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D34A7" w14:textId="002D3908" w:rsidR="00891354" w:rsidRPr="00891354" w:rsidRDefault="00891354" w:rsidP="00891354">
      <w:pPr>
        <w:jc w:val="center"/>
        <w:rPr>
          <w:color w:val="002060"/>
          <w:sz w:val="40"/>
          <w:szCs w:val="40"/>
        </w:rPr>
      </w:pPr>
      <w:r w:rsidRPr="00891354">
        <w:rPr>
          <w:color w:val="002060"/>
          <w:sz w:val="40"/>
          <w:szCs w:val="40"/>
        </w:rPr>
        <w:t>Advanced Lung Segmentation Project</w:t>
      </w:r>
    </w:p>
    <w:p w14:paraId="61F18CEB" w14:textId="7ADE09BB" w:rsidR="00891354" w:rsidRPr="00891354" w:rsidRDefault="00891354" w:rsidP="00891354">
      <w:pPr>
        <w:jc w:val="center"/>
        <w:rPr>
          <w:color w:val="002060"/>
          <w:sz w:val="24"/>
          <w:szCs w:val="24"/>
        </w:rPr>
      </w:pPr>
      <w:r w:rsidRPr="00891354">
        <w:rPr>
          <w:color w:val="002060"/>
          <w:sz w:val="24"/>
          <w:szCs w:val="24"/>
        </w:rPr>
        <w:t>Lung Segmentation with Optimized Attention U</w:t>
      </w:r>
      <w:r w:rsidRPr="00891354">
        <w:rPr>
          <w:color w:val="002060"/>
          <w:sz w:val="24"/>
          <w:szCs w:val="24"/>
        </w:rPr>
        <w:noBreakHyphen/>
        <w:t>Net and DAR</w:t>
      </w:r>
      <w:r w:rsidRPr="00891354">
        <w:rPr>
          <w:color w:val="002060"/>
          <w:sz w:val="24"/>
          <w:szCs w:val="24"/>
        </w:rPr>
        <w:noBreakHyphen/>
      </w:r>
      <w:proofErr w:type="spellStart"/>
      <w:r w:rsidRPr="00891354">
        <w:rPr>
          <w:color w:val="002060"/>
          <w:sz w:val="24"/>
          <w:szCs w:val="24"/>
        </w:rPr>
        <w:t>UNet</w:t>
      </w:r>
      <w:proofErr w:type="spellEnd"/>
    </w:p>
    <w:p w14:paraId="5147204F" w14:textId="30AF448D" w:rsidR="00891354" w:rsidRPr="00891354" w:rsidRDefault="00891354" w:rsidP="00891354">
      <w:pPr>
        <w:jc w:val="center"/>
        <w:rPr>
          <w:sz w:val="24"/>
          <w:szCs w:val="24"/>
        </w:rPr>
      </w:pPr>
    </w:p>
    <w:p w14:paraId="4EE5A47F" w14:textId="742B3B8F" w:rsidR="00891354" w:rsidRPr="00891354" w:rsidRDefault="00891354" w:rsidP="00891354">
      <w:pPr>
        <w:jc w:val="right"/>
        <w:rPr>
          <w:sz w:val="24"/>
          <w:szCs w:val="24"/>
        </w:rPr>
      </w:pPr>
    </w:p>
    <w:p w14:paraId="3998CBFE" w14:textId="67CE5AFD" w:rsidR="00891354" w:rsidRDefault="00891354" w:rsidP="00891354">
      <w:pPr>
        <w:rPr>
          <w:sz w:val="24"/>
          <w:szCs w:val="24"/>
        </w:rPr>
      </w:pPr>
      <w:r>
        <w:rPr>
          <w:noProof/>
          <w:sz w:val="24"/>
          <w:szCs w:val="24"/>
        </w:rPr>
        <w:drawing>
          <wp:inline distT="0" distB="0" distL="0" distR="0" wp14:anchorId="68A80118" wp14:editId="17DEC1B3">
            <wp:extent cx="2872740" cy="292193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76952" cy="2926215"/>
                    </a:xfrm>
                    <a:prstGeom prst="rect">
                      <a:avLst/>
                    </a:prstGeom>
                  </pic:spPr>
                </pic:pic>
              </a:graphicData>
            </a:graphic>
          </wp:inline>
        </w:drawing>
      </w:r>
    </w:p>
    <w:p w14:paraId="72859823" w14:textId="77777777" w:rsidR="00891354" w:rsidRPr="00891354" w:rsidRDefault="00891354" w:rsidP="00891354">
      <w:pPr>
        <w:rPr>
          <w:sz w:val="24"/>
          <w:szCs w:val="24"/>
        </w:rPr>
      </w:pPr>
    </w:p>
    <w:p w14:paraId="08420247" w14:textId="2C1CE643" w:rsidR="00891354" w:rsidRDefault="00891354" w:rsidP="00891354">
      <w:pPr>
        <w:jc w:val="right"/>
        <w:rPr>
          <w:sz w:val="24"/>
          <w:szCs w:val="24"/>
        </w:rPr>
      </w:pPr>
    </w:p>
    <w:p w14:paraId="6BBA64C4" w14:textId="68B8A308" w:rsidR="00891354" w:rsidRDefault="00891354" w:rsidP="00891354">
      <w:pPr>
        <w:jc w:val="right"/>
        <w:rPr>
          <w:sz w:val="24"/>
          <w:szCs w:val="24"/>
        </w:rPr>
      </w:pPr>
    </w:p>
    <w:p w14:paraId="0E535AD4" w14:textId="77777777" w:rsidR="00891354" w:rsidRPr="00891354" w:rsidRDefault="00891354" w:rsidP="00891354">
      <w:pPr>
        <w:jc w:val="right"/>
        <w:rPr>
          <w:sz w:val="24"/>
          <w:szCs w:val="24"/>
        </w:rPr>
      </w:pPr>
    </w:p>
    <w:p w14:paraId="08614BEA" w14:textId="68340CBF" w:rsidR="00891354" w:rsidRDefault="00891354" w:rsidP="00891354">
      <w:pPr>
        <w:jc w:val="right"/>
        <w:rPr>
          <w:rFonts w:cstheme="minorHAnsi"/>
          <w:color w:val="002060"/>
          <w:sz w:val="24"/>
          <w:szCs w:val="24"/>
        </w:rPr>
      </w:pPr>
      <w:r w:rsidRPr="00891354">
        <w:rPr>
          <w:rFonts w:cstheme="minorHAnsi"/>
          <w:color w:val="002060"/>
          <w:sz w:val="24"/>
          <w:szCs w:val="24"/>
        </w:rPr>
        <w:t xml:space="preserve">BY: </w:t>
      </w:r>
      <w:proofErr w:type="spellStart"/>
      <w:r w:rsidRPr="00891354">
        <w:rPr>
          <w:rFonts w:cstheme="minorHAnsi"/>
          <w:color w:val="002060"/>
          <w:sz w:val="24"/>
          <w:szCs w:val="24"/>
        </w:rPr>
        <w:t>Saja</w:t>
      </w:r>
      <w:proofErr w:type="spellEnd"/>
      <w:r w:rsidRPr="00891354">
        <w:rPr>
          <w:rFonts w:cstheme="minorHAnsi"/>
          <w:color w:val="002060"/>
          <w:sz w:val="24"/>
          <w:szCs w:val="24"/>
        </w:rPr>
        <w:t xml:space="preserve"> </w:t>
      </w:r>
      <w:proofErr w:type="spellStart"/>
      <w:r w:rsidRPr="00891354">
        <w:rPr>
          <w:rFonts w:cstheme="minorHAnsi"/>
          <w:color w:val="002060"/>
          <w:sz w:val="24"/>
          <w:szCs w:val="24"/>
        </w:rPr>
        <w:t>Hamasha</w:t>
      </w:r>
      <w:proofErr w:type="spellEnd"/>
      <w:r w:rsidRPr="00891354">
        <w:rPr>
          <w:rFonts w:cstheme="minorHAnsi"/>
          <w:color w:val="002060"/>
          <w:sz w:val="24"/>
          <w:szCs w:val="24"/>
        </w:rPr>
        <w:t xml:space="preserve"> 164806</w:t>
      </w:r>
    </w:p>
    <w:p w14:paraId="2FD9DB73" w14:textId="36D596A3" w:rsidR="00274BF2" w:rsidRPr="00891354" w:rsidRDefault="00274BF2" w:rsidP="00274BF2">
      <w:pPr>
        <w:jc w:val="right"/>
        <w:rPr>
          <w:rFonts w:cstheme="minorHAnsi"/>
          <w:color w:val="002060"/>
          <w:sz w:val="24"/>
          <w:szCs w:val="24"/>
        </w:rPr>
      </w:pPr>
      <w:r w:rsidRPr="00891354">
        <w:rPr>
          <w:rFonts w:cstheme="minorHAnsi"/>
          <w:color w:val="002060"/>
          <w:sz w:val="24"/>
          <w:szCs w:val="24"/>
        </w:rPr>
        <w:t xml:space="preserve">Sara </w:t>
      </w:r>
      <w:proofErr w:type="spellStart"/>
      <w:proofErr w:type="gramStart"/>
      <w:r>
        <w:rPr>
          <w:rFonts w:cstheme="minorHAnsi"/>
          <w:color w:val="002060"/>
          <w:sz w:val="24"/>
          <w:szCs w:val="24"/>
        </w:rPr>
        <w:t>Jaradat</w:t>
      </w:r>
      <w:proofErr w:type="spellEnd"/>
      <w:r>
        <w:rPr>
          <w:rFonts w:cstheme="minorHAnsi"/>
          <w:color w:val="002060"/>
          <w:sz w:val="24"/>
          <w:szCs w:val="24"/>
        </w:rPr>
        <w:t xml:space="preserve">  165199</w:t>
      </w:r>
      <w:proofErr w:type="gramEnd"/>
      <w:r>
        <w:rPr>
          <w:rFonts w:cstheme="minorHAnsi"/>
          <w:color w:val="002060"/>
          <w:sz w:val="24"/>
          <w:szCs w:val="24"/>
        </w:rPr>
        <w:t xml:space="preserve"> </w:t>
      </w:r>
    </w:p>
    <w:p w14:paraId="13D61C3B" w14:textId="4A5C8B05" w:rsidR="00891354" w:rsidRPr="00891354" w:rsidRDefault="00891354" w:rsidP="00891354">
      <w:pPr>
        <w:jc w:val="right"/>
        <w:rPr>
          <w:rFonts w:cstheme="minorHAnsi"/>
          <w:color w:val="002060"/>
          <w:sz w:val="24"/>
          <w:szCs w:val="24"/>
        </w:rPr>
      </w:pPr>
      <w:proofErr w:type="spellStart"/>
      <w:r w:rsidRPr="00891354">
        <w:rPr>
          <w:rFonts w:cstheme="minorHAnsi"/>
          <w:color w:val="002060"/>
          <w:sz w:val="24"/>
          <w:szCs w:val="24"/>
        </w:rPr>
        <w:t>Fairouz</w:t>
      </w:r>
      <w:proofErr w:type="spellEnd"/>
      <w:r w:rsidRPr="00891354">
        <w:rPr>
          <w:rFonts w:cstheme="minorHAnsi"/>
          <w:color w:val="002060"/>
          <w:sz w:val="24"/>
          <w:szCs w:val="24"/>
        </w:rPr>
        <w:t xml:space="preserve"> </w:t>
      </w:r>
      <w:proofErr w:type="spellStart"/>
      <w:r w:rsidRPr="00891354">
        <w:rPr>
          <w:rFonts w:cstheme="minorHAnsi"/>
          <w:color w:val="002060"/>
          <w:sz w:val="24"/>
          <w:szCs w:val="24"/>
        </w:rPr>
        <w:t>matalkah</w:t>
      </w:r>
      <w:proofErr w:type="spellEnd"/>
      <w:r w:rsidRPr="00891354">
        <w:rPr>
          <w:rFonts w:cstheme="minorHAnsi"/>
          <w:color w:val="002060"/>
          <w:sz w:val="24"/>
          <w:szCs w:val="24"/>
        </w:rPr>
        <w:t xml:space="preserve"> 164401</w:t>
      </w:r>
    </w:p>
    <w:p w14:paraId="51405705" w14:textId="6DC4A706" w:rsidR="00891354" w:rsidRPr="00891354" w:rsidRDefault="00891354" w:rsidP="00891354">
      <w:pPr>
        <w:jc w:val="right"/>
        <w:rPr>
          <w:rFonts w:cstheme="minorHAnsi"/>
          <w:color w:val="002060"/>
          <w:sz w:val="24"/>
          <w:szCs w:val="24"/>
        </w:rPr>
      </w:pPr>
      <w:proofErr w:type="spellStart"/>
      <w:r w:rsidRPr="00891354">
        <w:rPr>
          <w:rFonts w:cstheme="minorHAnsi"/>
          <w:color w:val="002060"/>
          <w:sz w:val="24"/>
          <w:szCs w:val="24"/>
        </w:rPr>
        <w:t>Sabaa</w:t>
      </w:r>
      <w:proofErr w:type="spellEnd"/>
      <w:r w:rsidRPr="00891354">
        <w:rPr>
          <w:rFonts w:cstheme="minorHAnsi"/>
          <w:color w:val="002060"/>
          <w:sz w:val="24"/>
          <w:szCs w:val="24"/>
        </w:rPr>
        <w:t xml:space="preserve"> Al-Azzam</w:t>
      </w:r>
      <w:r w:rsidR="00274BF2">
        <w:rPr>
          <w:rFonts w:cstheme="minorHAnsi"/>
          <w:color w:val="002060"/>
          <w:sz w:val="24"/>
          <w:szCs w:val="24"/>
        </w:rPr>
        <w:t xml:space="preserve"> 165890</w:t>
      </w:r>
    </w:p>
    <w:p w14:paraId="4EAC10EF" w14:textId="3A127724" w:rsidR="00891354" w:rsidRPr="00891354" w:rsidRDefault="00891354" w:rsidP="00891354">
      <w:pPr>
        <w:jc w:val="right"/>
        <w:rPr>
          <w:rFonts w:cstheme="minorHAnsi"/>
          <w:color w:val="002060"/>
          <w:sz w:val="24"/>
          <w:szCs w:val="24"/>
        </w:rPr>
      </w:pPr>
    </w:p>
    <w:p w14:paraId="71718381" w14:textId="57B9A586" w:rsidR="00891354" w:rsidRDefault="00891354" w:rsidP="00891354">
      <w:pPr>
        <w:jc w:val="right"/>
        <w:rPr>
          <w:rFonts w:cstheme="minorHAnsi"/>
          <w:color w:val="002060"/>
          <w:sz w:val="24"/>
          <w:szCs w:val="24"/>
        </w:rPr>
      </w:pPr>
      <w:r w:rsidRPr="00891354">
        <w:rPr>
          <w:rFonts w:cstheme="minorHAnsi"/>
          <w:color w:val="002060"/>
          <w:sz w:val="24"/>
          <w:szCs w:val="24"/>
        </w:rPr>
        <w:t>Course instructor: Dr. Abdullah Al-</w:t>
      </w:r>
      <w:proofErr w:type="spellStart"/>
      <w:r>
        <w:rPr>
          <w:rFonts w:cstheme="minorHAnsi"/>
          <w:color w:val="002060"/>
          <w:sz w:val="24"/>
          <w:szCs w:val="24"/>
        </w:rPr>
        <w:t>A</w:t>
      </w:r>
      <w:r w:rsidRPr="00891354">
        <w:rPr>
          <w:rFonts w:cstheme="minorHAnsi"/>
          <w:color w:val="002060"/>
          <w:sz w:val="24"/>
          <w:szCs w:val="24"/>
        </w:rPr>
        <w:t>maren</w:t>
      </w:r>
      <w:proofErr w:type="spellEnd"/>
    </w:p>
    <w:p w14:paraId="080FFA0C" w14:textId="67F85534" w:rsidR="00891354" w:rsidRDefault="00891354" w:rsidP="00891354">
      <w:pPr>
        <w:jc w:val="right"/>
        <w:rPr>
          <w:rFonts w:cstheme="minorHAnsi"/>
          <w:color w:val="002060"/>
          <w:sz w:val="24"/>
          <w:szCs w:val="24"/>
        </w:rPr>
      </w:pPr>
    </w:p>
    <w:p w14:paraId="3CE9AA98" w14:textId="6B4268FA" w:rsidR="00891354" w:rsidRDefault="00891354" w:rsidP="00891354">
      <w:pPr>
        <w:jc w:val="right"/>
        <w:rPr>
          <w:rFonts w:cstheme="minorHAnsi"/>
          <w:color w:val="002060"/>
          <w:sz w:val="24"/>
          <w:szCs w:val="24"/>
        </w:rPr>
      </w:pPr>
    </w:p>
    <w:p w14:paraId="56E40D98" w14:textId="05EA587D" w:rsidR="00891354" w:rsidRDefault="00891354" w:rsidP="00891354">
      <w:pPr>
        <w:jc w:val="right"/>
        <w:rPr>
          <w:rFonts w:cstheme="minorHAnsi"/>
          <w:color w:val="002060"/>
          <w:sz w:val="24"/>
          <w:szCs w:val="24"/>
        </w:rPr>
      </w:pPr>
    </w:p>
    <w:p w14:paraId="4F48B2FF" w14:textId="37E1A6DC" w:rsidR="00891354" w:rsidRPr="007C6C21" w:rsidRDefault="00891354" w:rsidP="007C6C21">
      <w:pPr>
        <w:pStyle w:val="ListParagraph"/>
        <w:numPr>
          <w:ilvl w:val="0"/>
          <w:numId w:val="1"/>
        </w:numPr>
        <w:spacing w:before="100" w:beforeAutospacing="1" w:after="100" w:afterAutospacing="1" w:line="240" w:lineRule="auto"/>
        <w:outlineLvl w:val="1"/>
        <w:rPr>
          <w:rFonts w:eastAsia="Times New Roman" w:cstheme="minorHAnsi"/>
          <w:b/>
          <w:bCs/>
          <w:sz w:val="36"/>
          <w:szCs w:val="36"/>
        </w:rPr>
      </w:pPr>
      <w:r w:rsidRPr="007C6C21">
        <w:rPr>
          <w:rFonts w:eastAsia="Times New Roman" w:cstheme="minorHAnsi"/>
          <w:b/>
          <w:bCs/>
          <w:sz w:val="36"/>
          <w:szCs w:val="36"/>
        </w:rPr>
        <w:lastRenderedPageBreak/>
        <w:t>Problem Statement</w:t>
      </w:r>
    </w:p>
    <w:p w14:paraId="431E57EE" w14:textId="77777777" w:rsidR="007C6C21" w:rsidRPr="007C6C21" w:rsidRDefault="007C6C21" w:rsidP="007C6C21">
      <w:pPr>
        <w:rPr>
          <w:rFonts w:eastAsia="Times New Roman" w:cstheme="minorHAnsi"/>
          <w:sz w:val="24"/>
          <w:szCs w:val="24"/>
        </w:rPr>
      </w:pPr>
      <w:r w:rsidRPr="007C6C21">
        <w:rPr>
          <w:rFonts w:eastAsia="Times New Roman" w:cstheme="minorHAnsi"/>
          <w:sz w:val="24"/>
          <w:szCs w:val="24"/>
        </w:rPr>
        <w:t>The trustworthy identification of lung regions from chest X-ray (CXR) images plays a very important role in disease detection, volume measurement and radiation treatment planning and so on which are all downstream works depending on this identification</w:t>
      </w:r>
    </w:p>
    <w:p w14:paraId="7E2013C2" w14:textId="77777777" w:rsidR="007C6C21" w:rsidRPr="007C6C21" w:rsidRDefault="007C6C21" w:rsidP="007C6C21">
      <w:pPr>
        <w:rPr>
          <w:rFonts w:eastAsia="Times New Roman" w:cstheme="minorHAnsi"/>
          <w:sz w:val="24"/>
          <w:szCs w:val="24"/>
        </w:rPr>
      </w:pPr>
      <w:r w:rsidRPr="007C6C21">
        <w:rPr>
          <w:rFonts w:eastAsia="Times New Roman" w:cstheme="minorHAnsi"/>
          <w:sz w:val="24"/>
          <w:szCs w:val="24"/>
        </w:rPr>
        <w:t>Manual lungs segmentation consumes a lot of time and is often different from one observer to another hence the necessity of using automated deep learning methods</w:t>
      </w:r>
    </w:p>
    <w:p w14:paraId="2FA2F290" w14:textId="77777777" w:rsidR="007C6C21" w:rsidRPr="007C6C21" w:rsidRDefault="007C6C21" w:rsidP="007C6C21">
      <w:pPr>
        <w:rPr>
          <w:rFonts w:eastAsia="Times New Roman" w:cstheme="minorHAnsi"/>
          <w:sz w:val="24"/>
          <w:szCs w:val="24"/>
        </w:rPr>
      </w:pPr>
      <w:r w:rsidRPr="007C6C21">
        <w:rPr>
          <w:rFonts w:eastAsia="Times New Roman" w:cstheme="minorHAnsi"/>
          <w:sz w:val="24"/>
          <w:szCs w:val="24"/>
        </w:rPr>
        <w:t>This project is focused on binary lung segmentation deep learning models development, training and evaluation as well as accuracy and efficiency effectiveness analysis</w:t>
      </w:r>
    </w:p>
    <w:p w14:paraId="1940462C" w14:textId="24ACBD6B" w:rsidR="007C6C21" w:rsidRPr="007C6C21" w:rsidRDefault="007C6C21" w:rsidP="007C6C21">
      <w:pPr>
        <w:rPr>
          <w:rFonts w:eastAsia="Times New Roman" w:cstheme="minorHAnsi"/>
          <w:sz w:val="24"/>
          <w:szCs w:val="24"/>
        </w:rPr>
      </w:pPr>
      <w:r w:rsidRPr="007C6C21">
        <w:rPr>
          <w:rFonts w:eastAsia="Times New Roman" w:cstheme="minorHAnsi"/>
          <w:sz w:val="24"/>
          <w:szCs w:val="24"/>
        </w:rPr>
        <w:t xml:space="preserve"> The two discussed architectures are: an Optimized Attention U-Net baseline and a novel Dual Attention Residual U-Net </w:t>
      </w:r>
      <w:r>
        <w:rPr>
          <w:rFonts w:eastAsia="Times New Roman" w:cstheme="minorHAnsi"/>
          <w:sz w:val="24"/>
          <w:szCs w:val="24"/>
        </w:rPr>
        <w:t xml:space="preserve">(DAR) </w:t>
      </w:r>
      <w:r w:rsidRPr="007C6C21">
        <w:rPr>
          <w:rFonts w:eastAsia="Times New Roman" w:cstheme="minorHAnsi"/>
          <w:sz w:val="24"/>
          <w:szCs w:val="24"/>
        </w:rPr>
        <w:t>with attention and residual blocks.</w:t>
      </w:r>
    </w:p>
    <w:p w14:paraId="51D0C0E1" w14:textId="77777777" w:rsidR="007C6C21" w:rsidRPr="007C6C21" w:rsidRDefault="007C6C21" w:rsidP="007C6C21">
      <w:pPr>
        <w:rPr>
          <w:rFonts w:eastAsia="Times New Roman" w:cstheme="minorHAnsi"/>
          <w:sz w:val="24"/>
          <w:szCs w:val="24"/>
        </w:rPr>
      </w:pPr>
      <w:r w:rsidRPr="007C6C21">
        <w:rPr>
          <w:rFonts w:eastAsia="Times New Roman" w:cstheme="minorHAnsi"/>
          <w:sz w:val="24"/>
          <w:szCs w:val="24"/>
        </w:rPr>
        <w:t>The models are trained using combined lung datasets and a separate test set is used for evaluation</w:t>
      </w:r>
    </w:p>
    <w:p w14:paraId="0A5165D7" w14:textId="168D25E2" w:rsidR="00891354" w:rsidRDefault="007C6C21" w:rsidP="007C6C21">
      <w:pPr>
        <w:rPr>
          <w:rFonts w:eastAsia="Times New Roman" w:cstheme="minorHAnsi"/>
          <w:sz w:val="24"/>
          <w:szCs w:val="24"/>
        </w:rPr>
      </w:pPr>
      <w:r w:rsidRPr="007C6C21">
        <w:rPr>
          <w:rFonts w:eastAsia="Times New Roman" w:cstheme="minorHAnsi"/>
          <w:sz w:val="24"/>
          <w:szCs w:val="24"/>
        </w:rPr>
        <w:t>Further analyses involve the following: scalability with dataset size, boundary precision, uncertainty estimation and advanced diagnostic reports</w:t>
      </w:r>
    </w:p>
    <w:p w14:paraId="3FF30AE5" w14:textId="69F5CB14" w:rsidR="007C6C21" w:rsidRPr="007C6C21" w:rsidRDefault="007C6C21" w:rsidP="007C6C21">
      <w:pPr>
        <w:rPr>
          <w:rFonts w:eastAsia="Times New Roman" w:cstheme="minorHAnsi"/>
          <w:b/>
          <w:bCs/>
          <w:sz w:val="24"/>
          <w:szCs w:val="24"/>
        </w:rPr>
      </w:pPr>
    </w:p>
    <w:p w14:paraId="157CC0F2" w14:textId="51EDCC86" w:rsidR="007C6C21" w:rsidRDefault="007C6C21" w:rsidP="007C6C21">
      <w:pPr>
        <w:pStyle w:val="ListParagraph"/>
        <w:numPr>
          <w:ilvl w:val="0"/>
          <w:numId w:val="1"/>
        </w:numPr>
        <w:rPr>
          <w:rFonts w:cstheme="minorHAnsi"/>
          <w:b/>
          <w:bCs/>
          <w:color w:val="000000" w:themeColor="text1"/>
          <w:sz w:val="36"/>
          <w:szCs w:val="36"/>
        </w:rPr>
      </w:pPr>
      <w:r w:rsidRPr="007C6C21">
        <w:rPr>
          <w:rFonts w:cstheme="minorHAnsi"/>
          <w:b/>
          <w:bCs/>
          <w:color w:val="000000" w:themeColor="text1"/>
          <w:sz w:val="36"/>
          <w:szCs w:val="36"/>
        </w:rPr>
        <w:t>Research on Neural Networks and Architectures</w:t>
      </w:r>
    </w:p>
    <w:p w14:paraId="3ADEF0FA" w14:textId="77777777" w:rsidR="00CF5D7E" w:rsidRPr="00187A8C" w:rsidRDefault="007C6C21" w:rsidP="007C6C21">
      <w:pPr>
        <w:rPr>
          <w:b/>
          <w:bCs/>
          <w:sz w:val="24"/>
          <w:szCs w:val="24"/>
        </w:rPr>
      </w:pPr>
      <w:proofErr w:type="gramStart"/>
      <w:r w:rsidRPr="00187A8C">
        <w:rPr>
          <w:b/>
          <w:bCs/>
          <w:sz w:val="24"/>
          <w:szCs w:val="24"/>
        </w:rPr>
        <w:t>2.1  Classical</w:t>
      </w:r>
      <w:proofErr w:type="gramEnd"/>
      <w:r w:rsidRPr="00187A8C">
        <w:rPr>
          <w:b/>
          <w:bCs/>
          <w:sz w:val="24"/>
          <w:szCs w:val="24"/>
        </w:rPr>
        <w:t xml:space="preserve"> U</w:t>
      </w:r>
      <w:r w:rsidRPr="00187A8C">
        <w:rPr>
          <w:b/>
          <w:bCs/>
          <w:sz w:val="24"/>
          <w:szCs w:val="24"/>
        </w:rPr>
        <w:noBreakHyphen/>
        <w:t xml:space="preserve">Net and Variants </w:t>
      </w:r>
    </w:p>
    <w:p w14:paraId="5515D68A" w14:textId="77777777" w:rsidR="00CF5D7E" w:rsidRDefault="007C6C21" w:rsidP="007C6C21">
      <w:pPr>
        <w:rPr>
          <w:sz w:val="24"/>
          <w:szCs w:val="24"/>
        </w:rPr>
      </w:pPr>
      <w:r w:rsidRPr="00CF5D7E">
        <w:rPr>
          <w:sz w:val="24"/>
          <w:szCs w:val="24"/>
        </w:rPr>
        <w:t>U</w:t>
      </w:r>
      <w:r w:rsidRPr="00CF5D7E">
        <w:rPr>
          <w:sz w:val="24"/>
          <w:szCs w:val="24"/>
        </w:rPr>
        <w:noBreakHyphen/>
        <w:t>Net is an architecture of a convolutional neural network that is widely used for segmentation of biomedical images</w:t>
      </w:r>
    </w:p>
    <w:p w14:paraId="68C0ED2B" w14:textId="77777777" w:rsidR="00CF5D7E" w:rsidRDefault="007C6C21" w:rsidP="007C6C21">
      <w:pPr>
        <w:rPr>
          <w:sz w:val="24"/>
          <w:szCs w:val="24"/>
        </w:rPr>
      </w:pPr>
      <w:r w:rsidRPr="00CF5D7E">
        <w:rPr>
          <w:sz w:val="24"/>
          <w:szCs w:val="24"/>
        </w:rPr>
        <w:t xml:space="preserve"> The main features of the U-Net structure are the capturing of the context by the contracting path (encoder) and the enabling of precise localization by the symmetric expanding path (decoder) at the same time</w:t>
      </w:r>
    </w:p>
    <w:p w14:paraId="63C50478" w14:textId="77777777" w:rsidR="00CF5D7E" w:rsidRDefault="007C6C21" w:rsidP="007C6C21">
      <w:pPr>
        <w:rPr>
          <w:sz w:val="24"/>
          <w:szCs w:val="24"/>
        </w:rPr>
      </w:pPr>
      <w:r w:rsidRPr="00CF5D7E">
        <w:rPr>
          <w:sz w:val="24"/>
          <w:szCs w:val="24"/>
        </w:rPr>
        <w:t xml:space="preserve"> Skip connections between the corresponding layers of the encoder and the decoder are used to recover the fine-grained spatial information</w:t>
      </w:r>
    </w:p>
    <w:p w14:paraId="2ACBFF6E" w14:textId="7B7FAB3E" w:rsidR="007C6C21" w:rsidRDefault="007C6C21" w:rsidP="007C6C21">
      <w:r w:rsidRPr="00CF5D7E">
        <w:rPr>
          <w:sz w:val="24"/>
          <w:szCs w:val="24"/>
        </w:rPr>
        <w:t xml:space="preserve"> U-Net was first suggested for the segmentation of neuronal structures in microscopy images </w:t>
      </w:r>
      <w:r w:rsidR="00CF5D7E">
        <w:rPr>
          <w:sz w:val="24"/>
          <w:szCs w:val="24"/>
        </w:rPr>
        <w:t>(</w:t>
      </w:r>
      <w:proofErr w:type="gramStart"/>
      <w:r w:rsidRPr="00CF5D7E">
        <w:rPr>
          <w:sz w:val="24"/>
          <w:szCs w:val="24"/>
        </w:rPr>
        <w:t xml:space="preserve">data.lhncbc.nlm.nih.gov </w:t>
      </w:r>
      <w:r w:rsidR="00CF5D7E">
        <w:rPr>
          <w:sz w:val="24"/>
          <w:szCs w:val="24"/>
        </w:rPr>
        <w:t>)</w:t>
      </w:r>
      <w:proofErr w:type="gramEnd"/>
      <w:r w:rsidR="00CF5D7E">
        <w:rPr>
          <w:sz w:val="24"/>
          <w:szCs w:val="24"/>
        </w:rPr>
        <w:t xml:space="preserve"> </w:t>
      </w:r>
      <w:r w:rsidRPr="00CF5D7E">
        <w:rPr>
          <w:sz w:val="24"/>
          <w:szCs w:val="24"/>
        </w:rPr>
        <w:t>and has since been the basis of many medical segmentation models</w:t>
      </w:r>
    </w:p>
    <w:p w14:paraId="66B6869F" w14:textId="6E858A16" w:rsidR="00CF5D7E" w:rsidRPr="00187A8C" w:rsidRDefault="00CF5D7E" w:rsidP="007C6C21">
      <w:pPr>
        <w:rPr>
          <w:b/>
          <w:bCs/>
          <w:sz w:val="24"/>
          <w:szCs w:val="24"/>
        </w:rPr>
      </w:pPr>
      <w:r w:rsidRPr="00187A8C">
        <w:rPr>
          <w:b/>
          <w:bCs/>
          <w:sz w:val="24"/>
          <w:szCs w:val="24"/>
        </w:rPr>
        <w:t>2.2 Attention U-Net</w:t>
      </w:r>
    </w:p>
    <w:p w14:paraId="6268B883" w14:textId="77777777" w:rsidR="00CF5D7E" w:rsidRPr="00CF5D7E" w:rsidRDefault="00CF5D7E" w:rsidP="007C6C21">
      <w:pPr>
        <w:rPr>
          <w:sz w:val="24"/>
          <w:szCs w:val="24"/>
        </w:rPr>
      </w:pPr>
      <w:r w:rsidRPr="00CF5D7E">
        <w:rPr>
          <w:sz w:val="24"/>
          <w:szCs w:val="24"/>
        </w:rPr>
        <w:t>Attention U-Net came up with attention gates which got rid of unimportant areas in skip connections and brought out the important features</w:t>
      </w:r>
    </w:p>
    <w:p w14:paraId="2FEB01D5" w14:textId="65B22045" w:rsidR="00CF5D7E" w:rsidRPr="00CF5D7E" w:rsidRDefault="00CF5D7E" w:rsidP="007C6C21">
      <w:pPr>
        <w:rPr>
          <w:sz w:val="24"/>
          <w:szCs w:val="24"/>
        </w:rPr>
      </w:pPr>
      <w:r w:rsidRPr="00CF5D7E">
        <w:rPr>
          <w:sz w:val="24"/>
          <w:szCs w:val="24"/>
        </w:rPr>
        <w:t xml:space="preserve"> These gates adapt to different target structures in terms of shape and size</w:t>
      </w:r>
    </w:p>
    <w:p w14:paraId="6BD97137" w14:textId="625A6152" w:rsidR="00CF5D7E" w:rsidRDefault="00CF5D7E" w:rsidP="007C6C21">
      <w:pPr>
        <w:rPr>
          <w:sz w:val="24"/>
          <w:szCs w:val="24"/>
        </w:rPr>
      </w:pPr>
      <w:r w:rsidRPr="00CF5D7E">
        <w:rPr>
          <w:sz w:val="24"/>
          <w:szCs w:val="24"/>
        </w:rPr>
        <w:lastRenderedPageBreak/>
        <w:t>The optimized Attention U-Net which is used in this project combines attention gates with the use of dropout and batch normalization leading to better regularization and faster convergence as a result</w:t>
      </w:r>
    </w:p>
    <w:p w14:paraId="133A8132" w14:textId="77777777" w:rsidR="00CF5D7E" w:rsidRPr="00187A8C" w:rsidRDefault="00CF5D7E" w:rsidP="007C6C21">
      <w:pPr>
        <w:rPr>
          <w:b/>
          <w:bCs/>
          <w:sz w:val="24"/>
          <w:szCs w:val="24"/>
        </w:rPr>
      </w:pPr>
      <w:r w:rsidRPr="00187A8C">
        <w:rPr>
          <w:b/>
          <w:bCs/>
          <w:sz w:val="24"/>
          <w:szCs w:val="24"/>
        </w:rPr>
        <w:t>2.3 DAR</w:t>
      </w:r>
      <w:r w:rsidRPr="00187A8C">
        <w:rPr>
          <w:b/>
          <w:bCs/>
          <w:sz w:val="24"/>
          <w:szCs w:val="24"/>
        </w:rPr>
        <w:noBreakHyphen/>
      </w:r>
      <w:proofErr w:type="spellStart"/>
      <w:r w:rsidRPr="00187A8C">
        <w:rPr>
          <w:b/>
          <w:bCs/>
          <w:sz w:val="24"/>
          <w:szCs w:val="24"/>
        </w:rPr>
        <w:t>UNet</w:t>
      </w:r>
      <w:proofErr w:type="spellEnd"/>
      <w:r w:rsidRPr="00187A8C">
        <w:rPr>
          <w:b/>
          <w:bCs/>
          <w:sz w:val="24"/>
          <w:szCs w:val="24"/>
        </w:rPr>
        <w:t xml:space="preserve"> (Dual Attention Residual U</w:t>
      </w:r>
      <w:r w:rsidRPr="00187A8C">
        <w:rPr>
          <w:b/>
          <w:bCs/>
          <w:sz w:val="24"/>
          <w:szCs w:val="24"/>
        </w:rPr>
        <w:noBreakHyphen/>
        <w:t xml:space="preserve">Net) </w:t>
      </w:r>
    </w:p>
    <w:p w14:paraId="0E944BCF" w14:textId="77777777" w:rsidR="00CF5D7E" w:rsidRPr="00CF5D7E" w:rsidRDefault="00CF5D7E" w:rsidP="007C6C21">
      <w:pPr>
        <w:rPr>
          <w:sz w:val="24"/>
          <w:szCs w:val="24"/>
        </w:rPr>
      </w:pPr>
      <w:r w:rsidRPr="00CF5D7E">
        <w:rPr>
          <w:sz w:val="24"/>
          <w:szCs w:val="24"/>
        </w:rPr>
        <w:t>The new DAR</w:t>
      </w:r>
      <w:r w:rsidRPr="00CF5D7E">
        <w:rPr>
          <w:sz w:val="24"/>
          <w:szCs w:val="24"/>
        </w:rPr>
        <w:noBreakHyphen/>
      </w:r>
      <w:proofErr w:type="spellStart"/>
      <w:r w:rsidRPr="00CF5D7E">
        <w:rPr>
          <w:sz w:val="24"/>
          <w:szCs w:val="24"/>
        </w:rPr>
        <w:t>UNet</w:t>
      </w:r>
      <w:proofErr w:type="spellEnd"/>
      <w:r w:rsidRPr="00CF5D7E">
        <w:rPr>
          <w:sz w:val="24"/>
          <w:szCs w:val="24"/>
        </w:rPr>
        <w:t xml:space="preserve"> is an advanced version of U</w:t>
      </w:r>
      <w:r w:rsidRPr="00CF5D7E">
        <w:rPr>
          <w:sz w:val="24"/>
          <w:szCs w:val="24"/>
        </w:rPr>
        <w:noBreakHyphen/>
        <w:t>Net that integrates residual blocks functioning with dual attention mechanisms</w:t>
      </w:r>
    </w:p>
    <w:p w14:paraId="28DC5654" w14:textId="77777777" w:rsidR="00CF5D7E" w:rsidRPr="00CF5D7E" w:rsidRDefault="00CF5D7E" w:rsidP="007C6C21">
      <w:pPr>
        <w:rPr>
          <w:sz w:val="24"/>
          <w:szCs w:val="24"/>
        </w:rPr>
      </w:pPr>
      <w:r w:rsidRPr="00CF5D7E">
        <w:rPr>
          <w:sz w:val="24"/>
          <w:szCs w:val="24"/>
        </w:rPr>
        <w:t xml:space="preserve"> Every encoder block has a residual convolutional path along with a shortcut path</w:t>
      </w:r>
    </w:p>
    <w:p w14:paraId="4D32BA8C" w14:textId="77777777" w:rsidR="00CF5D7E" w:rsidRPr="00CF5D7E" w:rsidRDefault="00CF5D7E" w:rsidP="007C6C21">
      <w:pPr>
        <w:rPr>
          <w:sz w:val="24"/>
          <w:szCs w:val="24"/>
        </w:rPr>
      </w:pPr>
      <w:r w:rsidRPr="00CF5D7E">
        <w:rPr>
          <w:sz w:val="24"/>
          <w:szCs w:val="24"/>
        </w:rPr>
        <w:t xml:space="preserve"> A channel attention module is responsible for making the transport of informative feature channels more visible and a spatial attention module is responsible for marking the important locations</w:t>
      </w:r>
    </w:p>
    <w:p w14:paraId="50C2B250" w14:textId="77777777" w:rsidR="00CF5D7E" w:rsidRPr="00CF5D7E" w:rsidRDefault="00CF5D7E" w:rsidP="007C6C21">
      <w:pPr>
        <w:rPr>
          <w:sz w:val="24"/>
          <w:szCs w:val="24"/>
        </w:rPr>
      </w:pPr>
      <w:r w:rsidRPr="00CF5D7E">
        <w:rPr>
          <w:sz w:val="24"/>
          <w:szCs w:val="24"/>
        </w:rPr>
        <w:t xml:space="preserve"> Residual connections help to diminish the effect of vanishing gradients</w:t>
      </w:r>
    </w:p>
    <w:p w14:paraId="5AFFAB47" w14:textId="77777777" w:rsidR="00CF5D7E" w:rsidRPr="00CF5D7E" w:rsidRDefault="00CF5D7E" w:rsidP="007C6C21">
      <w:pPr>
        <w:rPr>
          <w:sz w:val="24"/>
          <w:szCs w:val="24"/>
        </w:rPr>
      </w:pPr>
      <w:r w:rsidRPr="00CF5D7E">
        <w:rPr>
          <w:sz w:val="24"/>
          <w:szCs w:val="24"/>
        </w:rPr>
        <w:t xml:space="preserve"> A decoder that is also attention gated similar to that of Attention U</w:t>
      </w:r>
      <w:r w:rsidRPr="00CF5D7E">
        <w:rPr>
          <w:sz w:val="24"/>
          <w:szCs w:val="24"/>
        </w:rPr>
        <w:noBreakHyphen/>
        <w:t>Net, is used for the purpose of skip fusion</w:t>
      </w:r>
    </w:p>
    <w:p w14:paraId="40546BA5" w14:textId="375D4E5A" w:rsidR="00CF5D7E" w:rsidRDefault="00CF5D7E" w:rsidP="007C6C21">
      <w:pPr>
        <w:rPr>
          <w:sz w:val="24"/>
          <w:szCs w:val="24"/>
        </w:rPr>
      </w:pPr>
      <w:r w:rsidRPr="00CF5D7E">
        <w:rPr>
          <w:sz w:val="24"/>
          <w:szCs w:val="24"/>
        </w:rPr>
        <w:t>The resulting feature representation is better but the number of parameters remains close to that of the baseline model</w:t>
      </w:r>
    </w:p>
    <w:p w14:paraId="1193B262" w14:textId="107A7B91" w:rsidR="00CF5D7E" w:rsidRPr="00187A8C" w:rsidRDefault="00CF5D7E" w:rsidP="00CF5D7E">
      <w:pPr>
        <w:pStyle w:val="ListParagraph"/>
        <w:numPr>
          <w:ilvl w:val="0"/>
          <w:numId w:val="1"/>
        </w:numPr>
        <w:rPr>
          <w:rFonts w:cstheme="minorHAnsi"/>
          <w:b/>
          <w:bCs/>
          <w:color w:val="000000" w:themeColor="text1"/>
          <w:sz w:val="36"/>
          <w:szCs w:val="36"/>
        </w:rPr>
      </w:pPr>
      <w:r w:rsidRPr="00CF5D7E">
        <w:rPr>
          <w:b/>
          <w:bCs/>
          <w:sz w:val="36"/>
          <w:szCs w:val="36"/>
        </w:rPr>
        <w:t>Dataset Description and Pre</w:t>
      </w:r>
      <w:r w:rsidRPr="00CF5D7E">
        <w:rPr>
          <w:b/>
          <w:bCs/>
          <w:sz w:val="36"/>
          <w:szCs w:val="36"/>
        </w:rPr>
        <w:noBreakHyphen/>
        <w:t>processing</w:t>
      </w:r>
    </w:p>
    <w:p w14:paraId="05FC8B7F" w14:textId="77777777" w:rsidR="00187A8C" w:rsidRPr="00F53216" w:rsidRDefault="00187A8C" w:rsidP="00187A8C">
      <w:pPr>
        <w:rPr>
          <w:rFonts w:cstheme="minorHAnsi"/>
          <w:b/>
          <w:bCs/>
          <w:color w:val="000000" w:themeColor="text1"/>
          <w:sz w:val="24"/>
          <w:szCs w:val="24"/>
        </w:rPr>
      </w:pPr>
      <w:r w:rsidRPr="00187A8C">
        <w:rPr>
          <w:rFonts w:cstheme="minorHAnsi"/>
          <w:b/>
          <w:bCs/>
          <w:color w:val="000000" w:themeColor="text1"/>
          <w:sz w:val="24"/>
          <w:szCs w:val="24"/>
        </w:rPr>
        <w:t>3.1 Datasets</w:t>
      </w:r>
    </w:p>
    <w:p w14:paraId="45E33188" w14:textId="46BC5D17" w:rsidR="00187A8C" w:rsidRPr="00F53216" w:rsidRDefault="00187A8C" w:rsidP="00187A8C">
      <w:pPr>
        <w:rPr>
          <w:rFonts w:cstheme="minorHAnsi"/>
          <w:color w:val="000000" w:themeColor="text1"/>
          <w:sz w:val="24"/>
          <w:szCs w:val="24"/>
          <w:rtl/>
        </w:rPr>
      </w:pPr>
      <w:r w:rsidRPr="00F53216">
        <w:rPr>
          <w:rFonts w:cstheme="minorHAnsi"/>
          <w:color w:val="000000" w:themeColor="text1"/>
          <w:sz w:val="24"/>
          <w:szCs w:val="24"/>
        </w:rPr>
        <w:t>Three public datasets were combined for training and evaluation:</w:t>
      </w:r>
    </w:p>
    <w:tbl>
      <w:tblPr>
        <w:tblStyle w:val="TableGrid"/>
        <w:tblW w:w="10345" w:type="dxa"/>
        <w:tblLook w:val="04A0" w:firstRow="1" w:lastRow="0" w:firstColumn="1" w:lastColumn="0" w:noHBand="0" w:noVBand="1"/>
      </w:tblPr>
      <w:tblGrid>
        <w:gridCol w:w="1498"/>
        <w:gridCol w:w="7227"/>
        <w:gridCol w:w="1620"/>
      </w:tblGrid>
      <w:tr w:rsidR="00F53216" w:rsidRPr="00F53216" w14:paraId="1355B68A" w14:textId="77777777" w:rsidTr="00F53216">
        <w:tc>
          <w:tcPr>
            <w:tcW w:w="1498" w:type="dxa"/>
          </w:tcPr>
          <w:p w14:paraId="1A12062B" w14:textId="50FAE738"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Dataset</w:t>
            </w:r>
          </w:p>
        </w:tc>
        <w:tc>
          <w:tcPr>
            <w:tcW w:w="7227" w:type="dxa"/>
          </w:tcPr>
          <w:p w14:paraId="4083545F" w14:textId="14965A65"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Source &amp; description</w:t>
            </w:r>
          </w:p>
        </w:tc>
        <w:tc>
          <w:tcPr>
            <w:tcW w:w="1620" w:type="dxa"/>
          </w:tcPr>
          <w:p w14:paraId="59989665" w14:textId="02641931"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images /</w:t>
            </w:r>
          </w:p>
          <w:p w14:paraId="0948958F" w14:textId="2A18E6A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mask</w:t>
            </w:r>
            <w:r>
              <w:rPr>
                <w:rFonts w:cstheme="minorHAnsi"/>
                <w:color w:val="000000" w:themeColor="text1"/>
                <w:sz w:val="20"/>
                <w:szCs w:val="20"/>
              </w:rPr>
              <w:t>s</w:t>
            </w:r>
          </w:p>
        </w:tc>
      </w:tr>
      <w:tr w:rsidR="00F53216" w:rsidRPr="00F53216" w14:paraId="579B61C9" w14:textId="77777777" w:rsidTr="00F53216">
        <w:tc>
          <w:tcPr>
            <w:tcW w:w="1498" w:type="dxa"/>
          </w:tcPr>
          <w:p w14:paraId="5A488261" w14:textId="33EABC40"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Montgomery</w:t>
            </w:r>
            <w:r>
              <w:rPr>
                <w:rFonts w:cstheme="minorHAnsi"/>
                <w:color w:val="000000" w:themeColor="text1"/>
                <w:sz w:val="20"/>
                <w:szCs w:val="20"/>
              </w:rPr>
              <w:t xml:space="preserve"> </w:t>
            </w:r>
            <w:r w:rsidRPr="00F53216">
              <w:rPr>
                <w:rFonts w:cstheme="minorHAnsi"/>
                <w:color w:val="000000" w:themeColor="text1"/>
                <w:sz w:val="20"/>
                <w:szCs w:val="20"/>
              </w:rPr>
              <w:t>County CXR</w:t>
            </w:r>
          </w:p>
        </w:tc>
        <w:tc>
          <w:tcPr>
            <w:tcW w:w="7227" w:type="dxa"/>
          </w:tcPr>
          <w:p w14:paraId="4F362467" w14:textId="77777777" w:rsidR="00F53216" w:rsidRDefault="00F53216" w:rsidP="00F53216">
            <w:pPr>
              <w:rPr>
                <w:rFonts w:cstheme="minorHAnsi"/>
                <w:color w:val="000000" w:themeColor="text1"/>
                <w:sz w:val="20"/>
                <w:szCs w:val="20"/>
              </w:rPr>
            </w:pPr>
            <w:r w:rsidRPr="00F53216">
              <w:rPr>
                <w:rFonts w:cstheme="minorHAnsi"/>
                <w:color w:val="000000" w:themeColor="text1"/>
                <w:sz w:val="20"/>
                <w:szCs w:val="20"/>
              </w:rPr>
              <w:t>Created by the US National Library of Medicine and</w:t>
            </w:r>
            <w:r>
              <w:rPr>
                <w:rFonts w:cstheme="minorHAnsi"/>
                <w:color w:val="000000" w:themeColor="text1"/>
                <w:sz w:val="20"/>
                <w:szCs w:val="20"/>
              </w:rPr>
              <w:t xml:space="preserve"> </w:t>
            </w:r>
            <w:r w:rsidRPr="00F53216">
              <w:rPr>
                <w:rFonts w:cstheme="minorHAnsi"/>
                <w:color w:val="000000" w:themeColor="text1"/>
                <w:sz w:val="20"/>
                <w:szCs w:val="20"/>
              </w:rPr>
              <w:t>the Department of Health and Human Services; 138</w:t>
            </w:r>
            <w:r>
              <w:rPr>
                <w:rFonts w:cstheme="minorHAnsi"/>
                <w:color w:val="000000" w:themeColor="text1"/>
                <w:sz w:val="20"/>
                <w:szCs w:val="20"/>
              </w:rPr>
              <w:t xml:space="preserve"> </w:t>
            </w:r>
            <w:r w:rsidRPr="00F53216">
              <w:rPr>
                <w:rFonts w:cstheme="minorHAnsi"/>
                <w:color w:val="000000" w:themeColor="text1"/>
                <w:sz w:val="20"/>
                <w:szCs w:val="20"/>
              </w:rPr>
              <w:t xml:space="preserve">chest X-rays (4020×4892 px) collected in </w:t>
            </w:r>
            <w:proofErr w:type="spellStart"/>
            <w:r w:rsidRPr="00F53216">
              <w:rPr>
                <w:rFonts w:cstheme="minorHAnsi"/>
                <w:color w:val="000000" w:themeColor="text1"/>
                <w:sz w:val="20"/>
                <w:szCs w:val="20"/>
              </w:rPr>
              <w:t>atuberculosis</w:t>
            </w:r>
            <w:proofErr w:type="spellEnd"/>
            <w:r w:rsidRPr="00F53216">
              <w:rPr>
                <w:rFonts w:cstheme="minorHAnsi"/>
                <w:color w:val="000000" w:themeColor="text1"/>
                <w:sz w:val="20"/>
                <w:szCs w:val="20"/>
              </w:rPr>
              <w:t xml:space="preserve"> screening </w:t>
            </w:r>
            <w:proofErr w:type="spellStart"/>
            <w:r w:rsidRPr="00F53216">
              <w:rPr>
                <w:rFonts w:cstheme="minorHAnsi"/>
                <w:color w:val="000000" w:themeColor="text1"/>
                <w:sz w:val="20"/>
                <w:szCs w:val="20"/>
              </w:rPr>
              <w:t>programme</w:t>
            </w:r>
            <w:proofErr w:type="spellEnd"/>
          </w:p>
          <w:p w14:paraId="749ABE71" w14:textId="77777777" w:rsidR="00F53216" w:rsidRDefault="00F53216" w:rsidP="00F53216">
            <w:pPr>
              <w:rPr>
                <w:rFonts w:cstheme="minorHAnsi"/>
                <w:color w:val="000000" w:themeColor="text1"/>
                <w:sz w:val="20"/>
                <w:szCs w:val="20"/>
              </w:rPr>
            </w:pPr>
            <w:r w:rsidRPr="00F53216">
              <w:rPr>
                <w:rFonts w:cstheme="minorHAnsi"/>
                <w:color w:val="000000" w:themeColor="text1"/>
                <w:sz w:val="20"/>
                <w:szCs w:val="20"/>
              </w:rPr>
              <w:t xml:space="preserve"> Images are</w:t>
            </w:r>
            <w:r>
              <w:rPr>
                <w:rFonts w:cstheme="minorHAnsi"/>
                <w:color w:val="000000" w:themeColor="text1"/>
                <w:sz w:val="20"/>
                <w:szCs w:val="20"/>
              </w:rPr>
              <w:t xml:space="preserve"> </w:t>
            </w:r>
            <w:r w:rsidRPr="00F53216">
              <w:rPr>
                <w:rFonts w:cstheme="minorHAnsi"/>
                <w:color w:val="000000" w:themeColor="text1"/>
                <w:sz w:val="20"/>
                <w:szCs w:val="20"/>
              </w:rPr>
              <w:t>provided in PNG format with pixel spacing</w:t>
            </w:r>
            <w:r>
              <w:rPr>
                <w:rFonts w:cstheme="minorHAnsi"/>
                <w:color w:val="000000" w:themeColor="text1"/>
                <w:sz w:val="20"/>
                <w:szCs w:val="20"/>
              </w:rPr>
              <w:t xml:space="preserve"> </w:t>
            </w:r>
            <w:r w:rsidRPr="00F53216">
              <w:rPr>
                <w:rFonts w:cstheme="minorHAnsi"/>
                <w:color w:val="000000" w:themeColor="text1"/>
                <w:sz w:val="20"/>
                <w:szCs w:val="20"/>
              </w:rPr>
              <w:t>0.0875 mm and include 80 normal cases and 58</w:t>
            </w:r>
            <w:r>
              <w:rPr>
                <w:rFonts w:cstheme="minorHAnsi"/>
                <w:color w:val="000000" w:themeColor="text1"/>
                <w:sz w:val="20"/>
                <w:szCs w:val="20"/>
              </w:rPr>
              <w:t xml:space="preserve"> </w:t>
            </w:r>
            <w:r w:rsidRPr="00F53216">
              <w:rPr>
                <w:rFonts w:cstheme="minorHAnsi"/>
                <w:color w:val="000000" w:themeColor="text1"/>
                <w:sz w:val="20"/>
                <w:szCs w:val="20"/>
              </w:rPr>
              <w:t>abnormal cases</w:t>
            </w:r>
          </w:p>
          <w:p w14:paraId="7A25FC9E" w14:textId="345580DA"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 xml:space="preserve"> Manual lung masks were delineated</w:t>
            </w:r>
            <w:r>
              <w:rPr>
                <w:rFonts w:cstheme="minorHAnsi"/>
                <w:color w:val="000000" w:themeColor="text1"/>
                <w:sz w:val="20"/>
                <w:szCs w:val="20"/>
              </w:rPr>
              <w:t xml:space="preserve"> </w:t>
            </w:r>
            <w:r w:rsidRPr="00F53216">
              <w:rPr>
                <w:rFonts w:cstheme="minorHAnsi"/>
                <w:color w:val="000000" w:themeColor="text1"/>
                <w:sz w:val="20"/>
                <w:szCs w:val="20"/>
              </w:rPr>
              <w:t>by radiologists following anatomical boundaries</w:t>
            </w:r>
          </w:p>
          <w:p w14:paraId="2ABEB08F" w14:textId="1E5933FC"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excluding lung parts behind the heart</w:t>
            </w:r>
          </w:p>
        </w:tc>
        <w:tc>
          <w:tcPr>
            <w:tcW w:w="1620" w:type="dxa"/>
          </w:tcPr>
          <w:p w14:paraId="74CC34B5"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138</w:t>
            </w:r>
          </w:p>
          <w:p w14:paraId="590EE6E2"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images &amp;</w:t>
            </w:r>
          </w:p>
          <w:p w14:paraId="7088384F" w14:textId="2BBC51EE"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masks</w:t>
            </w:r>
          </w:p>
        </w:tc>
      </w:tr>
      <w:tr w:rsidR="00F53216" w14:paraId="216E7E3D" w14:textId="77777777" w:rsidTr="00F53216">
        <w:tc>
          <w:tcPr>
            <w:tcW w:w="1498" w:type="dxa"/>
          </w:tcPr>
          <w:p w14:paraId="7F0333D5" w14:textId="0013B5D3"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Shenzhen</w:t>
            </w:r>
            <w:r>
              <w:rPr>
                <w:rFonts w:cstheme="minorHAnsi"/>
                <w:color w:val="000000" w:themeColor="text1"/>
                <w:sz w:val="20"/>
                <w:szCs w:val="20"/>
              </w:rPr>
              <w:t xml:space="preserve"> </w:t>
            </w:r>
            <w:r w:rsidRPr="00F53216">
              <w:rPr>
                <w:rFonts w:cstheme="minorHAnsi"/>
                <w:color w:val="000000" w:themeColor="text1"/>
                <w:sz w:val="20"/>
                <w:szCs w:val="20"/>
              </w:rPr>
              <w:t>CXR</w:t>
            </w:r>
          </w:p>
        </w:tc>
        <w:tc>
          <w:tcPr>
            <w:tcW w:w="7227" w:type="dxa"/>
          </w:tcPr>
          <w:p w14:paraId="73478BAB" w14:textId="77777777" w:rsidR="00F53216" w:rsidRDefault="00F53216" w:rsidP="00F53216">
            <w:pPr>
              <w:rPr>
                <w:rFonts w:cstheme="minorHAnsi"/>
                <w:color w:val="000000" w:themeColor="text1"/>
                <w:sz w:val="20"/>
                <w:szCs w:val="20"/>
              </w:rPr>
            </w:pPr>
            <w:r w:rsidRPr="00F53216">
              <w:rPr>
                <w:rFonts w:cstheme="minorHAnsi"/>
                <w:color w:val="000000" w:themeColor="text1"/>
                <w:sz w:val="20"/>
                <w:szCs w:val="20"/>
              </w:rPr>
              <w:t>Compiled in 2012 by Shenzhen No. 3 People’s</w:t>
            </w:r>
            <w:r>
              <w:rPr>
                <w:rFonts w:cstheme="minorHAnsi"/>
                <w:color w:val="000000" w:themeColor="text1"/>
                <w:sz w:val="20"/>
                <w:szCs w:val="20"/>
              </w:rPr>
              <w:t xml:space="preserve"> </w:t>
            </w:r>
            <w:r w:rsidRPr="00F53216">
              <w:rPr>
                <w:rFonts w:cstheme="minorHAnsi"/>
                <w:color w:val="000000" w:themeColor="text1"/>
                <w:sz w:val="20"/>
                <w:szCs w:val="20"/>
              </w:rPr>
              <w:t>Hospital and Guangdong Medical College as part of</w:t>
            </w:r>
            <w:r>
              <w:rPr>
                <w:rFonts w:cstheme="minorHAnsi"/>
                <w:color w:val="000000" w:themeColor="text1"/>
                <w:sz w:val="20"/>
                <w:szCs w:val="20"/>
              </w:rPr>
              <w:t xml:space="preserve"> </w:t>
            </w:r>
            <w:r w:rsidRPr="00F53216">
              <w:rPr>
                <w:rFonts w:cstheme="minorHAnsi"/>
                <w:color w:val="000000" w:themeColor="text1"/>
                <w:sz w:val="20"/>
                <w:szCs w:val="20"/>
              </w:rPr>
              <w:t>a tuberculosis control project.</w:t>
            </w:r>
          </w:p>
          <w:p w14:paraId="38E86E16" w14:textId="08B30C33"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 xml:space="preserve"> It contains 662 images</w:t>
            </w:r>
            <w:r>
              <w:rPr>
                <w:rFonts w:cstheme="minorHAnsi"/>
                <w:color w:val="000000" w:themeColor="text1"/>
                <w:sz w:val="20"/>
                <w:szCs w:val="20"/>
              </w:rPr>
              <w:t xml:space="preserve"> </w:t>
            </w:r>
            <w:r w:rsidRPr="00F53216">
              <w:rPr>
                <w:rFonts w:cstheme="minorHAnsi"/>
                <w:color w:val="000000" w:themeColor="text1"/>
                <w:sz w:val="20"/>
                <w:szCs w:val="20"/>
              </w:rPr>
              <w:t>with binary lung masks (336 TB cases and 326</w:t>
            </w:r>
            <w:r>
              <w:rPr>
                <w:rFonts w:cstheme="minorHAnsi"/>
                <w:color w:val="000000" w:themeColor="text1"/>
                <w:sz w:val="20"/>
                <w:szCs w:val="20"/>
              </w:rPr>
              <w:t xml:space="preserve"> </w:t>
            </w:r>
            <w:r w:rsidRPr="00F53216">
              <w:rPr>
                <w:rFonts w:cstheme="minorHAnsi"/>
                <w:color w:val="000000" w:themeColor="text1"/>
                <w:sz w:val="20"/>
                <w:szCs w:val="20"/>
              </w:rPr>
              <w:t>normal cases)</w:t>
            </w:r>
            <w:r>
              <w:rPr>
                <w:rFonts w:cstheme="minorHAnsi"/>
                <w:color w:val="000000" w:themeColor="text1"/>
                <w:sz w:val="20"/>
                <w:szCs w:val="20"/>
              </w:rPr>
              <w:t xml:space="preserve"> </w:t>
            </w:r>
            <w:r w:rsidRPr="00F53216">
              <w:rPr>
                <w:rFonts w:cstheme="minorHAnsi"/>
                <w:color w:val="000000" w:themeColor="text1"/>
                <w:sz w:val="20"/>
                <w:szCs w:val="20"/>
              </w:rPr>
              <w:t>masks were annotated by radiologists</w:t>
            </w:r>
          </w:p>
        </w:tc>
        <w:tc>
          <w:tcPr>
            <w:tcW w:w="1620" w:type="dxa"/>
          </w:tcPr>
          <w:p w14:paraId="0706CBEA"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662</w:t>
            </w:r>
          </w:p>
          <w:p w14:paraId="2AC97F97"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images &amp;</w:t>
            </w:r>
          </w:p>
          <w:p w14:paraId="47D417A3" w14:textId="0F308472"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masks</w:t>
            </w:r>
          </w:p>
        </w:tc>
      </w:tr>
      <w:tr w:rsidR="00F53216" w14:paraId="4EFF5D2F" w14:textId="77777777" w:rsidTr="00F53216">
        <w:tc>
          <w:tcPr>
            <w:tcW w:w="1498" w:type="dxa"/>
          </w:tcPr>
          <w:p w14:paraId="26EDA368" w14:textId="6B340622"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Darwin CXR</w:t>
            </w:r>
          </w:p>
        </w:tc>
        <w:tc>
          <w:tcPr>
            <w:tcW w:w="7227" w:type="dxa"/>
          </w:tcPr>
          <w:p w14:paraId="5BFD6D57" w14:textId="6CF1B30D"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The Darwin COVID-19 CXR Images Dataset</w:t>
            </w:r>
            <w:r>
              <w:rPr>
                <w:rFonts w:cstheme="minorHAnsi"/>
                <w:color w:val="000000" w:themeColor="text1"/>
                <w:sz w:val="20"/>
                <w:szCs w:val="20"/>
              </w:rPr>
              <w:t xml:space="preserve"> </w:t>
            </w:r>
            <w:r w:rsidRPr="00F53216">
              <w:rPr>
                <w:rFonts w:cstheme="minorHAnsi"/>
                <w:color w:val="000000" w:themeColor="text1"/>
                <w:sz w:val="20"/>
                <w:szCs w:val="20"/>
              </w:rPr>
              <w:t>comprises 6500 chest X</w:t>
            </w:r>
            <w:r w:rsidRPr="00F53216">
              <w:rPr>
                <w:rFonts w:ascii="Cambria Math" w:hAnsi="Cambria Math" w:cs="Cambria Math"/>
                <w:color w:val="000000" w:themeColor="text1"/>
                <w:sz w:val="20"/>
                <w:szCs w:val="20"/>
              </w:rPr>
              <w:t>∼</w:t>
            </w:r>
            <w:r w:rsidRPr="00F53216">
              <w:rPr>
                <w:rFonts w:cstheme="minorHAnsi"/>
                <w:color w:val="000000" w:themeColor="text1"/>
                <w:sz w:val="20"/>
                <w:szCs w:val="20"/>
              </w:rPr>
              <w:t xml:space="preserve"> -ray images with</w:t>
            </w:r>
          </w:p>
          <w:p w14:paraId="0FB8DB8C" w14:textId="77777777" w:rsidR="00F53216" w:rsidRDefault="00F53216" w:rsidP="00F53216">
            <w:pPr>
              <w:rPr>
                <w:rFonts w:cstheme="minorHAnsi"/>
                <w:color w:val="000000" w:themeColor="text1"/>
                <w:sz w:val="20"/>
                <w:szCs w:val="20"/>
              </w:rPr>
            </w:pPr>
            <w:r w:rsidRPr="00F53216">
              <w:rPr>
                <w:rFonts w:cstheme="minorHAnsi"/>
                <w:color w:val="000000" w:themeColor="text1"/>
                <w:sz w:val="20"/>
                <w:szCs w:val="20"/>
              </w:rPr>
              <w:t>pixel-level polygonal lung masks annotated by</w:t>
            </w:r>
            <w:r>
              <w:rPr>
                <w:rFonts w:cstheme="minorHAnsi"/>
                <w:color w:val="000000" w:themeColor="text1"/>
                <w:sz w:val="20"/>
                <w:szCs w:val="20"/>
              </w:rPr>
              <w:t xml:space="preserve"> </w:t>
            </w:r>
            <w:r w:rsidRPr="00F53216">
              <w:rPr>
                <w:rFonts w:cstheme="minorHAnsi"/>
                <w:color w:val="000000" w:themeColor="text1"/>
                <w:sz w:val="20"/>
                <w:szCs w:val="20"/>
              </w:rPr>
              <w:t>radiologists</w:t>
            </w:r>
          </w:p>
          <w:p w14:paraId="05A29DEF" w14:textId="2F2D64B2" w:rsidR="00F53216" w:rsidRPr="00F53216" w:rsidRDefault="00F53216" w:rsidP="00F53216">
            <w:pPr>
              <w:rPr>
                <w:rFonts w:cstheme="minorHAnsi"/>
                <w:color w:val="000000" w:themeColor="text1"/>
                <w:sz w:val="20"/>
                <w:szCs w:val="20"/>
              </w:rPr>
            </w:pPr>
            <w:r w:rsidRPr="00F53216">
              <w:rPr>
                <w:rFonts w:cstheme="minorHAnsi"/>
                <w:color w:val="000000" w:themeColor="text1"/>
                <w:sz w:val="20"/>
                <w:szCs w:val="20"/>
              </w:rPr>
              <w:t>Among them 517 cases show</w:t>
            </w:r>
            <w:r>
              <w:rPr>
                <w:rFonts w:cstheme="minorHAnsi"/>
                <w:color w:val="000000" w:themeColor="text1"/>
                <w:sz w:val="20"/>
                <w:szCs w:val="20"/>
              </w:rPr>
              <w:t xml:space="preserve"> </w:t>
            </w:r>
            <w:r w:rsidRPr="00F53216">
              <w:rPr>
                <w:rFonts w:cstheme="minorHAnsi"/>
                <w:color w:val="000000" w:themeColor="text1"/>
                <w:sz w:val="20"/>
                <w:szCs w:val="20"/>
              </w:rPr>
              <w:t>COVID-19 infection</w:t>
            </w:r>
          </w:p>
        </w:tc>
        <w:tc>
          <w:tcPr>
            <w:tcW w:w="1620" w:type="dxa"/>
          </w:tcPr>
          <w:p w14:paraId="338A9753"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6500</w:t>
            </w:r>
          </w:p>
          <w:p w14:paraId="66DC1A93" w14:textId="77777777"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images &amp;</w:t>
            </w:r>
          </w:p>
          <w:p w14:paraId="4A91826F" w14:textId="24F467EC" w:rsidR="00F53216" w:rsidRPr="00F53216" w:rsidRDefault="00F53216" w:rsidP="00187A8C">
            <w:pPr>
              <w:rPr>
                <w:rFonts w:cstheme="minorHAnsi"/>
                <w:color w:val="000000" w:themeColor="text1"/>
                <w:sz w:val="20"/>
                <w:szCs w:val="20"/>
              </w:rPr>
            </w:pPr>
            <w:r w:rsidRPr="00F53216">
              <w:rPr>
                <w:rFonts w:cstheme="minorHAnsi"/>
                <w:color w:val="000000" w:themeColor="text1"/>
                <w:sz w:val="20"/>
                <w:szCs w:val="20"/>
              </w:rPr>
              <w:t>masks</w:t>
            </w:r>
          </w:p>
        </w:tc>
      </w:tr>
    </w:tbl>
    <w:p w14:paraId="434C0FAB" w14:textId="1BC3DDDA" w:rsidR="00187A8C" w:rsidRDefault="00187A8C" w:rsidP="00187A8C">
      <w:pPr>
        <w:rPr>
          <w:rFonts w:cstheme="minorHAnsi"/>
          <w:color w:val="000000" w:themeColor="text1"/>
          <w:sz w:val="24"/>
          <w:szCs w:val="24"/>
        </w:rPr>
      </w:pPr>
    </w:p>
    <w:p w14:paraId="4422A3DA" w14:textId="7FF4A9C0" w:rsidR="00F53216" w:rsidRDefault="00F53216" w:rsidP="00187A8C">
      <w:pPr>
        <w:rPr>
          <w:rFonts w:cstheme="minorHAnsi"/>
          <w:color w:val="000000" w:themeColor="text1"/>
          <w:sz w:val="24"/>
          <w:szCs w:val="24"/>
        </w:rPr>
      </w:pPr>
    </w:p>
    <w:p w14:paraId="6821167F" w14:textId="77777777" w:rsidR="00F53216" w:rsidRDefault="00F53216" w:rsidP="00187A8C">
      <w:pPr>
        <w:rPr>
          <w:rFonts w:cstheme="minorHAnsi"/>
          <w:color w:val="000000" w:themeColor="text1"/>
          <w:sz w:val="24"/>
          <w:szCs w:val="24"/>
        </w:rPr>
      </w:pPr>
    </w:p>
    <w:p w14:paraId="1C693678" w14:textId="77777777" w:rsidR="00F53216" w:rsidRPr="00F53216" w:rsidRDefault="00F53216" w:rsidP="00F53216">
      <w:pPr>
        <w:rPr>
          <w:rFonts w:cstheme="minorHAnsi"/>
          <w:b/>
          <w:bCs/>
          <w:color w:val="000000" w:themeColor="text1"/>
          <w:sz w:val="24"/>
          <w:szCs w:val="24"/>
        </w:rPr>
      </w:pPr>
      <w:r w:rsidRPr="00F53216">
        <w:rPr>
          <w:rFonts w:cstheme="minorHAnsi"/>
          <w:b/>
          <w:bCs/>
          <w:color w:val="000000" w:themeColor="text1"/>
          <w:sz w:val="24"/>
          <w:szCs w:val="24"/>
        </w:rPr>
        <w:lastRenderedPageBreak/>
        <w:t>3.2 Pre-processing and Data Augmentation</w:t>
      </w:r>
    </w:p>
    <w:p w14:paraId="0B5B4A87" w14:textId="77777777" w:rsidR="00F53216" w:rsidRPr="00F53216" w:rsidRDefault="00F53216" w:rsidP="00F53216">
      <w:pPr>
        <w:rPr>
          <w:rFonts w:cstheme="minorHAnsi"/>
          <w:color w:val="000000" w:themeColor="text1"/>
          <w:sz w:val="24"/>
          <w:szCs w:val="24"/>
        </w:rPr>
      </w:pPr>
      <w:r w:rsidRPr="00F53216">
        <w:rPr>
          <w:rFonts w:cstheme="minorHAnsi"/>
          <w:color w:val="000000" w:themeColor="text1"/>
          <w:sz w:val="24"/>
          <w:szCs w:val="24"/>
        </w:rPr>
        <w:t xml:space="preserve">All images were resized to 256×256 pixels and </w:t>
      </w:r>
      <w:proofErr w:type="spellStart"/>
      <w:r w:rsidRPr="00F53216">
        <w:rPr>
          <w:rFonts w:cstheme="minorHAnsi"/>
          <w:color w:val="000000" w:themeColor="text1"/>
          <w:sz w:val="24"/>
          <w:szCs w:val="24"/>
        </w:rPr>
        <w:t>normalised</w:t>
      </w:r>
      <w:proofErr w:type="spellEnd"/>
      <w:r w:rsidRPr="00F53216">
        <w:rPr>
          <w:rFonts w:cstheme="minorHAnsi"/>
          <w:color w:val="000000" w:themeColor="text1"/>
          <w:sz w:val="24"/>
          <w:szCs w:val="24"/>
        </w:rPr>
        <w:t xml:space="preserve"> to the range [–1, 1] after conversion to three channel RGB</w:t>
      </w:r>
    </w:p>
    <w:p w14:paraId="4846C19C" w14:textId="77777777" w:rsidR="00F53216" w:rsidRPr="00F53216" w:rsidRDefault="00F53216" w:rsidP="00F53216">
      <w:pPr>
        <w:rPr>
          <w:rFonts w:cstheme="minorHAnsi"/>
          <w:color w:val="000000" w:themeColor="text1"/>
          <w:sz w:val="24"/>
          <w:szCs w:val="24"/>
        </w:rPr>
      </w:pPr>
      <w:r w:rsidRPr="00F53216">
        <w:rPr>
          <w:rFonts w:cstheme="minorHAnsi"/>
          <w:color w:val="000000" w:themeColor="text1"/>
          <w:sz w:val="24"/>
          <w:szCs w:val="24"/>
        </w:rPr>
        <w:t xml:space="preserve"> Masks were </w:t>
      </w:r>
      <w:proofErr w:type="spellStart"/>
      <w:r w:rsidRPr="00F53216">
        <w:rPr>
          <w:rFonts w:cstheme="minorHAnsi"/>
          <w:color w:val="000000" w:themeColor="text1"/>
          <w:sz w:val="24"/>
          <w:szCs w:val="24"/>
        </w:rPr>
        <w:t>binarised</w:t>
      </w:r>
      <w:proofErr w:type="spellEnd"/>
      <w:r w:rsidRPr="00F53216">
        <w:rPr>
          <w:rFonts w:cstheme="minorHAnsi"/>
          <w:color w:val="000000" w:themeColor="text1"/>
          <w:sz w:val="24"/>
          <w:szCs w:val="24"/>
        </w:rPr>
        <w:t xml:space="preserve"> and resized using nearest </w:t>
      </w:r>
      <w:proofErr w:type="spellStart"/>
      <w:r w:rsidRPr="00F53216">
        <w:rPr>
          <w:rFonts w:cstheme="minorHAnsi"/>
          <w:color w:val="000000" w:themeColor="text1"/>
          <w:sz w:val="24"/>
          <w:szCs w:val="24"/>
        </w:rPr>
        <w:t>neighbour</w:t>
      </w:r>
      <w:proofErr w:type="spellEnd"/>
      <w:r w:rsidRPr="00F53216">
        <w:rPr>
          <w:rFonts w:cstheme="minorHAnsi"/>
          <w:color w:val="000000" w:themeColor="text1"/>
          <w:sz w:val="24"/>
          <w:szCs w:val="24"/>
        </w:rPr>
        <w:t xml:space="preserve"> interpolation to preserve label integrity</w:t>
      </w:r>
    </w:p>
    <w:p w14:paraId="5D7E49B9" w14:textId="77777777" w:rsidR="00F53216" w:rsidRPr="00F53216" w:rsidRDefault="00F53216" w:rsidP="00F53216">
      <w:pPr>
        <w:rPr>
          <w:rFonts w:cstheme="minorHAnsi"/>
          <w:color w:val="000000" w:themeColor="text1"/>
          <w:sz w:val="24"/>
          <w:szCs w:val="24"/>
        </w:rPr>
      </w:pPr>
      <w:r w:rsidRPr="00F53216">
        <w:rPr>
          <w:rFonts w:cstheme="minorHAnsi"/>
          <w:color w:val="000000" w:themeColor="text1"/>
          <w:sz w:val="24"/>
          <w:szCs w:val="24"/>
        </w:rPr>
        <w:t xml:space="preserve"> Data augmentation was applied only during training and included random horizontal/vertical flips, small rotations (±10°) and random intensity scaling</w:t>
      </w:r>
    </w:p>
    <w:p w14:paraId="1AD2A815" w14:textId="5868E7C4" w:rsidR="00F53216" w:rsidRDefault="00F53216" w:rsidP="00F53216">
      <w:pPr>
        <w:rPr>
          <w:rFonts w:cstheme="minorHAnsi"/>
          <w:color w:val="000000" w:themeColor="text1"/>
          <w:sz w:val="24"/>
          <w:szCs w:val="24"/>
        </w:rPr>
      </w:pPr>
      <w:r w:rsidRPr="00F53216">
        <w:rPr>
          <w:rFonts w:cstheme="minorHAnsi"/>
          <w:color w:val="000000" w:themeColor="text1"/>
          <w:sz w:val="24"/>
          <w:szCs w:val="24"/>
        </w:rPr>
        <w:t xml:space="preserve">These augmentations help the models </w:t>
      </w:r>
      <w:proofErr w:type="spellStart"/>
      <w:r w:rsidRPr="00F53216">
        <w:rPr>
          <w:rFonts w:cstheme="minorHAnsi"/>
          <w:color w:val="000000" w:themeColor="text1"/>
          <w:sz w:val="24"/>
          <w:szCs w:val="24"/>
        </w:rPr>
        <w:t>generalise</w:t>
      </w:r>
      <w:proofErr w:type="spellEnd"/>
      <w:r w:rsidRPr="00F53216">
        <w:rPr>
          <w:rFonts w:cstheme="minorHAnsi"/>
          <w:color w:val="000000" w:themeColor="text1"/>
          <w:sz w:val="24"/>
          <w:szCs w:val="24"/>
        </w:rPr>
        <w:t xml:space="preserve"> to variations in orientation and intensity</w:t>
      </w:r>
    </w:p>
    <w:p w14:paraId="710832F9" w14:textId="77777777" w:rsidR="00F53216" w:rsidRPr="00F53216" w:rsidRDefault="00F53216" w:rsidP="00F53216">
      <w:pPr>
        <w:rPr>
          <w:rFonts w:cstheme="minorHAnsi"/>
          <w:b/>
          <w:bCs/>
          <w:color w:val="000000" w:themeColor="text1"/>
          <w:sz w:val="24"/>
          <w:szCs w:val="24"/>
        </w:rPr>
      </w:pPr>
      <w:r w:rsidRPr="00F53216">
        <w:rPr>
          <w:rFonts w:cstheme="minorHAnsi"/>
          <w:b/>
          <w:bCs/>
          <w:color w:val="000000" w:themeColor="text1"/>
          <w:sz w:val="24"/>
          <w:szCs w:val="24"/>
        </w:rPr>
        <w:t>3.3 Train–Validation–Test Splits</w:t>
      </w:r>
    </w:p>
    <w:p w14:paraId="3ED8D5B8" w14:textId="77777777" w:rsidR="009B5D96" w:rsidRDefault="00F53216" w:rsidP="009B5D96">
      <w:pPr>
        <w:rPr>
          <w:rFonts w:cstheme="minorHAnsi"/>
          <w:color w:val="000000" w:themeColor="text1"/>
          <w:sz w:val="24"/>
          <w:szCs w:val="24"/>
        </w:rPr>
      </w:pPr>
      <w:r w:rsidRPr="00F53216">
        <w:rPr>
          <w:rFonts w:cstheme="minorHAnsi"/>
          <w:color w:val="000000" w:themeColor="text1"/>
          <w:sz w:val="24"/>
          <w:szCs w:val="24"/>
        </w:rPr>
        <w:t xml:space="preserve">The datasets were merged and shuffled before splitting into three subsets using configuration A (70 %train / 15 % validation / 15 % </w:t>
      </w:r>
      <w:proofErr w:type="gramStart"/>
      <w:r w:rsidRPr="00F53216">
        <w:rPr>
          <w:rFonts w:cstheme="minorHAnsi"/>
          <w:color w:val="000000" w:themeColor="text1"/>
          <w:sz w:val="24"/>
          <w:szCs w:val="24"/>
        </w:rPr>
        <w:t xml:space="preserve">test </w:t>
      </w:r>
      <w:r>
        <w:rPr>
          <w:rFonts w:cstheme="minorHAnsi"/>
          <w:color w:val="000000" w:themeColor="text1"/>
          <w:sz w:val="24"/>
          <w:szCs w:val="24"/>
        </w:rPr>
        <w:t>)</w:t>
      </w:r>
      <w:proofErr w:type="gramEnd"/>
      <w:r w:rsidR="009B5D96">
        <w:rPr>
          <w:rFonts w:cstheme="minorHAnsi"/>
          <w:color w:val="000000" w:themeColor="text1"/>
          <w:sz w:val="24"/>
          <w:szCs w:val="24"/>
        </w:rPr>
        <w:t xml:space="preserve"> , </w:t>
      </w:r>
      <w:r w:rsidRPr="00F53216">
        <w:rPr>
          <w:rFonts w:cstheme="minorHAnsi"/>
          <w:color w:val="000000" w:themeColor="text1"/>
          <w:sz w:val="24"/>
          <w:szCs w:val="24"/>
        </w:rPr>
        <w:t>(B: (</w:t>
      </w:r>
      <w:r>
        <w:rPr>
          <w:rFonts w:cstheme="minorHAnsi"/>
          <w:color w:val="000000" w:themeColor="text1"/>
          <w:sz w:val="24"/>
          <w:szCs w:val="24"/>
        </w:rPr>
        <w:t>80</w:t>
      </w:r>
      <w:r w:rsidRPr="00F53216">
        <w:rPr>
          <w:rFonts w:cstheme="minorHAnsi"/>
          <w:color w:val="000000" w:themeColor="text1"/>
          <w:sz w:val="24"/>
          <w:szCs w:val="24"/>
        </w:rPr>
        <w:t xml:space="preserve"> %train / </w:t>
      </w:r>
      <w:r>
        <w:rPr>
          <w:rFonts w:cstheme="minorHAnsi"/>
          <w:color w:val="000000" w:themeColor="text1"/>
          <w:sz w:val="24"/>
          <w:szCs w:val="24"/>
        </w:rPr>
        <w:t>10</w:t>
      </w:r>
      <w:r w:rsidRPr="00F53216">
        <w:rPr>
          <w:rFonts w:cstheme="minorHAnsi"/>
          <w:color w:val="000000" w:themeColor="text1"/>
          <w:sz w:val="24"/>
          <w:szCs w:val="24"/>
        </w:rPr>
        <w:t xml:space="preserve"> % validation / </w:t>
      </w:r>
      <w:r>
        <w:rPr>
          <w:rFonts w:cstheme="minorHAnsi"/>
          <w:color w:val="000000" w:themeColor="text1"/>
          <w:sz w:val="24"/>
          <w:szCs w:val="24"/>
        </w:rPr>
        <w:t>10</w:t>
      </w:r>
      <w:r w:rsidRPr="00F53216">
        <w:rPr>
          <w:rFonts w:cstheme="minorHAnsi"/>
          <w:color w:val="000000" w:themeColor="text1"/>
          <w:sz w:val="24"/>
          <w:szCs w:val="24"/>
        </w:rPr>
        <w:t xml:space="preserve"> % test</w:t>
      </w:r>
      <w:r w:rsidR="009B5D96">
        <w:rPr>
          <w:rFonts w:cstheme="minorHAnsi"/>
          <w:color w:val="000000" w:themeColor="text1"/>
          <w:sz w:val="24"/>
          <w:szCs w:val="24"/>
        </w:rPr>
        <w:t>))</w:t>
      </w:r>
      <w:r w:rsidRPr="00F53216">
        <w:rPr>
          <w:rFonts w:cstheme="minorHAnsi"/>
          <w:color w:val="000000" w:themeColor="text1"/>
          <w:sz w:val="24"/>
          <w:szCs w:val="24"/>
        </w:rPr>
        <w:t xml:space="preserve"> and</w:t>
      </w:r>
      <w:r>
        <w:rPr>
          <w:rFonts w:cstheme="minorHAnsi"/>
          <w:color w:val="000000" w:themeColor="text1"/>
          <w:sz w:val="24"/>
          <w:szCs w:val="24"/>
        </w:rPr>
        <w:t xml:space="preserve"> </w:t>
      </w:r>
      <w:r w:rsidR="009B5D96">
        <w:rPr>
          <w:rFonts w:cstheme="minorHAnsi"/>
          <w:color w:val="000000" w:themeColor="text1"/>
          <w:sz w:val="24"/>
          <w:szCs w:val="24"/>
        </w:rPr>
        <w:t>(</w:t>
      </w:r>
      <w:r w:rsidRPr="00F53216">
        <w:rPr>
          <w:rFonts w:cstheme="minorHAnsi"/>
          <w:color w:val="000000" w:themeColor="text1"/>
          <w:sz w:val="24"/>
          <w:szCs w:val="24"/>
        </w:rPr>
        <w:t xml:space="preserve">C: </w:t>
      </w:r>
      <w:r w:rsidR="009B5D96" w:rsidRPr="00F53216">
        <w:rPr>
          <w:rFonts w:cstheme="minorHAnsi"/>
          <w:color w:val="000000" w:themeColor="text1"/>
          <w:sz w:val="24"/>
          <w:szCs w:val="24"/>
        </w:rPr>
        <w:t>(</w:t>
      </w:r>
      <w:r w:rsidR="009B5D96">
        <w:rPr>
          <w:rFonts w:cstheme="minorHAnsi"/>
          <w:color w:val="000000" w:themeColor="text1"/>
          <w:sz w:val="24"/>
          <w:szCs w:val="24"/>
        </w:rPr>
        <w:t>75</w:t>
      </w:r>
      <w:r w:rsidR="009B5D96" w:rsidRPr="00F53216">
        <w:rPr>
          <w:rFonts w:cstheme="minorHAnsi"/>
          <w:color w:val="000000" w:themeColor="text1"/>
          <w:sz w:val="24"/>
          <w:szCs w:val="24"/>
        </w:rPr>
        <w:t xml:space="preserve"> %train / 15 % validation / </w:t>
      </w:r>
      <w:r w:rsidR="009B5D96">
        <w:rPr>
          <w:rFonts w:cstheme="minorHAnsi"/>
          <w:color w:val="000000" w:themeColor="text1"/>
          <w:sz w:val="24"/>
          <w:szCs w:val="24"/>
        </w:rPr>
        <w:t>10</w:t>
      </w:r>
      <w:r w:rsidR="009B5D96" w:rsidRPr="00F53216">
        <w:rPr>
          <w:rFonts w:cstheme="minorHAnsi"/>
          <w:color w:val="000000" w:themeColor="text1"/>
          <w:sz w:val="24"/>
          <w:szCs w:val="24"/>
        </w:rPr>
        <w:t xml:space="preserve"> % test </w:t>
      </w:r>
      <w:r w:rsidR="009B5D96">
        <w:rPr>
          <w:rFonts w:cstheme="minorHAnsi"/>
          <w:color w:val="000000" w:themeColor="text1"/>
          <w:sz w:val="24"/>
          <w:szCs w:val="24"/>
        </w:rPr>
        <w:t xml:space="preserve">)) </w:t>
      </w:r>
    </w:p>
    <w:p w14:paraId="4B903E0B" w14:textId="1E2B180C" w:rsidR="00F53216" w:rsidRPr="00187A8C" w:rsidRDefault="009B5D96" w:rsidP="009B5D96">
      <w:pPr>
        <w:rPr>
          <w:rFonts w:cstheme="minorHAnsi"/>
          <w:color w:val="000000" w:themeColor="text1"/>
          <w:sz w:val="24"/>
          <w:szCs w:val="24"/>
          <w:rtl/>
          <w:lang w:bidi="ar-JO"/>
        </w:rPr>
      </w:pPr>
      <w:r>
        <w:rPr>
          <w:rFonts w:cstheme="minorHAnsi"/>
          <w:color w:val="000000" w:themeColor="text1"/>
          <w:sz w:val="24"/>
          <w:szCs w:val="24"/>
        </w:rPr>
        <w:t>*</w:t>
      </w:r>
      <w:r w:rsidR="00F53216" w:rsidRPr="00F53216">
        <w:rPr>
          <w:rFonts w:cstheme="minorHAnsi"/>
          <w:color w:val="000000" w:themeColor="text1"/>
          <w:sz w:val="24"/>
          <w:szCs w:val="24"/>
        </w:rPr>
        <w:t xml:space="preserve">were used in the scalability </w:t>
      </w:r>
      <w:proofErr w:type="gramStart"/>
      <w:r w:rsidR="00F53216" w:rsidRPr="00F53216">
        <w:rPr>
          <w:rFonts w:cstheme="minorHAnsi"/>
          <w:color w:val="000000" w:themeColor="text1"/>
          <w:sz w:val="24"/>
          <w:szCs w:val="24"/>
        </w:rPr>
        <w:t xml:space="preserve">analysis </w:t>
      </w:r>
      <w:r w:rsidR="0044028B">
        <w:rPr>
          <w:rFonts w:cstheme="minorHAnsi"/>
          <w:color w:val="000000" w:themeColor="text1"/>
          <w:sz w:val="24"/>
          <w:szCs w:val="24"/>
        </w:rPr>
        <w:t>,</w:t>
      </w:r>
      <w:proofErr w:type="gramEnd"/>
      <w:r w:rsidR="0044028B">
        <w:rPr>
          <w:rFonts w:cstheme="minorHAnsi"/>
          <w:color w:val="000000" w:themeColor="text1"/>
          <w:sz w:val="24"/>
          <w:szCs w:val="24"/>
        </w:rPr>
        <w:t xml:space="preserve"> </w:t>
      </w:r>
      <w:r w:rsidR="00F53216" w:rsidRPr="00F53216">
        <w:rPr>
          <w:rFonts w:cstheme="minorHAnsi"/>
          <w:color w:val="000000" w:themeColor="text1"/>
          <w:sz w:val="24"/>
          <w:szCs w:val="24"/>
        </w:rPr>
        <w:t>Splits were stratified to ensure similar</w:t>
      </w:r>
      <w:r>
        <w:rPr>
          <w:rFonts w:cstheme="minorHAnsi"/>
          <w:color w:val="000000" w:themeColor="text1"/>
          <w:sz w:val="24"/>
          <w:szCs w:val="24"/>
        </w:rPr>
        <w:t xml:space="preserve"> </w:t>
      </w:r>
      <w:r w:rsidR="00F53216" w:rsidRPr="00F53216">
        <w:rPr>
          <w:rFonts w:cstheme="minorHAnsi"/>
          <w:color w:val="000000" w:themeColor="text1"/>
          <w:sz w:val="24"/>
          <w:szCs w:val="24"/>
        </w:rPr>
        <w:t>proportions of images from each dataset across splits.</w:t>
      </w:r>
    </w:p>
    <w:p w14:paraId="05BF6E0D" w14:textId="46CC2BE8" w:rsidR="003D2F30" w:rsidRPr="009B5D96" w:rsidRDefault="003D2F30" w:rsidP="009B5D96">
      <w:pPr>
        <w:pStyle w:val="ListParagraph"/>
        <w:numPr>
          <w:ilvl w:val="0"/>
          <w:numId w:val="1"/>
        </w:numPr>
        <w:rPr>
          <w:rFonts w:cstheme="minorHAnsi"/>
          <w:b/>
          <w:bCs/>
          <w:color w:val="000000" w:themeColor="text1"/>
          <w:sz w:val="36"/>
          <w:szCs w:val="36"/>
        </w:rPr>
      </w:pPr>
      <w:r w:rsidRPr="003D2F30">
        <w:rPr>
          <w:b/>
          <w:bCs/>
          <w:sz w:val="36"/>
          <w:szCs w:val="36"/>
        </w:rPr>
        <w:t>Model Development and Training</w:t>
      </w:r>
    </w:p>
    <w:p w14:paraId="21BD4058" w14:textId="6A01F63A" w:rsidR="009B5D96" w:rsidRDefault="009B5D96" w:rsidP="009B5D96">
      <w:pPr>
        <w:rPr>
          <w:rFonts w:cstheme="minorHAnsi"/>
          <w:b/>
          <w:bCs/>
          <w:color w:val="000000" w:themeColor="text1"/>
          <w:sz w:val="24"/>
          <w:szCs w:val="24"/>
          <w:rtl/>
        </w:rPr>
      </w:pPr>
      <w:r w:rsidRPr="009B5D96">
        <w:rPr>
          <w:rFonts w:cstheme="minorHAnsi"/>
          <w:b/>
          <w:bCs/>
          <w:color w:val="000000" w:themeColor="text1"/>
          <w:sz w:val="24"/>
          <w:szCs w:val="24"/>
        </w:rPr>
        <w:t>4.1 Hyperparameter Configurations</w:t>
      </w:r>
    </w:p>
    <w:p w14:paraId="02DF6AAB" w14:textId="77777777" w:rsidR="009B5D96" w:rsidRDefault="009B5D96" w:rsidP="009B5D96">
      <w:pPr>
        <w:rPr>
          <w:rFonts w:cstheme="minorHAnsi"/>
          <w:color w:val="000000" w:themeColor="text1"/>
          <w:sz w:val="24"/>
          <w:szCs w:val="24"/>
          <w:rtl/>
        </w:rPr>
      </w:pPr>
      <w:r w:rsidRPr="009B5D96">
        <w:rPr>
          <w:rFonts w:cstheme="minorHAnsi"/>
          <w:color w:val="000000" w:themeColor="text1"/>
          <w:sz w:val="24"/>
          <w:szCs w:val="24"/>
        </w:rPr>
        <w:t>Three hyperparameter configurations were tested for each architecture</w:t>
      </w:r>
    </w:p>
    <w:p w14:paraId="0142405D" w14:textId="2CEF4C90" w:rsidR="009B5D96" w:rsidRDefault="009B5D96" w:rsidP="009B5D96">
      <w:pPr>
        <w:rPr>
          <w:rFonts w:cstheme="minorHAnsi"/>
          <w:color w:val="000000" w:themeColor="text1"/>
          <w:sz w:val="24"/>
          <w:szCs w:val="24"/>
        </w:rPr>
      </w:pPr>
      <w:r w:rsidRPr="009B5D96">
        <w:rPr>
          <w:rFonts w:cstheme="minorHAnsi"/>
          <w:color w:val="000000" w:themeColor="text1"/>
          <w:sz w:val="24"/>
          <w:szCs w:val="24"/>
        </w:rPr>
        <w:t xml:space="preserve"> The learning rates, batch sizes and</w:t>
      </w:r>
      <w:r>
        <w:rPr>
          <w:rFonts w:cstheme="minorHAnsi" w:hint="cs"/>
          <w:color w:val="000000" w:themeColor="text1"/>
          <w:sz w:val="24"/>
          <w:szCs w:val="24"/>
          <w:rtl/>
        </w:rPr>
        <w:t xml:space="preserve"> </w:t>
      </w:r>
      <w:r w:rsidRPr="009B5D96">
        <w:rPr>
          <w:rFonts w:cstheme="minorHAnsi"/>
          <w:color w:val="000000" w:themeColor="text1"/>
          <w:sz w:val="24"/>
          <w:szCs w:val="24"/>
        </w:rPr>
        <w:t>dropout rates were chosen to explore different speeds and</w:t>
      </w:r>
      <w:r>
        <w:rPr>
          <w:rFonts w:cstheme="minorHAnsi" w:hint="cs"/>
          <w:color w:val="000000" w:themeColor="text1"/>
          <w:sz w:val="24"/>
          <w:szCs w:val="24"/>
          <w:rtl/>
        </w:rPr>
        <w:t xml:space="preserve"> </w:t>
      </w:r>
      <w:proofErr w:type="spellStart"/>
      <w:r w:rsidRPr="009B5D96">
        <w:rPr>
          <w:rFonts w:cstheme="minorHAnsi"/>
          <w:color w:val="000000" w:themeColor="text1"/>
          <w:sz w:val="24"/>
          <w:szCs w:val="24"/>
        </w:rPr>
        <w:t>regularisation</w:t>
      </w:r>
      <w:proofErr w:type="spellEnd"/>
      <w:r w:rsidRPr="009B5D96">
        <w:rPr>
          <w:rFonts w:cstheme="minorHAnsi"/>
          <w:color w:val="000000" w:themeColor="text1"/>
          <w:sz w:val="24"/>
          <w:szCs w:val="24"/>
        </w:rPr>
        <w:t xml:space="preserve"> </w:t>
      </w:r>
      <w:proofErr w:type="gramStart"/>
      <w:r w:rsidRPr="009B5D96">
        <w:rPr>
          <w:rFonts w:cstheme="minorHAnsi"/>
          <w:color w:val="000000" w:themeColor="text1"/>
          <w:sz w:val="24"/>
          <w:szCs w:val="24"/>
        </w:rPr>
        <w:t xml:space="preserve">levels </w:t>
      </w:r>
      <w:r>
        <w:rPr>
          <w:rFonts w:cstheme="minorHAnsi" w:hint="cs"/>
          <w:color w:val="000000" w:themeColor="text1"/>
          <w:sz w:val="24"/>
          <w:szCs w:val="24"/>
          <w:rtl/>
        </w:rPr>
        <w:t xml:space="preserve"> </w:t>
      </w:r>
      <w:r>
        <w:rPr>
          <w:rFonts w:cstheme="minorHAnsi"/>
          <w:color w:val="000000" w:themeColor="text1"/>
          <w:sz w:val="24"/>
          <w:szCs w:val="24"/>
        </w:rPr>
        <w:t>t</w:t>
      </w:r>
      <w:r w:rsidRPr="009B5D96">
        <w:rPr>
          <w:rFonts w:cstheme="minorHAnsi"/>
          <w:color w:val="000000" w:themeColor="text1"/>
          <w:sz w:val="24"/>
          <w:szCs w:val="24"/>
        </w:rPr>
        <w:t>he</w:t>
      </w:r>
      <w:proofErr w:type="gramEnd"/>
      <w:r w:rsidRPr="009B5D96">
        <w:rPr>
          <w:rFonts w:cstheme="minorHAnsi"/>
          <w:color w:val="000000" w:themeColor="text1"/>
          <w:sz w:val="24"/>
          <w:szCs w:val="24"/>
        </w:rPr>
        <w:t xml:space="preserve"> table below</w:t>
      </w:r>
      <w:r>
        <w:rPr>
          <w:rFonts w:cstheme="minorHAnsi" w:hint="cs"/>
          <w:color w:val="000000" w:themeColor="text1"/>
          <w:sz w:val="24"/>
          <w:szCs w:val="24"/>
          <w:rtl/>
        </w:rPr>
        <w:t xml:space="preserve"> </w:t>
      </w:r>
      <w:proofErr w:type="spellStart"/>
      <w:r w:rsidRPr="009B5D96">
        <w:rPr>
          <w:rFonts w:cstheme="minorHAnsi"/>
          <w:color w:val="000000" w:themeColor="text1"/>
          <w:sz w:val="24"/>
          <w:szCs w:val="24"/>
        </w:rPr>
        <w:t>summarises</w:t>
      </w:r>
      <w:proofErr w:type="spellEnd"/>
      <w:r w:rsidRPr="009B5D96">
        <w:rPr>
          <w:rFonts w:cstheme="minorHAnsi"/>
          <w:color w:val="000000" w:themeColor="text1"/>
          <w:sz w:val="24"/>
          <w:szCs w:val="24"/>
        </w:rPr>
        <w:t xml:space="preserve"> the settings:</w:t>
      </w:r>
    </w:p>
    <w:p w14:paraId="7358EF19" w14:textId="35D99A87" w:rsidR="0044028B" w:rsidRDefault="0044028B" w:rsidP="009B5D96">
      <w:pPr>
        <w:rPr>
          <w:rFonts w:cstheme="minorHAnsi"/>
          <w:color w:val="000000" w:themeColor="text1"/>
          <w:sz w:val="24"/>
          <w:szCs w:val="24"/>
        </w:rPr>
      </w:pPr>
    </w:p>
    <w:p w14:paraId="7809FE0A" w14:textId="77777777" w:rsidR="0044028B" w:rsidRPr="009B5D96" w:rsidRDefault="0044028B" w:rsidP="009B5D96">
      <w:pPr>
        <w:rPr>
          <w:rFonts w:cstheme="minorHAnsi"/>
          <w:color w:val="000000" w:themeColor="text1"/>
          <w:sz w:val="24"/>
          <w:szCs w:val="24"/>
        </w:rPr>
      </w:pPr>
    </w:p>
    <w:tbl>
      <w:tblPr>
        <w:tblStyle w:val="ListTable2-Accent1"/>
        <w:tblW w:w="10350" w:type="dxa"/>
        <w:tblLook w:val="04A0" w:firstRow="1" w:lastRow="0" w:firstColumn="1" w:lastColumn="0" w:noHBand="0" w:noVBand="1"/>
      </w:tblPr>
      <w:tblGrid>
        <w:gridCol w:w="1780"/>
        <w:gridCol w:w="1870"/>
        <w:gridCol w:w="1870"/>
        <w:gridCol w:w="1870"/>
        <w:gridCol w:w="2960"/>
      </w:tblGrid>
      <w:tr w:rsidR="009B5D96" w14:paraId="6D29A69D" w14:textId="77777777" w:rsidTr="009B5D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529D76A9" w14:textId="757C76C1"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Config name</w:t>
            </w:r>
          </w:p>
        </w:tc>
        <w:tc>
          <w:tcPr>
            <w:tcW w:w="1870" w:type="dxa"/>
          </w:tcPr>
          <w:p w14:paraId="2F4809C3" w14:textId="77777777"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Learning</w:t>
            </w:r>
          </w:p>
          <w:p w14:paraId="7DDE02EA" w14:textId="79AB5248"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rate</w:t>
            </w:r>
          </w:p>
        </w:tc>
        <w:tc>
          <w:tcPr>
            <w:tcW w:w="1870" w:type="dxa"/>
          </w:tcPr>
          <w:p w14:paraId="018E26F8" w14:textId="77777777"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Batch</w:t>
            </w:r>
          </w:p>
          <w:p w14:paraId="4922BCD3" w14:textId="4579B83B"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size</w:t>
            </w:r>
          </w:p>
        </w:tc>
        <w:tc>
          <w:tcPr>
            <w:tcW w:w="1870" w:type="dxa"/>
          </w:tcPr>
          <w:p w14:paraId="54B2C132" w14:textId="300663EF"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Dropout</w:t>
            </w:r>
          </w:p>
        </w:tc>
        <w:tc>
          <w:tcPr>
            <w:tcW w:w="2960" w:type="dxa"/>
          </w:tcPr>
          <w:p w14:paraId="68AA6D22" w14:textId="01C8FB12" w:rsidR="009B5D96" w:rsidRPr="009B5D96" w:rsidRDefault="009B5D96" w:rsidP="009B5D96">
            <w:pPr>
              <w:cnfStyle w:val="100000000000" w:firstRow="1" w:lastRow="0" w:firstColumn="0" w:lastColumn="0" w:oddVBand="0" w:evenVBand="0" w:oddHBand="0" w:evenHBand="0" w:firstRowFirstColumn="0" w:firstRowLastColumn="0" w:lastRowFirstColumn="0" w:lastRowLastColumn="0"/>
              <w:rPr>
                <w:rFonts w:cstheme="minorHAnsi"/>
                <w:b w:val="0"/>
                <w:bCs w:val="0"/>
                <w:color w:val="000000" w:themeColor="text1"/>
                <w:sz w:val="20"/>
                <w:szCs w:val="20"/>
              </w:rPr>
            </w:pPr>
            <w:r w:rsidRPr="009B5D96">
              <w:rPr>
                <w:rFonts w:cstheme="minorHAnsi"/>
                <w:b w:val="0"/>
                <w:bCs w:val="0"/>
                <w:color w:val="000000" w:themeColor="text1"/>
                <w:sz w:val="20"/>
                <w:szCs w:val="20"/>
              </w:rPr>
              <w:t>Purpose</w:t>
            </w:r>
          </w:p>
        </w:tc>
      </w:tr>
      <w:tr w:rsidR="009B5D96" w14:paraId="6D6578C3" w14:textId="77777777" w:rsidTr="009B5D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DF184B2" w14:textId="77777777" w:rsidR="0044028B" w:rsidRDefault="0044028B" w:rsidP="009B5D96">
            <w:pPr>
              <w:rPr>
                <w:rFonts w:cstheme="minorHAnsi"/>
                <w:color w:val="000000" w:themeColor="text1"/>
                <w:sz w:val="20"/>
                <w:szCs w:val="20"/>
              </w:rPr>
            </w:pPr>
          </w:p>
          <w:p w14:paraId="71E9B923" w14:textId="127C19AC"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Config 1 (Fast)</w:t>
            </w:r>
          </w:p>
        </w:tc>
        <w:tc>
          <w:tcPr>
            <w:tcW w:w="1870" w:type="dxa"/>
          </w:tcPr>
          <w:p w14:paraId="66F48080"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2E706755" w14:textId="03D6EAA5"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1 × 10 ³⁻</w:t>
            </w:r>
          </w:p>
        </w:tc>
        <w:tc>
          <w:tcPr>
            <w:tcW w:w="1870" w:type="dxa"/>
          </w:tcPr>
          <w:p w14:paraId="108D55F6"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2938E5D9" w14:textId="4CF2900E"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16</w:t>
            </w:r>
          </w:p>
        </w:tc>
        <w:tc>
          <w:tcPr>
            <w:tcW w:w="1870" w:type="dxa"/>
          </w:tcPr>
          <w:p w14:paraId="18D72230"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06D671A1" w14:textId="19276EEC"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0.3</w:t>
            </w:r>
          </w:p>
        </w:tc>
        <w:tc>
          <w:tcPr>
            <w:tcW w:w="2960" w:type="dxa"/>
          </w:tcPr>
          <w:p w14:paraId="79D328ED" w14:textId="77777777"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Higher LR and larger batch accelerate training but</w:t>
            </w:r>
          </w:p>
          <w:p w14:paraId="6BD1DF03" w14:textId="13019361"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risk overshooting minima</w:t>
            </w:r>
          </w:p>
        </w:tc>
      </w:tr>
      <w:tr w:rsidR="009B5D96" w14:paraId="681D2209" w14:textId="77777777" w:rsidTr="009B5D96">
        <w:tc>
          <w:tcPr>
            <w:cnfStyle w:val="001000000000" w:firstRow="0" w:lastRow="0" w:firstColumn="1" w:lastColumn="0" w:oddVBand="0" w:evenVBand="0" w:oddHBand="0" w:evenHBand="0" w:firstRowFirstColumn="0" w:firstRowLastColumn="0" w:lastRowFirstColumn="0" w:lastRowLastColumn="0"/>
            <w:tcW w:w="1780" w:type="dxa"/>
          </w:tcPr>
          <w:p w14:paraId="200BF3C3" w14:textId="77777777"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Config 2</w:t>
            </w:r>
          </w:p>
          <w:p w14:paraId="68D6C8A6" w14:textId="05933F02"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(Balanced)</w:t>
            </w:r>
          </w:p>
        </w:tc>
        <w:tc>
          <w:tcPr>
            <w:tcW w:w="1870" w:type="dxa"/>
          </w:tcPr>
          <w:p w14:paraId="12DC733B" w14:textId="4C67A588" w:rsidR="009B5D96" w:rsidRPr="009B5D96" w:rsidRDefault="009B5D96" w:rsidP="009B5D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1 × 10 ⁴⁻</w:t>
            </w:r>
          </w:p>
        </w:tc>
        <w:tc>
          <w:tcPr>
            <w:tcW w:w="1870" w:type="dxa"/>
          </w:tcPr>
          <w:p w14:paraId="2E3D59A1" w14:textId="522427FA" w:rsidR="009B5D96" w:rsidRPr="009B5D96" w:rsidRDefault="009B5D96" w:rsidP="009B5D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8</w:t>
            </w:r>
          </w:p>
        </w:tc>
        <w:tc>
          <w:tcPr>
            <w:tcW w:w="1870" w:type="dxa"/>
          </w:tcPr>
          <w:p w14:paraId="02A43C00" w14:textId="331A2F9D" w:rsidR="009B5D96" w:rsidRPr="009B5D96" w:rsidRDefault="009B5D96" w:rsidP="009B5D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0.0</w:t>
            </w:r>
          </w:p>
        </w:tc>
        <w:tc>
          <w:tcPr>
            <w:tcW w:w="2960" w:type="dxa"/>
          </w:tcPr>
          <w:p w14:paraId="719E7C8D" w14:textId="24E317BD" w:rsidR="009B5D96" w:rsidRPr="009B5D96" w:rsidRDefault="009B5D96" w:rsidP="009B5D96">
            <w:pPr>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Balanced trade-off between speed and stability</w:t>
            </w:r>
          </w:p>
        </w:tc>
      </w:tr>
      <w:tr w:rsidR="009B5D96" w14:paraId="3F863B27" w14:textId="77777777" w:rsidTr="0044028B">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780" w:type="dxa"/>
          </w:tcPr>
          <w:p w14:paraId="544FBFC0" w14:textId="77777777" w:rsidR="0044028B" w:rsidRDefault="0044028B" w:rsidP="009B5D96">
            <w:pPr>
              <w:rPr>
                <w:rFonts w:cstheme="minorHAnsi"/>
                <w:color w:val="000000" w:themeColor="text1"/>
                <w:sz w:val="20"/>
                <w:szCs w:val="20"/>
              </w:rPr>
            </w:pPr>
          </w:p>
          <w:p w14:paraId="500D644F" w14:textId="464EB3AD"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Config 3</w:t>
            </w:r>
          </w:p>
          <w:p w14:paraId="40AFAAEE" w14:textId="2CCE0357" w:rsidR="009B5D96" w:rsidRPr="009B5D96" w:rsidRDefault="009B5D96" w:rsidP="009B5D96">
            <w:pPr>
              <w:rPr>
                <w:rFonts w:cstheme="minorHAnsi"/>
                <w:b w:val="0"/>
                <w:bCs w:val="0"/>
                <w:color w:val="000000" w:themeColor="text1"/>
                <w:sz w:val="20"/>
                <w:szCs w:val="20"/>
              </w:rPr>
            </w:pPr>
            <w:r w:rsidRPr="009B5D96">
              <w:rPr>
                <w:rFonts w:cstheme="minorHAnsi"/>
                <w:b w:val="0"/>
                <w:bCs w:val="0"/>
                <w:color w:val="000000" w:themeColor="text1"/>
                <w:sz w:val="20"/>
                <w:szCs w:val="20"/>
              </w:rPr>
              <w:t>(Cautious)</w:t>
            </w:r>
          </w:p>
        </w:tc>
        <w:tc>
          <w:tcPr>
            <w:tcW w:w="1870" w:type="dxa"/>
          </w:tcPr>
          <w:p w14:paraId="40BBBDFB"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2E3D4960" w14:textId="5C804AA0"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5 × 10 ⁵⁻</w:t>
            </w:r>
          </w:p>
        </w:tc>
        <w:tc>
          <w:tcPr>
            <w:tcW w:w="1870" w:type="dxa"/>
          </w:tcPr>
          <w:p w14:paraId="6C45091B"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0034A459" w14:textId="7D742890"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4</w:t>
            </w:r>
          </w:p>
        </w:tc>
        <w:tc>
          <w:tcPr>
            <w:tcW w:w="1870" w:type="dxa"/>
          </w:tcPr>
          <w:p w14:paraId="276442E9" w14:textId="77777777" w:rsidR="0044028B" w:rsidRDefault="0044028B"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p>
          <w:p w14:paraId="7E918DD8" w14:textId="2F7B471F"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0.5</w:t>
            </w:r>
          </w:p>
        </w:tc>
        <w:tc>
          <w:tcPr>
            <w:tcW w:w="2960" w:type="dxa"/>
          </w:tcPr>
          <w:p w14:paraId="00C8182F" w14:textId="77777777"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 xml:space="preserve">Small LR and high dropout </w:t>
            </w:r>
            <w:proofErr w:type="spellStart"/>
            <w:r w:rsidRPr="009B5D96">
              <w:rPr>
                <w:rFonts w:cstheme="minorHAnsi"/>
                <w:color w:val="000000" w:themeColor="text1"/>
                <w:sz w:val="20"/>
                <w:szCs w:val="20"/>
              </w:rPr>
              <w:t>emphasise</w:t>
            </w:r>
            <w:proofErr w:type="spellEnd"/>
            <w:r w:rsidRPr="009B5D96">
              <w:rPr>
                <w:rFonts w:cstheme="minorHAnsi"/>
                <w:color w:val="000000" w:themeColor="text1"/>
                <w:sz w:val="20"/>
                <w:szCs w:val="20"/>
              </w:rPr>
              <w:t xml:space="preserve"> </w:t>
            </w:r>
            <w:proofErr w:type="spellStart"/>
            <w:r w:rsidRPr="009B5D96">
              <w:rPr>
                <w:rFonts w:cstheme="minorHAnsi"/>
                <w:color w:val="000000" w:themeColor="text1"/>
                <w:sz w:val="20"/>
                <w:szCs w:val="20"/>
              </w:rPr>
              <w:t>regularisation</w:t>
            </w:r>
            <w:proofErr w:type="spellEnd"/>
          </w:p>
          <w:p w14:paraId="30FB9B6C" w14:textId="175469F7" w:rsidR="009B5D96" w:rsidRPr="009B5D96" w:rsidRDefault="009B5D96" w:rsidP="009B5D96">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0"/>
                <w:szCs w:val="20"/>
              </w:rPr>
            </w:pPr>
            <w:r w:rsidRPr="009B5D96">
              <w:rPr>
                <w:rFonts w:cstheme="minorHAnsi"/>
                <w:color w:val="000000" w:themeColor="text1"/>
                <w:sz w:val="20"/>
                <w:szCs w:val="20"/>
              </w:rPr>
              <w:t>but slow convergence</w:t>
            </w:r>
          </w:p>
        </w:tc>
      </w:tr>
    </w:tbl>
    <w:p w14:paraId="684FED41" w14:textId="3263AD09" w:rsidR="009B5D96" w:rsidRDefault="009B5D96" w:rsidP="009B5D96">
      <w:pPr>
        <w:rPr>
          <w:rFonts w:cstheme="minorHAnsi"/>
          <w:color w:val="000000" w:themeColor="text1"/>
          <w:sz w:val="24"/>
          <w:szCs w:val="24"/>
        </w:rPr>
      </w:pPr>
    </w:p>
    <w:p w14:paraId="34F1FF39" w14:textId="42D8F617" w:rsidR="0044028B" w:rsidRDefault="0044028B" w:rsidP="009B5D96">
      <w:pPr>
        <w:rPr>
          <w:rFonts w:cstheme="minorHAnsi"/>
          <w:color w:val="000000" w:themeColor="text1"/>
          <w:sz w:val="24"/>
          <w:szCs w:val="24"/>
        </w:rPr>
      </w:pPr>
    </w:p>
    <w:p w14:paraId="186595AB" w14:textId="0C2B7546" w:rsidR="0044028B" w:rsidRDefault="0044028B" w:rsidP="009B5D96">
      <w:pPr>
        <w:rPr>
          <w:rFonts w:cstheme="minorHAnsi"/>
          <w:color w:val="000000" w:themeColor="text1"/>
          <w:sz w:val="24"/>
          <w:szCs w:val="24"/>
        </w:rPr>
      </w:pPr>
    </w:p>
    <w:p w14:paraId="7A3EC216" w14:textId="0C5A7098" w:rsidR="0044028B" w:rsidRDefault="0044028B" w:rsidP="009B5D96">
      <w:pPr>
        <w:rPr>
          <w:rFonts w:cstheme="minorHAnsi"/>
          <w:b/>
          <w:bCs/>
          <w:color w:val="000000" w:themeColor="text1"/>
          <w:sz w:val="24"/>
          <w:szCs w:val="24"/>
        </w:rPr>
      </w:pPr>
      <w:r w:rsidRPr="0044028B">
        <w:rPr>
          <w:rFonts w:cstheme="minorHAnsi"/>
          <w:b/>
          <w:bCs/>
          <w:color w:val="000000" w:themeColor="text1"/>
          <w:sz w:val="24"/>
          <w:szCs w:val="24"/>
        </w:rPr>
        <w:lastRenderedPageBreak/>
        <w:t>4.2 Training Procedure</w:t>
      </w:r>
    </w:p>
    <w:p w14:paraId="049E1D10" w14:textId="5D606F2A" w:rsidR="0044028B" w:rsidRDefault="0044028B" w:rsidP="009B5D96">
      <w:r>
        <w:t xml:space="preserve">Models were implemented in </w:t>
      </w:r>
      <w:proofErr w:type="spellStart"/>
      <w:r>
        <w:t>PyTorch</w:t>
      </w:r>
      <w:proofErr w:type="spellEnd"/>
      <w:r>
        <w:t xml:space="preserve"> The binary segmentation problem was formulated using binary cross-entropy with logits as the loss function The Adam </w:t>
      </w:r>
      <w:proofErr w:type="spellStart"/>
      <w:r>
        <w:t>optimiser</w:t>
      </w:r>
      <w:proofErr w:type="spellEnd"/>
      <w:r>
        <w:t xml:space="preserve"> was used with the above learning rates Each configuration was trained for 10 epochs The best model checkpoint was selected based on validation Dice score Dice and </w:t>
      </w:r>
      <w:proofErr w:type="spellStart"/>
      <w:r>
        <w:t>IoU</w:t>
      </w:r>
      <w:proofErr w:type="spellEnd"/>
      <w:r>
        <w:t xml:space="preserve"> metrics were computed with threshold 0.5 on sigmoid outputs</w:t>
      </w:r>
    </w:p>
    <w:p w14:paraId="7B749074" w14:textId="77777777" w:rsidR="0044028B" w:rsidRPr="0044028B" w:rsidRDefault="0044028B" w:rsidP="0044028B">
      <w:pPr>
        <w:rPr>
          <w:rFonts w:cstheme="minorHAnsi"/>
          <w:b/>
          <w:bCs/>
          <w:color w:val="000000" w:themeColor="text1"/>
          <w:sz w:val="24"/>
          <w:szCs w:val="24"/>
        </w:rPr>
      </w:pPr>
      <w:r w:rsidRPr="0044028B">
        <w:rPr>
          <w:rFonts w:cstheme="minorHAnsi"/>
          <w:b/>
          <w:bCs/>
          <w:color w:val="000000" w:themeColor="text1"/>
          <w:sz w:val="24"/>
          <w:szCs w:val="24"/>
        </w:rPr>
        <w:t>4.3 Hyperparameter Effects</w:t>
      </w:r>
    </w:p>
    <w:p w14:paraId="142DD9E9" w14:textId="77777777" w:rsidR="0044028B" w:rsidRPr="0044028B" w:rsidRDefault="0044028B" w:rsidP="0044028B">
      <w:pPr>
        <w:rPr>
          <w:rFonts w:cstheme="minorHAnsi"/>
          <w:color w:val="000000" w:themeColor="text1"/>
          <w:sz w:val="24"/>
          <w:szCs w:val="24"/>
        </w:rPr>
      </w:pPr>
      <w:r w:rsidRPr="0044028B">
        <w:rPr>
          <w:rFonts w:cstheme="minorHAnsi"/>
          <w:color w:val="000000" w:themeColor="text1"/>
          <w:sz w:val="24"/>
          <w:szCs w:val="24"/>
        </w:rPr>
        <w:t>The balanced configuration (Config 2) consistently achieved the best validation performance for both architectures</w:t>
      </w:r>
    </w:p>
    <w:p w14:paraId="57957F10" w14:textId="246DE4CA" w:rsidR="0044028B" w:rsidRDefault="0044028B" w:rsidP="0044028B">
      <w:pPr>
        <w:rPr>
          <w:rFonts w:cstheme="minorHAnsi"/>
          <w:color w:val="000000" w:themeColor="text1"/>
          <w:sz w:val="24"/>
          <w:szCs w:val="24"/>
        </w:rPr>
      </w:pPr>
      <w:r w:rsidRPr="0044028B">
        <w:rPr>
          <w:rFonts w:cstheme="minorHAnsi"/>
          <w:color w:val="000000" w:themeColor="text1"/>
          <w:sz w:val="24"/>
          <w:szCs w:val="24"/>
        </w:rPr>
        <w:t xml:space="preserve">Fast configuration converged quickly but sometimes showed slight overfitting the cautious configuration improved </w:t>
      </w:r>
      <w:proofErr w:type="spellStart"/>
      <w:r w:rsidRPr="0044028B">
        <w:rPr>
          <w:rFonts w:cstheme="minorHAnsi"/>
          <w:color w:val="000000" w:themeColor="text1"/>
          <w:sz w:val="24"/>
          <w:szCs w:val="24"/>
        </w:rPr>
        <w:t>regularisation</w:t>
      </w:r>
      <w:proofErr w:type="spellEnd"/>
      <w:r w:rsidRPr="0044028B">
        <w:rPr>
          <w:rFonts w:cstheme="minorHAnsi"/>
          <w:color w:val="000000" w:themeColor="text1"/>
          <w:sz w:val="24"/>
          <w:szCs w:val="24"/>
        </w:rPr>
        <w:t xml:space="preserve"> but achieved slightly lower Dice scores and significantly longer training times</w:t>
      </w:r>
    </w:p>
    <w:p w14:paraId="26EEE703" w14:textId="76465102" w:rsidR="0044028B" w:rsidRDefault="0044028B" w:rsidP="0044028B">
      <w:pPr>
        <w:pStyle w:val="ListParagraph"/>
        <w:numPr>
          <w:ilvl w:val="0"/>
          <w:numId w:val="1"/>
        </w:numPr>
        <w:rPr>
          <w:rFonts w:cstheme="minorHAnsi"/>
          <w:b/>
          <w:bCs/>
          <w:color w:val="000000" w:themeColor="text1"/>
          <w:sz w:val="36"/>
          <w:szCs w:val="36"/>
        </w:rPr>
      </w:pPr>
      <w:r w:rsidRPr="0044028B">
        <w:rPr>
          <w:rFonts w:cstheme="minorHAnsi"/>
          <w:b/>
          <w:bCs/>
          <w:color w:val="000000" w:themeColor="text1"/>
          <w:sz w:val="36"/>
          <w:szCs w:val="36"/>
        </w:rPr>
        <w:t>Models Testing and Evaluation</w:t>
      </w:r>
    </w:p>
    <w:p w14:paraId="6613C705" w14:textId="77777777" w:rsidR="0044028B" w:rsidRPr="0044028B" w:rsidRDefault="0044028B" w:rsidP="0044028B">
      <w:pPr>
        <w:rPr>
          <w:rFonts w:cstheme="minorHAnsi"/>
          <w:b/>
          <w:bCs/>
          <w:color w:val="000000" w:themeColor="text1"/>
          <w:sz w:val="24"/>
          <w:szCs w:val="24"/>
        </w:rPr>
      </w:pPr>
      <w:r w:rsidRPr="0044028B">
        <w:rPr>
          <w:rFonts w:cstheme="minorHAnsi"/>
          <w:b/>
          <w:bCs/>
          <w:color w:val="000000" w:themeColor="text1"/>
          <w:sz w:val="24"/>
          <w:szCs w:val="24"/>
        </w:rPr>
        <w:t>5.1 Performance on Validation Set</w:t>
      </w:r>
    </w:p>
    <w:p w14:paraId="17CF92F8" w14:textId="77777777" w:rsidR="0044028B" w:rsidRPr="0044028B" w:rsidRDefault="0044028B" w:rsidP="0044028B">
      <w:pPr>
        <w:rPr>
          <w:rFonts w:cstheme="minorHAnsi"/>
          <w:color w:val="000000" w:themeColor="text1"/>
          <w:sz w:val="24"/>
          <w:szCs w:val="24"/>
        </w:rPr>
      </w:pPr>
      <w:r w:rsidRPr="0044028B">
        <w:rPr>
          <w:rFonts w:cstheme="minorHAnsi"/>
          <w:color w:val="000000" w:themeColor="text1"/>
          <w:sz w:val="24"/>
          <w:szCs w:val="24"/>
        </w:rPr>
        <w:t>The table below reports the best validation Dice/</w:t>
      </w:r>
      <w:proofErr w:type="spellStart"/>
      <w:r w:rsidRPr="0044028B">
        <w:rPr>
          <w:rFonts w:cstheme="minorHAnsi"/>
          <w:color w:val="000000" w:themeColor="text1"/>
          <w:sz w:val="24"/>
          <w:szCs w:val="24"/>
        </w:rPr>
        <w:t>IoU</w:t>
      </w:r>
      <w:proofErr w:type="spellEnd"/>
      <w:r w:rsidRPr="0044028B">
        <w:rPr>
          <w:rFonts w:cstheme="minorHAnsi"/>
          <w:color w:val="000000" w:themeColor="text1"/>
          <w:sz w:val="24"/>
          <w:szCs w:val="24"/>
        </w:rPr>
        <w:t xml:space="preserve"> scores and training efficiency for </w:t>
      </w:r>
      <w:proofErr w:type="gramStart"/>
      <w:r w:rsidRPr="0044028B">
        <w:rPr>
          <w:rFonts w:cstheme="minorHAnsi"/>
          <w:color w:val="000000" w:themeColor="text1"/>
          <w:sz w:val="24"/>
          <w:szCs w:val="24"/>
        </w:rPr>
        <w:t>each</w:t>
      </w:r>
      <w:r>
        <w:rPr>
          <w:rFonts w:cstheme="minorHAnsi"/>
          <w:color w:val="000000" w:themeColor="text1"/>
          <w:sz w:val="24"/>
          <w:szCs w:val="24"/>
        </w:rPr>
        <w:t xml:space="preserve">  </w:t>
      </w:r>
      <w:r w:rsidRPr="0044028B">
        <w:rPr>
          <w:rFonts w:cstheme="minorHAnsi"/>
          <w:color w:val="000000" w:themeColor="text1"/>
          <w:sz w:val="24"/>
          <w:szCs w:val="24"/>
        </w:rPr>
        <w:t>hyperparameter</w:t>
      </w:r>
      <w:proofErr w:type="gramEnd"/>
      <w:r w:rsidRPr="0044028B">
        <w:rPr>
          <w:rFonts w:cstheme="minorHAnsi"/>
          <w:color w:val="000000" w:themeColor="text1"/>
          <w:sz w:val="24"/>
          <w:szCs w:val="24"/>
        </w:rPr>
        <w:t xml:space="preserve"> configuration and model (averaged over three runs):</w:t>
      </w:r>
    </w:p>
    <w:p w14:paraId="388C4154" w14:textId="1145E759" w:rsidR="0044028B" w:rsidRPr="0044028B" w:rsidRDefault="0044028B" w:rsidP="0044028B">
      <w:pPr>
        <w:rPr>
          <w:rFonts w:cstheme="minorHAnsi"/>
          <w:color w:val="000000" w:themeColor="text1"/>
          <w:sz w:val="24"/>
          <w:szCs w:val="24"/>
        </w:rPr>
      </w:pPr>
    </w:p>
    <w:tbl>
      <w:tblPr>
        <w:tblStyle w:val="TableGrid"/>
        <w:tblW w:w="0" w:type="auto"/>
        <w:tblLook w:val="04A0" w:firstRow="1" w:lastRow="0" w:firstColumn="1" w:lastColumn="0" w:noHBand="0" w:noVBand="1"/>
      </w:tblPr>
      <w:tblGrid>
        <w:gridCol w:w="1433"/>
        <w:gridCol w:w="1008"/>
        <w:gridCol w:w="1056"/>
        <w:gridCol w:w="934"/>
        <w:gridCol w:w="934"/>
        <w:gridCol w:w="1000"/>
        <w:gridCol w:w="979"/>
        <w:gridCol w:w="979"/>
        <w:gridCol w:w="1027"/>
      </w:tblGrid>
      <w:tr w:rsidR="0044028B" w14:paraId="1B73A843" w14:textId="77777777" w:rsidTr="00BA6B9C">
        <w:trPr>
          <w:trHeight w:val="728"/>
        </w:trPr>
        <w:tc>
          <w:tcPr>
            <w:tcW w:w="1038" w:type="dxa"/>
          </w:tcPr>
          <w:p w14:paraId="4914DA2F" w14:textId="56C8EAD5" w:rsidR="0044028B" w:rsidRDefault="0044028B" w:rsidP="0044028B">
            <w:pPr>
              <w:rPr>
                <w:rFonts w:cstheme="minorHAnsi"/>
                <w:color w:val="000000" w:themeColor="text1"/>
                <w:sz w:val="24"/>
                <w:szCs w:val="24"/>
              </w:rPr>
            </w:pPr>
            <w:r w:rsidRPr="0044028B">
              <w:rPr>
                <w:rFonts w:cstheme="minorHAnsi"/>
                <w:color w:val="000000" w:themeColor="text1"/>
                <w:sz w:val="24"/>
                <w:szCs w:val="24"/>
              </w:rPr>
              <w:t>Architecture</w:t>
            </w:r>
          </w:p>
        </w:tc>
        <w:tc>
          <w:tcPr>
            <w:tcW w:w="1039" w:type="dxa"/>
          </w:tcPr>
          <w:p w14:paraId="400324B3" w14:textId="4F2BC673" w:rsidR="0044028B" w:rsidRDefault="0044028B" w:rsidP="0044028B">
            <w:pPr>
              <w:rPr>
                <w:rFonts w:cstheme="minorHAnsi"/>
                <w:color w:val="000000" w:themeColor="text1"/>
                <w:sz w:val="24"/>
                <w:szCs w:val="24"/>
              </w:rPr>
            </w:pPr>
            <w:r w:rsidRPr="0044028B">
              <w:rPr>
                <w:rFonts w:cstheme="minorHAnsi"/>
                <w:color w:val="000000" w:themeColor="text1"/>
                <w:sz w:val="24"/>
                <w:szCs w:val="24"/>
              </w:rPr>
              <w:t>Config</w:t>
            </w:r>
          </w:p>
        </w:tc>
        <w:tc>
          <w:tcPr>
            <w:tcW w:w="1039" w:type="dxa"/>
          </w:tcPr>
          <w:p w14:paraId="0FCF6E2A" w14:textId="77777777" w:rsidR="0044028B" w:rsidRPr="0044028B" w:rsidRDefault="0044028B" w:rsidP="0044028B">
            <w:pPr>
              <w:rPr>
                <w:rFonts w:cstheme="minorHAnsi"/>
                <w:color w:val="000000" w:themeColor="text1"/>
                <w:sz w:val="24"/>
                <w:szCs w:val="24"/>
              </w:rPr>
            </w:pPr>
            <w:r w:rsidRPr="0044028B">
              <w:rPr>
                <w:rFonts w:cstheme="minorHAnsi"/>
                <w:color w:val="000000" w:themeColor="text1"/>
                <w:sz w:val="24"/>
                <w:szCs w:val="24"/>
              </w:rPr>
              <w:t>Learning</w:t>
            </w:r>
          </w:p>
          <w:p w14:paraId="53A3C8E2" w14:textId="23C1FE07" w:rsidR="0044028B" w:rsidRDefault="0044028B" w:rsidP="0044028B">
            <w:pPr>
              <w:rPr>
                <w:rFonts w:cstheme="minorHAnsi"/>
                <w:color w:val="000000" w:themeColor="text1"/>
                <w:sz w:val="24"/>
                <w:szCs w:val="24"/>
              </w:rPr>
            </w:pPr>
            <w:r w:rsidRPr="0044028B">
              <w:rPr>
                <w:rFonts w:cstheme="minorHAnsi"/>
                <w:color w:val="000000" w:themeColor="text1"/>
                <w:sz w:val="24"/>
                <w:szCs w:val="24"/>
              </w:rPr>
              <w:t>rate</w:t>
            </w:r>
          </w:p>
        </w:tc>
        <w:tc>
          <w:tcPr>
            <w:tcW w:w="1039" w:type="dxa"/>
          </w:tcPr>
          <w:p w14:paraId="4D5E687B" w14:textId="7AD2642D" w:rsidR="0044028B" w:rsidRDefault="0044028B" w:rsidP="0044028B">
            <w:pPr>
              <w:rPr>
                <w:rFonts w:cstheme="minorHAnsi"/>
                <w:color w:val="000000" w:themeColor="text1"/>
                <w:sz w:val="24"/>
                <w:szCs w:val="24"/>
              </w:rPr>
            </w:pPr>
            <w:r w:rsidRPr="0044028B">
              <w:rPr>
                <w:rFonts w:cstheme="minorHAnsi"/>
                <w:color w:val="000000" w:themeColor="text1"/>
                <w:sz w:val="24"/>
                <w:szCs w:val="24"/>
              </w:rPr>
              <w:t>Batch</w:t>
            </w:r>
          </w:p>
        </w:tc>
        <w:tc>
          <w:tcPr>
            <w:tcW w:w="1039" w:type="dxa"/>
          </w:tcPr>
          <w:p w14:paraId="39DB237B" w14:textId="4E4BBFB2" w:rsidR="0044028B" w:rsidRDefault="0044028B" w:rsidP="0044028B">
            <w:pPr>
              <w:rPr>
                <w:rFonts w:cstheme="minorHAnsi"/>
                <w:color w:val="000000" w:themeColor="text1"/>
                <w:sz w:val="24"/>
                <w:szCs w:val="24"/>
              </w:rPr>
            </w:pPr>
            <w:r w:rsidRPr="0044028B">
              <w:rPr>
                <w:rFonts w:cstheme="minorHAnsi"/>
                <w:color w:val="000000" w:themeColor="text1"/>
                <w:sz w:val="24"/>
                <w:szCs w:val="24"/>
              </w:rPr>
              <w:t>Batch</w:t>
            </w:r>
          </w:p>
        </w:tc>
        <w:tc>
          <w:tcPr>
            <w:tcW w:w="1039" w:type="dxa"/>
          </w:tcPr>
          <w:p w14:paraId="38557104" w14:textId="77777777" w:rsidR="0044028B" w:rsidRPr="0044028B" w:rsidRDefault="0044028B" w:rsidP="0044028B">
            <w:pPr>
              <w:rPr>
                <w:rFonts w:cstheme="minorHAnsi"/>
                <w:color w:val="000000" w:themeColor="text1"/>
                <w:sz w:val="24"/>
                <w:szCs w:val="24"/>
              </w:rPr>
            </w:pPr>
            <w:r w:rsidRPr="0044028B">
              <w:rPr>
                <w:rFonts w:cstheme="minorHAnsi"/>
                <w:color w:val="000000" w:themeColor="text1"/>
                <w:sz w:val="24"/>
                <w:szCs w:val="24"/>
              </w:rPr>
              <w:t>Params</w:t>
            </w:r>
          </w:p>
          <w:p w14:paraId="26ECF5A2" w14:textId="40DD7DE5" w:rsidR="0044028B" w:rsidRDefault="0044028B" w:rsidP="0044028B">
            <w:pPr>
              <w:rPr>
                <w:rFonts w:cstheme="minorHAnsi"/>
                <w:color w:val="000000" w:themeColor="text1"/>
                <w:sz w:val="24"/>
                <w:szCs w:val="24"/>
              </w:rPr>
            </w:pPr>
            <w:r w:rsidRPr="0044028B">
              <w:rPr>
                <w:rFonts w:cstheme="minorHAnsi"/>
                <w:color w:val="000000" w:themeColor="text1"/>
                <w:sz w:val="24"/>
                <w:szCs w:val="24"/>
              </w:rPr>
              <w:t>(M)</w:t>
            </w:r>
          </w:p>
        </w:tc>
        <w:tc>
          <w:tcPr>
            <w:tcW w:w="1039" w:type="dxa"/>
          </w:tcPr>
          <w:p w14:paraId="4AF46DE3" w14:textId="77777777" w:rsidR="0044028B" w:rsidRPr="0044028B" w:rsidRDefault="0044028B" w:rsidP="0044028B">
            <w:pPr>
              <w:rPr>
                <w:rFonts w:cstheme="minorHAnsi"/>
                <w:color w:val="000000" w:themeColor="text1"/>
                <w:sz w:val="24"/>
                <w:szCs w:val="24"/>
              </w:rPr>
            </w:pPr>
            <w:r w:rsidRPr="0044028B">
              <w:rPr>
                <w:rFonts w:cstheme="minorHAnsi"/>
                <w:color w:val="000000" w:themeColor="text1"/>
                <w:sz w:val="24"/>
                <w:szCs w:val="24"/>
              </w:rPr>
              <w:t>Best Val</w:t>
            </w:r>
          </w:p>
          <w:p w14:paraId="6B981A6C" w14:textId="1E287223" w:rsidR="0044028B" w:rsidRDefault="0044028B" w:rsidP="0044028B">
            <w:pPr>
              <w:rPr>
                <w:rFonts w:cstheme="minorHAnsi"/>
                <w:color w:val="000000" w:themeColor="text1"/>
                <w:sz w:val="24"/>
                <w:szCs w:val="24"/>
              </w:rPr>
            </w:pPr>
            <w:r w:rsidRPr="0044028B">
              <w:rPr>
                <w:rFonts w:cstheme="minorHAnsi"/>
                <w:color w:val="000000" w:themeColor="text1"/>
                <w:sz w:val="24"/>
                <w:szCs w:val="24"/>
              </w:rPr>
              <w:t>Dice</w:t>
            </w:r>
          </w:p>
        </w:tc>
        <w:tc>
          <w:tcPr>
            <w:tcW w:w="1039" w:type="dxa"/>
          </w:tcPr>
          <w:p w14:paraId="0FF23660" w14:textId="77777777"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Best Val</w:t>
            </w:r>
          </w:p>
          <w:p w14:paraId="453A8184" w14:textId="5A1CCB6D" w:rsidR="0044028B" w:rsidRDefault="00BA6B9C" w:rsidP="00BA6B9C">
            <w:pPr>
              <w:rPr>
                <w:rFonts w:cstheme="minorHAnsi"/>
                <w:color w:val="000000" w:themeColor="text1"/>
                <w:sz w:val="24"/>
                <w:szCs w:val="24"/>
              </w:rPr>
            </w:pPr>
            <w:proofErr w:type="spellStart"/>
            <w:r w:rsidRPr="00BA6B9C">
              <w:rPr>
                <w:rFonts w:cstheme="minorHAnsi"/>
                <w:color w:val="000000" w:themeColor="text1"/>
                <w:sz w:val="24"/>
                <w:szCs w:val="24"/>
              </w:rPr>
              <w:t>IoU</w:t>
            </w:r>
            <w:proofErr w:type="spellEnd"/>
          </w:p>
        </w:tc>
        <w:tc>
          <w:tcPr>
            <w:tcW w:w="1039" w:type="dxa"/>
          </w:tcPr>
          <w:p w14:paraId="6016DFD3" w14:textId="77777777"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Training</w:t>
            </w:r>
          </w:p>
          <w:p w14:paraId="70878E86" w14:textId="68958382" w:rsidR="0044028B" w:rsidRDefault="00BA6B9C" w:rsidP="00BA6B9C">
            <w:pPr>
              <w:rPr>
                <w:rFonts w:cstheme="minorHAnsi"/>
                <w:color w:val="000000" w:themeColor="text1"/>
                <w:sz w:val="24"/>
                <w:szCs w:val="24"/>
              </w:rPr>
            </w:pPr>
            <w:r w:rsidRPr="00BA6B9C">
              <w:rPr>
                <w:rFonts w:cstheme="minorHAnsi"/>
                <w:color w:val="000000" w:themeColor="text1"/>
                <w:sz w:val="24"/>
                <w:szCs w:val="24"/>
              </w:rPr>
              <w:t>time (s)</w:t>
            </w:r>
          </w:p>
        </w:tc>
      </w:tr>
      <w:tr w:rsidR="00BA6B9C" w14:paraId="1273BC52" w14:textId="77777777" w:rsidTr="00BA6B9C">
        <w:trPr>
          <w:trHeight w:val="557"/>
        </w:trPr>
        <w:tc>
          <w:tcPr>
            <w:tcW w:w="1038" w:type="dxa"/>
            <w:tcBorders>
              <w:bottom w:val="single" w:sz="4" w:space="0" w:color="auto"/>
            </w:tcBorders>
          </w:tcPr>
          <w:p w14:paraId="193CE729" w14:textId="77777777"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Attention</w:t>
            </w:r>
          </w:p>
          <w:p w14:paraId="3F0AD64D" w14:textId="6025E53D" w:rsidR="0044028B" w:rsidRDefault="00BA6B9C" w:rsidP="00BA6B9C">
            <w:pPr>
              <w:rPr>
                <w:rFonts w:cstheme="minorHAnsi"/>
                <w:color w:val="000000" w:themeColor="text1"/>
                <w:sz w:val="24"/>
                <w:szCs w:val="24"/>
              </w:rPr>
            </w:pPr>
            <w:r w:rsidRPr="00BA6B9C">
              <w:rPr>
                <w:rFonts w:cstheme="minorHAnsi"/>
                <w:color w:val="000000" w:themeColor="text1"/>
                <w:sz w:val="24"/>
                <w:szCs w:val="24"/>
              </w:rPr>
              <w:t>U-Ne</w:t>
            </w:r>
            <w:r>
              <w:rPr>
                <w:rFonts w:cstheme="minorHAnsi"/>
                <w:color w:val="000000" w:themeColor="text1"/>
                <w:sz w:val="24"/>
                <w:szCs w:val="24"/>
              </w:rPr>
              <w:t>t</w:t>
            </w:r>
          </w:p>
        </w:tc>
        <w:tc>
          <w:tcPr>
            <w:tcW w:w="1039" w:type="dxa"/>
          </w:tcPr>
          <w:p w14:paraId="1DCC1826" w14:textId="55F1B18A" w:rsidR="0044028B" w:rsidRDefault="0044028B" w:rsidP="0044028B">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1</w:t>
            </w:r>
          </w:p>
        </w:tc>
        <w:tc>
          <w:tcPr>
            <w:tcW w:w="1039" w:type="dxa"/>
          </w:tcPr>
          <w:p w14:paraId="39C72AEB" w14:textId="3014BC6B" w:rsidR="0044028B" w:rsidRDefault="0044028B" w:rsidP="0044028B">
            <w:pPr>
              <w:rPr>
                <w:rFonts w:cstheme="minorHAnsi"/>
                <w:color w:val="000000" w:themeColor="text1"/>
                <w:sz w:val="24"/>
                <w:szCs w:val="24"/>
              </w:rPr>
            </w:pPr>
            <w:r w:rsidRPr="0044028B">
              <w:rPr>
                <w:rFonts w:cstheme="minorHAnsi"/>
                <w:color w:val="000000" w:themeColor="text1"/>
                <w:sz w:val="24"/>
                <w:szCs w:val="24"/>
              </w:rPr>
              <w:t>1e-3</w:t>
            </w:r>
          </w:p>
        </w:tc>
        <w:tc>
          <w:tcPr>
            <w:tcW w:w="1039" w:type="dxa"/>
          </w:tcPr>
          <w:p w14:paraId="28C64D4B" w14:textId="220A545B" w:rsidR="0044028B" w:rsidRDefault="0044028B" w:rsidP="0044028B">
            <w:pPr>
              <w:rPr>
                <w:rFonts w:cstheme="minorHAnsi"/>
                <w:color w:val="000000" w:themeColor="text1"/>
                <w:sz w:val="24"/>
                <w:szCs w:val="24"/>
              </w:rPr>
            </w:pPr>
            <w:r>
              <w:rPr>
                <w:rFonts w:cstheme="minorHAnsi"/>
                <w:color w:val="000000" w:themeColor="text1"/>
                <w:sz w:val="24"/>
                <w:szCs w:val="24"/>
              </w:rPr>
              <w:t>16</w:t>
            </w:r>
          </w:p>
        </w:tc>
        <w:tc>
          <w:tcPr>
            <w:tcW w:w="1039" w:type="dxa"/>
          </w:tcPr>
          <w:p w14:paraId="5A8FFA81" w14:textId="5CEFE975" w:rsidR="0044028B" w:rsidRDefault="0044028B" w:rsidP="0044028B">
            <w:pPr>
              <w:rPr>
                <w:rFonts w:cstheme="minorHAnsi"/>
                <w:color w:val="000000" w:themeColor="text1"/>
                <w:sz w:val="24"/>
                <w:szCs w:val="24"/>
              </w:rPr>
            </w:pPr>
            <w:r>
              <w:rPr>
                <w:rFonts w:cstheme="minorHAnsi"/>
                <w:color w:val="000000" w:themeColor="text1"/>
                <w:sz w:val="24"/>
                <w:szCs w:val="24"/>
              </w:rPr>
              <w:t>0.3</w:t>
            </w:r>
          </w:p>
        </w:tc>
        <w:tc>
          <w:tcPr>
            <w:tcW w:w="1039" w:type="dxa"/>
          </w:tcPr>
          <w:p w14:paraId="608A12E9" w14:textId="7F024E93" w:rsidR="0044028B" w:rsidRDefault="0044028B" w:rsidP="0044028B">
            <w:pPr>
              <w:rPr>
                <w:rFonts w:cstheme="minorHAnsi"/>
                <w:color w:val="000000" w:themeColor="text1"/>
                <w:sz w:val="24"/>
                <w:szCs w:val="24"/>
              </w:rPr>
            </w:pPr>
            <w:r w:rsidRPr="0044028B">
              <w:rPr>
                <w:rFonts w:cstheme="minorHAnsi"/>
                <w:color w:val="000000" w:themeColor="text1"/>
                <w:sz w:val="24"/>
                <w:szCs w:val="24"/>
              </w:rPr>
              <w:t>7.85</w:t>
            </w:r>
          </w:p>
        </w:tc>
        <w:tc>
          <w:tcPr>
            <w:tcW w:w="1039" w:type="dxa"/>
          </w:tcPr>
          <w:p w14:paraId="2C044BA3" w14:textId="23E4E222" w:rsidR="0044028B" w:rsidRDefault="0044028B" w:rsidP="0044028B">
            <w:pPr>
              <w:rPr>
                <w:rFonts w:cstheme="minorHAnsi"/>
                <w:color w:val="000000" w:themeColor="text1"/>
                <w:sz w:val="24"/>
                <w:szCs w:val="24"/>
              </w:rPr>
            </w:pPr>
            <w:r w:rsidRPr="0044028B">
              <w:rPr>
                <w:rFonts w:cstheme="minorHAnsi"/>
                <w:color w:val="000000" w:themeColor="text1"/>
                <w:sz w:val="24"/>
                <w:szCs w:val="24"/>
              </w:rPr>
              <w:t>0.9532</w:t>
            </w:r>
          </w:p>
        </w:tc>
        <w:tc>
          <w:tcPr>
            <w:tcW w:w="1039" w:type="dxa"/>
          </w:tcPr>
          <w:p w14:paraId="3BD681A2" w14:textId="461E5C0C" w:rsidR="0044028B" w:rsidRDefault="0044028B" w:rsidP="0044028B">
            <w:pPr>
              <w:rPr>
                <w:rFonts w:cstheme="minorHAnsi"/>
                <w:color w:val="000000" w:themeColor="text1"/>
                <w:sz w:val="24"/>
                <w:szCs w:val="24"/>
              </w:rPr>
            </w:pPr>
            <w:r w:rsidRPr="0044028B">
              <w:rPr>
                <w:rFonts w:cstheme="minorHAnsi"/>
                <w:color w:val="000000" w:themeColor="text1"/>
                <w:sz w:val="24"/>
                <w:szCs w:val="24"/>
              </w:rPr>
              <w:t>0.9106</w:t>
            </w:r>
          </w:p>
        </w:tc>
        <w:tc>
          <w:tcPr>
            <w:tcW w:w="1039" w:type="dxa"/>
          </w:tcPr>
          <w:p w14:paraId="2F380064" w14:textId="7E375436" w:rsidR="0044028B" w:rsidRDefault="00BA6B9C" w:rsidP="0044028B">
            <w:pPr>
              <w:rPr>
                <w:rFonts w:cstheme="minorHAnsi"/>
                <w:color w:val="000000" w:themeColor="text1"/>
                <w:sz w:val="24"/>
                <w:szCs w:val="24"/>
              </w:rPr>
            </w:pPr>
            <w:r w:rsidRPr="00BA6B9C">
              <w:rPr>
                <w:rFonts w:cstheme="minorHAnsi"/>
                <w:color w:val="000000" w:themeColor="text1"/>
                <w:sz w:val="24"/>
                <w:szCs w:val="24"/>
              </w:rPr>
              <w:t>679.6</w:t>
            </w:r>
          </w:p>
        </w:tc>
      </w:tr>
      <w:tr w:rsidR="0044028B" w14:paraId="74CBC018" w14:textId="77777777" w:rsidTr="00BA6B9C">
        <w:trPr>
          <w:trHeight w:val="539"/>
        </w:trPr>
        <w:tc>
          <w:tcPr>
            <w:tcW w:w="1038" w:type="dxa"/>
          </w:tcPr>
          <w:p w14:paraId="449325D8" w14:textId="77777777"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Attention</w:t>
            </w:r>
          </w:p>
          <w:p w14:paraId="7D0C4DE8" w14:textId="47193D13" w:rsidR="0044028B" w:rsidRDefault="00BA6B9C" w:rsidP="00BA6B9C">
            <w:pPr>
              <w:rPr>
                <w:rFonts w:cstheme="minorHAnsi"/>
                <w:color w:val="000000" w:themeColor="text1"/>
                <w:sz w:val="24"/>
                <w:szCs w:val="24"/>
              </w:rPr>
            </w:pPr>
            <w:r w:rsidRPr="00BA6B9C">
              <w:rPr>
                <w:rFonts w:cstheme="minorHAnsi"/>
                <w:color w:val="000000" w:themeColor="text1"/>
                <w:sz w:val="24"/>
                <w:szCs w:val="24"/>
              </w:rPr>
              <w:t>U-Ne</w:t>
            </w:r>
            <w:r>
              <w:rPr>
                <w:rFonts w:cstheme="minorHAnsi"/>
                <w:color w:val="000000" w:themeColor="text1"/>
                <w:sz w:val="24"/>
                <w:szCs w:val="24"/>
              </w:rPr>
              <w:t>t</w:t>
            </w:r>
          </w:p>
        </w:tc>
        <w:tc>
          <w:tcPr>
            <w:tcW w:w="1039" w:type="dxa"/>
          </w:tcPr>
          <w:p w14:paraId="5C15BF5B" w14:textId="1AD510E9" w:rsidR="0044028B" w:rsidRDefault="0044028B" w:rsidP="0044028B">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2</w:t>
            </w:r>
          </w:p>
        </w:tc>
        <w:tc>
          <w:tcPr>
            <w:tcW w:w="1039" w:type="dxa"/>
          </w:tcPr>
          <w:p w14:paraId="495AEC7C" w14:textId="37DF9D97" w:rsidR="0044028B" w:rsidRDefault="0044028B" w:rsidP="0044028B">
            <w:pPr>
              <w:rPr>
                <w:rFonts w:cstheme="minorHAnsi"/>
                <w:color w:val="000000" w:themeColor="text1"/>
                <w:sz w:val="24"/>
                <w:szCs w:val="24"/>
              </w:rPr>
            </w:pPr>
            <w:r w:rsidRPr="0044028B">
              <w:rPr>
                <w:rFonts w:cstheme="minorHAnsi"/>
                <w:color w:val="000000" w:themeColor="text1"/>
                <w:sz w:val="24"/>
                <w:szCs w:val="24"/>
              </w:rPr>
              <w:t>1e-</w:t>
            </w:r>
            <w:r>
              <w:rPr>
                <w:rFonts w:cstheme="minorHAnsi"/>
                <w:color w:val="000000" w:themeColor="text1"/>
                <w:sz w:val="24"/>
                <w:szCs w:val="24"/>
              </w:rPr>
              <w:t>4</w:t>
            </w:r>
          </w:p>
        </w:tc>
        <w:tc>
          <w:tcPr>
            <w:tcW w:w="1039" w:type="dxa"/>
          </w:tcPr>
          <w:p w14:paraId="402F3680" w14:textId="0152F60A" w:rsidR="0044028B" w:rsidRDefault="0044028B" w:rsidP="0044028B">
            <w:pPr>
              <w:rPr>
                <w:rFonts w:cstheme="minorHAnsi"/>
                <w:color w:val="000000" w:themeColor="text1"/>
                <w:sz w:val="24"/>
                <w:szCs w:val="24"/>
              </w:rPr>
            </w:pPr>
            <w:r>
              <w:rPr>
                <w:rFonts w:cstheme="minorHAnsi"/>
                <w:color w:val="000000" w:themeColor="text1"/>
                <w:sz w:val="24"/>
                <w:szCs w:val="24"/>
              </w:rPr>
              <w:t>8</w:t>
            </w:r>
          </w:p>
        </w:tc>
        <w:tc>
          <w:tcPr>
            <w:tcW w:w="1039" w:type="dxa"/>
          </w:tcPr>
          <w:p w14:paraId="6E4AA417" w14:textId="492B1A8F" w:rsidR="0044028B" w:rsidRDefault="0044028B" w:rsidP="0044028B">
            <w:pPr>
              <w:rPr>
                <w:rFonts w:cstheme="minorHAnsi"/>
                <w:color w:val="000000" w:themeColor="text1"/>
                <w:sz w:val="24"/>
                <w:szCs w:val="24"/>
              </w:rPr>
            </w:pPr>
            <w:r>
              <w:rPr>
                <w:rFonts w:cstheme="minorHAnsi"/>
                <w:color w:val="000000" w:themeColor="text1"/>
                <w:sz w:val="24"/>
                <w:szCs w:val="24"/>
              </w:rPr>
              <w:t>0.0</w:t>
            </w:r>
          </w:p>
        </w:tc>
        <w:tc>
          <w:tcPr>
            <w:tcW w:w="1039" w:type="dxa"/>
          </w:tcPr>
          <w:p w14:paraId="4085ED28" w14:textId="17FD84DA" w:rsidR="0044028B" w:rsidRDefault="0044028B" w:rsidP="0044028B">
            <w:pPr>
              <w:rPr>
                <w:rFonts w:cstheme="minorHAnsi"/>
                <w:color w:val="000000" w:themeColor="text1"/>
                <w:sz w:val="24"/>
                <w:szCs w:val="24"/>
              </w:rPr>
            </w:pPr>
            <w:r w:rsidRPr="0044028B">
              <w:rPr>
                <w:rFonts w:cstheme="minorHAnsi"/>
                <w:color w:val="000000" w:themeColor="text1"/>
                <w:sz w:val="24"/>
                <w:szCs w:val="24"/>
              </w:rPr>
              <w:t>7.85</w:t>
            </w:r>
          </w:p>
        </w:tc>
        <w:tc>
          <w:tcPr>
            <w:tcW w:w="1039" w:type="dxa"/>
          </w:tcPr>
          <w:p w14:paraId="6CE7F976" w14:textId="75A44434" w:rsidR="0044028B" w:rsidRDefault="0044028B" w:rsidP="0044028B">
            <w:pPr>
              <w:rPr>
                <w:rFonts w:cstheme="minorHAnsi"/>
                <w:color w:val="000000" w:themeColor="text1"/>
                <w:sz w:val="24"/>
                <w:szCs w:val="24"/>
              </w:rPr>
            </w:pPr>
            <w:r w:rsidRPr="0044028B">
              <w:rPr>
                <w:rFonts w:cstheme="minorHAnsi"/>
                <w:color w:val="000000" w:themeColor="text1"/>
                <w:sz w:val="24"/>
                <w:szCs w:val="24"/>
              </w:rPr>
              <w:t>0.9553</w:t>
            </w:r>
          </w:p>
        </w:tc>
        <w:tc>
          <w:tcPr>
            <w:tcW w:w="1039" w:type="dxa"/>
          </w:tcPr>
          <w:p w14:paraId="1A5A0D38" w14:textId="5E602FF6" w:rsidR="0044028B" w:rsidRDefault="0044028B" w:rsidP="0044028B">
            <w:pPr>
              <w:rPr>
                <w:rFonts w:cstheme="minorHAnsi"/>
                <w:color w:val="000000" w:themeColor="text1"/>
                <w:sz w:val="24"/>
                <w:szCs w:val="24"/>
              </w:rPr>
            </w:pPr>
            <w:r w:rsidRPr="0044028B">
              <w:rPr>
                <w:rFonts w:cstheme="minorHAnsi"/>
                <w:color w:val="000000" w:themeColor="text1"/>
                <w:sz w:val="24"/>
                <w:szCs w:val="24"/>
              </w:rPr>
              <w:t>0.9145</w:t>
            </w:r>
          </w:p>
        </w:tc>
        <w:tc>
          <w:tcPr>
            <w:tcW w:w="1039" w:type="dxa"/>
          </w:tcPr>
          <w:p w14:paraId="0BB9DFCF" w14:textId="39150672" w:rsidR="0044028B" w:rsidRDefault="00BA6B9C" w:rsidP="0044028B">
            <w:pPr>
              <w:rPr>
                <w:rFonts w:cstheme="minorHAnsi"/>
                <w:color w:val="000000" w:themeColor="text1"/>
                <w:sz w:val="24"/>
                <w:szCs w:val="24"/>
              </w:rPr>
            </w:pPr>
            <w:r w:rsidRPr="00BA6B9C">
              <w:rPr>
                <w:rFonts w:cstheme="minorHAnsi"/>
                <w:color w:val="000000" w:themeColor="text1"/>
                <w:sz w:val="24"/>
                <w:szCs w:val="24"/>
              </w:rPr>
              <w:t>688.8</w:t>
            </w:r>
          </w:p>
        </w:tc>
      </w:tr>
      <w:tr w:rsidR="00BA6B9C" w14:paraId="6F8773A3" w14:textId="77777777" w:rsidTr="00BA6B9C">
        <w:trPr>
          <w:trHeight w:val="584"/>
        </w:trPr>
        <w:tc>
          <w:tcPr>
            <w:tcW w:w="1038" w:type="dxa"/>
            <w:tcBorders>
              <w:bottom w:val="single" w:sz="4" w:space="0" w:color="auto"/>
            </w:tcBorders>
          </w:tcPr>
          <w:p w14:paraId="2C08A55B" w14:textId="77777777"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Attention</w:t>
            </w:r>
          </w:p>
          <w:p w14:paraId="479545E4" w14:textId="6DFF8E32" w:rsidR="0044028B" w:rsidRDefault="00BA6B9C" w:rsidP="00BA6B9C">
            <w:pPr>
              <w:rPr>
                <w:rFonts w:cstheme="minorHAnsi"/>
                <w:color w:val="000000" w:themeColor="text1"/>
                <w:sz w:val="24"/>
                <w:szCs w:val="24"/>
              </w:rPr>
            </w:pPr>
            <w:r w:rsidRPr="00BA6B9C">
              <w:rPr>
                <w:rFonts w:cstheme="minorHAnsi"/>
                <w:color w:val="000000" w:themeColor="text1"/>
                <w:sz w:val="24"/>
                <w:szCs w:val="24"/>
              </w:rPr>
              <w:t>U-Ne</w:t>
            </w:r>
            <w:r>
              <w:rPr>
                <w:rFonts w:cstheme="minorHAnsi"/>
                <w:color w:val="000000" w:themeColor="text1"/>
                <w:sz w:val="24"/>
                <w:szCs w:val="24"/>
              </w:rPr>
              <w:t>t</w:t>
            </w:r>
          </w:p>
        </w:tc>
        <w:tc>
          <w:tcPr>
            <w:tcW w:w="1039" w:type="dxa"/>
          </w:tcPr>
          <w:p w14:paraId="44A70854" w14:textId="1703DC17" w:rsidR="0044028B" w:rsidRDefault="0044028B" w:rsidP="0044028B">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2</w:t>
            </w:r>
          </w:p>
        </w:tc>
        <w:tc>
          <w:tcPr>
            <w:tcW w:w="1039" w:type="dxa"/>
          </w:tcPr>
          <w:p w14:paraId="56F769D0" w14:textId="6CB233C1" w:rsidR="0044028B" w:rsidRDefault="0044028B" w:rsidP="0044028B">
            <w:pPr>
              <w:rPr>
                <w:rFonts w:cstheme="minorHAnsi"/>
                <w:color w:val="000000" w:themeColor="text1"/>
                <w:sz w:val="24"/>
                <w:szCs w:val="24"/>
              </w:rPr>
            </w:pPr>
            <w:r w:rsidRPr="0044028B">
              <w:rPr>
                <w:rFonts w:cstheme="minorHAnsi"/>
                <w:color w:val="000000" w:themeColor="text1"/>
                <w:sz w:val="24"/>
                <w:szCs w:val="24"/>
              </w:rPr>
              <w:t>5e-5</w:t>
            </w:r>
          </w:p>
        </w:tc>
        <w:tc>
          <w:tcPr>
            <w:tcW w:w="1039" w:type="dxa"/>
          </w:tcPr>
          <w:p w14:paraId="6CA32E98" w14:textId="66B57BFA" w:rsidR="0044028B" w:rsidRDefault="0044028B" w:rsidP="0044028B">
            <w:pPr>
              <w:rPr>
                <w:rFonts w:cstheme="minorHAnsi"/>
                <w:color w:val="000000" w:themeColor="text1"/>
                <w:sz w:val="24"/>
                <w:szCs w:val="24"/>
              </w:rPr>
            </w:pPr>
            <w:r>
              <w:rPr>
                <w:rFonts w:cstheme="minorHAnsi"/>
                <w:color w:val="000000" w:themeColor="text1"/>
                <w:sz w:val="24"/>
                <w:szCs w:val="24"/>
              </w:rPr>
              <w:t>4</w:t>
            </w:r>
          </w:p>
        </w:tc>
        <w:tc>
          <w:tcPr>
            <w:tcW w:w="1039" w:type="dxa"/>
          </w:tcPr>
          <w:p w14:paraId="4B3F7BD9" w14:textId="04D3B045" w:rsidR="0044028B" w:rsidRDefault="0044028B" w:rsidP="0044028B">
            <w:pPr>
              <w:rPr>
                <w:rFonts w:cstheme="minorHAnsi"/>
                <w:color w:val="000000" w:themeColor="text1"/>
                <w:sz w:val="24"/>
                <w:szCs w:val="24"/>
              </w:rPr>
            </w:pPr>
            <w:r>
              <w:rPr>
                <w:rFonts w:cstheme="minorHAnsi"/>
                <w:color w:val="000000" w:themeColor="text1"/>
                <w:sz w:val="24"/>
                <w:szCs w:val="24"/>
              </w:rPr>
              <w:t>0.5</w:t>
            </w:r>
          </w:p>
        </w:tc>
        <w:tc>
          <w:tcPr>
            <w:tcW w:w="1039" w:type="dxa"/>
          </w:tcPr>
          <w:p w14:paraId="5D7F0CC5" w14:textId="0A4EE896" w:rsidR="0044028B" w:rsidRDefault="0044028B" w:rsidP="0044028B">
            <w:pPr>
              <w:rPr>
                <w:rFonts w:cstheme="minorHAnsi"/>
                <w:color w:val="000000" w:themeColor="text1"/>
                <w:sz w:val="24"/>
                <w:szCs w:val="24"/>
              </w:rPr>
            </w:pPr>
            <w:r w:rsidRPr="0044028B">
              <w:rPr>
                <w:rFonts w:cstheme="minorHAnsi"/>
                <w:color w:val="000000" w:themeColor="text1"/>
                <w:sz w:val="24"/>
                <w:szCs w:val="24"/>
              </w:rPr>
              <w:t>7.85</w:t>
            </w:r>
          </w:p>
        </w:tc>
        <w:tc>
          <w:tcPr>
            <w:tcW w:w="1039" w:type="dxa"/>
          </w:tcPr>
          <w:p w14:paraId="6E19D2B5" w14:textId="3D55A8D4" w:rsidR="0044028B" w:rsidRDefault="0044028B" w:rsidP="0044028B">
            <w:pPr>
              <w:rPr>
                <w:rFonts w:cstheme="minorHAnsi"/>
                <w:color w:val="000000" w:themeColor="text1"/>
                <w:sz w:val="24"/>
                <w:szCs w:val="24"/>
              </w:rPr>
            </w:pPr>
            <w:r w:rsidRPr="0044028B">
              <w:rPr>
                <w:rFonts w:cstheme="minorHAnsi"/>
                <w:color w:val="000000" w:themeColor="text1"/>
                <w:sz w:val="24"/>
                <w:szCs w:val="24"/>
              </w:rPr>
              <w:t>0.9438</w:t>
            </w:r>
          </w:p>
        </w:tc>
        <w:tc>
          <w:tcPr>
            <w:tcW w:w="1039" w:type="dxa"/>
          </w:tcPr>
          <w:p w14:paraId="6FB54E3B" w14:textId="6E9296AE" w:rsidR="0044028B" w:rsidRDefault="0044028B" w:rsidP="0044028B">
            <w:pPr>
              <w:rPr>
                <w:rFonts w:cstheme="minorHAnsi"/>
                <w:color w:val="000000" w:themeColor="text1"/>
                <w:sz w:val="24"/>
                <w:szCs w:val="24"/>
              </w:rPr>
            </w:pPr>
            <w:r w:rsidRPr="0044028B">
              <w:rPr>
                <w:rFonts w:cstheme="minorHAnsi"/>
                <w:color w:val="000000" w:themeColor="text1"/>
                <w:sz w:val="24"/>
                <w:szCs w:val="24"/>
              </w:rPr>
              <w:t>0.8943</w:t>
            </w:r>
          </w:p>
        </w:tc>
        <w:tc>
          <w:tcPr>
            <w:tcW w:w="1039" w:type="dxa"/>
          </w:tcPr>
          <w:p w14:paraId="19871D9B" w14:textId="3D83F3F1" w:rsidR="0044028B" w:rsidRDefault="00BA6B9C" w:rsidP="0044028B">
            <w:pPr>
              <w:rPr>
                <w:rFonts w:cstheme="minorHAnsi"/>
                <w:color w:val="000000" w:themeColor="text1"/>
                <w:sz w:val="24"/>
                <w:szCs w:val="24"/>
              </w:rPr>
            </w:pPr>
            <w:r w:rsidRPr="00BA6B9C">
              <w:rPr>
                <w:rFonts w:cstheme="minorHAnsi"/>
                <w:color w:val="000000" w:themeColor="text1"/>
                <w:sz w:val="24"/>
                <w:szCs w:val="24"/>
              </w:rPr>
              <w:t>763.9</w:t>
            </w:r>
          </w:p>
        </w:tc>
      </w:tr>
    </w:tbl>
    <w:p w14:paraId="029EB2F7" w14:textId="595E7654" w:rsidR="0044028B" w:rsidRDefault="0044028B" w:rsidP="0044028B">
      <w:pPr>
        <w:rPr>
          <w:rFonts w:cstheme="minorHAnsi"/>
          <w:color w:val="000000" w:themeColor="text1"/>
          <w:sz w:val="24"/>
          <w:szCs w:val="24"/>
        </w:rPr>
      </w:pPr>
    </w:p>
    <w:p w14:paraId="17EE4D4F" w14:textId="2C188C8B" w:rsidR="00BA6B9C" w:rsidRDefault="00BA6B9C" w:rsidP="0044028B">
      <w:pPr>
        <w:rPr>
          <w:rFonts w:cstheme="minorHAnsi"/>
          <w:color w:val="000000" w:themeColor="text1"/>
          <w:sz w:val="24"/>
          <w:szCs w:val="24"/>
        </w:rPr>
      </w:pPr>
    </w:p>
    <w:tbl>
      <w:tblPr>
        <w:tblStyle w:val="TableGrid"/>
        <w:tblW w:w="0" w:type="auto"/>
        <w:tblLook w:val="04A0" w:firstRow="1" w:lastRow="0" w:firstColumn="1" w:lastColumn="0" w:noHBand="0" w:noVBand="1"/>
      </w:tblPr>
      <w:tblGrid>
        <w:gridCol w:w="1433"/>
        <w:gridCol w:w="1008"/>
        <w:gridCol w:w="1056"/>
        <w:gridCol w:w="934"/>
        <w:gridCol w:w="934"/>
        <w:gridCol w:w="1000"/>
        <w:gridCol w:w="979"/>
        <w:gridCol w:w="979"/>
        <w:gridCol w:w="1027"/>
      </w:tblGrid>
      <w:tr w:rsidR="00BA6B9C" w14:paraId="3DAA5B2C" w14:textId="77777777" w:rsidTr="00BA6B9C">
        <w:trPr>
          <w:trHeight w:val="728"/>
        </w:trPr>
        <w:tc>
          <w:tcPr>
            <w:tcW w:w="1433" w:type="dxa"/>
          </w:tcPr>
          <w:p w14:paraId="25E0788A"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Architecture</w:t>
            </w:r>
          </w:p>
        </w:tc>
        <w:tc>
          <w:tcPr>
            <w:tcW w:w="1008" w:type="dxa"/>
          </w:tcPr>
          <w:p w14:paraId="2F7D1CD4"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Config</w:t>
            </w:r>
          </w:p>
        </w:tc>
        <w:tc>
          <w:tcPr>
            <w:tcW w:w="1056" w:type="dxa"/>
          </w:tcPr>
          <w:p w14:paraId="6DC7AA8F" w14:textId="77777777" w:rsidR="00BA6B9C" w:rsidRPr="0044028B" w:rsidRDefault="00BA6B9C" w:rsidP="00C33FF9">
            <w:pPr>
              <w:rPr>
                <w:rFonts w:cstheme="minorHAnsi"/>
                <w:color w:val="000000" w:themeColor="text1"/>
                <w:sz w:val="24"/>
                <w:szCs w:val="24"/>
              </w:rPr>
            </w:pPr>
            <w:r w:rsidRPr="0044028B">
              <w:rPr>
                <w:rFonts w:cstheme="minorHAnsi"/>
                <w:color w:val="000000" w:themeColor="text1"/>
                <w:sz w:val="24"/>
                <w:szCs w:val="24"/>
              </w:rPr>
              <w:t>Learning</w:t>
            </w:r>
          </w:p>
          <w:p w14:paraId="1FE71CF9"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rate</w:t>
            </w:r>
          </w:p>
        </w:tc>
        <w:tc>
          <w:tcPr>
            <w:tcW w:w="934" w:type="dxa"/>
          </w:tcPr>
          <w:p w14:paraId="004F3B07"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Batch</w:t>
            </w:r>
          </w:p>
        </w:tc>
        <w:tc>
          <w:tcPr>
            <w:tcW w:w="934" w:type="dxa"/>
          </w:tcPr>
          <w:p w14:paraId="7A98225A"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Batch</w:t>
            </w:r>
          </w:p>
        </w:tc>
        <w:tc>
          <w:tcPr>
            <w:tcW w:w="1000" w:type="dxa"/>
          </w:tcPr>
          <w:p w14:paraId="396ADA59" w14:textId="77777777" w:rsidR="00BA6B9C" w:rsidRPr="0044028B" w:rsidRDefault="00BA6B9C" w:rsidP="00C33FF9">
            <w:pPr>
              <w:rPr>
                <w:rFonts w:cstheme="minorHAnsi"/>
                <w:color w:val="000000" w:themeColor="text1"/>
                <w:sz w:val="24"/>
                <w:szCs w:val="24"/>
              </w:rPr>
            </w:pPr>
            <w:r w:rsidRPr="0044028B">
              <w:rPr>
                <w:rFonts w:cstheme="minorHAnsi"/>
                <w:color w:val="000000" w:themeColor="text1"/>
                <w:sz w:val="24"/>
                <w:szCs w:val="24"/>
              </w:rPr>
              <w:t>Params</w:t>
            </w:r>
          </w:p>
          <w:p w14:paraId="53474FBD"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(M)</w:t>
            </w:r>
          </w:p>
        </w:tc>
        <w:tc>
          <w:tcPr>
            <w:tcW w:w="979" w:type="dxa"/>
          </w:tcPr>
          <w:p w14:paraId="71CAE378" w14:textId="77777777" w:rsidR="00BA6B9C" w:rsidRPr="0044028B" w:rsidRDefault="00BA6B9C" w:rsidP="00C33FF9">
            <w:pPr>
              <w:rPr>
                <w:rFonts w:cstheme="minorHAnsi"/>
                <w:color w:val="000000" w:themeColor="text1"/>
                <w:sz w:val="24"/>
                <w:szCs w:val="24"/>
              </w:rPr>
            </w:pPr>
            <w:r w:rsidRPr="0044028B">
              <w:rPr>
                <w:rFonts w:cstheme="minorHAnsi"/>
                <w:color w:val="000000" w:themeColor="text1"/>
                <w:sz w:val="24"/>
                <w:szCs w:val="24"/>
              </w:rPr>
              <w:t>Best Val</w:t>
            </w:r>
          </w:p>
          <w:p w14:paraId="0F855C52"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Dice</w:t>
            </w:r>
          </w:p>
        </w:tc>
        <w:tc>
          <w:tcPr>
            <w:tcW w:w="979" w:type="dxa"/>
          </w:tcPr>
          <w:p w14:paraId="0A3374A8" w14:textId="77777777" w:rsidR="00BA6B9C" w:rsidRPr="00BA6B9C" w:rsidRDefault="00BA6B9C" w:rsidP="00C33FF9">
            <w:pPr>
              <w:rPr>
                <w:rFonts w:cstheme="minorHAnsi"/>
                <w:color w:val="000000" w:themeColor="text1"/>
                <w:sz w:val="24"/>
                <w:szCs w:val="24"/>
              </w:rPr>
            </w:pPr>
            <w:r w:rsidRPr="00BA6B9C">
              <w:rPr>
                <w:rFonts w:cstheme="minorHAnsi"/>
                <w:color w:val="000000" w:themeColor="text1"/>
                <w:sz w:val="24"/>
                <w:szCs w:val="24"/>
              </w:rPr>
              <w:t>Best Val</w:t>
            </w:r>
          </w:p>
          <w:p w14:paraId="730F13B7" w14:textId="77777777" w:rsidR="00BA6B9C" w:rsidRDefault="00BA6B9C" w:rsidP="00C33FF9">
            <w:pPr>
              <w:rPr>
                <w:rFonts w:cstheme="minorHAnsi"/>
                <w:color w:val="000000" w:themeColor="text1"/>
                <w:sz w:val="24"/>
                <w:szCs w:val="24"/>
              </w:rPr>
            </w:pPr>
            <w:proofErr w:type="spellStart"/>
            <w:r w:rsidRPr="00BA6B9C">
              <w:rPr>
                <w:rFonts w:cstheme="minorHAnsi"/>
                <w:color w:val="000000" w:themeColor="text1"/>
                <w:sz w:val="24"/>
                <w:szCs w:val="24"/>
              </w:rPr>
              <w:t>IoU</w:t>
            </w:r>
            <w:proofErr w:type="spellEnd"/>
          </w:p>
        </w:tc>
        <w:tc>
          <w:tcPr>
            <w:tcW w:w="1027" w:type="dxa"/>
          </w:tcPr>
          <w:p w14:paraId="247446A6" w14:textId="77777777" w:rsidR="00BA6B9C" w:rsidRPr="00BA6B9C" w:rsidRDefault="00BA6B9C" w:rsidP="00C33FF9">
            <w:pPr>
              <w:rPr>
                <w:rFonts w:cstheme="minorHAnsi"/>
                <w:color w:val="000000" w:themeColor="text1"/>
                <w:sz w:val="24"/>
                <w:szCs w:val="24"/>
              </w:rPr>
            </w:pPr>
            <w:r w:rsidRPr="00BA6B9C">
              <w:rPr>
                <w:rFonts w:cstheme="minorHAnsi"/>
                <w:color w:val="000000" w:themeColor="text1"/>
                <w:sz w:val="24"/>
                <w:szCs w:val="24"/>
              </w:rPr>
              <w:t>Training</w:t>
            </w:r>
          </w:p>
          <w:p w14:paraId="1BC708D4" w14:textId="77777777" w:rsidR="00BA6B9C" w:rsidRDefault="00BA6B9C" w:rsidP="00C33FF9">
            <w:pPr>
              <w:rPr>
                <w:rFonts w:cstheme="minorHAnsi"/>
                <w:color w:val="000000" w:themeColor="text1"/>
                <w:sz w:val="24"/>
                <w:szCs w:val="24"/>
              </w:rPr>
            </w:pPr>
            <w:r w:rsidRPr="00BA6B9C">
              <w:rPr>
                <w:rFonts w:cstheme="minorHAnsi"/>
                <w:color w:val="000000" w:themeColor="text1"/>
                <w:sz w:val="24"/>
                <w:szCs w:val="24"/>
              </w:rPr>
              <w:t>time (s)</w:t>
            </w:r>
          </w:p>
        </w:tc>
      </w:tr>
      <w:tr w:rsidR="00BA6B9C" w14:paraId="7264F208" w14:textId="77777777" w:rsidTr="00BA6B9C">
        <w:trPr>
          <w:trHeight w:val="557"/>
        </w:trPr>
        <w:tc>
          <w:tcPr>
            <w:tcW w:w="1433" w:type="dxa"/>
            <w:tcBorders>
              <w:bottom w:val="single" w:sz="4" w:space="0" w:color="auto"/>
            </w:tcBorders>
          </w:tcPr>
          <w:p w14:paraId="6851F790" w14:textId="30A0F686" w:rsidR="00BA6B9C" w:rsidRDefault="00BA6B9C" w:rsidP="00C33FF9">
            <w:pPr>
              <w:rPr>
                <w:rFonts w:cstheme="minorHAnsi"/>
                <w:color w:val="000000" w:themeColor="text1"/>
                <w:sz w:val="24"/>
                <w:szCs w:val="24"/>
              </w:rPr>
            </w:pPr>
            <w:r w:rsidRPr="00BA6B9C">
              <w:rPr>
                <w:rFonts w:cstheme="minorHAnsi"/>
                <w:color w:val="000000" w:themeColor="text1"/>
                <w:sz w:val="24"/>
                <w:szCs w:val="24"/>
              </w:rPr>
              <w:t>DAR-</w:t>
            </w:r>
            <w:proofErr w:type="spellStart"/>
            <w:r w:rsidRPr="00BA6B9C">
              <w:rPr>
                <w:rFonts w:cstheme="minorHAnsi"/>
                <w:color w:val="000000" w:themeColor="text1"/>
                <w:sz w:val="24"/>
                <w:szCs w:val="24"/>
              </w:rPr>
              <w:t>UNet</w:t>
            </w:r>
            <w:proofErr w:type="spellEnd"/>
          </w:p>
        </w:tc>
        <w:tc>
          <w:tcPr>
            <w:tcW w:w="1008" w:type="dxa"/>
          </w:tcPr>
          <w:p w14:paraId="2B934FAB"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1</w:t>
            </w:r>
          </w:p>
        </w:tc>
        <w:tc>
          <w:tcPr>
            <w:tcW w:w="1056" w:type="dxa"/>
          </w:tcPr>
          <w:p w14:paraId="4D640C5E"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1e-3</w:t>
            </w:r>
          </w:p>
        </w:tc>
        <w:tc>
          <w:tcPr>
            <w:tcW w:w="934" w:type="dxa"/>
          </w:tcPr>
          <w:p w14:paraId="123B434D" w14:textId="77777777" w:rsidR="00BA6B9C" w:rsidRDefault="00BA6B9C" w:rsidP="00C33FF9">
            <w:pPr>
              <w:rPr>
                <w:rFonts w:cstheme="minorHAnsi"/>
                <w:color w:val="000000" w:themeColor="text1"/>
                <w:sz w:val="24"/>
                <w:szCs w:val="24"/>
              </w:rPr>
            </w:pPr>
            <w:r>
              <w:rPr>
                <w:rFonts w:cstheme="minorHAnsi"/>
                <w:color w:val="000000" w:themeColor="text1"/>
                <w:sz w:val="24"/>
                <w:szCs w:val="24"/>
              </w:rPr>
              <w:t>16</w:t>
            </w:r>
          </w:p>
        </w:tc>
        <w:tc>
          <w:tcPr>
            <w:tcW w:w="934" w:type="dxa"/>
          </w:tcPr>
          <w:p w14:paraId="06918996" w14:textId="77777777" w:rsidR="00BA6B9C" w:rsidRDefault="00BA6B9C" w:rsidP="00C33FF9">
            <w:pPr>
              <w:rPr>
                <w:rFonts w:cstheme="minorHAnsi"/>
                <w:color w:val="000000" w:themeColor="text1"/>
                <w:sz w:val="24"/>
                <w:szCs w:val="24"/>
              </w:rPr>
            </w:pPr>
            <w:r>
              <w:rPr>
                <w:rFonts w:cstheme="minorHAnsi"/>
                <w:color w:val="000000" w:themeColor="text1"/>
                <w:sz w:val="24"/>
                <w:szCs w:val="24"/>
              </w:rPr>
              <w:t>0.3</w:t>
            </w:r>
          </w:p>
        </w:tc>
        <w:tc>
          <w:tcPr>
            <w:tcW w:w="1000" w:type="dxa"/>
          </w:tcPr>
          <w:p w14:paraId="18580434" w14:textId="5B4ACCA7" w:rsidR="00BA6B9C" w:rsidRDefault="00BA6B9C" w:rsidP="00C33FF9">
            <w:pPr>
              <w:rPr>
                <w:rFonts w:cstheme="minorHAnsi"/>
                <w:color w:val="000000" w:themeColor="text1"/>
                <w:sz w:val="24"/>
                <w:szCs w:val="24"/>
              </w:rPr>
            </w:pPr>
            <w:r w:rsidRPr="00BA6B9C">
              <w:rPr>
                <w:rFonts w:cstheme="minorHAnsi"/>
                <w:color w:val="000000" w:themeColor="text1"/>
                <w:sz w:val="24"/>
                <w:szCs w:val="24"/>
              </w:rPr>
              <w:t>8.07</w:t>
            </w:r>
          </w:p>
        </w:tc>
        <w:tc>
          <w:tcPr>
            <w:tcW w:w="979" w:type="dxa"/>
          </w:tcPr>
          <w:p w14:paraId="03A60806" w14:textId="649450EE" w:rsidR="00BA6B9C" w:rsidRDefault="00BA6B9C" w:rsidP="00C33FF9">
            <w:pPr>
              <w:rPr>
                <w:rFonts w:cstheme="minorHAnsi"/>
                <w:color w:val="000000" w:themeColor="text1"/>
                <w:sz w:val="24"/>
                <w:szCs w:val="24"/>
              </w:rPr>
            </w:pPr>
            <w:r w:rsidRPr="00BA6B9C">
              <w:rPr>
                <w:rFonts w:cstheme="minorHAnsi"/>
                <w:color w:val="000000" w:themeColor="text1"/>
                <w:sz w:val="24"/>
                <w:szCs w:val="24"/>
              </w:rPr>
              <w:t>0.9533</w:t>
            </w:r>
          </w:p>
        </w:tc>
        <w:tc>
          <w:tcPr>
            <w:tcW w:w="979" w:type="dxa"/>
          </w:tcPr>
          <w:p w14:paraId="138E8C73" w14:textId="7697AC04" w:rsidR="00BA6B9C" w:rsidRDefault="00BA6B9C" w:rsidP="00C33FF9">
            <w:pPr>
              <w:rPr>
                <w:rFonts w:cstheme="minorHAnsi"/>
                <w:color w:val="000000" w:themeColor="text1"/>
                <w:sz w:val="24"/>
                <w:szCs w:val="24"/>
              </w:rPr>
            </w:pPr>
            <w:r w:rsidRPr="00BA6B9C">
              <w:rPr>
                <w:rFonts w:cstheme="minorHAnsi"/>
                <w:color w:val="000000" w:themeColor="text1"/>
                <w:sz w:val="24"/>
                <w:szCs w:val="24"/>
              </w:rPr>
              <w:t>0.9109</w:t>
            </w:r>
          </w:p>
        </w:tc>
        <w:tc>
          <w:tcPr>
            <w:tcW w:w="1027" w:type="dxa"/>
          </w:tcPr>
          <w:p w14:paraId="5EAEC914" w14:textId="6E806D3C" w:rsidR="00BA6B9C" w:rsidRDefault="00BA6B9C" w:rsidP="00C33FF9">
            <w:pPr>
              <w:rPr>
                <w:rFonts w:cstheme="minorHAnsi"/>
                <w:color w:val="000000" w:themeColor="text1"/>
                <w:sz w:val="24"/>
                <w:szCs w:val="24"/>
              </w:rPr>
            </w:pPr>
            <w:r w:rsidRPr="00BA6B9C">
              <w:rPr>
                <w:rFonts w:cstheme="minorHAnsi"/>
                <w:color w:val="000000" w:themeColor="text1"/>
                <w:sz w:val="24"/>
                <w:szCs w:val="24"/>
              </w:rPr>
              <w:t>858.3</w:t>
            </w:r>
          </w:p>
        </w:tc>
      </w:tr>
      <w:tr w:rsidR="00BA6B9C" w14:paraId="7BC7967D" w14:textId="77777777" w:rsidTr="00BA6B9C">
        <w:trPr>
          <w:trHeight w:val="539"/>
        </w:trPr>
        <w:tc>
          <w:tcPr>
            <w:tcW w:w="1433" w:type="dxa"/>
          </w:tcPr>
          <w:p w14:paraId="714FE5FD" w14:textId="676E3674" w:rsidR="00BA6B9C" w:rsidRDefault="00BA6B9C" w:rsidP="00C33FF9">
            <w:pPr>
              <w:rPr>
                <w:rFonts w:cstheme="minorHAnsi"/>
                <w:color w:val="000000" w:themeColor="text1"/>
                <w:sz w:val="24"/>
                <w:szCs w:val="24"/>
              </w:rPr>
            </w:pPr>
            <w:r w:rsidRPr="00BA6B9C">
              <w:rPr>
                <w:rFonts w:cstheme="minorHAnsi"/>
                <w:color w:val="000000" w:themeColor="text1"/>
                <w:sz w:val="24"/>
                <w:szCs w:val="24"/>
              </w:rPr>
              <w:t>DAR-</w:t>
            </w:r>
            <w:proofErr w:type="spellStart"/>
            <w:r w:rsidRPr="00BA6B9C">
              <w:rPr>
                <w:rFonts w:cstheme="minorHAnsi"/>
                <w:color w:val="000000" w:themeColor="text1"/>
                <w:sz w:val="24"/>
                <w:szCs w:val="24"/>
              </w:rPr>
              <w:t>UNet</w:t>
            </w:r>
            <w:proofErr w:type="spellEnd"/>
          </w:p>
        </w:tc>
        <w:tc>
          <w:tcPr>
            <w:tcW w:w="1008" w:type="dxa"/>
          </w:tcPr>
          <w:p w14:paraId="21370011"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2</w:t>
            </w:r>
          </w:p>
        </w:tc>
        <w:tc>
          <w:tcPr>
            <w:tcW w:w="1056" w:type="dxa"/>
          </w:tcPr>
          <w:p w14:paraId="560A480B"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1e-</w:t>
            </w:r>
            <w:r>
              <w:rPr>
                <w:rFonts w:cstheme="minorHAnsi"/>
                <w:color w:val="000000" w:themeColor="text1"/>
                <w:sz w:val="24"/>
                <w:szCs w:val="24"/>
              </w:rPr>
              <w:t>4</w:t>
            </w:r>
          </w:p>
        </w:tc>
        <w:tc>
          <w:tcPr>
            <w:tcW w:w="934" w:type="dxa"/>
          </w:tcPr>
          <w:p w14:paraId="637AACDA" w14:textId="77777777" w:rsidR="00BA6B9C" w:rsidRDefault="00BA6B9C" w:rsidP="00C33FF9">
            <w:pPr>
              <w:rPr>
                <w:rFonts w:cstheme="minorHAnsi"/>
                <w:color w:val="000000" w:themeColor="text1"/>
                <w:sz w:val="24"/>
                <w:szCs w:val="24"/>
              </w:rPr>
            </w:pPr>
            <w:r>
              <w:rPr>
                <w:rFonts w:cstheme="minorHAnsi"/>
                <w:color w:val="000000" w:themeColor="text1"/>
                <w:sz w:val="24"/>
                <w:szCs w:val="24"/>
              </w:rPr>
              <w:t>8</w:t>
            </w:r>
          </w:p>
        </w:tc>
        <w:tc>
          <w:tcPr>
            <w:tcW w:w="934" w:type="dxa"/>
          </w:tcPr>
          <w:p w14:paraId="744625BF" w14:textId="77777777" w:rsidR="00BA6B9C" w:rsidRDefault="00BA6B9C" w:rsidP="00C33FF9">
            <w:pPr>
              <w:rPr>
                <w:rFonts w:cstheme="minorHAnsi"/>
                <w:color w:val="000000" w:themeColor="text1"/>
                <w:sz w:val="24"/>
                <w:szCs w:val="24"/>
              </w:rPr>
            </w:pPr>
            <w:r>
              <w:rPr>
                <w:rFonts w:cstheme="minorHAnsi"/>
                <w:color w:val="000000" w:themeColor="text1"/>
                <w:sz w:val="24"/>
                <w:szCs w:val="24"/>
              </w:rPr>
              <w:t>0.0</w:t>
            </w:r>
          </w:p>
        </w:tc>
        <w:tc>
          <w:tcPr>
            <w:tcW w:w="1000" w:type="dxa"/>
          </w:tcPr>
          <w:p w14:paraId="42230892" w14:textId="04EAEE0D" w:rsidR="00BA6B9C" w:rsidRDefault="00BA6B9C" w:rsidP="00C33FF9">
            <w:pPr>
              <w:rPr>
                <w:rFonts w:cstheme="minorHAnsi"/>
                <w:color w:val="000000" w:themeColor="text1"/>
                <w:sz w:val="24"/>
                <w:szCs w:val="24"/>
              </w:rPr>
            </w:pPr>
            <w:r w:rsidRPr="00BA6B9C">
              <w:rPr>
                <w:rFonts w:cstheme="minorHAnsi"/>
                <w:color w:val="000000" w:themeColor="text1"/>
                <w:sz w:val="24"/>
                <w:szCs w:val="24"/>
              </w:rPr>
              <w:t>8.07</w:t>
            </w:r>
          </w:p>
        </w:tc>
        <w:tc>
          <w:tcPr>
            <w:tcW w:w="979" w:type="dxa"/>
          </w:tcPr>
          <w:p w14:paraId="550CB05D" w14:textId="619AF617" w:rsidR="00BA6B9C" w:rsidRDefault="00BA6B9C" w:rsidP="00C33FF9">
            <w:pPr>
              <w:rPr>
                <w:rFonts w:cstheme="minorHAnsi"/>
                <w:color w:val="000000" w:themeColor="text1"/>
                <w:sz w:val="24"/>
                <w:szCs w:val="24"/>
              </w:rPr>
            </w:pPr>
            <w:r w:rsidRPr="0044028B">
              <w:rPr>
                <w:rFonts w:cstheme="minorHAnsi"/>
                <w:color w:val="000000" w:themeColor="text1"/>
                <w:sz w:val="24"/>
                <w:szCs w:val="24"/>
              </w:rPr>
              <w:t>0.</w:t>
            </w:r>
            <w:r>
              <w:t xml:space="preserve"> </w:t>
            </w:r>
            <w:r w:rsidRPr="00BA6B9C">
              <w:rPr>
                <w:rFonts w:cstheme="minorHAnsi"/>
                <w:color w:val="000000" w:themeColor="text1"/>
                <w:sz w:val="24"/>
                <w:szCs w:val="24"/>
              </w:rPr>
              <w:t>9163</w:t>
            </w:r>
          </w:p>
        </w:tc>
        <w:tc>
          <w:tcPr>
            <w:tcW w:w="979" w:type="dxa"/>
          </w:tcPr>
          <w:p w14:paraId="62D6CC21" w14:textId="175F8EDA" w:rsidR="00BA6B9C" w:rsidRDefault="00BA6B9C" w:rsidP="00C33FF9">
            <w:pPr>
              <w:rPr>
                <w:rFonts w:cstheme="minorHAnsi"/>
                <w:color w:val="000000" w:themeColor="text1"/>
                <w:sz w:val="24"/>
                <w:szCs w:val="24"/>
              </w:rPr>
            </w:pPr>
            <w:r w:rsidRPr="0044028B">
              <w:rPr>
                <w:rFonts w:cstheme="minorHAnsi"/>
                <w:color w:val="000000" w:themeColor="text1"/>
                <w:sz w:val="24"/>
                <w:szCs w:val="24"/>
              </w:rPr>
              <w:t>0.</w:t>
            </w:r>
            <w:r>
              <w:t xml:space="preserve"> </w:t>
            </w:r>
            <w:r w:rsidRPr="00BA6B9C">
              <w:rPr>
                <w:rFonts w:cstheme="minorHAnsi"/>
                <w:color w:val="000000" w:themeColor="text1"/>
                <w:sz w:val="24"/>
                <w:szCs w:val="24"/>
              </w:rPr>
              <w:t>9163</w:t>
            </w:r>
          </w:p>
        </w:tc>
        <w:tc>
          <w:tcPr>
            <w:tcW w:w="1027" w:type="dxa"/>
          </w:tcPr>
          <w:p w14:paraId="656200DA" w14:textId="04ACE8B7" w:rsidR="00BA6B9C" w:rsidRDefault="00BA6B9C" w:rsidP="00C33FF9">
            <w:pPr>
              <w:rPr>
                <w:rFonts w:cstheme="minorHAnsi"/>
                <w:color w:val="000000" w:themeColor="text1"/>
                <w:sz w:val="24"/>
                <w:szCs w:val="24"/>
              </w:rPr>
            </w:pPr>
            <w:r w:rsidRPr="00BA6B9C">
              <w:rPr>
                <w:rFonts w:cstheme="minorHAnsi"/>
                <w:color w:val="000000" w:themeColor="text1"/>
                <w:sz w:val="24"/>
                <w:szCs w:val="24"/>
              </w:rPr>
              <w:t>906.6</w:t>
            </w:r>
          </w:p>
        </w:tc>
      </w:tr>
      <w:tr w:rsidR="00BA6B9C" w14:paraId="79A7380D" w14:textId="77777777" w:rsidTr="00BA6B9C">
        <w:trPr>
          <w:trHeight w:val="584"/>
        </w:trPr>
        <w:tc>
          <w:tcPr>
            <w:tcW w:w="1433" w:type="dxa"/>
          </w:tcPr>
          <w:p w14:paraId="1F81068B" w14:textId="1E43AB23" w:rsidR="00BA6B9C" w:rsidRDefault="00BA6B9C" w:rsidP="00C33FF9">
            <w:pPr>
              <w:rPr>
                <w:rFonts w:cstheme="minorHAnsi"/>
                <w:color w:val="000000" w:themeColor="text1"/>
                <w:sz w:val="24"/>
                <w:szCs w:val="24"/>
              </w:rPr>
            </w:pPr>
            <w:r w:rsidRPr="00BA6B9C">
              <w:rPr>
                <w:rFonts w:cstheme="minorHAnsi"/>
                <w:color w:val="000000" w:themeColor="text1"/>
                <w:sz w:val="24"/>
                <w:szCs w:val="24"/>
              </w:rPr>
              <w:t>DAR-</w:t>
            </w:r>
            <w:proofErr w:type="spellStart"/>
            <w:r w:rsidRPr="00BA6B9C">
              <w:rPr>
                <w:rFonts w:cstheme="minorHAnsi"/>
                <w:color w:val="000000" w:themeColor="text1"/>
                <w:sz w:val="24"/>
                <w:szCs w:val="24"/>
              </w:rPr>
              <w:t>UNet</w:t>
            </w:r>
            <w:proofErr w:type="spellEnd"/>
          </w:p>
        </w:tc>
        <w:tc>
          <w:tcPr>
            <w:tcW w:w="1008" w:type="dxa"/>
          </w:tcPr>
          <w:p w14:paraId="33E4BBE4"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Config</w:t>
            </w:r>
            <w:r>
              <w:rPr>
                <w:rFonts w:cstheme="minorHAnsi"/>
                <w:color w:val="000000" w:themeColor="text1"/>
                <w:sz w:val="24"/>
                <w:szCs w:val="24"/>
              </w:rPr>
              <w:t>2</w:t>
            </w:r>
          </w:p>
        </w:tc>
        <w:tc>
          <w:tcPr>
            <w:tcW w:w="1056" w:type="dxa"/>
          </w:tcPr>
          <w:p w14:paraId="6908F8E9" w14:textId="77777777" w:rsidR="00BA6B9C" w:rsidRDefault="00BA6B9C" w:rsidP="00C33FF9">
            <w:pPr>
              <w:rPr>
                <w:rFonts w:cstheme="minorHAnsi"/>
                <w:color w:val="000000" w:themeColor="text1"/>
                <w:sz w:val="24"/>
                <w:szCs w:val="24"/>
              </w:rPr>
            </w:pPr>
            <w:r w:rsidRPr="0044028B">
              <w:rPr>
                <w:rFonts w:cstheme="minorHAnsi"/>
                <w:color w:val="000000" w:themeColor="text1"/>
                <w:sz w:val="24"/>
                <w:szCs w:val="24"/>
              </w:rPr>
              <w:t>5e-5</w:t>
            </w:r>
          </w:p>
        </w:tc>
        <w:tc>
          <w:tcPr>
            <w:tcW w:w="934" w:type="dxa"/>
          </w:tcPr>
          <w:p w14:paraId="1841EFBE" w14:textId="77777777" w:rsidR="00BA6B9C" w:rsidRDefault="00BA6B9C" w:rsidP="00C33FF9">
            <w:pPr>
              <w:rPr>
                <w:rFonts w:cstheme="minorHAnsi"/>
                <w:color w:val="000000" w:themeColor="text1"/>
                <w:sz w:val="24"/>
                <w:szCs w:val="24"/>
              </w:rPr>
            </w:pPr>
            <w:r>
              <w:rPr>
                <w:rFonts w:cstheme="minorHAnsi"/>
                <w:color w:val="000000" w:themeColor="text1"/>
                <w:sz w:val="24"/>
                <w:szCs w:val="24"/>
              </w:rPr>
              <w:t>4</w:t>
            </w:r>
          </w:p>
        </w:tc>
        <w:tc>
          <w:tcPr>
            <w:tcW w:w="934" w:type="dxa"/>
          </w:tcPr>
          <w:p w14:paraId="3497117C" w14:textId="77777777" w:rsidR="00BA6B9C" w:rsidRDefault="00BA6B9C" w:rsidP="00C33FF9">
            <w:pPr>
              <w:rPr>
                <w:rFonts w:cstheme="minorHAnsi"/>
                <w:color w:val="000000" w:themeColor="text1"/>
                <w:sz w:val="24"/>
                <w:szCs w:val="24"/>
              </w:rPr>
            </w:pPr>
            <w:r>
              <w:rPr>
                <w:rFonts w:cstheme="minorHAnsi"/>
                <w:color w:val="000000" w:themeColor="text1"/>
                <w:sz w:val="24"/>
                <w:szCs w:val="24"/>
              </w:rPr>
              <w:t>0.5</w:t>
            </w:r>
          </w:p>
        </w:tc>
        <w:tc>
          <w:tcPr>
            <w:tcW w:w="1000" w:type="dxa"/>
          </w:tcPr>
          <w:p w14:paraId="22868423" w14:textId="592AEE75" w:rsidR="00BA6B9C" w:rsidRDefault="00BA6B9C" w:rsidP="00C33FF9">
            <w:pPr>
              <w:rPr>
                <w:rFonts w:cstheme="minorHAnsi"/>
                <w:color w:val="000000" w:themeColor="text1"/>
                <w:sz w:val="24"/>
                <w:szCs w:val="24"/>
              </w:rPr>
            </w:pPr>
            <w:r w:rsidRPr="00BA6B9C">
              <w:rPr>
                <w:rFonts w:cstheme="minorHAnsi"/>
                <w:color w:val="000000" w:themeColor="text1"/>
                <w:sz w:val="24"/>
                <w:szCs w:val="24"/>
              </w:rPr>
              <w:t>8.07</w:t>
            </w:r>
          </w:p>
        </w:tc>
        <w:tc>
          <w:tcPr>
            <w:tcW w:w="979" w:type="dxa"/>
          </w:tcPr>
          <w:p w14:paraId="1D87EE23" w14:textId="4D5F6A45" w:rsidR="00BA6B9C" w:rsidRDefault="00BA6B9C" w:rsidP="00C33FF9">
            <w:pPr>
              <w:rPr>
                <w:rFonts w:cstheme="minorHAnsi"/>
                <w:color w:val="000000" w:themeColor="text1"/>
                <w:sz w:val="24"/>
                <w:szCs w:val="24"/>
              </w:rPr>
            </w:pPr>
            <w:r w:rsidRPr="0044028B">
              <w:rPr>
                <w:rFonts w:cstheme="minorHAnsi"/>
                <w:color w:val="000000" w:themeColor="text1"/>
                <w:sz w:val="24"/>
                <w:szCs w:val="24"/>
              </w:rPr>
              <w:t>0.</w:t>
            </w:r>
            <w:r>
              <w:t xml:space="preserve"> </w:t>
            </w:r>
            <w:r w:rsidRPr="00BA6B9C">
              <w:rPr>
                <w:rFonts w:cstheme="minorHAnsi"/>
                <w:color w:val="000000" w:themeColor="text1"/>
                <w:sz w:val="24"/>
                <w:szCs w:val="24"/>
              </w:rPr>
              <w:t>9373</w:t>
            </w:r>
          </w:p>
        </w:tc>
        <w:tc>
          <w:tcPr>
            <w:tcW w:w="979" w:type="dxa"/>
          </w:tcPr>
          <w:p w14:paraId="02C769C5" w14:textId="421A8540" w:rsidR="00BA6B9C" w:rsidRDefault="00BA6B9C" w:rsidP="00C33FF9">
            <w:pPr>
              <w:rPr>
                <w:rFonts w:cstheme="minorHAnsi"/>
                <w:color w:val="000000" w:themeColor="text1"/>
                <w:sz w:val="24"/>
                <w:szCs w:val="24"/>
              </w:rPr>
            </w:pPr>
            <w:r w:rsidRPr="0044028B">
              <w:rPr>
                <w:rFonts w:cstheme="minorHAnsi"/>
                <w:color w:val="000000" w:themeColor="text1"/>
                <w:sz w:val="24"/>
                <w:szCs w:val="24"/>
              </w:rPr>
              <w:t>0.</w:t>
            </w:r>
            <w:r>
              <w:t xml:space="preserve"> </w:t>
            </w:r>
            <w:r w:rsidRPr="00BA6B9C">
              <w:rPr>
                <w:rFonts w:cstheme="minorHAnsi"/>
                <w:color w:val="000000" w:themeColor="text1"/>
                <w:sz w:val="24"/>
                <w:szCs w:val="24"/>
              </w:rPr>
              <w:t>8827</w:t>
            </w:r>
          </w:p>
        </w:tc>
        <w:tc>
          <w:tcPr>
            <w:tcW w:w="1027" w:type="dxa"/>
          </w:tcPr>
          <w:p w14:paraId="37314EC2" w14:textId="4D71499D" w:rsidR="00BA6B9C" w:rsidRDefault="00BA6B9C" w:rsidP="00C33FF9">
            <w:pPr>
              <w:rPr>
                <w:rFonts w:cstheme="minorHAnsi"/>
                <w:color w:val="000000" w:themeColor="text1"/>
                <w:sz w:val="24"/>
                <w:szCs w:val="24"/>
              </w:rPr>
            </w:pPr>
            <w:r w:rsidRPr="00BA6B9C">
              <w:rPr>
                <w:rFonts w:cstheme="minorHAnsi"/>
                <w:color w:val="000000" w:themeColor="text1"/>
                <w:sz w:val="24"/>
                <w:szCs w:val="24"/>
              </w:rPr>
              <w:t>1042.0</w:t>
            </w:r>
          </w:p>
        </w:tc>
      </w:tr>
    </w:tbl>
    <w:p w14:paraId="38FCDE78" w14:textId="77777777" w:rsidR="00BA6B9C" w:rsidRDefault="00BA6B9C" w:rsidP="00BA6B9C">
      <w:pPr>
        <w:rPr>
          <w:rFonts w:cstheme="minorHAnsi"/>
          <w:color w:val="000000" w:themeColor="text1"/>
          <w:sz w:val="24"/>
          <w:szCs w:val="24"/>
        </w:rPr>
      </w:pPr>
      <w:r w:rsidRPr="00BA6B9C">
        <w:rPr>
          <w:rFonts w:cstheme="minorHAnsi"/>
          <w:color w:val="000000" w:themeColor="text1"/>
          <w:sz w:val="24"/>
          <w:szCs w:val="24"/>
        </w:rPr>
        <w:lastRenderedPageBreak/>
        <w:t>The DAR-</w:t>
      </w:r>
      <w:proofErr w:type="spellStart"/>
      <w:r w:rsidRPr="00BA6B9C">
        <w:rPr>
          <w:rFonts w:cstheme="minorHAnsi"/>
          <w:color w:val="000000" w:themeColor="text1"/>
          <w:sz w:val="24"/>
          <w:szCs w:val="24"/>
        </w:rPr>
        <w:t>UNet</w:t>
      </w:r>
      <w:proofErr w:type="spellEnd"/>
      <w:r w:rsidRPr="00BA6B9C">
        <w:rPr>
          <w:rFonts w:cstheme="minorHAnsi"/>
          <w:color w:val="000000" w:themeColor="text1"/>
          <w:sz w:val="24"/>
          <w:szCs w:val="24"/>
        </w:rPr>
        <w:t xml:space="preserve"> achieved the highest validation Dice of 0.9562 and </w:t>
      </w:r>
      <w:proofErr w:type="spellStart"/>
      <w:r w:rsidRPr="00BA6B9C">
        <w:rPr>
          <w:rFonts w:cstheme="minorHAnsi"/>
          <w:color w:val="000000" w:themeColor="text1"/>
          <w:sz w:val="24"/>
          <w:szCs w:val="24"/>
        </w:rPr>
        <w:t>IoU</w:t>
      </w:r>
      <w:proofErr w:type="spellEnd"/>
      <w:r w:rsidRPr="00BA6B9C">
        <w:rPr>
          <w:rFonts w:cstheme="minorHAnsi"/>
          <w:color w:val="000000" w:themeColor="text1"/>
          <w:sz w:val="24"/>
          <w:szCs w:val="24"/>
        </w:rPr>
        <w:t xml:space="preserve"> of 0.9163 surpassing the</w:t>
      </w:r>
      <w:r>
        <w:rPr>
          <w:rFonts w:cstheme="minorHAnsi"/>
          <w:color w:val="000000" w:themeColor="text1"/>
          <w:sz w:val="24"/>
          <w:szCs w:val="24"/>
        </w:rPr>
        <w:t xml:space="preserve"> </w:t>
      </w:r>
      <w:r w:rsidRPr="00BA6B9C">
        <w:rPr>
          <w:rFonts w:cstheme="minorHAnsi"/>
          <w:color w:val="000000" w:themeColor="text1"/>
          <w:sz w:val="24"/>
          <w:szCs w:val="24"/>
        </w:rPr>
        <w:t>baseline by a small margin but requiring more parameters and longer training time</w:t>
      </w:r>
    </w:p>
    <w:p w14:paraId="44D476DB" w14:textId="23280D4D" w:rsidR="00BA6B9C" w:rsidRDefault="00BA6B9C" w:rsidP="00BA6B9C">
      <w:pPr>
        <w:rPr>
          <w:rFonts w:cstheme="minorHAnsi"/>
          <w:color w:val="000000" w:themeColor="text1"/>
          <w:sz w:val="24"/>
          <w:szCs w:val="24"/>
        </w:rPr>
      </w:pPr>
      <w:r w:rsidRPr="00BA6B9C">
        <w:rPr>
          <w:rFonts w:cstheme="minorHAnsi"/>
          <w:color w:val="000000" w:themeColor="text1"/>
          <w:sz w:val="24"/>
          <w:szCs w:val="24"/>
        </w:rPr>
        <w:t xml:space="preserve"> Both models</w:t>
      </w:r>
      <w:r>
        <w:rPr>
          <w:rFonts w:cstheme="minorHAnsi"/>
          <w:color w:val="000000" w:themeColor="text1"/>
          <w:sz w:val="24"/>
          <w:szCs w:val="24"/>
        </w:rPr>
        <w:t xml:space="preserve"> </w:t>
      </w:r>
      <w:r w:rsidRPr="00BA6B9C">
        <w:rPr>
          <w:rFonts w:cstheme="minorHAnsi"/>
          <w:color w:val="000000" w:themeColor="text1"/>
          <w:sz w:val="24"/>
          <w:szCs w:val="24"/>
        </w:rPr>
        <w:t xml:space="preserve">demonstrated stable convergence with balanced hyperparameters yielding the best trade-off </w:t>
      </w:r>
      <w:proofErr w:type="spellStart"/>
      <w:r w:rsidRPr="00BA6B9C">
        <w:rPr>
          <w:rFonts w:cstheme="minorHAnsi"/>
          <w:color w:val="000000" w:themeColor="text1"/>
          <w:sz w:val="24"/>
          <w:szCs w:val="24"/>
        </w:rPr>
        <w:t>betweenspeed</w:t>
      </w:r>
      <w:proofErr w:type="spellEnd"/>
      <w:r w:rsidRPr="00BA6B9C">
        <w:rPr>
          <w:rFonts w:cstheme="minorHAnsi"/>
          <w:color w:val="000000" w:themeColor="text1"/>
          <w:sz w:val="24"/>
          <w:szCs w:val="24"/>
        </w:rPr>
        <w:t xml:space="preserve"> and accuracy</w:t>
      </w:r>
    </w:p>
    <w:p w14:paraId="529306EF" w14:textId="2D93BCA3" w:rsidR="00BA6B9C" w:rsidRDefault="00BA6B9C" w:rsidP="00BA6B9C">
      <w:pPr>
        <w:rPr>
          <w:rFonts w:cstheme="minorHAnsi"/>
          <w:b/>
          <w:bCs/>
          <w:color w:val="000000" w:themeColor="text1"/>
          <w:sz w:val="24"/>
          <w:szCs w:val="24"/>
        </w:rPr>
      </w:pPr>
      <w:r w:rsidRPr="00BA6B9C">
        <w:rPr>
          <w:rFonts w:cstheme="minorHAnsi"/>
          <w:b/>
          <w:bCs/>
          <w:color w:val="000000" w:themeColor="text1"/>
          <w:sz w:val="24"/>
          <w:szCs w:val="24"/>
        </w:rPr>
        <w:t>5.2 Test Set Results</w:t>
      </w:r>
    </w:p>
    <w:tbl>
      <w:tblPr>
        <w:tblStyle w:val="TableGrid"/>
        <w:tblW w:w="0" w:type="auto"/>
        <w:tblLook w:val="04A0" w:firstRow="1" w:lastRow="0" w:firstColumn="1" w:lastColumn="0" w:noHBand="0" w:noVBand="1"/>
      </w:tblPr>
      <w:tblGrid>
        <w:gridCol w:w="1870"/>
        <w:gridCol w:w="1870"/>
        <w:gridCol w:w="1870"/>
        <w:gridCol w:w="1870"/>
        <w:gridCol w:w="1870"/>
      </w:tblGrid>
      <w:tr w:rsidR="00BA6B9C" w:rsidRPr="00BA6B9C" w14:paraId="49BA4AF1" w14:textId="77777777" w:rsidTr="00BA6B9C">
        <w:tc>
          <w:tcPr>
            <w:tcW w:w="1870" w:type="dxa"/>
          </w:tcPr>
          <w:p w14:paraId="056CFA5C" w14:textId="523FCADF"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Model</w:t>
            </w:r>
          </w:p>
        </w:tc>
        <w:tc>
          <w:tcPr>
            <w:tcW w:w="1870" w:type="dxa"/>
          </w:tcPr>
          <w:p w14:paraId="40CD557E" w14:textId="1675E8B5"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Test Dice</w:t>
            </w:r>
          </w:p>
        </w:tc>
        <w:tc>
          <w:tcPr>
            <w:tcW w:w="1870" w:type="dxa"/>
          </w:tcPr>
          <w:p w14:paraId="205593D9" w14:textId="46D80210"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 xml:space="preserve">Test </w:t>
            </w:r>
            <w:proofErr w:type="spellStart"/>
            <w:r w:rsidRPr="00BA6B9C">
              <w:rPr>
                <w:rFonts w:cstheme="minorHAnsi"/>
                <w:color w:val="000000" w:themeColor="text1"/>
                <w:sz w:val="24"/>
                <w:szCs w:val="24"/>
              </w:rPr>
              <w:t>IoU</w:t>
            </w:r>
            <w:proofErr w:type="spellEnd"/>
          </w:p>
        </w:tc>
        <w:tc>
          <w:tcPr>
            <w:tcW w:w="1870" w:type="dxa"/>
          </w:tcPr>
          <w:p w14:paraId="0E15B3D7" w14:textId="35822679"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Parameters</w:t>
            </w:r>
          </w:p>
        </w:tc>
        <w:tc>
          <w:tcPr>
            <w:tcW w:w="1870" w:type="dxa"/>
          </w:tcPr>
          <w:p w14:paraId="71A107EF" w14:textId="4675F46B"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Inference speed (FPS)</w:t>
            </w:r>
          </w:p>
        </w:tc>
      </w:tr>
      <w:tr w:rsidR="00BA6B9C" w:rsidRPr="00BA6B9C" w14:paraId="5759D49E" w14:textId="77777777" w:rsidTr="00BA6B9C">
        <w:trPr>
          <w:trHeight w:val="566"/>
        </w:trPr>
        <w:tc>
          <w:tcPr>
            <w:tcW w:w="1870" w:type="dxa"/>
          </w:tcPr>
          <w:p w14:paraId="0AD9E7C8" w14:textId="6564C1B5"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Attention U-Net</w:t>
            </w:r>
          </w:p>
        </w:tc>
        <w:tc>
          <w:tcPr>
            <w:tcW w:w="1870" w:type="dxa"/>
          </w:tcPr>
          <w:p w14:paraId="649D8A2B" w14:textId="32C70320"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0.9531</w:t>
            </w:r>
          </w:p>
        </w:tc>
        <w:tc>
          <w:tcPr>
            <w:tcW w:w="1870" w:type="dxa"/>
          </w:tcPr>
          <w:p w14:paraId="0ACA7B66" w14:textId="29C701CB" w:rsidR="00BA6B9C" w:rsidRPr="00BA6B9C" w:rsidRDefault="00BA6B9C" w:rsidP="00BA6B9C">
            <w:pPr>
              <w:tabs>
                <w:tab w:val="left" w:pos="1452"/>
              </w:tabs>
              <w:rPr>
                <w:rFonts w:cstheme="minorHAnsi"/>
                <w:color w:val="000000" w:themeColor="text1"/>
                <w:sz w:val="24"/>
                <w:szCs w:val="24"/>
              </w:rPr>
            </w:pPr>
            <w:r w:rsidRPr="00BA6B9C">
              <w:rPr>
                <w:rFonts w:cstheme="minorHAnsi"/>
                <w:color w:val="000000" w:themeColor="text1"/>
                <w:sz w:val="24"/>
                <w:szCs w:val="24"/>
              </w:rPr>
              <w:t>0.9101</w:t>
            </w:r>
          </w:p>
        </w:tc>
        <w:tc>
          <w:tcPr>
            <w:tcW w:w="1870" w:type="dxa"/>
          </w:tcPr>
          <w:p w14:paraId="14ECC17D" w14:textId="2A171FA0"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7.85 M</w:t>
            </w:r>
          </w:p>
        </w:tc>
        <w:tc>
          <w:tcPr>
            <w:tcW w:w="1870" w:type="dxa"/>
          </w:tcPr>
          <w:p w14:paraId="59C78C2F" w14:textId="457DAEF1"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219 FPS</w:t>
            </w:r>
          </w:p>
        </w:tc>
      </w:tr>
      <w:tr w:rsidR="00BA6B9C" w:rsidRPr="00BA6B9C" w14:paraId="327ED19C" w14:textId="77777777" w:rsidTr="00BA6B9C">
        <w:trPr>
          <w:trHeight w:val="629"/>
        </w:trPr>
        <w:tc>
          <w:tcPr>
            <w:tcW w:w="1870" w:type="dxa"/>
          </w:tcPr>
          <w:p w14:paraId="2C3EA0AB" w14:textId="4BA24034"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DAR-</w:t>
            </w:r>
            <w:proofErr w:type="spellStart"/>
            <w:r w:rsidRPr="00BA6B9C">
              <w:rPr>
                <w:rFonts w:cstheme="minorHAnsi"/>
                <w:color w:val="000000" w:themeColor="text1"/>
                <w:sz w:val="24"/>
                <w:szCs w:val="24"/>
              </w:rPr>
              <w:t>UNet</w:t>
            </w:r>
            <w:proofErr w:type="spellEnd"/>
          </w:p>
        </w:tc>
        <w:tc>
          <w:tcPr>
            <w:tcW w:w="1870" w:type="dxa"/>
          </w:tcPr>
          <w:p w14:paraId="79A68FD7" w14:textId="4266E875"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0.9559</w:t>
            </w:r>
          </w:p>
        </w:tc>
        <w:tc>
          <w:tcPr>
            <w:tcW w:w="1870" w:type="dxa"/>
          </w:tcPr>
          <w:p w14:paraId="05E93580" w14:textId="52A94C5D"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0.9132</w:t>
            </w:r>
          </w:p>
        </w:tc>
        <w:tc>
          <w:tcPr>
            <w:tcW w:w="1870" w:type="dxa"/>
          </w:tcPr>
          <w:p w14:paraId="5EB635DB" w14:textId="0643D975"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8.07 M</w:t>
            </w:r>
          </w:p>
        </w:tc>
        <w:tc>
          <w:tcPr>
            <w:tcW w:w="1870" w:type="dxa"/>
          </w:tcPr>
          <w:p w14:paraId="0F3D01E8" w14:textId="0BE68EDA" w:rsidR="00BA6B9C" w:rsidRPr="00BA6B9C" w:rsidRDefault="00BA6B9C" w:rsidP="00BA6B9C">
            <w:pPr>
              <w:rPr>
                <w:rFonts w:cstheme="minorHAnsi"/>
                <w:color w:val="000000" w:themeColor="text1"/>
                <w:sz w:val="24"/>
                <w:szCs w:val="24"/>
              </w:rPr>
            </w:pPr>
            <w:r w:rsidRPr="00BA6B9C">
              <w:rPr>
                <w:rFonts w:cstheme="minorHAnsi"/>
                <w:color w:val="000000" w:themeColor="text1"/>
                <w:sz w:val="24"/>
                <w:szCs w:val="24"/>
              </w:rPr>
              <w:t>76 FPS</w:t>
            </w:r>
          </w:p>
        </w:tc>
      </w:tr>
    </w:tbl>
    <w:p w14:paraId="17B87AC8" w14:textId="6C1A13D8" w:rsidR="00BA6B9C" w:rsidRDefault="00BA6B9C" w:rsidP="00BA6B9C">
      <w:pPr>
        <w:rPr>
          <w:rFonts w:cstheme="minorHAnsi"/>
          <w:b/>
          <w:bCs/>
          <w:color w:val="000000" w:themeColor="text1"/>
          <w:sz w:val="24"/>
          <w:szCs w:val="24"/>
        </w:rPr>
      </w:pPr>
    </w:p>
    <w:p w14:paraId="3F78278D" w14:textId="76742A63" w:rsidR="00BA6B9C" w:rsidRDefault="00BA6B9C" w:rsidP="00BA6B9C">
      <w:pPr>
        <w:rPr>
          <w:rFonts w:cstheme="minorHAnsi"/>
          <w:color w:val="000000" w:themeColor="text1"/>
          <w:sz w:val="24"/>
          <w:szCs w:val="24"/>
        </w:rPr>
      </w:pPr>
      <w:r w:rsidRPr="00BA6B9C">
        <w:rPr>
          <w:rFonts w:cstheme="minorHAnsi"/>
          <w:color w:val="000000" w:themeColor="text1"/>
          <w:sz w:val="24"/>
          <w:szCs w:val="24"/>
        </w:rPr>
        <w:t>DAR-</w:t>
      </w:r>
      <w:proofErr w:type="spellStart"/>
      <w:r w:rsidRPr="00BA6B9C">
        <w:rPr>
          <w:rFonts w:cstheme="minorHAnsi"/>
          <w:color w:val="000000" w:themeColor="text1"/>
          <w:sz w:val="24"/>
          <w:szCs w:val="24"/>
        </w:rPr>
        <w:t>UNet</w:t>
      </w:r>
      <w:proofErr w:type="spellEnd"/>
      <w:r w:rsidRPr="00BA6B9C">
        <w:rPr>
          <w:rFonts w:cstheme="minorHAnsi"/>
          <w:color w:val="000000" w:themeColor="text1"/>
          <w:sz w:val="24"/>
          <w:szCs w:val="24"/>
        </w:rPr>
        <w:t xml:space="preserve"> again attains slightly higher segmentation accuracy but at the cost of slower</w:t>
      </w:r>
      <w:r>
        <w:rPr>
          <w:rFonts w:cstheme="minorHAnsi"/>
          <w:color w:val="000000" w:themeColor="text1"/>
          <w:sz w:val="24"/>
          <w:szCs w:val="24"/>
        </w:rPr>
        <w:t xml:space="preserve"> </w:t>
      </w:r>
      <w:r w:rsidRPr="00BA6B9C">
        <w:rPr>
          <w:rFonts w:cstheme="minorHAnsi"/>
          <w:color w:val="000000" w:themeColor="text1"/>
          <w:sz w:val="24"/>
          <w:szCs w:val="24"/>
        </w:rPr>
        <w:t>inference due to</w:t>
      </w:r>
      <w:r>
        <w:rPr>
          <w:rFonts w:cstheme="minorHAnsi"/>
          <w:color w:val="000000" w:themeColor="text1"/>
          <w:sz w:val="24"/>
          <w:szCs w:val="24"/>
        </w:rPr>
        <w:t xml:space="preserve"> </w:t>
      </w:r>
      <w:r w:rsidRPr="00BA6B9C">
        <w:rPr>
          <w:rFonts w:cstheme="minorHAnsi"/>
          <w:color w:val="000000" w:themeColor="text1"/>
          <w:sz w:val="24"/>
          <w:szCs w:val="24"/>
        </w:rPr>
        <w:t>its dual attention and residual blocks</w:t>
      </w:r>
    </w:p>
    <w:p w14:paraId="618B10AC" w14:textId="48F4861B" w:rsidR="00BA6B9C" w:rsidRDefault="00BA6B9C" w:rsidP="00BA6B9C">
      <w:pPr>
        <w:rPr>
          <w:rFonts w:cstheme="minorHAnsi"/>
          <w:b/>
          <w:bCs/>
          <w:color w:val="000000" w:themeColor="text1"/>
          <w:sz w:val="24"/>
          <w:szCs w:val="24"/>
        </w:rPr>
      </w:pPr>
      <w:r w:rsidRPr="00BA6B9C">
        <w:rPr>
          <w:rFonts w:cstheme="minorHAnsi"/>
          <w:b/>
          <w:bCs/>
          <w:color w:val="000000" w:themeColor="text1"/>
          <w:sz w:val="24"/>
          <w:szCs w:val="24"/>
        </w:rPr>
        <w:t>5.3 Scalability with Dataset Size</w:t>
      </w:r>
    </w:p>
    <w:p w14:paraId="5300E982" w14:textId="77777777" w:rsidR="00BA6B9C" w:rsidRDefault="00BA6B9C" w:rsidP="00BA6B9C">
      <w:pPr>
        <w:rPr>
          <w:rFonts w:cstheme="minorHAnsi"/>
          <w:color w:val="000000" w:themeColor="text1"/>
          <w:sz w:val="24"/>
          <w:szCs w:val="24"/>
        </w:rPr>
      </w:pPr>
      <w:r w:rsidRPr="00BA6B9C">
        <w:rPr>
          <w:rFonts w:cstheme="minorHAnsi"/>
          <w:color w:val="000000" w:themeColor="text1"/>
          <w:sz w:val="24"/>
          <w:szCs w:val="24"/>
        </w:rPr>
        <w:t>To study how performance scales with training data DAR-</w:t>
      </w:r>
      <w:proofErr w:type="spellStart"/>
      <w:r w:rsidRPr="00BA6B9C">
        <w:rPr>
          <w:rFonts w:cstheme="minorHAnsi"/>
          <w:color w:val="000000" w:themeColor="text1"/>
          <w:sz w:val="24"/>
          <w:szCs w:val="24"/>
        </w:rPr>
        <w:t>UNet</w:t>
      </w:r>
      <w:proofErr w:type="spellEnd"/>
      <w:r w:rsidRPr="00BA6B9C">
        <w:rPr>
          <w:rFonts w:cstheme="minorHAnsi"/>
          <w:color w:val="000000" w:themeColor="text1"/>
          <w:sz w:val="24"/>
          <w:szCs w:val="24"/>
        </w:rPr>
        <w:t xml:space="preserve"> was trained using splits A, C and B</w:t>
      </w:r>
      <w:r>
        <w:rPr>
          <w:rFonts w:cstheme="minorHAnsi"/>
          <w:color w:val="000000" w:themeColor="text1"/>
          <w:sz w:val="24"/>
          <w:szCs w:val="24"/>
        </w:rPr>
        <w:t xml:space="preserve"> </w:t>
      </w:r>
      <w:r w:rsidRPr="00BA6B9C">
        <w:rPr>
          <w:rFonts w:cstheme="minorHAnsi"/>
          <w:color w:val="000000" w:themeColor="text1"/>
          <w:sz w:val="24"/>
          <w:szCs w:val="24"/>
        </w:rPr>
        <w:t>(70%, 75% and 80% training data, respectively)</w:t>
      </w:r>
    </w:p>
    <w:p w14:paraId="1EA4D96F" w14:textId="77777777" w:rsidR="00BA6B9C" w:rsidRDefault="00BA6B9C" w:rsidP="00BA6B9C">
      <w:pPr>
        <w:rPr>
          <w:rFonts w:cstheme="minorHAnsi"/>
          <w:color w:val="000000" w:themeColor="text1"/>
          <w:sz w:val="24"/>
          <w:szCs w:val="24"/>
        </w:rPr>
      </w:pPr>
      <w:r w:rsidRPr="00BA6B9C">
        <w:rPr>
          <w:rFonts w:cstheme="minorHAnsi"/>
          <w:color w:val="000000" w:themeColor="text1"/>
          <w:sz w:val="24"/>
          <w:szCs w:val="24"/>
        </w:rPr>
        <w:t xml:space="preserve"> The figure below shows the best Dice scores on training</w:t>
      </w:r>
      <w:r>
        <w:rPr>
          <w:rFonts w:cstheme="minorHAnsi"/>
          <w:color w:val="000000" w:themeColor="text1"/>
          <w:sz w:val="24"/>
          <w:szCs w:val="24"/>
        </w:rPr>
        <w:t xml:space="preserve"> </w:t>
      </w:r>
      <w:r w:rsidRPr="00BA6B9C">
        <w:rPr>
          <w:rFonts w:cstheme="minorHAnsi"/>
          <w:color w:val="000000" w:themeColor="text1"/>
          <w:sz w:val="24"/>
          <w:szCs w:val="24"/>
        </w:rPr>
        <w:t>and validation sets for each split</w:t>
      </w:r>
    </w:p>
    <w:p w14:paraId="67C99D89" w14:textId="27F5D4A9" w:rsidR="00BA6B9C" w:rsidRDefault="00BA6B9C" w:rsidP="00BA6B9C">
      <w:pPr>
        <w:rPr>
          <w:rFonts w:cstheme="minorHAnsi"/>
          <w:color w:val="000000" w:themeColor="text1"/>
          <w:sz w:val="24"/>
          <w:szCs w:val="24"/>
        </w:rPr>
      </w:pPr>
      <w:r w:rsidRPr="00BA6B9C">
        <w:rPr>
          <w:rFonts w:cstheme="minorHAnsi"/>
          <w:color w:val="000000" w:themeColor="text1"/>
          <w:sz w:val="24"/>
          <w:szCs w:val="24"/>
        </w:rPr>
        <w:t xml:space="preserve"> The model </w:t>
      </w:r>
      <w:proofErr w:type="spellStart"/>
      <w:r w:rsidRPr="00BA6B9C">
        <w:rPr>
          <w:rFonts w:cstheme="minorHAnsi"/>
          <w:color w:val="000000" w:themeColor="text1"/>
          <w:sz w:val="24"/>
          <w:szCs w:val="24"/>
        </w:rPr>
        <w:t>generalises</w:t>
      </w:r>
      <w:proofErr w:type="spellEnd"/>
      <w:r w:rsidRPr="00BA6B9C">
        <w:rPr>
          <w:rFonts w:cstheme="minorHAnsi"/>
          <w:color w:val="000000" w:themeColor="text1"/>
          <w:sz w:val="24"/>
          <w:szCs w:val="24"/>
        </w:rPr>
        <w:t xml:space="preserve"> best at 75% training data and performance</w:t>
      </w:r>
      <w:r>
        <w:rPr>
          <w:rFonts w:cstheme="minorHAnsi"/>
          <w:color w:val="000000" w:themeColor="text1"/>
          <w:sz w:val="24"/>
          <w:szCs w:val="24"/>
        </w:rPr>
        <w:t xml:space="preserve"> </w:t>
      </w:r>
      <w:r w:rsidRPr="00BA6B9C">
        <w:rPr>
          <w:rFonts w:cstheme="minorHAnsi"/>
          <w:color w:val="000000" w:themeColor="text1"/>
          <w:sz w:val="24"/>
          <w:szCs w:val="24"/>
        </w:rPr>
        <w:t>remains stable across splits. Increasing data beyond 75% offers diminishing gains and may introduce</w:t>
      </w:r>
      <w:r>
        <w:rPr>
          <w:rFonts w:cstheme="minorHAnsi"/>
          <w:color w:val="000000" w:themeColor="text1"/>
          <w:sz w:val="24"/>
          <w:szCs w:val="24"/>
        </w:rPr>
        <w:t xml:space="preserve"> </w:t>
      </w:r>
      <w:r w:rsidRPr="00BA6B9C">
        <w:rPr>
          <w:rFonts w:cstheme="minorHAnsi"/>
          <w:color w:val="000000" w:themeColor="text1"/>
          <w:sz w:val="24"/>
          <w:szCs w:val="24"/>
        </w:rPr>
        <w:t>slight overfitting</w:t>
      </w:r>
    </w:p>
    <w:p w14:paraId="1CEC0E78" w14:textId="37E0007E" w:rsidR="00BA6B9C" w:rsidRDefault="00BA6B9C" w:rsidP="00BA6B9C">
      <w:pPr>
        <w:rPr>
          <w:rFonts w:cstheme="minorHAnsi"/>
          <w:color w:val="000000" w:themeColor="text1"/>
          <w:sz w:val="24"/>
          <w:szCs w:val="24"/>
        </w:rPr>
      </w:pPr>
      <w:r>
        <w:rPr>
          <w:rFonts w:cstheme="minorHAnsi"/>
          <w:noProof/>
          <w:color w:val="000000" w:themeColor="text1"/>
          <w:sz w:val="24"/>
          <w:szCs w:val="24"/>
        </w:rPr>
        <w:drawing>
          <wp:inline distT="0" distB="0" distL="0" distR="0" wp14:anchorId="5763B3B0" wp14:editId="4A184F02">
            <wp:extent cx="5943600" cy="29254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277FAB21" w14:textId="67D4E428" w:rsidR="00FD76B4" w:rsidRDefault="00FD76B4" w:rsidP="00BA6B9C">
      <w:pPr>
        <w:rPr>
          <w:rFonts w:cstheme="minorHAnsi"/>
          <w:color w:val="000000" w:themeColor="text1"/>
          <w:sz w:val="24"/>
          <w:szCs w:val="24"/>
        </w:rPr>
      </w:pPr>
    </w:p>
    <w:p w14:paraId="250F995C" w14:textId="0B84A1D2" w:rsidR="00FD76B4" w:rsidRPr="00FD76B4" w:rsidRDefault="00FD76B4" w:rsidP="00FD76B4">
      <w:pPr>
        <w:pStyle w:val="NormalWeb"/>
        <w:rPr>
          <w:b/>
          <w:bCs/>
        </w:rPr>
      </w:pPr>
      <w:r w:rsidRPr="00FD76B4">
        <w:rPr>
          <w:b/>
          <w:bCs/>
        </w:rPr>
        <w:lastRenderedPageBreak/>
        <w:t>5.4 Boundary Precision</w:t>
      </w:r>
    </w:p>
    <w:p w14:paraId="3F61AD52" w14:textId="24131068" w:rsidR="00FD76B4" w:rsidRDefault="00FD76B4" w:rsidP="00FD76B4">
      <w:pPr>
        <w:pStyle w:val="NormalWeb"/>
      </w:pPr>
      <w:r>
        <w:t>Boundary Dice evaluates overlap only along a thin band around the lung contour thus measuring the precision of boundary localization</w:t>
      </w:r>
    </w:p>
    <w:p w14:paraId="552B5022" w14:textId="0A69392E" w:rsidR="00FD76B4" w:rsidRDefault="00FD76B4" w:rsidP="00FD76B4">
      <w:pPr>
        <w:pStyle w:val="NormalWeb"/>
      </w:pPr>
      <w:r>
        <w:t>DAR</w:t>
      </w:r>
      <w:r>
        <w:noBreakHyphen/>
      </w:r>
      <w:proofErr w:type="spellStart"/>
      <w:r>
        <w:t>UNet</w:t>
      </w:r>
      <w:proofErr w:type="spellEnd"/>
      <w:r>
        <w:t xml:space="preserve"> yields a boundary Dice of 0.7605 versus 0.7508 for Attention U</w:t>
      </w:r>
      <w:r>
        <w:noBreakHyphen/>
        <w:t>Net, indicating improved boundary accuracy</w:t>
      </w:r>
    </w:p>
    <w:p w14:paraId="01C3538F" w14:textId="622958B4" w:rsidR="00FD76B4" w:rsidRDefault="00FD76B4" w:rsidP="00FD76B4">
      <w:pPr>
        <w:pStyle w:val="NormalWeb"/>
      </w:pPr>
      <w:r>
        <w:rPr>
          <w:noProof/>
        </w:rPr>
        <w:drawing>
          <wp:inline distT="0" distB="0" distL="0" distR="0" wp14:anchorId="6A31F5C6" wp14:editId="6ADE0316">
            <wp:extent cx="5943600" cy="38455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inline>
        </w:drawing>
      </w:r>
    </w:p>
    <w:p w14:paraId="78416154" w14:textId="330F84A9" w:rsidR="00FD76B4" w:rsidRPr="00FD76B4" w:rsidRDefault="00FD76B4" w:rsidP="00FD76B4">
      <w:pPr>
        <w:pStyle w:val="NormalWeb"/>
        <w:rPr>
          <w:b/>
          <w:bCs/>
        </w:rPr>
      </w:pPr>
      <w:proofErr w:type="gramStart"/>
      <w:r w:rsidRPr="00FD76B4">
        <w:rPr>
          <w:b/>
          <w:bCs/>
        </w:rPr>
        <w:t>5.5  Comprehensive</w:t>
      </w:r>
      <w:proofErr w:type="gramEnd"/>
      <w:r w:rsidRPr="00FD76B4">
        <w:rPr>
          <w:b/>
          <w:bCs/>
        </w:rPr>
        <w:t xml:space="preserve"> Benchmarking</w:t>
      </w:r>
    </w:p>
    <w:p w14:paraId="232796DE" w14:textId="77777777" w:rsidR="00FD76B4" w:rsidRDefault="00FD76B4" w:rsidP="00FD76B4">
      <w:pPr>
        <w:pStyle w:val="NormalWeb"/>
      </w:pPr>
      <w:r>
        <w:t xml:space="preserve">The radar chart below </w:t>
      </w:r>
      <w:proofErr w:type="spellStart"/>
      <w:r>
        <w:t>summarises</w:t>
      </w:r>
      <w:proofErr w:type="spellEnd"/>
      <w:r>
        <w:t xml:space="preserve"> multiple aspects of performance: test accuracy, inference speed, model size, training efficiency and validation stability</w:t>
      </w:r>
    </w:p>
    <w:p w14:paraId="3E7A6914" w14:textId="77777777" w:rsidR="00FD76B4" w:rsidRDefault="00FD76B4" w:rsidP="00FD76B4">
      <w:pPr>
        <w:pStyle w:val="NormalWeb"/>
      </w:pPr>
      <w:r>
        <w:t xml:space="preserve"> Values are </w:t>
      </w:r>
      <w:proofErr w:type="spellStart"/>
      <w:r>
        <w:t>normalised</w:t>
      </w:r>
      <w:proofErr w:type="spellEnd"/>
      <w:r>
        <w:t xml:space="preserve"> for plotting and exact numbers are annotated</w:t>
      </w:r>
    </w:p>
    <w:p w14:paraId="673CD904" w14:textId="208B8752" w:rsidR="00FD76B4" w:rsidRPr="00FD76B4" w:rsidRDefault="00FD76B4" w:rsidP="00FD76B4">
      <w:pPr>
        <w:pStyle w:val="NormalWeb"/>
      </w:pPr>
      <w:r>
        <w:t>Attention U-Net excels in inference speed and training efficiency due to its smaller architecture while DAR-</w:t>
      </w:r>
      <w:proofErr w:type="spellStart"/>
      <w:r>
        <w:t>UNet</w:t>
      </w:r>
      <w:proofErr w:type="spellEnd"/>
      <w:r>
        <w:t xml:space="preserve"> achieves slightly better accuracy and validation stability</w:t>
      </w:r>
    </w:p>
    <w:p w14:paraId="6D41C432" w14:textId="6DDB750C" w:rsidR="00FD76B4" w:rsidRDefault="00FD76B4" w:rsidP="00BA6B9C">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4C3C09E7" wp14:editId="02937426">
            <wp:extent cx="5943600" cy="459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4597400"/>
                    </a:xfrm>
                    <a:prstGeom prst="rect">
                      <a:avLst/>
                    </a:prstGeom>
                  </pic:spPr>
                </pic:pic>
              </a:graphicData>
            </a:graphic>
          </wp:inline>
        </w:drawing>
      </w:r>
    </w:p>
    <w:p w14:paraId="1D07443D" w14:textId="77777777" w:rsidR="00FD76B4" w:rsidRDefault="00FD76B4" w:rsidP="00FD76B4">
      <w:pPr>
        <w:rPr>
          <w:b/>
          <w:bCs/>
        </w:rPr>
      </w:pPr>
      <w:r w:rsidRPr="00FD76B4">
        <w:rPr>
          <w:rFonts w:cstheme="minorHAnsi"/>
          <w:b/>
          <w:bCs/>
          <w:color w:val="000000" w:themeColor="text1"/>
          <w:sz w:val="24"/>
          <w:szCs w:val="24"/>
        </w:rPr>
        <w:t xml:space="preserve">5.6 </w:t>
      </w:r>
      <w:r w:rsidRPr="00FD76B4">
        <w:rPr>
          <w:b/>
          <w:bCs/>
        </w:rPr>
        <w:t>Qualitative Comparisons and Error Analysis</w:t>
      </w:r>
    </w:p>
    <w:p w14:paraId="7C5D092A" w14:textId="77777777" w:rsidR="00FD76B4" w:rsidRPr="00D8413E" w:rsidRDefault="00FD76B4" w:rsidP="00FD76B4">
      <w:pPr>
        <w:rPr>
          <w:sz w:val="24"/>
          <w:szCs w:val="24"/>
        </w:rPr>
      </w:pPr>
      <w:r w:rsidRPr="00D8413E">
        <w:rPr>
          <w:sz w:val="24"/>
          <w:szCs w:val="24"/>
        </w:rPr>
        <w:t>A random challenging case (#215) illustrates differences in predictions and error types between the two models</w:t>
      </w:r>
    </w:p>
    <w:p w14:paraId="0120ACBF" w14:textId="752ECB6C" w:rsidR="00FD76B4" w:rsidRPr="00D8413E" w:rsidRDefault="00FD76B4" w:rsidP="00FD76B4">
      <w:pPr>
        <w:rPr>
          <w:sz w:val="24"/>
          <w:szCs w:val="24"/>
        </w:rPr>
      </w:pPr>
      <w:r w:rsidRPr="00D8413E">
        <w:rPr>
          <w:sz w:val="24"/>
          <w:szCs w:val="24"/>
        </w:rPr>
        <w:t xml:space="preserve"> Both models segment the lung shape well however Attention U</w:t>
      </w:r>
      <w:r w:rsidRPr="00D8413E">
        <w:rPr>
          <w:sz w:val="24"/>
          <w:szCs w:val="24"/>
        </w:rPr>
        <w:noBreakHyphen/>
        <w:t>Net shows minor under</w:t>
      </w:r>
      <w:r w:rsidRPr="00D8413E">
        <w:rPr>
          <w:sz w:val="24"/>
          <w:szCs w:val="24"/>
        </w:rPr>
        <w:noBreakHyphen/>
        <w:t>segmentation near the apex whereas DAR</w:t>
      </w:r>
      <w:r w:rsidRPr="00D8413E">
        <w:rPr>
          <w:sz w:val="24"/>
          <w:szCs w:val="24"/>
        </w:rPr>
        <w:noBreakHyphen/>
      </w:r>
      <w:proofErr w:type="spellStart"/>
      <w:r w:rsidRPr="00D8413E">
        <w:rPr>
          <w:sz w:val="24"/>
          <w:szCs w:val="24"/>
        </w:rPr>
        <w:t>UNet</w:t>
      </w:r>
      <w:proofErr w:type="spellEnd"/>
      <w:r w:rsidRPr="00D8413E">
        <w:rPr>
          <w:sz w:val="24"/>
          <w:szCs w:val="24"/>
        </w:rPr>
        <w:t xml:space="preserve"> introduces slight over segmentation along lateral edges</w:t>
      </w:r>
    </w:p>
    <w:p w14:paraId="1F3ED3FE" w14:textId="2778253E" w:rsidR="00FD76B4" w:rsidRDefault="00FD76B4" w:rsidP="00FD76B4">
      <w:pPr>
        <w:rPr>
          <w:b/>
          <w:bCs/>
        </w:rPr>
      </w:pPr>
      <w:r>
        <w:rPr>
          <w:b/>
          <w:bCs/>
          <w:noProof/>
        </w:rPr>
        <w:drawing>
          <wp:inline distT="0" distB="0" distL="0" distR="0" wp14:anchorId="037C328A" wp14:editId="384FDCE6">
            <wp:extent cx="6507480" cy="19659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07480" cy="1965960"/>
                    </a:xfrm>
                    <a:prstGeom prst="rect">
                      <a:avLst/>
                    </a:prstGeom>
                  </pic:spPr>
                </pic:pic>
              </a:graphicData>
            </a:graphic>
          </wp:inline>
        </w:drawing>
      </w:r>
    </w:p>
    <w:p w14:paraId="10FE8993" w14:textId="77777777" w:rsidR="00D8413E" w:rsidRDefault="00FD76B4" w:rsidP="00D8413E">
      <w:r>
        <w:rPr>
          <w:b/>
          <w:bCs/>
          <w:noProof/>
        </w:rPr>
        <w:lastRenderedPageBreak/>
        <w:drawing>
          <wp:inline distT="0" distB="0" distL="0" distR="0" wp14:anchorId="312A1485" wp14:editId="5F245F7B">
            <wp:extent cx="5943600" cy="2461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61260"/>
                    </a:xfrm>
                    <a:prstGeom prst="rect">
                      <a:avLst/>
                    </a:prstGeom>
                  </pic:spPr>
                </pic:pic>
              </a:graphicData>
            </a:graphic>
          </wp:inline>
        </w:drawing>
      </w:r>
    </w:p>
    <w:p w14:paraId="1C3DC02F" w14:textId="77777777" w:rsidR="00D8413E" w:rsidRDefault="00D8413E" w:rsidP="00D8413E"/>
    <w:p w14:paraId="1E0718BD" w14:textId="0FF09982" w:rsidR="00D8413E" w:rsidRPr="00D8413E" w:rsidRDefault="00D8413E" w:rsidP="00D8413E">
      <w:pPr>
        <w:rPr>
          <w:b/>
          <w:bCs/>
          <w:sz w:val="24"/>
          <w:szCs w:val="24"/>
        </w:rPr>
      </w:pPr>
      <w:r w:rsidRPr="00D8413E">
        <w:rPr>
          <w:sz w:val="24"/>
          <w:szCs w:val="24"/>
        </w:rPr>
        <w:t>t</w:t>
      </w:r>
      <w:r w:rsidR="00FD76B4" w:rsidRPr="00D8413E">
        <w:rPr>
          <w:sz w:val="24"/>
          <w:szCs w:val="24"/>
        </w:rPr>
        <w:t>he boundary zoom figure highlights local misalignment along the ground</w:t>
      </w:r>
      <w:r w:rsidR="00FD76B4" w:rsidRPr="00D8413E">
        <w:rPr>
          <w:sz w:val="24"/>
          <w:szCs w:val="24"/>
        </w:rPr>
        <w:noBreakHyphen/>
        <w:t>truth contour for a selected case</w:t>
      </w:r>
    </w:p>
    <w:p w14:paraId="08116B85" w14:textId="17D60F70" w:rsidR="00FD76B4" w:rsidRPr="00D8413E" w:rsidRDefault="00FD76B4" w:rsidP="00FD76B4">
      <w:pPr>
        <w:pStyle w:val="NormalWeb"/>
        <w:rPr>
          <w:rFonts w:asciiTheme="minorHAnsi" w:hAnsiTheme="minorHAnsi" w:cstheme="minorHAnsi"/>
        </w:rPr>
      </w:pPr>
      <w:r w:rsidRPr="00D8413E">
        <w:t xml:space="preserve"> </w:t>
      </w:r>
      <w:r w:rsidRPr="00D8413E">
        <w:rPr>
          <w:rFonts w:asciiTheme="minorHAnsi" w:hAnsiTheme="minorHAnsi" w:cstheme="minorHAnsi"/>
        </w:rPr>
        <w:t>Attention U</w:t>
      </w:r>
      <w:r w:rsidRPr="00D8413E">
        <w:rPr>
          <w:rFonts w:asciiTheme="minorHAnsi" w:hAnsiTheme="minorHAnsi" w:cstheme="minorHAnsi"/>
        </w:rPr>
        <w:noBreakHyphen/>
        <w:t>Net shows slight inward deviation (blue) while DAR</w:t>
      </w:r>
      <w:r w:rsidRPr="00D8413E">
        <w:rPr>
          <w:rFonts w:asciiTheme="minorHAnsi" w:hAnsiTheme="minorHAnsi" w:cstheme="minorHAnsi"/>
        </w:rPr>
        <w:noBreakHyphen/>
      </w:r>
      <w:proofErr w:type="spellStart"/>
      <w:r w:rsidRPr="00D8413E">
        <w:rPr>
          <w:rFonts w:asciiTheme="minorHAnsi" w:hAnsiTheme="minorHAnsi" w:cstheme="minorHAnsi"/>
        </w:rPr>
        <w:t>UNet</w:t>
      </w:r>
      <w:proofErr w:type="spellEnd"/>
      <w:r w:rsidRPr="00D8413E">
        <w:rPr>
          <w:rFonts w:asciiTheme="minorHAnsi" w:hAnsiTheme="minorHAnsi" w:cstheme="minorHAnsi"/>
        </w:rPr>
        <w:t xml:space="preserve"> slightly over</w:t>
      </w:r>
      <w:r w:rsidRPr="00D8413E">
        <w:rPr>
          <w:rFonts w:asciiTheme="minorHAnsi" w:hAnsiTheme="minorHAnsi" w:cstheme="minorHAnsi"/>
        </w:rPr>
        <w:noBreakHyphen/>
        <w:t>shoots (red) in the same region</w:t>
      </w:r>
    </w:p>
    <w:p w14:paraId="69A41CA2" w14:textId="7E78D3F4" w:rsidR="00D8413E" w:rsidRDefault="00D8413E" w:rsidP="00FD76B4">
      <w:pPr>
        <w:pStyle w:val="NormalWeb"/>
      </w:pPr>
      <w:r>
        <w:rPr>
          <w:noProof/>
        </w:rPr>
        <w:drawing>
          <wp:inline distT="0" distB="0" distL="0" distR="0" wp14:anchorId="7C6830B9" wp14:editId="7B432134">
            <wp:extent cx="5943600" cy="2247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2A0AD964" w14:textId="116FDF88" w:rsidR="00FD76B4" w:rsidRDefault="00FD76B4" w:rsidP="00BA6B9C">
      <w:pPr>
        <w:rPr>
          <w:rFonts w:cstheme="minorHAnsi"/>
          <w:b/>
          <w:bCs/>
          <w:color w:val="000000" w:themeColor="text1"/>
          <w:sz w:val="24"/>
          <w:szCs w:val="24"/>
        </w:rPr>
      </w:pPr>
    </w:p>
    <w:p w14:paraId="52922E30" w14:textId="1C3BF3EF" w:rsidR="00D8413E" w:rsidRPr="00D8413E" w:rsidRDefault="00D8413E" w:rsidP="00D8413E">
      <w:pPr>
        <w:pStyle w:val="Heading3"/>
        <w:rPr>
          <w:rFonts w:asciiTheme="minorHAnsi" w:hAnsiTheme="minorHAnsi" w:cstheme="minorHAnsi"/>
          <w:b/>
          <w:bCs/>
          <w:color w:val="000000" w:themeColor="text1"/>
        </w:rPr>
      </w:pPr>
      <w:r w:rsidRPr="00D8413E">
        <w:rPr>
          <w:rFonts w:asciiTheme="minorHAnsi" w:hAnsiTheme="minorHAnsi" w:cstheme="minorHAnsi"/>
          <w:b/>
          <w:bCs/>
          <w:color w:val="000000" w:themeColor="text1"/>
        </w:rPr>
        <w:t>5.7 Spatial Uncertainty Analysis</w:t>
      </w:r>
    </w:p>
    <w:p w14:paraId="447721E0" w14:textId="77777777" w:rsidR="00D8413E" w:rsidRDefault="00D8413E" w:rsidP="00D8413E">
      <w:pPr>
        <w:pStyle w:val="NormalWeb"/>
        <w:rPr>
          <w:rFonts w:asciiTheme="minorHAnsi" w:hAnsiTheme="minorHAnsi" w:cstheme="minorHAnsi"/>
        </w:rPr>
      </w:pPr>
      <w:r w:rsidRPr="00D8413E">
        <w:rPr>
          <w:rFonts w:asciiTheme="minorHAnsi" w:hAnsiTheme="minorHAnsi" w:cstheme="minorHAnsi"/>
        </w:rPr>
        <w:t>Spatial uncertainty maps reveal where the model is uncertain about the segmentation</w:t>
      </w:r>
    </w:p>
    <w:p w14:paraId="6DEEC425" w14:textId="77777777" w:rsidR="00D8413E" w:rsidRDefault="00D8413E" w:rsidP="00D8413E">
      <w:pPr>
        <w:pStyle w:val="NormalWeb"/>
        <w:rPr>
          <w:rFonts w:asciiTheme="minorHAnsi" w:hAnsiTheme="minorHAnsi" w:cstheme="minorHAnsi"/>
        </w:rPr>
      </w:pPr>
      <w:r w:rsidRPr="00D8413E">
        <w:rPr>
          <w:rFonts w:asciiTheme="minorHAnsi" w:hAnsiTheme="minorHAnsi" w:cstheme="minorHAnsi"/>
        </w:rPr>
        <w:t>High uncertainty appears at lung borders and low</w:t>
      </w:r>
      <w:r>
        <w:rPr>
          <w:rFonts w:asciiTheme="minorHAnsi" w:hAnsiTheme="minorHAnsi" w:cstheme="minorHAnsi"/>
        </w:rPr>
        <w:t xml:space="preserve"> </w:t>
      </w:r>
      <w:r w:rsidRPr="00D8413E">
        <w:rPr>
          <w:rFonts w:asciiTheme="minorHAnsi" w:hAnsiTheme="minorHAnsi" w:cstheme="minorHAnsi"/>
        </w:rPr>
        <w:t>contrast regions</w:t>
      </w:r>
    </w:p>
    <w:p w14:paraId="02EEBF26" w14:textId="66997E70" w:rsidR="00D8413E" w:rsidRPr="00D8413E" w:rsidRDefault="00D8413E" w:rsidP="00D8413E">
      <w:pPr>
        <w:pStyle w:val="NormalWeb"/>
        <w:rPr>
          <w:rFonts w:asciiTheme="minorHAnsi" w:hAnsiTheme="minorHAnsi" w:cstheme="minorHAnsi"/>
        </w:rPr>
      </w:pPr>
      <w:r w:rsidRPr="00D8413E">
        <w:rPr>
          <w:rFonts w:asciiTheme="minorHAnsi" w:hAnsiTheme="minorHAnsi" w:cstheme="minorHAnsi"/>
        </w:rPr>
        <w:t xml:space="preserve">The overlay helps identify areas requiring human review or additional training data </w:t>
      </w:r>
      <w:r>
        <w:rPr>
          <w:rFonts w:asciiTheme="minorHAnsi" w:hAnsiTheme="minorHAnsi" w:cstheme="minorHAnsi"/>
        </w:rPr>
        <w:t>t</w:t>
      </w:r>
      <w:r w:rsidRPr="00D8413E">
        <w:rPr>
          <w:rFonts w:asciiTheme="minorHAnsi" w:hAnsiTheme="minorHAnsi" w:cstheme="minorHAnsi"/>
        </w:rPr>
        <w:t>wo random examples are shown below</w:t>
      </w:r>
    </w:p>
    <w:p w14:paraId="5F1479EC" w14:textId="2D79095F" w:rsidR="00D8413E" w:rsidRDefault="00D8413E" w:rsidP="00D8413E">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17693F1B" wp14:editId="0D2701D2">
            <wp:extent cx="6804660" cy="4312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805290" cy="4313319"/>
                    </a:xfrm>
                    <a:prstGeom prst="rect">
                      <a:avLst/>
                    </a:prstGeom>
                  </pic:spPr>
                </pic:pic>
              </a:graphicData>
            </a:graphic>
          </wp:inline>
        </w:drawing>
      </w:r>
    </w:p>
    <w:p w14:paraId="159F84FB" w14:textId="77777777" w:rsidR="00D8413E" w:rsidRPr="00D8413E" w:rsidRDefault="00D8413E" w:rsidP="00D8413E">
      <w:pPr>
        <w:pStyle w:val="Heading3"/>
        <w:rPr>
          <w:rFonts w:asciiTheme="minorHAnsi" w:hAnsiTheme="minorHAnsi" w:cstheme="minorHAnsi"/>
          <w:b/>
          <w:bCs/>
          <w:color w:val="0D0D0D" w:themeColor="text1" w:themeTint="F2"/>
        </w:rPr>
      </w:pPr>
      <w:proofErr w:type="gramStart"/>
      <w:r w:rsidRPr="00D8413E">
        <w:rPr>
          <w:rFonts w:asciiTheme="minorHAnsi" w:hAnsiTheme="minorHAnsi" w:cstheme="minorHAnsi"/>
          <w:b/>
          <w:bCs/>
          <w:color w:val="0D0D0D" w:themeColor="text1" w:themeTint="F2"/>
        </w:rPr>
        <w:t>5.8  Advanced</w:t>
      </w:r>
      <w:proofErr w:type="gramEnd"/>
      <w:r w:rsidRPr="00D8413E">
        <w:rPr>
          <w:rFonts w:asciiTheme="minorHAnsi" w:hAnsiTheme="minorHAnsi" w:cstheme="minorHAnsi"/>
          <w:b/>
          <w:bCs/>
          <w:color w:val="0D0D0D" w:themeColor="text1" w:themeTint="F2"/>
        </w:rPr>
        <w:t xml:space="preserve"> Diagnostic Report</w:t>
      </w:r>
    </w:p>
    <w:p w14:paraId="23BD55AC" w14:textId="01B50CD6" w:rsidR="00D8413E" w:rsidRDefault="00D8413E" w:rsidP="00D8413E">
      <w:pPr>
        <w:pStyle w:val="NormalWeb"/>
        <w:rPr>
          <w:rFonts w:asciiTheme="minorHAnsi" w:hAnsiTheme="minorHAnsi" w:cstheme="minorHAnsi"/>
        </w:rPr>
      </w:pPr>
      <w:r w:rsidRPr="00D8413E">
        <w:rPr>
          <w:rFonts w:asciiTheme="minorHAnsi" w:hAnsiTheme="minorHAnsi" w:cstheme="minorHAnsi"/>
        </w:rPr>
        <w:t xml:space="preserve">An automated report combines segmentation overlays uncertainty maps and a diagnostic card </w:t>
      </w:r>
      <w:proofErr w:type="spellStart"/>
      <w:r w:rsidRPr="00D8413E">
        <w:rPr>
          <w:rFonts w:asciiTheme="minorHAnsi" w:hAnsiTheme="minorHAnsi" w:cstheme="minorHAnsi"/>
        </w:rPr>
        <w:t>summarising</w:t>
      </w:r>
      <w:proofErr w:type="spellEnd"/>
      <w:r w:rsidRPr="00D8413E">
        <w:rPr>
          <w:rFonts w:asciiTheme="minorHAnsi" w:hAnsiTheme="minorHAnsi" w:cstheme="minorHAnsi"/>
        </w:rPr>
        <w:t xml:space="preserve"> total lung area occupancy (percentage of image occupied by lungs) symmetry ratio between left and right lungs and confidence (based on uncertainty) Cases with low symmetry or high uncertainty are flagged for review</w:t>
      </w:r>
    </w:p>
    <w:p w14:paraId="19BA14C8" w14:textId="20F029EA" w:rsidR="00D8413E" w:rsidRDefault="00D8413E" w:rsidP="00D8413E">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21E21855" wp14:editId="6F83736E">
            <wp:extent cx="5943600" cy="3409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14:paraId="3884BFAA" w14:textId="03FFBB12" w:rsidR="00D8413E" w:rsidRDefault="00D8413E" w:rsidP="00D8413E">
      <w:pPr>
        <w:pStyle w:val="NormalWeb"/>
        <w:rPr>
          <w:rFonts w:asciiTheme="minorHAnsi" w:hAnsiTheme="minorHAnsi" w:cstheme="minorHAnsi"/>
          <w:rtl/>
          <w:lang w:bidi="ar-JO"/>
        </w:rPr>
      </w:pPr>
    </w:p>
    <w:p w14:paraId="04B85F22" w14:textId="40BEF999" w:rsidR="00E6513E" w:rsidRDefault="00E6513E" w:rsidP="00E6513E">
      <w:pPr>
        <w:pStyle w:val="NormalWeb"/>
        <w:numPr>
          <w:ilvl w:val="0"/>
          <w:numId w:val="1"/>
        </w:numPr>
        <w:rPr>
          <w:rFonts w:asciiTheme="minorHAnsi" w:hAnsiTheme="minorHAnsi" w:cstheme="minorHAnsi"/>
          <w:b/>
          <w:bCs/>
          <w:sz w:val="36"/>
          <w:szCs w:val="36"/>
          <w:lang w:bidi="ar-JO"/>
        </w:rPr>
      </w:pPr>
      <w:r w:rsidRPr="00E6513E">
        <w:rPr>
          <w:rFonts w:asciiTheme="minorHAnsi" w:hAnsiTheme="minorHAnsi" w:cstheme="minorHAnsi"/>
          <w:b/>
          <w:bCs/>
          <w:sz w:val="36"/>
          <w:szCs w:val="36"/>
          <w:lang w:bidi="ar-JO"/>
        </w:rPr>
        <w:t>Effectiveness Assessment and Computational Analysis</w:t>
      </w:r>
    </w:p>
    <w:p w14:paraId="0BEBCE0F" w14:textId="77777777" w:rsidR="00E6513E" w:rsidRPr="00E6513E" w:rsidRDefault="00E6513E" w:rsidP="00E6513E">
      <w:pPr>
        <w:pStyle w:val="NormalWeb"/>
        <w:rPr>
          <w:rFonts w:asciiTheme="minorHAnsi" w:hAnsiTheme="minorHAnsi" w:cstheme="minorHAnsi"/>
          <w:b/>
          <w:bCs/>
          <w:lang w:bidi="ar-JO"/>
        </w:rPr>
      </w:pPr>
      <w:r w:rsidRPr="00E6513E">
        <w:rPr>
          <w:rFonts w:asciiTheme="minorHAnsi" w:hAnsiTheme="minorHAnsi" w:cstheme="minorHAnsi"/>
          <w:b/>
          <w:bCs/>
          <w:lang w:bidi="ar-JO"/>
        </w:rPr>
        <w:t>6.1 Memory and Computational Requirements</w:t>
      </w:r>
    </w:p>
    <w:p w14:paraId="240052C3" w14:textId="77777777"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Both architectures have similar parameter counts (~8 M) with DAR-</w:t>
      </w:r>
      <w:proofErr w:type="spellStart"/>
      <w:r w:rsidRPr="00E6513E">
        <w:rPr>
          <w:rFonts w:asciiTheme="minorHAnsi" w:hAnsiTheme="minorHAnsi" w:cstheme="minorHAnsi"/>
          <w:lang w:bidi="ar-JO"/>
        </w:rPr>
        <w:t>UNet</w:t>
      </w:r>
      <w:proofErr w:type="spellEnd"/>
      <w:r w:rsidRPr="00E6513E">
        <w:rPr>
          <w:rFonts w:asciiTheme="minorHAnsi" w:hAnsiTheme="minorHAnsi" w:cstheme="minorHAnsi"/>
          <w:lang w:bidi="ar-JO"/>
        </w:rPr>
        <w:t xml:space="preserve"> being slightly larger</w:t>
      </w:r>
    </w:p>
    <w:p w14:paraId="293CF5C8" w14:textId="77777777"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The</w:t>
      </w:r>
      <w:r>
        <w:rPr>
          <w:rFonts w:asciiTheme="minorHAnsi" w:hAnsiTheme="minorHAnsi" w:cstheme="minorHAnsi"/>
          <w:lang w:bidi="ar-JO"/>
        </w:rPr>
        <w:t xml:space="preserve"> </w:t>
      </w:r>
      <w:r w:rsidRPr="00E6513E">
        <w:rPr>
          <w:rFonts w:asciiTheme="minorHAnsi" w:hAnsiTheme="minorHAnsi" w:cstheme="minorHAnsi"/>
          <w:lang w:bidi="ar-JO"/>
        </w:rPr>
        <w:t>attention and residual modules increase the number of operations resulting in slower inference (76 FPS</w:t>
      </w:r>
      <w:r>
        <w:rPr>
          <w:rFonts w:asciiTheme="minorHAnsi" w:hAnsiTheme="minorHAnsi" w:cstheme="minorHAnsi"/>
          <w:lang w:bidi="ar-JO"/>
        </w:rPr>
        <w:t xml:space="preserve"> </w:t>
      </w:r>
      <w:r w:rsidRPr="00E6513E">
        <w:rPr>
          <w:rFonts w:asciiTheme="minorHAnsi" w:hAnsiTheme="minorHAnsi" w:cstheme="minorHAnsi"/>
          <w:lang w:bidi="ar-JO"/>
        </w:rPr>
        <w:t>compared to 219 FPS for the baseline)</w:t>
      </w:r>
    </w:p>
    <w:p w14:paraId="797A372C" w14:textId="773B377C"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 xml:space="preserve"> Training times are longer for DAR-</w:t>
      </w:r>
      <w:proofErr w:type="spellStart"/>
      <w:r w:rsidRPr="00E6513E">
        <w:rPr>
          <w:rFonts w:asciiTheme="minorHAnsi" w:hAnsiTheme="minorHAnsi" w:cstheme="minorHAnsi"/>
          <w:lang w:bidi="ar-JO"/>
        </w:rPr>
        <w:t>UNet</w:t>
      </w:r>
      <w:proofErr w:type="spellEnd"/>
      <w:r w:rsidRPr="00E6513E">
        <w:rPr>
          <w:rFonts w:asciiTheme="minorHAnsi" w:hAnsiTheme="minorHAnsi" w:cstheme="minorHAnsi"/>
          <w:lang w:bidi="ar-JO"/>
        </w:rPr>
        <w:t xml:space="preserve"> due to greater depth and</w:t>
      </w:r>
      <w:r>
        <w:rPr>
          <w:rFonts w:asciiTheme="minorHAnsi" w:hAnsiTheme="minorHAnsi" w:cstheme="minorHAnsi"/>
          <w:lang w:bidi="ar-JO"/>
        </w:rPr>
        <w:t xml:space="preserve"> </w:t>
      </w:r>
      <w:r w:rsidRPr="00E6513E">
        <w:rPr>
          <w:rFonts w:asciiTheme="minorHAnsi" w:hAnsiTheme="minorHAnsi" w:cstheme="minorHAnsi"/>
          <w:lang w:bidi="ar-JO"/>
        </w:rPr>
        <w:t>attention computations</w:t>
      </w:r>
    </w:p>
    <w:p w14:paraId="73B2C9C8" w14:textId="77777777" w:rsidR="00E6513E" w:rsidRPr="00E6513E" w:rsidRDefault="00E6513E" w:rsidP="00E6513E">
      <w:pPr>
        <w:pStyle w:val="NormalWeb"/>
        <w:rPr>
          <w:rFonts w:asciiTheme="minorHAnsi" w:hAnsiTheme="minorHAnsi" w:cstheme="minorHAnsi"/>
          <w:b/>
          <w:bCs/>
          <w:lang w:bidi="ar-JO"/>
        </w:rPr>
      </w:pPr>
      <w:r w:rsidRPr="00E6513E">
        <w:rPr>
          <w:rFonts w:asciiTheme="minorHAnsi" w:hAnsiTheme="minorHAnsi" w:cstheme="minorHAnsi"/>
          <w:b/>
          <w:bCs/>
          <w:lang w:bidi="ar-JO"/>
        </w:rPr>
        <w:t>6.2 Train–Validation Stability</w:t>
      </w:r>
    </w:p>
    <w:p w14:paraId="2CF3F671" w14:textId="11A7A9F1" w:rsidR="00E6513E" w:rsidRP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Training curves demonstrate that both models converge quickly within five epochs</w:t>
      </w:r>
    </w:p>
    <w:p w14:paraId="1C00E5E4" w14:textId="727E81FE"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 xml:space="preserve">Validation Dice remains close to training Dice indicating good </w:t>
      </w:r>
      <w:r>
        <w:rPr>
          <w:rFonts w:asciiTheme="minorHAnsi" w:hAnsiTheme="minorHAnsi" w:cstheme="minorHAnsi"/>
          <w:lang w:bidi="ar-JO"/>
        </w:rPr>
        <w:t>generalization</w:t>
      </w:r>
    </w:p>
    <w:p w14:paraId="35CC87EF" w14:textId="7A4DF50A"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 xml:space="preserve"> Balanced hyperparameters</w:t>
      </w:r>
      <w:r>
        <w:rPr>
          <w:rFonts w:asciiTheme="minorHAnsi" w:hAnsiTheme="minorHAnsi" w:cstheme="minorHAnsi"/>
          <w:lang w:bidi="ar-JO"/>
        </w:rPr>
        <w:t xml:space="preserve"> </w:t>
      </w:r>
      <w:r w:rsidRPr="00E6513E">
        <w:rPr>
          <w:rFonts w:asciiTheme="minorHAnsi" w:hAnsiTheme="minorHAnsi" w:cstheme="minorHAnsi"/>
          <w:lang w:bidi="ar-JO"/>
        </w:rPr>
        <w:t>achieve the best stability</w:t>
      </w:r>
    </w:p>
    <w:p w14:paraId="13D326A1" w14:textId="77777777" w:rsidR="00E6513E" w:rsidRPr="00E6513E" w:rsidRDefault="00E6513E" w:rsidP="00E6513E">
      <w:pPr>
        <w:pStyle w:val="NormalWeb"/>
        <w:rPr>
          <w:rFonts w:asciiTheme="minorHAnsi" w:hAnsiTheme="minorHAnsi" w:cstheme="minorHAnsi"/>
          <w:b/>
          <w:bCs/>
          <w:lang w:bidi="ar-JO"/>
        </w:rPr>
      </w:pPr>
      <w:r w:rsidRPr="00E6513E">
        <w:rPr>
          <w:rFonts w:asciiTheme="minorHAnsi" w:hAnsiTheme="minorHAnsi" w:cstheme="minorHAnsi"/>
          <w:b/>
          <w:bCs/>
          <w:lang w:bidi="ar-JO"/>
        </w:rPr>
        <w:t>6.3 Scalability and Adaptability</w:t>
      </w:r>
    </w:p>
    <w:p w14:paraId="5019893E" w14:textId="77777777"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lastRenderedPageBreak/>
        <w:t>DAR-</w:t>
      </w:r>
      <w:proofErr w:type="spellStart"/>
      <w:r w:rsidRPr="00E6513E">
        <w:rPr>
          <w:rFonts w:asciiTheme="minorHAnsi" w:hAnsiTheme="minorHAnsi" w:cstheme="minorHAnsi"/>
          <w:lang w:bidi="ar-JO"/>
        </w:rPr>
        <w:t>UNet</w:t>
      </w:r>
      <w:proofErr w:type="spellEnd"/>
      <w:r w:rsidRPr="00E6513E">
        <w:rPr>
          <w:rFonts w:asciiTheme="minorHAnsi" w:hAnsiTheme="minorHAnsi" w:cstheme="minorHAnsi"/>
          <w:lang w:bidi="ar-JO"/>
        </w:rPr>
        <w:t xml:space="preserve"> shows robust performance across different training sizes suggesting it can </w:t>
      </w:r>
      <w:proofErr w:type="spellStart"/>
      <w:r w:rsidRPr="00E6513E">
        <w:rPr>
          <w:rFonts w:asciiTheme="minorHAnsi" w:hAnsiTheme="minorHAnsi" w:cstheme="minorHAnsi"/>
          <w:lang w:bidi="ar-JO"/>
        </w:rPr>
        <w:t>generalise</w:t>
      </w:r>
      <w:proofErr w:type="spellEnd"/>
      <w:r w:rsidRPr="00E6513E">
        <w:rPr>
          <w:rFonts w:asciiTheme="minorHAnsi" w:hAnsiTheme="minorHAnsi" w:cstheme="minorHAnsi"/>
          <w:lang w:bidi="ar-JO"/>
        </w:rPr>
        <w:t xml:space="preserve"> well</w:t>
      </w:r>
      <w:r>
        <w:rPr>
          <w:rFonts w:asciiTheme="minorHAnsi" w:hAnsiTheme="minorHAnsi" w:cstheme="minorHAnsi"/>
          <w:lang w:bidi="ar-JO"/>
        </w:rPr>
        <w:t xml:space="preserve"> </w:t>
      </w:r>
      <w:r w:rsidRPr="00E6513E">
        <w:rPr>
          <w:rFonts w:asciiTheme="minorHAnsi" w:hAnsiTheme="minorHAnsi" w:cstheme="minorHAnsi"/>
          <w:lang w:bidi="ar-JO"/>
        </w:rPr>
        <w:t xml:space="preserve">even with moderate data </w:t>
      </w:r>
      <w:r>
        <w:rPr>
          <w:rFonts w:asciiTheme="minorHAnsi" w:hAnsiTheme="minorHAnsi" w:cstheme="minorHAnsi"/>
          <w:lang w:bidi="ar-JO"/>
        </w:rPr>
        <w:t>h</w:t>
      </w:r>
      <w:r w:rsidRPr="00E6513E">
        <w:rPr>
          <w:rFonts w:asciiTheme="minorHAnsi" w:hAnsiTheme="minorHAnsi" w:cstheme="minorHAnsi"/>
          <w:lang w:bidi="ar-JO"/>
        </w:rPr>
        <w:t>owever the minimal improvement beyond 75% training data highlights</w:t>
      </w:r>
      <w:r>
        <w:rPr>
          <w:rFonts w:asciiTheme="minorHAnsi" w:hAnsiTheme="minorHAnsi" w:cstheme="minorHAnsi"/>
          <w:lang w:bidi="ar-JO"/>
        </w:rPr>
        <w:t xml:space="preserve"> </w:t>
      </w:r>
      <w:r w:rsidRPr="00E6513E">
        <w:rPr>
          <w:rFonts w:asciiTheme="minorHAnsi" w:hAnsiTheme="minorHAnsi" w:cstheme="minorHAnsi"/>
          <w:lang w:bidi="ar-JO"/>
        </w:rPr>
        <w:t>diminishing returns</w:t>
      </w:r>
    </w:p>
    <w:p w14:paraId="1BBE85EF" w14:textId="65775C42" w:rsidR="00E6513E" w:rsidRP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 xml:space="preserve"> The model should be retrained or fine-tuned if new datasets introduce domain </w:t>
      </w:r>
      <w:proofErr w:type="gramStart"/>
      <w:r w:rsidRPr="00E6513E">
        <w:rPr>
          <w:rFonts w:asciiTheme="minorHAnsi" w:hAnsiTheme="minorHAnsi" w:cstheme="minorHAnsi"/>
          <w:lang w:bidi="ar-JO"/>
        </w:rPr>
        <w:t>shifts(</w:t>
      </w:r>
      <w:proofErr w:type="gramEnd"/>
      <w:r w:rsidRPr="00E6513E">
        <w:rPr>
          <w:rFonts w:asciiTheme="minorHAnsi" w:hAnsiTheme="minorHAnsi" w:cstheme="minorHAnsi"/>
          <w:lang w:bidi="ar-JO"/>
        </w:rPr>
        <w:t>imaging modality or patient demographics)</w:t>
      </w:r>
    </w:p>
    <w:p w14:paraId="7D2D95A9" w14:textId="03103284" w:rsidR="00E6513E" w:rsidRDefault="00E6513E" w:rsidP="00E6513E">
      <w:pPr>
        <w:pStyle w:val="NormalWeb"/>
        <w:rPr>
          <w:rFonts w:asciiTheme="minorHAnsi" w:hAnsiTheme="minorHAnsi" w:cstheme="minorHAnsi"/>
          <w:b/>
          <w:bCs/>
          <w:sz w:val="36"/>
          <w:szCs w:val="36"/>
          <w:lang w:bidi="ar-JO"/>
        </w:rPr>
      </w:pPr>
      <w:r w:rsidRPr="00E6513E">
        <w:rPr>
          <w:rFonts w:asciiTheme="minorHAnsi" w:hAnsiTheme="minorHAnsi" w:cstheme="minorHAnsi"/>
          <w:b/>
          <w:bCs/>
          <w:sz w:val="36"/>
          <w:szCs w:val="36"/>
          <w:lang w:bidi="ar-JO"/>
        </w:rPr>
        <w:t xml:space="preserve">7 Interface Development </w:t>
      </w:r>
    </w:p>
    <w:p w14:paraId="1F6EA8A7" w14:textId="5C36351B" w:rsid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The link (“https://lung-ai-</w:t>
      </w:r>
      <w:proofErr w:type="spellStart"/>
      <w:r w:rsidRPr="00E6513E">
        <w:rPr>
          <w:rFonts w:asciiTheme="minorHAnsi" w:hAnsiTheme="minorHAnsi" w:cstheme="minorHAnsi"/>
          <w:lang w:bidi="ar-JO"/>
        </w:rPr>
        <w:t>awesfgthj.streamlit.app</w:t>
      </w:r>
      <w:proofErr w:type="spellEnd"/>
      <w:r w:rsidRPr="00E6513E">
        <w:rPr>
          <w:rFonts w:asciiTheme="minorHAnsi" w:hAnsiTheme="minorHAnsi" w:cstheme="minorHAnsi"/>
          <w:lang w:bidi="ar-JO"/>
        </w:rPr>
        <w:t>/”)</w:t>
      </w:r>
    </w:p>
    <w:p w14:paraId="136F5036" w14:textId="77777777" w:rsidR="00E6513E" w:rsidRPr="00E6513E" w:rsidRDefault="00E6513E" w:rsidP="00E6513E">
      <w:pPr>
        <w:pStyle w:val="NormalWeb"/>
        <w:rPr>
          <w:rFonts w:asciiTheme="minorHAnsi" w:hAnsiTheme="minorHAnsi" w:cstheme="minorHAnsi"/>
          <w:b/>
          <w:bCs/>
          <w:sz w:val="36"/>
          <w:szCs w:val="36"/>
          <w:lang w:bidi="ar-JO"/>
        </w:rPr>
      </w:pPr>
      <w:r w:rsidRPr="00E6513E">
        <w:rPr>
          <w:rFonts w:asciiTheme="minorHAnsi" w:hAnsiTheme="minorHAnsi" w:cstheme="minorHAnsi"/>
          <w:b/>
          <w:bCs/>
          <w:sz w:val="36"/>
          <w:szCs w:val="36"/>
          <w:lang w:bidi="ar-JO"/>
        </w:rPr>
        <w:t>8 Critical Evaluation and Future Work</w:t>
      </w:r>
    </w:p>
    <w:p w14:paraId="5BDA609C" w14:textId="3E8BC773" w:rsidR="00E6513E" w:rsidRPr="00555F88" w:rsidRDefault="00E6513E" w:rsidP="00E6513E">
      <w:pPr>
        <w:pStyle w:val="NormalWeb"/>
        <w:rPr>
          <w:rFonts w:asciiTheme="minorHAnsi" w:hAnsiTheme="minorHAnsi" w:cstheme="minorHAnsi"/>
          <w:b/>
          <w:bCs/>
          <w:lang w:bidi="ar-JO"/>
        </w:rPr>
      </w:pPr>
      <w:r w:rsidRPr="00555F88">
        <w:rPr>
          <w:rFonts w:asciiTheme="minorHAnsi" w:hAnsiTheme="minorHAnsi" w:cstheme="minorHAnsi"/>
          <w:b/>
          <w:bCs/>
          <w:lang w:bidi="ar-JO"/>
        </w:rPr>
        <w:t>8.1 Strengths</w:t>
      </w:r>
    </w:p>
    <w:p w14:paraId="532EB7BD" w14:textId="377AEE36" w:rsidR="00E6513E" w:rsidRPr="00E6513E" w:rsidRDefault="00E6513E" w:rsidP="00E6513E">
      <w:pPr>
        <w:pStyle w:val="NormalWeb"/>
        <w:rPr>
          <w:rFonts w:asciiTheme="minorHAnsi" w:hAnsiTheme="minorHAnsi" w:cstheme="minorHAnsi"/>
          <w:lang w:bidi="ar-JO"/>
        </w:rPr>
      </w:pPr>
      <w:r w:rsidRPr="00E6513E">
        <w:rPr>
          <w:rFonts w:asciiTheme="minorHAnsi" w:hAnsiTheme="minorHAnsi" w:cstheme="minorHAnsi"/>
          <w:lang w:bidi="ar-JO"/>
        </w:rPr>
        <w:t xml:space="preserve">• Comprehensive evaluation: The project integrates quantitative metrics (Dice, </w:t>
      </w:r>
      <w:proofErr w:type="spellStart"/>
      <w:r w:rsidRPr="00E6513E">
        <w:rPr>
          <w:rFonts w:asciiTheme="minorHAnsi" w:hAnsiTheme="minorHAnsi" w:cstheme="minorHAnsi"/>
          <w:lang w:bidi="ar-JO"/>
        </w:rPr>
        <w:t>IoU</w:t>
      </w:r>
      <w:proofErr w:type="spellEnd"/>
      <w:r w:rsidRPr="00E6513E">
        <w:rPr>
          <w:rFonts w:asciiTheme="minorHAnsi" w:hAnsiTheme="minorHAnsi" w:cstheme="minorHAnsi"/>
          <w:lang w:bidi="ar-JO"/>
        </w:rPr>
        <w:t>, boundary</w:t>
      </w:r>
      <w:r>
        <w:rPr>
          <w:rFonts w:asciiTheme="minorHAnsi" w:hAnsiTheme="minorHAnsi" w:cstheme="minorHAnsi"/>
          <w:lang w:bidi="ar-JO"/>
        </w:rPr>
        <w:t xml:space="preserve"> </w:t>
      </w:r>
      <w:r w:rsidRPr="00E6513E">
        <w:rPr>
          <w:rFonts w:asciiTheme="minorHAnsi" w:hAnsiTheme="minorHAnsi" w:cstheme="minorHAnsi"/>
          <w:lang w:bidi="ar-JO"/>
        </w:rPr>
        <w:t>Dice), scalability analysis, uncertainty estimation and diagnostic reporting</w:t>
      </w:r>
    </w:p>
    <w:p w14:paraId="09BA2C4F" w14:textId="77777777" w:rsidR="00555F88" w:rsidRDefault="00E6513E" w:rsidP="00555F88">
      <w:pPr>
        <w:pStyle w:val="NormalWeb"/>
        <w:rPr>
          <w:rFonts w:asciiTheme="minorHAnsi" w:hAnsiTheme="minorHAnsi" w:cstheme="minorHAnsi"/>
          <w:lang w:bidi="ar-JO"/>
        </w:rPr>
      </w:pPr>
      <w:r w:rsidRPr="00E6513E">
        <w:rPr>
          <w:rFonts w:asciiTheme="minorHAnsi" w:hAnsiTheme="minorHAnsi" w:cstheme="minorHAnsi"/>
          <w:lang w:bidi="ar-JO"/>
        </w:rPr>
        <w:t>• Improved boundary accuracy: DAR-</w:t>
      </w:r>
      <w:proofErr w:type="spellStart"/>
      <w:r w:rsidRPr="00E6513E">
        <w:rPr>
          <w:rFonts w:asciiTheme="minorHAnsi" w:hAnsiTheme="minorHAnsi" w:cstheme="minorHAnsi"/>
          <w:lang w:bidi="ar-JO"/>
        </w:rPr>
        <w:t>UNet’s</w:t>
      </w:r>
      <w:proofErr w:type="spellEnd"/>
      <w:r w:rsidRPr="00E6513E">
        <w:rPr>
          <w:rFonts w:asciiTheme="minorHAnsi" w:hAnsiTheme="minorHAnsi" w:cstheme="minorHAnsi"/>
          <w:lang w:bidi="ar-JO"/>
        </w:rPr>
        <w:t xml:space="preserve"> dual attention and residual blocks enhance</w:t>
      </w:r>
    </w:p>
    <w:p w14:paraId="6C685F88" w14:textId="464291B7" w:rsidR="00E6513E" w:rsidRPr="00E6513E" w:rsidRDefault="00E6513E" w:rsidP="00555F88">
      <w:pPr>
        <w:pStyle w:val="NormalWeb"/>
        <w:rPr>
          <w:rFonts w:asciiTheme="minorHAnsi" w:hAnsiTheme="minorHAnsi" w:cstheme="minorHAnsi"/>
          <w:lang w:bidi="ar-JO"/>
        </w:rPr>
      </w:pPr>
      <w:r w:rsidRPr="00E6513E">
        <w:rPr>
          <w:rFonts w:asciiTheme="minorHAnsi" w:hAnsiTheme="minorHAnsi" w:cstheme="minorHAnsi"/>
          <w:lang w:bidi="ar-JO"/>
        </w:rPr>
        <w:t>boundary precision</w:t>
      </w:r>
    </w:p>
    <w:p w14:paraId="26A029DF" w14:textId="51819A57" w:rsidR="00E6513E" w:rsidRDefault="00E6513E" w:rsidP="00555F88">
      <w:pPr>
        <w:pStyle w:val="NormalWeb"/>
        <w:rPr>
          <w:rFonts w:asciiTheme="minorHAnsi" w:hAnsiTheme="minorHAnsi" w:cstheme="minorHAnsi"/>
          <w:lang w:bidi="ar-JO"/>
        </w:rPr>
      </w:pPr>
      <w:r w:rsidRPr="00E6513E">
        <w:rPr>
          <w:rFonts w:asciiTheme="minorHAnsi" w:hAnsiTheme="minorHAnsi" w:cstheme="minorHAnsi"/>
          <w:lang w:bidi="ar-JO"/>
        </w:rPr>
        <w:t xml:space="preserve">• </w:t>
      </w:r>
      <w:proofErr w:type="spellStart"/>
      <w:r w:rsidRPr="00E6513E">
        <w:rPr>
          <w:rFonts w:asciiTheme="minorHAnsi" w:hAnsiTheme="minorHAnsi" w:cstheme="minorHAnsi"/>
          <w:lang w:bidi="ar-JO"/>
        </w:rPr>
        <w:t>Explainability</w:t>
      </w:r>
      <w:proofErr w:type="spellEnd"/>
      <w:r w:rsidRPr="00E6513E">
        <w:rPr>
          <w:rFonts w:asciiTheme="minorHAnsi" w:hAnsiTheme="minorHAnsi" w:cstheme="minorHAnsi"/>
          <w:lang w:bidi="ar-JO"/>
        </w:rPr>
        <w:t>: Uncertainty maps and diagnostic cards provide transparency and help clinicians</w:t>
      </w:r>
      <w:r w:rsidR="00555F88">
        <w:rPr>
          <w:rFonts w:asciiTheme="minorHAnsi" w:hAnsiTheme="minorHAnsi" w:cstheme="minorHAnsi"/>
          <w:lang w:bidi="ar-JO"/>
        </w:rPr>
        <w:t xml:space="preserve"> </w:t>
      </w:r>
      <w:r w:rsidRPr="00E6513E">
        <w:rPr>
          <w:rFonts w:asciiTheme="minorHAnsi" w:hAnsiTheme="minorHAnsi" w:cstheme="minorHAnsi"/>
          <w:lang w:bidi="ar-JO"/>
        </w:rPr>
        <w:t>assess prediction confidence</w:t>
      </w:r>
    </w:p>
    <w:p w14:paraId="17253A37" w14:textId="77777777" w:rsidR="00555F88" w:rsidRPr="00555F88" w:rsidRDefault="00555F88" w:rsidP="00555F88">
      <w:pPr>
        <w:pStyle w:val="NormalWeb"/>
        <w:rPr>
          <w:rFonts w:asciiTheme="minorHAnsi" w:hAnsiTheme="minorHAnsi" w:cstheme="minorHAnsi"/>
          <w:b/>
          <w:bCs/>
          <w:lang w:bidi="ar-JO"/>
        </w:rPr>
      </w:pPr>
      <w:r w:rsidRPr="00555F88">
        <w:rPr>
          <w:rFonts w:asciiTheme="minorHAnsi" w:hAnsiTheme="minorHAnsi" w:cstheme="minorHAnsi"/>
          <w:b/>
          <w:bCs/>
          <w:lang w:bidi="ar-JO"/>
        </w:rPr>
        <w:t>8.2 Limitations</w:t>
      </w:r>
    </w:p>
    <w:p w14:paraId="0A371824" w14:textId="77777777" w:rsidR="00555F88" w:rsidRPr="00555F88" w:rsidRDefault="00555F88" w:rsidP="00555F88">
      <w:pPr>
        <w:pStyle w:val="NormalWeb"/>
        <w:rPr>
          <w:rFonts w:asciiTheme="minorHAnsi" w:hAnsiTheme="minorHAnsi" w:cstheme="minorHAnsi"/>
          <w:lang w:bidi="ar-JO"/>
        </w:rPr>
      </w:pPr>
      <w:r w:rsidRPr="00555F88">
        <w:rPr>
          <w:rFonts w:asciiTheme="minorHAnsi" w:hAnsiTheme="minorHAnsi" w:cstheme="minorHAnsi"/>
          <w:lang w:bidi="ar-JO"/>
        </w:rPr>
        <w:t>• Computational cost: DAR-</w:t>
      </w:r>
      <w:proofErr w:type="spellStart"/>
      <w:r w:rsidRPr="00555F88">
        <w:rPr>
          <w:rFonts w:asciiTheme="minorHAnsi" w:hAnsiTheme="minorHAnsi" w:cstheme="minorHAnsi"/>
          <w:lang w:bidi="ar-JO"/>
        </w:rPr>
        <w:t>UNet</w:t>
      </w:r>
      <w:proofErr w:type="spellEnd"/>
      <w:r w:rsidRPr="00555F88">
        <w:rPr>
          <w:rFonts w:asciiTheme="minorHAnsi" w:hAnsiTheme="minorHAnsi" w:cstheme="minorHAnsi"/>
          <w:lang w:bidi="ar-JO"/>
        </w:rPr>
        <w:t xml:space="preserve"> requires more training time and has slower inference, limiting</w:t>
      </w:r>
    </w:p>
    <w:p w14:paraId="7EA5CD7A" w14:textId="1B75E982" w:rsidR="00555F88" w:rsidRPr="00555F88" w:rsidRDefault="00555F88" w:rsidP="00555F88">
      <w:pPr>
        <w:pStyle w:val="NormalWeb"/>
        <w:rPr>
          <w:rFonts w:asciiTheme="minorHAnsi" w:hAnsiTheme="minorHAnsi" w:cstheme="minorHAnsi"/>
          <w:lang w:bidi="ar-JO"/>
        </w:rPr>
      </w:pPr>
      <w:r w:rsidRPr="00555F88">
        <w:rPr>
          <w:rFonts w:asciiTheme="minorHAnsi" w:hAnsiTheme="minorHAnsi" w:cstheme="minorHAnsi"/>
          <w:lang w:bidi="ar-JO"/>
        </w:rPr>
        <w:t>real-time deployment on limited hardware</w:t>
      </w:r>
    </w:p>
    <w:p w14:paraId="67A92CEC" w14:textId="30C9AC1D" w:rsidR="00555F88" w:rsidRPr="00555F88" w:rsidRDefault="00555F88" w:rsidP="00555F88">
      <w:pPr>
        <w:pStyle w:val="NormalWeb"/>
        <w:rPr>
          <w:rFonts w:asciiTheme="minorHAnsi" w:hAnsiTheme="minorHAnsi" w:cstheme="minorHAnsi"/>
          <w:lang w:bidi="ar-JO"/>
        </w:rPr>
      </w:pPr>
      <w:r w:rsidRPr="00555F88">
        <w:rPr>
          <w:rFonts w:asciiTheme="minorHAnsi" w:hAnsiTheme="minorHAnsi" w:cstheme="minorHAnsi"/>
          <w:lang w:bidi="ar-JO"/>
        </w:rPr>
        <w:t>• Symmetry estimation: Symmetry and confidence metrics need further refinement to account for</w:t>
      </w:r>
      <w:r>
        <w:rPr>
          <w:rFonts w:asciiTheme="minorHAnsi" w:hAnsiTheme="minorHAnsi" w:cstheme="minorHAnsi"/>
          <w:lang w:bidi="ar-JO"/>
        </w:rPr>
        <w:t xml:space="preserve"> </w:t>
      </w:r>
      <w:r w:rsidRPr="00555F88">
        <w:rPr>
          <w:rFonts w:asciiTheme="minorHAnsi" w:hAnsiTheme="minorHAnsi" w:cstheme="minorHAnsi"/>
          <w:lang w:bidi="ar-JO"/>
        </w:rPr>
        <w:t>complex lung shapes and pathological changes.</w:t>
      </w:r>
    </w:p>
    <w:p w14:paraId="740AD06C" w14:textId="1E581141" w:rsidR="00555F88" w:rsidRDefault="00555F88" w:rsidP="00555F88">
      <w:pPr>
        <w:pStyle w:val="NormalWeb"/>
        <w:rPr>
          <w:rFonts w:asciiTheme="minorHAnsi" w:hAnsiTheme="minorHAnsi" w:cstheme="minorHAnsi"/>
          <w:lang w:bidi="ar-JO"/>
        </w:rPr>
      </w:pPr>
      <w:r w:rsidRPr="00555F88">
        <w:rPr>
          <w:rFonts w:asciiTheme="minorHAnsi" w:hAnsiTheme="minorHAnsi" w:cstheme="minorHAnsi"/>
          <w:lang w:bidi="ar-JO"/>
        </w:rPr>
        <w:t>• Dataset bias: Training on CXR data from three datasets may still lack diversity models may not</w:t>
      </w:r>
      <w:r>
        <w:rPr>
          <w:rFonts w:asciiTheme="minorHAnsi" w:hAnsiTheme="minorHAnsi" w:cstheme="minorHAnsi"/>
          <w:lang w:bidi="ar-JO"/>
        </w:rPr>
        <w:t xml:space="preserve"> </w:t>
      </w:r>
      <w:proofErr w:type="spellStart"/>
      <w:r w:rsidRPr="00555F88">
        <w:rPr>
          <w:rFonts w:asciiTheme="minorHAnsi" w:hAnsiTheme="minorHAnsi" w:cstheme="minorHAnsi"/>
          <w:lang w:bidi="ar-JO"/>
        </w:rPr>
        <w:t>generalise</w:t>
      </w:r>
      <w:proofErr w:type="spellEnd"/>
      <w:r w:rsidRPr="00555F88">
        <w:rPr>
          <w:rFonts w:asciiTheme="minorHAnsi" w:hAnsiTheme="minorHAnsi" w:cstheme="minorHAnsi"/>
          <w:lang w:bidi="ar-JO"/>
        </w:rPr>
        <w:t xml:space="preserve"> to different modalities (CT scans) or pathologies </w:t>
      </w:r>
      <w:r>
        <w:rPr>
          <w:rFonts w:asciiTheme="minorHAnsi" w:hAnsiTheme="minorHAnsi" w:cstheme="minorHAnsi"/>
          <w:lang w:bidi="ar-JO"/>
        </w:rPr>
        <w:t>(</w:t>
      </w:r>
      <w:r w:rsidRPr="00555F88">
        <w:rPr>
          <w:rFonts w:asciiTheme="minorHAnsi" w:hAnsiTheme="minorHAnsi" w:cstheme="minorHAnsi"/>
          <w:lang w:bidi="ar-JO"/>
        </w:rPr>
        <w:t>pneumothorax)</w:t>
      </w:r>
    </w:p>
    <w:p w14:paraId="339AAD9A" w14:textId="701E1248" w:rsidR="00555F88" w:rsidRPr="00555F88" w:rsidRDefault="00555F88" w:rsidP="00555F88">
      <w:pPr>
        <w:pStyle w:val="NormalWeb"/>
        <w:rPr>
          <w:rFonts w:asciiTheme="minorHAnsi" w:hAnsiTheme="minorHAnsi" w:cstheme="minorHAnsi"/>
          <w:b/>
          <w:bCs/>
          <w:lang w:bidi="ar-JO"/>
        </w:rPr>
      </w:pPr>
      <w:r w:rsidRPr="00555F88">
        <w:rPr>
          <w:rFonts w:asciiTheme="minorHAnsi" w:hAnsiTheme="minorHAnsi" w:cstheme="minorHAnsi"/>
          <w:b/>
          <w:bCs/>
          <w:lang w:bidi="ar-JO"/>
        </w:rPr>
        <w:t>8.3 Future Improvements</w:t>
      </w:r>
    </w:p>
    <w:p w14:paraId="30D7A551" w14:textId="2619FC10"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 Multi-class segmentation: Extending the models to segment additional structures (heart,</w:t>
      </w:r>
      <w:r>
        <w:rPr>
          <w:rFonts w:cstheme="minorHAnsi"/>
          <w:color w:val="000000" w:themeColor="text1"/>
          <w:sz w:val="24"/>
          <w:szCs w:val="24"/>
        </w:rPr>
        <w:t xml:space="preserve"> </w:t>
      </w:r>
      <w:r w:rsidRPr="00555F88">
        <w:rPr>
          <w:rFonts w:cstheme="minorHAnsi"/>
          <w:color w:val="000000" w:themeColor="text1"/>
          <w:sz w:val="24"/>
          <w:szCs w:val="24"/>
        </w:rPr>
        <w:t>clavicles) would enable comprehensive thoracic analysis</w:t>
      </w:r>
    </w:p>
    <w:p w14:paraId="50A12679" w14:textId="7520CF8E"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 xml:space="preserve">• Semi-supervised or self-supervised learning: Leveraging </w:t>
      </w:r>
      <w:proofErr w:type="spellStart"/>
      <w:r w:rsidRPr="00555F88">
        <w:rPr>
          <w:rFonts w:cstheme="minorHAnsi"/>
          <w:color w:val="000000" w:themeColor="text1"/>
          <w:sz w:val="24"/>
          <w:szCs w:val="24"/>
        </w:rPr>
        <w:t>unlabelled</w:t>
      </w:r>
      <w:proofErr w:type="spellEnd"/>
      <w:r w:rsidRPr="00555F88">
        <w:rPr>
          <w:rFonts w:cstheme="minorHAnsi"/>
          <w:color w:val="000000" w:themeColor="text1"/>
          <w:sz w:val="24"/>
          <w:szCs w:val="24"/>
        </w:rPr>
        <w:t xml:space="preserve"> CXR data could improve</w:t>
      </w:r>
      <w:r>
        <w:rPr>
          <w:rFonts w:cstheme="minorHAnsi"/>
          <w:color w:val="000000" w:themeColor="text1"/>
          <w:sz w:val="24"/>
          <w:szCs w:val="24"/>
        </w:rPr>
        <w:t xml:space="preserve"> </w:t>
      </w:r>
      <w:proofErr w:type="spellStart"/>
      <w:r w:rsidRPr="00555F88">
        <w:rPr>
          <w:rFonts w:cstheme="minorHAnsi"/>
          <w:color w:val="000000" w:themeColor="text1"/>
          <w:sz w:val="24"/>
          <w:szCs w:val="24"/>
        </w:rPr>
        <w:t>generalisation</w:t>
      </w:r>
      <w:proofErr w:type="spellEnd"/>
      <w:r w:rsidRPr="00555F88">
        <w:rPr>
          <w:rFonts w:cstheme="minorHAnsi"/>
          <w:color w:val="000000" w:themeColor="text1"/>
          <w:sz w:val="24"/>
          <w:szCs w:val="24"/>
        </w:rPr>
        <w:t xml:space="preserve"> and reduce annotation costs</w:t>
      </w:r>
    </w:p>
    <w:p w14:paraId="514DBE2E" w14:textId="77777777"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lastRenderedPageBreak/>
        <w:t xml:space="preserve">• Model compression: Techniques such as pruning, </w:t>
      </w:r>
      <w:proofErr w:type="spellStart"/>
      <w:r w:rsidRPr="00555F88">
        <w:rPr>
          <w:rFonts w:cstheme="minorHAnsi"/>
          <w:color w:val="000000" w:themeColor="text1"/>
          <w:sz w:val="24"/>
          <w:szCs w:val="24"/>
        </w:rPr>
        <w:t>quantisation</w:t>
      </w:r>
      <w:proofErr w:type="spellEnd"/>
      <w:r w:rsidRPr="00555F88">
        <w:rPr>
          <w:rFonts w:cstheme="minorHAnsi"/>
          <w:color w:val="000000" w:themeColor="text1"/>
          <w:sz w:val="24"/>
          <w:szCs w:val="24"/>
        </w:rPr>
        <w:t xml:space="preserve"> or knowledge distillation could</w:t>
      </w:r>
    </w:p>
    <w:p w14:paraId="2E85DCD4" w14:textId="48B48241"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reduce inference time while maintaining accuracy</w:t>
      </w:r>
    </w:p>
    <w:p w14:paraId="0BDF22D3" w14:textId="4FF5E5C2" w:rsidR="00D8413E" w:rsidRDefault="00555F88" w:rsidP="00555F88">
      <w:pPr>
        <w:rPr>
          <w:rFonts w:cstheme="minorHAnsi"/>
          <w:color w:val="000000" w:themeColor="text1"/>
          <w:sz w:val="24"/>
          <w:szCs w:val="24"/>
        </w:rPr>
      </w:pPr>
      <w:r w:rsidRPr="00555F88">
        <w:rPr>
          <w:rFonts w:cstheme="minorHAnsi"/>
          <w:color w:val="000000" w:themeColor="text1"/>
          <w:sz w:val="24"/>
          <w:szCs w:val="24"/>
        </w:rPr>
        <w:t>• Clinical validation: Prospective validation on diverse cohorts and integration into diagnostic</w:t>
      </w:r>
      <w:r>
        <w:rPr>
          <w:rFonts w:cstheme="minorHAnsi"/>
          <w:color w:val="000000" w:themeColor="text1"/>
          <w:sz w:val="24"/>
          <w:szCs w:val="24"/>
        </w:rPr>
        <w:t xml:space="preserve"> </w:t>
      </w:r>
      <w:r w:rsidRPr="00555F88">
        <w:rPr>
          <w:rFonts w:cstheme="minorHAnsi"/>
          <w:color w:val="000000" w:themeColor="text1"/>
          <w:sz w:val="24"/>
          <w:szCs w:val="24"/>
        </w:rPr>
        <w:t>workflows are needed before deployment</w:t>
      </w:r>
    </w:p>
    <w:p w14:paraId="277C34C5" w14:textId="6301359E" w:rsidR="00555F88" w:rsidRDefault="00555F88" w:rsidP="00555F88">
      <w:pPr>
        <w:rPr>
          <w:rFonts w:cstheme="minorHAnsi"/>
          <w:color w:val="000000" w:themeColor="text1"/>
          <w:sz w:val="24"/>
          <w:szCs w:val="24"/>
        </w:rPr>
      </w:pPr>
    </w:p>
    <w:p w14:paraId="63E57E9E" w14:textId="77777777" w:rsidR="00555F88" w:rsidRPr="00555F88" w:rsidRDefault="00555F88" w:rsidP="00555F88">
      <w:pPr>
        <w:rPr>
          <w:rFonts w:cstheme="minorHAnsi"/>
          <w:b/>
          <w:bCs/>
          <w:color w:val="000000" w:themeColor="text1"/>
          <w:sz w:val="36"/>
          <w:szCs w:val="36"/>
        </w:rPr>
      </w:pPr>
      <w:r w:rsidRPr="00555F88">
        <w:rPr>
          <w:rFonts w:cstheme="minorHAnsi"/>
          <w:b/>
          <w:bCs/>
          <w:color w:val="000000" w:themeColor="text1"/>
          <w:sz w:val="36"/>
          <w:szCs w:val="36"/>
        </w:rPr>
        <w:t>9 References</w:t>
      </w:r>
    </w:p>
    <w:p w14:paraId="76374F2F" w14:textId="77777777"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[1] “Montgomery County X-ray Set”, National Library of Medicine; dataset description and segmentation</w:t>
      </w:r>
    </w:p>
    <w:p w14:paraId="0E03C83F" w14:textId="0D2F1B66"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[2] Jaeger, S. et al., “Automatic Tuberculosis Screening Using Chest Radiographs”, IEEE Transactions</w:t>
      </w:r>
      <w:r>
        <w:rPr>
          <w:rFonts w:cstheme="minorHAnsi"/>
          <w:color w:val="000000" w:themeColor="text1"/>
          <w:sz w:val="24"/>
          <w:szCs w:val="24"/>
        </w:rPr>
        <w:t xml:space="preserve"> </w:t>
      </w:r>
      <w:r w:rsidRPr="00555F88">
        <w:rPr>
          <w:rFonts w:cstheme="minorHAnsi"/>
          <w:color w:val="000000" w:themeColor="text1"/>
          <w:sz w:val="24"/>
          <w:szCs w:val="24"/>
        </w:rPr>
        <w:t>on Medical Imaging (2013); dataset compiled by Shenzhen No. 3 People’s Hospital and Guangdong</w:t>
      </w:r>
      <w:r>
        <w:rPr>
          <w:rFonts w:cstheme="minorHAnsi"/>
          <w:color w:val="000000" w:themeColor="text1"/>
          <w:sz w:val="24"/>
          <w:szCs w:val="24"/>
        </w:rPr>
        <w:t xml:space="preserve"> </w:t>
      </w:r>
      <w:r w:rsidRPr="00555F88">
        <w:rPr>
          <w:rFonts w:cstheme="minorHAnsi"/>
          <w:color w:val="000000" w:themeColor="text1"/>
          <w:sz w:val="24"/>
          <w:szCs w:val="24"/>
        </w:rPr>
        <w:t>Medical College with 662 images and binary masks</w:t>
      </w:r>
    </w:p>
    <w:p w14:paraId="33E3D545" w14:textId="2691193D"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[3] Tang, Y. et al., “CXR-Seg: A Benchmark for Anatomical Structure Segmentation on Chest</w:t>
      </w:r>
      <w:r>
        <w:rPr>
          <w:rFonts w:cstheme="minorHAnsi"/>
          <w:color w:val="000000" w:themeColor="text1"/>
          <w:sz w:val="24"/>
          <w:szCs w:val="24"/>
        </w:rPr>
        <w:t xml:space="preserve"> </w:t>
      </w:r>
      <w:r w:rsidRPr="00555F88">
        <w:rPr>
          <w:rFonts w:cstheme="minorHAnsi"/>
          <w:color w:val="000000" w:themeColor="text1"/>
          <w:sz w:val="24"/>
          <w:szCs w:val="24"/>
        </w:rPr>
        <w:t>Radiographs with Paired Pixel-Level Masks” (2021); Darwin COVID-19 CXR Images Dataset</w:t>
      </w:r>
      <w:r>
        <w:rPr>
          <w:rFonts w:cstheme="minorHAnsi"/>
          <w:color w:val="000000" w:themeColor="text1"/>
          <w:sz w:val="24"/>
          <w:szCs w:val="24"/>
        </w:rPr>
        <w:t xml:space="preserve"> </w:t>
      </w:r>
      <w:r w:rsidRPr="00555F88">
        <w:rPr>
          <w:rFonts w:cstheme="minorHAnsi"/>
          <w:color w:val="000000" w:themeColor="text1"/>
          <w:sz w:val="24"/>
          <w:szCs w:val="24"/>
        </w:rPr>
        <w:t>description (6500 images with pixel-level masks, 517 COVID-19 cases)</w:t>
      </w:r>
      <w:r>
        <w:rPr>
          <w:rFonts w:ascii="MS Gothic" w:eastAsia="MS Gothic" w:hAnsi="MS Gothic" w:cs="MS Gothic" w:hint="eastAsia"/>
          <w:color w:val="000000" w:themeColor="text1"/>
          <w:sz w:val="24"/>
          <w:szCs w:val="24"/>
        </w:rPr>
        <w:t xml:space="preserve"> </w:t>
      </w:r>
    </w:p>
    <w:p w14:paraId="403B6A53" w14:textId="401AA6F9"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[4] Long, J. et al., “Fully Convolutional Networks for Semantic Segmentation,” CVPR (2015); U-</w:t>
      </w:r>
      <w:proofErr w:type="spellStart"/>
      <w:r w:rsidRPr="00555F88">
        <w:rPr>
          <w:rFonts w:cstheme="minorHAnsi"/>
          <w:color w:val="000000" w:themeColor="text1"/>
          <w:sz w:val="24"/>
          <w:szCs w:val="24"/>
        </w:rPr>
        <w:t>Netarchitecture</w:t>
      </w:r>
      <w:proofErr w:type="spellEnd"/>
      <w:r w:rsidRPr="00555F88">
        <w:rPr>
          <w:rFonts w:cstheme="minorHAnsi"/>
          <w:color w:val="000000" w:themeColor="text1"/>
          <w:sz w:val="24"/>
          <w:szCs w:val="24"/>
        </w:rPr>
        <w:t xml:space="preserve"> inspiration and encoder–decoder design</w:t>
      </w:r>
    </w:p>
    <w:p w14:paraId="426AD043" w14:textId="77777777"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 xml:space="preserve">[5] </w:t>
      </w:r>
      <w:proofErr w:type="spellStart"/>
      <w:r w:rsidRPr="00555F88">
        <w:rPr>
          <w:rFonts w:cstheme="minorHAnsi"/>
          <w:color w:val="000000" w:themeColor="text1"/>
          <w:sz w:val="24"/>
          <w:szCs w:val="24"/>
        </w:rPr>
        <w:t>Oktay</w:t>
      </w:r>
      <w:proofErr w:type="spellEnd"/>
      <w:r w:rsidRPr="00555F88">
        <w:rPr>
          <w:rFonts w:cstheme="minorHAnsi"/>
          <w:color w:val="000000" w:themeColor="text1"/>
          <w:sz w:val="24"/>
          <w:szCs w:val="24"/>
        </w:rPr>
        <w:t xml:space="preserve">, O. et al., “Attention U-Net: Learning Where to Look for the Pancreas,” </w:t>
      </w:r>
      <w:proofErr w:type="spellStart"/>
      <w:r w:rsidRPr="00555F88">
        <w:rPr>
          <w:rFonts w:cstheme="minorHAnsi"/>
          <w:color w:val="000000" w:themeColor="text1"/>
          <w:sz w:val="24"/>
          <w:szCs w:val="24"/>
        </w:rPr>
        <w:t>arXiv</w:t>
      </w:r>
      <w:proofErr w:type="spellEnd"/>
      <w:r w:rsidRPr="00555F88">
        <w:rPr>
          <w:rFonts w:cstheme="minorHAnsi"/>
          <w:color w:val="000000" w:themeColor="text1"/>
          <w:sz w:val="24"/>
          <w:szCs w:val="24"/>
        </w:rPr>
        <w:t xml:space="preserve"> (2018);</w:t>
      </w:r>
    </w:p>
    <w:p w14:paraId="4072D640" w14:textId="59846304" w:rsidR="00555F88" w:rsidRPr="00555F88" w:rsidRDefault="00555F88" w:rsidP="00555F88">
      <w:pPr>
        <w:rPr>
          <w:rFonts w:cstheme="minorHAnsi"/>
          <w:color w:val="000000" w:themeColor="text1"/>
          <w:sz w:val="24"/>
          <w:szCs w:val="24"/>
        </w:rPr>
      </w:pPr>
      <w:r w:rsidRPr="00555F88">
        <w:rPr>
          <w:rFonts w:cstheme="minorHAnsi"/>
          <w:color w:val="000000" w:themeColor="text1"/>
          <w:sz w:val="24"/>
          <w:szCs w:val="24"/>
        </w:rPr>
        <w:t>introduction of attention gates in U-Net</w:t>
      </w:r>
    </w:p>
    <w:sectPr w:rsidR="00555F88" w:rsidRPr="00555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E48E3"/>
    <w:multiLevelType w:val="hybridMultilevel"/>
    <w:tmpl w:val="04B60E8C"/>
    <w:lvl w:ilvl="0" w:tplc="1A42C48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BB2657"/>
    <w:multiLevelType w:val="hybridMultilevel"/>
    <w:tmpl w:val="2A2C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855DF9"/>
    <w:multiLevelType w:val="hybridMultilevel"/>
    <w:tmpl w:val="6C405D66"/>
    <w:lvl w:ilvl="0" w:tplc="1A42C4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354"/>
    <w:rsid w:val="00187A8C"/>
    <w:rsid w:val="00274BF2"/>
    <w:rsid w:val="003D2F30"/>
    <w:rsid w:val="0044028B"/>
    <w:rsid w:val="00555F88"/>
    <w:rsid w:val="007C6C21"/>
    <w:rsid w:val="00891354"/>
    <w:rsid w:val="009B5D96"/>
    <w:rsid w:val="00BA6B9C"/>
    <w:rsid w:val="00CF5D7E"/>
    <w:rsid w:val="00D8413E"/>
    <w:rsid w:val="00E6513E"/>
    <w:rsid w:val="00F53216"/>
    <w:rsid w:val="00FD76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A837"/>
  <w15:chartTrackingRefBased/>
  <w15:docId w15:val="{B5ED3FBE-218E-40CA-912B-7A30D212C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913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D76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D76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135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913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1354"/>
    <w:rPr>
      <w:b/>
      <w:bCs/>
    </w:rPr>
  </w:style>
  <w:style w:type="paragraph" w:styleId="ListParagraph">
    <w:name w:val="List Paragraph"/>
    <w:basedOn w:val="Normal"/>
    <w:uiPriority w:val="34"/>
    <w:qFormat/>
    <w:rsid w:val="007C6C21"/>
    <w:pPr>
      <w:ind w:left="720"/>
      <w:contextualSpacing/>
    </w:pPr>
  </w:style>
  <w:style w:type="table" w:styleId="TableGrid">
    <w:name w:val="Table Grid"/>
    <w:basedOn w:val="TableNormal"/>
    <w:uiPriority w:val="39"/>
    <w:rsid w:val="00187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1">
    <w:name w:val="List Table 2 Accent 1"/>
    <w:basedOn w:val="TableNormal"/>
    <w:uiPriority w:val="47"/>
    <w:rsid w:val="009B5D96"/>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semiHidden/>
    <w:rsid w:val="00FD76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D76B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4925">
      <w:bodyDiv w:val="1"/>
      <w:marLeft w:val="0"/>
      <w:marRight w:val="0"/>
      <w:marTop w:val="0"/>
      <w:marBottom w:val="0"/>
      <w:divBdr>
        <w:top w:val="none" w:sz="0" w:space="0" w:color="auto"/>
        <w:left w:val="none" w:sz="0" w:space="0" w:color="auto"/>
        <w:bottom w:val="none" w:sz="0" w:space="0" w:color="auto"/>
        <w:right w:val="none" w:sz="0" w:space="0" w:color="auto"/>
      </w:divBdr>
    </w:div>
    <w:div w:id="197742923">
      <w:bodyDiv w:val="1"/>
      <w:marLeft w:val="0"/>
      <w:marRight w:val="0"/>
      <w:marTop w:val="0"/>
      <w:marBottom w:val="0"/>
      <w:divBdr>
        <w:top w:val="none" w:sz="0" w:space="0" w:color="auto"/>
        <w:left w:val="none" w:sz="0" w:space="0" w:color="auto"/>
        <w:bottom w:val="none" w:sz="0" w:space="0" w:color="auto"/>
        <w:right w:val="none" w:sz="0" w:space="0" w:color="auto"/>
      </w:divBdr>
    </w:div>
    <w:div w:id="1093816836">
      <w:bodyDiv w:val="1"/>
      <w:marLeft w:val="0"/>
      <w:marRight w:val="0"/>
      <w:marTop w:val="0"/>
      <w:marBottom w:val="0"/>
      <w:divBdr>
        <w:top w:val="none" w:sz="0" w:space="0" w:color="auto"/>
        <w:left w:val="none" w:sz="0" w:space="0" w:color="auto"/>
        <w:bottom w:val="none" w:sz="0" w:space="0" w:color="auto"/>
        <w:right w:val="none" w:sz="0" w:space="0" w:color="auto"/>
      </w:divBdr>
    </w:div>
    <w:div w:id="1246264502">
      <w:bodyDiv w:val="1"/>
      <w:marLeft w:val="0"/>
      <w:marRight w:val="0"/>
      <w:marTop w:val="0"/>
      <w:marBottom w:val="0"/>
      <w:divBdr>
        <w:top w:val="none" w:sz="0" w:space="0" w:color="auto"/>
        <w:left w:val="none" w:sz="0" w:space="0" w:color="auto"/>
        <w:bottom w:val="none" w:sz="0" w:space="0" w:color="auto"/>
        <w:right w:val="none" w:sz="0" w:space="0" w:color="auto"/>
      </w:divBdr>
    </w:div>
    <w:div w:id="1695614534">
      <w:bodyDiv w:val="1"/>
      <w:marLeft w:val="0"/>
      <w:marRight w:val="0"/>
      <w:marTop w:val="0"/>
      <w:marBottom w:val="0"/>
      <w:divBdr>
        <w:top w:val="none" w:sz="0" w:space="0" w:color="auto"/>
        <w:left w:val="none" w:sz="0" w:space="0" w:color="auto"/>
        <w:bottom w:val="none" w:sz="0" w:space="0" w:color="auto"/>
        <w:right w:val="none" w:sz="0" w:space="0" w:color="auto"/>
      </w:divBdr>
    </w:div>
    <w:div w:id="171488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13</Pages>
  <Words>2075</Words>
  <Characters>11830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 YOUNIS HAMASHA</dc:creator>
  <cp:keywords/>
  <dc:description/>
  <cp:lastModifiedBy>SAJA YOUNIS HAMASHA</cp:lastModifiedBy>
  <cp:revision>3</cp:revision>
  <dcterms:created xsi:type="dcterms:W3CDTF">2025-12-31T01:36:00Z</dcterms:created>
  <dcterms:modified xsi:type="dcterms:W3CDTF">2025-12-31T15:16:00Z</dcterms:modified>
</cp:coreProperties>
</file>