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FF67" w14:textId="300DAFA7" w:rsidR="00BB2F20" w:rsidRDefault="00BB2F20" w:rsidP="00BB2F20">
      <w:pPr>
        <w:jc w:val="right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عقد إيجار سكني</w:t>
      </w:r>
    </w:p>
    <w:p w14:paraId="7A315522" w14:textId="519BEA0B" w:rsidR="00BB2F20" w:rsidRDefault="00BB2F20" w:rsidP="00BB2F20">
      <w:pPr>
        <w:jc w:val="right"/>
        <w:rPr>
          <w:rFonts w:ascii="Arial" w:hAnsi="Arial" w:cs="Arial"/>
        </w:rPr>
      </w:pPr>
      <w:r>
        <w:rPr>
          <w:rFonts w:ascii="Arial" w:hAnsi="Arial" w:cs="Arial"/>
          <w:rtl/>
        </w:rPr>
        <w:t>المؤجر: خالد أحمد الزعبي. المستأجر: سامي يوسف عودة</w:t>
      </w:r>
      <w:r>
        <w:rPr>
          <w:rFonts w:ascii="Arial" w:hAnsi="Arial" w:cs="Arial"/>
        </w:rPr>
        <w:t>.</w:t>
      </w:r>
    </w:p>
    <w:p w14:paraId="5C8BB3FF" w14:textId="76853166" w:rsidR="00BB2F20" w:rsidRDefault="00BB2F20" w:rsidP="00BB2F20">
      <w:pPr>
        <w:jc w:val="right"/>
        <w:rPr>
          <w:rFonts w:ascii="Arial" w:hAnsi="Arial" w:cs="Arial"/>
        </w:rPr>
      </w:pPr>
      <w:r>
        <w:rPr>
          <w:rFonts w:ascii="Arial" w:hAnsi="Arial" w:cs="Arial"/>
          <w:rtl/>
        </w:rPr>
        <w:t>مدة العقد سنة واحدة تبدأ من 2026/01/01 بأجرة شهرية قدرها 300 دينار أردني تُدفع مقدماً في بداية كل شهر</w:t>
      </w:r>
      <w:r>
        <w:rPr>
          <w:rFonts w:ascii="Arial" w:hAnsi="Arial" w:cs="Arial"/>
        </w:rPr>
        <w:t>.</w:t>
      </w:r>
    </w:p>
    <w:p w14:paraId="17DA2BD6" w14:textId="27D06738" w:rsidR="00BB2F20" w:rsidRDefault="00BB2F20" w:rsidP="00BB2F20">
      <w:pPr>
        <w:jc w:val="right"/>
        <w:rPr>
          <w:rFonts w:ascii="Arial" w:hAnsi="Arial" w:cs="Arial"/>
        </w:rPr>
      </w:pPr>
      <w:r>
        <w:rPr>
          <w:rFonts w:ascii="Arial" w:hAnsi="Arial" w:cs="Arial"/>
          <w:rtl/>
        </w:rPr>
        <w:t>يحق للمؤجر إنهاء العقد فوراً وبدون إنذار مسبق في حال تأخر المستأجر عن دفع الأجرة أكثر من خمسة أيام</w:t>
      </w:r>
      <w:r>
        <w:rPr>
          <w:rFonts w:ascii="Arial" w:hAnsi="Arial" w:cs="Arial"/>
        </w:rPr>
        <w:t>.</w:t>
      </w:r>
    </w:p>
    <w:p w14:paraId="0B392079" w14:textId="299F78CF" w:rsidR="00BB2F20" w:rsidRPr="00BB2F20" w:rsidRDefault="00BB2F20" w:rsidP="00BB2F20">
      <w:pPr>
        <w:rPr>
          <w:rFonts w:ascii="Arial" w:hAnsi="Arial" w:cs="Arial"/>
        </w:rPr>
      </w:pPr>
      <w:r>
        <w:rPr>
          <w:rFonts w:ascii="Arial" w:hAnsi="Arial" w:cs="Arial"/>
        </w:rPr>
        <w:t>English summary: This is a one-year residential lease agreement between the landlord and the tenant, at a monthly rent of 300 JOD.</w:t>
      </w:r>
    </w:p>
    <w:sectPr w:rsidR="00BB2F20" w:rsidRPr="00BB2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20"/>
    <w:rsid w:val="00955892"/>
    <w:rsid w:val="00B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7D792"/>
  <w15:chartTrackingRefBased/>
  <w15:docId w15:val="{E088B5AC-C839-4ACD-A67D-D6729935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 AL MUGHRABI</dc:creator>
  <cp:keywords/>
  <dc:description/>
  <cp:lastModifiedBy>SAJA AL MUGHRABI</cp:lastModifiedBy>
  <cp:revision>1</cp:revision>
  <dcterms:created xsi:type="dcterms:W3CDTF">2026-09-30T12:58:00Z</dcterms:created>
  <dcterms:modified xsi:type="dcterms:W3CDTF">2026-09-30T12:58:00Z</dcterms:modified>
</cp:coreProperties>
</file>