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  <w:u w:val="single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  <w:u w:val="single"/>
        </w:rPr>
        <w:t>the idea: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creating a solution for hotel reservation companies where their customer reservations data would stay available for customers during a system down event. 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  <w:u w:val="single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  <w:u w:val="single"/>
        </w:rPr>
        <w:t>use case: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This tool will be triggered when a system down takes place.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When a system down occurs a page indicating a system down (error page) will appear and redirect to a page where customers and needed employees (decided by the company) may query reservation data.  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for this to happen, the reservations in the database shall be backed up to a secondary database repetitively (time is decided by company), and when a system down occurs aws cloudwatch will trigger a lambda function which will redirect all traffic (in route 53) to a cloud front page attached to an S3 bucket (which has the alternative website) and attached to the secondary database.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This may be accomplished by using several aws services. 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  <w:u w:val="single"/>
        </w:rPr>
        <w:t>aws services used:</w:t>
        <w:br/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</w:rPr>
        <w:br/>
        <w:t>Amazon CloudFront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: better security &amp; a Content Delivery Network (CDN) service.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sz w:val="28"/>
        </w:rPr>
      </w:pPr>
      <w:r>
        <w:rPr>
          <w:caps w:val="false"/>
          <w:smallCaps w:val="false"/>
          <w:color w:val="222222"/>
          <w:spacing w:val="0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</w:rPr>
        <w:t>Lambda Function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: for querying the secondary database during SD &amp; for automatically changing the direction of traffic in route53 when SD.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</w:rPr>
        <w:t>S3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: filesystem which contains the alternative website and connects to the secondary database using API and a lambda function.(acts as a tool for users to query the secondary database).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</w:rPr>
        <w:t>cloudwatch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: to monitor the main reservation system and trigger a lambda function when SD.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  <w:u w:val="single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8"/>
          <w:u w:val="single"/>
        </w:rPr>
        <w:t>stretch goals: 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add AWS shield and aws Guard duty to CloudFront for security.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Regards, 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  <w:t>Saja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0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2</Pages>
  <Words>237</Words>
  <Characters>1234</Characters>
  <CharactersWithSpaces>1465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2024-09-19T19:26:28Z</dcterms:created>
  <dc:creator/>
  <dc:description/>
  <dc:language>en-US</dc:language>
  <cp:lastModifiedBy/>
  <dcterms:modified xsi:type="dcterms:W3CDTF">2024-09-19T22:02:12Z</dcterms:modified>
  <cp:revision>1</cp:revision>
  <dc:subject/>
  <dc:title/>
</cp:coreProperties>
</file>