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نرده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حفاظتی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رفتار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جایگزین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Guardrails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Fallback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مرزهای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0"/>
        </w:rPr>
        <w:t xml:space="preserve"> ۱۵۱، ۱۶۱.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2ubgcwfc0txl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۱. </w:t>
      </w:r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جایگزین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Fallback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Behavior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ادبیات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تخریب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تدریجی</w:t>
      </w:r>
      <w:r w:rsidDel="00000000" w:rsidR="00000000" w:rsidRPr="00000000">
        <w:rPr>
          <w:rtl w:val="0"/>
        </w:rPr>
        <w:t xml:space="preserve">» (</w:t>
      </w:r>
      <w:r w:rsidDel="00000000" w:rsidR="00000000" w:rsidRPr="00000000">
        <w:rPr>
          <w:rtl w:val="0"/>
        </w:rPr>
        <w:t xml:space="preserve">Graceful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Degradation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متوهم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Hallucinating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زند</w:t>
      </w:r>
      <w:r w:rsidDel="00000000" w:rsidR="00000000" w:rsidRPr="00000000">
        <w:rPr>
          <w:rtl w:val="0"/>
        </w:rPr>
        <w:t xml:space="preserve"> ۵۰.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Parametric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نیستند</w:t>
      </w:r>
      <w:r w:rsidDel="00000000" w:rsidR="00000000" w:rsidRPr="00000000">
        <w:rPr>
          <w:rtl w:val="0"/>
        </w:rPr>
        <w:t xml:space="preserve"> ۵۰، ۱۸۲.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پیامد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نبود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Fallback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Confabulation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 ۵۰.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دستور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«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صراحتا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نساز</w:t>
      </w:r>
      <w:r w:rsidDel="00000000" w:rsidR="00000000" w:rsidRPr="00000000">
        <w:rPr>
          <w:rtl w:val="0"/>
        </w:rPr>
        <w:t xml:space="preserve">» ۱۵۳، ۱۷۷.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55cpdmcbgfjn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۲.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استناد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Citation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1"/>
        </w:rPr>
        <w:t xml:space="preserve">الزام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ردپای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حسابرسی</w:t>
      </w:r>
      <w:r w:rsidDel="00000000" w:rsidR="00000000" w:rsidRPr="00000000">
        <w:rPr>
          <w:rtl w:val="0"/>
        </w:rPr>
        <w:t xml:space="preserve">» (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فیزیکی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 ۵۰، ۱۶۱.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Verifiability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انداختن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Anchoring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استدلال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0"/>
        </w:rPr>
        <w:t xml:space="preserve"> ۱۶۱.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تأثیر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0"/>
        </w:rPr>
        <w:t xml:space="preserve"> ۷۹، ۱۶۱.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دستور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«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  <w:r w:rsidDel="00000000" w:rsidR="00000000" w:rsidRPr="00000000">
        <w:rPr>
          <w:rtl w:val="0"/>
        </w:rPr>
        <w:t xml:space="preserve">» ۱۶۱، ۱۶۵.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43isyb4ie3e6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۳.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پذیرفته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 ۱۱۴، ۱۶۱.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محافظت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0"/>
        </w:rPr>
        <w:t xml:space="preserve"> ۱۶۱، ۴۰۲.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قیمت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افزاری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 ۱۷۹.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دستور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«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مودبانه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» ۱۶۱، ۱۷۹.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ترکیبی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امنیتی</w:t>
      </w:r>
      <w:r w:rsidDel="00000000" w:rsidR="00000000" w:rsidRPr="00000000">
        <w:rPr>
          <w:rtl w:val="1"/>
        </w:rPr>
        <w:t xml:space="preserve">: ۱.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دانم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نزن</w:t>
      </w:r>
      <w:r w:rsidDel="00000000" w:rsidR="00000000" w:rsidRPr="00000000">
        <w:rPr>
          <w:rtl w:val="1"/>
        </w:rPr>
        <w:t xml:space="preserve">. ۲.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۳.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</w:t>
      </w:r>
      <w:r w:rsidDel="00000000" w:rsidR="00000000" w:rsidRPr="00000000">
        <w:rPr>
          <w:rtl w:val="0"/>
        </w:rPr>
        <w:t xml:space="preserve">.» ۱۶۵، ۱۷۳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دستورالعمل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اجرایی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سناریومحور</w:t>
      </w:r>
      <w:r w:rsidDel="00000000" w:rsidR="00000000" w:rsidRPr="00000000">
        <w:rPr>
          <w:b w:val="1"/>
          <w:bCs w:val="1"/>
          <w:rtl w:val="0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ببینید</w:t>
      </w:r>
      <w:r w:rsidDel="00000000" w:rsidR="00000000" w:rsidRPr="00000000">
        <w:rPr>
          <w:rtl w:val="0"/>
        </w:rPr>
        <w:t xml:space="preserve">؟ ۱۵۴، ۱۸۹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