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FB60" w14:textId="77777777" w:rsidR="004E4DD8" w:rsidRDefault="004E4DD8" w:rsidP="004E4DD8">
      <w:r>
        <w:t>Background- I am working with a development team to create a UI based model monitoring solution. I need to create a Business Requirement Document (BRD) that will serve as a development guide for implementation. This model monitoring solution is an enterprise-grade agentic model monitoring platform that provides end-to-end workflows for model monitoring, validation, and root-cause analysis.</w:t>
      </w:r>
    </w:p>
    <w:p w14:paraId="1A5B9DEB" w14:textId="77777777" w:rsidR="004E4DD8" w:rsidRDefault="004E4DD8" w:rsidP="004E4DD8">
      <w:r>
        <w:t xml:space="preserve">Now from usage standpoint, there will be number of roles that </w:t>
      </w:r>
      <w:proofErr w:type="gramStart"/>
      <w:r>
        <w:t>needs</w:t>
      </w:r>
      <w:proofErr w:type="gramEnd"/>
      <w:r>
        <w:t xml:space="preserve"> to be defined which would have access to this solution.</w:t>
      </w:r>
    </w:p>
    <w:p w14:paraId="47C60694" w14:textId="77777777" w:rsidR="004E4DD8" w:rsidRDefault="004E4DD8" w:rsidP="004E4DD8"/>
    <w:p w14:paraId="12F73D2D" w14:textId="77777777" w:rsidR="004E4DD8" w:rsidRDefault="004E4DD8" w:rsidP="004E4DD8">
      <w:r>
        <w:t>```</w:t>
      </w:r>
    </w:p>
    <w:p w14:paraId="31F29FEB" w14:textId="77777777" w:rsidR="004E4DD8" w:rsidRDefault="004E4DD8" w:rsidP="004E4DD8">
      <w:r>
        <w:t xml:space="preserve">   First comes the “Admin” part. It will have roles like registering the models, setting up the “User registration”, providing accesses to “User”, managing model inventory, deleting/archiving any data, metric configuration, model data ingestion, access control, scheduler setup and governance.</w:t>
      </w:r>
    </w:p>
    <w:p w14:paraId="43EDD988" w14:textId="77777777" w:rsidR="004E4DD8" w:rsidRDefault="004E4DD8" w:rsidP="004E4DD8"/>
    <w:p w14:paraId="16BF041C" w14:textId="77777777" w:rsidR="004E4DD8" w:rsidRDefault="004E4DD8" w:rsidP="004E4DD8">
      <w:r>
        <w:t xml:space="preserve">     Next is “User”. It will have different </w:t>
      </w:r>
      <w:proofErr w:type="gramStart"/>
      <w:r>
        <w:t>set</w:t>
      </w:r>
      <w:proofErr w:type="gramEnd"/>
      <w:r>
        <w:t xml:space="preserve"> of roles and accesses. “User” can view model inventory, do model monitoring, see dashboard, access trigger hit report, request model access and repositories.</w:t>
      </w:r>
    </w:p>
    <w:p w14:paraId="390D6783" w14:textId="77777777" w:rsidR="004E4DD8" w:rsidRDefault="004E4DD8" w:rsidP="004E4DD8">
      <w:r>
        <w:t>For this solution, we will have defined workflow wherein I will explain each workflow section to you. Once we start building BRD for each workflow, I will ask you to check for any gaps in your response itself.</w:t>
      </w:r>
    </w:p>
    <w:p w14:paraId="5248CF0D" w14:textId="77777777" w:rsidR="004E4DD8" w:rsidRDefault="004E4DD8" w:rsidP="004E4DD8">
      <w:r>
        <w:t>The above background is the context that I wanted to provide for you. I may call / refer to this future.</w:t>
      </w:r>
    </w:p>
    <w:p w14:paraId="4E3C03FB" w14:textId="77777777" w:rsidR="004E4DD8" w:rsidRDefault="004E4DD8" w:rsidP="004E4DD8"/>
    <w:p w14:paraId="6F71A15A" w14:textId="77777777" w:rsidR="004E4DD8" w:rsidRDefault="004E4DD8" w:rsidP="004E4DD8">
      <w:r>
        <w:t xml:space="preserve">Below is the entire workflow that we need to design for BRD and wireframe for each of the </w:t>
      </w:r>
      <w:proofErr w:type="gramStart"/>
      <w:r>
        <w:t>workflow :</w:t>
      </w:r>
      <w:proofErr w:type="gramEnd"/>
      <w:r>
        <w:t>-</w:t>
      </w:r>
    </w:p>
    <w:p w14:paraId="7547EC7C" w14:textId="77777777" w:rsidR="004E4DD8" w:rsidRDefault="004E4DD8" w:rsidP="004E4DD8">
      <w:r>
        <w:t>Landing page — covered</w:t>
      </w:r>
    </w:p>
    <w:p w14:paraId="63483560" w14:textId="77777777" w:rsidR="004E4DD8" w:rsidRDefault="004E4DD8" w:rsidP="004E4DD8">
      <w:r>
        <w:t>Admin - Manage Model Inventory — next</w:t>
      </w:r>
    </w:p>
    <w:p w14:paraId="6434861B" w14:textId="77777777" w:rsidR="004E4DD8" w:rsidRDefault="004E4DD8" w:rsidP="004E4DD8">
      <w:r>
        <w:t>Admin - Configure Metrics</w:t>
      </w:r>
    </w:p>
    <w:p w14:paraId="4E0998AB" w14:textId="77777777" w:rsidR="004E4DD8" w:rsidRDefault="004E4DD8" w:rsidP="004E4DD8">
      <w:r>
        <w:t>Admin - Model Data Ingestion</w:t>
      </w:r>
    </w:p>
    <w:p w14:paraId="6132B04F" w14:textId="77777777" w:rsidR="004E4DD8" w:rsidRDefault="004E4DD8" w:rsidP="004E4DD8">
      <w:r>
        <w:t>Admin - Access Control Center</w:t>
      </w:r>
    </w:p>
    <w:p w14:paraId="70A2BEE2" w14:textId="77777777" w:rsidR="004E4DD8" w:rsidRDefault="004E4DD8" w:rsidP="004E4DD8">
      <w:r>
        <w:lastRenderedPageBreak/>
        <w:t>Admin - Set-up Scheduler</w:t>
      </w:r>
    </w:p>
    <w:p w14:paraId="2E81CB6E" w14:textId="77777777" w:rsidR="004E4DD8" w:rsidRDefault="004E4DD8" w:rsidP="004E4DD8">
      <w:r>
        <w:t>Admin - Governance</w:t>
      </w:r>
    </w:p>
    <w:p w14:paraId="44660105" w14:textId="77777777" w:rsidR="004E4DD8" w:rsidRDefault="004E4DD8" w:rsidP="004E4DD8">
      <w:r>
        <w:t>User - Dashboard</w:t>
      </w:r>
    </w:p>
    <w:p w14:paraId="1841F04A" w14:textId="77777777" w:rsidR="004E4DD8" w:rsidRDefault="004E4DD8" w:rsidP="004E4DD8">
      <w:r>
        <w:t>User - Model Inventory</w:t>
      </w:r>
    </w:p>
    <w:p w14:paraId="34AC07B2" w14:textId="77777777" w:rsidR="004E4DD8" w:rsidRDefault="004E4DD8" w:rsidP="004E4DD8">
      <w:r>
        <w:t>User - Model Monitoring</w:t>
      </w:r>
    </w:p>
    <w:p w14:paraId="46B01613" w14:textId="77777777" w:rsidR="004E4DD8" w:rsidRDefault="004E4DD8" w:rsidP="004E4DD8">
      <w:r>
        <w:t>User - Trigger Hit Report</w:t>
      </w:r>
    </w:p>
    <w:p w14:paraId="6C4BABA5" w14:textId="77777777" w:rsidR="004E4DD8" w:rsidRDefault="004E4DD8" w:rsidP="004E4DD8">
      <w:r>
        <w:t>User - Repository</w:t>
      </w:r>
    </w:p>
    <w:p w14:paraId="2E04C37E" w14:textId="77777777" w:rsidR="004E4DD8" w:rsidRDefault="004E4DD8" w:rsidP="004E4DD8">
      <w:r>
        <w:t>Viewer - Dashboard</w:t>
      </w:r>
    </w:p>
    <w:p w14:paraId="07CC77A4" w14:textId="77777777" w:rsidR="004E4DD8" w:rsidRDefault="004E4DD8" w:rsidP="004E4DD8">
      <w:r>
        <w:t>Viewer - Model Inventory</w:t>
      </w:r>
    </w:p>
    <w:p w14:paraId="41A56B98" w14:textId="4A169144" w:rsidR="00CC19C2" w:rsidRDefault="004E4DD8" w:rsidP="004E4DD8">
      <w:r>
        <w:t>Viewer - Trigger Hit Report</w:t>
      </w:r>
    </w:p>
    <w:sectPr w:rsidR="00CC1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D8"/>
    <w:rsid w:val="004E4DD8"/>
    <w:rsid w:val="0063563A"/>
    <w:rsid w:val="00935A33"/>
    <w:rsid w:val="00A716B6"/>
    <w:rsid w:val="00C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8468"/>
  <w15:chartTrackingRefBased/>
  <w15:docId w15:val="{E8F35A94-0113-42B0-A378-81B0F6C0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Garg</dc:creator>
  <cp:keywords/>
  <dc:description/>
  <cp:lastModifiedBy>Deepanshu Garg</cp:lastModifiedBy>
  <cp:revision>1</cp:revision>
  <dcterms:created xsi:type="dcterms:W3CDTF">2026-05-07T06:55:00Z</dcterms:created>
  <dcterms:modified xsi:type="dcterms:W3CDTF">2026-05-07T06:56:00Z</dcterms:modified>
</cp:coreProperties>
</file>