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08307" w14:textId="462B3D94" w:rsidR="00B85374" w:rsidRPr="001A3204" w:rsidRDefault="00000000" w:rsidP="001A3204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1A3204">
        <w:rPr>
          <w:rFonts w:ascii="Times New Roman" w:hAnsi="Times New Roman" w:cs="Times New Roman"/>
          <w:color w:val="auto"/>
        </w:rPr>
        <w:t>Item-Based Scheme Recommendation</w:t>
      </w:r>
    </w:p>
    <w:p w14:paraId="7F43C2F4" w14:textId="5F9FD36C" w:rsidR="00B85374" w:rsidRPr="001A3204" w:rsidRDefault="00000000" w:rsidP="00B3100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A3204">
        <w:rPr>
          <w:rFonts w:ascii="Times New Roman" w:hAnsi="Times New Roman" w:cs="Times New Roman"/>
          <w:color w:val="auto"/>
          <w:sz w:val="24"/>
          <w:szCs w:val="24"/>
        </w:rPr>
        <w:t>Approach</w:t>
      </w:r>
    </w:p>
    <w:p w14:paraId="659B1794" w14:textId="77777777" w:rsidR="00B85374" w:rsidRPr="001A3204" w:rsidRDefault="00000000">
      <w:pPr>
        <w:rPr>
          <w:rFonts w:ascii="Times New Roman" w:hAnsi="Times New Roman" w:cs="Times New Roman"/>
          <w:sz w:val="24"/>
          <w:szCs w:val="24"/>
        </w:rPr>
      </w:pPr>
      <w:r w:rsidRPr="001A3204">
        <w:rPr>
          <w:rFonts w:ascii="Times New Roman" w:hAnsi="Times New Roman" w:cs="Times New Roman"/>
          <w:sz w:val="24"/>
          <w:szCs w:val="24"/>
        </w:rPr>
        <w:t>This custom approach leverages item-based collaborative filtering using Jaccard similarity.</w:t>
      </w:r>
      <w:r w:rsidRPr="001A3204">
        <w:rPr>
          <w:rFonts w:ascii="Times New Roman" w:hAnsi="Times New Roman" w:cs="Times New Roman"/>
          <w:sz w:val="24"/>
          <w:szCs w:val="24"/>
        </w:rPr>
        <w:br/>
      </w:r>
      <w:r w:rsidRPr="001A3204">
        <w:rPr>
          <w:rFonts w:ascii="Times New Roman" w:hAnsi="Times New Roman" w:cs="Times New Roman"/>
          <w:sz w:val="24"/>
          <w:szCs w:val="24"/>
        </w:rPr>
        <w:br/>
        <w:t>Key Steps:</w:t>
      </w:r>
      <w:r w:rsidRPr="001A3204">
        <w:rPr>
          <w:rFonts w:ascii="Times New Roman" w:hAnsi="Times New Roman" w:cs="Times New Roman"/>
          <w:sz w:val="24"/>
          <w:szCs w:val="24"/>
        </w:rPr>
        <w:br/>
        <w:t>- Load and preprocess stockist-product-scheme data.</w:t>
      </w:r>
      <w:r w:rsidRPr="001A3204">
        <w:rPr>
          <w:rFonts w:ascii="Times New Roman" w:hAnsi="Times New Roman" w:cs="Times New Roman"/>
          <w:sz w:val="24"/>
          <w:szCs w:val="24"/>
        </w:rPr>
        <w:br/>
        <w:t>- Group products by scheme from training data.</w:t>
      </w:r>
      <w:r w:rsidRPr="001A3204">
        <w:rPr>
          <w:rFonts w:ascii="Times New Roman" w:hAnsi="Times New Roman" w:cs="Times New Roman"/>
          <w:sz w:val="24"/>
          <w:szCs w:val="24"/>
        </w:rPr>
        <w:br/>
        <w:t>- Convert scheme-product mapping into a binary matrix using MultiLabelBinarizer.</w:t>
      </w:r>
      <w:r w:rsidRPr="001A3204">
        <w:rPr>
          <w:rFonts w:ascii="Times New Roman" w:hAnsi="Times New Roman" w:cs="Times New Roman"/>
          <w:sz w:val="24"/>
          <w:szCs w:val="24"/>
        </w:rPr>
        <w:br/>
        <w:t>- Compute pairwise Jaccard similarity between schemes.</w:t>
      </w:r>
      <w:r w:rsidRPr="001A3204">
        <w:rPr>
          <w:rFonts w:ascii="Times New Roman" w:hAnsi="Times New Roman" w:cs="Times New Roman"/>
          <w:sz w:val="24"/>
          <w:szCs w:val="24"/>
        </w:rPr>
        <w:br/>
        <w:t>- Recommend top-N similar schemes for each given test scheme based on product overlap.</w:t>
      </w:r>
    </w:p>
    <w:p w14:paraId="09E47C3C" w14:textId="7CD1136B" w:rsidR="00B85374" w:rsidRPr="001A3204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1A3204">
        <w:rPr>
          <w:rFonts w:ascii="Times New Roman" w:hAnsi="Times New Roman" w:cs="Times New Roman"/>
          <w:color w:val="auto"/>
          <w:sz w:val="24"/>
          <w:szCs w:val="24"/>
        </w:rPr>
        <w:t>Key Findings and Business Insights</w:t>
      </w:r>
    </w:p>
    <w:p w14:paraId="1D7EB9C1" w14:textId="77777777" w:rsidR="00B85374" w:rsidRPr="001A3204" w:rsidRDefault="00000000">
      <w:pPr>
        <w:rPr>
          <w:rFonts w:ascii="Times New Roman" w:hAnsi="Times New Roman" w:cs="Times New Roman"/>
          <w:sz w:val="24"/>
          <w:szCs w:val="24"/>
        </w:rPr>
      </w:pPr>
      <w:r w:rsidRPr="001A3204">
        <w:rPr>
          <w:rFonts w:ascii="Times New Roman" w:hAnsi="Times New Roman" w:cs="Times New Roman"/>
          <w:sz w:val="24"/>
          <w:szCs w:val="24"/>
        </w:rPr>
        <w:t>- Similar schemes tend to group together based on product overlaps.</w:t>
      </w:r>
      <w:r w:rsidRPr="001A3204">
        <w:rPr>
          <w:rFonts w:ascii="Times New Roman" w:hAnsi="Times New Roman" w:cs="Times New Roman"/>
          <w:sz w:val="24"/>
          <w:szCs w:val="24"/>
        </w:rPr>
        <w:br/>
        <w:t>- This method helps in suggesting complementary or substitute schemes.</w:t>
      </w:r>
      <w:r w:rsidRPr="001A3204">
        <w:rPr>
          <w:rFonts w:ascii="Times New Roman" w:hAnsi="Times New Roman" w:cs="Times New Roman"/>
          <w:sz w:val="24"/>
          <w:szCs w:val="24"/>
        </w:rPr>
        <w:br/>
        <w:t>- Aids the marketing team in identifying bundled offerings with overlapping product bases.</w:t>
      </w:r>
      <w:r w:rsidRPr="001A3204">
        <w:rPr>
          <w:rFonts w:ascii="Times New Roman" w:hAnsi="Times New Roman" w:cs="Times New Roman"/>
          <w:sz w:val="24"/>
          <w:szCs w:val="24"/>
        </w:rPr>
        <w:br/>
        <w:t>- Product-based logic provides explainable recommendations that can be validated by domain teams.</w:t>
      </w:r>
    </w:p>
    <w:p w14:paraId="21A8DE2F" w14:textId="4A634E9F" w:rsidR="00B85374" w:rsidRPr="001A3204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1A3204">
        <w:rPr>
          <w:rFonts w:ascii="Times New Roman" w:hAnsi="Times New Roman" w:cs="Times New Roman"/>
          <w:color w:val="auto"/>
          <w:sz w:val="24"/>
          <w:szCs w:val="24"/>
        </w:rPr>
        <w:t>Assumptions, Limitations, and Edge Cases</w:t>
      </w:r>
    </w:p>
    <w:p w14:paraId="666065F9" w14:textId="77777777" w:rsidR="00B85374" w:rsidRPr="001A3204" w:rsidRDefault="00000000">
      <w:pPr>
        <w:rPr>
          <w:rFonts w:ascii="Times New Roman" w:hAnsi="Times New Roman" w:cs="Times New Roman"/>
          <w:sz w:val="24"/>
          <w:szCs w:val="24"/>
        </w:rPr>
      </w:pPr>
      <w:r w:rsidRPr="001A3204">
        <w:rPr>
          <w:rFonts w:ascii="Times New Roman" w:hAnsi="Times New Roman" w:cs="Times New Roman"/>
          <w:sz w:val="24"/>
          <w:szCs w:val="24"/>
        </w:rPr>
        <w:t>- Assumes historical scheme-product associations are reliable indicators for future bundling.</w:t>
      </w:r>
      <w:r w:rsidRPr="001A3204">
        <w:rPr>
          <w:rFonts w:ascii="Times New Roman" w:hAnsi="Times New Roman" w:cs="Times New Roman"/>
          <w:sz w:val="24"/>
          <w:szCs w:val="24"/>
        </w:rPr>
        <w:br/>
        <w:t>- Edge case: Schemes with only one or unique product will have fewer matches.</w:t>
      </w:r>
      <w:r w:rsidRPr="001A3204">
        <w:rPr>
          <w:rFonts w:ascii="Times New Roman" w:hAnsi="Times New Roman" w:cs="Times New Roman"/>
          <w:sz w:val="24"/>
          <w:szCs w:val="24"/>
        </w:rPr>
        <w:br/>
        <w:t>- Cold-start limitation for new products or schemes not seen in training.</w:t>
      </w:r>
      <w:r w:rsidRPr="001A3204">
        <w:rPr>
          <w:rFonts w:ascii="Times New Roman" w:hAnsi="Times New Roman" w:cs="Times New Roman"/>
          <w:sz w:val="24"/>
          <w:szCs w:val="24"/>
        </w:rPr>
        <w:br/>
        <w:t>- Only product co-occurrence is used — does not account for geography, pricing, or partner profile.</w:t>
      </w:r>
    </w:p>
    <w:p w14:paraId="1B34E471" w14:textId="51A2146A" w:rsidR="00B85374" w:rsidRPr="001A3204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1A3204">
        <w:rPr>
          <w:rFonts w:ascii="Times New Roman" w:hAnsi="Times New Roman" w:cs="Times New Roman"/>
          <w:color w:val="auto"/>
          <w:sz w:val="24"/>
          <w:szCs w:val="24"/>
        </w:rPr>
        <w:t>Feature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3204" w:rsidRPr="001A3204" w14:paraId="0B8B1CD3" w14:textId="77777777">
        <w:tc>
          <w:tcPr>
            <w:tcW w:w="4320" w:type="dxa"/>
          </w:tcPr>
          <w:p w14:paraId="572C7481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4320" w:type="dxa"/>
          </w:tcPr>
          <w:p w14:paraId="5F7E4E34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A3204" w:rsidRPr="001A3204" w14:paraId="6C89C582" w14:textId="77777777">
        <w:tc>
          <w:tcPr>
            <w:tcW w:w="4320" w:type="dxa"/>
          </w:tcPr>
          <w:p w14:paraId="72DD8EC2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Partner_id</w:t>
            </w:r>
          </w:p>
        </w:tc>
        <w:tc>
          <w:tcPr>
            <w:tcW w:w="4320" w:type="dxa"/>
          </w:tcPr>
          <w:p w14:paraId="38BAACF3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Unique identifier for the channel partner or stockist.</w:t>
            </w:r>
          </w:p>
        </w:tc>
      </w:tr>
      <w:tr w:rsidR="001A3204" w:rsidRPr="001A3204" w14:paraId="412BBA9A" w14:textId="77777777">
        <w:tc>
          <w:tcPr>
            <w:tcW w:w="4320" w:type="dxa"/>
          </w:tcPr>
          <w:p w14:paraId="7C6B0741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4320" w:type="dxa"/>
          </w:tcPr>
          <w:p w14:paraId="310252B5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Name or ID of the product involved in the scheme.</w:t>
            </w:r>
          </w:p>
        </w:tc>
      </w:tr>
      <w:tr w:rsidR="001A3204" w:rsidRPr="001A3204" w14:paraId="1759353D" w14:textId="77777777">
        <w:tc>
          <w:tcPr>
            <w:tcW w:w="4320" w:type="dxa"/>
          </w:tcPr>
          <w:p w14:paraId="45A27F69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4320" w:type="dxa"/>
          </w:tcPr>
          <w:p w14:paraId="05FEB458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Region where the partner operates (e.g., East, West, North).</w:t>
            </w:r>
          </w:p>
        </w:tc>
      </w:tr>
      <w:tr w:rsidR="001A3204" w:rsidRPr="001A3204" w14:paraId="24428F8E" w14:textId="77777777">
        <w:tc>
          <w:tcPr>
            <w:tcW w:w="4320" w:type="dxa"/>
          </w:tcPr>
          <w:p w14:paraId="545C3183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Stockist_Type</w:t>
            </w:r>
          </w:p>
        </w:tc>
        <w:tc>
          <w:tcPr>
            <w:tcW w:w="4320" w:type="dxa"/>
          </w:tcPr>
          <w:p w14:paraId="6FE44BF3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Type of the partner (Retailer, Wholesaler, Distributor).</w:t>
            </w:r>
          </w:p>
        </w:tc>
      </w:tr>
      <w:tr w:rsidR="001A3204" w:rsidRPr="001A3204" w14:paraId="0D65A6BD" w14:textId="77777777">
        <w:tc>
          <w:tcPr>
            <w:tcW w:w="4320" w:type="dxa"/>
          </w:tcPr>
          <w:p w14:paraId="288A122E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Scheme_Type</w:t>
            </w:r>
          </w:p>
        </w:tc>
        <w:tc>
          <w:tcPr>
            <w:tcW w:w="4320" w:type="dxa"/>
          </w:tcPr>
          <w:p w14:paraId="53E82F26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 xml:space="preserve">The marketing scheme associated with the </w:t>
            </w:r>
            <w:r w:rsidRPr="001A32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transaction (e.g., Cashback, Seasonal Offer).</w:t>
            </w:r>
          </w:p>
        </w:tc>
      </w:tr>
      <w:tr w:rsidR="001A3204" w:rsidRPr="001A3204" w14:paraId="5F4B12B8" w14:textId="77777777">
        <w:tc>
          <w:tcPr>
            <w:tcW w:w="4320" w:type="dxa"/>
          </w:tcPr>
          <w:p w14:paraId="0FBA63A6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Sales_Value_Last_Period</w:t>
            </w:r>
          </w:p>
        </w:tc>
        <w:tc>
          <w:tcPr>
            <w:tcW w:w="4320" w:type="dxa"/>
          </w:tcPr>
          <w:p w14:paraId="7C8D999D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Monetary value of sales made during the last period.</w:t>
            </w:r>
          </w:p>
        </w:tc>
      </w:tr>
      <w:tr w:rsidR="001A3204" w:rsidRPr="001A3204" w14:paraId="601FA70A" w14:textId="77777777">
        <w:tc>
          <w:tcPr>
            <w:tcW w:w="4320" w:type="dxa"/>
          </w:tcPr>
          <w:p w14:paraId="5E1A1241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Sales_Quantity_Last_Period</w:t>
            </w:r>
          </w:p>
        </w:tc>
        <w:tc>
          <w:tcPr>
            <w:tcW w:w="4320" w:type="dxa"/>
          </w:tcPr>
          <w:p w14:paraId="293B39A8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Number of units sold in the last period.</w:t>
            </w:r>
          </w:p>
        </w:tc>
      </w:tr>
      <w:tr w:rsidR="001A3204" w:rsidRPr="001A3204" w14:paraId="39800696" w14:textId="77777777">
        <w:tc>
          <w:tcPr>
            <w:tcW w:w="4320" w:type="dxa"/>
          </w:tcPr>
          <w:p w14:paraId="39580FA3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MRP</w:t>
            </w:r>
          </w:p>
        </w:tc>
        <w:tc>
          <w:tcPr>
            <w:tcW w:w="4320" w:type="dxa"/>
          </w:tcPr>
          <w:p w14:paraId="025CB45D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Maximum Retail Price of the product.</w:t>
            </w:r>
          </w:p>
        </w:tc>
      </w:tr>
      <w:tr w:rsidR="001A3204" w:rsidRPr="001A3204" w14:paraId="01565E76" w14:textId="77777777">
        <w:tc>
          <w:tcPr>
            <w:tcW w:w="4320" w:type="dxa"/>
          </w:tcPr>
          <w:p w14:paraId="7F89882D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Growth_Percentage</w:t>
            </w:r>
          </w:p>
        </w:tc>
        <w:tc>
          <w:tcPr>
            <w:tcW w:w="4320" w:type="dxa"/>
          </w:tcPr>
          <w:p w14:paraId="5A3A1577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Growth in sales compared to previous periods (in %).</w:t>
            </w:r>
          </w:p>
        </w:tc>
      </w:tr>
      <w:tr w:rsidR="001A3204" w:rsidRPr="001A3204" w14:paraId="1B7D0E59" w14:textId="77777777">
        <w:tc>
          <w:tcPr>
            <w:tcW w:w="4320" w:type="dxa"/>
          </w:tcPr>
          <w:p w14:paraId="69727B61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Discount_Applied</w:t>
            </w:r>
          </w:p>
        </w:tc>
        <w:tc>
          <w:tcPr>
            <w:tcW w:w="4320" w:type="dxa"/>
          </w:tcPr>
          <w:p w14:paraId="67F42003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Discount percentage applied to the product.</w:t>
            </w:r>
          </w:p>
        </w:tc>
      </w:tr>
      <w:tr w:rsidR="001A3204" w:rsidRPr="001A3204" w14:paraId="27D586AF" w14:textId="77777777">
        <w:tc>
          <w:tcPr>
            <w:tcW w:w="4320" w:type="dxa"/>
          </w:tcPr>
          <w:p w14:paraId="279C3E75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Bulk_Purchase_Tendency</w:t>
            </w:r>
          </w:p>
        </w:tc>
        <w:tc>
          <w:tcPr>
            <w:tcW w:w="4320" w:type="dxa"/>
          </w:tcPr>
          <w:p w14:paraId="3014C4FA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Indicates if the stockist tends to purchase in bulk (Low, Medium, High).</w:t>
            </w:r>
          </w:p>
        </w:tc>
      </w:tr>
      <w:tr w:rsidR="001A3204" w:rsidRPr="001A3204" w14:paraId="09545061" w14:textId="77777777">
        <w:tc>
          <w:tcPr>
            <w:tcW w:w="4320" w:type="dxa"/>
          </w:tcPr>
          <w:p w14:paraId="459CB593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New_Stockist</w:t>
            </w:r>
          </w:p>
        </w:tc>
        <w:tc>
          <w:tcPr>
            <w:tcW w:w="4320" w:type="dxa"/>
          </w:tcPr>
          <w:p w14:paraId="27EEA59D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Boolean flag to indicate whether the stockist is newly onboarded.</w:t>
            </w:r>
          </w:p>
        </w:tc>
      </w:tr>
      <w:tr w:rsidR="001A3204" w:rsidRPr="001A3204" w14:paraId="1E7390ED" w14:textId="77777777">
        <w:tc>
          <w:tcPr>
            <w:tcW w:w="4320" w:type="dxa"/>
          </w:tcPr>
          <w:p w14:paraId="029C52A3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Feedback_Score</w:t>
            </w:r>
          </w:p>
        </w:tc>
        <w:tc>
          <w:tcPr>
            <w:tcW w:w="4320" w:type="dxa"/>
          </w:tcPr>
          <w:p w14:paraId="421AEFF0" w14:textId="77777777" w:rsidR="00B85374" w:rsidRPr="001A320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204">
              <w:rPr>
                <w:rFonts w:ascii="Times New Roman" w:hAnsi="Times New Roman" w:cs="Times New Roman"/>
                <w:sz w:val="24"/>
                <w:szCs w:val="24"/>
              </w:rPr>
              <w:t>Satisfaction score or feedback provided by the partner.</w:t>
            </w:r>
          </w:p>
        </w:tc>
      </w:tr>
    </w:tbl>
    <w:p w14:paraId="528B8A32" w14:textId="640DF84C" w:rsidR="00B85374" w:rsidRPr="001A3204" w:rsidRDefault="0000000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1A3204">
        <w:rPr>
          <w:rFonts w:ascii="Times New Roman" w:hAnsi="Times New Roman" w:cs="Times New Roman"/>
          <w:color w:val="auto"/>
          <w:sz w:val="24"/>
          <w:szCs w:val="24"/>
        </w:rPr>
        <w:t>References</w:t>
      </w:r>
    </w:p>
    <w:p w14:paraId="4E417F8C" w14:textId="77777777" w:rsidR="00B85374" w:rsidRPr="001A3204" w:rsidRDefault="00000000">
      <w:pPr>
        <w:rPr>
          <w:rFonts w:ascii="Times New Roman" w:hAnsi="Times New Roman" w:cs="Times New Roman"/>
          <w:sz w:val="24"/>
          <w:szCs w:val="24"/>
        </w:rPr>
      </w:pPr>
      <w:r w:rsidRPr="001A3204">
        <w:rPr>
          <w:rFonts w:ascii="Times New Roman" w:hAnsi="Times New Roman" w:cs="Times New Roman"/>
          <w:sz w:val="24"/>
          <w:szCs w:val="24"/>
        </w:rPr>
        <w:t>- Jaccard Similarity: https://en.wikipedia.org/wiki/Jaccard_index</w:t>
      </w:r>
      <w:r w:rsidRPr="001A3204">
        <w:rPr>
          <w:rFonts w:ascii="Times New Roman" w:hAnsi="Times New Roman" w:cs="Times New Roman"/>
          <w:sz w:val="24"/>
          <w:szCs w:val="24"/>
        </w:rPr>
        <w:br/>
        <w:t>- MultiLabelBinarizer: https://scikit-learn.org/stable/modules/generated/sklearn.preprocessing.MultiLabelBinarizer.html</w:t>
      </w:r>
      <w:r w:rsidRPr="001A3204">
        <w:rPr>
          <w:rFonts w:ascii="Times New Roman" w:hAnsi="Times New Roman" w:cs="Times New Roman"/>
          <w:sz w:val="24"/>
          <w:szCs w:val="24"/>
        </w:rPr>
        <w:br/>
        <w:t>- Jaccard Score: https://scikit-learn.org/stable/modules/generated/sklearn.metrics.jaccard_score.html</w:t>
      </w:r>
      <w:r w:rsidRPr="001A3204">
        <w:rPr>
          <w:rFonts w:ascii="Times New Roman" w:hAnsi="Times New Roman" w:cs="Times New Roman"/>
          <w:sz w:val="24"/>
          <w:szCs w:val="24"/>
        </w:rPr>
        <w:br/>
        <w:t>- pandas GroupBy: https://pandas.pydata.org/docs/reference/api/pandas.DataFrame.groupby.html</w:t>
      </w:r>
    </w:p>
    <w:sectPr w:rsidR="00B85374" w:rsidRPr="001A32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103803">
    <w:abstractNumId w:val="8"/>
  </w:num>
  <w:num w:numId="2" w16cid:durableId="1415588291">
    <w:abstractNumId w:val="6"/>
  </w:num>
  <w:num w:numId="3" w16cid:durableId="839350183">
    <w:abstractNumId w:val="5"/>
  </w:num>
  <w:num w:numId="4" w16cid:durableId="120198715">
    <w:abstractNumId w:val="4"/>
  </w:num>
  <w:num w:numId="5" w16cid:durableId="1242178380">
    <w:abstractNumId w:val="7"/>
  </w:num>
  <w:num w:numId="6" w16cid:durableId="1148546863">
    <w:abstractNumId w:val="3"/>
  </w:num>
  <w:num w:numId="7" w16cid:durableId="1524517404">
    <w:abstractNumId w:val="2"/>
  </w:num>
  <w:num w:numId="8" w16cid:durableId="1942760253">
    <w:abstractNumId w:val="1"/>
  </w:num>
  <w:num w:numId="9" w16cid:durableId="162754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204"/>
    <w:rsid w:val="0029639D"/>
    <w:rsid w:val="00326F90"/>
    <w:rsid w:val="006D0735"/>
    <w:rsid w:val="00AA1D8D"/>
    <w:rsid w:val="00B31005"/>
    <w:rsid w:val="00B47730"/>
    <w:rsid w:val="00B85374"/>
    <w:rsid w:val="00CB0664"/>
    <w:rsid w:val="00DE5A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D91D2"/>
  <w14:defaultImageDpi w14:val="300"/>
  <w15:docId w15:val="{102989DD-C045-4B5E-ACBF-F934B329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sayali khot</cp:lastModifiedBy>
  <cp:revision>3</cp:revision>
  <dcterms:created xsi:type="dcterms:W3CDTF">2013-12-23T23:15:00Z</dcterms:created>
  <dcterms:modified xsi:type="dcterms:W3CDTF">2025-04-04T16:35:00Z</dcterms:modified>
  <cp:category/>
</cp:coreProperties>
</file>