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27037" w14:textId="77777777" w:rsidR="00777417" w:rsidRDefault="00777417" w:rsidP="00BE3FD5">
      <w:pPr>
        <w:pStyle w:val="BodyText"/>
        <w:spacing w:before="4"/>
        <w:ind w:left="360" w:right="260"/>
        <w:rPr>
          <w:sz w:val="17"/>
        </w:rPr>
      </w:pPr>
    </w:p>
    <w:p w14:paraId="3227E3C5" w14:textId="77777777" w:rsidR="00777417" w:rsidRDefault="00000000" w:rsidP="00BE3FD5">
      <w:pPr>
        <w:pStyle w:val="BodyText"/>
        <w:ind w:left="360" w:right="260"/>
        <w:jc w:val="center"/>
        <w:rPr>
          <w:sz w:val="20"/>
        </w:rPr>
      </w:pPr>
      <w:r>
        <w:rPr>
          <w:noProof/>
          <w:sz w:val="20"/>
        </w:rPr>
        <w:drawing>
          <wp:inline distT="0" distB="0" distL="0" distR="0" wp14:anchorId="6EBF1F38" wp14:editId="351DA706">
            <wp:extent cx="2048990" cy="2033777"/>
            <wp:effectExtent l="0" t="0" r="0" b="0"/>
            <wp:docPr id="1" name="Image 1" descr="A picture containing logo, text, emblem, circl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text, emblem, circle  Description automatically generated"/>
                    <pic:cNvPicPr/>
                  </pic:nvPicPr>
                  <pic:blipFill>
                    <a:blip r:embed="rId5" cstate="print"/>
                    <a:stretch>
                      <a:fillRect/>
                    </a:stretch>
                  </pic:blipFill>
                  <pic:spPr>
                    <a:xfrm>
                      <a:off x="0" y="0"/>
                      <a:ext cx="2048990" cy="2033777"/>
                    </a:xfrm>
                    <a:prstGeom prst="rect">
                      <a:avLst/>
                    </a:prstGeom>
                  </pic:spPr>
                </pic:pic>
              </a:graphicData>
            </a:graphic>
          </wp:inline>
        </w:drawing>
      </w:r>
    </w:p>
    <w:p w14:paraId="3F59C4B9" w14:textId="77777777" w:rsidR="00777417" w:rsidRDefault="00000000" w:rsidP="00BE3FD5">
      <w:pPr>
        <w:pStyle w:val="Heading1"/>
        <w:spacing w:before="353"/>
        <w:ind w:left="360" w:right="260"/>
      </w:pPr>
      <w:r>
        <w:rPr>
          <w:spacing w:val="-2"/>
        </w:rPr>
        <w:t>NORTHEASTERN</w:t>
      </w:r>
      <w:r>
        <w:rPr>
          <w:spacing w:val="-12"/>
        </w:rPr>
        <w:t xml:space="preserve"> </w:t>
      </w:r>
      <w:r>
        <w:rPr>
          <w:spacing w:val="-2"/>
        </w:rPr>
        <w:t>UNIVERSITY</w:t>
      </w:r>
    </w:p>
    <w:p w14:paraId="71DCC3F9" w14:textId="77777777" w:rsidR="00777417" w:rsidRDefault="00777417" w:rsidP="00BE3FD5">
      <w:pPr>
        <w:pStyle w:val="BodyText"/>
        <w:ind w:left="360" w:right="260"/>
        <w:rPr>
          <w:b/>
          <w:sz w:val="32"/>
        </w:rPr>
      </w:pPr>
    </w:p>
    <w:p w14:paraId="3D570E56" w14:textId="77777777" w:rsidR="00777417" w:rsidRDefault="00777417" w:rsidP="00BE3FD5">
      <w:pPr>
        <w:pStyle w:val="BodyText"/>
        <w:ind w:left="360" w:right="260"/>
        <w:rPr>
          <w:b/>
          <w:sz w:val="32"/>
        </w:rPr>
      </w:pPr>
    </w:p>
    <w:p w14:paraId="4FCDBBDA" w14:textId="77777777" w:rsidR="00777417" w:rsidRDefault="00777417" w:rsidP="00BE3FD5">
      <w:pPr>
        <w:pStyle w:val="BodyText"/>
        <w:ind w:left="360" w:right="260"/>
        <w:rPr>
          <w:b/>
          <w:sz w:val="32"/>
        </w:rPr>
      </w:pPr>
    </w:p>
    <w:p w14:paraId="22AC8665" w14:textId="77777777" w:rsidR="00777417" w:rsidRDefault="00777417" w:rsidP="00BE3FD5">
      <w:pPr>
        <w:pStyle w:val="BodyText"/>
        <w:spacing w:before="296"/>
        <w:ind w:left="360" w:right="260"/>
        <w:rPr>
          <w:b/>
          <w:sz w:val="32"/>
        </w:rPr>
      </w:pPr>
    </w:p>
    <w:p w14:paraId="4FAC8F42" w14:textId="77777777" w:rsidR="00777417" w:rsidRDefault="00000000" w:rsidP="00BE3FD5">
      <w:pPr>
        <w:spacing w:before="1"/>
        <w:ind w:left="360" w:right="260"/>
        <w:jc w:val="center"/>
        <w:rPr>
          <w:spacing w:val="-2"/>
          <w:sz w:val="32"/>
        </w:rPr>
      </w:pPr>
      <w:r>
        <w:rPr>
          <w:b/>
          <w:sz w:val="32"/>
        </w:rPr>
        <w:t>Student</w:t>
      </w:r>
      <w:r>
        <w:rPr>
          <w:b/>
          <w:spacing w:val="-8"/>
          <w:sz w:val="32"/>
        </w:rPr>
        <w:t xml:space="preserve"> </w:t>
      </w:r>
      <w:r>
        <w:rPr>
          <w:sz w:val="32"/>
        </w:rPr>
        <w:t>–</w:t>
      </w:r>
      <w:r>
        <w:rPr>
          <w:spacing w:val="-7"/>
          <w:sz w:val="32"/>
        </w:rPr>
        <w:t xml:space="preserve"> </w:t>
      </w:r>
      <w:r>
        <w:rPr>
          <w:sz w:val="32"/>
        </w:rPr>
        <w:t>Sajal</w:t>
      </w:r>
      <w:r>
        <w:rPr>
          <w:spacing w:val="-7"/>
          <w:sz w:val="32"/>
        </w:rPr>
        <w:t xml:space="preserve"> </w:t>
      </w:r>
      <w:r>
        <w:rPr>
          <w:spacing w:val="-2"/>
          <w:sz w:val="32"/>
        </w:rPr>
        <w:t>Gangrade</w:t>
      </w:r>
    </w:p>
    <w:p w14:paraId="643469D7" w14:textId="3862CC71" w:rsidR="00753217" w:rsidRDefault="00753217" w:rsidP="00BE3FD5">
      <w:pPr>
        <w:spacing w:before="1"/>
        <w:ind w:left="360" w:right="260"/>
        <w:jc w:val="center"/>
        <w:rPr>
          <w:sz w:val="32"/>
        </w:rPr>
      </w:pPr>
      <w:r>
        <w:rPr>
          <w:b/>
          <w:sz w:val="32"/>
        </w:rPr>
        <w:t xml:space="preserve">Email </w:t>
      </w:r>
      <w:r>
        <w:rPr>
          <w:sz w:val="32"/>
        </w:rPr>
        <w:t>– gangrade.s@northeastern.edu</w:t>
      </w:r>
    </w:p>
    <w:p w14:paraId="2A00A428" w14:textId="469F3499" w:rsidR="00777417" w:rsidRDefault="00477219" w:rsidP="00BE3FD5">
      <w:pPr>
        <w:spacing w:before="342"/>
        <w:ind w:left="360" w:right="260"/>
        <w:jc w:val="center"/>
        <w:rPr>
          <w:sz w:val="32"/>
        </w:rPr>
      </w:pPr>
      <w:r>
        <w:rPr>
          <w:sz w:val="32"/>
        </w:rPr>
        <w:t>Module</w:t>
      </w:r>
      <w:r w:rsidR="00E80583">
        <w:rPr>
          <w:sz w:val="32"/>
        </w:rPr>
        <w:t xml:space="preserve"> 1 – </w:t>
      </w:r>
      <w:r>
        <w:rPr>
          <w:sz w:val="32"/>
        </w:rPr>
        <w:t>Understanding Baby Health</w:t>
      </w:r>
    </w:p>
    <w:p w14:paraId="75A64973" w14:textId="0E778681" w:rsidR="00777417" w:rsidRDefault="00000000" w:rsidP="00BE3FD5">
      <w:pPr>
        <w:spacing w:before="345"/>
        <w:ind w:left="360" w:right="260"/>
        <w:jc w:val="center"/>
        <w:rPr>
          <w:sz w:val="32"/>
        </w:rPr>
      </w:pPr>
      <w:r>
        <w:rPr>
          <w:b/>
          <w:spacing w:val="-2"/>
          <w:sz w:val="32"/>
        </w:rPr>
        <w:t>Class</w:t>
      </w:r>
      <w:r>
        <w:rPr>
          <w:b/>
          <w:spacing w:val="-17"/>
          <w:sz w:val="32"/>
        </w:rPr>
        <w:t xml:space="preserve"> </w:t>
      </w:r>
      <w:r>
        <w:rPr>
          <w:b/>
          <w:spacing w:val="-2"/>
          <w:sz w:val="32"/>
        </w:rPr>
        <w:t>Number</w:t>
      </w:r>
      <w:r>
        <w:rPr>
          <w:b/>
          <w:spacing w:val="-7"/>
          <w:sz w:val="32"/>
        </w:rPr>
        <w:t xml:space="preserve"> </w:t>
      </w:r>
      <w:r>
        <w:rPr>
          <w:spacing w:val="-2"/>
          <w:sz w:val="32"/>
        </w:rPr>
        <w:t>-</w:t>
      </w:r>
      <w:r>
        <w:rPr>
          <w:spacing w:val="-18"/>
          <w:sz w:val="32"/>
        </w:rPr>
        <w:t xml:space="preserve"> </w:t>
      </w:r>
      <w:r>
        <w:rPr>
          <w:spacing w:val="-2"/>
          <w:sz w:val="32"/>
        </w:rPr>
        <w:t>ALY</w:t>
      </w:r>
      <w:r>
        <w:rPr>
          <w:spacing w:val="-18"/>
          <w:sz w:val="32"/>
        </w:rPr>
        <w:t xml:space="preserve"> </w:t>
      </w:r>
      <w:r>
        <w:rPr>
          <w:spacing w:val="-4"/>
          <w:sz w:val="32"/>
        </w:rPr>
        <w:t>6</w:t>
      </w:r>
      <w:r w:rsidR="00BE3FD5">
        <w:rPr>
          <w:spacing w:val="-4"/>
          <w:sz w:val="32"/>
        </w:rPr>
        <w:t>0</w:t>
      </w:r>
      <w:r w:rsidR="00477219">
        <w:rPr>
          <w:spacing w:val="-4"/>
          <w:sz w:val="32"/>
        </w:rPr>
        <w:t>2</w:t>
      </w:r>
      <w:r w:rsidR="00E80583">
        <w:rPr>
          <w:spacing w:val="-4"/>
          <w:sz w:val="32"/>
        </w:rPr>
        <w:t>0</w:t>
      </w:r>
    </w:p>
    <w:p w14:paraId="075CC674" w14:textId="63EF1CC7" w:rsidR="00777417" w:rsidRDefault="00000000" w:rsidP="00BE3FD5">
      <w:pPr>
        <w:spacing w:before="345"/>
        <w:ind w:left="360" w:right="260"/>
        <w:jc w:val="center"/>
        <w:rPr>
          <w:sz w:val="32"/>
        </w:rPr>
      </w:pPr>
      <w:r>
        <w:rPr>
          <w:b/>
          <w:sz w:val="32"/>
        </w:rPr>
        <w:t>Class</w:t>
      </w:r>
      <w:r>
        <w:rPr>
          <w:b/>
          <w:spacing w:val="-13"/>
          <w:sz w:val="32"/>
        </w:rPr>
        <w:t xml:space="preserve"> </w:t>
      </w:r>
      <w:r>
        <w:rPr>
          <w:b/>
          <w:sz w:val="32"/>
        </w:rPr>
        <w:t>Name</w:t>
      </w:r>
      <w:r>
        <w:rPr>
          <w:b/>
          <w:spacing w:val="-9"/>
          <w:sz w:val="32"/>
        </w:rPr>
        <w:t xml:space="preserve"> </w:t>
      </w:r>
      <w:r w:rsidR="00E80583">
        <w:rPr>
          <w:sz w:val="32"/>
        </w:rPr>
        <w:t xml:space="preserve">– </w:t>
      </w:r>
      <w:r w:rsidR="00477219">
        <w:rPr>
          <w:sz w:val="32"/>
        </w:rPr>
        <w:t>Predictive Analytics</w:t>
      </w:r>
    </w:p>
    <w:p w14:paraId="0D36056B" w14:textId="375C672E" w:rsidR="00777417" w:rsidRDefault="00000000" w:rsidP="00BE3FD5">
      <w:pPr>
        <w:spacing w:before="342"/>
        <w:ind w:left="360" w:right="260"/>
        <w:jc w:val="center"/>
        <w:rPr>
          <w:sz w:val="32"/>
        </w:rPr>
      </w:pPr>
      <w:r>
        <w:rPr>
          <w:b/>
          <w:sz w:val="32"/>
        </w:rPr>
        <w:t>CRN</w:t>
      </w:r>
      <w:r>
        <w:rPr>
          <w:b/>
          <w:spacing w:val="-7"/>
          <w:sz w:val="32"/>
        </w:rPr>
        <w:t xml:space="preserve"> </w:t>
      </w:r>
      <w:r>
        <w:rPr>
          <w:b/>
          <w:sz w:val="32"/>
        </w:rPr>
        <w:t>Number</w:t>
      </w:r>
      <w:r>
        <w:rPr>
          <w:b/>
          <w:spacing w:val="-5"/>
          <w:sz w:val="32"/>
        </w:rPr>
        <w:t xml:space="preserve"> </w:t>
      </w:r>
      <w:r>
        <w:rPr>
          <w:sz w:val="32"/>
        </w:rPr>
        <w:t>–</w:t>
      </w:r>
      <w:r>
        <w:rPr>
          <w:spacing w:val="-7"/>
          <w:sz w:val="32"/>
        </w:rPr>
        <w:t xml:space="preserve"> </w:t>
      </w:r>
      <w:r w:rsidR="00A34F5F">
        <w:rPr>
          <w:spacing w:val="-2"/>
          <w:sz w:val="32"/>
        </w:rPr>
        <w:t>802</w:t>
      </w:r>
      <w:r w:rsidR="00477219">
        <w:rPr>
          <w:spacing w:val="-2"/>
          <w:sz w:val="32"/>
        </w:rPr>
        <w:t>49</w:t>
      </w:r>
    </w:p>
    <w:p w14:paraId="6C7A92F7" w14:textId="632624CA" w:rsidR="00777417" w:rsidRPr="00E80583" w:rsidRDefault="00000000" w:rsidP="00BE3FD5">
      <w:pPr>
        <w:pStyle w:val="Heading1"/>
        <w:spacing w:before="345"/>
        <w:ind w:left="360" w:right="260"/>
        <w:rPr>
          <w:b w:val="0"/>
          <w:bCs w:val="0"/>
        </w:rPr>
      </w:pPr>
      <w:r>
        <w:t>Professor</w:t>
      </w:r>
      <w:r>
        <w:rPr>
          <w:spacing w:val="-9"/>
        </w:rPr>
        <w:t xml:space="preserve"> </w:t>
      </w:r>
      <w:r>
        <w:t>–</w:t>
      </w:r>
      <w:r>
        <w:rPr>
          <w:spacing w:val="-9"/>
        </w:rPr>
        <w:t xml:space="preserve"> </w:t>
      </w:r>
      <w:r w:rsidR="00477219">
        <w:rPr>
          <w:b w:val="0"/>
          <w:bCs w:val="0"/>
        </w:rPr>
        <w:t>Justin Grosz</w:t>
      </w:r>
    </w:p>
    <w:p w14:paraId="0A838C40" w14:textId="77777777" w:rsidR="00777417" w:rsidRDefault="00777417" w:rsidP="00BE3FD5">
      <w:pPr>
        <w:ind w:left="360" w:right="260"/>
      </w:pPr>
    </w:p>
    <w:p w14:paraId="12B1F877" w14:textId="77777777" w:rsidR="00A34F5F" w:rsidRDefault="00A34F5F" w:rsidP="00BE3FD5">
      <w:pPr>
        <w:ind w:left="360" w:right="260"/>
      </w:pPr>
    </w:p>
    <w:p w14:paraId="4B2D9DF9" w14:textId="069D6744" w:rsidR="00A34F5F" w:rsidRPr="00E80583" w:rsidRDefault="00A34F5F" w:rsidP="00A34F5F">
      <w:pPr>
        <w:pStyle w:val="Heading1"/>
        <w:spacing w:before="345"/>
        <w:ind w:left="360" w:right="260"/>
        <w:rPr>
          <w:b w:val="0"/>
          <w:bCs w:val="0"/>
        </w:rPr>
      </w:pPr>
      <w:r>
        <w:t>Date</w:t>
      </w:r>
      <w:r>
        <w:rPr>
          <w:spacing w:val="-9"/>
        </w:rPr>
        <w:t xml:space="preserve"> </w:t>
      </w:r>
      <w:r>
        <w:t>–</w:t>
      </w:r>
      <w:r>
        <w:rPr>
          <w:spacing w:val="-9"/>
        </w:rPr>
        <w:t xml:space="preserve"> </w:t>
      </w:r>
      <w:r w:rsidR="00477219">
        <w:rPr>
          <w:b w:val="0"/>
          <w:bCs w:val="0"/>
        </w:rPr>
        <w:t>May 25</w:t>
      </w:r>
      <w:r>
        <w:rPr>
          <w:b w:val="0"/>
          <w:bCs w:val="0"/>
        </w:rPr>
        <w:t>, 2025</w:t>
      </w:r>
    </w:p>
    <w:p w14:paraId="3564F74E" w14:textId="185899CB" w:rsidR="00A34F5F" w:rsidRDefault="00A34F5F" w:rsidP="00BE3FD5">
      <w:pPr>
        <w:ind w:left="360" w:right="260"/>
        <w:sectPr w:rsidR="00A34F5F">
          <w:type w:val="continuous"/>
          <w:pgSz w:w="11910" w:h="16840"/>
          <w:pgMar w:top="1920" w:right="440" w:bottom="280" w:left="320" w:header="720" w:footer="720" w:gutter="0"/>
          <w:cols w:space="720"/>
        </w:sectPr>
      </w:pPr>
    </w:p>
    <w:p w14:paraId="62E85A56" w14:textId="5BED6E0C" w:rsidR="00BE3FD5" w:rsidRPr="00A34F5F" w:rsidRDefault="008B3FEF" w:rsidP="00A34F5F">
      <w:pPr>
        <w:spacing w:before="56"/>
        <w:ind w:left="360" w:right="260"/>
        <w:jc w:val="right"/>
        <w:rPr>
          <w:b/>
          <w:color w:val="000000" w:themeColor="text1"/>
          <w:szCs w:val="16"/>
        </w:rPr>
      </w:pPr>
      <w:r>
        <w:rPr>
          <w:b/>
          <w:color w:val="000000" w:themeColor="text1"/>
          <w:szCs w:val="16"/>
        </w:rPr>
        <w:lastRenderedPageBreak/>
        <w:t>2</w:t>
      </w:r>
    </w:p>
    <w:p w14:paraId="0C012D8E" w14:textId="5E22ECFC" w:rsidR="00A34F5F" w:rsidRPr="00A34F5F" w:rsidRDefault="00477219" w:rsidP="00A34F5F">
      <w:pPr>
        <w:pStyle w:val="Heading1"/>
        <w:spacing w:before="388"/>
        <w:ind w:left="360" w:right="260"/>
        <w:rPr>
          <w:color w:val="397B21"/>
          <w:sz w:val="40"/>
        </w:rPr>
      </w:pPr>
      <w:r>
        <w:rPr>
          <w:color w:val="397B21"/>
          <w:sz w:val="40"/>
        </w:rPr>
        <w:t>Understanding Baby Health</w:t>
      </w:r>
    </w:p>
    <w:p w14:paraId="6EFD4E7E" w14:textId="77777777" w:rsidR="00A34F5F" w:rsidRDefault="00A34F5F" w:rsidP="00A34F5F">
      <w:pPr>
        <w:pStyle w:val="Heading1"/>
        <w:spacing w:before="388"/>
        <w:ind w:left="360" w:right="260"/>
        <w:rPr>
          <w:color w:val="BE4E13"/>
          <w:spacing w:val="-2"/>
        </w:rPr>
      </w:pPr>
    </w:p>
    <w:p w14:paraId="58056912" w14:textId="78C782FC" w:rsidR="008B3FEF" w:rsidRPr="00A34F5F" w:rsidRDefault="00A34F5F" w:rsidP="00A34F5F">
      <w:pPr>
        <w:pStyle w:val="Heading1"/>
        <w:spacing w:before="388"/>
        <w:ind w:left="360" w:right="260"/>
      </w:pPr>
      <w:r>
        <w:rPr>
          <w:color w:val="BE4E13"/>
          <w:spacing w:val="-2"/>
        </w:rPr>
        <w:t>I</w:t>
      </w:r>
      <w:r w:rsidR="001C57B8">
        <w:rPr>
          <w:color w:val="BE4E13"/>
          <w:spacing w:val="-2"/>
        </w:rPr>
        <w:t>ntroduction</w:t>
      </w:r>
    </w:p>
    <w:p w14:paraId="620CCCC6" w14:textId="0331CFDA" w:rsidR="001C57B8" w:rsidRPr="001C57B8" w:rsidRDefault="001C57B8" w:rsidP="001C57B8">
      <w:pPr>
        <w:tabs>
          <w:tab w:val="left" w:pos="529"/>
        </w:tabs>
        <w:spacing w:before="240" w:line="276" w:lineRule="auto"/>
        <w:ind w:left="360" w:right="260"/>
        <w:jc w:val="both"/>
      </w:pPr>
      <w:r w:rsidRPr="001C57B8">
        <w:t xml:space="preserve">Fetal health monitoring plays a critical role in ensuring the safety of both the baby and the mother during pregnancy and delivery. Clinicians often rely on </w:t>
      </w:r>
      <w:r w:rsidR="001271CB" w:rsidRPr="001C57B8">
        <w:t xml:space="preserve">cardiotocography </w:t>
      </w:r>
      <w:r w:rsidRPr="001C57B8">
        <w:t>(CTG) data to assess the baby's condition, using signals like fetal heart rate and uterine contractions. However, interpreting these signals in real time can be challenging — especially when early warning signs are subtle or inconsistent.</w:t>
      </w:r>
    </w:p>
    <w:p w14:paraId="60B59C34" w14:textId="77777777" w:rsidR="001C57B8" w:rsidRDefault="001C57B8" w:rsidP="001C57B8">
      <w:pPr>
        <w:tabs>
          <w:tab w:val="left" w:pos="529"/>
        </w:tabs>
        <w:spacing w:line="276" w:lineRule="auto"/>
        <w:ind w:left="360" w:right="260"/>
        <w:jc w:val="both"/>
      </w:pPr>
    </w:p>
    <w:p w14:paraId="2018B46E" w14:textId="43DBC231" w:rsidR="001C57B8" w:rsidRPr="001C57B8" w:rsidRDefault="001C57B8" w:rsidP="001C57B8">
      <w:pPr>
        <w:tabs>
          <w:tab w:val="left" w:pos="529"/>
        </w:tabs>
        <w:spacing w:line="276" w:lineRule="auto"/>
        <w:ind w:left="360" w:right="260"/>
        <w:jc w:val="both"/>
      </w:pPr>
      <w:r w:rsidRPr="001C57B8">
        <w:t>The goal of this project was to build a predictive model that helps distinguish between normal and potentially risky fetal conditions using historical CTG data. To achieve this, we applied a supervised machine learning algorithm — K-Nearest Neighbors (KNN) — which classifies new observations based on the similarity to known, labeled cases. By analyzing patterns across a range of physiological indicators, this model can serve as a supporting tool for clinical decision-making.</w:t>
      </w:r>
    </w:p>
    <w:p w14:paraId="6AE32F29" w14:textId="77777777" w:rsidR="001C57B8" w:rsidRDefault="001C57B8" w:rsidP="001C57B8">
      <w:pPr>
        <w:tabs>
          <w:tab w:val="left" w:pos="529"/>
        </w:tabs>
        <w:spacing w:line="276" w:lineRule="auto"/>
        <w:ind w:left="360" w:right="260"/>
        <w:jc w:val="both"/>
      </w:pPr>
    </w:p>
    <w:p w14:paraId="6ECE9409" w14:textId="32365EE4" w:rsidR="001C57B8" w:rsidRPr="001C57B8" w:rsidRDefault="001C57B8" w:rsidP="001C57B8">
      <w:pPr>
        <w:tabs>
          <w:tab w:val="left" w:pos="529"/>
        </w:tabs>
        <w:spacing w:line="276" w:lineRule="auto"/>
        <w:ind w:left="360" w:right="260"/>
        <w:jc w:val="both"/>
      </w:pPr>
      <w:r w:rsidRPr="001C57B8">
        <w:t>We focused on identifying which physiological signals are most predictive of abnormal outcomes, building a model that not only performs well but also makes intuitive sense to practitioners. The broader goal is to explore whether such a model could be realistically used in a hospital setting to help triage and prioritize care during labor and delivery.</w:t>
      </w:r>
    </w:p>
    <w:p w14:paraId="435A0002" w14:textId="08A8E7E4" w:rsidR="00777417" w:rsidRDefault="00777417" w:rsidP="00BE3FD5">
      <w:pPr>
        <w:tabs>
          <w:tab w:val="left" w:pos="529"/>
        </w:tabs>
        <w:spacing w:line="276" w:lineRule="auto"/>
        <w:ind w:left="360" w:right="260"/>
      </w:pPr>
    </w:p>
    <w:p w14:paraId="7C877749" w14:textId="77777777" w:rsidR="001C57B8" w:rsidRDefault="001C57B8" w:rsidP="00BE3FD5">
      <w:pPr>
        <w:tabs>
          <w:tab w:val="left" w:pos="529"/>
        </w:tabs>
        <w:spacing w:line="276" w:lineRule="auto"/>
        <w:ind w:left="360" w:right="260"/>
      </w:pPr>
    </w:p>
    <w:p w14:paraId="099AAA9F" w14:textId="511AA887" w:rsidR="001C57B8" w:rsidRPr="00A34F5F" w:rsidRDefault="001C57B8" w:rsidP="001C57B8">
      <w:pPr>
        <w:pStyle w:val="Heading1"/>
        <w:spacing w:before="388"/>
        <w:ind w:left="360" w:right="260"/>
      </w:pPr>
      <w:r>
        <w:rPr>
          <w:color w:val="BE4E13"/>
          <w:spacing w:val="-2"/>
        </w:rPr>
        <w:t>Dataset Overview</w:t>
      </w:r>
    </w:p>
    <w:p w14:paraId="09661301" w14:textId="77777777" w:rsidR="001C57B8" w:rsidRDefault="001C57B8" w:rsidP="001C57B8">
      <w:pPr>
        <w:tabs>
          <w:tab w:val="left" w:pos="529"/>
        </w:tabs>
        <w:spacing w:line="276" w:lineRule="auto"/>
        <w:ind w:left="360" w:right="260"/>
      </w:pPr>
    </w:p>
    <w:p w14:paraId="340ACBCB" w14:textId="1A67564A" w:rsidR="001C57B8" w:rsidRPr="001C57B8" w:rsidRDefault="001C57B8" w:rsidP="001C57B8">
      <w:pPr>
        <w:tabs>
          <w:tab w:val="left" w:pos="529"/>
        </w:tabs>
        <w:spacing w:line="276" w:lineRule="auto"/>
        <w:ind w:left="360" w:right="260"/>
      </w:pPr>
      <w:r w:rsidRPr="001C57B8">
        <w:t>The dataset used in this project contains cardiotocography records of 2,126 fetal monitoring sessions. Each row represents a single session, recorded during pregnancy, and includes several numerical variables derived from fetal heart rate and uterine activity signals. These variables are used by clinicians to assess fetal well-being in real time.</w:t>
      </w:r>
    </w:p>
    <w:p w14:paraId="3ECFC595" w14:textId="77777777" w:rsidR="001C57B8" w:rsidRDefault="001C57B8" w:rsidP="001C57B8">
      <w:pPr>
        <w:tabs>
          <w:tab w:val="left" w:pos="529"/>
        </w:tabs>
        <w:spacing w:line="276" w:lineRule="auto"/>
        <w:ind w:left="360" w:right="260"/>
      </w:pPr>
    </w:p>
    <w:p w14:paraId="1D38F96C" w14:textId="2BF3B0BB" w:rsidR="001C57B8" w:rsidRPr="001C57B8" w:rsidRDefault="001C57B8" w:rsidP="001C57B8">
      <w:pPr>
        <w:tabs>
          <w:tab w:val="left" w:pos="529"/>
        </w:tabs>
        <w:spacing w:line="276" w:lineRule="auto"/>
        <w:ind w:left="360" w:right="260"/>
      </w:pPr>
      <w:r w:rsidRPr="001C57B8">
        <w:t>After a preliminary review, we focused on the following core features:</w:t>
      </w:r>
    </w:p>
    <w:p w14:paraId="2DC5736F" w14:textId="77777777" w:rsidR="001C57B8" w:rsidRPr="001C57B8" w:rsidRDefault="001C57B8" w:rsidP="001C57B8">
      <w:pPr>
        <w:numPr>
          <w:ilvl w:val="0"/>
          <w:numId w:val="45"/>
        </w:numPr>
        <w:tabs>
          <w:tab w:val="left" w:pos="529"/>
        </w:tabs>
        <w:spacing w:line="276" w:lineRule="auto"/>
        <w:ind w:left="810" w:right="260"/>
        <w:jc w:val="both"/>
      </w:pPr>
      <w:r w:rsidRPr="001C57B8">
        <w:rPr>
          <w:b/>
          <w:bCs/>
        </w:rPr>
        <w:t>Baseline value</w:t>
      </w:r>
      <w:r w:rsidRPr="001C57B8">
        <w:t xml:space="preserve"> – the average fetal heart rate, typically measured in beats per minute.</w:t>
      </w:r>
    </w:p>
    <w:p w14:paraId="0AEA42F1" w14:textId="77777777" w:rsidR="001C57B8" w:rsidRPr="001C57B8" w:rsidRDefault="001C57B8" w:rsidP="001C57B8">
      <w:pPr>
        <w:numPr>
          <w:ilvl w:val="0"/>
          <w:numId w:val="45"/>
        </w:numPr>
        <w:tabs>
          <w:tab w:val="left" w:pos="529"/>
        </w:tabs>
        <w:spacing w:line="276" w:lineRule="auto"/>
        <w:ind w:left="810" w:right="260"/>
        <w:jc w:val="both"/>
      </w:pPr>
      <w:r w:rsidRPr="001C57B8">
        <w:rPr>
          <w:b/>
          <w:bCs/>
        </w:rPr>
        <w:t>Accelerations</w:t>
      </w:r>
      <w:r w:rsidRPr="001C57B8">
        <w:t xml:space="preserve"> – increases in fetal heart rate, usually associated with fetal movement and healthy oxygenation.</w:t>
      </w:r>
    </w:p>
    <w:p w14:paraId="5816D451" w14:textId="77777777" w:rsidR="001C57B8" w:rsidRPr="001C57B8" w:rsidRDefault="001C57B8" w:rsidP="001C57B8">
      <w:pPr>
        <w:numPr>
          <w:ilvl w:val="0"/>
          <w:numId w:val="45"/>
        </w:numPr>
        <w:tabs>
          <w:tab w:val="left" w:pos="529"/>
        </w:tabs>
        <w:spacing w:line="276" w:lineRule="auto"/>
        <w:ind w:left="810" w:right="260"/>
        <w:jc w:val="both"/>
      </w:pPr>
      <w:r w:rsidRPr="001C57B8">
        <w:rPr>
          <w:b/>
          <w:bCs/>
        </w:rPr>
        <w:t>Fetal movement</w:t>
      </w:r>
      <w:r w:rsidRPr="001C57B8">
        <w:t xml:space="preserve"> – spontaneous movements detected by the CTG machine.</w:t>
      </w:r>
    </w:p>
    <w:p w14:paraId="7EDC0D2D" w14:textId="77777777" w:rsidR="001C57B8" w:rsidRPr="001C57B8" w:rsidRDefault="001C57B8" w:rsidP="001C57B8">
      <w:pPr>
        <w:numPr>
          <w:ilvl w:val="0"/>
          <w:numId w:val="45"/>
        </w:numPr>
        <w:tabs>
          <w:tab w:val="left" w:pos="529"/>
        </w:tabs>
        <w:spacing w:line="276" w:lineRule="auto"/>
        <w:ind w:left="810" w:right="260"/>
        <w:jc w:val="both"/>
      </w:pPr>
      <w:r w:rsidRPr="001C57B8">
        <w:rPr>
          <w:b/>
          <w:bCs/>
        </w:rPr>
        <w:t>Uterine contractions</w:t>
      </w:r>
      <w:r w:rsidRPr="001C57B8">
        <w:t xml:space="preserve"> – pressure changes indicating contractions of the uterus.</w:t>
      </w:r>
    </w:p>
    <w:p w14:paraId="5AF26AD0" w14:textId="77777777" w:rsidR="001C57B8" w:rsidRPr="001C57B8" w:rsidRDefault="001C57B8" w:rsidP="001C57B8">
      <w:pPr>
        <w:numPr>
          <w:ilvl w:val="0"/>
          <w:numId w:val="45"/>
        </w:numPr>
        <w:tabs>
          <w:tab w:val="left" w:pos="529"/>
        </w:tabs>
        <w:spacing w:line="276" w:lineRule="auto"/>
        <w:ind w:left="810" w:right="260"/>
        <w:jc w:val="both"/>
      </w:pPr>
      <w:r w:rsidRPr="001C57B8">
        <w:rPr>
          <w:b/>
          <w:bCs/>
        </w:rPr>
        <w:t>Light, severe, and prolonged decelerations</w:t>
      </w:r>
      <w:r w:rsidRPr="001C57B8">
        <w:t xml:space="preserve"> – drops in fetal heart rate, categorized by duration and severity.</w:t>
      </w:r>
    </w:p>
    <w:p w14:paraId="20F883F5" w14:textId="77777777" w:rsidR="001C57B8" w:rsidRPr="001C57B8" w:rsidRDefault="001C57B8" w:rsidP="001C57B8">
      <w:pPr>
        <w:numPr>
          <w:ilvl w:val="0"/>
          <w:numId w:val="45"/>
        </w:numPr>
        <w:tabs>
          <w:tab w:val="left" w:pos="529"/>
        </w:tabs>
        <w:spacing w:line="276" w:lineRule="auto"/>
        <w:ind w:left="810" w:right="260"/>
        <w:jc w:val="both"/>
      </w:pPr>
      <w:r w:rsidRPr="001C57B8">
        <w:rPr>
          <w:b/>
          <w:bCs/>
        </w:rPr>
        <w:t>Abnormal short-term variability</w:t>
      </w:r>
      <w:r w:rsidRPr="001C57B8">
        <w:t xml:space="preserve"> – fluctuations in heart rate variability, often linked to fetal distress.</w:t>
      </w:r>
    </w:p>
    <w:p w14:paraId="1662E640" w14:textId="77777777" w:rsidR="001C57B8" w:rsidRDefault="001C57B8" w:rsidP="001C57B8">
      <w:pPr>
        <w:tabs>
          <w:tab w:val="left" w:pos="529"/>
        </w:tabs>
        <w:spacing w:line="276" w:lineRule="auto"/>
        <w:ind w:left="360" w:right="260"/>
      </w:pPr>
    </w:p>
    <w:p w14:paraId="746FB532" w14:textId="77777777" w:rsidR="001C57B8" w:rsidRDefault="001C57B8" w:rsidP="001C57B8">
      <w:pPr>
        <w:tabs>
          <w:tab w:val="left" w:pos="529"/>
        </w:tabs>
        <w:spacing w:line="276" w:lineRule="auto"/>
        <w:ind w:left="360" w:right="260"/>
      </w:pPr>
    </w:p>
    <w:p w14:paraId="67CB369B" w14:textId="77777777" w:rsidR="001C57B8" w:rsidRDefault="001C57B8" w:rsidP="001C57B8">
      <w:pPr>
        <w:tabs>
          <w:tab w:val="left" w:pos="529"/>
        </w:tabs>
        <w:spacing w:line="276" w:lineRule="auto"/>
        <w:ind w:left="360" w:right="260"/>
      </w:pPr>
    </w:p>
    <w:p w14:paraId="24544DAA" w14:textId="77777777" w:rsidR="001C57B8" w:rsidRDefault="001C57B8" w:rsidP="001C57B8">
      <w:pPr>
        <w:tabs>
          <w:tab w:val="left" w:pos="529"/>
        </w:tabs>
        <w:spacing w:line="276" w:lineRule="auto"/>
        <w:ind w:left="360" w:right="260"/>
      </w:pPr>
    </w:p>
    <w:p w14:paraId="5BE77839" w14:textId="77777777" w:rsidR="001C57B8" w:rsidRDefault="001C57B8" w:rsidP="001C57B8">
      <w:pPr>
        <w:tabs>
          <w:tab w:val="left" w:pos="529"/>
        </w:tabs>
        <w:spacing w:line="276" w:lineRule="auto"/>
        <w:ind w:left="360" w:right="260"/>
      </w:pPr>
    </w:p>
    <w:p w14:paraId="335F152B" w14:textId="61BBF3F4" w:rsidR="001C57B8" w:rsidRPr="001C57B8" w:rsidRDefault="001C57B8" w:rsidP="001C57B8">
      <w:pPr>
        <w:tabs>
          <w:tab w:val="left" w:pos="529"/>
        </w:tabs>
        <w:spacing w:line="276" w:lineRule="auto"/>
        <w:ind w:left="360" w:right="260"/>
        <w:jc w:val="right"/>
        <w:rPr>
          <w:b/>
          <w:bCs/>
        </w:rPr>
      </w:pPr>
      <w:r w:rsidRPr="001C57B8">
        <w:rPr>
          <w:b/>
          <w:bCs/>
        </w:rPr>
        <w:lastRenderedPageBreak/>
        <w:t>3</w:t>
      </w:r>
    </w:p>
    <w:p w14:paraId="56F0BCA9" w14:textId="77777777" w:rsidR="001C57B8" w:rsidRDefault="001C57B8" w:rsidP="001C57B8">
      <w:pPr>
        <w:tabs>
          <w:tab w:val="left" w:pos="529"/>
        </w:tabs>
        <w:spacing w:line="276" w:lineRule="auto"/>
        <w:ind w:left="360" w:right="260"/>
      </w:pPr>
    </w:p>
    <w:p w14:paraId="78EB1209" w14:textId="46F598B9" w:rsidR="001C57B8" w:rsidRPr="001C57B8" w:rsidRDefault="001C57B8" w:rsidP="001C57B8">
      <w:pPr>
        <w:tabs>
          <w:tab w:val="left" w:pos="529"/>
        </w:tabs>
        <w:spacing w:line="276" w:lineRule="auto"/>
        <w:ind w:left="360" w:right="260"/>
        <w:jc w:val="both"/>
      </w:pPr>
      <w:r w:rsidRPr="001C57B8">
        <w:t xml:space="preserve">The target variable in the original dataset was a multiclass variable labeled </w:t>
      </w:r>
      <w:proofErr w:type="spellStart"/>
      <w:r w:rsidRPr="001C57B8">
        <w:t>fetal_health</w:t>
      </w:r>
      <w:proofErr w:type="spellEnd"/>
      <w:r w:rsidRPr="001C57B8">
        <w:t>, with values:</w:t>
      </w:r>
    </w:p>
    <w:p w14:paraId="6D1FE0C6" w14:textId="77777777" w:rsidR="001C57B8" w:rsidRPr="001C57B8" w:rsidRDefault="001C57B8" w:rsidP="001C57B8">
      <w:pPr>
        <w:numPr>
          <w:ilvl w:val="0"/>
          <w:numId w:val="46"/>
        </w:numPr>
        <w:tabs>
          <w:tab w:val="left" w:pos="529"/>
        </w:tabs>
        <w:spacing w:line="276" w:lineRule="auto"/>
        <w:ind w:right="260" w:hanging="270"/>
        <w:jc w:val="both"/>
      </w:pPr>
      <w:r w:rsidRPr="001C57B8">
        <w:t>1 for normal fetal condition</w:t>
      </w:r>
    </w:p>
    <w:p w14:paraId="7AFEEF5B" w14:textId="77777777" w:rsidR="001C57B8" w:rsidRPr="001C57B8" w:rsidRDefault="001C57B8" w:rsidP="001C57B8">
      <w:pPr>
        <w:numPr>
          <w:ilvl w:val="0"/>
          <w:numId w:val="46"/>
        </w:numPr>
        <w:tabs>
          <w:tab w:val="left" w:pos="529"/>
        </w:tabs>
        <w:spacing w:line="276" w:lineRule="auto"/>
        <w:ind w:right="260" w:hanging="270"/>
        <w:jc w:val="both"/>
      </w:pPr>
      <w:r w:rsidRPr="001C57B8">
        <w:t>2 for suspect</w:t>
      </w:r>
    </w:p>
    <w:p w14:paraId="213177C3" w14:textId="77777777" w:rsidR="001C57B8" w:rsidRPr="001C57B8" w:rsidRDefault="001C57B8" w:rsidP="001C57B8">
      <w:pPr>
        <w:numPr>
          <w:ilvl w:val="0"/>
          <w:numId w:val="46"/>
        </w:numPr>
        <w:tabs>
          <w:tab w:val="left" w:pos="529"/>
        </w:tabs>
        <w:spacing w:line="276" w:lineRule="auto"/>
        <w:ind w:right="260" w:hanging="270"/>
        <w:jc w:val="both"/>
      </w:pPr>
      <w:r w:rsidRPr="001C57B8">
        <w:t>3 for pathological</w:t>
      </w:r>
    </w:p>
    <w:p w14:paraId="7366B9DF" w14:textId="77777777" w:rsidR="001C57B8" w:rsidRDefault="001C57B8" w:rsidP="001C57B8">
      <w:pPr>
        <w:tabs>
          <w:tab w:val="left" w:pos="529"/>
        </w:tabs>
        <w:spacing w:line="276" w:lineRule="auto"/>
        <w:ind w:left="360" w:right="260"/>
        <w:jc w:val="both"/>
      </w:pPr>
    </w:p>
    <w:p w14:paraId="01CC3781" w14:textId="33CDA604" w:rsidR="001C57B8" w:rsidRPr="001C57B8" w:rsidRDefault="001C57B8" w:rsidP="001C57B8">
      <w:pPr>
        <w:tabs>
          <w:tab w:val="left" w:pos="529"/>
        </w:tabs>
        <w:spacing w:line="276" w:lineRule="auto"/>
        <w:ind w:left="360" w:right="260"/>
        <w:jc w:val="both"/>
      </w:pPr>
      <w:r w:rsidRPr="001C57B8">
        <w:t>Since the goal was to create a binary classification model to flag any form of abnormal condition, we redefined the target variable:</w:t>
      </w:r>
    </w:p>
    <w:p w14:paraId="127A042B" w14:textId="77777777" w:rsidR="001C57B8" w:rsidRPr="001C57B8" w:rsidRDefault="001C57B8" w:rsidP="001C57B8">
      <w:pPr>
        <w:numPr>
          <w:ilvl w:val="0"/>
          <w:numId w:val="47"/>
        </w:numPr>
        <w:tabs>
          <w:tab w:val="left" w:pos="529"/>
        </w:tabs>
        <w:spacing w:line="276" w:lineRule="auto"/>
        <w:ind w:right="260" w:hanging="270"/>
        <w:jc w:val="both"/>
      </w:pPr>
      <w:r w:rsidRPr="001C57B8">
        <w:t>1 = normal</w:t>
      </w:r>
    </w:p>
    <w:p w14:paraId="6DFE90DB" w14:textId="77777777" w:rsidR="001C57B8" w:rsidRPr="001C57B8" w:rsidRDefault="001C57B8" w:rsidP="001C57B8">
      <w:pPr>
        <w:numPr>
          <w:ilvl w:val="0"/>
          <w:numId w:val="47"/>
        </w:numPr>
        <w:tabs>
          <w:tab w:val="left" w:pos="529"/>
        </w:tabs>
        <w:spacing w:line="276" w:lineRule="auto"/>
        <w:ind w:right="260" w:hanging="270"/>
        <w:jc w:val="both"/>
      </w:pPr>
      <w:r w:rsidRPr="001C57B8">
        <w:t>0 = not normal (includes both suspect and pathological)</w:t>
      </w:r>
    </w:p>
    <w:p w14:paraId="6791B167" w14:textId="77777777" w:rsidR="001C57B8" w:rsidRDefault="001C57B8" w:rsidP="001C57B8">
      <w:pPr>
        <w:tabs>
          <w:tab w:val="left" w:pos="529"/>
        </w:tabs>
        <w:spacing w:line="276" w:lineRule="auto"/>
        <w:ind w:left="360" w:right="260"/>
        <w:jc w:val="both"/>
      </w:pPr>
    </w:p>
    <w:p w14:paraId="1064E465" w14:textId="0AFBEC97" w:rsidR="001C57B8" w:rsidRDefault="001C57B8" w:rsidP="00E54620">
      <w:pPr>
        <w:tabs>
          <w:tab w:val="left" w:pos="529"/>
        </w:tabs>
        <w:spacing w:line="276" w:lineRule="auto"/>
        <w:ind w:left="360" w:right="260"/>
        <w:jc w:val="both"/>
      </w:pPr>
      <w:r w:rsidRPr="001C57B8">
        <w:t>This simplification reflects a real-world triage system — where the priority is to distinguish normal from potentially risky cases as early as possible.</w:t>
      </w:r>
    </w:p>
    <w:p w14:paraId="67D49092" w14:textId="107C4D0F" w:rsidR="00133351" w:rsidRDefault="00133351" w:rsidP="00133351">
      <w:pPr>
        <w:pStyle w:val="Heading1"/>
        <w:spacing w:before="388"/>
        <w:ind w:left="360" w:right="260"/>
        <w:rPr>
          <w:color w:val="BE4E13"/>
          <w:spacing w:val="-2"/>
        </w:rPr>
      </w:pPr>
      <w:r>
        <w:rPr>
          <w:color w:val="BE4E13"/>
          <w:spacing w:val="-2"/>
        </w:rPr>
        <w:t>Data</w:t>
      </w:r>
      <w:r>
        <w:rPr>
          <w:color w:val="BE4E13"/>
          <w:spacing w:val="-2"/>
        </w:rPr>
        <w:t xml:space="preserve"> Preprocessing</w:t>
      </w:r>
    </w:p>
    <w:p w14:paraId="7733584F" w14:textId="77777777" w:rsidR="00133351" w:rsidRDefault="00133351" w:rsidP="00133351">
      <w:pPr>
        <w:pStyle w:val="NormalWeb"/>
        <w:ind w:left="360" w:right="260"/>
        <w:jc w:val="both"/>
      </w:pPr>
      <w:r>
        <w:t>Before training the model, we carefully prepared the dataset to ensure that the inputs were both accurate and interpretable. In a healthcare setting, where clinical data is often noisy and incomplete, this step was essential. One of our primary focuses during preprocessing was how to handle missing values — and we treated this task with caution, feature by feature.</w:t>
      </w:r>
    </w:p>
    <w:p w14:paraId="20BA4870" w14:textId="77777777" w:rsidR="00133351" w:rsidRPr="00133351" w:rsidRDefault="00133351" w:rsidP="00133351">
      <w:pPr>
        <w:pStyle w:val="Heading3"/>
        <w:ind w:left="360" w:right="260"/>
        <w:jc w:val="both"/>
        <w:rPr>
          <w:rFonts w:ascii="Times New Roman" w:hAnsi="Times New Roman" w:cs="Times New Roman" w:hint="cs"/>
        </w:rPr>
      </w:pPr>
      <w:r w:rsidRPr="00133351">
        <w:rPr>
          <w:rStyle w:val="Strong"/>
          <w:rFonts w:ascii="Times New Roman" w:hAnsi="Times New Roman" w:cs="Times New Roman" w:hint="cs"/>
        </w:rPr>
        <w:t>Handling Missing Values: Field-by-Field Justification</w:t>
      </w:r>
    </w:p>
    <w:p w14:paraId="4F8BC553" w14:textId="3EA64BE4" w:rsidR="00133351" w:rsidRPr="00133351" w:rsidRDefault="00133351" w:rsidP="00133351">
      <w:pPr>
        <w:pStyle w:val="NormalWeb"/>
        <w:ind w:left="360" w:right="260"/>
        <w:jc w:val="both"/>
        <w:rPr>
          <w:rFonts w:hint="cs"/>
        </w:rPr>
      </w:pPr>
      <w:r w:rsidRPr="00133351">
        <w:rPr>
          <w:rFonts w:hint="cs"/>
        </w:rPr>
        <w:t xml:space="preserve">The dataset contained missing values in five features. Rather than applying a one-size-fits-all imputation method, we examined the </w:t>
      </w:r>
      <w:r w:rsidRPr="00133351">
        <w:rPr>
          <w:rStyle w:val="Strong"/>
          <w:rFonts w:hint="cs"/>
          <w:b w:val="0"/>
          <w:bCs w:val="0"/>
        </w:rPr>
        <w:t>distribution</w:t>
      </w:r>
      <w:r w:rsidRPr="00133351">
        <w:rPr>
          <w:rFonts w:hint="cs"/>
        </w:rPr>
        <w:t xml:space="preserve"> and </w:t>
      </w:r>
      <w:r w:rsidRPr="00133351">
        <w:rPr>
          <w:rStyle w:val="Strong"/>
          <w:rFonts w:hint="cs"/>
          <w:b w:val="0"/>
          <w:bCs w:val="0"/>
        </w:rPr>
        <w:t>clinical context</w:t>
      </w:r>
      <w:r w:rsidRPr="00133351">
        <w:rPr>
          <w:rFonts w:hint="cs"/>
        </w:rPr>
        <w:t xml:space="preserve"> of each variable and then decided the most appropriate way to handle its missing data.</w:t>
      </w:r>
    </w:p>
    <w:p w14:paraId="2958C09A" w14:textId="2653D51E" w:rsidR="00133351" w:rsidRPr="00133351" w:rsidRDefault="00133351" w:rsidP="00133351">
      <w:pPr>
        <w:pStyle w:val="Heading4"/>
        <w:rPr>
          <w:rFonts w:hint="cs"/>
          <w:sz w:val="28"/>
          <w:szCs w:val="28"/>
        </w:rPr>
      </w:pPr>
      <w:proofErr w:type="spellStart"/>
      <w:r>
        <w:rPr>
          <w:rStyle w:val="HTMLCode"/>
          <w:rFonts w:ascii="Times New Roman" w:hAnsi="Times New Roman" w:cs="Times New Roman"/>
          <w:sz w:val="28"/>
          <w:szCs w:val="28"/>
        </w:rPr>
        <w:t>b</w:t>
      </w:r>
      <w:r w:rsidRPr="00133351">
        <w:rPr>
          <w:rStyle w:val="HTMLCode"/>
          <w:rFonts w:ascii="Times New Roman" w:hAnsi="Times New Roman" w:cs="Times New Roman" w:hint="cs"/>
          <w:sz w:val="28"/>
          <w:szCs w:val="28"/>
        </w:rPr>
        <w:t>aseline</w:t>
      </w:r>
      <w:r>
        <w:rPr>
          <w:rStyle w:val="HTMLCode"/>
          <w:rFonts w:ascii="Times New Roman" w:hAnsi="Times New Roman" w:cs="Times New Roman"/>
          <w:sz w:val="28"/>
          <w:szCs w:val="28"/>
        </w:rPr>
        <w:t>_</w:t>
      </w:r>
      <w:r w:rsidRPr="00133351">
        <w:rPr>
          <w:rStyle w:val="HTMLCode"/>
          <w:rFonts w:ascii="Times New Roman" w:hAnsi="Times New Roman" w:cs="Times New Roman" w:hint="cs"/>
          <w:sz w:val="28"/>
          <w:szCs w:val="28"/>
        </w:rPr>
        <w:t>value</w:t>
      </w:r>
      <w:proofErr w:type="spellEnd"/>
    </w:p>
    <w:p w14:paraId="4CE1A5C4" w14:textId="77777777" w:rsidR="00133351" w:rsidRPr="00133351" w:rsidRDefault="00133351" w:rsidP="00133351">
      <w:pPr>
        <w:pStyle w:val="NormalWeb"/>
        <w:numPr>
          <w:ilvl w:val="0"/>
          <w:numId w:val="48"/>
        </w:numPr>
        <w:rPr>
          <w:rFonts w:hint="cs"/>
        </w:rPr>
      </w:pPr>
      <w:r w:rsidRPr="00133351">
        <w:rPr>
          <w:rStyle w:val="Strong"/>
          <w:rFonts w:hint="cs"/>
        </w:rPr>
        <w:t>Missing values</w:t>
      </w:r>
      <w:r w:rsidRPr="00133351">
        <w:rPr>
          <w:rFonts w:hint="cs"/>
        </w:rPr>
        <w:t>: 32</w:t>
      </w:r>
    </w:p>
    <w:p w14:paraId="07A13788" w14:textId="77777777" w:rsidR="00133351" w:rsidRPr="00133351" w:rsidRDefault="00133351" w:rsidP="00133351">
      <w:pPr>
        <w:pStyle w:val="NormalWeb"/>
        <w:numPr>
          <w:ilvl w:val="0"/>
          <w:numId w:val="48"/>
        </w:numPr>
        <w:rPr>
          <w:rFonts w:hint="cs"/>
        </w:rPr>
      </w:pPr>
      <w:r w:rsidRPr="00133351">
        <w:rPr>
          <w:rStyle w:val="Strong"/>
          <w:rFonts w:hint="cs"/>
        </w:rPr>
        <w:t>Distribution</w:t>
      </w:r>
      <w:r w:rsidRPr="00133351">
        <w:rPr>
          <w:rFonts w:hint="cs"/>
        </w:rPr>
        <w:t>: Nearly symmetric with low skew (skewness ≈ 0.03)</w:t>
      </w:r>
    </w:p>
    <w:p w14:paraId="4EDC2264" w14:textId="77777777" w:rsidR="00133351" w:rsidRPr="00133351" w:rsidRDefault="00133351" w:rsidP="00133351">
      <w:pPr>
        <w:pStyle w:val="NormalWeb"/>
        <w:numPr>
          <w:ilvl w:val="0"/>
          <w:numId w:val="48"/>
        </w:numPr>
        <w:rPr>
          <w:rFonts w:hint="cs"/>
        </w:rPr>
      </w:pPr>
      <w:r w:rsidRPr="00133351">
        <w:rPr>
          <w:rStyle w:val="Strong"/>
          <w:rFonts w:hint="cs"/>
        </w:rPr>
        <w:t>Decision</w:t>
      </w:r>
      <w:r w:rsidRPr="00133351">
        <w:rPr>
          <w:rFonts w:hint="cs"/>
        </w:rPr>
        <w:t xml:space="preserve">: Imputed using the </w:t>
      </w:r>
      <w:r w:rsidRPr="00133351">
        <w:rPr>
          <w:rStyle w:val="Strong"/>
          <w:rFonts w:hint="cs"/>
          <w:b w:val="0"/>
          <w:bCs w:val="0"/>
        </w:rPr>
        <w:t>mean</w:t>
      </w:r>
    </w:p>
    <w:p w14:paraId="6E2022D4" w14:textId="77777777" w:rsidR="00133351" w:rsidRPr="00133351" w:rsidRDefault="00133351" w:rsidP="00133351">
      <w:pPr>
        <w:pStyle w:val="NormalWeb"/>
        <w:numPr>
          <w:ilvl w:val="0"/>
          <w:numId w:val="48"/>
        </w:numPr>
        <w:rPr>
          <w:rFonts w:hint="cs"/>
        </w:rPr>
      </w:pPr>
      <w:r w:rsidRPr="00133351">
        <w:rPr>
          <w:rStyle w:val="Strong"/>
          <w:rFonts w:hint="cs"/>
        </w:rPr>
        <w:t>Why</w:t>
      </w:r>
      <w:r w:rsidRPr="00133351">
        <w:rPr>
          <w:rFonts w:hint="cs"/>
        </w:rPr>
        <w:t>: Since the distribution was roughly normal, using the mean helped preserve the central tendency. There were no extreme outliers that could distort it.</w:t>
      </w:r>
    </w:p>
    <w:p w14:paraId="2AC97D19" w14:textId="55F4DE66" w:rsidR="00133351" w:rsidRPr="00133351" w:rsidRDefault="00133351" w:rsidP="00133351">
      <w:pPr>
        <w:pStyle w:val="NormalWeb"/>
        <w:numPr>
          <w:ilvl w:val="0"/>
          <w:numId w:val="48"/>
        </w:numPr>
        <w:rPr>
          <w:rFonts w:hint="cs"/>
        </w:rPr>
      </w:pPr>
      <w:r w:rsidRPr="00133351">
        <w:rPr>
          <w:rStyle w:val="Strong"/>
          <w:rFonts w:hint="cs"/>
        </w:rPr>
        <w:t>Support</w:t>
      </w:r>
      <w:r w:rsidRPr="00133351">
        <w:rPr>
          <w:rFonts w:hint="cs"/>
        </w:rPr>
        <w:t>: Visualized via histogram and boxplot — values ranged realistically from ~106 to 160 bpm, consistent with expected heart rate ranges during pregnancy.</w:t>
      </w:r>
    </w:p>
    <w:p w14:paraId="07DE01EF" w14:textId="557F6B8F" w:rsidR="00133351" w:rsidRDefault="00133351" w:rsidP="00133351">
      <w:pPr>
        <w:pStyle w:val="Heading4"/>
        <w:jc w:val="center"/>
        <w:rPr>
          <w:rStyle w:val="HTMLCode"/>
          <w:rFonts w:ascii="Times New Roman" w:hAnsi="Times New Roman" w:cs="Times New Roman"/>
          <w:sz w:val="28"/>
          <w:szCs w:val="28"/>
        </w:rPr>
      </w:pPr>
      <w:r w:rsidRPr="00133351">
        <w:rPr>
          <w:rStyle w:val="HTMLCode"/>
          <w:rFonts w:ascii="Times New Roman" w:hAnsi="Times New Roman" w:cs="Times New Roman"/>
          <w:sz w:val="28"/>
          <w:szCs w:val="28"/>
        </w:rPr>
        <w:drawing>
          <wp:inline distT="0" distB="0" distL="0" distR="0" wp14:anchorId="144E2080" wp14:editId="3E2C9D3B">
            <wp:extent cx="5144655" cy="2259496"/>
            <wp:effectExtent l="12700" t="12700" r="12065" b="13970"/>
            <wp:docPr id="1062212920" name="Picture 1" descr="A graph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12920" name="Picture 1" descr="A graph of a normal distribution&#10;&#10;AI-generated content may be incorrect."/>
                    <pic:cNvPicPr/>
                  </pic:nvPicPr>
                  <pic:blipFill>
                    <a:blip r:embed="rId6"/>
                    <a:stretch>
                      <a:fillRect/>
                    </a:stretch>
                  </pic:blipFill>
                  <pic:spPr>
                    <a:xfrm>
                      <a:off x="0" y="0"/>
                      <a:ext cx="5170109" cy="2270675"/>
                    </a:xfrm>
                    <a:prstGeom prst="rect">
                      <a:avLst/>
                    </a:prstGeom>
                    <a:ln>
                      <a:solidFill>
                        <a:schemeClr val="tx1"/>
                      </a:solidFill>
                    </a:ln>
                  </pic:spPr>
                </pic:pic>
              </a:graphicData>
            </a:graphic>
          </wp:inline>
        </w:drawing>
      </w:r>
    </w:p>
    <w:p w14:paraId="67D0EEA4" w14:textId="77777777" w:rsidR="00E54620" w:rsidRDefault="00E54620" w:rsidP="00133351">
      <w:pPr>
        <w:pStyle w:val="Heading4"/>
        <w:jc w:val="right"/>
        <w:rPr>
          <w:rStyle w:val="HTMLCode"/>
          <w:rFonts w:ascii="Times New Roman" w:hAnsi="Times New Roman" w:cs="Times New Roman"/>
          <w:sz w:val="24"/>
          <w:szCs w:val="24"/>
        </w:rPr>
      </w:pPr>
    </w:p>
    <w:p w14:paraId="5F1C5E12" w14:textId="77777777" w:rsidR="00E54620" w:rsidRDefault="00E54620" w:rsidP="00133351">
      <w:pPr>
        <w:pStyle w:val="Heading4"/>
        <w:jc w:val="right"/>
        <w:rPr>
          <w:rStyle w:val="HTMLCode"/>
          <w:rFonts w:ascii="Times New Roman" w:hAnsi="Times New Roman" w:cs="Times New Roman"/>
          <w:sz w:val="24"/>
          <w:szCs w:val="24"/>
        </w:rPr>
      </w:pPr>
    </w:p>
    <w:p w14:paraId="66AB5B65" w14:textId="5560013D" w:rsidR="00133351" w:rsidRPr="00133351" w:rsidRDefault="00133351" w:rsidP="00133351">
      <w:pPr>
        <w:pStyle w:val="Heading4"/>
        <w:jc w:val="right"/>
        <w:rPr>
          <w:rStyle w:val="HTMLCode"/>
          <w:rFonts w:ascii="Times New Roman" w:hAnsi="Times New Roman" w:cs="Times New Roman"/>
          <w:sz w:val="24"/>
          <w:szCs w:val="24"/>
        </w:rPr>
      </w:pPr>
      <w:r w:rsidRPr="00133351">
        <w:rPr>
          <w:rStyle w:val="HTMLCode"/>
          <w:rFonts w:ascii="Times New Roman" w:hAnsi="Times New Roman" w:cs="Times New Roman"/>
          <w:sz w:val="24"/>
          <w:szCs w:val="24"/>
        </w:rPr>
        <w:lastRenderedPageBreak/>
        <w:t>4</w:t>
      </w:r>
    </w:p>
    <w:p w14:paraId="0ED1005A" w14:textId="431DBB68" w:rsidR="00133351" w:rsidRPr="00133351" w:rsidRDefault="00133351" w:rsidP="00133351">
      <w:pPr>
        <w:pStyle w:val="Heading4"/>
        <w:rPr>
          <w:rFonts w:hint="cs"/>
          <w:sz w:val="28"/>
          <w:szCs w:val="28"/>
        </w:rPr>
      </w:pPr>
      <w:proofErr w:type="spellStart"/>
      <w:r w:rsidRPr="00133351">
        <w:rPr>
          <w:rStyle w:val="HTMLCode"/>
          <w:rFonts w:ascii="Times New Roman" w:hAnsi="Times New Roman" w:cs="Times New Roman" w:hint="cs"/>
          <w:sz w:val="28"/>
          <w:szCs w:val="28"/>
        </w:rPr>
        <w:t>fetal_movement</w:t>
      </w:r>
      <w:proofErr w:type="spellEnd"/>
    </w:p>
    <w:p w14:paraId="03072F20" w14:textId="77777777" w:rsidR="00133351" w:rsidRPr="00133351" w:rsidRDefault="00133351" w:rsidP="00133351">
      <w:pPr>
        <w:pStyle w:val="NormalWeb"/>
        <w:numPr>
          <w:ilvl w:val="0"/>
          <w:numId w:val="49"/>
        </w:numPr>
        <w:ind w:right="260"/>
        <w:rPr>
          <w:rFonts w:hint="cs"/>
        </w:rPr>
      </w:pPr>
      <w:r w:rsidRPr="00133351">
        <w:rPr>
          <w:rStyle w:val="Strong"/>
          <w:rFonts w:hint="cs"/>
        </w:rPr>
        <w:t>Missing values</w:t>
      </w:r>
      <w:r w:rsidRPr="00133351">
        <w:rPr>
          <w:rFonts w:hint="cs"/>
        </w:rPr>
        <w:t>: 21</w:t>
      </w:r>
    </w:p>
    <w:p w14:paraId="45A79B77" w14:textId="77777777" w:rsidR="00133351" w:rsidRPr="00133351" w:rsidRDefault="00133351" w:rsidP="00133351">
      <w:pPr>
        <w:pStyle w:val="NormalWeb"/>
        <w:numPr>
          <w:ilvl w:val="0"/>
          <w:numId w:val="49"/>
        </w:numPr>
        <w:ind w:right="260"/>
        <w:rPr>
          <w:rFonts w:hint="cs"/>
        </w:rPr>
      </w:pPr>
      <w:r w:rsidRPr="00133351">
        <w:rPr>
          <w:rStyle w:val="Strong"/>
          <w:rFonts w:hint="cs"/>
        </w:rPr>
        <w:t>Distribution</w:t>
      </w:r>
      <w:r w:rsidRPr="00133351">
        <w:rPr>
          <w:rFonts w:hint="cs"/>
        </w:rPr>
        <w:t>: Highly right-skewed (skewness ≈ 7.79)</w:t>
      </w:r>
    </w:p>
    <w:p w14:paraId="4A0410F4" w14:textId="77777777" w:rsidR="00133351" w:rsidRPr="00133351" w:rsidRDefault="00133351" w:rsidP="00133351">
      <w:pPr>
        <w:pStyle w:val="NormalWeb"/>
        <w:numPr>
          <w:ilvl w:val="0"/>
          <w:numId w:val="49"/>
        </w:numPr>
        <w:ind w:right="260"/>
        <w:rPr>
          <w:rFonts w:hint="cs"/>
        </w:rPr>
      </w:pPr>
      <w:r w:rsidRPr="00133351">
        <w:rPr>
          <w:rStyle w:val="Strong"/>
          <w:rFonts w:hint="cs"/>
        </w:rPr>
        <w:t>Decision</w:t>
      </w:r>
      <w:r w:rsidRPr="00133351">
        <w:rPr>
          <w:rFonts w:hint="cs"/>
        </w:rPr>
        <w:t xml:space="preserve">: Imputed using the </w:t>
      </w:r>
      <w:r w:rsidRPr="00133351">
        <w:rPr>
          <w:rStyle w:val="Strong"/>
          <w:rFonts w:hint="cs"/>
          <w:b w:val="0"/>
          <w:bCs w:val="0"/>
        </w:rPr>
        <w:t>median</w:t>
      </w:r>
    </w:p>
    <w:p w14:paraId="190B40A0" w14:textId="0D1238E1" w:rsidR="00133351" w:rsidRPr="00133351" w:rsidRDefault="00133351" w:rsidP="00133351">
      <w:pPr>
        <w:pStyle w:val="NormalWeb"/>
        <w:numPr>
          <w:ilvl w:val="0"/>
          <w:numId w:val="49"/>
        </w:numPr>
        <w:ind w:right="260"/>
        <w:rPr>
          <w:rFonts w:hint="cs"/>
        </w:rPr>
      </w:pPr>
      <w:r w:rsidRPr="00133351">
        <w:rPr>
          <w:rStyle w:val="Strong"/>
          <w:rFonts w:hint="cs"/>
        </w:rPr>
        <w:t>Why</w:t>
      </w:r>
      <w:r w:rsidRPr="00133351">
        <w:rPr>
          <w:rFonts w:hint="cs"/>
        </w:rPr>
        <w:t xml:space="preserve">: A few extremely high values were present, but </w:t>
      </w:r>
      <w:r w:rsidRPr="00133351">
        <w:t>most</w:t>
      </w:r>
      <w:r w:rsidRPr="00133351">
        <w:rPr>
          <w:rFonts w:hint="cs"/>
        </w:rPr>
        <w:t xml:space="preserve"> readings were close to 0. Using the mean would have pulled imputed values unrealistically high. The median was better suited to reflect the typical (and clinically normal) absence of movement.</w:t>
      </w:r>
    </w:p>
    <w:p w14:paraId="2525317C" w14:textId="304BD2E4" w:rsidR="00133351" w:rsidRPr="00133351" w:rsidRDefault="00133351" w:rsidP="00133351">
      <w:pPr>
        <w:pStyle w:val="NormalWeb"/>
        <w:numPr>
          <w:ilvl w:val="0"/>
          <w:numId w:val="49"/>
        </w:numPr>
        <w:ind w:right="260"/>
        <w:rPr>
          <w:rFonts w:hint="cs"/>
        </w:rPr>
      </w:pPr>
      <w:r w:rsidRPr="00133351">
        <w:rPr>
          <w:rStyle w:val="Strong"/>
          <w:rFonts w:hint="cs"/>
        </w:rPr>
        <w:t>Support</w:t>
      </w:r>
      <w:r w:rsidRPr="00133351">
        <w:rPr>
          <w:rFonts w:hint="cs"/>
        </w:rPr>
        <w:t>: Confirmed by boxplot, which showed a long tail and tight cluster near 0.</w:t>
      </w:r>
    </w:p>
    <w:p w14:paraId="252AD31A" w14:textId="6C027A0D" w:rsidR="00133351" w:rsidRDefault="00133351" w:rsidP="00133351">
      <w:pPr>
        <w:pStyle w:val="Heading4"/>
        <w:jc w:val="center"/>
        <w:rPr>
          <w:rStyle w:val="HTMLCode"/>
          <w:rFonts w:ascii="Times New Roman" w:hAnsi="Times New Roman" w:cs="Times New Roman"/>
          <w:sz w:val="28"/>
          <w:szCs w:val="28"/>
        </w:rPr>
      </w:pPr>
      <w:r w:rsidRPr="00133351">
        <w:rPr>
          <w:rStyle w:val="HTMLCode"/>
          <w:rFonts w:ascii="Times New Roman" w:hAnsi="Times New Roman" w:cs="Times New Roman"/>
          <w:sz w:val="28"/>
          <w:szCs w:val="28"/>
        </w:rPr>
        <w:drawing>
          <wp:inline distT="0" distB="0" distL="0" distR="0" wp14:anchorId="361136D7" wp14:editId="718C447D">
            <wp:extent cx="5196609" cy="2282313"/>
            <wp:effectExtent l="12700" t="12700" r="10795" b="16510"/>
            <wp:docPr id="659690187" name="Picture 1" descr="A graph of a person's bod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90187" name="Picture 1" descr="A graph of a person's body&#10;&#10;AI-generated content may be incorrect."/>
                    <pic:cNvPicPr/>
                  </pic:nvPicPr>
                  <pic:blipFill>
                    <a:blip r:embed="rId7"/>
                    <a:stretch>
                      <a:fillRect/>
                    </a:stretch>
                  </pic:blipFill>
                  <pic:spPr>
                    <a:xfrm>
                      <a:off x="0" y="0"/>
                      <a:ext cx="5250718" cy="2306077"/>
                    </a:xfrm>
                    <a:prstGeom prst="rect">
                      <a:avLst/>
                    </a:prstGeom>
                    <a:ln>
                      <a:solidFill>
                        <a:schemeClr val="tx1"/>
                      </a:solidFill>
                    </a:ln>
                  </pic:spPr>
                </pic:pic>
              </a:graphicData>
            </a:graphic>
          </wp:inline>
        </w:drawing>
      </w:r>
    </w:p>
    <w:p w14:paraId="226FD86A" w14:textId="77777777" w:rsidR="00133351" w:rsidRDefault="00133351" w:rsidP="00133351">
      <w:pPr>
        <w:pStyle w:val="Heading4"/>
        <w:rPr>
          <w:rStyle w:val="HTMLCode"/>
          <w:rFonts w:ascii="Times New Roman" w:hAnsi="Times New Roman" w:cs="Times New Roman"/>
          <w:sz w:val="28"/>
          <w:szCs w:val="28"/>
        </w:rPr>
      </w:pPr>
    </w:p>
    <w:p w14:paraId="7945B3D5" w14:textId="77777777" w:rsidR="00133351" w:rsidRDefault="00133351" w:rsidP="00133351">
      <w:pPr>
        <w:pStyle w:val="Heading4"/>
        <w:rPr>
          <w:rStyle w:val="HTMLCode"/>
          <w:rFonts w:ascii="Times New Roman" w:hAnsi="Times New Roman" w:cs="Times New Roman"/>
          <w:sz w:val="28"/>
          <w:szCs w:val="28"/>
        </w:rPr>
      </w:pPr>
    </w:p>
    <w:p w14:paraId="1EE828A2" w14:textId="0210F56F" w:rsidR="00133351" w:rsidRPr="00133351" w:rsidRDefault="00133351" w:rsidP="00133351">
      <w:pPr>
        <w:pStyle w:val="Heading4"/>
        <w:rPr>
          <w:rFonts w:hint="cs"/>
          <w:sz w:val="28"/>
          <w:szCs w:val="28"/>
        </w:rPr>
      </w:pPr>
      <w:proofErr w:type="spellStart"/>
      <w:r w:rsidRPr="00133351">
        <w:rPr>
          <w:rStyle w:val="HTMLCode"/>
          <w:rFonts w:ascii="Times New Roman" w:hAnsi="Times New Roman" w:cs="Times New Roman" w:hint="cs"/>
          <w:sz w:val="28"/>
          <w:szCs w:val="28"/>
        </w:rPr>
        <w:t>light_decelerations</w:t>
      </w:r>
      <w:proofErr w:type="spellEnd"/>
    </w:p>
    <w:p w14:paraId="4B6B8660" w14:textId="77777777" w:rsidR="00133351" w:rsidRPr="00133351" w:rsidRDefault="00133351" w:rsidP="00133351">
      <w:pPr>
        <w:pStyle w:val="NormalWeb"/>
        <w:numPr>
          <w:ilvl w:val="0"/>
          <w:numId w:val="50"/>
        </w:numPr>
        <w:ind w:right="170"/>
        <w:rPr>
          <w:rFonts w:hint="cs"/>
        </w:rPr>
      </w:pPr>
      <w:r w:rsidRPr="00133351">
        <w:rPr>
          <w:rStyle w:val="Strong"/>
          <w:rFonts w:hint="cs"/>
        </w:rPr>
        <w:t>Missing values</w:t>
      </w:r>
      <w:r w:rsidRPr="00133351">
        <w:rPr>
          <w:rFonts w:hint="cs"/>
        </w:rPr>
        <w:t>: 14</w:t>
      </w:r>
    </w:p>
    <w:p w14:paraId="770EDB33" w14:textId="77777777" w:rsidR="00133351" w:rsidRPr="00133351" w:rsidRDefault="00133351" w:rsidP="00133351">
      <w:pPr>
        <w:pStyle w:val="NormalWeb"/>
        <w:numPr>
          <w:ilvl w:val="0"/>
          <w:numId w:val="50"/>
        </w:numPr>
        <w:ind w:right="170"/>
        <w:rPr>
          <w:rFonts w:hint="cs"/>
        </w:rPr>
      </w:pPr>
      <w:r w:rsidRPr="00133351">
        <w:rPr>
          <w:rStyle w:val="Strong"/>
          <w:rFonts w:hint="cs"/>
        </w:rPr>
        <w:t>Distribution</w:t>
      </w:r>
      <w:r w:rsidRPr="00133351">
        <w:rPr>
          <w:rFonts w:hint="cs"/>
        </w:rPr>
        <w:t>: Moderately skewed (skewness ≈ 1.71)</w:t>
      </w:r>
    </w:p>
    <w:p w14:paraId="0FFC3AED" w14:textId="77777777" w:rsidR="00133351" w:rsidRPr="00133351" w:rsidRDefault="00133351" w:rsidP="00133351">
      <w:pPr>
        <w:pStyle w:val="NormalWeb"/>
        <w:numPr>
          <w:ilvl w:val="0"/>
          <w:numId w:val="50"/>
        </w:numPr>
        <w:ind w:right="170"/>
        <w:rPr>
          <w:rFonts w:hint="cs"/>
        </w:rPr>
      </w:pPr>
      <w:r w:rsidRPr="00133351">
        <w:rPr>
          <w:rStyle w:val="Strong"/>
          <w:rFonts w:hint="cs"/>
        </w:rPr>
        <w:t>Decision</w:t>
      </w:r>
      <w:r w:rsidRPr="00133351">
        <w:rPr>
          <w:rFonts w:hint="cs"/>
        </w:rPr>
        <w:t xml:space="preserve">: Imputed using the </w:t>
      </w:r>
      <w:r w:rsidRPr="00133351">
        <w:rPr>
          <w:rStyle w:val="Strong"/>
          <w:rFonts w:hint="cs"/>
          <w:b w:val="0"/>
          <w:bCs w:val="0"/>
        </w:rPr>
        <w:t>median</w:t>
      </w:r>
    </w:p>
    <w:p w14:paraId="5A6D5244" w14:textId="2061809D" w:rsidR="00133351" w:rsidRPr="00133351" w:rsidRDefault="00133351" w:rsidP="00133351">
      <w:pPr>
        <w:pStyle w:val="NormalWeb"/>
        <w:numPr>
          <w:ilvl w:val="0"/>
          <w:numId w:val="50"/>
        </w:numPr>
        <w:ind w:right="170"/>
        <w:rPr>
          <w:rFonts w:hint="cs"/>
        </w:rPr>
      </w:pPr>
      <w:r w:rsidRPr="00133351">
        <w:rPr>
          <w:rStyle w:val="Strong"/>
          <w:rFonts w:hint="cs"/>
        </w:rPr>
        <w:t>Why</w:t>
      </w:r>
      <w:r w:rsidRPr="00133351">
        <w:rPr>
          <w:rFonts w:hint="cs"/>
        </w:rPr>
        <w:t xml:space="preserve">: Although not as extreme as fetal movement, the distribution was still </w:t>
      </w:r>
      <w:r w:rsidRPr="00133351">
        <w:t>right skewed</w:t>
      </w:r>
      <w:r w:rsidRPr="00133351">
        <w:rPr>
          <w:rFonts w:hint="cs"/>
        </w:rPr>
        <w:t>. Median preserved the central tendency without being influenced by outliers.</w:t>
      </w:r>
    </w:p>
    <w:p w14:paraId="4089D39C" w14:textId="1738D227" w:rsidR="00133351" w:rsidRPr="00133351" w:rsidRDefault="00133351" w:rsidP="00133351">
      <w:pPr>
        <w:pStyle w:val="NormalWeb"/>
        <w:numPr>
          <w:ilvl w:val="0"/>
          <w:numId w:val="50"/>
        </w:numPr>
        <w:ind w:right="170"/>
        <w:rPr>
          <w:rFonts w:hint="cs"/>
        </w:rPr>
      </w:pPr>
      <w:r w:rsidRPr="00133351">
        <w:rPr>
          <w:rStyle w:val="Strong"/>
          <w:rFonts w:hint="cs"/>
        </w:rPr>
        <w:t>Support</w:t>
      </w:r>
      <w:r w:rsidRPr="00133351">
        <w:rPr>
          <w:rFonts w:hint="cs"/>
        </w:rPr>
        <w:t>: Boxplot revealed some extreme values, but most entries were close to 0, consistent with clinical norms.</w:t>
      </w:r>
    </w:p>
    <w:p w14:paraId="5B661E94" w14:textId="3D5DFF6A" w:rsidR="00133351" w:rsidRDefault="00133351" w:rsidP="00133351">
      <w:pPr>
        <w:pStyle w:val="Heading4"/>
        <w:jc w:val="center"/>
        <w:rPr>
          <w:rStyle w:val="HTMLCode"/>
          <w:rFonts w:ascii="Times New Roman" w:hAnsi="Times New Roman" w:cs="Times New Roman"/>
          <w:sz w:val="28"/>
          <w:szCs w:val="28"/>
        </w:rPr>
      </w:pPr>
      <w:r w:rsidRPr="00133351">
        <w:rPr>
          <w:rStyle w:val="HTMLCode"/>
          <w:rFonts w:ascii="Times New Roman" w:hAnsi="Times New Roman" w:cs="Times New Roman"/>
          <w:sz w:val="28"/>
          <w:szCs w:val="28"/>
        </w:rPr>
        <w:drawing>
          <wp:inline distT="0" distB="0" distL="0" distR="0" wp14:anchorId="5A1C5887" wp14:editId="2D2C76CF">
            <wp:extent cx="5273964" cy="2286488"/>
            <wp:effectExtent l="12700" t="12700" r="9525" b="12700"/>
            <wp:docPr id="1418571859" name="Picture 1" descr="A graph of a bar and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71859" name="Picture 1" descr="A graph of a bar and a box&#10;&#10;AI-generated content may be incorrect."/>
                    <pic:cNvPicPr/>
                  </pic:nvPicPr>
                  <pic:blipFill>
                    <a:blip r:embed="rId8"/>
                    <a:stretch>
                      <a:fillRect/>
                    </a:stretch>
                  </pic:blipFill>
                  <pic:spPr>
                    <a:xfrm>
                      <a:off x="0" y="0"/>
                      <a:ext cx="5331052" cy="2311238"/>
                    </a:xfrm>
                    <a:prstGeom prst="rect">
                      <a:avLst/>
                    </a:prstGeom>
                    <a:ln>
                      <a:solidFill>
                        <a:schemeClr val="tx1"/>
                      </a:solidFill>
                    </a:ln>
                  </pic:spPr>
                </pic:pic>
              </a:graphicData>
            </a:graphic>
          </wp:inline>
        </w:drawing>
      </w:r>
    </w:p>
    <w:p w14:paraId="4428F4C4" w14:textId="77777777" w:rsidR="00133351" w:rsidRDefault="00133351" w:rsidP="00133351">
      <w:pPr>
        <w:pStyle w:val="Heading4"/>
        <w:rPr>
          <w:rStyle w:val="HTMLCode"/>
          <w:rFonts w:ascii="Times New Roman" w:hAnsi="Times New Roman" w:cs="Times New Roman"/>
          <w:sz w:val="28"/>
          <w:szCs w:val="28"/>
        </w:rPr>
      </w:pPr>
    </w:p>
    <w:p w14:paraId="0874B433" w14:textId="77777777" w:rsidR="00133351" w:rsidRDefault="00133351" w:rsidP="00133351">
      <w:pPr>
        <w:pStyle w:val="Heading4"/>
        <w:rPr>
          <w:rStyle w:val="HTMLCode"/>
          <w:rFonts w:ascii="Times New Roman" w:hAnsi="Times New Roman" w:cs="Times New Roman"/>
          <w:sz w:val="28"/>
          <w:szCs w:val="28"/>
        </w:rPr>
      </w:pPr>
    </w:p>
    <w:p w14:paraId="103CB612" w14:textId="77777777" w:rsidR="00133351" w:rsidRDefault="00133351" w:rsidP="00133351">
      <w:pPr>
        <w:pStyle w:val="Heading4"/>
        <w:rPr>
          <w:rStyle w:val="HTMLCode"/>
          <w:rFonts w:ascii="Times New Roman" w:hAnsi="Times New Roman" w:cs="Times New Roman"/>
          <w:sz w:val="28"/>
          <w:szCs w:val="28"/>
        </w:rPr>
      </w:pPr>
    </w:p>
    <w:p w14:paraId="170B93E4" w14:textId="77777777" w:rsidR="00133351" w:rsidRDefault="00133351" w:rsidP="00133351">
      <w:pPr>
        <w:pStyle w:val="Heading4"/>
        <w:rPr>
          <w:rStyle w:val="HTMLCode"/>
          <w:rFonts w:ascii="Times New Roman" w:hAnsi="Times New Roman" w:cs="Times New Roman"/>
          <w:sz w:val="28"/>
          <w:szCs w:val="28"/>
        </w:rPr>
      </w:pPr>
    </w:p>
    <w:p w14:paraId="3F87C85C" w14:textId="77777777" w:rsidR="00133351" w:rsidRDefault="00133351" w:rsidP="00133351">
      <w:pPr>
        <w:pStyle w:val="Heading4"/>
        <w:rPr>
          <w:rStyle w:val="HTMLCode"/>
          <w:rFonts w:ascii="Times New Roman" w:hAnsi="Times New Roman" w:cs="Times New Roman"/>
          <w:sz w:val="28"/>
          <w:szCs w:val="28"/>
        </w:rPr>
      </w:pPr>
    </w:p>
    <w:p w14:paraId="421FE528" w14:textId="5CA70300" w:rsidR="00133351" w:rsidRPr="00133351" w:rsidRDefault="00133351" w:rsidP="00133351">
      <w:pPr>
        <w:pStyle w:val="Heading4"/>
        <w:jc w:val="right"/>
        <w:rPr>
          <w:rStyle w:val="HTMLCode"/>
          <w:rFonts w:ascii="Times New Roman" w:hAnsi="Times New Roman" w:cs="Times New Roman"/>
          <w:sz w:val="24"/>
          <w:szCs w:val="24"/>
        </w:rPr>
      </w:pPr>
      <w:r w:rsidRPr="00133351">
        <w:rPr>
          <w:rStyle w:val="HTMLCode"/>
          <w:rFonts w:ascii="Times New Roman" w:hAnsi="Times New Roman" w:cs="Times New Roman"/>
          <w:sz w:val="24"/>
          <w:szCs w:val="24"/>
        </w:rPr>
        <w:lastRenderedPageBreak/>
        <w:t>5</w:t>
      </w:r>
    </w:p>
    <w:p w14:paraId="0287DAFF" w14:textId="571E57EC" w:rsidR="00133351" w:rsidRPr="00133351" w:rsidRDefault="00133351" w:rsidP="00133351">
      <w:pPr>
        <w:pStyle w:val="Heading4"/>
        <w:rPr>
          <w:rFonts w:hint="cs"/>
          <w:sz w:val="28"/>
          <w:szCs w:val="28"/>
        </w:rPr>
      </w:pPr>
      <w:proofErr w:type="spellStart"/>
      <w:r w:rsidRPr="00133351">
        <w:rPr>
          <w:rStyle w:val="HTMLCode"/>
          <w:rFonts w:ascii="Times New Roman" w:hAnsi="Times New Roman" w:cs="Times New Roman" w:hint="cs"/>
          <w:sz w:val="28"/>
          <w:szCs w:val="28"/>
        </w:rPr>
        <w:t>severe_decelerations</w:t>
      </w:r>
      <w:proofErr w:type="spellEnd"/>
    </w:p>
    <w:p w14:paraId="30E91B84" w14:textId="77777777" w:rsidR="00133351" w:rsidRPr="00133351" w:rsidRDefault="00133351" w:rsidP="00133351">
      <w:pPr>
        <w:pStyle w:val="NormalWeb"/>
        <w:numPr>
          <w:ilvl w:val="0"/>
          <w:numId w:val="51"/>
        </w:numPr>
        <w:ind w:right="260"/>
        <w:rPr>
          <w:rFonts w:hint="cs"/>
        </w:rPr>
      </w:pPr>
      <w:r w:rsidRPr="00133351">
        <w:rPr>
          <w:rStyle w:val="Strong"/>
          <w:rFonts w:hint="cs"/>
        </w:rPr>
        <w:t>Missing values</w:t>
      </w:r>
      <w:r w:rsidRPr="00133351">
        <w:rPr>
          <w:rFonts w:hint="cs"/>
        </w:rPr>
        <w:t>: 52</w:t>
      </w:r>
    </w:p>
    <w:p w14:paraId="79D1573E" w14:textId="77777777" w:rsidR="00133351" w:rsidRPr="00133351" w:rsidRDefault="00133351" w:rsidP="00133351">
      <w:pPr>
        <w:pStyle w:val="NormalWeb"/>
        <w:numPr>
          <w:ilvl w:val="0"/>
          <w:numId w:val="51"/>
        </w:numPr>
        <w:ind w:right="260"/>
        <w:rPr>
          <w:rFonts w:hint="cs"/>
        </w:rPr>
      </w:pPr>
      <w:r w:rsidRPr="00133351">
        <w:rPr>
          <w:rStyle w:val="Strong"/>
          <w:rFonts w:hint="cs"/>
        </w:rPr>
        <w:t>Distribution</w:t>
      </w:r>
      <w:r w:rsidRPr="00133351">
        <w:rPr>
          <w:rFonts w:hint="cs"/>
        </w:rPr>
        <w:t>: Extremely sparse, most values were 0 (skewness ≈ 17.14)</w:t>
      </w:r>
    </w:p>
    <w:p w14:paraId="6F0CD085" w14:textId="77777777" w:rsidR="00133351" w:rsidRPr="00133351" w:rsidRDefault="00133351" w:rsidP="00133351">
      <w:pPr>
        <w:pStyle w:val="NormalWeb"/>
        <w:numPr>
          <w:ilvl w:val="0"/>
          <w:numId w:val="51"/>
        </w:numPr>
        <w:ind w:right="260"/>
        <w:rPr>
          <w:rFonts w:hint="cs"/>
        </w:rPr>
      </w:pPr>
      <w:r w:rsidRPr="00133351">
        <w:rPr>
          <w:rStyle w:val="Strong"/>
          <w:rFonts w:hint="cs"/>
        </w:rPr>
        <w:t>Decision</w:t>
      </w:r>
      <w:r w:rsidRPr="00133351">
        <w:rPr>
          <w:rFonts w:hint="cs"/>
        </w:rPr>
        <w:t xml:space="preserve">: Imputed with </w:t>
      </w:r>
      <w:r w:rsidRPr="00133351">
        <w:rPr>
          <w:rStyle w:val="Strong"/>
          <w:rFonts w:hint="cs"/>
          <w:b w:val="0"/>
          <w:bCs w:val="0"/>
        </w:rPr>
        <w:t>0</w:t>
      </w:r>
    </w:p>
    <w:p w14:paraId="59A866D7" w14:textId="77777777" w:rsidR="00133351" w:rsidRPr="00133351" w:rsidRDefault="00133351" w:rsidP="00133351">
      <w:pPr>
        <w:pStyle w:val="NormalWeb"/>
        <w:numPr>
          <w:ilvl w:val="0"/>
          <w:numId w:val="51"/>
        </w:numPr>
        <w:ind w:right="260"/>
        <w:rPr>
          <w:rFonts w:hint="cs"/>
        </w:rPr>
      </w:pPr>
      <w:r w:rsidRPr="00133351">
        <w:rPr>
          <w:rStyle w:val="Strong"/>
          <w:rFonts w:hint="cs"/>
        </w:rPr>
        <w:t>Why</w:t>
      </w:r>
      <w:r w:rsidRPr="00133351">
        <w:rPr>
          <w:rFonts w:hint="cs"/>
        </w:rPr>
        <w:t>: These events are rare and usually indicate acute fetal distress. In most sessions, the value was zero, so a missing value likely meant that the event simply didn’t occur or wasn’t recorded — not that it should be estimated.</w:t>
      </w:r>
    </w:p>
    <w:p w14:paraId="7FDB3EB8" w14:textId="3337D37A" w:rsidR="00133351" w:rsidRPr="00133351" w:rsidRDefault="00133351" w:rsidP="00133351">
      <w:pPr>
        <w:pStyle w:val="NormalWeb"/>
        <w:numPr>
          <w:ilvl w:val="0"/>
          <w:numId w:val="51"/>
        </w:numPr>
        <w:ind w:right="260"/>
        <w:rPr>
          <w:rFonts w:hint="cs"/>
        </w:rPr>
      </w:pPr>
      <w:r w:rsidRPr="00133351">
        <w:rPr>
          <w:rStyle w:val="Strong"/>
          <w:rFonts w:hint="cs"/>
        </w:rPr>
        <w:t>Support</w:t>
      </w:r>
      <w:r w:rsidRPr="00133351">
        <w:rPr>
          <w:rFonts w:hint="cs"/>
        </w:rPr>
        <w:t>: Both histogram and boxplot showed a dense cluster at 0, with almost no non-zero entries.</w:t>
      </w:r>
    </w:p>
    <w:p w14:paraId="2265E2C2" w14:textId="61380B1D" w:rsidR="00133351" w:rsidRDefault="00133351" w:rsidP="00133351">
      <w:pPr>
        <w:pStyle w:val="Heading4"/>
        <w:jc w:val="center"/>
        <w:rPr>
          <w:rStyle w:val="HTMLCode"/>
          <w:rFonts w:ascii="Times New Roman" w:hAnsi="Times New Roman" w:cs="Times New Roman"/>
          <w:sz w:val="28"/>
          <w:szCs w:val="28"/>
        </w:rPr>
      </w:pPr>
      <w:r w:rsidRPr="00133351">
        <w:rPr>
          <w:rStyle w:val="HTMLCode"/>
          <w:rFonts w:ascii="Times New Roman" w:hAnsi="Times New Roman" w:cs="Times New Roman"/>
          <w:sz w:val="28"/>
          <w:szCs w:val="28"/>
        </w:rPr>
        <w:drawing>
          <wp:inline distT="0" distB="0" distL="0" distR="0" wp14:anchorId="3E0F31E6" wp14:editId="1DD69F5E">
            <wp:extent cx="5624946" cy="2458833"/>
            <wp:effectExtent l="12700" t="12700" r="13970" b="17780"/>
            <wp:docPr id="1969597806" name="Picture 1" descr="A graph of a graph of a number of deceler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97806" name="Picture 1" descr="A graph of a graph of a number of deceleration&#10;&#10;AI-generated content may be incorrect."/>
                    <pic:cNvPicPr/>
                  </pic:nvPicPr>
                  <pic:blipFill>
                    <a:blip r:embed="rId9"/>
                    <a:stretch>
                      <a:fillRect/>
                    </a:stretch>
                  </pic:blipFill>
                  <pic:spPr>
                    <a:xfrm>
                      <a:off x="0" y="0"/>
                      <a:ext cx="5650850" cy="2470157"/>
                    </a:xfrm>
                    <a:prstGeom prst="rect">
                      <a:avLst/>
                    </a:prstGeom>
                    <a:ln>
                      <a:solidFill>
                        <a:schemeClr val="tx1"/>
                      </a:solidFill>
                    </a:ln>
                  </pic:spPr>
                </pic:pic>
              </a:graphicData>
            </a:graphic>
          </wp:inline>
        </w:drawing>
      </w:r>
    </w:p>
    <w:p w14:paraId="5FD69A98" w14:textId="77777777" w:rsidR="00133351" w:rsidRDefault="00133351" w:rsidP="00133351">
      <w:pPr>
        <w:pStyle w:val="Heading4"/>
        <w:rPr>
          <w:rStyle w:val="HTMLCode"/>
          <w:rFonts w:ascii="Times New Roman" w:hAnsi="Times New Roman" w:cs="Times New Roman"/>
          <w:sz w:val="28"/>
          <w:szCs w:val="28"/>
        </w:rPr>
      </w:pPr>
    </w:p>
    <w:p w14:paraId="19020604" w14:textId="0F197CD4" w:rsidR="00133351" w:rsidRPr="00133351" w:rsidRDefault="00133351" w:rsidP="00133351">
      <w:pPr>
        <w:pStyle w:val="Heading4"/>
        <w:rPr>
          <w:rFonts w:hint="cs"/>
          <w:sz w:val="28"/>
          <w:szCs w:val="28"/>
        </w:rPr>
      </w:pPr>
      <w:proofErr w:type="spellStart"/>
      <w:r w:rsidRPr="00133351">
        <w:rPr>
          <w:rStyle w:val="HTMLCode"/>
          <w:rFonts w:ascii="Times New Roman" w:hAnsi="Times New Roman" w:cs="Times New Roman" w:hint="cs"/>
          <w:sz w:val="28"/>
          <w:szCs w:val="28"/>
        </w:rPr>
        <w:t>prolongued_decelerations</w:t>
      </w:r>
      <w:proofErr w:type="spellEnd"/>
    </w:p>
    <w:p w14:paraId="7DAD93F4" w14:textId="77777777" w:rsidR="00133351" w:rsidRPr="00133351" w:rsidRDefault="00133351" w:rsidP="00133351">
      <w:pPr>
        <w:pStyle w:val="NormalWeb"/>
        <w:numPr>
          <w:ilvl w:val="0"/>
          <w:numId w:val="52"/>
        </w:numPr>
        <w:rPr>
          <w:rFonts w:hint="cs"/>
        </w:rPr>
      </w:pPr>
      <w:r w:rsidRPr="00133351">
        <w:rPr>
          <w:rStyle w:val="Strong"/>
          <w:rFonts w:hint="cs"/>
        </w:rPr>
        <w:t>Missing values</w:t>
      </w:r>
      <w:r w:rsidRPr="00133351">
        <w:rPr>
          <w:rFonts w:hint="cs"/>
        </w:rPr>
        <w:t>: 23</w:t>
      </w:r>
    </w:p>
    <w:p w14:paraId="0711E2F1" w14:textId="5C40AC80" w:rsidR="00133351" w:rsidRPr="00133351" w:rsidRDefault="00133351" w:rsidP="00133351">
      <w:pPr>
        <w:pStyle w:val="NormalWeb"/>
        <w:numPr>
          <w:ilvl w:val="0"/>
          <w:numId w:val="52"/>
        </w:numPr>
        <w:rPr>
          <w:rFonts w:hint="cs"/>
        </w:rPr>
      </w:pPr>
      <w:r w:rsidRPr="00133351">
        <w:rPr>
          <w:rStyle w:val="Strong"/>
          <w:rFonts w:hint="cs"/>
        </w:rPr>
        <w:t>Distribution</w:t>
      </w:r>
      <w:r w:rsidRPr="00133351">
        <w:rPr>
          <w:rFonts w:hint="cs"/>
        </w:rPr>
        <w:t xml:space="preserve">: Highly </w:t>
      </w:r>
      <w:r w:rsidRPr="00133351">
        <w:t>right skewed</w:t>
      </w:r>
      <w:r w:rsidRPr="00133351">
        <w:rPr>
          <w:rFonts w:hint="cs"/>
        </w:rPr>
        <w:t xml:space="preserve"> and sparse (skewness ≈ 4.30)</w:t>
      </w:r>
    </w:p>
    <w:p w14:paraId="543BEF39" w14:textId="77777777" w:rsidR="00133351" w:rsidRPr="00133351" w:rsidRDefault="00133351" w:rsidP="00133351">
      <w:pPr>
        <w:pStyle w:val="NormalWeb"/>
        <w:numPr>
          <w:ilvl w:val="0"/>
          <w:numId w:val="52"/>
        </w:numPr>
        <w:rPr>
          <w:rFonts w:hint="cs"/>
        </w:rPr>
      </w:pPr>
      <w:r w:rsidRPr="00133351">
        <w:rPr>
          <w:rStyle w:val="Strong"/>
          <w:rFonts w:hint="cs"/>
        </w:rPr>
        <w:t>Decision</w:t>
      </w:r>
      <w:r w:rsidRPr="00133351">
        <w:rPr>
          <w:rFonts w:hint="cs"/>
        </w:rPr>
        <w:t xml:space="preserve">: Imputed with </w:t>
      </w:r>
      <w:r w:rsidRPr="00133351">
        <w:rPr>
          <w:rStyle w:val="Strong"/>
          <w:rFonts w:hint="cs"/>
          <w:b w:val="0"/>
          <w:bCs w:val="0"/>
        </w:rPr>
        <w:t>0</w:t>
      </w:r>
    </w:p>
    <w:p w14:paraId="1A5535FA" w14:textId="77777777" w:rsidR="00133351" w:rsidRPr="00133351" w:rsidRDefault="00133351" w:rsidP="00133351">
      <w:pPr>
        <w:pStyle w:val="NormalWeb"/>
        <w:numPr>
          <w:ilvl w:val="0"/>
          <w:numId w:val="52"/>
        </w:numPr>
        <w:rPr>
          <w:rFonts w:hint="cs"/>
        </w:rPr>
      </w:pPr>
      <w:r w:rsidRPr="00133351">
        <w:rPr>
          <w:rStyle w:val="Strong"/>
          <w:rFonts w:hint="cs"/>
        </w:rPr>
        <w:t>Why</w:t>
      </w:r>
      <w:r w:rsidRPr="00133351">
        <w:rPr>
          <w:rFonts w:hint="cs"/>
        </w:rPr>
        <w:t xml:space="preserve">: As with </w:t>
      </w:r>
      <w:proofErr w:type="spellStart"/>
      <w:r w:rsidRPr="00133351">
        <w:rPr>
          <w:rStyle w:val="HTMLCode"/>
          <w:rFonts w:ascii="Times New Roman" w:hAnsi="Times New Roman" w:cs="Times New Roman" w:hint="cs"/>
          <w:sz w:val="24"/>
          <w:szCs w:val="24"/>
        </w:rPr>
        <w:t>severe_decelerations</w:t>
      </w:r>
      <w:proofErr w:type="spellEnd"/>
      <w:r w:rsidRPr="00133351">
        <w:rPr>
          <w:rFonts w:hint="cs"/>
        </w:rPr>
        <w:t>, these are rare but important clinical markers. Missing values were interpreted as the likely absence of an event.</w:t>
      </w:r>
    </w:p>
    <w:p w14:paraId="52046A3F" w14:textId="77777777" w:rsidR="00133351" w:rsidRPr="00133351" w:rsidRDefault="00133351" w:rsidP="00133351">
      <w:pPr>
        <w:pStyle w:val="NormalWeb"/>
        <w:numPr>
          <w:ilvl w:val="0"/>
          <w:numId w:val="52"/>
        </w:numPr>
        <w:rPr>
          <w:rFonts w:hint="cs"/>
        </w:rPr>
      </w:pPr>
      <w:r w:rsidRPr="00133351">
        <w:rPr>
          <w:rStyle w:val="Strong"/>
          <w:rFonts w:hint="cs"/>
        </w:rPr>
        <w:t>Support</w:t>
      </w:r>
      <w:r w:rsidRPr="00133351">
        <w:rPr>
          <w:rFonts w:hint="cs"/>
        </w:rPr>
        <w:t>: Histogram showed that nearly all values were zero, and outliers were few and distinct.</w:t>
      </w:r>
    </w:p>
    <w:p w14:paraId="42BA58E7" w14:textId="4C06C6A6" w:rsidR="00133351" w:rsidRPr="00133351" w:rsidRDefault="00133351" w:rsidP="00133351">
      <w:pPr>
        <w:pStyle w:val="NormalWeb"/>
        <w:ind w:left="360" w:right="80"/>
        <w:jc w:val="center"/>
        <w:rPr>
          <w:rFonts w:hint="cs"/>
        </w:rPr>
      </w:pPr>
      <w:r w:rsidRPr="00133351">
        <w:drawing>
          <wp:inline distT="0" distB="0" distL="0" distR="0" wp14:anchorId="3AFFA4B3" wp14:editId="4DACAD84">
            <wp:extent cx="5533518" cy="2442689"/>
            <wp:effectExtent l="12700" t="12700" r="16510" b="8890"/>
            <wp:docPr id="1322247732" name="Picture 1" descr="A graph of a box and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47732" name="Picture 1" descr="A graph of a box and a box&#10;&#10;AI-generated content may be incorrect."/>
                    <pic:cNvPicPr/>
                  </pic:nvPicPr>
                  <pic:blipFill>
                    <a:blip r:embed="rId10"/>
                    <a:stretch>
                      <a:fillRect/>
                    </a:stretch>
                  </pic:blipFill>
                  <pic:spPr>
                    <a:xfrm>
                      <a:off x="0" y="0"/>
                      <a:ext cx="5629236" cy="2484942"/>
                    </a:xfrm>
                    <a:prstGeom prst="rect">
                      <a:avLst/>
                    </a:prstGeom>
                    <a:ln>
                      <a:solidFill>
                        <a:schemeClr val="tx1"/>
                      </a:solidFill>
                    </a:ln>
                  </pic:spPr>
                </pic:pic>
              </a:graphicData>
            </a:graphic>
          </wp:inline>
        </w:drawing>
      </w:r>
    </w:p>
    <w:p w14:paraId="6E2B48D2" w14:textId="77777777" w:rsidR="001C57B8" w:rsidRDefault="001C57B8" w:rsidP="001C57B8">
      <w:pPr>
        <w:tabs>
          <w:tab w:val="left" w:pos="529"/>
        </w:tabs>
        <w:spacing w:line="276" w:lineRule="auto"/>
        <w:ind w:left="360" w:right="260"/>
        <w:jc w:val="both"/>
      </w:pPr>
    </w:p>
    <w:p w14:paraId="3898D050" w14:textId="77777777" w:rsidR="00133351" w:rsidRDefault="00133351" w:rsidP="001C57B8">
      <w:pPr>
        <w:tabs>
          <w:tab w:val="left" w:pos="529"/>
        </w:tabs>
        <w:spacing w:line="276" w:lineRule="auto"/>
        <w:ind w:left="360" w:right="260"/>
        <w:jc w:val="both"/>
      </w:pPr>
    </w:p>
    <w:p w14:paraId="13A447AE" w14:textId="77777777" w:rsidR="00133351" w:rsidRDefault="00133351" w:rsidP="001C57B8">
      <w:pPr>
        <w:tabs>
          <w:tab w:val="left" w:pos="529"/>
        </w:tabs>
        <w:spacing w:line="276" w:lineRule="auto"/>
        <w:ind w:left="360" w:right="260"/>
        <w:jc w:val="both"/>
      </w:pPr>
    </w:p>
    <w:p w14:paraId="6924464B" w14:textId="77777777" w:rsidR="00133351" w:rsidRDefault="00133351" w:rsidP="001C57B8">
      <w:pPr>
        <w:tabs>
          <w:tab w:val="left" w:pos="529"/>
        </w:tabs>
        <w:spacing w:line="276" w:lineRule="auto"/>
        <w:ind w:left="360" w:right="260"/>
        <w:jc w:val="both"/>
      </w:pPr>
    </w:p>
    <w:p w14:paraId="3E422B44" w14:textId="5E8D3665" w:rsidR="00E54620" w:rsidRPr="001271CB" w:rsidRDefault="00133351" w:rsidP="001271CB">
      <w:pPr>
        <w:tabs>
          <w:tab w:val="left" w:pos="529"/>
        </w:tabs>
        <w:spacing w:line="276" w:lineRule="auto"/>
        <w:ind w:left="360" w:right="260"/>
        <w:jc w:val="right"/>
        <w:rPr>
          <w:b/>
          <w:bCs/>
        </w:rPr>
      </w:pPr>
      <w:r w:rsidRPr="00133351">
        <w:rPr>
          <w:b/>
          <w:bCs/>
        </w:rPr>
        <w:lastRenderedPageBreak/>
        <w:t>6</w:t>
      </w:r>
    </w:p>
    <w:p w14:paraId="6ED9A61A" w14:textId="04EAC988" w:rsidR="00133351" w:rsidRDefault="00133351" w:rsidP="00133351">
      <w:pPr>
        <w:tabs>
          <w:tab w:val="left" w:pos="529"/>
        </w:tabs>
        <w:spacing w:line="276" w:lineRule="auto"/>
        <w:ind w:left="360" w:right="260"/>
        <w:jc w:val="center"/>
        <w:rPr>
          <w:b/>
          <w:bCs/>
          <w:sz w:val="32"/>
          <w:szCs w:val="32"/>
        </w:rPr>
      </w:pPr>
      <w:r w:rsidRPr="00133351">
        <w:rPr>
          <w:b/>
          <w:bCs/>
          <w:sz w:val="32"/>
          <w:szCs w:val="32"/>
        </w:rPr>
        <w:t>Summary of Imputation Methods</w:t>
      </w:r>
    </w:p>
    <w:p w14:paraId="79DF41C3" w14:textId="77777777" w:rsidR="00E54620" w:rsidRPr="00133351" w:rsidRDefault="00E54620" w:rsidP="00133351">
      <w:pPr>
        <w:tabs>
          <w:tab w:val="left" w:pos="529"/>
        </w:tabs>
        <w:spacing w:line="276" w:lineRule="auto"/>
        <w:ind w:left="360" w:right="260"/>
        <w:jc w:val="center"/>
        <w:rPr>
          <w:b/>
          <w:bCs/>
          <w:sz w:val="32"/>
          <w:szCs w:val="32"/>
        </w:rPr>
      </w:pPr>
    </w:p>
    <w:tbl>
      <w:tblPr>
        <w:tblStyle w:val="TableGrid"/>
        <w:tblW w:w="0" w:type="auto"/>
        <w:tblInd w:w="288" w:type="dxa"/>
        <w:tblLook w:val="04A0" w:firstRow="1" w:lastRow="0" w:firstColumn="1" w:lastColumn="0" w:noHBand="0" w:noVBand="1"/>
      </w:tblPr>
      <w:tblGrid>
        <w:gridCol w:w="2876"/>
        <w:gridCol w:w="1250"/>
        <w:gridCol w:w="2200"/>
        <w:gridCol w:w="1530"/>
        <w:gridCol w:w="2996"/>
      </w:tblGrid>
      <w:tr w:rsidR="00E54620" w14:paraId="1DEF76E8" w14:textId="77777777" w:rsidTr="00E54620">
        <w:trPr>
          <w:trHeight w:val="627"/>
        </w:trPr>
        <w:tc>
          <w:tcPr>
            <w:tcW w:w="2876" w:type="dxa"/>
          </w:tcPr>
          <w:p w14:paraId="3311E1A6" w14:textId="5F7A52B6" w:rsidR="00133351" w:rsidRDefault="00133351" w:rsidP="001C57B8">
            <w:pPr>
              <w:tabs>
                <w:tab w:val="left" w:pos="529"/>
              </w:tabs>
              <w:spacing w:line="276" w:lineRule="auto"/>
              <w:ind w:right="260"/>
              <w:jc w:val="both"/>
              <w:rPr>
                <w:rFonts w:hint="cs"/>
              </w:rPr>
            </w:pPr>
            <w:r>
              <w:t>Feature</w:t>
            </w:r>
          </w:p>
        </w:tc>
        <w:tc>
          <w:tcPr>
            <w:tcW w:w="1250" w:type="dxa"/>
          </w:tcPr>
          <w:p w14:paraId="500A7725" w14:textId="6E01F0B8" w:rsidR="00133351" w:rsidRDefault="00133351" w:rsidP="001C57B8">
            <w:pPr>
              <w:tabs>
                <w:tab w:val="left" w:pos="529"/>
              </w:tabs>
              <w:spacing w:line="276" w:lineRule="auto"/>
              <w:ind w:right="260"/>
              <w:jc w:val="both"/>
              <w:rPr>
                <w:rFonts w:hint="cs"/>
              </w:rPr>
            </w:pPr>
            <w:r>
              <w:t>Missing Values</w:t>
            </w:r>
          </w:p>
        </w:tc>
        <w:tc>
          <w:tcPr>
            <w:tcW w:w="2211" w:type="dxa"/>
          </w:tcPr>
          <w:p w14:paraId="3C89981D" w14:textId="63B1E231" w:rsidR="00133351" w:rsidRDefault="00133351" w:rsidP="001C57B8">
            <w:pPr>
              <w:tabs>
                <w:tab w:val="left" w:pos="529"/>
              </w:tabs>
              <w:spacing w:line="276" w:lineRule="auto"/>
              <w:ind w:right="260"/>
              <w:jc w:val="both"/>
              <w:rPr>
                <w:rFonts w:hint="cs"/>
              </w:rPr>
            </w:pPr>
            <w:r>
              <w:t>Distribution Skewness</w:t>
            </w:r>
          </w:p>
        </w:tc>
        <w:tc>
          <w:tcPr>
            <w:tcW w:w="1530" w:type="dxa"/>
          </w:tcPr>
          <w:p w14:paraId="059D69EE" w14:textId="4C88D88A" w:rsidR="00133351" w:rsidRDefault="00133351" w:rsidP="001C57B8">
            <w:pPr>
              <w:tabs>
                <w:tab w:val="left" w:pos="529"/>
              </w:tabs>
              <w:spacing w:line="276" w:lineRule="auto"/>
              <w:ind w:right="260"/>
              <w:jc w:val="both"/>
              <w:rPr>
                <w:rFonts w:hint="cs"/>
              </w:rPr>
            </w:pPr>
            <w:r>
              <w:t>Imputation Method</w:t>
            </w:r>
          </w:p>
        </w:tc>
        <w:tc>
          <w:tcPr>
            <w:tcW w:w="3023" w:type="dxa"/>
          </w:tcPr>
          <w:p w14:paraId="02F57754" w14:textId="602769E6" w:rsidR="00133351" w:rsidRDefault="00133351" w:rsidP="001C57B8">
            <w:pPr>
              <w:tabs>
                <w:tab w:val="left" w:pos="529"/>
              </w:tabs>
              <w:spacing w:line="276" w:lineRule="auto"/>
              <w:ind w:right="260"/>
              <w:jc w:val="both"/>
              <w:rPr>
                <w:rFonts w:hint="cs"/>
              </w:rPr>
            </w:pPr>
            <w:r>
              <w:t>Reasoning</w:t>
            </w:r>
          </w:p>
        </w:tc>
      </w:tr>
      <w:tr w:rsidR="00E54620" w14:paraId="43E08E4B" w14:textId="77777777" w:rsidTr="00E54620">
        <w:trPr>
          <w:trHeight w:val="642"/>
        </w:trPr>
        <w:tc>
          <w:tcPr>
            <w:tcW w:w="2876" w:type="dxa"/>
          </w:tcPr>
          <w:p w14:paraId="06B16E44" w14:textId="6725BA35" w:rsidR="00133351" w:rsidRDefault="00133351" w:rsidP="001C57B8">
            <w:pPr>
              <w:tabs>
                <w:tab w:val="left" w:pos="529"/>
              </w:tabs>
              <w:spacing w:line="276" w:lineRule="auto"/>
              <w:ind w:right="260"/>
              <w:jc w:val="both"/>
              <w:rPr>
                <w:rFonts w:hint="cs"/>
              </w:rPr>
            </w:pPr>
            <w:proofErr w:type="spellStart"/>
            <w:r>
              <w:t>Baseline_value</w:t>
            </w:r>
            <w:proofErr w:type="spellEnd"/>
          </w:p>
        </w:tc>
        <w:tc>
          <w:tcPr>
            <w:tcW w:w="1250" w:type="dxa"/>
          </w:tcPr>
          <w:p w14:paraId="5FDFD1DC" w14:textId="24F6304A" w:rsidR="00133351" w:rsidRDefault="00133351" w:rsidP="001C57B8">
            <w:pPr>
              <w:tabs>
                <w:tab w:val="left" w:pos="529"/>
              </w:tabs>
              <w:spacing w:line="276" w:lineRule="auto"/>
              <w:ind w:right="260"/>
              <w:jc w:val="both"/>
              <w:rPr>
                <w:rFonts w:hint="cs"/>
              </w:rPr>
            </w:pPr>
            <w:r>
              <w:t>32</w:t>
            </w:r>
          </w:p>
        </w:tc>
        <w:tc>
          <w:tcPr>
            <w:tcW w:w="2211" w:type="dxa"/>
          </w:tcPr>
          <w:p w14:paraId="2882D6BD" w14:textId="595E8E97" w:rsidR="00133351" w:rsidRDefault="00133351" w:rsidP="001C57B8">
            <w:pPr>
              <w:tabs>
                <w:tab w:val="left" w:pos="529"/>
              </w:tabs>
              <w:spacing w:line="276" w:lineRule="auto"/>
              <w:ind w:right="260"/>
              <w:jc w:val="both"/>
              <w:rPr>
                <w:rFonts w:hint="cs"/>
              </w:rPr>
            </w:pPr>
            <w:r>
              <w:t>0.03 (symmetric)</w:t>
            </w:r>
          </w:p>
        </w:tc>
        <w:tc>
          <w:tcPr>
            <w:tcW w:w="1530" w:type="dxa"/>
          </w:tcPr>
          <w:p w14:paraId="3E74E721" w14:textId="29E54BB5" w:rsidR="00133351" w:rsidRDefault="00133351" w:rsidP="001C57B8">
            <w:pPr>
              <w:tabs>
                <w:tab w:val="left" w:pos="529"/>
              </w:tabs>
              <w:spacing w:line="276" w:lineRule="auto"/>
              <w:ind w:right="260"/>
              <w:jc w:val="both"/>
              <w:rPr>
                <w:rFonts w:hint="cs"/>
              </w:rPr>
            </w:pPr>
            <w:r>
              <w:t>Mean</w:t>
            </w:r>
          </w:p>
        </w:tc>
        <w:tc>
          <w:tcPr>
            <w:tcW w:w="3023" w:type="dxa"/>
          </w:tcPr>
          <w:p w14:paraId="25D3A7FE" w14:textId="13A5CA78" w:rsidR="00133351" w:rsidRDefault="00133351" w:rsidP="001C57B8">
            <w:pPr>
              <w:tabs>
                <w:tab w:val="left" w:pos="529"/>
              </w:tabs>
              <w:spacing w:line="276" w:lineRule="auto"/>
              <w:ind w:right="260"/>
              <w:jc w:val="both"/>
              <w:rPr>
                <w:rFonts w:hint="cs"/>
              </w:rPr>
            </w:pPr>
            <w:r>
              <w:t>Normal-like distribution</w:t>
            </w:r>
          </w:p>
        </w:tc>
      </w:tr>
      <w:tr w:rsidR="00E54620" w14:paraId="1999DA19" w14:textId="77777777" w:rsidTr="00E54620">
        <w:trPr>
          <w:trHeight w:val="948"/>
        </w:trPr>
        <w:tc>
          <w:tcPr>
            <w:tcW w:w="2876" w:type="dxa"/>
          </w:tcPr>
          <w:p w14:paraId="18BFB6FA" w14:textId="4683490C" w:rsidR="00133351" w:rsidRDefault="00133351" w:rsidP="001C57B8">
            <w:pPr>
              <w:tabs>
                <w:tab w:val="left" w:pos="529"/>
              </w:tabs>
              <w:spacing w:line="276" w:lineRule="auto"/>
              <w:ind w:right="260"/>
              <w:jc w:val="both"/>
              <w:rPr>
                <w:rFonts w:hint="cs"/>
              </w:rPr>
            </w:pPr>
            <w:proofErr w:type="spellStart"/>
            <w:r>
              <w:t>Fetal_movement</w:t>
            </w:r>
            <w:proofErr w:type="spellEnd"/>
          </w:p>
        </w:tc>
        <w:tc>
          <w:tcPr>
            <w:tcW w:w="1250" w:type="dxa"/>
          </w:tcPr>
          <w:p w14:paraId="0DDB6599" w14:textId="5B97059F" w:rsidR="00133351" w:rsidRDefault="00133351" w:rsidP="001C57B8">
            <w:pPr>
              <w:tabs>
                <w:tab w:val="left" w:pos="529"/>
              </w:tabs>
              <w:spacing w:line="276" w:lineRule="auto"/>
              <w:ind w:right="260"/>
              <w:jc w:val="both"/>
              <w:rPr>
                <w:rFonts w:hint="cs"/>
              </w:rPr>
            </w:pPr>
            <w:r>
              <w:t>21</w:t>
            </w:r>
          </w:p>
        </w:tc>
        <w:tc>
          <w:tcPr>
            <w:tcW w:w="2211" w:type="dxa"/>
          </w:tcPr>
          <w:p w14:paraId="34D54AB7" w14:textId="1AC187C7" w:rsidR="00133351" w:rsidRDefault="00133351" w:rsidP="001C57B8">
            <w:pPr>
              <w:tabs>
                <w:tab w:val="left" w:pos="529"/>
              </w:tabs>
              <w:spacing w:line="276" w:lineRule="auto"/>
              <w:ind w:right="260"/>
              <w:jc w:val="both"/>
              <w:rPr>
                <w:rFonts w:hint="cs"/>
              </w:rPr>
            </w:pPr>
            <w:r>
              <w:t>7.79 (highly skewed)</w:t>
            </w:r>
          </w:p>
        </w:tc>
        <w:tc>
          <w:tcPr>
            <w:tcW w:w="1530" w:type="dxa"/>
          </w:tcPr>
          <w:p w14:paraId="75A027CB" w14:textId="2F8E8FAB" w:rsidR="00133351" w:rsidRDefault="00133351" w:rsidP="001C57B8">
            <w:pPr>
              <w:tabs>
                <w:tab w:val="left" w:pos="529"/>
              </w:tabs>
              <w:spacing w:line="276" w:lineRule="auto"/>
              <w:ind w:right="260"/>
              <w:jc w:val="both"/>
              <w:rPr>
                <w:rFonts w:hint="cs"/>
              </w:rPr>
            </w:pPr>
            <w:r>
              <w:t>Median</w:t>
            </w:r>
          </w:p>
        </w:tc>
        <w:tc>
          <w:tcPr>
            <w:tcW w:w="3023" w:type="dxa"/>
          </w:tcPr>
          <w:p w14:paraId="1C23845E" w14:textId="336FA1C5" w:rsidR="00133351" w:rsidRDefault="00133351" w:rsidP="001C57B8">
            <w:pPr>
              <w:tabs>
                <w:tab w:val="left" w:pos="529"/>
              </w:tabs>
              <w:spacing w:line="276" w:lineRule="auto"/>
              <w:ind w:right="260"/>
              <w:jc w:val="both"/>
              <w:rPr>
                <w:rFonts w:hint="cs"/>
              </w:rPr>
            </w:pPr>
            <w:r>
              <w:t>Skewed with many near-zero values</w:t>
            </w:r>
          </w:p>
        </w:tc>
      </w:tr>
      <w:tr w:rsidR="00E54620" w14:paraId="4CD5C790" w14:textId="77777777" w:rsidTr="00E54620">
        <w:trPr>
          <w:trHeight w:val="948"/>
        </w:trPr>
        <w:tc>
          <w:tcPr>
            <w:tcW w:w="2876" w:type="dxa"/>
          </w:tcPr>
          <w:p w14:paraId="3E50C3A7" w14:textId="086712D5" w:rsidR="00133351" w:rsidRDefault="00133351" w:rsidP="001C57B8">
            <w:pPr>
              <w:tabs>
                <w:tab w:val="left" w:pos="529"/>
              </w:tabs>
              <w:spacing w:line="276" w:lineRule="auto"/>
              <w:ind w:right="260"/>
              <w:jc w:val="both"/>
              <w:rPr>
                <w:rFonts w:hint="cs"/>
              </w:rPr>
            </w:pPr>
            <w:proofErr w:type="spellStart"/>
            <w:r>
              <w:t>Light_decelerations</w:t>
            </w:r>
            <w:proofErr w:type="spellEnd"/>
          </w:p>
        </w:tc>
        <w:tc>
          <w:tcPr>
            <w:tcW w:w="1250" w:type="dxa"/>
          </w:tcPr>
          <w:p w14:paraId="3B6EBDF4" w14:textId="3AE59606" w:rsidR="00133351" w:rsidRDefault="00133351" w:rsidP="001C57B8">
            <w:pPr>
              <w:tabs>
                <w:tab w:val="left" w:pos="529"/>
              </w:tabs>
              <w:spacing w:line="276" w:lineRule="auto"/>
              <w:ind w:right="260"/>
              <w:jc w:val="both"/>
              <w:rPr>
                <w:rFonts w:hint="cs"/>
              </w:rPr>
            </w:pPr>
            <w:r>
              <w:t>14</w:t>
            </w:r>
          </w:p>
        </w:tc>
        <w:tc>
          <w:tcPr>
            <w:tcW w:w="2211" w:type="dxa"/>
          </w:tcPr>
          <w:p w14:paraId="2279FCC7" w14:textId="68EE0228" w:rsidR="00133351" w:rsidRDefault="00133351" w:rsidP="00E54620">
            <w:pPr>
              <w:tabs>
                <w:tab w:val="left" w:pos="529"/>
              </w:tabs>
              <w:spacing w:line="276" w:lineRule="auto"/>
              <w:ind w:right="260"/>
              <w:rPr>
                <w:rFonts w:hint="cs"/>
              </w:rPr>
            </w:pPr>
            <w:r>
              <w:t>1.71 (moderately skewed)</w:t>
            </w:r>
          </w:p>
        </w:tc>
        <w:tc>
          <w:tcPr>
            <w:tcW w:w="1530" w:type="dxa"/>
          </w:tcPr>
          <w:p w14:paraId="3CE32E8B" w14:textId="401CC861" w:rsidR="00133351" w:rsidRDefault="00133351" w:rsidP="001C57B8">
            <w:pPr>
              <w:tabs>
                <w:tab w:val="left" w:pos="529"/>
              </w:tabs>
              <w:spacing w:line="276" w:lineRule="auto"/>
              <w:ind w:right="260"/>
              <w:jc w:val="both"/>
              <w:rPr>
                <w:rFonts w:hint="cs"/>
              </w:rPr>
            </w:pPr>
            <w:r>
              <w:t>Median</w:t>
            </w:r>
          </w:p>
        </w:tc>
        <w:tc>
          <w:tcPr>
            <w:tcW w:w="3023" w:type="dxa"/>
          </w:tcPr>
          <w:p w14:paraId="727D5293" w14:textId="7DD5329A" w:rsidR="00133351" w:rsidRDefault="00133351" w:rsidP="001C57B8">
            <w:pPr>
              <w:tabs>
                <w:tab w:val="left" w:pos="529"/>
              </w:tabs>
              <w:spacing w:line="276" w:lineRule="auto"/>
              <w:ind w:right="260"/>
              <w:jc w:val="both"/>
              <w:rPr>
                <w:rFonts w:hint="cs"/>
              </w:rPr>
            </w:pPr>
            <w:r>
              <w:t>Avoid influence of mild outliers</w:t>
            </w:r>
          </w:p>
        </w:tc>
      </w:tr>
      <w:tr w:rsidR="00E54620" w14:paraId="2C131EAB" w14:textId="77777777" w:rsidTr="00E54620">
        <w:trPr>
          <w:trHeight w:val="627"/>
        </w:trPr>
        <w:tc>
          <w:tcPr>
            <w:tcW w:w="2876" w:type="dxa"/>
          </w:tcPr>
          <w:p w14:paraId="4055CA63" w14:textId="60638D6A" w:rsidR="00133351" w:rsidRDefault="00133351" w:rsidP="001C57B8">
            <w:pPr>
              <w:tabs>
                <w:tab w:val="left" w:pos="529"/>
              </w:tabs>
              <w:spacing w:line="276" w:lineRule="auto"/>
              <w:ind w:right="260"/>
              <w:jc w:val="both"/>
              <w:rPr>
                <w:rFonts w:hint="cs"/>
              </w:rPr>
            </w:pPr>
            <w:proofErr w:type="spellStart"/>
            <w:r>
              <w:t>Severe_decelerations</w:t>
            </w:r>
            <w:proofErr w:type="spellEnd"/>
          </w:p>
        </w:tc>
        <w:tc>
          <w:tcPr>
            <w:tcW w:w="1250" w:type="dxa"/>
          </w:tcPr>
          <w:p w14:paraId="36420119" w14:textId="75054066" w:rsidR="00133351" w:rsidRDefault="00133351" w:rsidP="001C57B8">
            <w:pPr>
              <w:tabs>
                <w:tab w:val="left" w:pos="529"/>
              </w:tabs>
              <w:spacing w:line="276" w:lineRule="auto"/>
              <w:ind w:right="260"/>
              <w:jc w:val="both"/>
              <w:rPr>
                <w:rFonts w:hint="cs"/>
              </w:rPr>
            </w:pPr>
            <w:r>
              <w:t>52</w:t>
            </w:r>
          </w:p>
        </w:tc>
        <w:tc>
          <w:tcPr>
            <w:tcW w:w="2211" w:type="dxa"/>
          </w:tcPr>
          <w:p w14:paraId="1D30DA5A" w14:textId="4F9D64B9" w:rsidR="00133351" w:rsidRDefault="00133351" w:rsidP="001C57B8">
            <w:pPr>
              <w:tabs>
                <w:tab w:val="left" w:pos="529"/>
              </w:tabs>
              <w:spacing w:line="276" w:lineRule="auto"/>
              <w:ind w:right="260"/>
              <w:jc w:val="both"/>
              <w:rPr>
                <w:rFonts w:hint="cs"/>
              </w:rPr>
            </w:pPr>
            <w:r>
              <w:t>17.14 (sparse)</w:t>
            </w:r>
          </w:p>
        </w:tc>
        <w:tc>
          <w:tcPr>
            <w:tcW w:w="1530" w:type="dxa"/>
          </w:tcPr>
          <w:p w14:paraId="76355FFF" w14:textId="642DF834" w:rsidR="00133351" w:rsidRDefault="00133351" w:rsidP="001C57B8">
            <w:pPr>
              <w:tabs>
                <w:tab w:val="left" w:pos="529"/>
              </w:tabs>
              <w:spacing w:line="276" w:lineRule="auto"/>
              <w:ind w:right="260"/>
              <w:jc w:val="both"/>
              <w:rPr>
                <w:rFonts w:hint="cs"/>
              </w:rPr>
            </w:pPr>
            <w:r>
              <w:t>0</w:t>
            </w:r>
          </w:p>
        </w:tc>
        <w:tc>
          <w:tcPr>
            <w:tcW w:w="3023" w:type="dxa"/>
          </w:tcPr>
          <w:p w14:paraId="78B0A767" w14:textId="21D90C7F" w:rsidR="00133351" w:rsidRDefault="00133351" w:rsidP="001C57B8">
            <w:pPr>
              <w:tabs>
                <w:tab w:val="left" w:pos="529"/>
              </w:tabs>
              <w:spacing w:line="276" w:lineRule="auto"/>
              <w:ind w:right="260"/>
              <w:jc w:val="both"/>
              <w:rPr>
                <w:rFonts w:hint="cs"/>
              </w:rPr>
            </w:pPr>
            <w:r>
              <w:t>Rare event, zeros dominate</w:t>
            </w:r>
          </w:p>
        </w:tc>
      </w:tr>
      <w:tr w:rsidR="00E54620" w14:paraId="46B39D05" w14:textId="77777777" w:rsidTr="00E54620">
        <w:trPr>
          <w:trHeight w:val="627"/>
        </w:trPr>
        <w:tc>
          <w:tcPr>
            <w:tcW w:w="2876" w:type="dxa"/>
          </w:tcPr>
          <w:p w14:paraId="748C5086" w14:textId="208F75CF" w:rsidR="00133351" w:rsidRDefault="00E54620" w:rsidP="001C57B8">
            <w:pPr>
              <w:tabs>
                <w:tab w:val="left" w:pos="529"/>
              </w:tabs>
              <w:spacing w:line="276" w:lineRule="auto"/>
              <w:ind w:right="260"/>
              <w:jc w:val="both"/>
              <w:rPr>
                <w:rFonts w:hint="cs"/>
              </w:rPr>
            </w:pPr>
            <w:proofErr w:type="spellStart"/>
            <w:r>
              <w:t>P</w:t>
            </w:r>
            <w:r w:rsidR="00133351">
              <w:t>ro</w:t>
            </w:r>
            <w:r>
              <w:t>longued_deceleration</w:t>
            </w:r>
            <w:proofErr w:type="spellEnd"/>
          </w:p>
        </w:tc>
        <w:tc>
          <w:tcPr>
            <w:tcW w:w="1250" w:type="dxa"/>
          </w:tcPr>
          <w:p w14:paraId="45FA0CAE" w14:textId="3C879195" w:rsidR="00133351" w:rsidRDefault="00E54620" w:rsidP="001C57B8">
            <w:pPr>
              <w:tabs>
                <w:tab w:val="left" w:pos="529"/>
              </w:tabs>
              <w:spacing w:line="276" w:lineRule="auto"/>
              <w:ind w:right="260"/>
              <w:jc w:val="both"/>
              <w:rPr>
                <w:rFonts w:hint="cs"/>
              </w:rPr>
            </w:pPr>
            <w:r>
              <w:t>23</w:t>
            </w:r>
          </w:p>
        </w:tc>
        <w:tc>
          <w:tcPr>
            <w:tcW w:w="2211" w:type="dxa"/>
          </w:tcPr>
          <w:p w14:paraId="24C54D8C" w14:textId="133E7D8D" w:rsidR="00133351" w:rsidRDefault="00E54620" w:rsidP="001C57B8">
            <w:pPr>
              <w:tabs>
                <w:tab w:val="left" w:pos="529"/>
              </w:tabs>
              <w:spacing w:line="276" w:lineRule="auto"/>
              <w:ind w:right="260"/>
              <w:jc w:val="both"/>
              <w:rPr>
                <w:rFonts w:hint="cs"/>
              </w:rPr>
            </w:pPr>
            <w:r>
              <w:t>4.30 (sparse)</w:t>
            </w:r>
          </w:p>
        </w:tc>
        <w:tc>
          <w:tcPr>
            <w:tcW w:w="1530" w:type="dxa"/>
          </w:tcPr>
          <w:p w14:paraId="403CC1A3" w14:textId="5F634809" w:rsidR="00133351" w:rsidRDefault="00E54620" w:rsidP="001C57B8">
            <w:pPr>
              <w:tabs>
                <w:tab w:val="left" w:pos="529"/>
              </w:tabs>
              <w:spacing w:line="276" w:lineRule="auto"/>
              <w:ind w:right="260"/>
              <w:jc w:val="both"/>
              <w:rPr>
                <w:rFonts w:hint="cs"/>
              </w:rPr>
            </w:pPr>
            <w:r>
              <w:t>0</w:t>
            </w:r>
          </w:p>
        </w:tc>
        <w:tc>
          <w:tcPr>
            <w:tcW w:w="3023" w:type="dxa"/>
          </w:tcPr>
          <w:p w14:paraId="75DD5285" w14:textId="647E43D6" w:rsidR="00133351" w:rsidRDefault="00E54620" w:rsidP="001C57B8">
            <w:pPr>
              <w:tabs>
                <w:tab w:val="left" w:pos="529"/>
              </w:tabs>
              <w:spacing w:line="276" w:lineRule="auto"/>
              <w:ind w:right="260"/>
              <w:jc w:val="both"/>
              <w:rPr>
                <w:rFonts w:hint="cs"/>
              </w:rPr>
            </w:pPr>
            <w:r>
              <w:t>Rare event, zeros dominate</w:t>
            </w:r>
          </w:p>
        </w:tc>
      </w:tr>
    </w:tbl>
    <w:p w14:paraId="289F375B" w14:textId="77777777" w:rsidR="00133351" w:rsidRDefault="00133351" w:rsidP="001C57B8">
      <w:pPr>
        <w:tabs>
          <w:tab w:val="left" w:pos="529"/>
        </w:tabs>
        <w:spacing w:line="276" w:lineRule="auto"/>
        <w:ind w:left="360" w:right="260"/>
        <w:jc w:val="both"/>
      </w:pPr>
    </w:p>
    <w:p w14:paraId="4D35FCA7" w14:textId="642B0EB2" w:rsidR="00E54620" w:rsidRDefault="00FE4F53" w:rsidP="00FE4F53">
      <w:pPr>
        <w:pStyle w:val="Heading1"/>
        <w:tabs>
          <w:tab w:val="center" w:pos="5625"/>
          <w:tab w:val="left" w:pos="8742"/>
        </w:tabs>
        <w:spacing w:before="388"/>
        <w:ind w:left="360" w:right="260"/>
        <w:jc w:val="left"/>
        <w:rPr>
          <w:color w:val="BE4E13"/>
          <w:spacing w:val="-2"/>
        </w:rPr>
      </w:pPr>
      <w:r>
        <w:rPr>
          <w:color w:val="BE4E13"/>
          <w:spacing w:val="-2"/>
        </w:rPr>
        <w:tab/>
      </w:r>
      <w:r w:rsidR="00E54620">
        <w:rPr>
          <w:color w:val="BE4E13"/>
          <w:spacing w:val="-2"/>
        </w:rPr>
        <w:t xml:space="preserve">Feature Selection and </w:t>
      </w:r>
      <w:r>
        <w:rPr>
          <w:color w:val="BE4E13"/>
          <w:spacing w:val="-2"/>
        </w:rPr>
        <w:t>Exploratory Data Analysis</w:t>
      </w:r>
    </w:p>
    <w:p w14:paraId="73905F1D" w14:textId="77777777" w:rsidR="00E54620" w:rsidRPr="00E54620" w:rsidRDefault="00E54620" w:rsidP="00E54620">
      <w:pPr>
        <w:spacing w:before="100" w:beforeAutospacing="1" w:after="100" w:afterAutospacing="1"/>
        <w:ind w:left="360" w:right="260"/>
        <w:jc w:val="both"/>
      </w:pPr>
      <w:r w:rsidRPr="00E54620">
        <w:t>Once the data was cleaned and preprocessed, the next step was to identify which features were most relevant to predicting fetal health. Rather than relying solely on statistical methods, we combined clinical intuition with visual analysis to make sure the selected variables would be both predictive and explainable to medical professionals.</w:t>
      </w:r>
    </w:p>
    <w:p w14:paraId="049DD227" w14:textId="77777777" w:rsidR="00E54620" w:rsidRPr="00E54620" w:rsidRDefault="00E54620" w:rsidP="00E54620">
      <w:pPr>
        <w:spacing w:before="100" w:beforeAutospacing="1" w:after="100" w:afterAutospacing="1"/>
        <w:ind w:left="360" w:right="260"/>
        <w:jc w:val="both"/>
        <w:outlineLvl w:val="2"/>
        <w:rPr>
          <w:b/>
          <w:bCs/>
          <w:sz w:val="28"/>
          <w:szCs w:val="28"/>
        </w:rPr>
      </w:pPr>
      <w:r w:rsidRPr="00E54620">
        <w:rPr>
          <w:b/>
          <w:bCs/>
          <w:sz w:val="28"/>
          <w:szCs w:val="28"/>
        </w:rPr>
        <w:t>Initial Screening of Features</w:t>
      </w:r>
    </w:p>
    <w:p w14:paraId="3593C3F6" w14:textId="77777777" w:rsidR="00E54620" w:rsidRPr="00E54620" w:rsidRDefault="00E54620" w:rsidP="00E54620">
      <w:pPr>
        <w:spacing w:before="100" w:beforeAutospacing="1" w:after="100" w:afterAutospacing="1"/>
        <w:ind w:left="360" w:right="260"/>
        <w:jc w:val="both"/>
      </w:pPr>
      <w:r w:rsidRPr="00E54620">
        <w:t>The dataset included multiple physiological indicators derived from cardiotocography. While all of them had some potential relevance, using too many features in a KNN model can increase computational load and reduce interpretability — especially when some features may be noisy or redundant.</w:t>
      </w:r>
    </w:p>
    <w:p w14:paraId="00D18B23" w14:textId="77777777" w:rsidR="00E54620" w:rsidRPr="00E54620" w:rsidRDefault="00E54620" w:rsidP="00E54620">
      <w:pPr>
        <w:spacing w:before="100" w:beforeAutospacing="1" w:after="100" w:afterAutospacing="1"/>
        <w:ind w:left="360" w:right="260"/>
        <w:jc w:val="both"/>
      </w:pPr>
      <w:r w:rsidRPr="00E54620">
        <w:t>So, we decided to narrow down our model input to three carefully selected features. To do this, we plotted boxplots of each variable against the target (normal vs. not normal), allowing us to visually inspect whether the feature showed meaningful separation between the two classes.</w:t>
      </w:r>
    </w:p>
    <w:p w14:paraId="15F23B36" w14:textId="341FAFE8" w:rsidR="001271CB" w:rsidRPr="001271CB" w:rsidRDefault="00E54620" w:rsidP="001271CB">
      <w:pPr>
        <w:tabs>
          <w:tab w:val="left" w:pos="529"/>
        </w:tabs>
        <w:spacing w:line="276" w:lineRule="auto"/>
        <w:ind w:left="360" w:right="260"/>
        <w:jc w:val="center"/>
      </w:pPr>
      <w:r w:rsidRPr="00E54620">
        <w:drawing>
          <wp:inline distT="0" distB="0" distL="0" distR="0" wp14:anchorId="758A4334" wp14:editId="17802CAF">
            <wp:extent cx="4660900" cy="2624464"/>
            <wp:effectExtent l="12700" t="12700" r="12700" b="17145"/>
            <wp:docPr id="1366185455" name="Picture 1" descr="A group of blue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85455" name="Picture 1" descr="A group of blue squares with black text&#10;&#10;AI-generated content may be incorrect."/>
                    <pic:cNvPicPr/>
                  </pic:nvPicPr>
                  <pic:blipFill>
                    <a:blip r:embed="rId11"/>
                    <a:stretch>
                      <a:fillRect/>
                    </a:stretch>
                  </pic:blipFill>
                  <pic:spPr>
                    <a:xfrm>
                      <a:off x="0" y="0"/>
                      <a:ext cx="4848518" cy="2730108"/>
                    </a:xfrm>
                    <a:prstGeom prst="rect">
                      <a:avLst/>
                    </a:prstGeom>
                    <a:ln>
                      <a:solidFill>
                        <a:schemeClr val="tx1"/>
                      </a:solidFill>
                    </a:ln>
                  </pic:spPr>
                </pic:pic>
              </a:graphicData>
            </a:graphic>
          </wp:inline>
        </w:drawing>
      </w:r>
    </w:p>
    <w:p w14:paraId="715E434E" w14:textId="001A8F25" w:rsidR="00E54620" w:rsidRDefault="00E54620" w:rsidP="00E54620">
      <w:pPr>
        <w:tabs>
          <w:tab w:val="left" w:pos="529"/>
        </w:tabs>
        <w:spacing w:line="276" w:lineRule="auto"/>
        <w:ind w:left="360" w:right="260"/>
        <w:jc w:val="right"/>
        <w:rPr>
          <w:b/>
          <w:bCs/>
        </w:rPr>
      </w:pPr>
      <w:r w:rsidRPr="00E54620">
        <w:rPr>
          <w:b/>
          <w:bCs/>
        </w:rPr>
        <w:lastRenderedPageBreak/>
        <w:t>7</w:t>
      </w:r>
    </w:p>
    <w:p w14:paraId="4AE1EF50" w14:textId="77777777" w:rsidR="00E54620" w:rsidRDefault="00E54620" w:rsidP="00E54620">
      <w:pPr>
        <w:pStyle w:val="Heading3"/>
        <w:rPr>
          <w:rStyle w:val="Strong"/>
          <w:rFonts w:ascii="Times New Roman" w:hAnsi="Times New Roman" w:cs="Times New Roman"/>
        </w:rPr>
      </w:pPr>
    </w:p>
    <w:p w14:paraId="2326305C" w14:textId="579D5C11" w:rsidR="00E54620" w:rsidRPr="00E54620" w:rsidRDefault="00E54620" w:rsidP="00E54620">
      <w:pPr>
        <w:pStyle w:val="Heading3"/>
        <w:rPr>
          <w:rFonts w:ascii="Times New Roman" w:hAnsi="Times New Roman" w:cs="Times New Roman" w:hint="cs"/>
        </w:rPr>
      </w:pPr>
      <w:r w:rsidRPr="00E54620">
        <w:rPr>
          <w:rStyle w:val="Strong"/>
          <w:rFonts w:ascii="Times New Roman" w:hAnsi="Times New Roman" w:cs="Times New Roman" w:hint="cs"/>
        </w:rPr>
        <w:t>Selected Features: What We Chose and Why</w:t>
      </w:r>
    </w:p>
    <w:p w14:paraId="0BB72144" w14:textId="77777777" w:rsidR="00E54620" w:rsidRDefault="00E54620" w:rsidP="00E54620">
      <w:pPr>
        <w:pStyle w:val="Heading4"/>
        <w:rPr>
          <w:rStyle w:val="Strong"/>
          <w:b/>
          <w:bCs/>
        </w:rPr>
      </w:pPr>
    </w:p>
    <w:p w14:paraId="0B19FA9D" w14:textId="58A6A28F" w:rsidR="00E54620" w:rsidRPr="00E54620" w:rsidRDefault="00E54620" w:rsidP="00E54620">
      <w:pPr>
        <w:pStyle w:val="Heading4"/>
        <w:rPr>
          <w:rFonts w:hint="cs"/>
        </w:rPr>
      </w:pPr>
      <w:r w:rsidRPr="00E54620">
        <w:rPr>
          <w:rStyle w:val="Strong"/>
          <w:rFonts w:hint="cs"/>
          <w:b/>
          <w:bCs/>
        </w:rPr>
        <w:t>1. Accelerations</w:t>
      </w:r>
    </w:p>
    <w:p w14:paraId="7EB00D8E" w14:textId="77777777" w:rsidR="00E54620" w:rsidRPr="00E54620" w:rsidRDefault="00E54620" w:rsidP="00E54620">
      <w:pPr>
        <w:pStyle w:val="NormalWeb"/>
        <w:numPr>
          <w:ilvl w:val="0"/>
          <w:numId w:val="53"/>
        </w:numPr>
        <w:ind w:right="260"/>
        <w:jc w:val="both"/>
        <w:rPr>
          <w:rFonts w:hint="cs"/>
        </w:rPr>
      </w:pPr>
      <w:r w:rsidRPr="00E54620">
        <w:rPr>
          <w:rStyle w:val="Strong"/>
          <w:rFonts w:hint="cs"/>
        </w:rPr>
        <w:t>What it measures</w:t>
      </w:r>
      <w:r w:rsidRPr="00E54620">
        <w:rPr>
          <w:rFonts w:hint="cs"/>
        </w:rPr>
        <w:t>: Spikes in fetal heart rate, often associated with movement or healthy reactivity.</w:t>
      </w:r>
    </w:p>
    <w:p w14:paraId="43050D74" w14:textId="77777777" w:rsidR="00E54620" w:rsidRPr="00E54620" w:rsidRDefault="00E54620" w:rsidP="00E54620">
      <w:pPr>
        <w:pStyle w:val="NormalWeb"/>
        <w:numPr>
          <w:ilvl w:val="0"/>
          <w:numId w:val="53"/>
        </w:numPr>
        <w:ind w:right="260"/>
        <w:jc w:val="both"/>
        <w:rPr>
          <w:rFonts w:hint="cs"/>
        </w:rPr>
      </w:pPr>
      <w:r w:rsidRPr="00E54620">
        <w:rPr>
          <w:rStyle w:val="Strong"/>
          <w:rFonts w:hint="cs"/>
        </w:rPr>
        <w:t>What we saw</w:t>
      </w:r>
      <w:r w:rsidRPr="00E54620">
        <w:rPr>
          <w:rFonts w:hint="cs"/>
        </w:rPr>
        <w:t>: Clear separation in the boxplot — normal cases showed higher acceleration values, while abnormal cases clustered close to zero.</w:t>
      </w:r>
    </w:p>
    <w:p w14:paraId="33E1E133" w14:textId="77777777" w:rsidR="00E54620" w:rsidRPr="00E54620" w:rsidRDefault="00E54620" w:rsidP="00E54620">
      <w:pPr>
        <w:pStyle w:val="NormalWeb"/>
        <w:numPr>
          <w:ilvl w:val="0"/>
          <w:numId w:val="53"/>
        </w:numPr>
        <w:ind w:right="260"/>
        <w:jc w:val="both"/>
        <w:rPr>
          <w:rFonts w:hint="cs"/>
        </w:rPr>
      </w:pPr>
      <w:r w:rsidRPr="00E54620">
        <w:rPr>
          <w:rStyle w:val="Strong"/>
          <w:rFonts w:hint="cs"/>
        </w:rPr>
        <w:t>Why we chose it</w:t>
      </w:r>
      <w:r w:rsidRPr="00E54620">
        <w:rPr>
          <w:rFonts w:hint="cs"/>
        </w:rPr>
        <w:t>: Accelerations are widely recognized as a sign of fetal well-being. The model can use low acceleration to flag potential risk.</w:t>
      </w:r>
    </w:p>
    <w:p w14:paraId="32672C28" w14:textId="448A33E4" w:rsidR="00E54620" w:rsidRDefault="00E54620" w:rsidP="00E54620">
      <w:pPr>
        <w:tabs>
          <w:tab w:val="left" w:pos="529"/>
        </w:tabs>
        <w:spacing w:line="276" w:lineRule="auto"/>
        <w:ind w:left="360" w:right="260"/>
        <w:jc w:val="center"/>
        <w:rPr>
          <w:b/>
          <w:bCs/>
        </w:rPr>
      </w:pPr>
      <w:r w:rsidRPr="00E54620">
        <w:rPr>
          <w:b/>
          <w:bCs/>
        </w:rPr>
        <w:drawing>
          <wp:inline distT="0" distB="0" distL="0" distR="0" wp14:anchorId="04F58E85" wp14:editId="34F9C333">
            <wp:extent cx="2956181" cy="2748972"/>
            <wp:effectExtent l="12700" t="12700" r="15875" b="6985"/>
            <wp:docPr id="950393203" name="Picture 1" descr="A graph with a blue square and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93203" name="Picture 1" descr="A graph with a blue square and a white background&#10;&#10;AI-generated content may be incorrect."/>
                    <pic:cNvPicPr/>
                  </pic:nvPicPr>
                  <pic:blipFill>
                    <a:blip r:embed="rId12"/>
                    <a:stretch>
                      <a:fillRect/>
                    </a:stretch>
                  </pic:blipFill>
                  <pic:spPr>
                    <a:xfrm>
                      <a:off x="0" y="0"/>
                      <a:ext cx="2966104" cy="2758199"/>
                    </a:xfrm>
                    <a:prstGeom prst="rect">
                      <a:avLst/>
                    </a:prstGeom>
                    <a:ln>
                      <a:solidFill>
                        <a:schemeClr val="tx1"/>
                      </a:solidFill>
                    </a:ln>
                  </pic:spPr>
                </pic:pic>
              </a:graphicData>
            </a:graphic>
          </wp:inline>
        </w:drawing>
      </w:r>
    </w:p>
    <w:p w14:paraId="490071FA" w14:textId="77777777" w:rsidR="00E54620" w:rsidRDefault="00E54620" w:rsidP="00E54620">
      <w:pPr>
        <w:tabs>
          <w:tab w:val="left" w:pos="529"/>
        </w:tabs>
        <w:spacing w:line="276" w:lineRule="auto"/>
        <w:ind w:left="360" w:right="260"/>
        <w:jc w:val="center"/>
        <w:rPr>
          <w:b/>
          <w:bCs/>
        </w:rPr>
      </w:pPr>
    </w:p>
    <w:p w14:paraId="21DD9B10" w14:textId="77777777" w:rsidR="00E54620" w:rsidRDefault="00E54620" w:rsidP="00E54620">
      <w:pPr>
        <w:pStyle w:val="Heading4"/>
        <w:ind w:left="540"/>
        <w:jc w:val="both"/>
      </w:pPr>
      <w:r>
        <w:rPr>
          <w:rStyle w:val="Strong"/>
          <w:b/>
          <w:bCs/>
        </w:rPr>
        <w:t xml:space="preserve">2. </w:t>
      </w:r>
      <w:proofErr w:type="spellStart"/>
      <w:r>
        <w:rPr>
          <w:rStyle w:val="Strong"/>
          <w:b/>
          <w:bCs/>
        </w:rPr>
        <w:t>Prolongued</w:t>
      </w:r>
      <w:proofErr w:type="spellEnd"/>
      <w:r>
        <w:rPr>
          <w:rStyle w:val="Strong"/>
          <w:b/>
          <w:bCs/>
        </w:rPr>
        <w:t xml:space="preserve"> Decelerations</w:t>
      </w:r>
    </w:p>
    <w:p w14:paraId="4D926B49" w14:textId="77777777" w:rsidR="00E54620" w:rsidRDefault="00E54620" w:rsidP="00E54620">
      <w:pPr>
        <w:pStyle w:val="NormalWeb"/>
        <w:numPr>
          <w:ilvl w:val="0"/>
          <w:numId w:val="54"/>
        </w:numPr>
        <w:ind w:right="260"/>
        <w:jc w:val="both"/>
      </w:pPr>
      <w:r>
        <w:rPr>
          <w:rStyle w:val="Strong"/>
        </w:rPr>
        <w:t>What it measures</w:t>
      </w:r>
      <w:r>
        <w:t>: Extended drops in heart rate, which may signal fetal distress or oxygen deprivation.</w:t>
      </w:r>
    </w:p>
    <w:p w14:paraId="052AAB63" w14:textId="77777777" w:rsidR="00E54620" w:rsidRDefault="00E54620" w:rsidP="00E54620">
      <w:pPr>
        <w:pStyle w:val="NormalWeb"/>
        <w:numPr>
          <w:ilvl w:val="0"/>
          <w:numId w:val="54"/>
        </w:numPr>
        <w:ind w:right="260"/>
        <w:jc w:val="both"/>
      </w:pPr>
      <w:r>
        <w:rPr>
          <w:rStyle w:val="Strong"/>
        </w:rPr>
        <w:t>What we saw</w:t>
      </w:r>
      <w:r>
        <w:t>: Most values were 0, but when non-zero values occurred, they appeared almost exclusively in the not-normal class.</w:t>
      </w:r>
    </w:p>
    <w:p w14:paraId="50FD9C9A" w14:textId="77777777" w:rsidR="00E54620" w:rsidRDefault="00E54620" w:rsidP="00E54620">
      <w:pPr>
        <w:pStyle w:val="NormalWeb"/>
        <w:numPr>
          <w:ilvl w:val="0"/>
          <w:numId w:val="54"/>
        </w:numPr>
        <w:ind w:right="260"/>
        <w:jc w:val="both"/>
      </w:pPr>
      <w:r>
        <w:rPr>
          <w:rStyle w:val="Strong"/>
        </w:rPr>
        <w:t>Why we chose it</w:t>
      </w:r>
      <w:r>
        <w:t>: Although rare, these events are highly predictive when they happen. They help the model catch edge cases that other features might miss.</w:t>
      </w:r>
    </w:p>
    <w:p w14:paraId="69719E49" w14:textId="379BC6AF" w:rsidR="00E54620" w:rsidRDefault="00E54620" w:rsidP="00E54620">
      <w:pPr>
        <w:tabs>
          <w:tab w:val="left" w:pos="529"/>
        </w:tabs>
        <w:spacing w:line="276" w:lineRule="auto"/>
        <w:ind w:left="360" w:right="260"/>
        <w:jc w:val="center"/>
        <w:rPr>
          <w:b/>
          <w:bCs/>
        </w:rPr>
      </w:pPr>
      <w:r w:rsidRPr="00E54620">
        <w:rPr>
          <w:b/>
          <w:bCs/>
        </w:rPr>
        <w:drawing>
          <wp:inline distT="0" distB="0" distL="0" distR="0" wp14:anchorId="6E2203E2" wp14:editId="6CC25E6E">
            <wp:extent cx="2956551" cy="2817091"/>
            <wp:effectExtent l="12700" t="12700" r="15875" b="15240"/>
            <wp:docPr id="1323769230"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69230" name="Picture 1" descr="A graph of a diagram&#10;&#10;AI-generated content may be incorrect."/>
                    <pic:cNvPicPr/>
                  </pic:nvPicPr>
                  <pic:blipFill>
                    <a:blip r:embed="rId13"/>
                    <a:stretch>
                      <a:fillRect/>
                    </a:stretch>
                  </pic:blipFill>
                  <pic:spPr>
                    <a:xfrm>
                      <a:off x="0" y="0"/>
                      <a:ext cx="2977454" cy="2837008"/>
                    </a:xfrm>
                    <a:prstGeom prst="rect">
                      <a:avLst/>
                    </a:prstGeom>
                    <a:ln>
                      <a:solidFill>
                        <a:schemeClr val="tx1"/>
                      </a:solidFill>
                    </a:ln>
                  </pic:spPr>
                </pic:pic>
              </a:graphicData>
            </a:graphic>
          </wp:inline>
        </w:drawing>
      </w:r>
    </w:p>
    <w:p w14:paraId="0F967308" w14:textId="77777777" w:rsidR="00E54620" w:rsidRDefault="00E54620" w:rsidP="00E54620">
      <w:pPr>
        <w:tabs>
          <w:tab w:val="left" w:pos="529"/>
        </w:tabs>
        <w:spacing w:line="276" w:lineRule="auto"/>
        <w:ind w:left="360" w:right="260"/>
        <w:jc w:val="center"/>
        <w:rPr>
          <w:b/>
          <w:bCs/>
        </w:rPr>
      </w:pPr>
    </w:p>
    <w:p w14:paraId="1D2530D6" w14:textId="77777777" w:rsidR="00E54620" w:rsidRDefault="00E54620" w:rsidP="00E54620">
      <w:pPr>
        <w:tabs>
          <w:tab w:val="left" w:pos="529"/>
        </w:tabs>
        <w:spacing w:line="276" w:lineRule="auto"/>
        <w:ind w:left="360" w:right="260"/>
        <w:jc w:val="center"/>
        <w:rPr>
          <w:b/>
          <w:bCs/>
        </w:rPr>
      </w:pPr>
    </w:p>
    <w:p w14:paraId="47110D51" w14:textId="7438B3A4" w:rsidR="00E54620" w:rsidRDefault="00E54620" w:rsidP="00E54620">
      <w:pPr>
        <w:tabs>
          <w:tab w:val="left" w:pos="529"/>
        </w:tabs>
        <w:spacing w:line="276" w:lineRule="auto"/>
        <w:ind w:left="360" w:right="260"/>
        <w:jc w:val="right"/>
        <w:rPr>
          <w:b/>
          <w:bCs/>
        </w:rPr>
      </w:pPr>
      <w:r>
        <w:rPr>
          <w:b/>
          <w:bCs/>
        </w:rPr>
        <w:lastRenderedPageBreak/>
        <w:t>8</w:t>
      </w:r>
    </w:p>
    <w:p w14:paraId="1022350D" w14:textId="77777777" w:rsidR="00E54620" w:rsidRDefault="00E54620" w:rsidP="00E54620">
      <w:pPr>
        <w:pStyle w:val="Heading4"/>
        <w:ind w:left="540"/>
        <w:rPr>
          <w:rStyle w:val="Strong"/>
          <w:b/>
          <w:bCs/>
        </w:rPr>
      </w:pPr>
    </w:p>
    <w:p w14:paraId="0BBCDC22" w14:textId="22AE3489" w:rsidR="00E54620" w:rsidRDefault="00E54620" w:rsidP="00E54620">
      <w:pPr>
        <w:pStyle w:val="Heading4"/>
        <w:ind w:left="540"/>
      </w:pPr>
      <w:r>
        <w:rPr>
          <w:rStyle w:val="Strong"/>
          <w:b/>
          <w:bCs/>
        </w:rPr>
        <w:t>3. Abnormal Short-Term Variability</w:t>
      </w:r>
    </w:p>
    <w:p w14:paraId="6755B1FB" w14:textId="77777777" w:rsidR="00E54620" w:rsidRDefault="00E54620" w:rsidP="00E54620">
      <w:pPr>
        <w:pStyle w:val="NormalWeb"/>
        <w:numPr>
          <w:ilvl w:val="0"/>
          <w:numId w:val="55"/>
        </w:numPr>
      </w:pPr>
      <w:r>
        <w:rPr>
          <w:rStyle w:val="Strong"/>
        </w:rPr>
        <w:t>What it measures</w:t>
      </w:r>
      <w:r>
        <w:t>: The irregularity in beat-to-beat heart rate intervals.</w:t>
      </w:r>
    </w:p>
    <w:p w14:paraId="5D99DBC6" w14:textId="77777777" w:rsidR="00E54620" w:rsidRDefault="00E54620" w:rsidP="00E54620">
      <w:pPr>
        <w:pStyle w:val="NormalWeb"/>
        <w:numPr>
          <w:ilvl w:val="0"/>
          <w:numId w:val="55"/>
        </w:numPr>
      </w:pPr>
      <w:r>
        <w:rPr>
          <w:rStyle w:val="Strong"/>
        </w:rPr>
        <w:t>What we saw</w:t>
      </w:r>
      <w:r>
        <w:t>: Clear distinction — normal cases had higher variability scores, while not-normal cases showed reduced variability.</w:t>
      </w:r>
    </w:p>
    <w:p w14:paraId="729122DA" w14:textId="77777777" w:rsidR="00E54620" w:rsidRDefault="00E54620" w:rsidP="00E54620">
      <w:pPr>
        <w:pStyle w:val="NormalWeb"/>
        <w:numPr>
          <w:ilvl w:val="0"/>
          <w:numId w:val="55"/>
        </w:numPr>
      </w:pPr>
      <w:r>
        <w:rPr>
          <w:rStyle w:val="Strong"/>
        </w:rPr>
        <w:t>Why we chose it</w:t>
      </w:r>
      <w:r>
        <w:t>: Clinically, reduced heart rate variability is a red flag and often precedes other signs of distress.</w:t>
      </w:r>
    </w:p>
    <w:p w14:paraId="3207622B" w14:textId="202F6941" w:rsidR="00E54620" w:rsidRDefault="00E54620" w:rsidP="00E54620">
      <w:pPr>
        <w:tabs>
          <w:tab w:val="left" w:pos="529"/>
        </w:tabs>
        <w:spacing w:line="276" w:lineRule="auto"/>
        <w:ind w:left="360" w:right="260"/>
        <w:jc w:val="center"/>
        <w:rPr>
          <w:b/>
          <w:bCs/>
        </w:rPr>
      </w:pPr>
      <w:r w:rsidRPr="00E54620">
        <w:rPr>
          <w:b/>
          <w:bCs/>
        </w:rPr>
        <w:drawing>
          <wp:inline distT="0" distB="0" distL="0" distR="0" wp14:anchorId="55E5A72C" wp14:editId="77AD992B">
            <wp:extent cx="2863272" cy="2624666"/>
            <wp:effectExtent l="12700" t="12700" r="6985" b="17145"/>
            <wp:docPr id="1922660204"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60204" name="Picture 1" descr="A diagram of a graph&#10;&#10;AI-generated content may be incorrect."/>
                    <pic:cNvPicPr/>
                  </pic:nvPicPr>
                  <pic:blipFill>
                    <a:blip r:embed="rId14"/>
                    <a:stretch>
                      <a:fillRect/>
                    </a:stretch>
                  </pic:blipFill>
                  <pic:spPr>
                    <a:xfrm>
                      <a:off x="0" y="0"/>
                      <a:ext cx="2871492" cy="2632201"/>
                    </a:xfrm>
                    <a:prstGeom prst="rect">
                      <a:avLst/>
                    </a:prstGeom>
                    <a:ln>
                      <a:solidFill>
                        <a:schemeClr val="tx1"/>
                      </a:solidFill>
                    </a:ln>
                  </pic:spPr>
                </pic:pic>
              </a:graphicData>
            </a:graphic>
          </wp:inline>
        </w:drawing>
      </w:r>
    </w:p>
    <w:p w14:paraId="4A90B847" w14:textId="77777777" w:rsidR="00E54620" w:rsidRDefault="00E54620" w:rsidP="00E54620">
      <w:pPr>
        <w:tabs>
          <w:tab w:val="left" w:pos="529"/>
        </w:tabs>
        <w:spacing w:line="276" w:lineRule="auto"/>
        <w:ind w:left="360" w:right="260"/>
        <w:jc w:val="center"/>
        <w:rPr>
          <w:b/>
          <w:bCs/>
        </w:rPr>
      </w:pPr>
    </w:p>
    <w:p w14:paraId="36C8BBCF" w14:textId="77777777" w:rsidR="00E54620" w:rsidRDefault="00E54620" w:rsidP="00E54620">
      <w:pPr>
        <w:pStyle w:val="Heading3"/>
        <w:ind w:left="540" w:hanging="180"/>
        <w:rPr>
          <w:rStyle w:val="Strong"/>
          <w:rFonts w:ascii="Times New Roman" w:hAnsi="Times New Roman" w:cs="Times New Roman"/>
        </w:rPr>
      </w:pPr>
    </w:p>
    <w:p w14:paraId="1D6AE9D3" w14:textId="12BEA4E6" w:rsidR="00E54620" w:rsidRPr="00E54620" w:rsidRDefault="00E54620" w:rsidP="00E54620">
      <w:pPr>
        <w:pStyle w:val="Heading3"/>
        <w:ind w:left="540" w:hanging="180"/>
        <w:rPr>
          <w:rFonts w:ascii="Times New Roman" w:hAnsi="Times New Roman" w:cs="Times New Roman" w:hint="cs"/>
        </w:rPr>
      </w:pPr>
      <w:r w:rsidRPr="00E54620">
        <w:rPr>
          <w:rStyle w:val="Strong"/>
          <w:rFonts w:ascii="Times New Roman" w:hAnsi="Times New Roman" w:cs="Times New Roman" w:hint="cs"/>
        </w:rPr>
        <w:t>Why We Didn’t Choose Other Features</w:t>
      </w:r>
    </w:p>
    <w:p w14:paraId="2999176D" w14:textId="77777777" w:rsidR="00E54620" w:rsidRPr="00E54620" w:rsidRDefault="00E54620" w:rsidP="00E54620">
      <w:pPr>
        <w:pStyle w:val="NormalWeb"/>
        <w:numPr>
          <w:ilvl w:val="0"/>
          <w:numId w:val="56"/>
        </w:numPr>
        <w:ind w:right="350"/>
        <w:jc w:val="both"/>
        <w:rPr>
          <w:rFonts w:hint="cs"/>
        </w:rPr>
      </w:pPr>
      <w:r w:rsidRPr="00E54620">
        <w:rPr>
          <w:rStyle w:val="Strong"/>
          <w:rFonts w:hint="cs"/>
        </w:rPr>
        <w:t>Fetal Movement</w:t>
      </w:r>
      <w:r w:rsidRPr="00E54620">
        <w:rPr>
          <w:rFonts w:hint="cs"/>
        </w:rPr>
        <w:t>: Too many zero values and high skew made it less reliable as a predictor.</w:t>
      </w:r>
    </w:p>
    <w:p w14:paraId="712466EB" w14:textId="77777777" w:rsidR="00E54620" w:rsidRPr="00E54620" w:rsidRDefault="00E54620" w:rsidP="00E54620">
      <w:pPr>
        <w:pStyle w:val="NormalWeb"/>
        <w:numPr>
          <w:ilvl w:val="0"/>
          <w:numId w:val="56"/>
        </w:numPr>
        <w:ind w:right="350"/>
        <w:jc w:val="both"/>
        <w:rPr>
          <w:rFonts w:hint="cs"/>
        </w:rPr>
      </w:pPr>
      <w:r w:rsidRPr="00E54620">
        <w:rPr>
          <w:rStyle w:val="Strong"/>
          <w:rFonts w:hint="cs"/>
        </w:rPr>
        <w:t>Uterine Contractions</w:t>
      </w:r>
      <w:r w:rsidRPr="00E54620">
        <w:rPr>
          <w:rFonts w:hint="cs"/>
        </w:rPr>
        <w:t>: Did not show strong separation between classes; more useful in a supporting role than as a primary indicator.</w:t>
      </w:r>
    </w:p>
    <w:p w14:paraId="1C8D39AA" w14:textId="77777777" w:rsidR="00E54620" w:rsidRPr="00E54620" w:rsidRDefault="00E54620" w:rsidP="00E54620">
      <w:pPr>
        <w:pStyle w:val="NormalWeb"/>
        <w:numPr>
          <w:ilvl w:val="0"/>
          <w:numId w:val="56"/>
        </w:numPr>
        <w:ind w:right="350"/>
        <w:jc w:val="both"/>
        <w:rPr>
          <w:rFonts w:hint="cs"/>
        </w:rPr>
      </w:pPr>
      <w:r w:rsidRPr="00E54620">
        <w:rPr>
          <w:rStyle w:val="Strong"/>
          <w:rFonts w:hint="cs"/>
        </w:rPr>
        <w:t>Light and Severe Decelerations</w:t>
      </w:r>
      <w:r w:rsidRPr="00E54620">
        <w:rPr>
          <w:rFonts w:hint="cs"/>
        </w:rPr>
        <w:t>: Too infrequent or overlapping across both classes.</w:t>
      </w:r>
    </w:p>
    <w:p w14:paraId="629D2EF7" w14:textId="77777777" w:rsidR="00E54620" w:rsidRPr="00E54620" w:rsidRDefault="00E54620" w:rsidP="00E54620">
      <w:pPr>
        <w:pStyle w:val="NormalWeb"/>
        <w:ind w:left="360"/>
        <w:rPr>
          <w:rFonts w:hint="cs"/>
          <w:b/>
          <w:bCs/>
        </w:rPr>
      </w:pPr>
      <w:r w:rsidRPr="00E54620">
        <w:rPr>
          <w:rFonts w:hint="cs"/>
        </w:rPr>
        <w:t xml:space="preserve">After this visual and clinical screening, we selected a </w:t>
      </w:r>
      <w:r w:rsidRPr="00E54620">
        <w:rPr>
          <w:rStyle w:val="Strong"/>
          <w:rFonts w:hint="cs"/>
          <w:b w:val="0"/>
          <w:bCs w:val="0"/>
        </w:rPr>
        <w:t>balanced mix</w:t>
      </w:r>
      <w:r w:rsidRPr="00E54620">
        <w:rPr>
          <w:rFonts w:hint="cs"/>
          <w:b/>
          <w:bCs/>
        </w:rPr>
        <w:t>:</w:t>
      </w:r>
    </w:p>
    <w:p w14:paraId="431F9FC8" w14:textId="77777777" w:rsidR="00E54620" w:rsidRPr="00E54620" w:rsidRDefault="00E54620" w:rsidP="00E54620">
      <w:pPr>
        <w:pStyle w:val="NormalWeb"/>
        <w:numPr>
          <w:ilvl w:val="0"/>
          <w:numId w:val="57"/>
        </w:numPr>
        <w:rPr>
          <w:rFonts w:hint="cs"/>
        </w:rPr>
      </w:pPr>
      <w:r w:rsidRPr="00E54620">
        <w:rPr>
          <w:rFonts w:hint="cs"/>
        </w:rPr>
        <w:t>One feature that increases with health (</w:t>
      </w:r>
      <w:r w:rsidRPr="00E54620">
        <w:rPr>
          <w:rStyle w:val="HTMLCode"/>
          <w:rFonts w:ascii="Times New Roman" w:hAnsi="Times New Roman" w:cs="Times New Roman" w:hint="cs"/>
          <w:sz w:val="24"/>
          <w:szCs w:val="24"/>
        </w:rPr>
        <w:t>accelerations</w:t>
      </w:r>
      <w:r w:rsidRPr="00E54620">
        <w:rPr>
          <w:rFonts w:hint="cs"/>
        </w:rPr>
        <w:t>)</w:t>
      </w:r>
    </w:p>
    <w:p w14:paraId="2F41A4A2" w14:textId="77777777" w:rsidR="00E54620" w:rsidRPr="00E54620" w:rsidRDefault="00E54620" w:rsidP="00E54620">
      <w:pPr>
        <w:pStyle w:val="NormalWeb"/>
        <w:numPr>
          <w:ilvl w:val="0"/>
          <w:numId w:val="57"/>
        </w:numPr>
        <w:rPr>
          <w:rFonts w:hint="cs"/>
        </w:rPr>
      </w:pPr>
      <w:r w:rsidRPr="00E54620">
        <w:rPr>
          <w:rFonts w:hint="cs"/>
        </w:rPr>
        <w:t>One that sharply flags distress (</w:t>
      </w:r>
      <w:proofErr w:type="spellStart"/>
      <w:r w:rsidRPr="00E54620">
        <w:rPr>
          <w:rStyle w:val="HTMLCode"/>
          <w:rFonts w:ascii="Times New Roman" w:hAnsi="Times New Roman" w:cs="Times New Roman" w:hint="cs"/>
          <w:sz w:val="24"/>
          <w:szCs w:val="24"/>
        </w:rPr>
        <w:t>prolongued_decelerations</w:t>
      </w:r>
      <w:proofErr w:type="spellEnd"/>
      <w:r w:rsidRPr="00E54620">
        <w:rPr>
          <w:rFonts w:hint="cs"/>
        </w:rPr>
        <w:t>)</w:t>
      </w:r>
    </w:p>
    <w:p w14:paraId="0455A0B0" w14:textId="77777777" w:rsidR="00E54620" w:rsidRPr="00E54620" w:rsidRDefault="00E54620" w:rsidP="00E54620">
      <w:pPr>
        <w:pStyle w:val="NormalWeb"/>
        <w:numPr>
          <w:ilvl w:val="0"/>
          <w:numId w:val="57"/>
        </w:numPr>
        <w:rPr>
          <w:rFonts w:hint="cs"/>
        </w:rPr>
      </w:pPr>
      <w:r w:rsidRPr="00E54620">
        <w:rPr>
          <w:rFonts w:hint="cs"/>
        </w:rPr>
        <w:t>One that captures subtle rhythm changes (</w:t>
      </w:r>
      <w:proofErr w:type="spellStart"/>
      <w:r w:rsidRPr="00E54620">
        <w:rPr>
          <w:rStyle w:val="HTMLCode"/>
          <w:rFonts w:ascii="Times New Roman" w:hAnsi="Times New Roman" w:cs="Times New Roman" w:hint="cs"/>
          <w:sz w:val="24"/>
          <w:szCs w:val="24"/>
        </w:rPr>
        <w:t>abnormal_short_term_variability</w:t>
      </w:r>
      <w:proofErr w:type="spellEnd"/>
      <w:r w:rsidRPr="00E54620">
        <w:rPr>
          <w:rFonts w:hint="cs"/>
        </w:rPr>
        <w:t>)</w:t>
      </w:r>
    </w:p>
    <w:p w14:paraId="64023E80" w14:textId="77777777" w:rsidR="00E54620" w:rsidRPr="00E54620" w:rsidRDefault="00E54620" w:rsidP="00E54620">
      <w:pPr>
        <w:pStyle w:val="NormalWeb"/>
        <w:ind w:left="360" w:right="260"/>
        <w:rPr>
          <w:rFonts w:hint="cs"/>
        </w:rPr>
      </w:pPr>
      <w:r w:rsidRPr="00E54620">
        <w:rPr>
          <w:rFonts w:hint="cs"/>
        </w:rPr>
        <w:t>This mix gives our KNN model a strong foundation for distinguishing between normal and not-normal fetal conditions — even when the signs are subtle or intermittent.</w:t>
      </w:r>
    </w:p>
    <w:p w14:paraId="1ABCB024" w14:textId="77777777" w:rsidR="00E54620" w:rsidRDefault="00E54620" w:rsidP="00E54620">
      <w:pPr>
        <w:tabs>
          <w:tab w:val="left" w:pos="529"/>
        </w:tabs>
        <w:spacing w:line="276" w:lineRule="auto"/>
        <w:ind w:left="360" w:right="260"/>
        <w:jc w:val="center"/>
        <w:rPr>
          <w:b/>
          <w:bCs/>
        </w:rPr>
      </w:pPr>
    </w:p>
    <w:p w14:paraId="50DCB26B" w14:textId="77777777" w:rsidR="00E54620" w:rsidRDefault="00E54620" w:rsidP="00E54620">
      <w:pPr>
        <w:tabs>
          <w:tab w:val="left" w:pos="529"/>
        </w:tabs>
        <w:spacing w:line="276" w:lineRule="auto"/>
        <w:ind w:left="360" w:right="260"/>
        <w:jc w:val="center"/>
        <w:rPr>
          <w:b/>
          <w:bCs/>
        </w:rPr>
      </w:pPr>
    </w:p>
    <w:p w14:paraId="7BA4341A" w14:textId="77777777" w:rsidR="00E54620" w:rsidRDefault="00E54620" w:rsidP="00E54620">
      <w:pPr>
        <w:tabs>
          <w:tab w:val="left" w:pos="529"/>
        </w:tabs>
        <w:spacing w:line="276" w:lineRule="auto"/>
        <w:ind w:left="360" w:right="260"/>
        <w:jc w:val="center"/>
        <w:rPr>
          <w:b/>
          <w:bCs/>
        </w:rPr>
      </w:pPr>
    </w:p>
    <w:p w14:paraId="0AB1ECD6" w14:textId="77777777" w:rsidR="00E54620" w:rsidRDefault="00E54620" w:rsidP="00E54620">
      <w:pPr>
        <w:tabs>
          <w:tab w:val="left" w:pos="529"/>
        </w:tabs>
        <w:spacing w:line="276" w:lineRule="auto"/>
        <w:ind w:left="360" w:right="260"/>
        <w:jc w:val="center"/>
        <w:rPr>
          <w:b/>
          <w:bCs/>
        </w:rPr>
      </w:pPr>
    </w:p>
    <w:p w14:paraId="7556E992" w14:textId="77777777" w:rsidR="00E54620" w:rsidRDefault="00E54620" w:rsidP="00E54620">
      <w:pPr>
        <w:tabs>
          <w:tab w:val="left" w:pos="529"/>
        </w:tabs>
        <w:spacing w:line="276" w:lineRule="auto"/>
        <w:ind w:left="360" w:right="260"/>
        <w:jc w:val="center"/>
        <w:rPr>
          <w:b/>
          <w:bCs/>
        </w:rPr>
      </w:pPr>
    </w:p>
    <w:p w14:paraId="4741607F" w14:textId="77777777" w:rsidR="00E54620" w:rsidRDefault="00E54620" w:rsidP="00E54620">
      <w:pPr>
        <w:tabs>
          <w:tab w:val="left" w:pos="529"/>
        </w:tabs>
        <w:spacing w:line="276" w:lineRule="auto"/>
        <w:ind w:left="360" w:right="260"/>
        <w:jc w:val="center"/>
        <w:rPr>
          <w:b/>
          <w:bCs/>
        </w:rPr>
      </w:pPr>
    </w:p>
    <w:p w14:paraId="06FCCA06" w14:textId="77777777" w:rsidR="00E54620" w:rsidRDefault="00E54620" w:rsidP="00E54620">
      <w:pPr>
        <w:tabs>
          <w:tab w:val="left" w:pos="529"/>
        </w:tabs>
        <w:spacing w:line="276" w:lineRule="auto"/>
        <w:ind w:left="360" w:right="260"/>
        <w:jc w:val="center"/>
        <w:rPr>
          <w:b/>
          <w:bCs/>
        </w:rPr>
      </w:pPr>
    </w:p>
    <w:p w14:paraId="45F65E63" w14:textId="77777777" w:rsidR="00E54620" w:rsidRDefault="00E54620" w:rsidP="00E54620">
      <w:pPr>
        <w:tabs>
          <w:tab w:val="left" w:pos="529"/>
        </w:tabs>
        <w:spacing w:line="276" w:lineRule="auto"/>
        <w:ind w:left="360" w:right="260"/>
        <w:jc w:val="center"/>
        <w:rPr>
          <w:b/>
          <w:bCs/>
        </w:rPr>
      </w:pPr>
    </w:p>
    <w:p w14:paraId="0326FBBB" w14:textId="77777777" w:rsidR="00E54620" w:rsidRDefault="00E54620" w:rsidP="00E54620">
      <w:pPr>
        <w:tabs>
          <w:tab w:val="left" w:pos="529"/>
        </w:tabs>
        <w:spacing w:line="276" w:lineRule="auto"/>
        <w:ind w:left="360" w:right="260"/>
        <w:jc w:val="center"/>
        <w:rPr>
          <w:b/>
          <w:bCs/>
        </w:rPr>
      </w:pPr>
    </w:p>
    <w:p w14:paraId="0742989C" w14:textId="77777777" w:rsidR="00E54620" w:rsidRDefault="00E54620" w:rsidP="00E54620">
      <w:pPr>
        <w:tabs>
          <w:tab w:val="left" w:pos="529"/>
        </w:tabs>
        <w:spacing w:line="276" w:lineRule="auto"/>
        <w:ind w:left="360" w:right="260"/>
        <w:jc w:val="center"/>
        <w:rPr>
          <w:b/>
          <w:bCs/>
        </w:rPr>
      </w:pPr>
    </w:p>
    <w:p w14:paraId="008DF565" w14:textId="610BDAE9" w:rsidR="00E54620" w:rsidRDefault="00E54620" w:rsidP="00E54620">
      <w:pPr>
        <w:tabs>
          <w:tab w:val="left" w:pos="529"/>
        </w:tabs>
        <w:spacing w:line="276" w:lineRule="auto"/>
        <w:ind w:left="360" w:right="260"/>
        <w:jc w:val="right"/>
        <w:rPr>
          <w:b/>
          <w:bCs/>
        </w:rPr>
      </w:pPr>
      <w:r>
        <w:rPr>
          <w:b/>
          <w:bCs/>
        </w:rPr>
        <w:lastRenderedPageBreak/>
        <w:t>9</w:t>
      </w:r>
    </w:p>
    <w:p w14:paraId="78504FAD" w14:textId="77777777" w:rsidR="00E54620" w:rsidRDefault="00E54620" w:rsidP="00E54620">
      <w:pPr>
        <w:pStyle w:val="Heading1"/>
        <w:spacing w:before="388"/>
        <w:ind w:left="360" w:right="260"/>
        <w:rPr>
          <w:color w:val="BE4E13"/>
          <w:spacing w:val="-2"/>
        </w:rPr>
      </w:pPr>
      <w:r>
        <w:rPr>
          <w:color w:val="BE4E13"/>
          <w:spacing w:val="-2"/>
        </w:rPr>
        <w:t>Model Building and Evaluation</w:t>
      </w:r>
    </w:p>
    <w:p w14:paraId="6771F47E" w14:textId="42DD54DD" w:rsidR="00E54620" w:rsidRDefault="00E54620" w:rsidP="00E54620">
      <w:pPr>
        <w:pStyle w:val="NormalWeb"/>
        <w:ind w:left="360" w:right="170"/>
        <w:jc w:val="both"/>
      </w:pPr>
      <w:r>
        <w:t xml:space="preserve">With our features selected and dataset cleaned, we built a classification model using </w:t>
      </w:r>
      <w:r w:rsidRPr="00E54620">
        <w:t>the</w:t>
      </w:r>
      <w:r w:rsidRPr="00E54620">
        <w:rPr>
          <w:b/>
          <w:bCs/>
        </w:rPr>
        <w:t xml:space="preserve"> </w:t>
      </w:r>
      <w:r w:rsidRPr="00E54620">
        <w:rPr>
          <w:rStyle w:val="Strong"/>
          <w:b w:val="0"/>
          <w:bCs w:val="0"/>
        </w:rPr>
        <w:t>K-Nearest Neighbors (KNN)</w:t>
      </w:r>
      <w:r>
        <w:t xml:space="preserve"> algorithm. KNN is a simple but powerful method that predicts a class based on the “closeness” of new data points to previously labeled ones. Because KNN is distance-based, it relies heavily on properly scaled and relevant features — which we ensured during preprocessing.</w:t>
      </w:r>
    </w:p>
    <w:p w14:paraId="19BD8228" w14:textId="3240CBEA" w:rsidR="00E54620" w:rsidRDefault="00E54620" w:rsidP="00E54620">
      <w:pPr>
        <w:pStyle w:val="NormalWeb"/>
        <w:ind w:left="360" w:right="170"/>
        <w:jc w:val="both"/>
      </w:pPr>
      <w:r>
        <w:t xml:space="preserve">We trained and tested three different models, each using a different value for </w:t>
      </w:r>
      <w:r w:rsidRPr="00E54620">
        <w:rPr>
          <w:rStyle w:val="Strong"/>
          <w:b w:val="0"/>
          <w:bCs w:val="0"/>
        </w:rPr>
        <w:t>K</w:t>
      </w:r>
      <w:r>
        <w:t xml:space="preserve"> (number of neighbors):</w:t>
      </w:r>
    </w:p>
    <w:p w14:paraId="16370017" w14:textId="77777777" w:rsidR="00E54620" w:rsidRDefault="00E54620" w:rsidP="00E54620">
      <w:pPr>
        <w:pStyle w:val="NormalWeb"/>
        <w:numPr>
          <w:ilvl w:val="0"/>
          <w:numId w:val="58"/>
        </w:numPr>
      </w:pPr>
      <w:r>
        <w:rPr>
          <w:rStyle w:val="Strong"/>
        </w:rPr>
        <w:t>K = 5</w:t>
      </w:r>
      <w:r>
        <w:t>: Highly localized predictions — sensitive to noise, may overfit</w:t>
      </w:r>
    </w:p>
    <w:p w14:paraId="570B37BD" w14:textId="77777777" w:rsidR="00E54620" w:rsidRDefault="00E54620" w:rsidP="00E54620">
      <w:pPr>
        <w:pStyle w:val="NormalWeb"/>
        <w:numPr>
          <w:ilvl w:val="0"/>
          <w:numId w:val="58"/>
        </w:numPr>
      </w:pPr>
      <w:r>
        <w:rPr>
          <w:rStyle w:val="Strong"/>
        </w:rPr>
        <w:t>K = 15</w:t>
      </w:r>
      <w:r>
        <w:t>: Balanced model — captures both local patterns and general trends</w:t>
      </w:r>
    </w:p>
    <w:p w14:paraId="64662F24" w14:textId="77777777" w:rsidR="00E54620" w:rsidRDefault="00E54620" w:rsidP="00E54620">
      <w:pPr>
        <w:pStyle w:val="NormalWeb"/>
        <w:numPr>
          <w:ilvl w:val="0"/>
          <w:numId w:val="58"/>
        </w:numPr>
      </w:pPr>
      <w:r>
        <w:rPr>
          <w:rStyle w:val="Strong"/>
        </w:rPr>
        <w:t>K = 30</w:t>
      </w:r>
      <w:r>
        <w:t>: More generalized — smoother predictions, but might underfit</w:t>
      </w:r>
    </w:p>
    <w:p w14:paraId="3F2B5DFB" w14:textId="77777777" w:rsidR="00E54620" w:rsidRDefault="00E54620" w:rsidP="00E54620">
      <w:pPr>
        <w:pStyle w:val="NormalWeb"/>
        <w:ind w:left="360"/>
      </w:pPr>
      <w:r>
        <w:t xml:space="preserve">Each model was evaluated on a </w:t>
      </w:r>
      <w:r w:rsidRPr="00E54620">
        <w:rPr>
          <w:rStyle w:val="Strong"/>
          <w:b w:val="0"/>
          <w:bCs w:val="0"/>
        </w:rPr>
        <w:t>20% test set</w:t>
      </w:r>
      <w:r w:rsidRPr="00E54620">
        <w:rPr>
          <w:b/>
          <w:bCs/>
        </w:rPr>
        <w:t>,</w:t>
      </w:r>
      <w:r>
        <w:t xml:space="preserve"> using the same data split for a fair comparison.</w:t>
      </w:r>
    </w:p>
    <w:p w14:paraId="5ABA37C1" w14:textId="77777777" w:rsidR="00E54620" w:rsidRDefault="00E54620" w:rsidP="00E54620">
      <w:pPr>
        <w:pStyle w:val="Heading3"/>
        <w:ind w:left="360"/>
        <w:rPr>
          <w:rFonts w:ascii="Times New Roman" w:hAnsi="Times New Roman" w:cs="Times New Roman"/>
          <w:b/>
          <w:bCs/>
        </w:rPr>
      </w:pPr>
    </w:p>
    <w:p w14:paraId="210A89B4" w14:textId="7843C3C4" w:rsidR="00E54620" w:rsidRPr="00E54620" w:rsidRDefault="00E54620" w:rsidP="00E54620">
      <w:pPr>
        <w:pStyle w:val="Heading3"/>
        <w:ind w:left="360"/>
        <w:rPr>
          <w:rFonts w:ascii="Times New Roman" w:hAnsi="Times New Roman" w:cs="Times New Roman" w:hint="cs"/>
          <w:b/>
          <w:bCs/>
        </w:rPr>
      </w:pPr>
      <w:r w:rsidRPr="00E54620">
        <w:rPr>
          <w:rFonts w:ascii="Times New Roman" w:hAnsi="Times New Roman" w:cs="Times New Roman" w:hint="cs"/>
          <w:b/>
          <w:bCs/>
        </w:rPr>
        <w:t>Evaluation Metrics Used</w:t>
      </w:r>
    </w:p>
    <w:p w14:paraId="2C519097" w14:textId="77777777" w:rsidR="00E54620" w:rsidRPr="00E54620" w:rsidRDefault="00E54620" w:rsidP="00E54620">
      <w:pPr>
        <w:pStyle w:val="NormalWeb"/>
        <w:ind w:left="360"/>
        <w:rPr>
          <w:rFonts w:hint="cs"/>
        </w:rPr>
      </w:pPr>
      <w:r w:rsidRPr="00E54620">
        <w:rPr>
          <w:rFonts w:hint="cs"/>
        </w:rPr>
        <w:t>We evaluated each model using:</w:t>
      </w:r>
    </w:p>
    <w:p w14:paraId="5024AE4C" w14:textId="77777777" w:rsidR="00E54620" w:rsidRPr="00E54620" w:rsidRDefault="00E54620" w:rsidP="00E54620">
      <w:pPr>
        <w:pStyle w:val="NormalWeb"/>
        <w:numPr>
          <w:ilvl w:val="0"/>
          <w:numId w:val="59"/>
        </w:numPr>
        <w:ind w:right="170"/>
        <w:jc w:val="both"/>
        <w:rPr>
          <w:rFonts w:hint="cs"/>
        </w:rPr>
      </w:pPr>
      <w:r w:rsidRPr="00E54620">
        <w:rPr>
          <w:rStyle w:val="Strong"/>
          <w:rFonts w:hint="cs"/>
        </w:rPr>
        <w:t>Confusion matrix</w:t>
      </w:r>
      <w:r w:rsidRPr="00E54620">
        <w:rPr>
          <w:rFonts w:hint="cs"/>
        </w:rPr>
        <w:t xml:space="preserve"> – to show how many normal/not-normal cases were correctly or incorrectly classified</w:t>
      </w:r>
    </w:p>
    <w:p w14:paraId="2A3F715A" w14:textId="77777777" w:rsidR="00E54620" w:rsidRPr="00E54620" w:rsidRDefault="00E54620" w:rsidP="00E54620">
      <w:pPr>
        <w:pStyle w:val="NormalWeb"/>
        <w:numPr>
          <w:ilvl w:val="0"/>
          <w:numId w:val="59"/>
        </w:numPr>
        <w:ind w:right="170"/>
        <w:jc w:val="both"/>
        <w:rPr>
          <w:rFonts w:hint="cs"/>
        </w:rPr>
      </w:pPr>
      <w:r w:rsidRPr="00E54620">
        <w:rPr>
          <w:rStyle w:val="Strong"/>
          <w:rFonts w:hint="cs"/>
        </w:rPr>
        <w:t>Accuracy</w:t>
      </w:r>
      <w:r w:rsidRPr="00E54620">
        <w:rPr>
          <w:rFonts w:hint="cs"/>
        </w:rPr>
        <w:t xml:space="preserve"> – overall correctness</w:t>
      </w:r>
    </w:p>
    <w:p w14:paraId="5EEC5812" w14:textId="77777777" w:rsidR="00E54620" w:rsidRPr="00E54620" w:rsidRDefault="00E54620" w:rsidP="00E54620">
      <w:pPr>
        <w:pStyle w:val="NormalWeb"/>
        <w:numPr>
          <w:ilvl w:val="0"/>
          <w:numId w:val="59"/>
        </w:numPr>
        <w:ind w:right="170"/>
        <w:jc w:val="both"/>
        <w:rPr>
          <w:rFonts w:hint="cs"/>
        </w:rPr>
      </w:pPr>
      <w:r w:rsidRPr="00E54620">
        <w:rPr>
          <w:rStyle w:val="Strong"/>
          <w:rFonts w:hint="cs"/>
        </w:rPr>
        <w:t>Precision, Recall, F1-Score</w:t>
      </w:r>
      <w:r w:rsidRPr="00E54620">
        <w:rPr>
          <w:rFonts w:hint="cs"/>
        </w:rPr>
        <w:t xml:space="preserve"> – to understand performance for each class, especially important in healthcare where false negatives can be dangerous</w:t>
      </w:r>
    </w:p>
    <w:p w14:paraId="35B21CC0" w14:textId="77777777" w:rsidR="00E54620" w:rsidRDefault="00E54620" w:rsidP="00E54620">
      <w:pPr>
        <w:pStyle w:val="NormalWeb"/>
        <w:ind w:left="360"/>
        <w:rPr>
          <w:b/>
          <w:bCs/>
          <w:sz w:val="28"/>
          <w:szCs w:val="28"/>
        </w:rPr>
      </w:pPr>
    </w:p>
    <w:p w14:paraId="310BC232" w14:textId="7243FF9D" w:rsidR="00E54620" w:rsidRPr="00E54620" w:rsidRDefault="00E54620" w:rsidP="00E54620">
      <w:pPr>
        <w:pStyle w:val="NormalWeb"/>
        <w:ind w:left="360"/>
        <w:rPr>
          <w:b/>
          <w:bCs/>
          <w:sz w:val="28"/>
          <w:szCs w:val="28"/>
        </w:rPr>
      </w:pPr>
      <w:r w:rsidRPr="00E54620">
        <w:rPr>
          <w:b/>
          <w:bCs/>
          <w:sz w:val="28"/>
          <w:szCs w:val="28"/>
        </w:rPr>
        <w:t>Model 1: KNN with K = 5</w:t>
      </w:r>
    </w:p>
    <w:p w14:paraId="47DD2C5E" w14:textId="7E645393" w:rsidR="00E54620" w:rsidRDefault="00E54620" w:rsidP="00786B7A">
      <w:pPr>
        <w:pStyle w:val="NormalWeb"/>
        <w:ind w:left="360" w:right="170"/>
        <w:jc w:val="center"/>
      </w:pPr>
      <w:r w:rsidRPr="00E54620">
        <w:drawing>
          <wp:inline distT="0" distB="0" distL="0" distR="0" wp14:anchorId="42ADE62D" wp14:editId="3C1F6F41">
            <wp:extent cx="4737785" cy="2813627"/>
            <wp:effectExtent l="12700" t="12700" r="12065" b="19050"/>
            <wp:docPr id="10871611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61149" name="Picture 1" descr="A screenshot of a computer&#10;&#10;AI-generated content may be incorrect."/>
                    <pic:cNvPicPr/>
                  </pic:nvPicPr>
                  <pic:blipFill>
                    <a:blip r:embed="rId15"/>
                    <a:stretch>
                      <a:fillRect/>
                    </a:stretch>
                  </pic:blipFill>
                  <pic:spPr>
                    <a:xfrm>
                      <a:off x="0" y="0"/>
                      <a:ext cx="4794685" cy="2847418"/>
                    </a:xfrm>
                    <a:prstGeom prst="rect">
                      <a:avLst/>
                    </a:prstGeom>
                    <a:ln>
                      <a:solidFill>
                        <a:schemeClr val="tx1"/>
                      </a:solidFill>
                    </a:ln>
                  </pic:spPr>
                </pic:pic>
              </a:graphicData>
            </a:graphic>
          </wp:inline>
        </w:drawing>
      </w:r>
    </w:p>
    <w:p w14:paraId="734D2218" w14:textId="77777777" w:rsidR="00786B7A" w:rsidRDefault="00786B7A" w:rsidP="00786B7A">
      <w:pPr>
        <w:pStyle w:val="NormalWeb"/>
        <w:ind w:left="360" w:right="170"/>
        <w:rPr>
          <w:b/>
          <w:bCs/>
          <w:sz w:val="28"/>
          <w:szCs w:val="28"/>
        </w:rPr>
      </w:pPr>
      <w:r w:rsidRPr="00786B7A">
        <w:rPr>
          <w:b/>
          <w:bCs/>
          <w:sz w:val="28"/>
          <w:szCs w:val="28"/>
        </w:rPr>
        <w:t>Interpretation</w:t>
      </w:r>
    </w:p>
    <w:p w14:paraId="07E54FBD" w14:textId="2BA9EA7F" w:rsidR="00E54620" w:rsidRPr="00FE4F53" w:rsidRDefault="00E54620" w:rsidP="00FE4F53">
      <w:pPr>
        <w:pStyle w:val="NormalWeb"/>
        <w:ind w:left="360" w:right="170"/>
        <w:jc w:val="both"/>
        <w:rPr>
          <w:sz w:val="28"/>
          <w:szCs w:val="28"/>
        </w:rPr>
      </w:pPr>
      <w:r w:rsidRPr="00E54620">
        <w:rPr>
          <w:color w:val="000000" w:themeColor="text1"/>
          <w:spacing w:val="-2"/>
        </w:rPr>
        <w:t>This model was slightly biased toward identifying abnormal cases — which can be a good thing in clinical settings. It was very strong at catching risky cases (92% recall for not normal), but slightly weaker at identifying normal cases.</w:t>
      </w:r>
    </w:p>
    <w:p w14:paraId="7EE22964" w14:textId="5DFF86D9" w:rsidR="00E54620" w:rsidRDefault="00E54620" w:rsidP="00E54620">
      <w:pPr>
        <w:tabs>
          <w:tab w:val="left" w:pos="529"/>
        </w:tabs>
        <w:spacing w:line="276" w:lineRule="auto"/>
        <w:ind w:left="360" w:right="260"/>
        <w:jc w:val="right"/>
        <w:rPr>
          <w:b/>
          <w:bCs/>
        </w:rPr>
      </w:pPr>
      <w:r>
        <w:rPr>
          <w:b/>
          <w:bCs/>
        </w:rPr>
        <w:lastRenderedPageBreak/>
        <w:t>10</w:t>
      </w:r>
    </w:p>
    <w:p w14:paraId="27ECA893" w14:textId="1345EE9B" w:rsidR="00E54620" w:rsidRDefault="00E54620" w:rsidP="00E54620">
      <w:pPr>
        <w:tabs>
          <w:tab w:val="left" w:pos="529"/>
        </w:tabs>
        <w:spacing w:line="276" w:lineRule="auto"/>
        <w:ind w:left="360" w:right="260"/>
        <w:rPr>
          <w:rStyle w:val="Strong"/>
          <w:sz w:val="28"/>
          <w:szCs w:val="28"/>
        </w:rPr>
      </w:pPr>
      <w:r w:rsidRPr="00E54620">
        <w:rPr>
          <w:rStyle w:val="Strong"/>
          <w:sz w:val="28"/>
          <w:szCs w:val="28"/>
        </w:rPr>
        <w:t>Model 2: KNN with K = 15</w:t>
      </w:r>
    </w:p>
    <w:p w14:paraId="1C29257A" w14:textId="77777777" w:rsidR="00786B7A" w:rsidRDefault="00786B7A" w:rsidP="00E54620">
      <w:pPr>
        <w:tabs>
          <w:tab w:val="left" w:pos="529"/>
        </w:tabs>
        <w:spacing w:line="276" w:lineRule="auto"/>
        <w:ind w:left="360" w:right="260"/>
        <w:rPr>
          <w:rStyle w:val="Strong"/>
          <w:sz w:val="28"/>
          <w:szCs w:val="28"/>
        </w:rPr>
      </w:pPr>
    </w:p>
    <w:p w14:paraId="4EEECA16" w14:textId="06C6E3C6" w:rsidR="00786B7A" w:rsidRPr="00E54620" w:rsidRDefault="00786B7A" w:rsidP="00786B7A">
      <w:pPr>
        <w:tabs>
          <w:tab w:val="left" w:pos="529"/>
        </w:tabs>
        <w:spacing w:line="276" w:lineRule="auto"/>
        <w:ind w:left="360" w:right="260"/>
        <w:jc w:val="center"/>
        <w:rPr>
          <w:b/>
          <w:bCs/>
          <w:sz w:val="28"/>
          <w:szCs w:val="28"/>
        </w:rPr>
      </w:pPr>
      <w:r w:rsidRPr="00786B7A">
        <w:rPr>
          <w:b/>
          <w:bCs/>
          <w:sz w:val="28"/>
          <w:szCs w:val="28"/>
        </w:rPr>
        <w:drawing>
          <wp:inline distT="0" distB="0" distL="0" distR="0" wp14:anchorId="171CD309" wp14:editId="79C37249">
            <wp:extent cx="4496660" cy="2684318"/>
            <wp:effectExtent l="12700" t="12700" r="12065" b="8255"/>
            <wp:docPr id="6779649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64989" name="Picture 1" descr="A screenshot of a computer&#10;&#10;AI-generated content may be incorrect."/>
                    <pic:cNvPicPr/>
                  </pic:nvPicPr>
                  <pic:blipFill>
                    <a:blip r:embed="rId16"/>
                    <a:stretch>
                      <a:fillRect/>
                    </a:stretch>
                  </pic:blipFill>
                  <pic:spPr>
                    <a:xfrm>
                      <a:off x="0" y="0"/>
                      <a:ext cx="4568284" cy="2727075"/>
                    </a:xfrm>
                    <a:prstGeom prst="rect">
                      <a:avLst/>
                    </a:prstGeom>
                    <a:ln>
                      <a:solidFill>
                        <a:schemeClr val="tx1"/>
                      </a:solidFill>
                    </a:ln>
                  </pic:spPr>
                </pic:pic>
              </a:graphicData>
            </a:graphic>
          </wp:inline>
        </w:drawing>
      </w:r>
    </w:p>
    <w:p w14:paraId="4C5F91ED" w14:textId="77777777" w:rsidR="00E54620" w:rsidRPr="00786B7A" w:rsidRDefault="00E54620" w:rsidP="00786B7A">
      <w:pPr>
        <w:tabs>
          <w:tab w:val="left" w:pos="529"/>
        </w:tabs>
        <w:spacing w:line="276" w:lineRule="auto"/>
        <w:ind w:left="360" w:right="260"/>
        <w:rPr>
          <w:b/>
          <w:bCs/>
          <w:sz w:val="28"/>
          <w:szCs w:val="28"/>
        </w:rPr>
      </w:pPr>
    </w:p>
    <w:p w14:paraId="73D9FFCC" w14:textId="46EF1E35" w:rsidR="00786B7A" w:rsidRDefault="00786B7A" w:rsidP="00786B7A">
      <w:pPr>
        <w:tabs>
          <w:tab w:val="left" w:pos="529"/>
        </w:tabs>
        <w:spacing w:line="276" w:lineRule="auto"/>
        <w:ind w:left="360" w:right="260"/>
        <w:rPr>
          <w:b/>
          <w:bCs/>
          <w:sz w:val="28"/>
          <w:szCs w:val="28"/>
        </w:rPr>
      </w:pPr>
      <w:r w:rsidRPr="00786B7A">
        <w:rPr>
          <w:b/>
          <w:bCs/>
          <w:sz w:val="28"/>
          <w:szCs w:val="28"/>
        </w:rPr>
        <w:t>Interpretation</w:t>
      </w:r>
    </w:p>
    <w:p w14:paraId="25F22864" w14:textId="77777777" w:rsidR="00786B7A" w:rsidRDefault="00786B7A" w:rsidP="00786B7A">
      <w:pPr>
        <w:tabs>
          <w:tab w:val="left" w:pos="529"/>
        </w:tabs>
        <w:spacing w:line="276" w:lineRule="auto"/>
        <w:ind w:left="360" w:right="260"/>
        <w:rPr>
          <w:rFonts w:hint="cs"/>
          <w:b/>
          <w:bCs/>
          <w:sz w:val="28"/>
          <w:szCs w:val="28"/>
        </w:rPr>
      </w:pPr>
    </w:p>
    <w:p w14:paraId="3A9FC574" w14:textId="6C1F0ACA" w:rsidR="00786B7A" w:rsidRDefault="00786B7A" w:rsidP="00786B7A">
      <w:pPr>
        <w:tabs>
          <w:tab w:val="left" w:pos="2385"/>
        </w:tabs>
        <w:ind w:left="360" w:right="170"/>
        <w:jc w:val="both"/>
      </w:pPr>
      <w:r>
        <w:t xml:space="preserve">This was the most </w:t>
      </w:r>
      <w:r w:rsidRPr="00786B7A">
        <w:rPr>
          <w:rStyle w:val="Strong"/>
          <w:b w:val="0"/>
          <w:bCs w:val="0"/>
        </w:rPr>
        <w:t>balanced</w:t>
      </w:r>
      <w:r>
        <w:t xml:space="preserve"> model. It maintained high accuracy while achieving almost equal performance across both classes. It avoided overfitting and </w:t>
      </w:r>
      <w:r w:rsidR="00B655E0">
        <w:t>underfitting and</w:t>
      </w:r>
      <w:r>
        <w:t xml:space="preserve"> generalizes well. We selected </w:t>
      </w:r>
      <w:r w:rsidRPr="00786B7A">
        <w:rPr>
          <w:rStyle w:val="Strong"/>
          <w:b w:val="0"/>
          <w:bCs w:val="0"/>
        </w:rPr>
        <w:t>K = 15 as the final model</w:t>
      </w:r>
      <w:r w:rsidRPr="00786B7A">
        <w:rPr>
          <w:b/>
          <w:bCs/>
        </w:rPr>
        <w:t xml:space="preserve"> </w:t>
      </w:r>
      <w:r>
        <w:t>for its stability and clinical practicality.</w:t>
      </w:r>
    </w:p>
    <w:p w14:paraId="746BB0E9" w14:textId="77777777" w:rsidR="00786B7A" w:rsidRDefault="00786B7A" w:rsidP="00786B7A">
      <w:pPr>
        <w:tabs>
          <w:tab w:val="left" w:pos="2385"/>
        </w:tabs>
        <w:ind w:left="360" w:right="170"/>
        <w:jc w:val="both"/>
      </w:pPr>
    </w:p>
    <w:p w14:paraId="242FD785" w14:textId="77777777" w:rsidR="00786B7A" w:rsidRDefault="00786B7A" w:rsidP="00786B7A">
      <w:pPr>
        <w:tabs>
          <w:tab w:val="left" w:pos="2385"/>
        </w:tabs>
        <w:ind w:left="360" w:right="170"/>
        <w:jc w:val="both"/>
        <w:rPr>
          <w:b/>
          <w:bCs/>
          <w:sz w:val="28"/>
          <w:szCs w:val="28"/>
        </w:rPr>
      </w:pPr>
    </w:p>
    <w:p w14:paraId="50FCB1F2" w14:textId="7C1B0285" w:rsidR="00786B7A" w:rsidRDefault="00786B7A" w:rsidP="00786B7A">
      <w:pPr>
        <w:tabs>
          <w:tab w:val="left" w:pos="2385"/>
        </w:tabs>
        <w:ind w:left="360" w:right="170"/>
        <w:jc w:val="both"/>
        <w:rPr>
          <w:b/>
          <w:bCs/>
          <w:sz w:val="28"/>
          <w:szCs w:val="28"/>
        </w:rPr>
      </w:pPr>
      <w:r w:rsidRPr="00786B7A">
        <w:rPr>
          <w:b/>
          <w:bCs/>
          <w:sz w:val="28"/>
          <w:szCs w:val="28"/>
        </w:rPr>
        <w:t>Model 3: KNN with K = 30</w:t>
      </w:r>
    </w:p>
    <w:p w14:paraId="1EDE04A4" w14:textId="77777777" w:rsidR="00786B7A" w:rsidRDefault="00786B7A" w:rsidP="00786B7A">
      <w:pPr>
        <w:tabs>
          <w:tab w:val="left" w:pos="2385"/>
        </w:tabs>
        <w:ind w:left="360" w:right="170"/>
        <w:jc w:val="both"/>
        <w:rPr>
          <w:b/>
          <w:bCs/>
          <w:sz w:val="28"/>
          <w:szCs w:val="28"/>
        </w:rPr>
      </w:pPr>
    </w:p>
    <w:p w14:paraId="367EE611" w14:textId="3D7D63E5" w:rsidR="00786B7A" w:rsidRDefault="00786B7A" w:rsidP="00786B7A">
      <w:pPr>
        <w:tabs>
          <w:tab w:val="left" w:pos="2385"/>
        </w:tabs>
        <w:ind w:left="360" w:right="170"/>
        <w:jc w:val="center"/>
        <w:rPr>
          <w:b/>
          <w:bCs/>
          <w:sz w:val="28"/>
          <w:szCs w:val="28"/>
        </w:rPr>
      </w:pPr>
      <w:r w:rsidRPr="00786B7A">
        <w:rPr>
          <w:b/>
          <w:bCs/>
          <w:sz w:val="28"/>
          <w:szCs w:val="28"/>
        </w:rPr>
        <w:drawing>
          <wp:inline distT="0" distB="0" distL="0" distR="0" wp14:anchorId="0E6E2D20" wp14:editId="0BC2DE9F">
            <wp:extent cx="4411519" cy="2579042"/>
            <wp:effectExtent l="12700" t="12700" r="8255" b="12065"/>
            <wp:docPr id="1720907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0766" name="Picture 1" descr="A screenshot of a computer&#10;&#10;AI-generated content may be incorrect."/>
                    <pic:cNvPicPr/>
                  </pic:nvPicPr>
                  <pic:blipFill>
                    <a:blip r:embed="rId17"/>
                    <a:stretch>
                      <a:fillRect/>
                    </a:stretch>
                  </pic:blipFill>
                  <pic:spPr>
                    <a:xfrm>
                      <a:off x="0" y="0"/>
                      <a:ext cx="4456072" cy="2605088"/>
                    </a:xfrm>
                    <a:prstGeom prst="rect">
                      <a:avLst/>
                    </a:prstGeom>
                    <a:ln>
                      <a:solidFill>
                        <a:schemeClr val="tx1"/>
                      </a:solidFill>
                    </a:ln>
                  </pic:spPr>
                </pic:pic>
              </a:graphicData>
            </a:graphic>
          </wp:inline>
        </w:drawing>
      </w:r>
    </w:p>
    <w:p w14:paraId="4D8F0F68" w14:textId="77777777" w:rsidR="00786B7A" w:rsidRDefault="00786B7A" w:rsidP="00786B7A">
      <w:pPr>
        <w:tabs>
          <w:tab w:val="left" w:pos="2385"/>
        </w:tabs>
        <w:ind w:left="360" w:right="170"/>
        <w:jc w:val="center"/>
        <w:rPr>
          <w:b/>
          <w:bCs/>
          <w:sz w:val="28"/>
          <w:szCs w:val="28"/>
        </w:rPr>
      </w:pPr>
    </w:p>
    <w:p w14:paraId="62EE0D32" w14:textId="7F158986" w:rsidR="00786B7A" w:rsidRDefault="00786B7A" w:rsidP="00786B7A">
      <w:pPr>
        <w:tabs>
          <w:tab w:val="left" w:pos="2385"/>
        </w:tabs>
        <w:ind w:left="360" w:right="170"/>
        <w:rPr>
          <w:b/>
          <w:bCs/>
          <w:sz w:val="28"/>
          <w:szCs w:val="28"/>
        </w:rPr>
      </w:pPr>
      <w:r>
        <w:rPr>
          <w:b/>
          <w:bCs/>
          <w:sz w:val="28"/>
          <w:szCs w:val="28"/>
        </w:rPr>
        <w:t>Interpretation</w:t>
      </w:r>
    </w:p>
    <w:p w14:paraId="04D4463B" w14:textId="77777777" w:rsidR="00786B7A" w:rsidRDefault="00786B7A" w:rsidP="00B655E0">
      <w:pPr>
        <w:pStyle w:val="NormalWeb"/>
        <w:ind w:left="360" w:right="170"/>
        <w:jc w:val="both"/>
      </w:pPr>
      <w:r>
        <w:t>K = 30 slightly underfit the data. It smoothed out noise but sacrificed some responsiveness. While still strong, it offered no major advantage over K = 15 and slightly reduced model sensitivity.</w:t>
      </w:r>
    </w:p>
    <w:p w14:paraId="18276764" w14:textId="77777777" w:rsidR="00786B7A" w:rsidRDefault="00786B7A" w:rsidP="00786B7A">
      <w:pPr>
        <w:tabs>
          <w:tab w:val="left" w:pos="2385"/>
        </w:tabs>
        <w:ind w:left="360" w:right="170"/>
        <w:rPr>
          <w:b/>
          <w:bCs/>
          <w:sz w:val="28"/>
          <w:szCs w:val="28"/>
        </w:rPr>
      </w:pPr>
    </w:p>
    <w:p w14:paraId="530262C7" w14:textId="77777777" w:rsidR="00FE4F53" w:rsidRDefault="00FE4F53" w:rsidP="00B655E0">
      <w:pPr>
        <w:tabs>
          <w:tab w:val="left" w:pos="2385"/>
        </w:tabs>
        <w:ind w:left="360" w:right="170"/>
        <w:jc w:val="right"/>
        <w:rPr>
          <w:b/>
          <w:bCs/>
        </w:rPr>
      </w:pPr>
    </w:p>
    <w:p w14:paraId="5D9269AB" w14:textId="77777777" w:rsidR="00FE4F53" w:rsidRDefault="00FE4F53" w:rsidP="00B655E0">
      <w:pPr>
        <w:tabs>
          <w:tab w:val="left" w:pos="2385"/>
        </w:tabs>
        <w:ind w:left="360" w:right="170"/>
        <w:jc w:val="right"/>
        <w:rPr>
          <w:b/>
          <w:bCs/>
        </w:rPr>
      </w:pPr>
    </w:p>
    <w:p w14:paraId="27C69AAD" w14:textId="1D944E74" w:rsidR="00B655E0" w:rsidRDefault="00B655E0" w:rsidP="00B655E0">
      <w:pPr>
        <w:tabs>
          <w:tab w:val="left" w:pos="2385"/>
        </w:tabs>
        <w:ind w:left="360" w:right="170"/>
        <w:jc w:val="right"/>
        <w:rPr>
          <w:b/>
          <w:bCs/>
        </w:rPr>
      </w:pPr>
      <w:r w:rsidRPr="00B655E0">
        <w:rPr>
          <w:b/>
          <w:bCs/>
        </w:rPr>
        <w:lastRenderedPageBreak/>
        <w:t>11</w:t>
      </w:r>
    </w:p>
    <w:p w14:paraId="6F1ACE6B" w14:textId="77777777" w:rsidR="00B655E0" w:rsidRDefault="00B655E0" w:rsidP="00B655E0">
      <w:pPr>
        <w:tabs>
          <w:tab w:val="left" w:pos="2385"/>
        </w:tabs>
        <w:ind w:left="360" w:right="170"/>
        <w:rPr>
          <w:b/>
          <w:bCs/>
          <w:sz w:val="28"/>
          <w:szCs w:val="28"/>
        </w:rPr>
      </w:pPr>
    </w:p>
    <w:p w14:paraId="19E76D28" w14:textId="2B802BBD" w:rsidR="00B655E0" w:rsidRDefault="00B655E0" w:rsidP="00B655E0">
      <w:pPr>
        <w:tabs>
          <w:tab w:val="left" w:pos="2385"/>
        </w:tabs>
        <w:ind w:left="360" w:right="170"/>
        <w:rPr>
          <w:b/>
          <w:bCs/>
          <w:sz w:val="28"/>
          <w:szCs w:val="28"/>
        </w:rPr>
      </w:pPr>
      <w:r w:rsidRPr="00B655E0">
        <w:rPr>
          <w:b/>
          <w:bCs/>
          <w:sz w:val="28"/>
          <w:szCs w:val="28"/>
        </w:rPr>
        <w:t>Comparison Summary</w:t>
      </w:r>
    </w:p>
    <w:p w14:paraId="376824E1" w14:textId="77777777" w:rsidR="00B655E0" w:rsidRDefault="00B655E0" w:rsidP="00B655E0">
      <w:pPr>
        <w:tabs>
          <w:tab w:val="left" w:pos="2385"/>
        </w:tabs>
        <w:ind w:left="360" w:right="170"/>
        <w:rPr>
          <w:b/>
          <w:bCs/>
          <w:sz w:val="28"/>
          <w:szCs w:val="28"/>
        </w:rPr>
      </w:pPr>
    </w:p>
    <w:tbl>
      <w:tblPr>
        <w:tblStyle w:val="TableGrid"/>
        <w:tblW w:w="0" w:type="auto"/>
        <w:tblInd w:w="468" w:type="dxa"/>
        <w:tblLook w:val="04A0" w:firstRow="1" w:lastRow="0" w:firstColumn="1" w:lastColumn="0" w:noHBand="0" w:noVBand="1"/>
      </w:tblPr>
      <w:tblGrid>
        <w:gridCol w:w="1436"/>
        <w:gridCol w:w="1522"/>
        <w:gridCol w:w="1720"/>
        <w:gridCol w:w="2238"/>
        <w:gridCol w:w="3756"/>
      </w:tblGrid>
      <w:tr w:rsidR="00B655E0" w14:paraId="15113E1D" w14:textId="77777777" w:rsidTr="00B655E0">
        <w:tc>
          <w:tcPr>
            <w:tcW w:w="1440" w:type="dxa"/>
          </w:tcPr>
          <w:p w14:paraId="295B9C79" w14:textId="1E18C0C9" w:rsidR="00B655E0" w:rsidRDefault="00B655E0" w:rsidP="00FE4F53">
            <w:pPr>
              <w:tabs>
                <w:tab w:val="left" w:pos="2385"/>
              </w:tabs>
              <w:ind w:right="170"/>
              <w:jc w:val="center"/>
              <w:rPr>
                <w:b/>
                <w:bCs/>
                <w:sz w:val="28"/>
                <w:szCs w:val="28"/>
              </w:rPr>
            </w:pPr>
            <w:r>
              <w:rPr>
                <w:b/>
                <w:bCs/>
                <w:sz w:val="28"/>
                <w:szCs w:val="28"/>
              </w:rPr>
              <w:t>K Value</w:t>
            </w:r>
          </w:p>
        </w:tc>
        <w:tc>
          <w:tcPr>
            <w:tcW w:w="1424" w:type="dxa"/>
          </w:tcPr>
          <w:p w14:paraId="3A8E88B4" w14:textId="18AC3496" w:rsidR="00B655E0" w:rsidRDefault="00B655E0" w:rsidP="00FE4F53">
            <w:pPr>
              <w:tabs>
                <w:tab w:val="left" w:pos="2385"/>
              </w:tabs>
              <w:ind w:right="170"/>
              <w:jc w:val="center"/>
              <w:rPr>
                <w:b/>
                <w:bCs/>
                <w:sz w:val="28"/>
                <w:szCs w:val="28"/>
              </w:rPr>
            </w:pPr>
            <w:r>
              <w:rPr>
                <w:b/>
                <w:bCs/>
                <w:sz w:val="28"/>
                <w:szCs w:val="28"/>
              </w:rPr>
              <w:t>Accuracy</w:t>
            </w:r>
          </w:p>
        </w:tc>
        <w:tc>
          <w:tcPr>
            <w:tcW w:w="1726" w:type="dxa"/>
          </w:tcPr>
          <w:p w14:paraId="091F2475" w14:textId="75768270" w:rsidR="00B655E0" w:rsidRDefault="00B655E0" w:rsidP="00FE4F53">
            <w:pPr>
              <w:tabs>
                <w:tab w:val="left" w:pos="2385"/>
              </w:tabs>
              <w:ind w:right="170"/>
              <w:jc w:val="center"/>
              <w:rPr>
                <w:b/>
                <w:bCs/>
                <w:sz w:val="28"/>
                <w:szCs w:val="28"/>
              </w:rPr>
            </w:pPr>
            <w:r>
              <w:rPr>
                <w:b/>
                <w:bCs/>
                <w:sz w:val="28"/>
                <w:szCs w:val="28"/>
              </w:rPr>
              <w:t>Normal F1</w:t>
            </w:r>
          </w:p>
        </w:tc>
        <w:tc>
          <w:tcPr>
            <w:tcW w:w="2250" w:type="dxa"/>
          </w:tcPr>
          <w:p w14:paraId="0AC63F6D" w14:textId="3503A362" w:rsidR="00B655E0" w:rsidRDefault="00B655E0" w:rsidP="00FE4F53">
            <w:pPr>
              <w:tabs>
                <w:tab w:val="left" w:pos="2385"/>
              </w:tabs>
              <w:ind w:right="170"/>
              <w:jc w:val="center"/>
              <w:rPr>
                <w:b/>
                <w:bCs/>
                <w:sz w:val="28"/>
                <w:szCs w:val="28"/>
              </w:rPr>
            </w:pPr>
            <w:r>
              <w:rPr>
                <w:b/>
                <w:bCs/>
                <w:sz w:val="28"/>
                <w:szCs w:val="28"/>
              </w:rPr>
              <w:t>Not Normal F1</w:t>
            </w:r>
          </w:p>
        </w:tc>
        <w:tc>
          <w:tcPr>
            <w:tcW w:w="3780" w:type="dxa"/>
          </w:tcPr>
          <w:p w14:paraId="727BDE6F" w14:textId="1F577AAF" w:rsidR="00B655E0" w:rsidRDefault="00B655E0" w:rsidP="00FE4F53">
            <w:pPr>
              <w:tabs>
                <w:tab w:val="left" w:pos="2385"/>
              </w:tabs>
              <w:ind w:right="170"/>
              <w:jc w:val="center"/>
              <w:rPr>
                <w:b/>
                <w:bCs/>
                <w:sz w:val="28"/>
                <w:szCs w:val="28"/>
              </w:rPr>
            </w:pPr>
            <w:r>
              <w:rPr>
                <w:b/>
                <w:bCs/>
                <w:sz w:val="28"/>
                <w:szCs w:val="28"/>
              </w:rPr>
              <w:t>Best for….</w:t>
            </w:r>
          </w:p>
        </w:tc>
      </w:tr>
      <w:tr w:rsidR="00B655E0" w14:paraId="36C1F042" w14:textId="77777777" w:rsidTr="00B655E0">
        <w:tc>
          <w:tcPr>
            <w:tcW w:w="1440" w:type="dxa"/>
          </w:tcPr>
          <w:p w14:paraId="5188A6B1" w14:textId="7A0A5094" w:rsidR="00B655E0" w:rsidRDefault="00B655E0" w:rsidP="00FE4F53">
            <w:pPr>
              <w:tabs>
                <w:tab w:val="left" w:pos="2385"/>
              </w:tabs>
              <w:ind w:right="170"/>
              <w:jc w:val="center"/>
              <w:rPr>
                <w:b/>
                <w:bCs/>
                <w:sz w:val="28"/>
                <w:szCs w:val="28"/>
              </w:rPr>
            </w:pPr>
            <w:r>
              <w:rPr>
                <w:b/>
                <w:bCs/>
                <w:sz w:val="28"/>
                <w:szCs w:val="28"/>
              </w:rPr>
              <w:t>5</w:t>
            </w:r>
          </w:p>
        </w:tc>
        <w:tc>
          <w:tcPr>
            <w:tcW w:w="1424" w:type="dxa"/>
          </w:tcPr>
          <w:p w14:paraId="026FAB12" w14:textId="0C12B4DD" w:rsidR="00B655E0" w:rsidRDefault="00B655E0" w:rsidP="00FE4F53">
            <w:pPr>
              <w:tabs>
                <w:tab w:val="left" w:pos="2385"/>
              </w:tabs>
              <w:ind w:right="170"/>
              <w:jc w:val="center"/>
              <w:rPr>
                <w:b/>
                <w:bCs/>
                <w:sz w:val="28"/>
                <w:szCs w:val="28"/>
              </w:rPr>
            </w:pPr>
            <w:r>
              <w:rPr>
                <w:b/>
                <w:bCs/>
                <w:sz w:val="28"/>
                <w:szCs w:val="28"/>
              </w:rPr>
              <w:t>88.73%</w:t>
            </w:r>
          </w:p>
        </w:tc>
        <w:tc>
          <w:tcPr>
            <w:tcW w:w="1726" w:type="dxa"/>
          </w:tcPr>
          <w:p w14:paraId="1102920E" w14:textId="41A0D145" w:rsidR="00B655E0" w:rsidRDefault="00B655E0" w:rsidP="00FE4F53">
            <w:pPr>
              <w:tabs>
                <w:tab w:val="left" w:pos="2385"/>
              </w:tabs>
              <w:ind w:right="170"/>
              <w:jc w:val="center"/>
              <w:rPr>
                <w:b/>
                <w:bCs/>
                <w:sz w:val="28"/>
                <w:szCs w:val="28"/>
              </w:rPr>
            </w:pPr>
            <w:r>
              <w:rPr>
                <w:b/>
                <w:bCs/>
                <w:sz w:val="28"/>
                <w:szCs w:val="28"/>
              </w:rPr>
              <w:t>75%</w:t>
            </w:r>
          </w:p>
        </w:tc>
        <w:tc>
          <w:tcPr>
            <w:tcW w:w="2250" w:type="dxa"/>
          </w:tcPr>
          <w:p w14:paraId="2AA9E5A0" w14:textId="50290A37" w:rsidR="00B655E0" w:rsidRDefault="00B655E0" w:rsidP="00FE4F53">
            <w:pPr>
              <w:tabs>
                <w:tab w:val="left" w:pos="2385"/>
              </w:tabs>
              <w:ind w:right="170"/>
              <w:jc w:val="center"/>
              <w:rPr>
                <w:b/>
                <w:bCs/>
                <w:sz w:val="28"/>
                <w:szCs w:val="28"/>
              </w:rPr>
            </w:pPr>
            <w:r>
              <w:rPr>
                <w:b/>
                <w:bCs/>
                <w:sz w:val="28"/>
                <w:szCs w:val="28"/>
              </w:rPr>
              <w:t>93%</w:t>
            </w:r>
          </w:p>
        </w:tc>
        <w:tc>
          <w:tcPr>
            <w:tcW w:w="3780" w:type="dxa"/>
          </w:tcPr>
          <w:p w14:paraId="52DB00FE" w14:textId="3222147D" w:rsidR="00B655E0" w:rsidRDefault="00B655E0" w:rsidP="00FE4F53">
            <w:pPr>
              <w:tabs>
                <w:tab w:val="left" w:pos="2385"/>
              </w:tabs>
              <w:ind w:right="170"/>
              <w:jc w:val="center"/>
              <w:rPr>
                <w:b/>
                <w:bCs/>
                <w:sz w:val="28"/>
                <w:szCs w:val="28"/>
              </w:rPr>
            </w:pPr>
            <w:r>
              <w:rPr>
                <w:b/>
                <w:bCs/>
                <w:sz w:val="28"/>
                <w:szCs w:val="28"/>
              </w:rPr>
              <w:t>Catching risky cases aggressively</w:t>
            </w:r>
          </w:p>
        </w:tc>
      </w:tr>
      <w:tr w:rsidR="00B655E0" w14:paraId="3CB101BE" w14:textId="77777777" w:rsidTr="00B655E0">
        <w:tc>
          <w:tcPr>
            <w:tcW w:w="1440" w:type="dxa"/>
          </w:tcPr>
          <w:p w14:paraId="492AE19A" w14:textId="13258C9D" w:rsidR="00B655E0" w:rsidRDefault="00B655E0" w:rsidP="00FE4F53">
            <w:pPr>
              <w:tabs>
                <w:tab w:val="left" w:pos="2385"/>
              </w:tabs>
              <w:ind w:right="170"/>
              <w:jc w:val="center"/>
              <w:rPr>
                <w:b/>
                <w:bCs/>
                <w:sz w:val="28"/>
                <w:szCs w:val="28"/>
              </w:rPr>
            </w:pPr>
            <w:r>
              <w:rPr>
                <w:b/>
                <w:bCs/>
                <w:sz w:val="28"/>
                <w:szCs w:val="28"/>
              </w:rPr>
              <w:t>15</w:t>
            </w:r>
          </w:p>
        </w:tc>
        <w:tc>
          <w:tcPr>
            <w:tcW w:w="1424" w:type="dxa"/>
          </w:tcPr>
          <w:p w14:paraId="0D1DB1AE" w14:textId="3DF250FA" w:rsidR="00B655E0" w:rsidRDefault="00B655E0" w:rsidP="00FE4F53">
            <w:pPr>
              <w:tabs>
                <w:tab w:val="left" w:pos="2385"/>
              </w:tabs>
              <w:ind w:right="170"/>
              <w:jc w:val="center"/>
              <w:rPr>
                <w:b/>
                <w:bCs/>
                <w:sz w:val="28"/>
                <w:szCs w:val="28"/>
              </w:rPr>
            </w:pPr>
            <w:r>
              <w:rPr>
                <w:b/>
                <w:bCs/>
                <w:sz w:val="28"/>
                <w:szCs w:val="28"/>
              </w:rPr>
              <w:t>88.97%</w:t>
            </w:r>
          </w:p>
        </w:tc>
        <w:tc>
          <w:tcPr>
            <w:tcW w:w="1726" w:type="dxa"/>
          </w:tcPr>
          <w:p w14:paraId="473626CB" w14:textId="33B9DAAC" w:rsidR="00B655E0" w:rsidRDefault="00B655E0" w:rsidP="00FE4F53">
            <w:pPr>
              <w:tabs>
                <w:tab w:val="left" w:pos="2385"/>
              </w:tabs>
              <w:ind w:right="170"/>
              <w:jc w:val="center"/>
              <w:rPr>
                <w:b/>
                <w:bCs/>
                <w:sz w:val="28"/>
                <w:szCs w:val="28"/>
              </w:rPr>
            </w:pPr>
            <w:r>
              <w:rPr>
                <w:b/>
                <w:bCs/>
                <w:sz w:val="28"/>
                <w:szCs w:val="28"/>
              </w:rPr>
              <w:t>75%</w:t>
            </w:r>
          </w:p>
        </w:tc>
        <w:tc>
          <w:tcPr>
            <w:tcW w:w="2250" w:type="dxa"/>
          </w:tcPr>
          <w:p w14:paraId="037B17A3" w14:textId="3C2CD688" w:rsidR="00B655E0" w:rsidRDefault="00B655E0" w:rsidP="00FE4F53">
            <w:pPr>
              <w:tabs>
                <w:tab w:val="left" w:pos="2385"/>
              </w:tabs>
              <w:ind w:right="170"/>
              <w:jc w:val="center"/>
              <w:rPr>
                <w:b/>
                <w:bCs/>
                <w:sz w:val="28"/>
                <w:szCs w:val="28"/>
              </w:rPr>
            </w:pPr>
            <w:r>
              <w:rPr>
                <w:b/>
                <w:bCs/>
                <w:sz w:val="28"/>
                <w:szCs w:val="28"/>
              </w:rPr>
              <w:t>93%</w:t>
            </w:r>
          </w:p>
        </w:tc>
        <w:tc>
          <w:tcPr>
            <w:tcW w:w="3780" w:type="dxa"/>
          </w:tcPr>
          <w:p w14:paraId="24466C2F" w14:textId="427D181C" w:rsidR="00B655E0" w:rsidRDefault="00B655E0" w:rsidP="00FE4F53">
            <w:pPr>
              <w:tabs>
                <w:tab w:val="left" w:pos="2385"/>
              </w:tabs>
              <w:ind w:right="170"/>
              <w:jc w:val="center"/>
              <w:rPr>
                <w:b/>
                <w:bCs/>
                <w:sz w:val="28"/>
                <w:szCs w:val="28"/>
              </w:rPr>
            </w:pPr>
            <w:r>
              <w:rPr>
                <w:b/>
                <w:bCs/>
                <w:sz w:val="28"/>
                <w:szCs w:val="28"/>
              </w:rPr>
              <w:t>Balanced, stable, generalizable</w:t>
            </w:r>
          </w:p>
        </w:tc>
      </w:tr>
      <w:tr w:rsidR="00B655E0" w14:paraId="17036F0C" w14:textId="77777777" w:rsidTr="00B655E0">
        <w:tc>
          <w:tcPr>
            <w:tcW w:w="1440" w:type="dxa"/>
          </w:tcPr>
          <w:p w14:paraId="6D9CB87A" w14:textId="6F413566" w:rsidR="00B655E0" w:rsidRDefault="00B655E0" w:rsidP="00FE4F53">
            <w:pPr>
              <w:tabs>
                <w:tab w:val="left" w:pos="2385"/>
              </w:tabs>
              <w:ind w:right="170"/>
              <w:jc w:val="center"/>
              <w:rPr>
                <w:b/>
                <w:bCs/>
                <w:sz w:val="28"/>
                <w:szCs w:val="28"/>
              </w:rPr>
            </w:pPr>
            <w:r>
              <w:rPr>
                <w:b/>
                <w:bCs/>
                <w:sz w:val="28"/>
                <w:szCs w:val="28"/>
              </w:rPr>
              <w:t>30</w:t>
            </w:r>
          </w:p>
        </w:tc>
        <w:tc>
          <w:tcPr>
            <w:tcW w:w="1424" w:type="dxa"/>
          </w:tcPr>
          <w:p w14:paraId="305E1416" w14:textId="2CAF9606" w:rsidR="00B655E0" w:rsidRDefault="00B655E0" w:rsidP="00FE4F53">
            <w:pPr>
              <w:tabs>
                <w:tab w:val="left" w:pos="2385"/>
              </w:tabs>
              <w:ind w:right="170"/>
              <w:jc w:val="center"/>
              <w:rPr>
                <w:b/>
                <w:bCs/>
                <w:sz w:val="28"/>
                <w:szCs w:val="28"/>
              </w:rPr>
            </w:pPr>
            <w:r>
              <w:rPr>
                <w:b/>
                <w:bCs/>
                <w:sz w:val="28"/>
                <w:szCs w:val="28"/>
              </w:rPr>
              <w:t>88.50%</w:t>
            </w:r>
          </w:p>
        </w:tc>
        <w:tc>
          <w:tcPr>
            <w:tcW w:w="1726" w:type="dxa"/>
          </w:tcPr>
          <w:p w14:paraId="24355BE6" w14:textId="75734026" w:rsidR="00B655E0" w:rsidRDefault="00B655E0" w:rsidP="00FE4F53">
            <w:pPr>
              <w:tabs>
                <w:tab w:val="left" w:pos="2385"/>
              </w:tabs>
              <w:ind w:right="170"/>
              <w:jc w:val="center"/>
              <w:rPr>
                <w:b/>
                <w:bCs/>
                <w:sz w:val="28"/>
                <w:szCs w:val="28"/>
              </w:rPr>
            </w:pPr>
            <w:r>
              <w:rPr>
                <w:b/>
                <w:bCs/>
                <w:sz w:val="28"/>
                <w:szCs w:val="28"/>
              </w:rPr>
              <w:t>74%</w:t>
            </w:r>
          </w:p>
        </w:tc>
        <w:tc>
          <w:tcPr>
            <w:tcW w:w="2250" w:type="dxa"/>
          </w:tcPr>
          <w:p w14:paraId="2E133A1B" w14:textId="1743EF0E" w:rsidR="00B655E0" w:rsidRDefault="00B655E0" w:rsidP="00FE4F53">
            <w:pPr>
              <w:tabs>
                <w:tab w:val="left" w:pos="2385"/>
              </w:tabs>
              <w:ind w:right="170"/>
              <w:jc w:val="center"/>
              <w:rPr>
                <w:b/>
                <w:bCs/>
                <w:sz w:val="28"/>
                <w:szCs w:val="28"/>
              </w:rPr>
            </w:pPr>
            <w:r>
              <w:rPr>
                <w:b/>
                <w:bCs/>
                <w:sz w:val="28"/>
                <w:szCs w:val="28"/>
              </w:rPr>
              <w:t>93%</w:t>
            </w:r>
          </w:p>
        </w:tc>
        <w:tc>
          <w:tcPr>
            <w:tcW w:w="3780" w:type="dxa"/>
          </w:tcPr>
          <w:p w14:paraId="32A8F673" w14:textId="3B4352D3" w:rsidR="00B655E0" w:rsidRDefault="00B655E0" w:rsidP="00FE4F53">
            <w:pPr>
              <w:tabs>
                <w:tab w:val="left" w:pos="2385"/>
              </w:tabs>
              <w:ind w:right="170"/>
              <w:jc w:val="center"/>
              <w:rPr>
                <w:b/>
                <w:bCs/>
                <w:sz w:val="28"/>
                <w:szCs w:val="28"/>
              </w:rPr>
            </w:pPr>
            <w:r>
              <w:rPr>
                <w:b/>
                <w:bCs/>
                <w:sz w:val="28"/>
                <w:szCs w:val="28"/>
              </w:rPr>
              <w:t>Smoother but less responsive</w:t>
            </w:r>
          </w:p>
        </w:tc>
      </w:tr>
    </w:tbl>
    <w:p w14:paraId="7B55F62E" w14:textId="77777777" w:rsidR="00B655E0" w:rsidRDefault="00B655E0" w:rsidP="00B655E0">
      <w:pPr>
        <w:tabs>
          <w:tab w:val="left" w:pos="2385"/>
        </w:tabs>
        <w:ind w:left="360" w:right="170"/>
        <w:rPr>
          <w:b/>
          <w:bCs/>
          <w:sz w:val="28"/>
          <w:szCs w:val="28"/>
        </w:rPr>
      </w:pPr>
    </w:p>
    <w:p w14:paraId="41B356EA" w14:textId="3EDE2653" w:rsidR="00B655E0" w:rsidRDefault="00B655E0" w:rsidP="00B655E0">
      <w:pPr>
        <w:pStyle w:val="Heading1"/>
        <w:spacing w:before="388"/>
        <w:ind w:left="360" w:right="260"/>
        <w:rPr>
          <w:color w:val="BE4E13"/>
          <w:spacing w:val="-2"/>
        </w:rPr>
      </w:pPr>
      <w:r>
        <w:rPr>
          <w:color w:val="BE4E13"/>
          <w:spacing w:val="-2"/>
        </w:rPr>
        <w:t>Real – World Interpretation and Clinical Use</w:t>
      </w:r>
    </w:p>
    <w:p w14:paraId="1348F703" w14:textId="25681DB4" w:rsidR="00C2229C" w:rsidRPr="00C2229C" w:rsidRDefault="00C2229C" w:rsidP="00C2229C">
      <w:pPr>
        <w:pStyle w:val="NormalWeb"/>
        <w:ind w:left="360" w:right="260"/>
        <w:jc w:val="both"/>
        <w:rPr>
          <w:b/>
          <w:bCs/>
          <w:sz w:val="28"/>
          <w:szCs w:val="28"/>
        </w:rPr>
      </w:pPr>
      <w:r w:rsidRPr="00C2229C">
        <w:rPr>
          <w:b/>
          <w:bCs/>
          <w:sz w:val="28"/>
          <w:szCs w:val="28"/>
        </w:rPr>
        <w:t>How well does the model classify Fetal Health?</w:t>
      </w:r>
    </w:p>
    <w:p w14:paraId="60332881" w14:textId="3E1DAB7F" w:rsidR="00C2229C" w:rsidRDefault="00C2229C" w:rsidP="00C2229C">
      <w:pPr>
        <w:pStyle w:val="NormalWeb"/>
        <w:ind w:left="360" w:right="260"/>
        <w:jc w:val="both"/>
      </w:pPr>
      <w:r>
        <w:t xml:space="preserve">Based on our evaluation results, the KNN model (with </w:t>
      </w:r>
      <w:r w:rsidRPr="00C2229C">
        <w:rPr>
          <w:rStyle w:val="Strong"/>
          <w:b w:val="0"/>
          <w:bCs w:val="0"/>
        </w:rPr>
        <w:t>K = 15</w:t>
      </w:r>
      <w:r>
        <w:t xml:space="preserve">) achieved nearly </w:t>
      </w:r>
      <w:r w:rsidRPr="00C2229C">
        <w:rPr>
          <w:rStyle w:val="Strong"/>
          <w:b w:val="0"/>
          <w:bCs w:val="0"/>
        </w:rPr>
        <w:t>89% accuracy</w:t>
      </w:r>
      <w:r>
        <w:t>, with balanced precision and recall for both “normal” and “not normal” cases. These results are especially promising in a clinical context, where the cost of missing a risky case can be high.</w:t>
      </w:r>
    </w:p>
    <w:p w14:paraId="25A5B86D" w14:textId="77777777" w:rsidR="00C2229C" w:rsidRDefault="00C2229C" w:rsidP="00C2229C">
      <w:pPr>
        <w:pStyle w:val="NormalWeb"/>
        <w:ind w:left="360" w:right="260"/>
        <w:jc w:val="both"/>
      </w:pPr>
      <w:r>
        <w:t>Notably:</w:t>
      </w:r>
    </w:p>
    <w:p w14:paraId="61A10616" w14:textId="77777777" w:rsidR="00C2229C" w:rsidRDefault="00C2229C" w:rsidP="00C2229C">
      <w:pPr>
        <w:pStyle w:val="NormalWeb"/>
        <w:numPr>
          <w:ilvl w:val="0"/>
          <w:numId w:val="60"/>
        </w:numPr>
        <w:ind w:right="170"/>
        <w:jc w:val="both"/>
      </w:pPr>
      <w:r>
        <w:t xml:space="preserve">The model correctly identified </w:t>
      </w:r>
      <w:r w:rsidRPr="00C2229C">
        <w:rPr>
          <w:rStyle w:val="Strong"/>
          <w:b w:val="0"/>
          <w:bCs w:val="0"/>
        </w:rPr>
        <w:t>93% of not-normal cases</w:t>
      </w:r>
      <w:r>
        <w:t>, which means it rarely misses potentially dangerous situations.</w:t>
      </w:r>
    </w:p>
    <w:p w14:paraId="797367AF" w14:textId="77777777" w:rsidR="00C2229C" w:rsidRDefault="00C2229C" w:rsidP="00C2229C">
      <w:pPr>
        <w:pStyle w:val="NormalWeb"/>
        <w:numPr>
          <w:ilvl w:val="0"/>
          <w:numId w:val="60"/>
        </w:numPr>
        <w:ind w:right="170"/>
        <w:jc w:val="both"/>
      </w:pPr>
      <w:r>
        <w:t xml:space="preserve">It also maintained a respectable </w:t>
      </w:r>
      <w:r w:rsidRPr="00C2229C">
        <w:rPr>
          <w:rStyle w:val="Strong"/>
          <w:b w:val="0"/>
          <w:bCs w:val="0"/>
        </w:rPr>
        <w:t>75% F1-score for normal cases</w:t>
      </w:r>
      <w:r w:rsidRPr="00C2229C">
        <w:t xml:space="preserve">, </w:t>
      </w:r>
      <w:r>
        <w:t>ensuring it doesn't overwhelm clinicians with unnecessary alerts.</w:t>
      </w:r>
    </w:p>
    <w:p w14:paraId="5B5DA1C7" w14:textId="77777777" w:rsidR="00C2229C" w:rsidRDefault="00C2229C" w:rsidP="00C2229C">
      <w:pPr>
        <w:pStyle w:val="NormalWeb"/>
        <w:ind w:left="360" w:right="170"/>
        <w:jc w:val="both"/>
      </w:pPr>
      <w:r>
        <w:t>This balance is important: over-warning can lead to alarm fatigue; under-warning can risk fetal harm. Our model performed strongly on both fronts.</w:t>
      </w:r>
    </w:p>
    <w:p w14:paraId="78C050BC" w14:textId="77777777" w:rsidR="00C2229C" w:rsidRPr="00C2229C" w:rsidRDefault="00C2229C" w:rsidP="00C2229C">
      <w:pPr>
        <w:pStyle w:val="Heading3"/>
        <w:ind w:left="360" w:right="170"/>
        <w:jc w:val="both"/>
        <w:rPr>
          <w:rFonts w:ascii="Times New Roman" w:hAnsi="Times New Roman" w:cs="Times New Roman" w:hint="cs"/>
        </w:rPr>
      </w:pPr>
      <w:r w:rsidRPr="00C2229C">
        <w:rPr>
          <w:rStyle w:val="Strong"/>
          <w:rFonts w:ascii="Times New Roman" w:hAnsi="Times New Roman" w:cs="Times New Roman" w:hint="cs"/>
        </w:rPr>
        <w:t>Are the Selected Features Clinically Meaningful?</w:t>
      </w:r>
    </w:p>
    <w:p w14:paraId="04E6359D" w14:textId="77777777" w:rsidR="00C2229C" w:rsidRPr="00C2229C" w:rsidRDefault="00C2229C" w:rsidP="00C2229C">
      <w:pPr>
        <w:pStyle w:val="NormalWeb"/>
        <w:ind w:left="360" w:right="170"/>
        <w:jc w:val="both"/>
        <w:rPr>
          <w:rFonts w:hint="cs"/>
        </w:rPr>
      </w:pPr>
      <w:r w:rsidRPr="00C2229C">
        <w:rPr>
          <w:rFonts w:hint="cs"/>
        </w:rPr>
        <w:t>Each of the three features used in the final model is grounded in clinical research and daily medical practice:</w:t>
      </w:r>
    </w:p>
    <w:p w14:paraId="1ED08A16" w14:textId="122582F5" w:rsidR="00C2229C" w:rsidRPr="00C2229C" w:rsidRDefault="00C2229C" w:rsidP="00C2229C">
      <w:pPr>
        <w:pStyle w:val="NormalWeb"/>
        <w:numPr>
          <w:ilvl w:val="0"/>
          <w:numId w:val="61"/>
        </w:numPr>
        <w:spacing w:line="276" w:lineRule="auto"/>
        <w:ind w:right="170"/>
        <w:rPr>
          <w:rStyle w:val="Strong"/>
          <w:b w:val="0"/>
          <w:bCs w:val="0"/>
        </w:rPr>
      </w:pPr>
      <w:r w:rsidRPr="00C2229C">
        <w:rPr>
          <w:rStyle w:val="Strong"/>
          <w:rFonts w:hint="cs"/>
        </w:rPr>
        <w:t>Accelerations</w:t>
      </w:r>
      <w:r w:rsidRPr="00C2229C">
        <w:rPr>
          <w:rFonts w:hint="cs"/>
        </w:rPr>
        <w:br/>
        <w:t>Typically reflect fetal responsiveness. Lack of accelerations is one of the earliest signs of fetal distress. The model uses this as a key signal of normality.</w:t>
      </w:r>
    </w:p>
    <w:p w14:paraId="2EE8F7BB" w14:textId="4BB94D1F" w:rsidR="00C2229C" w:rsidRPr="00C2229C" w:rsidRDefault="00C2229C" w:rsidP="00C2229C">
      <w:pPr>
        <w:pStyle w:val="NormalWeb"/>
        <w:numPr>
          <w:ilvl w:val="0"/>
          <w:numId w:val="61"/>
        </w:numPr>
        <w:spacing w:line="276" w:lineRule="auto"/>
        <w:ind w:right="170"/>
        <w:rPr>
          <w:rFonts w:hint="cs"/>
        </w:rPr>
      </w:pPr>
      <w:proofErr w:type="spellStart"/>
      <w:r w:rsidRPr="00C2229C">
        <w:rPr>
          <w:rStyle w:val="Strong"/>
          <w:rFonts w:hint="cs"/>
        </w:rPr>
        <w:t>Prolongued</w:t>
      </w:r>
      <w:proofErr w:type="spellEnd"/>
      <w:r w:rsidRPr="00C2229C">
        <w:rPr>
          <w:rStyle w:val="Strong"/>
          <w:rFonts w:hint="cs"/>
        </w:rPr>
        <w:t xml:space="preserve"> Decelerations</w:t>
      </w:r>
      <w:r w:rsidRPr="00C2229C">
        <w:rPr>
          <w:rFonts w:hint="cs"/>
        </w:rPr>
        <w:br/>
        <w:t>When present, they are serious and usually indicate oxygen deprivation. The model accurately flags these rare events, giving weight to high-risk conditions.</w:t>
      </w:r>
    </w:p>
    <w:p w14:paraId="3A7493E1" w14:textId="77777777" w:rsidR="00C2229C" w:rsidRPr="00C2229C" w:rsidRDefault="00C2229C" w:rsidP="00C2229C">
      <w:pPr>
        <w:pStyle w:val="NormalWeb"/>
        <w:numPr>
          <w:ilvl w:val="0"/>
          <w:numId w:val="61"/>
        </w:numPr>
        <w:spacing w:line="276" w:lineRule="auto"/>
        <w:ind w:right="170"/>
        <w:rPr>
          <w:rFonts w:hint="cs"/>
        </w:rPr>
      </w:pPr>
      <w:r w:rsidRPr="00C2229C">
        <w:rPr>
          <w:rStyle w:val="Strong"/>
          <w:rFonts w:hint="cs"/>
        </w:rPr>
        <w:t>Abnormal Short-Term Variability</w:t>
      </w:r>
      <w:r w:rsidRPr="00C2229C">
        <w:rPr>
          <w:rFonts w:hint="cs"/>
        </w:rPr>
        <w:br/>
      </w:r>
      <w:proofErr w:type="spellStart"/>
      <w:r w:rsidRPr="00C2229C">
        <w:rPr>
          <w:rFonts w:hint="cs"/>
        </w:rPr>
        <w:t>Variability</w:t>
      </w:r>
      <w:proofErr w:type="spellEnd"/>
      <w:r w:rsidRPr="00C2229C">
        <w:rPr>
          <w:rFonts w:hint="cs"/>
        </w:rPr>
        <w:t xml:space="preserve"> in heart rate is a crucial indicator of neurological and physiological function. Reduced variability, when detected, significantly increases the risk profile — and our model correctly uses this to distinguish cases.</w:t>
      </w:r>
    </w:p>
    <w:p w14:paraId="11C415CC" w14:textId="60129A07" w:rsidR="00B655E0" w:rsidRDefault="00787253" w:rsidP="00787253">
      <w:pPr>
        <w:tabs>
          <w:tab w:val="left" w:pos="2385"/>
        </w:tabs>
        <w:ind w:left="360" w:right="170"/>
        <w:jc w:val="both"/>
      </w:pPr>
      <w:r>
        <w:t>T</w:t>
      </w:r>
      <w:r>
        <w:t>his model could be used as a real-time decision-support tool in hospitals. It can help clinicians quickly flag high-risk fetal patterns for further review, especially in high-volume or understaffed settings. While it wouldn’t replace medical judgment, it offers an interpretable, data-driven second opinion to support early intervention.</w:t>
      </w:r>
    </w:p>
    <w:p w14:paraId="3BF10CE4" w14:textId="77777777" w:rsidR="00787253" w:rsidRDefault="00787253" w:rsidP="00787253">
      <w:pPr>
        <w:tabs>
          <w:tab w:val="left" w:pos="2385"/>
        </w:tabs>
        <w:ind w:left="360" w:right="170"/>
        <w:jc w:val="both"/>
      </w:pPr>
    </w:p>
    <w:p w14:paraId="7DC49F67" w14:textId="77777777" w:rsidR="00FE4F53" w:rsidRDefault="00FE4F53" w:rsidP="00787253">
      <w:pPr>
        <w:tabs>
          <w:tab w:val="left" w:pos="2385"/>
        </w:tabs>
        <w:ind w:left="360" w:right="170"/>
        <w:jc w:val="right"/>
        <w:rPr>
          <w:b/>
          <w:bCs/>
        </w:rPr>
      </w:pPr>
    </w:p>
    <w:p w14:paraId="6EC93F1C" w14:textId="4CA8AB68" w:rsidR="00787253" w:rsidRDefault="00787253" w:rsidP="00787253">
      <w:pPr>
        <w:tabs>
          <w:tab w:val="left" w:pos="2385"/>
        </w:tabs>
        <w:ind w:left="360" w:right="170"/>
        <w:jc w:val="right"/>
        <w:rPr>
          <w:b/>
          <w:bCs/>
        </w:rPr>
      </w:pPr>
      <w:r w:rsidRPr="00787253">
        <w:rPr>
          <w:b/>
          <w:bCs/>
        </w:rPr>
        <w:lastRenderedPageBreak/>
        <w:t>12</w:t>
      </w:r>
    </w:p>
    <w:p w14:paraId="4D67FF50" w14:textId="1F7A740F" w:rsidR="00787253" w:rsidRDefault="00787253" w:rsidP="00787253">
      <w:pPr>
        <w:pStyle w:val="Heading1"/>
        <w:spacing w:before="388"/>
        <w:ind w:left="360" w:right="260"/>
        <w:rPr>
          <w:color w:val="BE4E13"/>
          <w:spacing w:val="-2"/>
        </w:rPr>
      </w:pPr>
      <w:r>
        <w:rPr>
          <w:color w:val="BE4E13"/>
          <w:spacing w:val="-2"/>
        </w:rPr>
        <w:t>Practical Strengths and Limitations of Using KNN in Healthcare</w:t>
      </w:r>
    </w:p>
    <w:p w14:paraId="4E2AA416" w14:textId="77777777" w:rsidR="00787253" w:rsidRPr="00787253" w:rsidRDefault="00787253" w:rsidP="00787253">
      <w:pPr>
        <w:spacing w:before="100" w:beforeAutospacing="1" w:after="100" w:afterAutospacing="1"/>
        <w:ind w:left="360"/>
        <w:outlineLvl w:val="2"/>
        <w:rPr>
          <w:b/>
          <w:bCs/>
          <w:sz w:val="27"/>
          <w:szCs w:val="27"/>
        </w:rPr>
      </w:pPr>
      <w:r w:rsidRPr="00787253">
        <w:rPr>
          <w:b/>
          <w:bCs/>
          <w:sz w:val="27"/>
          <w:szCs w:val="27"/>
        </w:rPr>
        <w:t>Strengths</w:t>
      </w:r>
    </w:p>
    <w:p w14:paraId="54E5CFC9" w14:textId="77777777" w:rsidR="00787253" w:rsidRPr="00787253" w:rsidRDefault="00787253" w:rsidP="00787253">
      <w:pPr>
        <w:numPr>
          <w:ilvl w:val="0"/>
          <w:numId w:val="63"/>
        </w:numPr>
        <w:spacing w:before="100" w:beforeAutospacing="1" w:after="100" w:afterAutospacing="1"/>
      </w:pPr>
      <w:r w:rsidRPr="00787253">
        <w:rPr>
          <w:b/>
          <w:bCs/>
        </w:rPr>
        <w:t>Simplicity</w:t>
      </w:r>
      <w:r w:rsidRPr="00787253">
        <w:br/>
        <w:t>KNN is intuitive — it classifies a new case by comparing it to similar past cases. This makes it easy to explain and implement, especially in clinical settings where transparency matters.</w:t>
      </w:r>
    </w:p>
    <w:p w14:paraId="0F612C29" w14:textId="77777777" w:rsidR="00787253" w:rsidRPr="00787253" w:rsidRDefault="00787253" w:rsidP="00787253">
      <w:pPr>
        <w:numPr>
          <w:ilvl w:val="0"/>
          <w:numId w:val="63"/>
        </w:numPr>
        <w:spacing w:before="100" w:beforeAutospacing="1" w:after="100" w:afterAutospacing="1"/>
      </w:pPr>
      <w:r w:rsidRPr="00787253">
        <w:rPr>
          <w:b/>
          <w:bCs/>
        </w:rPr>
        <w:t>Interpretability</w:t>
      </w:r>
      <w:r w:rsidRPr="00787253">
        <w:br/>
        <w:t>The model doesn’t rely on complex equations or hidden weights. Instead, predictions are based on observable data from known patients. This gives healthcare providers confidence in what the model is “thinking.”</w:t>
      </w:r>
    </w:p>
    <w:p w14:paraId="1DE7E814" w14:textId="77777777" w:rsidR="00787253" w:rsidRPr="00787253" w:rsidRDefault="00787253" w:rsidP="00787253">
      <w:pPr>
        <w:numPr>
          <w:ilvl w:val="0"/>
          <w:numId w:val="63"/>
        </w:numPr>
        <w:spacing w:before="100" w:beforeAutospacing="1" w:after="100" w:afterAutospacing="1"/>
        <w:ind w:right="170"/>
      </w:pPr>
      <w:r w:rsidRPr="00787253">
        <w:rPr>
          <w:b/>
          <w:bCs/>
        </w:rPr>
        <w:t>No Training Time</w:t>
      </w:r>
      <w:r w:rsidRPr="00787253">
        <w:br/>
        <w:t>KNN is known as a "lazy learner," meaning it doesn’t require time-consuming training. This allows it to be updated or re-run with new data easily — a useful trait in evolving hospital environments.</w:t>
      </w:r>
    </w:p>
    <w:p w14:paraId="52FA0C45" w14:textId="77777777" w:rsidR="00787253" w:rsidRPr="00787253" w:rsidRDefault="00787253" w:rsidP="00787253">
      <w:pPr>
        <w:pStyle w:val="Heading1"/>
        <w:spacing w:before="388"/>
        <w:ind w:left="360" w:right="260"/>
        <w:jc w:val="left"/>
        <w:rPr>
          <w:color w:val="000000" w:themeColor="text1"/>
          <w:spacing w:val="-2"/>
          <w:sz w:val="24"/>
          <w:szCs w:val="24"/>
        </w:rPr>
      </w:pPr>
    </w:p>
    <w:p w14:paraId="433D90D5" w14:textId="77777777" w:rsidR="00787253" w:rsidRPr="00787253" w:rsidRDefault="00787253" w:rsidP="00787253">
      <w:pPr>
        <w:pStyle w:val="Heading3"/>
        <w:ind w:left="360"/>
        <w:rPr>
          <w:rFonts w:ascii="Times New Roman" w:hAnsi="Times New Roman" w:cs="Times New Roman" w:hint="cs"/>
        </w:rPr>
      </w:pPr>
      <w:r w:rsidRPr="00787253">
        <w:rPr>
          <w:rStyle w:val="Strong"/>
          <w:rFonts w:ascii="Times New Roman" w:hAnsi="Times New Roman" w:cs="Times New Roman" w:hint="cs"/>
        </w:rPr>
        <w:t>Limitations</w:t>
      </w:r>
    </w:p>
    <w:p w14:paraId="2BEA064F" w14:textId="77777777" w:rsidR="00787253" w:rsidRPr="00787253" w:rsidRDefault="00787253" w:rsidP="00787253">
      <w:pPr>
        <w:pStyle w:val="NormalWeb"/>
        <w:numPr>
          <w:ilvl w:val="0"/>
          <w:numId w:val="64"/>
        </w:numPr>
        <w:ind w:right="170"/>
        <w:rPr>
          <w:rFonts w:hint="cs"/>
        </w:rPr>
      </w:pPr>
      <w:r w:rsidRPr="00787253">
        <w:rPr>
          <w:rStyle w:val="Strong"/>
          <w:rFonts w:hint="cs"/>
        </w:rPr>
        <w:t>Sensitive to Feature Scale</w:t>
      </w:r>
      <w:r w:rsidRPr="00787253">
        <w:rPr>
          <w:rFonts w:hint="cs"/>
        </w:rPr>
        <w:br/>
        <w:t>Since KNN relies on distance calculations, variables with large scales can overpower smaller ones. We addressed this by standardizing all features — but this step is critical and must be maintained in any future use.</w:t>
      </w:r>
    </w:p>
    <w:p w14:paraId="4C00D0C0" w14:textId="77777777" w:rsidR="00787253" w:rsidRPr="00787253" w:rsidRDefault="00787253" w:rsidP="00787253">
      <w:pPr>
        <w:pStyle w:val="NormalWeb"/>
        <w:numPr>
          <w:ilvl w:val="0"/>
          <w:numId w:val="64"/>
        </w:numPr>
        <w:rPr>
          <w:rFonts w:hint="cs"/>
        </w:rPr>
      </w:pPr>
      <w:r w:rsidRPr="00787253">
        <w:rPr>
          <w:rStyle w:val="Strong"/>
          <w:rFonts w:hint="cs"/>
        </w:rPr>
        <w:t>Affected by Irrelevant Features</w:t>
      </w:r>
      <w:r w:rsidRPr="00787253">
        <w:rPr>
          <w:rFonts w:hint="cs"/>
        </w:rPr>
        <w:br/>
        <w:t>If unimportant variables are included, they can distort distance calculations and reduce accuracy. That’s why we carefully selected only three clinically relevant features based on visual and domain analysis.</w:t>
      </w:r>
    </w:p>
    <w:p w14:paraId="56553D99" w14:textId="77777777" w:rsidR="00787253" w:rsidRPr="00787253" w:rsidRDefault="00787253" w:rsidP="00787253">
      <w:pPr>
        <w:pStyle w:val="NormalWeb"/>
        <w:numPr>
          <w:ilvl w:val="0"/>
          <w:numId w:val="64"/>
        </w:numPr>
        <w:ind w:right="170"/>
        <w:rPr>
          <w:rFonts w:hint="cs"/>
        </w:rPr>
      </w:pPr>
      <w:r w:rsidRPr="00787253">
        <w:rPr>
          <w:rStyle w:val="Strong"/>
          <w:rFonts w:hint="cs"/>
        </w:rPr>
        <w:t>Computational Cost with Large Datasets</w:t>
      </w:r>
      <w:r w:rsidRPr="00787253">
        <w:rPr>
          <w:rFonts w:hint="cs"/>
        </w:rPr>
        <w:br/>
        <w:t>As the number of records grows, KNN can become slower because it compares a new case to every previous one. For small to medium datasets like ours, it works well — but for deployment on large hospital databases, optimization would be needed.</w:t>
      </w:r>
    </w:p>
    <w:p w14:paraId="1D5D1414" w14:textId="77777777" w:rsidR="00787253" w:rsidRDefault="00787253" w:rsidP="00787253">
      <w:pPr>
        <w:pStyle w:val="Heading1"/>
        <w:spacing w:before="388"/>
        <w:ind w:left="360" w:right="260"/>
        <w:rPr>
          <w:color w:val="BE4E13"/>
          <w:spacing w:val="-2"/>
        </w:rPr>
      </w:pPr>
    </w:p>
    <w:p w14:paraId="56A03BBF" w14:textId="48B686C5" w:rsidR="00787253" w:rsidRDefault="00787253" w:rsidP="00787253">
      <w:pPr>
        <w:pStyle w:val="Heading1"/>
        <w:spacing w:before="388"/>
        <w:ind w:left="360" w:right="260"/>
        <w:rPr>
          <w:color w:val="BE4E13"/>
          <w:spacing w:val="-2"/>
        </w:rPr>
      </w:pPr>
      <w:r>
        <w:rPr>
          <w:color w:val="BE4E13"/>
          <w:spacing w:val="-2"/>
        </w:rPr>
        <w:t>Conclusion</w:t>
      </w:r>
    </w:p>
    <w:p w14:paraId="4B16A0E7" w14:textId="77777777" w:rsidR="001271CB" w:rsidRDefault="001271CB" w:rsidP="001271CB">
      <w:pPr>
        <w:pStyle w:val="NormalWeb"/>
        <w:ind w:left="360" w:right="170"/>
        <w:jc w:val="both"/>
      </w:pPr>
      <w:r>
        <w:t>This project demonstrated how a simple, interpretable model like K-Nearest Neighbors (KNN) can be used to assist in fetal health classification using cardiotocography data. After carefully cleaning the dataset and selecting three clinically relevant features — accelerations, prolonged decelerations, and abnormal short-term variability — we built and evaluated multiple KNN models to find the best balance between accuracy and reliability.</w:t>
      </w:r>
    </w:p>
    <w:p w14:paraId="3E278A6C" w14:textId="77777777" w:rsidR="001271CB" w:rsidRDefault="001271CB" w:rsidP="001271CB">
      <w:pPr>
        <w:pStyle w:val="NormalWeb"/>
        <w:ind w:left="360" w:right="170"/>
        <w:jc w:val="both"/>
      </w:pPr>
      <w:r>
        <w:t xml:space="preserve">The final model, using </w:t>
      </w:r>
      <w:r w:rsidRPr="001271CB">
        <w:rPr>
          <w:rStyle w:val="Strong"/>
          <w:b w:val="0"/>
          <w:bCs w:val="0"/>
        </w:rPr>
        <w:t>K = 15</w:t>
      </w:r>
      <w:r w:rsidRPr="001271CB">
        <w:t>,</w:t>
      </w:r>
      <w:r>
        <w:t xml:space="preserve"> achieved nearly </w:t>
      </w:r>
      <w:r w:rsidRPr="001271CB">
        <w:rPr>
          <w:rStyle w:val="Strong"/>
          <w:b w:val="0"/>
          <w:bCs w:val="0"/>
        </w:rPr>
        <w:t>89% accuracy</w:t>
      </w:r>
      <w:r>
        <w:t>, with strong recall for identifying abnormal fetal conditions. These results suggest that such a model could be used in real-world hospital settings as a decision-support tool, helping prioritize care and flag early signs of fetal distress.</w:t>
      </w:r>
    </w:p>
    <w:p w14:paraId="0DF6162C" w14:textId="77777777" w:rsidR="001271CB" w:rsidRDefault="001271CB" w:rsidP="001271CB">
      <w:pPr>
        <w:pStyle w:val="NormalWeb"/>
        <w:ind w:left="360" w:right="170"/>
        <w:jc w:val="both"/>
      </w:pPr>
      <w:r>
        <w:t>By combining clinical intuition with machine learning, this approach reinforces the idea that interpretable models — when built responsibly — can play a meaningful role in supporting patient care.</w:t>
      </w:r>
    </w:p>
    <w:p w14:paraId="5C337628" w14:textId="77777777" w:rsidR="00787253" w:rsidRDefault="00787253" w:rsidP="00787253">
      <w:pPr>
        <w:tabs>
          <w:tab w:val="left" w:pos="2385"/>
        </w:tabs>
        <w:ind w:left="360" w:right="170"/>
        <w:rPr>
          <w:b/>
          <w:bCs/>
        </w:rPr>
      </w:pPr>
    </w:p>
    <w:p w14:paraId="16278E6E" w14:textId="77777777" w:rsidR="001271CB" w:rsidRDefault="001271CB" w:rsidP="00787253">
      <w:pPr>
        <w:tabs>
          <w:tab w:val="left" w:pos="2385"/>
        </w:tabs>
        <w:ind w:left="360" w:right="170"/>
        <w:rPr>
          <w:b/>
          <w:bCs/>
        </w:rPr>
      </w:pPr>
    </w:p>
    <w:p w14:paraId="54233088" w14:textId="77777777" w:rsidR="001271CB" w:rsidRDefault="001271CB" w:rsidP="00787253">
      <w:pPr>
        <w:tabs>
          <w:tab w:val="left" w:pos="2385"/>
        </w:tabs>
        <w:ind w:left="360" w:right="170"/>
        <w:rPr>
          <w:b/>
          <w:bCs/>
        </w:rPr>
      </w:pPr>
    </w:p>
    <w:p w14:paraId="409F0EAD" w14:textId="77777777" w:rsidR="001271CB" w:rsidRDefault="001271CB" w:rsidP="00787253">
      <w:pPr>
        <w:tabs>
          <w:tab w:val="left" w:pos="2385"/>
        </w:tabs>
        <w:ind w:left="360" w:right="170"/>
        <w:rPr>
          <w:b/>
          <w:bCs/>
        </w:rPr>
      </w:pPr>
    </w:p>
    <w:p w14:paraId="14F9F0C6" w14:textId="77777777" w:rsidR="00FE4F53" w:rsidRDefault="00FE4F53" w:rsidP="001271CB">
      <w:pPr>
        <w:tabs>
          <w:tab w:val="left" w:pos="2385"/>
        </w:tabs>
        <w:ind w:left="360" w:right="170"/>
        <w:jc w:val="right"/>
        <w:rPr>
          <w:b/>
          <w:bCs/>
        </w:rPr>
      </w:pPr>
    </w:p>
    <w:p w14:paraId="5799896F" w14:textId="54ECA16F" w:rsidR="001271CB" w:rsidRDefault="001271CB" w:rsidP="001271CB">
      <w:pPr>
        <w:tabs>
          <w:tab w:val="left" w:pos="2385"/>
        </w:tabs>
        <w:ind w:left="360" w:right="170"/>
        <w:jc w:val="right"/>
        <w:rPr>
          <w:b/>
          <w:bCs/>
        </w:rPr>
      </w:pPr>
      <w:r>
        <w:rPr>
          <w:b/>
          <w:bCs/>
        </w:rPr>
        <w:lastRenderedPageBreak/>
        <w:t>13</w:t>
      </w:r>
    </w:p>
    <w:p w14:paraId="307EAD88" w14:textId="5D9E3CF1" w:rsidR="001271CB" w:rsidRDefault="001271CB" w:rsidP="001271CB">
      <w:pPr>
        <w:pStyle w:val="Heading1"/>
        <w:spacing w:before="388"/>
        <w:ind w:left="360" w:right="260"/>
        <w:rPr>
          <w:color w:val="BE4E13"/>
          <w:spacing w:val="-2"/>
        </w:rPr>
      </w:pPr>
      <w:r>
        <w:rPr>
          <w:color w:val="BE4E13"/>
          <w:spacing w:val="-2"/>
        </w:rPr>
        <w:t>References</w:t>
      </w:r>
    </w:p>
    <w:p w14:paraId="189929DE" w14:textId="531AB394" w:rsidR="001271CB" w:rsidRPr="001271CB" w:rsidRDefault="001271CB" w:rsidP="001271CB">
      <w:pPr>
        <w:pStyle w:val="NormalWeb"/>
        <w:numPr>
          <w:ilvl w:val="0"/>
          <w:numId w:val="60"/>
        </w:numPr>
        <w:spacing w:line="276" w:lineRule="auto"/>
        <w:ind w:right="80"/>
        <w:rPr>
          <w:rFonts w:hint="cs"/>
        </w:rPr>
      </w:pPr>
      <w:r w:rsidRPr="001271CB">
        <w:rPr>
          <w:rFonts w:hint="cs"/>
        </w:rPr>
        <w:t xml:space="preserve">Ayres-de-Campos, D., Spong, C. Y., &amp; Chandraharan, E. (2015). </w:t>
      </w:r>
      <w:r w:rsidRPr="001271CB">
        <w:rPr>
          <w:rStyle w:val="Strong"/>
          <w:rFonts w:hint="cs"/>
          <w:b w:val="0"/>
          <w:bCs w:val="0"/>
        </w:rPr>
        <w:t>FIGO consensus guidelines on intrapartum fetal monitoring: Cardiotocography.</w:t>
      </w:r>
      <w:r w:rsidRPr="001271CB">
        <w:rPr>
          <w:rFonts w:hint="cs"/>
          <w:b/>
          <w:bCs/>
        </w:rPr>
        <w:t xml:space="preserve"> </w:t>
      </w:r>
      <w:r w:rsidRPr="001271CB">
        <w:rPr>
          <w:rStyle w:val="Emphasis"/>
          <w:rFonts w:hint="cs"/>
        </w:rPr>
        <w:t>International Journal of Gynecology &amp; Obstetrics</w:t>
      </w:r>
      <w:r w:rsidRPr="001271CB">
        <w:rPr>
          <w:rFonts w:hint="cs"/>
        </w:rPr>
        <w:t xml:space="preserve">, 131(1), 13–24. </w:t>
      </w:r>
      <w:hyperlink r:id="rId18" w:history="1">
        <w:r w:rsidRPr="00626671">
          <w:rPr>
            <w:rStyle w:val="Hyperlink"/>
          </w:rPr>
          <w:t>https://doi.org/10.1016/j.ijgo.2015.06.020</w:t>
        </w:r>
      </w:hyperlink>
      <w:r>
        <w:t xml:space="preserve"> </w:t>
      </w:r>
    </w:p>
    <w:p w14:paraId="46E7E66A" w14:textId="290D8767" w:rsidR="001271CB" w:rsidRPr="001271CB" w:rsidRDefault="001271CB" w:rsidP="001271CB">
      <w:pPr>
        <w:pStyle w:val="NormalWeb"/>
        <w:numPr>
          <w:ilvl w:val="0"/>
          <w:numId w:val="60"/>
        </w:numPr>
        <w:spacing w:line="276" w:lineRule="auto"/>
        <w:ind w:right="80"/>
        <w:rPr>
          <w:rFonts w:hint="cs"/>
        </w:rPr>
      </w:pPr>
      <w:r w:rsidRPr="001271CB">
        <w:rPr>
          <w:rFonts w:hint="cs"/>
        </w:rPr>
        <w:t xml:space="preserve">Hasan, M. K., &amp; Sultana, M. (2020). </w:t>
      </w:r>
      <w:r w:rsidRPr="001271CB">
        <w:rPr>
          <w:rStyle w:val="Strong"/>
          <w:rFonts w:hint="cs"/>
          <w:b w:val="0"/>
          <w:bCs w:val="0"/>
        </w:rPr>
        <w:t>Fetal Health Classification from Cardiotocography Data Using Machine Learning Techniques</w:t>
      </w:r>
      <w:r w:rsidRPr="001271CB">
        <w:rPr>
          <w:rStyle w:val="Strong"/>
          <w:rFonts w:hint="cs"/>
        </w:rPr>
        <w:t>.</w:t>
      </w:r>
      <w:r w:rsidRPr="001271CB">
        <w:rPr>
          <w:rFonts w:hint="cs"/>
        </w:rPr>
        <w:t xml:space="preserve"> </w:t>
      </w:r>
      <w:r w:rsidRPr="001271CB">
        <w:rPr>
          <w:rStyle w:val="Emphasis"/>
          <w:rFonts w:hint="cs"/>
        </w:rPr>
        <w:t>Indonesian Journal of Electrical Engineering and Computer Science</w:t>
      </w:r>
      <w:r w:rsidRPr="001271CB">
        <w:rPr>
          <w:rFonts w:hint="cs"/>
        </w:rPr>
        <w:t xml:space="preserve">, 19(1), 382–389. </w:t>
      </w:r>
      <w:hyperlink r:id="rId19" w:history="1">
        <w:r w:rsidRPr="00626671">
          <w:rPr>
            <w:rStyle w:val="Hyperlink"/>
          </w:rPr>
          <w:t>https://doi.org/10.11591/ijeecs.v19.i1.pp382-389</w:t>
        </w:r>
      </w:hyperlink>
      <w:r>
        <w:t xml:space="preserve"> </w:t>
      </w:r>
    </w:p>
    <w:p w14:paraId="497F5643" w14:textId="521C676A" w:rsidR="001271CB" w:rsidRPr="001271CB" w:rsidRDefault="001271CB" w:rsidP="001271CB">
      <w:pPr>
        <w:pStyle w:val="NormalWeb"/>
        <w:numPr>
          <w:ilvl w:val="0"/>
          <w:numId w:val="60"/>
        </w:numPr>
        <w:spacing w:line="276" w:lineRule="auto"/>
        <w:ind w:right="80"/>
        <w:rPr>
          <w:rFonts w:hint="cs"/>
        </w:rPr>
      </w:pPr>
      <w:r w:rsidRPr="001271CB">
        <w:rPr>
          <w:rFonts w:hint="cs"/>
        </w:rPr>
        <w:t xml:space="preserve">Han, J., Kamber, M., &amp; Pei, J. (2011). </w:t>
      </w:r>
      <w:r w:rsidRPr="001271CB">
        <w:rPr>
          <w:rStyle w:val="Strong"/>
          <w:rFonts w:hint="cs"/>
          <w:b w:val="0"/>
          <w:bCs w:val="0"/>
        </w:rPr>
        <w:t>Data Mining: Concepts and Techniques (3rd ed.).</w:t>
      </w:r>
      <w:r w:rsidRPr="001271CB">
        <w:rPr>
          <w:rFonts w:hint="cs"/>
        </w:rPr>
        <w:t xml:space="preserve"> Morgan Kaufmann.</w:t>
      </w:r>
      <w:r>
        <w:t xml:space="preserve"> </w:t>
      </w:r>
    </w:p>
    <w:p w14:paraId="351D1571" w14:textId="00DB7708" w:rsidR="001271CB" w:rsidRPr="001271CB" w:rsidRDefault="001271CB" w:rsidP="001271CB">
      <w:pPr>
        <w:pStyle w:val="NormalWeb"/>
        <w:numPr>
          <w:ilvl w:val="0"/>
          <w:numId w:val="60"/>
        </w:numPr>
        <w:spacing w:line="276" w:lineRule="auto"/>
        <w:ind w:right="80"/>
        <w:rPr>
          <w:rFonts w:hint="cs"/>
        </w:rPr>
      </w:pPr>
      <w:r w:rsidRPr="001271CB">
        <w:rPr>
          <w:rFonts w:hint="cs"/>
        </w:rPr>
        <w:t xml:space="preserve">Altman, D. G., &amp; Bland, J. M. (1994). </w:t>
      </w:r>
      <w:r w:rsidRPr="001271CB">
        <w:rPr>
          <w:rStyle w:val="Strong"/>
          <w:rFonts w:hint="cs"/>
          <w:b w:val="0"/>
          <w:bCs w:val="0"/>
        </w:rPr>
        <w:t>Diagnostic tests 1: Sensitivity and specificity.</w:t>
      </w:r>
      <w:r w:rsidRPr="001271CB">
        <w:rPr>
          <w:rFonts w:hint="cs"/>
        </w:rPr>
        <w:t xml:space="preserve"> </w:t>
      </w:r>
      <w:r w:rsidRPr="001271CB">
        <w:rPr>
          <w:rStyle w:val="Emphasis"/>
          <w:rFonts w:hint="cs"/>
        </w:rPr>
        <w:t>BMJ</w:t>
      </w:r>
      <w:r w:rsidRPr="001271CB">
        <w:rPr>
          <w:rFonts w:hint="cs"/>
        </w:rPr>
        <w:t xml:space="preserve">, 308(6943), 1552. </w:t>
      </w:r>
      <w:hyperlink r:id="rId20" w:history="1">
        <w:r w:rsidRPr="00626671">
          <w:rPr>
            <w:rStyle w:val="Hyperlink"/>
          </w:rPr>
          <w:t>https://doi.org/10.1136/bmj.308.6943.1552</w:t>
        </w:r>
      </w:hyperlink>
      <w:r>
        <w:t xml:space="preserve"> </w:t>
      </w:r>
    </w:p>
    <w:p w14:paraId="37CC665E" w14:textId="66458F3C" w:rsidR="001271CB" w:rsidRPr="001271CB" w:rsidRDefault="001271CB" w:rsidP="001271CB">
      <w:pPr>
        <w:pStyle w:val="NormalWeb"/>
        <w:numPr>
          <w:ilvl w:val="0"/>
          <w:numId w:val="60"/>
        </w:numPr>
        <w:spacing w:line="276" w:lineRule="auto"/>
        <w:ind w:right="80"/>
        <w:rPr>
          <w:rFonts w:hint="cs"/>
        </w:rPr>
      </w:pPr>
      <w:r w:rsidRPr="001271CB">
        <w:rPr>
          <w:rFonts w:hint="cs"/>
        </w:rPr>
        <w:t xml:space="preserve">Scikit-learn Developers. (n.d.). </w:t>
      </w:r>
      <w:r w:rsidRPr="001271CB">
        <w:rPr>
          <w:rStyle w:val="Strong"/>
          <w:rFonts w:hint="cs"/>
          <w:b w:val="0"/>
          <w:bCs w:val="0"/>
        </w:rPr>
        <w:t>K-Nearest Neighbors — scikit-learn 1.4.1 documentation.</w:t>
      </w:r>
      <w:r w:rsidRPr="001271CB">
        <w:rPr>
          <w:rFonts w:hint="cs"/>
        </w:rPr>
        <w:t xml:space="preserve"> </w:t>
      </w:r>
      <w:hyperlink r:id="rId21" w:history="1">
        <w:r w:rsidRPr="00626671">
          <w:rPr>
            <w:rStyle w:val="Hyperlink"/>
          </w:rPr>
          <w:t>https://scikit-learn.org/stable/modules/neighbors.html</w:t>
        </w:r>
      </w:hyperlink>
      <w:r>
        <w:t xml:space="preserve"> </w:t>
      </w:r>
    </w:p>
    <w:p w14:paraId="37800794" w14:textId="416694F8" w:rsidR="001271CB" w:rsidRPr="001271CB" w:rsidRDefault="001271CB" w:rsidP="001271CB">
      <w:pPr>
        <w:pStyle w:val="NormalWeb"/>
        <w:numPr>
          <w:ilvl w:val="0"/>
          <w:numId w:val="60"/>
        </w:numPr>
        <w:spacing w:line="276" w:lineRule="auto"/>
        <w:ind w:right="80"/>
        <w:rPr>
          <w:rFonts w:hint="cs"/>
        </w:rPr>
      </w:pPr>
      <w:r w:rsidRPr="001271CB">
        <w:rPr>
          <w:rFonts w:hint="cs"/>
        </w:rPr>
        <w:t xml:space="preserve">Singh, A., Thakur, N., &amp; Sharma, A. (2016). </w:t>
      </w:r>
      <w:r w:rsidRPr="001271CB">
        <w:rPr>
          <w:rStyle w:val="Strong"/>
          <w:rFonts w:hint="cs"/>
          <w:b w:val="0"/>
          <w:bCs w:val="0"/>
        </w:rPr>
        <w:t>A review of supervised machine learning algorithms.</w:t>
      </w:r>
      <w:r w:rsidRPr="001271CB">
        <w:rPr>
          <w:rFonts w:hint="cs"/>
        </w:rPr>
        <w:t xml:space="preserve"> </w:t>
      </w:r>
      <w:r w:rsidRPr="001271CB">
        <w:rPr>
          <w:rStyle w:val="Emphasis"/>
          <w:rFonts w:hint="cs"/>
        </w:rPr>
        <w:t>2016 3rd International Conference on Computing for Sustainable Global Development (</w:t>
      </w:r>
      <w:proofErr w:type="spellStart"/>
      <w:r w:rsidRPr="001271CB">
        <w:rPr>
          <w:rStyle w:val="Emphasis"/>
          <w:rFonts w:hint="cs"/>
        </w:rPr>
        <w:t>INDIACom</w:t>
      </w:r>
      <w:proofErr w:type="spellEnd"/>
      <w:r w:rsidRPr="001271CB">
        <w:rPr>
          <w:rStyle w:val="Emphasis"/>
          <w:rFonts w:hint="cs"/>
        </w:rPr>
        <w:t>)</w:t>
      </w:r>
      <w:r w:rsidRPr="001271CB">
        <w:rPr>
          <w:rFonts w:hint="cs"/>
        </w:rPr>
        <w:t>, 1310–1315. IEEE.</w:t>
      </w:r>
      <w:r>
        <w:t xml:space="preserve"> </w:t>
      </w:r>
    </w:p>
    <w:p w14:paraId="45AF9407" w14:textId="176DD041" w:rsidR="001271CB" w:rsidRPr="001271CB" w:rsidRDefault="001271CB" w:rsidP="001271CB">
      <w:pPr>
        <w:pStyle w:val="NormalWeb"/>
        <w:numPr>
          <w:ilvl w:val="0"/>
          <w:numId w:val="60"/>
        </w:numPr>
        <w:spacing w:line="276" w:lineRule="auto"/>
        <w:ind w:right="80"/>
        <w:rPr>
          <w:rFonts w:hint="cs"/>
        </w:rPr>
      </w:pPr>
      <w:proofErr w:type="spellStart"/>
      <w:r w:rsidRPr="001271CB">
        <w:rPr>
          <w:rFonts w:hint="cs"/>
        </w:rPr>
        <w:t>Chudáček</w:t>
      </w:r>
      <w:proofErr w:type="spellEnd"/>
      <w:r w:rsidRPr="001271CB">
        <w:rPr>
          <w:rFonts w:hint="cs"/>
        </w:rPr>
        <w:t xml:space="preserve">, V., Spilka, J., </w:t>
      </w:r>
      <w:proofErr w:type="spellStart"/>
      <w:r w:rsidRPr="001271CB">
        <w:rPr>
          <w:rFonts w:hint="cs"/>
        </w:rPr>
        <w:t>Koucký</w:t>
      </w:r>
      <w:proofErr w:type="spellEnd"/>
      <w:r w:rsidRPr="001271CB">
        <w:rPr>
          <w:rFonts w:hint="cs"/>
        </w:rPr>
        <w:t xml:space="preserve">, M., </w:t>
      </w:r>
      <w:proofErr w:type="spellStart"/>
      <w:r w:rsidRPr="001271CB">
        <w:rPr>
          <w:rFonts w:hint="cs"/>
        </w:rPr>
        <w:t>Lhotská</w:t>
      </w:r>
      <w:proofErr w:type="spellEnd"/>
      <w:r w:rsidRPr="001271CB">
        <w:rPr>
          <w:rFonts w:hint="cs"/>
        </w:rPr>
        <w:t xml:space="preserve">, L., &amp; </w:t>
      </w:r>
      <w:proofErr w:type="spellStart"/>
      <w:r w:rsidRPr="001271CB">
        <w:rPr>
          <w:rFonts w:hint="cs"/>
        </w:rPr>
        <w:t>Huptych</w:t>
      </w:r>
      <w:proofErr w:type="spellEnd"/>
      <w:r w:rsidRPr="001271CB">
        <w:rPr>
          <w:rFonts w:hint="cs"/>
        </w:rPr>
        <w:t xml:space="preserve">, M. (2011). </w:t>
      </w:r>
      <w:r w:rsidRPr="001271CB">
        <w:rPr>
          <w:rStyle w:val="Strong"/>
          <w:rFonts w:hint="cs"/>
          <w:b w:val="0"/>
          <w:bCs w:val="0"/>
        </w:rPr>
        <w:t>Use of artificial intelligence in cardiotocography classification.</w:t>
      </w:r>
      <w:r w:rsidRPr="001271CB">
        <w:rPr>
          <w:rFonts w:hint="cs"/>
        </w:rPr>
        <w:t xml:space="preserve"> </w:t>
      </w:r>
      <w:r w:rsidRPr="001271CB">
        <w:rPr>
          <w:rStyle w:val="Emphasis"/>
          <w:rFonts w:hint="cs"/>
        </w:rPr>
        <w:t xml:space="preserve">Acta </w:t>
      </w:r>
      <w:proofErr w:type="spellStart"/>
      <w:r w:rsidRPr="001271CB">
        <w:rPr>
          <w:rStyle w:val="Emphasis"/>
          <w:rFonts w:hint="cs"/>
        </w:rPr>
        <w:t>Polytechnica</w:t>
      </w:r>
      <w:proofErr w:type="spellEnd"/>
      <w:r w:rsidRPr="001271CB">
        <w:rPr>
          <w:rFonts w:hint="cs"/>
        </w:rPr>
        <w:t>, 51(3), 12–17.</w:t>
      </w:r>
      <w:r>
        <w:t xml:space="preserve"> </w:t>
      </w:r>
    </w:p>
    <w:p w14:paraId="7BCEB385" w14:textId="7414F52F" w:rsidR="001271CB" w:rsidRPr="001271CB" w:rsidRDefault="001271CB" w:rsidP="001271CB">
      <w:pPr>
        <w:pStyle w:val="NormalWeb"/>
        <w:numPr>
          <w:ilvl w:val="0"/>
          <w:numId w:val="60"/>
        </w:numPr>
        <w:spacing w:line="276" w:lineRule="auto"/>
        <w:ind w:right="80"/>
        <w:rPr>
          <w:rFonts w:hint="cs"/>
        </w:rPr>
      </w:pPr>
      <w:r w:rsidRPr="001271CB">
        <w:rPr>
          <w:rFonts w:hint="cs"/>
        </w:rPr>
        <w:t xml:space="preserve">Patel, N., &amp; Desai, A. (2020). </w:t>
      </w:r>
      <w:r w:rsidRPr="001271CB">
        <w:rPr>
          <w:rStyle w:val="Strong"/>
          <w:rFonts w:hint="cs"/>
          <w:b w:val="0"/>
          <w:bCs w:val="0"/>
        </w:rPr>
        <w:t>Comparative analysis of classification techniques on CTG dataset.</w:t>
      </w:r>
      <w:r w:rsidRPr="001271CB">
        <w:rPr>
          <w:rFonts w:hint="cs"/>
        </w:rPr>
        <w:t xml:space="preserve"> </w:t>
      </w:r>
      <w:r w:rsidRPr="001271CB">
        <w:rPr>
          <w:rStyle w:val="Emphasis"/>
          <w:rFonts w:hint="cs"/>
        </w:rPr>
        <w:t>International Journal of Advanced Trends in Computer Science and Engineering</w:t>
      </w:r>
      <w:r w:rsidRPr="001271CB">
        <w:rPr>
          <w:rFonts w:hint="cs"/>
        </w:rPr>
        <w:t xml:space="preserve">, 9(2), 1488–1493. </w:t>
      </w:r>
      <w:hyperlink r:id="rId22" w:history="1">
        <w:r w:rsidRPr="00626671">
          <w:rPr>
            <w:rStyle w:val="Hyperlink"/>
          </w:rPr>
          <w:t>https://doi.org/10.30534/ijatcse/2020/12922020</w:t>
        </w:r>
      </w:hyperlink>
      <w:r>
        <w:t xml:space="preserve"> </w:t>
      </w:r>
    </w:p>
    <w:p w14:paraId="5C967145" w14:textId="77777777" w:rsidR="001271CB" w:rsidRDefault="001271CB" w:rsidP="001271CB">
      <w:pPr>
        <w:pStyle w:val="Heading1"/>
        <w:spacing w:before="388"/>
        <w:ind w:left="360" w:right="260"/>
        <w:rPr>
          <w:color w:val="BE4E13"/>
          <w:spacing w:val="-2"/>
        </w:rPr>
      </w:pPr>
    </w:p>
    <w:p w14:paraId="25044959" w14:textId="77777777" w:rsidR="001271CB" w:rsidRPr="00787253" w:rsidRDefault="001271CB" w:rsidP="001271CB">
      <w:pPr>
        <w:tabs>
          <w:tab w:val="left" w:pos="2385"/>
        </w:tabs>
        <w:ind w:left="360" w:right="170"/>
        <w:jc w:val="right"/>
        <w:rPr>
          <w:rFonts w:hint="cs"/>
          <w:b/>
          <w:bCs/>
        </w:rPr>
      </w:pPr>
    </w:p>
    <w:sectPr w:rsidR="001271CB" w:rsidRPr="00787253" w:rsidSect="00A34F5F">
      <w:pgSz w:w="11910" w:h="16840"/>
      <w:pgMar w:top="900" w:right="440" w:bottom="397"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107A6"/>
    <w:multiLevelType w:val="multilevel"/>
    <w:tmpl w:val="4F6E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0C95"/>
    <w:multiLevelType w:val="hybridMultilevel"/>
    <w:tmpl w:val="E48C7C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5C86EB6"/>
    <w:multiLevelType w:val="multilevel"/>
    <w:tmpl w:val="152A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4037D"/>
    <w:multiLevelType w:val="multilevel"/>
    <w:tmpl w:val="0DD6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649BA"/>
    <w:multiLevelType w:val="hybridMultilevel"/>
    <w:tmpl w:val="4ADA2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EA1B56"/>
    <w:multiLevelType w:val="multilevel"/>
    <w:tmpl w:val="B02E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124A2"/>
    <w:multiLevelType w:val="multilevel"/>
    <w:tmpl w:val="328A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34346"/>
    <w:multiLevelType w:val="hybridMultilevel"/>
    <w:tmpl w:val="10329F4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10792286"/>
    <w:multiLevelType w:val="hybridMultilevel"/>
    <w:tmpl w:val="6532B15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11B74619"/>
    <w:multiLevelType w:val="multilevel"/>
    <w:tmpl w:val="E4C85AF6"/>
    <w:lvl w:ilvl="0">
      <w:start w:val="1"/>
      <w:numFmt w:val="bullet"/>
      <w:lvlText w:val=""/>
      <w:lvlJc w:val="left"/>
      <w:pPr>
        <w:ind w:left="117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65344F"/>
    <w:multiLevelType w:val="multilevel"/>
    <w:tmpl w:val="D3E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B3A37"/>
    <w:multiLevelType w:val="multilevel"/>
    <w:tmpl w:val="1176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D07F9"/>
    <w:multiLevelType w:val="multilevel"/>
    <w:tmpl w:val="17DA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D00B8"/>
    <w:multiLevelType w:val="multilevel"/>
    <w:tmpl w:val="6366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2132B5"/>
    <w:multiLevelType w:val="hybridMultilevel"/>
    <w:tmpl w:val="221CD948"/>
    <w:lvl w:ilvl="0" w:tplc="59521C1C">
      <w:numFmt w:val="bullet"/>
      <w:lvlText w:val=""/>
      <w:lvlJc w:val="left"/>
      <w:pPr>
        <w:ind w:left="1080" w:hanging="360"/>
      </w:pPr>
      <w:rPr>
        <w:rFonts w:ascii="Symbol" w:eastAsia="Symbol" w:hAnsi="Symbol" w:cs="Symbol" w:hint="default"/>
        <w:b w:val="0"/>
        <w:bCs w:val="0"/>
        <w:i w:val="0"/>
        <w:iCs w:val="0"/>
        <w:spacing w:val="0"/>
        <w:w w:val="100"/>
        <w:sz w:val="22"/>
        <w:szCs w:val="22"/>
        <w:lang w:val="en-US" w:eastAsia="en-US" w:bidi="ar-S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BB07579"/>
    <w:multiLevelType w:val="multilevel"/>
    <w:tmpl w:val="E7C4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494D32"/>
    <w:multiLevelType w:val="hybridMultilevel"/>
    <w:tmpl w:val="84C4D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C4C5314"/>
    <w:multiLevelType w:val="multilevel"/>
    <w:tmpl w:val="C676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672D94"/>
    <w:multiLevelType w:val="hybridMultilevel"/>
    <w:tmpl w:val="6B7040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1F0B10A6"/>
    <w:multiLevelType w:val="multilevel"/>
    <w:tmpl w:val="BDFA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153DED"/>
    <w:multiLevelType w:val="hybridMultilevel"/>
    <w:tmpl w:val="E0281D9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15:restartNumberingAfterBreak="0">
    <w:nsid w:val="227E788B"/>
    <w:multiLevelType w:val="hybridMultilevel"/>
    <w:tmpl w:val="7130C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30A6E8F"/>
    <w:multiLevelType w:val="hybridMultilevel"/>
    <w:tmpl w:val="43184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95430BA"/>
    <w:multiLevelType w:val="hybridMultilevel"/>
    <w:tmpl w:val="21D8A696"/>
    <w:lvl w:ilvl="0" w:tplc="5EF2D156">
      <w:start w:val="1"/>
      <w:numFmt w:val="decimal"/>
      <w:lvlText w:val="%1."/>
      <w:lvlJc w:val="left"/>
      <w:pPr>
        <w:ind w:left="82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7220CE6">
      <w:numFmt w:val="bullet"/>
      <w:lvlText w:val=""/>
      <w:lvlJc w:val="left"/>
      <w:pPr>
        <w:ind w:left="957" w:hanging="361"/>
      </w:pPr>
      <w:rPr>
        <w:rFonts w:ascii="Symbol" w:eastAsia="Symbol" w:hAnsi="Symbol" w:cs="Symbol" w:hint="default"/>
        <w:spacing w:val="0"/>
        <w:w w:val="99"/>
        <w:lang w:val="en-US" w:eastAsia="en-US" w:bidi="ar-SA"/>
      </w:rPr>
    </w:lvl>
    <w:lvl w:ilvl="2" w:tplc="20829510">
      <w:numFmt w:val="bullet"/>
      <w:lvlText w:val="•"/>
      <w:lvlJc w:val="left"/>
      <w:pPr>
        <w:ind w:left="2091" w:hanging="361"/>
      </w:pPr>
      <w:rPr>
        <w:rFonts w:hint="default"/>
        <w:lang w:val="en-US" w:eastAsia="en-US" w:bidi="ar-SA"/>
      </w:rPr>
    </w:lvl>
    <w:lvl w:ilvl="3" w:tplc="20DCE9A4">
      <w:numFmt w:val="bullet"/>
      <w:lvlText w:val="•"/>
      <w:lvlJc w:val="left"/>
      <w:pPr>
        <w:ind w:left="3223" w:hanging="361"/>
      </w:pPr>
      <w:rPr>
        <w:rFonts w:hint="default"/>
        <w:lang w:val="en-US" w:eastAsia="en-US" w:bidi="ar-SA"/>
      </w:rPr>
    </w:lvl>
    <w:lvl w:ilvl="4" w:tplc="FB54562C">
      <w:numFmt w:val="bullet"/>
      <w:lvlText w:val="•"/>
      <w:lvlJc w:val="left"/>
      <w:pPr>
        <w:ind w:left="4355" w:hanging="361"/>
      </w:pPr>
      <w:rPr>
        <w:rFonts w:hint="default"/>
        <w:lang w:val="en-US" w:eastAsia="en-US" w:bidi="ar-SA"/>
      </w:rPr>
    </w:lvl>
    <w:lvl w:ilvl="5" w:tplc="44446E3C">
      <w:numFmt w:val="bullet"/>
      <w:lvlText w:val="•"/>
      <w:lvlJc w:val="left"/>
      <w:pPr>
        <w:ind w:left="5487" w:hanging="361"/>
      </w:pPr>
      <w:rPr>
        <w:rFonts w:hint="default"/>
        <w:lang w:val="en-US" w:eastAsia="en-US" w:bidi="ar-SA"/>
      </w:rPr>
    </w:lvl>
    <w:lvl w:ilvl="6" w:tplc="91BEBBD8">
      <w:numFmt w:val="bullet"/>
      <w:lvlText w:val="•"/>
      <w:lvlJc w:val="left"/>
      <w:pPr>
        <w:ind w:left="6619" w:hanging="361"/>
      </w:pPr>
      <w:rPr>
        <w:rFonts w:hint="default"/>
        <w:lang w:val="en-US" w:eastAsia="en-US" w:bidi="ar-SA"/>
      </w:rPr>
    </w:lvl>
    <w:lvl w:ilvl="7" w:tplc="F8EC2E82">
      <w:numFmt w:val="bullet"/>
      <w:lvlText w:val="•"/>
      <w:lvlJc w:val="left"/>
      <w:pPr>
        <w:ind w:left="7750" w:hanging="361"/>
      </w:pPr>
      <w:rPr>
        <w:rFonts w:hint="default"/>
        <w:lang w:val="en-US" w:eastAsia="en-US" w:bidi="ar-SA"/>
      </w:rPr>
    </w:lvl>
    <w:lvl w:ilvl="8" w:tplc="7A5449CA">
      <w:numFmt w:val="bullet"/>
      <w:lvlText w:val="•"/>
      <w:lvlJc w:val="left"/>
      <w:pPr>
        <w:ind w:left="8882" w:hanging="361"/>
      </w:pPr>
      <w:rPr>
        <w:rFonts w:hint="default"/>
        <w:lang w:val="en-US" w:eastAsia="en-US" w:bidi="ar-SA"/>
      </w:rPr>
    </w:lvl>
  </w:abstractNum>
  <w:abstractNum w:abstractNumId="24" w15:restartNumberingAfterBreak="0">
    <w:nsid w:val="2B6613E5"/>
    <w:multiLevelType w:val="hybridMultilevel"/>
    <w:tmpl w:val="EF902546"/>
    <w:lvl w:ilvl="0" w:tplc="4FF865D8">
      <w:start w:val="1"/>
      <w:numFmt w:val="decimal"/>
      <w:lvlText w:val="%1."/>
      <w:lvlJc w:val="left"/>
      <w:pPr>
        <w:ind w:left="1170" w:hanging="360"/>
      </w:pPr>
      <w:rPr>
        <w:rFonts w:ascii="Times New Roman" w:hAnsi="Times New Roman" w:cs="Times New Roman" w:hint="cs"/>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2DEA2AB0"/>
    <w:multiLevelType w:val="multilevel"/>
    <w:tmpl w:val="A3E8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59200F"/>
    <w:multiLevelType w:val="multilevel"/>
    <w:tmpl w:val="4D92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876CA0"/>
    <w:multiLevelType w:val="multilevel"/>
    <w:tmpl w:val="21BC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6E7488"/>
    <w:multiLevelType w:val="multilevel"/>
    <w:tmpl w:val="CF00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774C5C"/>
    <w:multiLevelType w:val="multilevel"/>
    <w:tmpl w:val="6B2E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22566C"/>
    <w:multiLevelType w:val="hybridMultilevel"/>
    <w:tmpl w:val="4E92A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80B3905"/>
    <w:multiLevelType w:val="hybridMultilevel"/>
    <w:tmpl w:val="86F4E948"/>
    <w:lvl w:ilvl="0" w:tplc="066260DC">
      <w:numFmt w:val="bullet"/>
      <w:lvlText w:val=""/>
      <w:lvlJc w:val="left"/>
      <w:pPr>
        <w:ind w:left="957" w:hanging="361"/>
      </w:pPr>
      <w:rPr>
        <w:rFonts w:ascii="Wingdings" w:eastAsia="Wingdings" w:hAnsi="Wingdings" w:cs="Wingdings" w:hint="default"/>
        <w:b w:val="0"/>
        <w:bCs w:val="0"/>
        <w:i w:val="0"/>
        <w:iCs w:val="0"/>
        <w:spacing w:val="0"/>
        <w:w w:val="99"/>
        <w:sz w:val="20"/>
        <w:szCs w:val="20"/>
        <w:lang w:val="en-US" w:eastAsia="en-US" w:bidi="ar-SA"/>
      </w:rPr>
    </w:lvl>
    <w:lvl w:ilvl="1" w:tplc="686C5F2A">
      <w:numFmt w:val="bullet"/>
      <w:lvlText w:val="o"/>
      <w:lvlJc w:val="left"/>
      <w:pPr>
        <w:ind w:left="1240" w:hanging="361"/>
      </w:pPr>
      <w:rPr>
        <w:rFonts w:ascii="Courier New" w:eastAsia="Courier New" w:hAnsi="Courier New" w:cs="Courier New" w:hint="default"/>
        <w:b w:val="0"/>
        <w:bCs w:val="0"/>
        <w:i w:val="0"/>
        <w:iCs w:val="0"/>
        <w:spacing w:val="0"/>
        <w:w w:val="99"/>
        <w:sz w:val="20"/>
        <w:szCs w:val="20"/>
        <w:lang w:val="en-US" w:eastAsia="en-US" w:bidi="ar-SA"/>
      </w:rPr>
    </w:lvl>
    <w:lvl w:ilvl="2" w:tplc="3B36D802">
      <w:numFmt w:val="bullet"/>
      <w:lvlText w:val="•"/>
      <w:lvlJc w:val="left"/>
      <w:pPr>
        <w:ind w:left="2340" w:hanging="361"/>
      </w:pPr>
      <w:rPr>
        <w:rFonts w:hint="default"/>
        <w:lang w:val="en-US" w:eastAsia="en-US" w:bidi="ar-SA"/>
      </w:rPr>
    </w:lvl>
    <w:lvl w:ilvl="3" w:tplc="5D782A0C">
      <w:numFmt w:val="bullet"/>
      <w:lvlText w:val="•"/>
      <w:lvlJc w:val="left"/>
      <w:pPr>
        <w:ind w:left="3441" w:hanging="361"/>
      </w:pPr>
      <w:rPr>
        <w:rFonts w:hint="default"/>
        <w:lang w:val="en-US" w:eastAsia="en-US" w:bidi="ar-SA"/>
      </w:rPr>
    </w:lvl>
    <w:lvl w:ilvl="4" w:tplc="61B2421A">
      <w:numFmt w:val="bullet"/>
      <w:lvlText w:val="•"/>
      <w:lvlJc w:val="left"/>
      <w:pPr>
        <w:ind w:left="4542" w:hanging="361"/>
      </w:pPr>
      <w:rPr>
        <w:rFonts w:hint="default"/>
        <w:lang w:val="en-US" w:eastAsia="en-US" w:bidi="ar-SA"/>
      </w:rPr>
    </w:lvl>
    <w:lvl w:ilvl="5" w:tplc="3F0C0670">
      <w:numFmt w:val="bullet"/>
      <w:lvlText w:val="•"/>
      <w:lvlJc w:val="left"/>
      <w:pPr>
        <w:ind w:left="5642" w:hanging="361"/>
      </w:pPr>
      <w:rPr>
        <w:rFonts w:hint="default"/>
        <w:lang w:val="en-US" w:eastAsia="en-US" w:bidi="ar-SA"/>
      </w:rPr>
    </w:lvl>
    <w:lvl w:ilvl="6" w:tplc="53D44CF4">
      <w:numFmt w:val="bullet"/>
      <w:lvlText w:val="•"/>
      <w:lvlJc w:val="left"/>
      <w:pPr>
        <w:ind w:left="6743" w:hanging="361"/>
      </w:pPr>
      <w:rPr>
        <w:rFonts w:hint="default"/>
        <w:lang w:val="en-US" w:eastAsia="en-US" w:bidi="ar-SA"/>
      </w:rPr>
    </w:lvl>
    <w:lvl w:ilvl="7" w:tplc="9A68FCA4">
      <w:numFmt w:val="bullet"/>
      <w:lvlText w:val="•"/>
      <w:lvlJc w:val="left"/>
      <w:pPr>
        <w:ind w:left="7844" w:hanging="361"/>
      </w:pPr>
      <w:rPr>
        <w:rFonts w:hint="default"/>
        <w:lang w:val="en-US" w:eastAsia="en-US" w:bidi="ar-SA"/>
      </w:rPr>
    </w:lvl>
    <w:lvl w:ilvl="8" w:tplc="DABAC074">
      <w:numFmt w:val="bullet"/>
      <w:lvlText w:val="•"/>
      <w:lvlJc w:val="left"/>
      <w:pPr>
        <w:ind w:left="8944" w:hanging="361"/>
      </w:pPr>
      <w:rPr>
        <w:rFonts w:hint="default"/>
        <w:lang w:val="en-US" w:eastAsia="en-US" w:bidi="ar-SA"/>
      </w:rPr>
    </w:lvl>
  </w:abstractNum>
  <w:abstractNum w:abstractNumId="32" w15:restartNumberingAfterBreak="0">
    <w:nsid w:val="38F96A94"/>
    <w:multiLevelType w:val="multilevel"/>
    <w:tmpl w:val="F0CC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0108C0"/>
    <w:multiLevelType w:val="multilevel"/>
    <w:tmpl w:val="98CA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50E5C30"/>
    <w:multiLevelType w:val="hybridMultilevel"/>
    <w:tmpl w:val="C0EA6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5616136"/>
    <w:multiLevelType w:val="multilevel"/>
    <w:tmpl w:val="62B6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A478E9"/>
    <w:multiLevelType w:val="hybridMultilevel"/>
    <w:tmpl w:val="BEDEDC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15:restartNumberingAfterBreak="0">
    <w:nsid w:val="49190627"/>
    <w:multiLevelType w:val="multilevel"/>
    <w:tmpl w:val="920E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B549EE"/>
    <w:multiLevelType w:val="hybridMultilevel"/>
    <w:tmpl w:val="DB3ABF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15:restartNumberingAfterBreak="0">
    <w:nsid w:val="4ECE7A30"/>
    <w:multiLevelType w:val="multilevel"/>
    <w:tmpl w:val="9DC4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3D238E"/>
    <w:multiLevelType w:val="multilevel"/>
    <w:tmpl w:val="86F838FA"/>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3F6A6E"/>
    <w:multiLevelType w:val="hybridMultilevel"/>
    <w:tmpl w:val="8A3CAD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2" w15:restartNumberingAfterBreak="0">
    <w:nsid w:val="519B7079"/>
    <w:multiLevelType w:val="hybridMultilevel"/>
    <w:tmpl w:val="673CC05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3" w15:restartNumberingAfterBreak="0">
    <w:nsid w:val="53E137A5"/>
    <w:multiLevelType w:val="multilevel"/>
    <w:tmpl w:val="D208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967DD5"/>
    <w:multiLevelType w:val="hybridMultilevel"/>
    <w:tmpl w:val="5BA6552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5" w15:restartNumberingAfterBreak="0">
    <w:nsid w:val="5B5045D8"/>
    <w:multiLevelType w:val="hybridMultilevel"/>
    <w:tmpl w:val="5E5ED69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6" w15:restartNumberingAfterBreak="0">
    <w:nsid w:val="5B5A6280"/>
    <w:multiLevelType w:val="multilevel"/>
    <w:tmpl w:val="2AF8B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30707D"/>
    <w:multiLevelType w:val="hybridMultilevel"/>
    <w:tmpl w:val="9210FC20"/>
    <w:lvl w:ilvl="0" w:tplc="14DECF32">
      <w:start w:val="1"/>
      <w:numFmt w:val="decimal"/>
      <w:lvlText w:val="%1."/>
      <w:lvlJc w:val="left"/>
      <w:pPr>
        <w:ind w:left="52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21EA59C">
      <w:numFmt w:val="bullet"/>
      <w:lvlText w:val="•"/>
      <w:lvlJc w:val="left"/>
      <w:pPr>
        <w:ind w:left="1582" w:hanging="360"/>
      </w:pPr>
      <w:rPr>
        <w:rFonts w:hint="default"/>
        <w:lang w:val="en-US" w:eastAsia="en-US" w:bidi="ar-SA"/>
      </w:rPr>
    </w:lvl>
    <w:lvl w:ilvl="2" w:tplc="FBD852D8">
      <w:numFmt w:val="bullet"/>
      <w:lvlText w:val="•"/>
      <w:lvlJc w:val="left"/>
      <w:pPr>
        <w:ind w:left="2645" w:hanging="360"/>
      </w:pPr>
      <w:rPr>
        <w:rFonts w:hint="default"/>
        <w:lang w:val="en-US" w:eastAsia="en-US" w:bidi="ar-SA"/>
      </w:rPr>
    </w:lvl>
    <w:lvl w:ilvl="3" w:tplc="B6F8F8A8">
      <w:numFmt w:val="bullet"/>
      <w:lvlText w:val="•"/>
      <w:lvlJc w:val="left"/>
      <w:pPr>
        <w:ind w:left="3707" w:hanging="360"/>
      </w:pPr>
      <w:rPr>
        <w:rFonts w:hint="default"/>
        <w:lang w:val="en-US" w:eastAsia="en-US" w:bidi="ar-SA"/>
      </w:rPr>
    </w:lvl>
    <w:lvl w:ilvl="4" w:tplc="FF261456">
      <w:numFmt w:val="bullet"/>
      <w:lvlText w:val="•"/>
      <w:lvlJc w:val="left"/>
      <w:pPr>
        <w:ind w:left="4770" w:hanging="360"/>
      </w:pPr>
      <w:rPr>
        <w:rFonts w:hint="default"/>
        <w:lang w:val="en-US" w:eastAsia="en-US" w:bidi="ar-SA"/>
      </w:rPr>
    </w:lvl>
    <w:lvl w:ilvl="5" w:tplc="A298165C">
      <w:numFmt w:val="bullet"/>
      <w:lvlText w:val="•"/>
      <w:lvlJc w:val="left"/>
      <w:pPr>
        <w:ind w:left="5833" w:hanging="360"/>
      </w:pPr>
      <w:rPr>
        <w:rFonts w:hint="default"/>
        <w:lang w:val="en-US" w:eastAsia="en-US" w:bidi="ar-SA"/>
      </w:rPr>
    </w:lvl>
    <w:lvl w:ilvl="6" w:tplc="0E927D8C">
      <w:numFmt w:val="bullet"/>
      <w:lvlText w:val="•"/>
      <w:lvlJc w:val="left"/>
      <w:pPr>
        <w:ind w:left="6895" w:hanging="360"/>
      </w:pPr>
      <w:rPr>
        <w:rFonts w:hint="default"/>
        <w:lang w:val="en-US" w:eastAsia="en-US" w:bidi="ar-SA"/>
      </w:rPr>
    </w:lvl>
    <w:lvl w:ilvl="7" w:tplc="CE4CC560">
      <w:numFmt w:val="bullet"/>
      <w:lvlText w:val="•"/>
      <w:lvlJc w:val="left"/>
      <w:pPr>
        <w:ind w:left="7958" w:hanging="360"/>
      </w:pPr>
      <w:rPr>
        <w:rFonts w:hint="default"/>
        <w:lang w:val="en-US" w:eastAsia="en-US" w:bidi="ar-SA"/>
      </w:rPr>
    </w:lvl>
    <w:lvl w:ilvl="8" w:tplc="762A97C4">
      <w:numFmt w:val="bullet"/>
      <w:lvlText w:val="•"/>
      <w:lvlJc w:val="left"/>
      <w:pPr>
        <w:ind w:left="9021" w:hanging="360"/>
      </w:pPr>
      <w:rPr>
        <w:rFonts w:hint="default"/>
        <w:lang w:val="en-US" w:eastAsia="en-US" w:bidi="ar-SA"/>
      </w:rPr>
    </w:lvl>
  </w:abstractNum>
  <w:abstractNum w:abstractNumId="48" w15:restartNumberingAfterBreak="0">
    <w:nsid w:val="5C684A2E"/>
    <w:multiLevelType w:val="hybridMultilevel"/>
    <w:tmpl w:val="F4D05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CCC3AFB"/>
    <w:multiLevelType w:val="multilevel"/>
    <w:tmpl w:val="F5BC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3B26F3"/>
    <w:multiLevelType w:val="multilevel"/>
    <w:tmpl w:val="E6F4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3F2D92"/>
    <w:multiLevelType w:val="multilevel"/>
    <w:tmpl w:val="DC2C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F16FAE"/>
    <w:multiLevelType w:val="hybridMultilevel"/>
    <w:tmpl w:val="9098823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3" w15:restartNumberingAfterBreak="0">
    <w:nsid w:val="670614A4"/>
    <w:multiLevelType w:val="multilevel"/>
    <w:tmpl w:val="3DCE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682F16"/>
    <w:multiLevelType w:val="hybridMultilevel"/>
    <w:tmpl w:val="5ABE8D96"/>
    <w:lvl w:ilvl="0" w:tplc="25C0B932">
      <w:numFmt w:val="bullet"/>
      <w:lvlText w:val="o"/>
      <w:lvlJc w:val="left"/>
      <w:pPr>
        <w:ind w:left="957" w:hanging="361"/>
      </w:pPr>
      <w:rPr>
        <w:rFonts w:ascii="Courier New" w:eastAsia="Courier New" w:hAnsi="Courier New" w:cs="Courier New" w:hint="default"/>
        <w:b w:val="0"/>
        <w:bCs w:val="0"/>
        <w:i w:val="0"/>
        <w:iCs w:val="0"/>
        <w:spacing w:val="0"/>
        <w:w w:val="99"/>
        <w:sz w:val="20"/>
        <w:szCs w:val="20"/>
        <w:lang w:val="en-US" w:eastAsia="en-US" w:bidi="ar-SA"/>
      </w:rPr>
    </w:lvl>
    <w:lvl w:ilvl="1" w:tplc="47BC886A">
      <w:numFmt w:val="bullet"/>
      <w:lvlText w:val=""/>
      <w:lvlJc w:val="left"/>
      <w:pPr>
        <w:ind w:left="1384" w:hanging="360"/>
      </w:pPr>
      <w:rPr>
        <w:rFonts w:ascii="Wingdings" w:eastAsia="Wingdings" w:hAnsi="Wingdings" w:cs="Wingdings" w:hint="default"/>
        <w:b w:val="0"/>
        <w:bCs w:val="0"/>
        <w:i w:val="0"/>
        <w:iCs w:val="0"/>
        <w:spacing w:val="0"/>
        <w:w w:val="99"/>
        <w:sz w:val="20"/>
        <w:szCs w:val="20"/>
        <w:lang w:val="en-US" w:eastAsia="en-US" w:bidi="ar-SA"/>
      </w:rPr>
    </w:lvl>
    <w:lvl w:ilvl="2" w:tplc="D374C7B2">
      <w:numFmt w:val="bullet"/>
      <w:lvlText w:val=""/>
      <w:lvlJc w:val="left"/>
      <w:pPr>
        <w:ind w:left="1809" w:hanging="360"/>
      </w:pPr>
      <w:rPr>
        <w:rFonts w:ascii="Wingdings" w:eastAsia="Wingdings" w:hAnsi="Wingdings" w:cs="Wingdings" w:hint="default"/>
        <w:b w:val="0"/>
        <w:bCs w:val="0"/>
        <w:i w:val="0"/>
        <w:iCs w:val="0"/>
        <w:spacing w:val="0"/>
        <w:w w:val="99"/>
        <w:sz w:val="20"/>
        <w:szCs w:val="20"/>
        <w:lang w:val="en-US" w:eastAsia="en-US" w:bidi="ar-SA"/>
      </w:rPr>
    </w:lvl>
    <w:lvl w:ilvl="3" w:tplc="814CCCFA">
      <w:numFmt w:val="bullet"/>
      <w:lvlText w:val="•"/>
      <w:lvlJc w:val="left"/>
      <w:pPr>
        <w:ind w:left="2968" w:hanging="360"/>
      </w:pPr>
      <w:rPr>
        <w:rFonts w:hint="default"/>
        <w:lang w:val="en-US" w:eastAsia="en-US" w:bidi="ar-SA"/>
      </w:rPr>
    </w:lvl>
    <w:lvl w:ilvl="4" w:tplc="1BCCCB9E">
      <w:numFmt w:val="bullet"/>
      <w:lvlText w:val="•"/>
      <w:lvlJc w:val="left"/>
      <w:pPr>
        <w:ind w:left="4136" w:hanging="360"/>
      </w:pPr>
      <w:rPr>
        <w:rFonts w:hint="default"/>
        <w:lang w:val="en-US" w:eastAsia="en-US" w:bidi="ar-SA"/>
      </w:rPr>
    </w:lvl>
    <w:lvl w:ilvl="5" w:tplc="1B5E6B34">
      <w:numFmt w:val="bullet"/>
      <w:lvlText w:val="•"/>
      <w:lvlJc w:val="left"/>
      <w:pPr>
        <w:ind w:left="5304" w:hanging="360"/>
      </w:pPr>
      <w:rPr>
        <w:rFonts w:hint="default"/>
        <w:lang w:val="en-US" w:eastAsia="en-US" w:bidi="ar-SA"/>
      </w:rPr>
    </w:lvl>
    <w:lvl w:ilvl="6" w:tplc="3B56B622">
      <w:numFmt w:val="bullet"/>
      <w:lvlText w:val="•"/>
      <w:lvlJc w:val="left"/>
      <w:pPr>
        <w:ind w:left="6473" w:hanging="360"/>
      </w:pPr>
      <w:rPr>
        <w:rFonts w:hint="default"/>
        <w:lang w:val="en-US" w:eastAsia="en-US" w:bidi="ar-SA"/>
      </w:rPr>
    </w:lvl>
    <w:lvl w:ilvl="7" w:tplc="CC00A11C">
      <w:numFmt w:val="bullet"/>
      <w:lvlText w:val="•"/>
      <w:lvlJc w:val="left"/>
      <w:pPr>
        <w:ind w:left="7641" w:hanging="360"/>
      </w:pPr>
      <w:rPr>
        <w:rFonts w:hint="default"/>
        <w:lang w:val="en-US" w:eastAsia="en-US" w:bidi="ar-SA"/>
      </w:rPr>
    </w:lvl>
    <w:lvl w:ilvl="8" w:tplc="181EAE78">
      <w:numFmt w:val="bullet"/>
      <w:lvlText w:val="•"/>
      <w:lvlJc w:val="left"/>
      <w:pPr>
        <w:ind w:left="8809" w:hanging="360"/>
      </w:pPr>
      <w:rPr>
        <w:rFonts w:hint="default"/>
        <w:lang w:val="en-US" w:eastAsia="en-US" w:bidi="ar-SA"/>
      </w:rPr>
    </w:lvl>
  </w:abstractNum>
  <w:abstractNum w:abstractNumId="55" w15:restartNumberingAfterBreak="0">
    <w:nsid w:val="69076E95"/>
    <w:multiLevelType w:val="hybridMultilevel"/>
    <w:tmpl w:val="12E42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BD17FE6"/>
    <w:multiLevelType w:val="multilevel"/>
    <w:tmpl w:val="C3F8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0F2C23"/>
    <w:multiLevelType w:val="multilevel"/>
    <w:tmpl w:val="E888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8849C4"/>
    <w:multiLevelType w:val="hybridMultilevel"/>
    <w:tmpl w:val="7074775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9" w15:restartNumberingAfterBreak="0">
    <w:nsid w:val="7223759A"/>
    <w:multiLevelType w:val="hybridMultilevel"/>
    <w:tmpl w:val="B06E22F2"/>
    <w:lvl w:ilvl="0" w:tplc="04090001">
      <w:start w:val="1"/>
      <w:numFmt w:val="bullet"/>
      <w:lvlText w:val=""/>
      <w:lvlJc w:val="left"/>
      <w:pPr>
        <w:ind w:left="1316" w:hanging="360"/>
      </w:pPr>
      <w:rPr>
        <w:rFonts w:ascii="Symbol" w:hAnsi="Symbol" w:hint="default"/>
      </w:rPr>
    </w:lvl>
    <w:lvl w:ilvl="1" w:tplc="04090003" w:tentative="1">
      <w:start w:val="1"/>
      <w:numFmt w:val="bullet"/>
      <w:lvlText w:val="o"/>
      <w:lvlJc w:val="left"/>
      <w:pPr>
        <w:ind w:left="2036" w:hanging="360"/>
      </w:pPr>
      <w:rPr>
        <w:rFonts w:ascii="Courier New" w:hAnsi="Courier New" w:cs="Courier New" w:hint="default"/>
      </w:rPr>
    </w:lvl>
    <w:lvl w:ilvl="2" w:tplc="04090005" w:tentative="1">
      <w:start w:val="1"/>
      <w:numFmt w:val="bullet"/>
      <w:lvlText w:val=""/>
      <w:lvlJc w:val="left"/>
      <w:pPr>
        <w:ind w:left="2756" w:hanging="360"/>
      </w:pPr>
      <w:rPr>
        <w:rFonts w:ascii="Wingdings" w:hAnsi="Wingdings" w:hint="default"/>
      </w:rPr>
    </w:lvl>
    <w:lvl w:ilvl="3" w:tplc="04090001" w:tentative="1">
      <w:start w:val="1"/>
      <w:numFmt w:val="bullet"/>
      <w:lvlText w:val=""/>
      <w:lvlJc w:val="left"/>
      <w:pPr>
        <w:ind w:left="3476" w:hanging="360"/>
      </w:pPr>
      <w:rPr>
        <w:rFonts w:ascii="Symbol" w:hAnsi="Symbol" w:hint="default"/>
      </w:rPr>
    </w:lvl>
    <w:lvl w:ilvl="4" w:tplc="04090003" w:tentative="1">
      <w:start w:val="1"/>
      <w:numFmt w:val="bullet"/>
      <w:lvlText w:val="o"/>
      <w:lvlJc w:val="left"/>
      <w:pPr>
        <w:ind w:left="4196" w:hanging="360"/>
      </w:pPr>
      <w:rPr>
        <w:rFonts w:ascii="Courier New" w:hAnsi="Courier New" w:cs="Courier New" w:hint="default"/>
      </w:rPr>
    </w:lvl>
    <w:lvl w:ilvl="5" w:tplc="04090005" w:tentative="1">
      <w:start w:val="1"/>
      <w:numFmt w:val="bullet"/>
      <w:lvlText w:val=""/>
      <w:lvlJc w:val="left"/>
      <w:pPr>
        <w:ind w:left="4916" w:hanging="360"/>
      </w:pPr>
      <w:rPr>
        <w:rFonts w:ascii="Wingdings" w:hAnsi="Wingdings" w:hint="default"/>
      </w:rPr>
    </w:lvl>
    <w:lvl w:ilvl="6" w:tplc="04090001" w:tentative="1">
      <w:start w:val="1"/>
      <w:numFmt w:val="bullet"/>
      <w:lvlText w:val=""/>
      <w:lvlJc w:val="left"/>
      <w:pPr>
        <w:ind w:left="5636" w:hanging="360"/>
      </w:pPr>
      <w:rPr>
        <w:rFonts w:ascii="Symbol" w:hAnsi="Symbol" w:hint="default"/>
      </w:rPr>
    </w:lvl>
    <w:lvl w:ilvl="7" w:tplc="04090003" w:tentative="1">
      <w:start w:val="1"/>
      <w:numFmt w:val="bullet"/>
      <w:lvlText w:val="o"/>
      <w:lvlJc w:val="left"/>
      <w:pPr>
        <w:ind w:left="6356" w:hanging="360"/>
      </w:pPr>
      <w:rPr>
        <w:rFonts w:ascii="Courier New" w:hAnsi="Courier New" w:cs="Courier New" w:hint="default"/>
      </w:rPr>
    </w:lvl>
    <w:lvl w:ilvl="8" w:tplc="04090005" w:tentative="1">
      <w:start w:val="1"/>
      <w:numFmt w:val="bullet"/>
      <w:lvlText w:val=""/>
      <w:lvlJc w:val="left"/>
      <w:pPr>
        <w:ind w:left="7076" w:hanging="360"/>
      </w:pPr>
      <w:rPr>
        <w:rFonts w:ascii="Wingdings" w:hAnsi="Wingdings" w:hint="default"/>
      </w:rPr>
    </w:lvl>
  </w:abstractNum>
  <w:abstractNum w:abstractNumId="60" w15:restartNumberingAfterBreak="0">
    <w:nsid w:val="72C6749B"/>
    <w:multiLevelType w:val="multilevel"/>
    <w:tmpl w:val="4C88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8F0CF9"/>
    <w:multiLevelType w:val="multilevel"/>
    <w:tmpl w:val="9B50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665EE9"/>
    <w:multiLevelType w:val="hybridMultilevel"/>
    <w:tmpl w:val="9258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BC207DE"/>
    <w:multiLevelType w:val="hybridMultilevel"/>
    <w:tmpl w:val="DB38B49C"/>
    <w:lvl w:ilvl="0" w:tplc="59521C1C">
      <w:numFmt w:val="bullet"/>
      <w:lvlText w:val=""/>
      <w:lvlJc w:val="left"/>
      <w:pPr>
        <w:ind w:left="720" w:hanging="360"/>
      </w:pPr>
      <w:rPr>
        <w:rFonts w:ascii="Symbol" w:eastAsia="Symbol" w:hAnsi="Symbol" w:cs="Symbol"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C701822"/>
    <w:multiLevelType w:val="multilevel"/>
    <w:tmpl w:val="09F2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815639">
    <w:abstractNumId w:val="47"/>
  </w:num>
  <w:num w:numId="2" w16cid:durableId="523597229">
    <w:abstractNumId w:val="54"/>
  </w:num>
  <w:num w:numId="3" w16cid:durableId="889732772">
    <w:abstractNumId w:val="31"/>
  </w:num>
  <w:num w:numId="4" w16cid:durableId="594902948">
    <w:abstractNumId w:val="23"/>
  </w:num>
  <w:num w:numId="5" w16cid:durableId="1708526447">
    <w:abstractNumId w:val="19"/>
  </w:num>
  <w:num w:numId="6" w16cid:durableId="9992014">
    <w:abstractNumId w:val="40"/>
  </w:num>
  <w:num w:numId="7" w16cid:durableId="1445885143">
    <w:abstractNumId w:val="21"/>
  </w:num>
  <w:num w:numId="8" w16cid:durableId="606743312">
    <w:abstractNumId w:val="30"/>
  </w:num>
  <w:num w:numId="9" w16cid:durableId="48455919">
    <w:abstractNumId w:val="55"/>
  </w:num>
  <w:num w:numId="10" w16cid:durableId="2132048230">
    <w:abstractNumId w:val="22"/>
  </w:num>
  <w:num w:numId="11" w16cid:durableId="1082222514">
    <w:abstractNumId w:val="46"/>
  </w:num>
  <w:num w:numId="12" w16cid:durableId="747265457">
    <w:abstractNumId w:val="4"/>
  </w:num>
  <w:num w:numId="13" w16cid:durableId="1849441956">
    <w:abstractNumId w:val="33"/>
  </w:num>
  <w:num w:numId="14" w16cid:durableId="977536517">
    <w:abstractNumId w:val="37"/>
  </w:num>
  <w:num w:numId="15" w16cid:durableId="887955645">
    <w:abstractNumId w:val="14"/>
  </w:num>
  <w:num w:numId="16" w16cid:durableId="492570646">
    <w:abstractNumId w:val="29"/>
  </w:num>
  <w:num w:numId="17" w16cid:durableId="408844977">
    <w:abstractNumId w:val="6"/>
  </w:num>
  <w:num w:numId="18" w16cid:durableId="497042776">
    <w:abstractNumId w:val="63"/>
  </w:num>
  <w:num w:numId="19" w16cid:durableId="1866748372">
    <w:abstractNumId w:val="1"/>
  </w:num>
  <w:num w:numId="20" w16cid:durableId="1492215179">
    <w:abstractNumId w:val="38"/>
  </w:num>
  <w:num w:numId="21" w16cid:durableId="1891112831">
    <w:abstractNumId w:val="10"/>
  </w:num>
  <w:num w:numId="22" w16cid:durableId="2082677717">
    <w:abstractNumId w:val="36"/>
  </w:num>
  <w:num w:numId="23" w16cid:durableId="1288506130">
    <w:abstractNumId w:val="48"/>
  </w:num>
  <w:num w:numId="24" w16cid:durableId="1714232732">
    <w:abstractNumId w:val="43"/>
  </w:num>
  <w:num w:numId="25" w16cid:durableId="341132287">
    <w:abstractNumId w:val="45"/>
  </w:num>
  <w:num w:numId="26" w16cid:durableId="1000427431">
    <w:abstractNumId w:val="61"/>
  </w:num>
  <w:num w:numId="27" w16cid:durableId="1245266714">
    <w:abstractNumId w:val="5"/>
  </w:num>
  <w:num w:numId="28" w16cid:durableId="2123694439">
    <w:abstractNumId w:val="9"/>
  </w:num>
  <w:num w:numId="29" w16cid:durableId="527258123">
    <w:abstractNumId w:val="24"/>
  </w:num>
  <w:num w:numId="30" w16cid:durableId="951473834">
    <w:abstractNumId w:val="7"/>
  </w:num>
  <w:num w:numId="31" w16cid:durableId="1479111137">
    <w:abstractNumId w:val="8"/>
  </w:num>
  <w:num w:numId="32" w16cid:durableId="1799956946">
    <w:abstractNumId w:val="20"/>
  </w:num>
  <w:num w:numId="33" w16cid:durableId="504173291">
    <w:abstractNumId w:val="62"/>
  </w:num>
  <w:num w:numId="34" w16cid:durableId="314336641">
    <w:abstractNumId w:val="34"/>
  </w:num>
  <w:num w:numId="35" w16cid:durableId="1416586952">
    <w:abstractNumId w:val="44"/>
  </w:num>
  <w:num w:numId="36" w16cid:durableId="306472366">
    <w:abstractNumId w:val="56"/>
  </w:num>
  <w:num w:numId="37" w16cid:durableId="2057654893">
    <w:abstractNumId w:val="58"/>
  </w:num>
  <w:num w:numId="38" w16cid:durableId="1671908562">
    <w:abstractNumId w:val="52"/>
  </w:num>
  <w:num w:numId="39" w16cid:durableId="1459837353">
    <w:abstractNumId w:val="59"/>
  </w:num>
  <w:num w:numId="40" w16cid:durableId="851190523">
    <w:abstractNumId w:val="64"/>
  </w:num>
  <w:num w:numId="41" w16cid:durableId="725299271">
    <w:abstractNumId w:val="41"/>
  </w:num>
  <w:num w:numId="42" w16cid:durableId="1926185626">
    <w:abstractNumId w:val="42"/>
  </w:num>
  <w:num w:numId="43" w16cid:durableId="396783803">
    <w:abstractNumId w:val="53"/>
  </w:num>
  <w:num w:numId="44" w16cid:durableId="899487889">
    <w:abstractNumId w:val="18"/>
  </w:num>
  <w:num w:numId="45" w16cid:durableId="186843743">
    <w:abstractNumId w:val="25"/>
  </w:num>
  <w:num w:numId="46" w16cid:durableId="625814234">
    <w:abstractNumId w:val="17"/>
  </w:num>
  <w:num w:numId="47" w16cid:durableId="2037193783">
    <w:abstractNumId w:val="26"/>
  </w:num>
  <w:num w:numId="48" w16cid:durableId="1663122314">
    <w:abstractNumId w:val="12"/>
  </w:num>
  <w:num w:numId="49" w16cid:durableId="1930232181">
    <w:abstractNumId w:val="50"/>
  </w:num>
  <w:num w:numId="50" w16cid:durableId="929586177">
    <w:abstractNumId w:val="11"/>
  </w:num>
  <w:num w:numId="51" w16cid:durableId="753630692">
    <w:abstractNumId w:val="49"/>
  </w:num>
  <w:num w:numId="52" w16cid:durableId="950937650">
    <w:abstractNumId w:val="60"/>
  </w:num>
  <w:num w:numId="53" w16cid:durableId="1074594768">
    <w:abstractNumId w:val="13"/>
  </w:num>
  <w:num w:numId="54" w16cid:durableId="504784397">
    <w:abstractNumId w:val="27"/>
  </w:num>
  <w:num w:numId="55" w16cid:durableId="704015778">
    <w:abstractNumId w:val="51"/>
  </w:num>
  <w:num w:numId="56" w16cid:durableId="536039913">
    <w:abstractNumId w:val="39"/>
  </w:num>
  <w:num w:numId="57" w16cid:durableId="1349213207">
    <w:abstractNumId w:val="0"/>
  </w:num>
  <w:num w:numId="58" w16cid:durableId="405497156">
    <w:abstractNumId w:val="3"/>
  </w:num>
  <w:num w:numId="59" w16cid:durableId="631909772">
    <w:abstractNumId w:val="2"/>
  </w:num>
  <w:num w:numId="60" w16cid:durableId="1543904122">
    <w:abstractNumId w:val="35"/>
  </w:num>
  <w:num w:numId="61" w16cid:durableId="900602709">
    <w:abstractNumId w:val="28"/>
  </w:num>
  <w:num w:numId="62" w16cid:durableId="321396386">
    <w:abstractNumId w:val="57"/>
  </w:num>
  <w:num w:numId="63" w16cid:durableId="129591630">
    <w:abstractNumId w:val="32"/>
  </w:num>
  <w:num w:numId="64" w16cid:durableId="784269964">
    <w:abstractNumId w:val="15"/>
  </w:num>
  <w:num w:numId="65" w16cid:durableId="20370001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17"/>
    <w:rsid w:val="001271CB"/>
    <w:rsid w:val="00133351"/>
    <w:rsid w:val="001C57B8"/>
    <w:rsid w:val="00224545"/>
    <w:rsid w:val="00232802"/>
    <w:rsid w:val="002F7C88"/>
    <w:rsid w:val="00341C57"/>
    <w:rsid w:val="00372727"/>
    <w:rsid w:val="0039328E"/>
    <w:rsid w:val="0042656F"/>
    <w:rsid w:val="00477219"/>
    <w:rsid w:val="005365F1"/>
    <w:rsid w:val="005441F1"/>
    <w:rsid w:val="00571B3D"/>
    <w:rsid w:val="005D5717"/>
    <w:rsid w:val="00625A9F"/>
    <w:rsid w:val="00647E31"/>
    <w:rsid w:val="006B73A9"/>
    <w:rsid w:val="007172B0"/>
    <w:rsid w:val="0074069D"/>
    <w:rsid w:val="00753217"/>
    <w:rsid w:val="0077688C"/>
    <w:rsid w:val="00777417"/>
    <w:rsid w:val="00786B7A"/>
    <w:rsid w:val="00787253"/>
    <w:rsid w:val="00795C73"/>
    <w:rsid w:val="007F090C"/>
    <w:rsid w:val="008B3FEF"/>
    <w:rsid w:val="008C41A3"/>
    <w:rsid w:val="00927581"/>
    <w:rsid w:val="00A12ACF"/>
    <w:rsid w:val="00A34F5F"/>
    <w:rsid w:val="00A93762"/>
    <w:rsid w:val="00AA3940"/>
    <w:rsid w:val="00AD284D"/>
    <w:rsid w:val="00B00BFD"/>
    <w:rsid w:val="00B655E0"/>
    <w:rsid w:val="00BE3FD5"/>
    <w:rsid w:val="00C2229C"/>
    <w:rsid w:val="00C34885"/>
    <w:rsid w:val="00C75181"/>
    <w:rsid w:val="00CC2B63"/>
    <w:rsid w:val="00CE1F39"/>
    <w:rsid w:val="00DD5185"/>
    <w:rsid w:val="00DF651F"/>
    <w:rsid w:val="00E54620"/>
    <w:rsid w:val="00E80583"/>
    <w:rsid w:val="00E97676"/>
    <w:rsid w:val="00ED2B93"/>
    <w:rsid w:val="00FE4F53"/>
    <w:rsid w:val="00FF5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656F"/>
  <w15:docId w15:val="{2E515791-BED9-45D4-865D-2D9B9C89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69D"/>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spacing w:before="161"/>
      <w:ind w:left="11"/>
      <w:jc w:val="center"/>
      <w:outlineLvl w:val="0"/>
    </w:pPr>
    <w:rPr>
      <w:b/>
      <w:bCs/>
      <w:sz w:val="32"/>
      <w:szCs w:val="32"/>
    </w:rPr>
  </w:style>
  <w:style w:type="paragraph" w:styleId="Heading2">
    <w:name w:val="heading 2"/>
    <w:basedOn w:val="Normal"/>
    <w:uiPriority w:val="9"/>
    <w:unhideWhenUsed/>
    <w:qFormat/>
    <w:pPr>
      <w:ind w:left="11" w:right="7"/>
      <w:jc w:val="center"/>
      <w:outlineLvl w:val="1"/>
    </w:pPr>
    <w:rPr>
      <w:b/>
      <w:bCs/>
      <w:sz w:val="28"/>
      <w:szCs w:val="28"/>
    </w:rPr>
  </w:style>
  <w:style w:type="paragraph" w:styleId="Heading3">
    <w:name w:val="heading 3"/>
    <w:basedOn w:val="Normal"/>
    <w:link w:val="Heading3Char"/>
    <w:uiPriority w:val="9"/>
    <w:unhideWhenUsed/>
    <w:qFormat/>
    <w:pPr>
      <w:ind w:left="248"/>
      <w:outlineLvl w:val="2"/>
    </w:pPr>
    <w:rPr>
      <w:rFonts w:ascii="Trebuchet MS" w:eastAsia="Trebuchet MS" w:hAnsi="Trebuchet MS" w:cs="Trebuchet MS"/>
      <w:sz w:val="28"/>
      <w:szCs w:val="28"/>
    </w:rPr>
  </w:style>
  <w:style w:type="paragraph" w:styleId="Heading4">
    <w:name w:val="heading 4"/>
    <w:basedOn w:val="Normal"/>
    <w:uiPriority w:val="9"/>
    <w:unhideWhenUsed/>
    <w:qFormat/>
    <w:pPr>
      <w:ind w:left="529"/>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3"/>
      <w:ind w:left="957" w:hanging="361"/>
    </w:pPr>
    <w:rPr>
      <w:rFonts w:ascii="Trebuchet MS" w:eastAsia="Trebuchet MS" w:hAnsi="Trebuchet MS" w:cs="Trebuchet MS"/>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F651F"/>
    <w:rPr>
      <w:color w:val="0000FF" w:themeColor="hyperlink"/>
      <w:u w:val="single"/>
    </w:rPr>
  </w:style>
  <w:style w:type="character" w:styleId="UnresolvedMention">
    <w:name w:val="Unresolved Mention"/>
    <w:basedOn w:val="DefaultParagraphFont"/>
    <w:uiPriority w:val="99"/>
    <w:semiHidden/>
    <w:unhideWhenUsed/>
    <w:rsid w:val="00DF651F"/>
    <w:rPr>
      <w:color w:val="605E5C"/>
      <w:shd w:val="clear" w:color="auto" w:fill="E1DFDD"/>
    </w:rPr>
  </w:style>
  <w:style w:type="character" w:styleId="Strong">
    <w:name w:val="Strong"/>
    <w:basedOn w:val="DefaultParagraphFont"/>
    <w:uiPriority w:val="22"/>
    <w:qFormat/>
    <w:rsid w:val="00232802"/>
    <w:rPr>
      <w:b/>
      <w:bCs/>
    </w:rPr>
  </w:style>
  <w:style w:type="character" w:styleId="HTMLCode">
    <w:name w:val="HTML Code"/>
    <w:basedOn w:val="DefaultParagraphFont"/>
    <w:uiPriority w:val="99"/>
    <w:semiHidden/>
    <w:unhideWhenUsed/>
    <w:rsid w:val="00232802"/>
    <w:rPr>
      <w:rFonts w:ascii="Courier New" w:eastAsia="Times New Roman" w:hAnsi="Courier New" w:cs="Courier New"/>
      <w:sz w:val="20"/>
      <w:szCs w:val="20"/>
    </w:rPr>
  </w:style>
  <w:style w:type="table" w:styleId="TableGrid">
    <w:name w:val="Table Grid"/>
    <w:basedOn w:val="TableNormal"/>
    <w:uiPriority w:val="39"/>
    <w:rsid w:val="00393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3FEF"/>
    <w:rPr>
      <w:i/>
      <w:iCs/>
    </w:rPr>
  </w:style>
  <w:style w:type="paragraph" w:styleId="Revision">
    <w:name w:val="Revision"/>
    <w:hidden/>
    <w:uiPriority w:val="99"/>
    <w:semiHidden/>
    <w:rsid w:val="00C34885"/>
    <w:pPr>
      <w:widowControl/>
      <w:autoSpaceDE/>
      <w:autoSpaceDN/>
    </w:pPr>
    <w:rPr>
      <w:rFonts w:ascii="Times New Roman" w:eastAsia="Times New Roman" w:hAnsi="Times New Roman" w:cs="Times New Roman"/>
      <w:sz w:val="24"/>
      <w:szCs w:val="24"/>
    </w:rPr>
  </w:style>
  <w:style w:type="paragraph" w:styleId="NormalWeb">
    <w:name w:val="Normal (Web)"/>
    <w:basedOn w:val="Normal"/>
    <w:uiPriority w:val="99"/>
    <w:unhideWhenUsed/>
    <w:rsid w:val="00133351"/>
    <w:pPr>
      <w:spacing w:before="100" w:beforeAutospacing="1" w:after="100" w:afterAutospacing="1"/>
    </w:pPr>
  </w:style>
  <w:style w:type="character" w:customStyle="1" w:styleId="Heading3Char">
    <w:name w:val="Heading 3 Char"/>
    <w:basedOn w:val="DefaultParagraphFont"/>
    <w:link w:val="Heading3"/>
    <w:uiPriority w:val="9"/>
    <w:rsid w:val="00E54620"/>
    <w:rPr>
      <w:rFonts w:ascii="Trebuchet MS" w:eastAsia="Trebuchet MS" w:hAnsi="Trebuchet MS" w:cs="Trebuchet M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7391">
      <w:bodyDiv w:val="1"/>
      <w:marLeft w:val="0"/>
      <w:marRight w:val="0"/>
      <w:marTop w:val="0"/>
      <w:marBottom w:val="0"/>
      <w:divBdr>
        <w:top w:val="none" w:sz="0" w:space="0" w:color="auto"/>
        <w:left w:val="none" w:sz="0" w:space="0" w:color="auto"/>
        <w:bottom w:val="none" w:sz="0" w:space="0" w:color="auto"/>
        <w:right w:val="none" w:sz="0" w:space="0" w:color="auto"/>
      </w:divBdr>
    </w:div>
    <w:div w:id="29696530">
      <w:bodyDiv w:val="1"/>
      <w:marLeft w:val="0"/>
      <w:marRight w:val="0"/>
      <w:marTop w:val="0"/>
      <w:marBottom w:val="0"/>
      <w:divBdr>
        <w:top w:val="none" w:sz="0" w:space="0" w:color="auto"/>
        <w:left w:val="none" w:sz="0" w:space="0" w:color="auto"/>
        <w:bottom w:val="none" w:sz="0" w:space="0" w:color="auto"/>
        <w:right w:val="none" w:sz="0" w:space="0" w:color="auto"/>
      </w:divBdr>
    </w:div>
    <w:div w:id="54863033">
      <w:bodyDiv w:val="1"/>
      <w:marLeft w:val="0"/>
      <w:marRight w:val="0"/>
      <w:marTop w:val="0"/>
      <w:marBottom w:val="0"/>
      <w:divBdr>
        <w:top w:val="none" w:sz="0" w:space="0" w:color="auto"/>
        <w:left w:val="none" w:sz="0" w:space="0" w:color="auto"/>
        <w:bottom w:val="none" w:sz="0" w:space="0" w:color="auto"/>
        <w:right w:val="none" w:sz="0" w:space="0" w:color="auto"/>
      </w:divBdr>
    </w:div>
    <w:div w:id="55903434">
      <w:bodyDiv w:val="1"/>
      <w:marLeft w:val="0"/>
      <w:marRight w:val="0"/>
      <w:marTop w:val="0"/>
      <w:marBottom w:val="0"/>
      <w:divBdr>
        <w:top w:val="none" w:sz="0" w:space="0" w:color="auto"/>
        <w:left w:val="none" w:sz="0" w:space="0" w:color="auto"/>
        <w:bottom w:val="none" w:sz="0" w:space="0" w:color="auto"/>
        <w:right w:val="none" w:sz="0" w:space="0" w:color="auto"/>
      </w:divBdr>
    </w:div>
    <w:div w:id="65763721">
      <w:bodyDiv w:val="1"/>
      <w:marLeft w:val="0"/>
      <w:marRight w:val="0"/>
      <w:marTop w:val="0"/>
      <w:marBottom w:val="0"/>
      <w:divBdr>
        <w:top w:val="none" w:sz="0" w:space="0" w:color="auto"/>
        <w:left w:val="none" w:sz="0" w:space="0" w:color="auto"/>
        <w:bottom w:val="none" w:sz="0" w:space="0" w:color="auto"/>
        <w:right w:val="none" w:sz="0" w:space="0" w:color="auto"/>
      </w:divBdr>
    </w:div>
    <w:div w:id="70280376">
      <w:bodyDiv w:val="1"/>
      <w:marLeft w:val="0"/>
      <w:marRight w:val="0"/>
      <w:marTop w:val="0"/>
      <w:marBottom w:val="0"/>
      <w:divBdr>
        <w:top w:val="none" w:sz="0" w:space="0" w:color="auto"/>
        <w:left w:val="none" w:sz="0" w:space="0" w:color="auto"/>
        <w:bottom w:val="none" w:sz="0" w:space="0" w:color="auto"/>
        <w:right w:val="none" w:sz="0" w:space="0" w:color="auto"/>
      </w:divBdr>
    </w:div>
    <w:div w:id="87629286">
      <w:bodyDiv w:val="1"/>
      <w:marLeft w:val="0"/>
      <w:marRight w:val="0"/>
      <w:marTop w:val="0"/>
      <w:marBottom w:val="0"/>
      <w:divBdr>
        <w:top w:val="none" w:sz="0" w:space="0" w:color="auto"/>
        <w:left w:val="none" w:sz="0" w:space="0" w:color="auto"/>
        <w:bottom w:val="none" w:sz="0" w:space="0" w:color="auto"/>
        <w:right w:val="none" w:sz="0" w:space="0" w:color="auto"/>
      </w:divBdr>
    </w:div>
    <w:div w:id="95639161">
      <w:bodyDiv w:val="1"/>
      <w:marLeft w:val="0"/>
      <w:marRight w:val="0"/>
      <w:marTop w:val="0"/>
      <w:marBottom w:val="0"/>
      <w:divBdr>
        <w:top w:val="none" w:sz="0" w:space="0" w:color="auto"/>
        <w:left w:val="none" w:sz="0" w:space="0" w:color="auto"/>
        <w:bottom w:val="none" w:sz="0" w:space="0" w:color="auto"/>
        <w:right w:val="none" w:sz="0" w:space="0" w:color="auto"/>
      </w:divBdr>
    </w:div>
    <w:div w:id="136605146">
      <w:bodyDiv w:val="1"/>
      <w:marLeft w:val="0"/>
      <w:marRight w:val="0"/>
      <w:marTop w:val="0"/>
      <w:marBottom w:val="0"/>
      <w:divBdr>
        <w:top w:val="none" w:sz="0" w:space="0" w:color="auto"/>
        <w:left w:val="none" w:sz="0" w:space="0" w:color="auto"/>
        <w:bottom w:val="none" w:sz="0" w:space="0" w:color="auto"/>
        <w:right w:val="none" w:sz="0" w:space="0" w:color="auto"/>
      </w:divBdr>
    </w:div>
    <w:div w:id="137693779">
      <w:bodyDiv w:val="1"/>
      <w:marLeft w:val="0"/>
      <w:marRight w:val="0"/>
      <w:marTop w:val="0"/>
      <w:marBottom w:val="0"/>
      <w:divBdr>
        <w:top w:val="none" w:sz="0" w:space="0" w:color="auto"/>
        <w:left w:val="none" w:sz="0" w:space="0" w:color="auto"/>
        <w:bottom w:val="none" w:sz="0" w:space="0" w:color="auto"/>
        <w:right w:val="none" w:sz="0" w:space="0" w:color="auto"/>
      </w:divBdr>
    </w:div>
    <w:div w:id="160891974">
      <w:bodyDiv w:val="1"/>
      <w:marLeft w:val="0"/>
      <w:marRight w:val="0"/>
      <w:marTop w:val="0"/>
      <w:marBottom w:val="0"/>
      <w:divBdr>
        <w:top w:val="none" w:sz="0" w:space="0" w:color="auto"/>
        <w:left w:val="none" w:sz="0" w:space="0" w:color="auto"/>
        <w:bottom w:val="none" w:sz="0" w:space="0" w:color="auto"/>
        <w:right w:val="none" w:sz="0" w:space="0" w:color="auto"/>
      </w:divBdr>
    </w:div>
    <w:div w:id="185952195">
      <w:bodyDiv w:val="1"/>
      <w:marLeft w:val="0"/>
      <w:marRight w:val="0"/>
      <w:marTop w:val="0"/>
      <w:marBottom w:val="0"/>
      <w:divBdr>
        <w:top w:val="none" w:sz="0" w:space="0" w:color="auto"/>
        <w:left w:val="none" w:sz="0" w:space="0" w:color="auto"/>
        <w:bottom w:val="none" w:sz="0" w:space="0" w:color="auto"/>
        <w:right w:val="none" w:sz="0" w:space="0" w:color="auto"/>
      </w:divBdr>
    </w:div>
    <w:div w:id="211889714">
      <w:bodyDiv w:val="1"/>
      <w:marLeft w:val="0"/>
      <w:marRight w:val="0"/>
      <w:marTop w:val="0"/>
      <w:marBottom w:val="0"/>
      <w:divBdr>
        <w:top w:val="none" w:sz="0" w:space="0" w:color="auto"/>
        <w:left w:val="none" w:sz="0" w:space="0" w:color="auto"/>
        <w:bottom w:val="none" w:sz="0" w:space="0" w:color="auto"/>
        <w:right w:val="none" w:sz="0" w:space="0" w:color="auto"/>
      </w:divBdr>
    </w:div>
    <w:div w:id="220868385">
      <w:bodyDiv w:val="1"/>
      <w:marLeft w:val="0"/>
      <w:marRight w:val="0"/>
      <w:marTop w:val="0"/>
      <w:marBottom w:val="0"/>
      <w:divBdr>
        <w:top w:val="none" w:sz="0" w:space="0" w:color="auto"/>
        <w:left w:val="none" w:sz="0" w:space="0" w:color="auto"/>
        <w:bottom w:val="none" w:sz="0" w:space="0" w:color="auto"/>
        <w:right w:val="none" w:sz="0" w:space="0" w:color="auto"/>
      </w:divBdr>
    </w:div>
    <w:div w:id="239412508">
      <w:bodyDiv w:val="1"/>
      <w:marLeft w:val="0"/>
      <w:marRight w:val="0"/>
      <w:marTop w:val="0"/>
      <w:marBottom w:val="0"/>
      <w:divBdr>
        <w:top w:val="none" w:sz="0" w:space="0" w:color="auto"/>
        <w:left w:val="none" w:sz="0" w:space="0" w:color="auto"/>
        <w:bottom w:val="none" w:sz="0" w:space="0" w:color="auto"/>
        <w:right w:val="none" w:sz="0" w:space="0" w:color="auto"/>
      </w:divBdr>
    </w:div>
    <w:div w:id="266932575">
      <w:bodyDiv w:val="1"/>
      <w:marLeft w:val="0"/>
      <w:marRight w:val="0"/>
      <w:marTop w:val="0"/>
      <w:marBottom w:val="0"/>
      <w:divBdr>
        <w:top w:val="none" w:sz="0" w:space="0" w:color="auto"/>
        <w:left w:val="none" w:sz="0" w:space="0" w:color="auto"/>
        <w:bottom w:val="none" w:sz="0" w:space="0" w:color="auto"/>
        <w:right w:val="none" w:sz="0" w:space="0" w:color="auto"/>
      </w:divBdr>
    </w:div>
    <w:div w:id="304742615">
      <w:bodyDiv w:val="1"/>
      <w:marLeft w:val="0"/>
      <w:marRight w:val="0"/>
      <w:marTop w:val="0"/>
      <w:marBottom w:val="0"/>
      <w:divBdr>
        <w:top w:val="none" w:sz="0" w:space="0" w:color="auto"/>
        <w:left w:val="none" w:sz="0" w:space="0" w:color="auto"/>
        <w:bottom w:val="none" w:sz="0" w:space="0" w:color="auto"/>
        <w:right w:val="none" w:sz="0" w:space="0" w:color="auto"/>
      </w:divBdr>
    </w:div>
    <w:div w:id="348410337">
      <w:bodyDiv w:val="1"/>
      <w:marLeft w:val="0"/>
      <w:marRight w:val="0"/>
      <w:marTop w:val="0"/>
      <w:marBottom w:val="0"/>
      <w:divBdr>
        <w:top w:val="none" w:sz="0" w:space="0" w:color="auto"/>
        <w:left w:val="none" w:sz="0" w:space="0" w:color="auto"/>
        <w:bottom w:val="none" w:sz="0" w:space="0" w:color="auto"/>
        <w:right w:val="none" w:sz="0" w:space="0" w:color="auto"/>
      </w:divBdr>
    </w:div>
    <w:div w:id="373388105">
      <w:bodyDiv w:val="1"/>
      <w:marLeft w:val="0"/>
      <w:marRight w:val="0"/>
      <w:marTop w:val="0"/>
      <w:marBottom w:val="0"/>
      <w:divBdr>
        <w:top w:val="none" w:sz="0" w:space="0" w:color="auto"/>
        <w:left w:val="none" w:sz="0" w:space="0" w:color="auto"/>
        <w:bottom w:val="none" w:sz="0" w:space="0" w:color="auto"/>
        <w:right w:val="none" w:sz="0" w:space="0" w:color="auto"/>
      </w:divBdr>
    </w:div>
    <w:div w:id="395012568">
      <w:bodyDiv w:val="1"/>
      <w:marLeft w:val="0"/>
      <w:marRight w:val="0"/>
      <w:marTop w:val="0"/>
      <w:marBottom w:val="0"/>
      <w:divBdr>
        <w:top w:val="none" w:sz="0" w:space="0" w:color="auto"/>
        <w:left w:val="none" w:sz="0" w:space="0" w:color="auto"/>
        <w:bottom w:val="none" w:sz="0" w:space="0" w:color="auto"/>
        <w:right w:val="none" w:sz="0" w:space="0" w:color="auto"/>
      </w:divBdr>
    </w:div>
    <w:div w:id="417213735">
      <w:bodyDiv w:val="1"/>
      <w:marLeft w:val="0"/>
      <w:marRight w:val="0"/>
      <w:marTop w:val="0"/>
      <w:marBottom w:val="0"/>
      <w:divBdr>
        <w:top w:val="none" w:sz="0" w:space="0" w:color="auto"/>
        <w:left w:val="none" w:sz="0" w:space="0" w:color="auto"/>
        <w:bottom w:val="none" w:sz="0" w:space="0" w:color="auto"/>
        <w:right w:val="none" w:sz="0" w:space="0" w:color="auto"/>
      </w:divBdr>
    </w:div>
    <w:div w:id="426385819">
      <w:bodyDiv w:val="1"/>
      <w:marLeft w:val="0"/>
      <w:marRight w:val="0"/>
      <w:marTop w:val="0"/>
      <w:marBottom w:val="0"/>
      <w:divBdr>
        <w:top w:val="none" w:sz="0" w:space="0" w:color="auto"/>
        <w:left w:val="none" w:sz="0" w:space="0" w:color="auto"/>
        <w:bottom w:val="none" w:sz="0" w:space="0" w:color="auto"/>
        <w:right w:val="none" w:sz="0" w:space="0" w:color="auto"/>
      </w:divBdr>
    </w:div>
    <w:div w:id="444884422">
      <w:bodyDiv w:val="1"/>
      <w:marLeft w:val="0"/>
      <w:marRight w:val="0"/>
      <w:marTop w:val="0"/>
      <w:marBottom w:val="0"/>
      <w:divBdr>
        <w:top w:val="none" w:sz="0" w:space="0" w:color="auto"/>
        <w:left w:val="none" w:sz="0" w:space="0" w:color="auto"/>
        <w:bottom w:val="none" w:sz="0" w:space="0" w:color="auto"/>
        <w:right w:val="none" w:sz="0" w:space="0" w:color="auto"/>
      </w:divBdr>
    </w:div>
    <w:div w:id="460415345">
      <w:bodyDiv w:val="1"/>
      <w:marLeft w:val="0"/>
      <w:marRight w:val="0"/>
      <w:marTop w:val="0"/>
      <w:marBottom w:val="0"/>
      <w:divBdr>
        <w:top w:val="none" w:sz="0" w:space="0" w:color="auto"/>
        <w:left w:val="none" w:sz="0" w:space="0" w:color="auto"/>
        <w:bottom w:val="none" w:sz="0" w:space="0" w:color="auto"/>
        <w:right w:val="none" w:sz="0" w:space="0" w:color="auto"/>
      </w:divBdr>
    </w:div>
    <w:div w:id="461729076">
      <w:bodyDiv w:val="1"/>
      <w:marLeft w:val="0"/>
      <w:marRight w:val="0"/>
      <w:marTop w:val="0"/>
      <w:marBottom w:val="0"/>
      <w:divBdr>
        <w:top w:val="none" w:sz="0" w:space="0" w:color="auto"/>
        <w:left w:val="none" w:sz="0" w:space="0" w:color="auto"/>
        <w:bottom w:val="none" w:sz="0" w:space="0" w:color="auto"/>
        <w:right w:val="none" w:sz="0" w:space="0" w:color="auto"/>
      </w:divBdr>
    </w:div>
    <w:div w:id="500319143">
      <w:bodyDiv w:val="1"/>
      <w:marLeft w:val="0"/>
      <w:marRight w:val="0"/>
      <w:marTop w:val="0"/>
      <w:marBottom w:val="0"/>
      <w:divBdr>
        <w:top w:val="none" w:sz="0" w:space="0" w:color="auto"/>
        <w:left w:val="none" w:sz="0" w:space="0" w:color="auto"/>
        <w:bottom w:val="none" w:sz="0" w:space="0" w:color="auto"/>
        <w:right w:val="none" w:sz="0" w:space="0" w:color="auto"/>
      </w:divBdr>
    </w:div>
    <w:div w:id="517931226">
      <w:bodyDiv w:val="1"/>
      <w:marLeft w:val="0"/>
      <w:marRight w:val="0"/>
      <w:marTop w:val="0"/>
      <w:marBottom w:val="0"/>
      <w:divBdr>
        <w:top w:val="none" w:sz="0" w:space="0" w:color="auto"/>
        <w:left w:val="none" w:sz="0" w:space="0" w:color="auto"/>
        <w:bottom w:val="none" w:sz="0" w:space="0" w:color="auto"/>
        <w:right w:val="none" w:sz="0" w:space="0" w:color="auto"/>
      </w:divBdr>
      <w:divsChild>
        <w:div w:id="164954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253084">
      <w:bodyDiv w:val="1"/>
      <w:marLeft w:val="0"/>
      <w:marRight w:val="0"/>
      <w:marTop w:val="0"/>
      <w:marBottom w:val="0"/>
      <w:divBdr>
        <w:top w:val="none" w:sz="0" w:space="0" w:color="auto"/>
        <w:left w:val="none" w:sz="0" w:space="0" w:color="auto"/>
        <w:bottom w:val="none" w:sz="0" w:space="0" w:color="auto"/>
        <w:right w:val="none" w:sz="0" w:space="0" w:color="auto"/>
      </w:divBdr>
    </w:div>
    <w:div w:id="535703895">
      <w:bodyDiv w:val="1"/>
      <w:marLeft w:val="0"/>
      <w:marRight w:val="0"/>
      <w:marTop w:val="0"/>
      <w:marBottom w:val="0"/>
      <w:divBdr>
        <w:top w:val="none" w:sz="0" w:space="0" w:color="auto"/>
        <w:left w:val="none" w:sz="0" w:space="0" w:color="auto"/>
        <w:bottom w:val="none" w:sz="0" w:space="0" w:color="auto"/>
        <w:right w:val="none" w:sz="0" w:space="0" w:color="auto"/>
      </w:divBdr>
    </w:div>
    <w:div w:id="573469065">
      <w:bodyDiv w:val="1"/>
      <w:marLeft w:val="0"/>
      <w:marRight w:val="0"/>
      <w:marTop w:val="0"/>
      <w:marBottom w:val="0"/>
      <w:divBdr>
        <w:top w:val="none" w:sz="0" w:space="0" w:color="auto"/>
        <w:left w:val="none" w:sz="0" w:space="0" w:color="auto"/>
        <w:bottom w:val="none" w:sz="0" w:space="0" w:color="auto"/>
        <w:right w:val="none" w:sz="0" w:space="0" w:color="auto"/>
      </w:divBdr>
    </w:div>
    <w:div w:id="574710274">
      <w:bodyDiv w:val="1"/>
      <w:marLeft w:val="0"/>
      <w:marRight w:val="0"/>
      <w:marTop w:val="0"/>
      <w:marBottom w:val="0"/>
      <w:divBdr>
        <w:top w:val="none" w:sz="0" w:space="0" w:color="auto"/>
        <w:left w:val="none" w:sz="0" w:space="0" w:color="auto"/>
        <w:bottom w:val="none" w:sz="0" w:space="0" w:color="auto"/>
        <w:right w:val="none" w:sz="0" w:space="0" w:color="auto"/>
      </w:divBdr>
    </w:div>
    <w:div w:id="575432643">
      <w:bodyDiv w:val="1"/>
      <w:marLeft w:val="0"/>
      <w:marRight w:val="0"/>
      <w:marTop w:val="0"/>
      <w:marBottom w:val="0"/>
      <w:divBdr>
        <w:top w:val="none" w:sz="0" w:space="0" w:color="auto"/>
        <w:left w:val="none" w:sz="0" w:space="0" w:color="auto"/>
        <w:bottom w:val="none" w:sz="0" w:space="0" w:color="auto"/>
        <w:right w:val="none" w:sz="0" w:space="0" w:color="auto"/>
      </w:divBdr>
    </w:div>
    <w:div w:id="602151065">
      <w:bodyDiv w:val="1"/>
      <w:marLeft w:val="0"/>
      <w:marRight w:val="0"/>
      <w:marTop w:val="0"/>
      <w:marBottom w:val="0"/>
      <w:divBdr>
        <w:top w:val="none" w:sz="0" w:space="0" w:color="auto"/>
        <w:left w:val="none" w:sz="0" w:space="0" w:color="auto"/>
        <w:bottom w:val="none" w:sz="0" w:space="0" w:color="auto"/>
        <w:right w:val="none" w:sz="0" w:space="0" w:color="auto"/>
      </w:divBdr>
    </w:div>
    <w:div w:id="605425558">
      <w:bodyDiv w:val="1"/>
      <w:marLeft w:val="0"/>
      <w:marRight w:val="0"/>
      <w:marTop w:val="0"/>
      <w:marBottom w:val="0"/>
      <w:divBdr>
        <w:top w:val="none" w:sz="0" w:space="0" w:color="auto"/>
        <w:left w:val="none" w:sz="0" w:space="0" w:color="auto"/>
        <w:bottom w:val="none" w:sz="0" w:space="0" w:color="auto"/>
        <w:right w:val="none" w:sz="0" w:space="0" w:color="auto"/>
      </w:divBdr>
    </w:div>
    <w:div w:id="686718919">
      <w:bodyDiv w:val="1"/>
      <w:marLeft w:val="0"/>
      <w:marRight w:val="0"/>
      <w:marTop w:val="0"/>
      <w:marBottom w:val="0"/>
      <w:divBdr>
        <w:top w:val="none" w:sz="0" w:space="0" w:color="auto"/>
        <w:left w:val="none" w:sz="0" w:space="0" w:color="auto"/>
        <w:bottom w:val="none" w:sz="0" w:space="0" w:color="auto"/>
        <w:right w:val="none" w:sz="0" w:space="0" w:color="auto"/>
      </w:divBdr>
    </w:div>
    <w:div w:id="727142713">
      <w:bodyDiv w:val="1"/>
      <w:marLeft w:val="0"/>
      <w:marRight w:val="0"/>
      <w:marTop w:val="0"/>
      <w:marBottom w:val="0"/>
      <w:divBdr>
        <w:top w:val="none" w:sz="0" w:space="0" w:color="auto"/>
        <w:left w:val="none" w:sz="0" w:space="0" w:color="auto"/>
        <w:bottom w:val="none" w:sz="0" w:space="0" w:color="auto"/>
        <w:right w:val="none" w:sz="0" w:space="0" w:color="auto"/>
      </w:divBdr>
    </w:div>
    <w:div w:id="738402174">
      <w:bodyDiv w:val="1"/>
      <w:marLeft w:val="0"/>
      <w:marRight w:val="0"/>
      <w:marTop w:val="0"/>
      <w:marBottom w:val="0"/>
      <w:divBdr>
        <w:top w:val="none" w:sz="0" w:space="0" w:color="auto"/>
        <w:left w:val="none" w:sz="0" w:space="0" w:color="auto"/>
        <w:bottom w:val="none" w:sz="0" w:space="0" w:color="auto"/>
        <w:right w:val="none" w:sz="0" w:space="0" w:color="auto"/>
      </w:divBdr>
    </w:div>
    <w:div w:id="758599374">
      <w:bodyDiv w:val="1"/>
      <w:marLeft w:val="0"/>
      <w:marRight w:val="0"/>
      <w:marTop w:val="0"/>
      <w:marBottom w:val="0"/>
      <w:divBdr>
        <w:top w:val="none" w:sz="0" w:space="0" w:color="auto"/>
        <w:left w:val="none" w:sz="0" w:space="0" w:color="auto"/>
        <w:bottom w:val="none" w:sz="0" w:space="0" w:color="auto"/>
        <w:right w:val="none" w:sz="0" w:space="0" w:color="auto"/>
      </w:divBdr>
    </w:div>
    <w:div w:id="766582816">
      <w:bodyDiv w:val="1"/>
      <w:marLeft w:val="0"/>
      <w:marRight w:val="0"/>
      <w:marTop w:val="0"/>
      <w:marBottom w:val="0"/>
      <w:divBdr>
        <w:top w:val="none" w:sz="0" w:space="0" w:color="auto"/>
        <w:left w:val="none" w:sz="0" w:space="0" w:color="auto"/>
        <w:bottom w:val="none" w:sz="0" w:space="0" w:color="auto"/>
        <w:right w:val="none" w:sz="0" w:space="0" w:color="auto"/>
      </w:divBdr>
    </w:div>
    <w:div w:id="838620380">
      <w:bodyDiv w:val="1"/>
      <w:marLeft w:val="0"/>
      <w:marRight w:val="0"/>
      <w:marTop w:val="0"/>
      <w:marBottom w:val="0"/>
      <w:divBdr>
        <w:top w:val="none" w:sz="0" w:space="0" w:color="auto"/>
        <w:left w:val="none" w:sz="0" w:space="0" w:color="auto"/>
        <w:bottom w:val="none" w:sz="0" w:space="0" w:color="auto"/>
        <w:right w:val="none" w:sz="0" w:space="0" w:color="auto"/>
      </w:divBdr>
    </w:div>
    <w:div w:id="906914772">
      <w:bodyDiv w:val="1"/>
      <w:marLeft w:val="0"/>
      <w:marRight w:val="0"/>
      <w:marTop w:val="0"/>
      <w:marBottom w:val="0"/>
      <w:divBdr>
        <w:top w:val="none" w:sz="0" w:space="0" w:color="auto"/>
        <w:left w:val="none" w:sz="0" w:space="0" w:color="auto"/>
        <w:bottom w:val="none" w:sz="0" w:space="0" w:color="auto"/>
        <w:right w:val="none" w:sz="0" w:space="0" w:color="auto"/>
      </w:divBdr>
    </w:div>
    <w:div w:id="939484736">
      <w:bodyDiv w:val="1"/>
      <w:marLeft w:val="0"/>
      <w:marRight w:val="0"/>
      <w:marTop w:val="0"/>
      <w:marBottom w:val="0"/>
      <w:divBdr>
        <w:top w:val="none" w:sz="0" w:space="0" w:color="auto"/>
        <w:left w:val="none" w:sz="0" w:space="0" w:color="auto"/>
        <w:bottom w:val="none" w:sz="0" w:space="0" w:color="auto"/>
        <w:right w:val="none" w:sz="0" w:space="0" w:color="auto"/>
      </w:divBdr>
    </w:div>
    <w:div w:id="946162912">
      <w:bodyDiv w:val="1"/>
      <w:marLeft w:val="0"/>
      <w:marRight w:val="0"/>
      <w:marTop w:val="0"/>
      <w:marBottom w:val="0"/>
      <w:divBdr>
        <w:top w:val="none" w:sz="0" w:space="0" w:color="auto"/>
        <w:left w:val="none" w:sz="0" w:space="0" w:color="auto"/>
        <w:bottom w:val="none" w:sz="0" w:space="0" w:color="auto"/>
        <w:right w:val="none" w:sz="0" w:space="0" w:color="auto"/>
      </w:divBdr>
    </w:div>
    <w:div w:id="970987198">
      <w:bodyDiv w:val="1"/>
      <w:marLeft w:val="0"/>
      <w:marRight w:val="0"/>
      <w:marTop w:val="0"/>
      <w:marBottom w:val="0"/>
      <w:divBdr>
        <w:top w:val="none" w:sz="0" w:space="0" w:color="auto"/>
        <w:left w:val="none" w:sz="0" w:space="0" w:color="auto"/>
        <w:bottom w:val="none" w:sz="0" w:space="0" w:color="auto"/>
        <w:right w:val="none" w:sz="0" w:space="0" w:color="auto"/>
      </w:divBdr>
    </w:div>
    <w:div w:id="1048069326">
      <w:bodyDiv w:val="1"/>
      <w:marLeft w:val="0"/>
      <w:marRight w:val="0"/>
      <w:marTop w:val="0"/>
      <w:marBottom w:val="0"/>
      <w:divBdr>
        <w:top w:val="none" w:sz="0" w:space="0" w:color="auto"/>
        <w:left w:val="none" w:sz="0" w:space="0" w:color="auto"/>
        <w:bottom w:val="none" w:sz="0" w:space="0" w:color="auto"/>
        <w:right w:val="none" w:sz="0" w:space="0" w:color="auto"/>
      </w:divBdr>
    </w:div>
    <w:div w:id="1070300565">
      <w:bodyDiv w:val="1"/>
      <w:marLeft w:val="0"/>
      <w:marRight w:val="0"/>
      <w:marTop w:val="0"/>
      <w:marBottom w:val="0"/>
      <w:divBdr>
        <w:top w:val="none" w:sz="0" w:space="0" w:color="auto"/>
        <w:left w:val="none" w:sz="0" w:space="0" w:color="auto"/>
        <w:bottom w:val="none" w:sz="0" w:space="0" w:color="auto"/>
        <w:right w:val="none" w:sz="0" w:space="0" w:color="auto"/>
      </w:divBdr>
    </w:div>
    <w:div w:id="1116018659">
      <w:bodyDiv w:val="1"/>
      <w:marLeft w:val="0"/>
      <w:marRight w:val="0"/>
      <w:marTop w:val="0"/>
      <w:marBottom w:val="0"/>
      <w:divBdr>
        <w:top w:val="none" w:sz="0" w:space="0" w:color="auto"/>
        <w:left w:val="none" w:sz="0" w:space="0" w:color="auto"/>
        <w:bottom w:val="none" w:sz="0" w:space="0" w:color="auto"/>
        <w:right w:val="none" w:sz="0" w:space="0" w:color="auto"/>
      </w:divBdr>
    </w:div>
    <w:div w:id="1260597325">
      <w:bodyDiv w:val="1"/>
      <w:marLeft w:val="0"/>
      <w:marRight w:val="0"/>
      <w:marTop w:val="0"/>
      <w:marBottom w:val="0"/>
      <w:divBdr>
        <w:top w:val="none" w:sz="0" w:space="0" w:color="auto"/>
        <w:left w:val="none" w:sz="0" w:space="0" w:color="auto"/>
        <w:bottom w:val="none" w:sz="0" w:space="0" w:color="auto"/>
        <w:right w:val="none" w:sz="0" w:space="0" w:color="auto"/>
      </w:divBdr>
    </w:div>
    <w:div w:id="1276523379">
      <w:bodyDiv w:val="1"/>
      <w:marLeft w:val="0"/>
      <w:marRight w:val="0"/>
      <w:marTop w:val="0"/>
      <w:marBottom w:val="0"/>
      <w:divBdr>
        <w:top w:val="none" w:sz="0" w:space="0" w:color="auto"/>
        <w:left w:val="none" w:sz="0" w:space="0" w:color="auto"/>
        <w:bottom w:val="none" w:sz="0" w:space="0" w:color="auto"/>
        <w:right w:val="none" w:sz="0" w:space="0" w:color="auto"/>
      </w:divBdr>
    </w:div>
    <w:div w:id="1278103751">
      <w:bodyDiv w:val="1"/>
      <w:marLeft w:val="0"/>
      <w:marRight w:val="0"/>
      <w:marTop w:val="0"/>
      <w:marBottom w:val="0"/>
      <w:divBdr>
        <w:top w:val="none" w:sz="0" w:space="0" w:color="auto"/>
        <w:left w:val="none" w:sz="0" w:space="0" w:color="auto"/>
        <w:bottom w:val="none" w:sz="0" w:space="0" w:color="auto"/>
        <w:right w:val="none" w:sz="0" w:space="0" w:color="auto"/>
      </w:divBdr>
    </w:div>
    <w:div w:id="1280719648">
      <w:bodyDiv w:val="1"/>
      <w:marLeft w:val="0"/>
      <w:marRight w:val="0"/>
      <w:marTop w:val="0"/>
      <w:marBottom w:val="0"/>
      <w:divBdr>
        <w:top w:val="none" w:sz="0" w:space="0" w:color="auto"/>
        <w:left w:val="none" w:sz="0" w:space="0" w:color="auto"/>
        <w:bottom w:val="none" w:sz="0" w:space="0" w:color="auto"/>
        <w:right w:val="none" w:sz="0" w:space="0" w:color="auto"/>
      </w:divBdr>
    </w:div>
    <w:div w:id="1363093923">
      <w:bodyDiv w:val="1"/>
      <w:marLeft w:val="0"/>
      <w:marRight w:val="0"/>
      <w:marTop w:val="0"/>
      <w:marBottom w:val="0"/>
      <w:divBdr>
        <w:top w:val="none" w:sz="0" w:space="0" w:color="auto"/>
        <w:left w:val="none" w:sz="0" w:space="0" w:color="auto"/>
        <w:bottom w:val="none" w:sz="0" w:space="0" w:color="auto"/>
        <w:right w:val="none" w:sz="0" w:space="0" w:color="auto"/>
      </w:divBdr>
    </w:div>
    <w:div w:id="1378773825">
      <w:bodyDiv w:val="1"/>
      <w:marLeft w:val="0"/>
      <w:marRight w:val="0"/>
      <w:marTop w:val="0"/>
      <w:marBottom w:val="0"/>
      <w:divBdr>
        <w:top w:val="none" w:sz="0" w:space="0" w:color="auto"/>
        <w:left w:val="none" w:sz="0" w:space="0" w:color="auto"/>
        <w:bottom w:val="none" w:sz="0" w:space="0" w:color="auto"/>
        <w:right w:val="none" w:sz="0" w:space="0" w:color="auto"/>
      </w:divBdr>
    </w:div>
    <w:div w:id="1456748644">
      <w:bodyDiv w:val="1"/>
      <w:marLeft w:val="0"/>
      <w:marRight w:val="0"/>
      <w:marTop w:val="0"/>
      <w:marBottom w:val="0"/>
      <w:divBdr>
        <w:top w:val="none" w:sz="0" w:space="0" w:color="auto"/>
        <w:left w:val="none" w:sz="0" w:space="0" w:color="auto"/>
        <w:bottom w:val="none" w:sz="0" w:space="0" w:color="auto"/>
        <w:right w:val="none" w:sz="0" w:space="0" w:color="auto"/>
      </w:divBdr>
    </w:div>
    <w:div w:id="1461805520">
      <w:bodyDiv w:val="1"/>
      <w:marLeft w:val="0"/>
      <w:marRight w:val="0"/>
      <w:marTop w:val="0"/>
      <w:marBottom w:val="0"/>
      <w:divBdr>
        <w:top w:val="none" w:sz="0" w:space="0" w:color="auto"/>
        <w:left w:val="none" w:sz="0" w:space="0" w:color="auto"/>
        <w:bottom w:val="none" w:sz="0" w:space="0" w:color="auto"/>
        <w:right w:val="none" w:sz="0" w:space="0" w:color="auto"/>
      </w:divBdr>
    </w:div>
    <w:div w:id="1473447194">
      <w:bodyDiv w:val="1"/>
      <w:marLeft w:val="0"/>
      <w:marRight w:val="0"/>
      <w:marTop w:val="0"/>
      <w:marBottom w:val="0"/>
      <w:divBdr>
        <w:top w:val="none" w:sz="0" w:space="0" w:color="auto"/>
        <w:left w:val="none" w:sz="0" w:space="0" w:color="auto"/>
        <w:bottom w:val="none" w:sz="0" w:space="0" w:color="auto"/>
        <w:right w:val="none" w:sz="0" w:space="0" w:color="auto"/>
      </w:divBdr>
    </w:div>
    <w:div w:id="1499157127">
      <w:bodyDiv w:val="1"/>
      <w:marLeft w:val="0"/>
      <w:marRight w:val="0"/>
      <w:marTop w:val="0"/>
      <w:marBottom w:val="0"/>
      <w:divBdr>
        <w:top w:val="none" w:sz="0" w:space="0" w:color="auto"/>
        <w:left w:val="none" w:sz="0" w:space="0" w:color="auto"/>
        <w:bottom w:val="none" w:sz="0" w:space="0" w:color="auto"/>
        <w:right w:val="none" w:sz="0" w:space="0" w:color="auto"/>
      </w:divBdr>
    </w:div>
    <w:div w:id="1529677189">
      <w:bodyDiv w:val="1"/>
      <w:marLeft w:val="0"/>
      <w:marRight w:val="0"/>
      <w:marTop w:val="0"/>
      <w:marBottom w:val="0"/>
      <w:divBdr>
        <w:top w:val="none" w:sz="0" w:space="0" w:color="auto"/>
        <w:left w:val="none" w:sz="0" w:space="0" w:color="auto"/>
        <w:bottom w:val="none" w:sz="0" w:space="0" w:color="auto"/>
        <w:right w:val="none" w:sz="0" w:space="0" w:color="auto"/>
      </w:divBdr>
    </w:div>
    <w:div w:id="1561360762">
      <w:bodyDiv w:val="1"/>
      <w:marLeft w:val="0"/>
      <w:marRight w:val="0"/>
      <w:marTop w:val="0"/>
      <w:marBottom w:val="0"/>
      <w:divBdr>
        <w:top w:val="none" w:sz="0" w:space="0" w:color="auto"/>
        <w:left w:val="none" w:sz="0" w:space="0" w:color="auto"/>
        <w:bottom w:val="none" w:sz="0" w:space="0" w:color="auto"/>
        <w:right w:val="none" w:sz="0" w:space="0" w:color="auto"/>
      </w:divBdr>
    </w:div>
    <w:div w:id="1569419265">
      <w:bodyDiv w:val="1"/>
      <w:marLeft w:val="0"/>
      <w:marRight w:val="0"/>
      <w:marTop w:val="0"/>
      <w:marBottom w:val="0"/>
      <w:divBdr>
        <w:top w:val="none" w:sz="0" w:space="0" w:color="auto"/>
        <w:left w:val="none" w:sz="0" w:space="0" w:color="auto"/>
        <w:bottom w:val="none" w:sz="0" w:space="0" w:color="auto"/>
        <w:right w:val="none" w:sz="0" w:space="0" w:color="auto"/>
      </w:divBdr>
    </w:div>
    <w:div w:id="1681152120">
      <w:bodyDiv w:val="1"/>
      <w:marLeft w:val="0"/>
      <w:marRight w:val="0"/>
      <w:marTop w:val="0"/>
      <w:marBottom w:val="0"/>
      <w:divBdr>
        <w:top w:val="none" w:sz="0" w:space="0" w:color="auto"/>
        <w:left w:val="none" w:sz="0" w:space="0" w:color="auto"/>
        <w:bottom w:val="none" w:sz="0" w:space="0" w:color="auto"/>
        <w:right w:val="none" w:sz="0" w:space="0" w:color="auto"/>
      </w:divBdr>
    </w:div>
    <w:div w:id="1799107565">
      <w:bodyDiv w:val="1"/>
      <w:marLeft w:val="0"/>
      <w:marRight w:val="0"/>
      <w:marTop w:val="0"/>
      <w:marBottom w:val="0"/>
      <w:divBdr>
        <w:top w:val="none" w:sz="0" w:space="0" w:color="auto"/>
        <w:left w:val="none" w:sz="0" w:space="0" w:color="auto"/>
        <w:bottom w:val="none" w:sz="0" w:space="0" w:color="auto"/>
        <w:right w:val="none" w:sz="0" w:space="0" w:color="auto"/>
      </w:divBdr>
    </w:div>
    <w:div w:id="1808821207">
      <w:bodyDiv w:val="1"/>
      <w:marLeft w:val="0"/>
      <w:marRight w:val="0"/>
      <w:marTop w:val="0"/>
      <w:marBottom w:val="0"/>
      <w:divBdr>
        <w:top w:val="none" w:sz="0" w:space="0" w:color="auto"/>
        <w:left w:val="none" w:sz="0" w:space="0" w:color="auto"/>
        <w:bottom w:val="none" w:sz="0" w:space="0" w:color="auto"/>
        <w:right w:val="none" w:sz="0" w:space="0" w:color="auto"/>
      </w:divBdr>
    </w:div>
    <w:div w:id="1826895222">
      <w:bodyDiv w:val="1"/>
      <w:marLeft w:val="0"/>
      <w:marRight w:val="0"/>
      <w:marTop w:val="0"/>
      <w:marBottom w:val="0"/>
      <w:divBdr>
        <w:top w:val="none" w:sz="0" w:space="0" w:color="auto"/>
        <w:left w:val="none" w:sz="0" w:space="0" w:color="auto"/>
        <w:bottom w:val="none" w:sz="0" w:space="0" w:color="auto"/>
        <w:right w:val="none" w:sz="0" w:space="0" w:color="auto"/>
      </w:divBdr>
    </w:div>
    <w:div w:id="1843354609">
      <w:bodyDiv w:val="1"/>
      <w:marLeft w:val="0"/>
      <w:marRight w:val="0"/>
      <w:marTop w:val="0"/>
      <w:marBottom w:val="0"/>
      <w:divBdr>
        <w:top w:val="none" w:sz="0" w:space="0" w:color="auto"/>
        <w:left w:val="none" w:sz="0" w:space="0" w:color="auto"/>
        <w:bottom w:val="none" w:sz="0" w:space="0" w:color="auto"/>
        <w:right w:val="none" w:sz="0" w:space="0" w:color="auto"/>
      </w:divBdr>
    </w:div>
    <w:div w:id="1969896095">
      <w:bodyDiv w:val="1"/>
      <w:marLeft w:val="0"/>
      <w:marRight w:val="0"/>
      <w:marTop w:val="0"/>
      <w:marBottom w:val="0"/>
      <w:divBdr>
        <w:top w:val="none" w:sz="0" w:space="0" w:color="auto"/>
        <w:left w:val="none" w:sz="0" w:space="0" w:color="auto"/>
        <w:bottom w:val="none" w:sz="0" w:space="0" w:color="auto"/>
        <w:right w:val="none" w:sz="0" w:space="0" w:color="auto"/>
      </w:divBdr>
    </w:div>
    <w:div w:id="2003658895">
      <w:bodyDiv w:val="1"/>
      <w:marLeft w:val="0"/>
      <w:marRight w:val="0"/>
      <w:marTop w:val="0"/>
      <w:marBottom w:val="0"/>
      <w:divBdr>
        <w:top w:val="none" w:sz="0" w:space="0" w:color="auto"/>
        <w:left w:val="none" w:sz="0" w:space="0" w:color="auto"/>
        <w:bottom w:val="none" w:sz="0" w:space="0" w:color="auto"/>
        <w:right w:val="none" w:sz="0" w:space="0" w:color="auto"/>
      </w:divBdr>
    </w:div>
    <w:div w:id="2023892099">
      <w:bodyDiv w:val="1"/>
      <w:marLeft w:val="0"/>
      <w:marRight w:val="0"/>
      <w:marTop w:val="0"/>
      <w:marBottom w:val="0"/>
      <w:divBdr>
        <w:top w:val="none" w:sz="0" w:space="0" w:color="auto"/>
        <w:left w:val="none" w:sz="0" w:space="0" w:color="auto"/>
        <w:bottom w:val="none" w:sz="0" w:space="0" w:color="auto"/>
        <w:right w:val="none" w:sz="0" w:space="0" w:color="auto"/>
      </w:divBdr>
    </w:div>
    <w:div w:id="2065564936">
      <w:bodyDiv w:val="1"/>
      <w:marLeft w:val="0"/>
      <w:marRight w:val="0"/>
      <w:marTop w:val="0"/>
      <w:marBottom w:val="0"/>
      <w:divBdr>
        <w:top w:val="none" w:sz="0" w:space="0" w:color="auto"/>
        <w:left w:val="none" w:sz="0" w:space="0" w:color="auto"/>
        <w:bottom w:val="none" w:sz="0" w:space="0" w:color="auto"/>
        <w:right w:val="none" w:sz="0" w:space="0" w:color="auto"/>
      </w:divBdr>
    </w:div>
    <w:div w:id="2127850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1016/j.ijgo.2015.06.020" TargetMode="External"/><Relationship Id="rId3" Type="http://schemas.openxmlformats.org/officeDocument/2006/relationships/settings" Target="settings.xml"/><Relationship Id="rId21" Type="http://schemas.openxmlformats.org/officeDocument/2006/relationships/hyperlink" Target="https://scikit-learn.org/stable/modules/neighbors.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1136/bmj.308.6943.155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doi.org/10.11591/ijeecs.v19.i1.pp382-38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i.org/10.30534/ijatcse/2020/1292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Janvi Patel</dc:creator>
  <cp:lastModifiedBy>Sajal Gangrade</cp:lastModifiedBy>
  <cp:revision>3</cp:revision>
  <cp:lastPrinted>2025-04-22T16:32:00Z</cp:lastPrinted>
  <dcterms:created xsi:type="dcterms:W3CDTF">2025-05-25T20:35:00Z</dcterms:created>
  <dcterms:modified xsi:type="dcterms:W3CDTF">2025-05-25T20:47:00Z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2024-10-03T00:00:00Z</vt:filetime>
  </property>
  <property fmtid="{D5CDD505-2E9C-101B-9397-08002B2CF9AE}" pid="3" name="Creator">
    <vt:lpwstr>Microsoft® Word for Microsoft 365</vt:lpwstr>
  </property>
  <property fmtid="{D5CDD505-2E9C-101B-9397-08002B2CF9AE}" pid="4" name="LastSaved">
    <vt:filetime>2024-11-11T00:00:00Z</vt:filetime>
  </property>
  <property fmtid="{D5CDD505-2E9C-101B-9397-08002B2CF9AE}" pid="5" name="Producer">
    <vt:lpwstr>Microsoft® Word for Microsoft 365</vt:lpwstr>
  </property>
</Properties>
</file>