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80" w:rsidRPr="00104B05" w:rsidRDefault="0019038D" w:rsidP="00273137">
      <w:pPr>
        <w:pStyle w:val="Heading1"/>
        <w:jc w:val="center"/>
        <w:rPr>
          <w:sz w:val="40"/>
          <w:szCs w:val="40"/>
          <w:u w:val="single"/>
        </w:rPr>
      </w:pPr>
      <w:r w:rsidRPr="00104B05">
        <w:rPr>
          <w:sz w:val="40"/>
          <w:szCs w:val="40"/>
          <w:u w:val="single"/>
        </w:rPr>
        <w:t>OLAP vs. OLTP</w:t>
      </w:r>
    </w:p>
    <w:p w:rsidR="00072412" w:rsidRPr="00072412" w:rsidRDefault="00072412" w:rsidP="00072412"/>
    <w:p w:rsidR="00C07A89" w:rsidRDefault="00072412" w:rsidP="00072412">
      <w:pPr>
        <w:rPr>
          <w:rtl/>
          <w:lang w:bidi="ar-EG"/>
        </w:rPr>
      </w:pPr>
      <w:r w:rsidRPr="00C07A89">
        <w:rPr>
          <w:b/>
          <w:bCs/>
        </w:rPr>
        <w:t>Online Transaction Processing (OLTP)</w:t>
      </w:r>
      <w:r>
        <w:t xml:space="preserve"> and </w:t>
      </w:r>
      <w:r w:rsidRPr="00C07A89">
        <w:rPr>
          <w:b/>
          <w:bCs/>
        </w:rPr>
        <w:t>Online Analytical Processing (OLAP)</w:t>
      </w:r>
      <w:r>
        <w:t xml:space="preserve"> are two fundamental types of data processing systems used in databases and data warehouses. </w:t>
      </w:r>
    </w:p>
    <w:p w:rsidR="00072412" w:rsidRDefault="00C07A89" w:rsidP="00072412">
      <w:r w:rsidRPr="00C07A8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684B3C9" wp14:editId="1BF1EA95">
            <wp:simplePos x="0" y="0"/>
            <wp:positionH relativeFrom="margin">
              <wp:posOffset>154305</wp:posOffset>
            </wp:positionH>
            <wp:positionV relativeFrom="margin">
              <wp:posOffset>2187575</wp:posOffset>
            </wp:positionV>
            <wp:extent cx="5080000" cy="26162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ap_vs_olt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412" w:rsidRPr="00C07A89">
        <w:rPr>
          <w:b/>
          <w:bCs/>
          <w:u w:val="single"/>
        </w:rPr>
        <w:t>OLTP</w:t>
      </w:r>
      <w:r w:rsidR="00072412">
        <w:t xml:space="preserve"> focuses on managing real-time operational transactions, while </w:t>
      </w:r>
      <w:r w:rsidR="00072412" w:rsidRPr="00C07A89">
        <w:rPr>
          <w:b/>
          <w:bCs/>
          <w:u w:val="single"/>
        </w:rPr>
        <w:t>OLAP</w:t>
      </w:r>
      <w:r w:rsidR="00072412">
        <w:t xml:space="preserve"> is designed</w:t>
      </w:r>
      <w:r w:rsidR="00072412" w:rsidRPr="00072412">
        <w:t xml:space="preserve"> </w:t>
      </w:r>
      <w:r w:rsidR="00072412">
        <w:t>for complex analysis and decision-making based on historical data.</w:t>
      </w:r>
    </w:p>
    <w:p w:rsidR="00273137" w:rsidRDefault="00072412" w:rsidP="00072412">
      <w:r>
        <w:t xml:space="preserve">                                                                                                                                                                    </w:t>
      </w:r>
      <w:r>
        <w:rPr>
          <w:rStyle w:val="FootnoteReference"/>
        </w:rPr>
        <w:footnoteReference w:id="1"/>
      </w:r>
    </w:p>
    <w:p w:rsidR="00072412" w:rsidRDefault="00072412"/>
    <w:p w:rsidR="00273137" w:rsidRDefault="0019038D" w:rsidP="00072412">
      <w:r>
        <w:t>To provide a clear comparison, below is a table outlining the key differences across various aspects, based on established definitions and use cases from industry sources.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3510"/>
        <w:gridCol w:w="3105"/>
      </w:tblGrid>
      <w:tr w:rsidR="00273137" w:rsidTr="000D2EC2">
        <w:tc>
          <w:tcPr>
            <w:tcW w:w="1908" w:type="dxa"/>
            <w:shd w:val="clear" w:color="auto" w:fill="BFBFBF" w:themeFill="background1" w:themeFillShade="BF"/>
            <w:vAlign w:val="center"/>
          </w:tcPr>
          <w:p w:rsidR="00273137" w:rsidRDefault="00273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273137" w:rsidRDefault="00273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OLTP (Online Transaction Processing)</w:t>
            </w:r>
          </w:p>
        </w:tc>
        <w:tc>
          <w:tcPr>
            <w:tcW w:w="3105" w:type="dxa"/>
            <w:shd w:val="clear" w:color="auto" w:fill="BFBFBF" w:themeFill="background1" w:themeFillShade="BF"/>
            <w:vAlign w:val="center"/>
          </w:tcPr>
          <w:p w:rsidR="00273137" w:rsidRDefault="00273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OLAP (Online Analytical Processing)</w:t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3510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t>Handles day-to-day operational tasks, such as processing real-time transactions (e.g., bank withdrawals, e-commerce orders).</w:t>
            </w:r>
            <w:r w:rsidR="00072412">
              <w:rPr>
                <w:rStyle w:val="FootnoteReference"/>
                <w:sz w:val="24"/>
                <w:szCs w:val="24"/>
              </w:rPr>
              <w:footnoteReference w:id="2"/>
            </w:r>
            <w:r w:rsidR="00104B05">
              <w:rPr>
                <w:rStyle w:val="FootnoteReference"/>
              </w:rPr>
              <w:footnoteReference w:id="3"/>
            </w:r>
          </w:p>
        </w:tc>
        <w:tc>
          <w:tcPr>
            <w:tcW w:w="3105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t>Supports strategic decision-making through data analysis, reporting, and insights (e.g., sales trends over years).</w:t>
            </w:r>
            <w:r w:rsidR="00104B05">
              <w:rPr>
                <w:rStyle w:val="FootnoteReference"/>
              </w:rPr>
              <w:footnoteReference w:id="4"/>
            </w:r>
            <w:r w:rsidR="00104B05">
              <w:rPr>
                <w:rStyle w:val="FootnoteReference"/>
              </w:rPr>
              <w:footnoteReference w:id="5"/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Focus</w:t>
            </w:r>
          </w:p>
        </w:tc>
        <w:tc>
          <w:tcPr>
            <w:tcW w:w="3510" w:type="dxa"/>
            <w:vAlign w:val="center"/>
          </w:tcPr>
          <w:p w:rsidR="00273137" w:rsidRDefault="00273137" w:rsidP="003F0CFC">
            <w:pPr>
              <w:rPr>
                <w:sz w:val="24"/>
                <w:szCs w:val="24"/>
              </w:rPr>
            </w:pPr>
            <w:r>
              <w:t>Deals with current, real-time data that is constantly updated; emphasizes accuracy and integrity for individual records.</w:t>
            </w:r>
            <w:r w:rsidR="003F0CFC">
              <w:rPr>
                <w:rStyle w:val="FootnoteReference"/>
              </w:rPr>
              <w:t xml:space="preserve"> 4</w:t>
            </w:r>
            <w:r w:rsidR="003F0CFC">
              <w:rPr>
                <w:rStyle w:val="FootnoteReference"/>
              </w:rPr>
              <w:footnoteReference w:id="6"/>
            </w:r>
          </w:p>
        </w:tc>
        <w:tc>
          <w:tcPr>
            <w:tcW w:w="3105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t>Works with historical, aggregated data from multiple sources; focuses on long-term patterns and summaries.</w:t>
            </w:r>
            <w:r w:rsidR="003F0CFC">
              <w:rPr>
                <w:rStyle w:val="FootnoteReference"/>
              </w:rPr>
              <w:footnoteReference w:id="7"/>
            </w:r>
            <w:r w:rsidR="003F0CFC">
              <w:rPr>
                <w:rStyle w:val="FootnoteReference"/>
              </w:rPr>
              <w:footnoteReference w:id="8"/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Query Type</w:t>
            </w:r>
          </w:p>
        </w:tc>
        <w:tc>
          <w:tcPr>
            <w:tcW w:w="3510" w:type="dxa"/>
            <w:vAlign w:val="center"/>
          </w:tcPr>
          <w:p w:rsidR="00273137" w:rsidRDefault="00273137" w:rsidP="003F0CFC">
            <w:pPr>
              <w:rPr>
                <w:sz w:val="24"/>
                <w:szCs w:val="24"/>
              </w:rPr>
            </w:pPr>
            <w:r>
              <w:t>Simple, standardized queries (e.g., INSERT, UPDATE, DELETE) involving few records; optimized for speed in transactions.</w:t>
            </w:r>
            <w:r w:rsidR="003F0CFC">
              <w:rPr>
                <w:rStyle w:val="FootnoteReference"/>
              </w:rPr>
              <w:t xml:space="preserve"> 6</w:t>
            </w:r>
            <w:r w:rsidR="003F0CFC">
              <w:rPr>
                <w:rStyle w:val="FootnoteReference"/>
              </w:rPr>
              <w:footnoteReference w:id="9"/>
            </w:r>
          </w:p>
        </w:tc>
        <w:tc>
          <w:tcPr>
            <w:tcW w:w="3105" w:type="dxa"/>
            <w:vAlign w:val="center"/>
          </w:tcPr>
          <w:p w:rsidR="00273137" w:rsidRDefault="00273137" w:rsidP="003F0CFC">
            <w:pPr>
              <w:rPr>
                <w:sz w:val="24"/>
                <w:szCs w:val="24"/>
              </w:rPr>
            </w:pPr>
            <w:r>
              <w:t>Complex, ad-hoc queries (e.g., aggregations, joins across large datasets) involving many records; may include multidimensional analysis.</w:t>
            </w:r>
            <w:r w:rsidR="003F0CFC">
              <w:rPr>
                <w:rStyle w:val="FootnoteReference"/>
              </w:rPr>
              <w:t xml:space="preserve"> 25</w:t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Database Design</w:t>
            </w:r>
          </w:p>
        </w:tc>
        <w:tc>
          <w:tcPr>
            <w:tcW w:w="3510" w:type="dxa"/>
            <w:vAlign w:val="center"/>
          </w:tcPr>
          <w:p w:rsidR="00273137" w:rsidRDefault="00273137" w:rsidP="00EB24DB">
            <w:pPr>
              <w:rPr>
                <w:sz w:val="24"/>
                <w:szCs w:val="24"/>
              </w:rPr>
            </w:pPr>
            <w:r>
              <w:t>Typically uses normalized relational databases (e.g., row-oriented storage) to minimize redundancy and ensure data consistency.</w:t>
            </w:r>
            <w:r w:rsidR="00EB24DB">
              <w:rPr>
                <w:rStyle w:val="FootnoteReference"/>
              </w:rPr>
              <w:t xml:space="preserve"> 2</w:t>
            </w:r>
            <w:r w:rsidR="000D2EC2">
              <w:rPr>
                <w:rStyle w:val="FootnoteReference"/>
              </w:rPr>
              <w:footnoteReference w:id="10"/>
            </w:r>
          </w:p>
        </w:tc>
        <w:tc>
          <w:tcPr>
            <w:tcW w:w="3105" w:type="dxa"/>
            <w:vAlign w:val="center"/>
          </w:tcPr>
          <w:p w:rsidR="00273137" w:rsidRDefault="00273137" w:rsidP="000D2EC2">
            <w:pPr>
              <w:rPr>
                <w:sz w:val="24"/>
                <w:szCs w:val="24"/>
              </w:rPr>
            </w:pPr>
            <w:r>
              <w:t>Often employs denormalized structures like data warehouses or cubes (e.g., columnar storage, star/snowflake schemas) for efficient querying.</w:t>
            </w:r>
            <w:r w:rsidR="00EB24DB">
              <w:rPr>
                <w:rStyle w:val="FootnoteReference"/>
              </w:rPr>
              <w:t xml:space="preserve"> </w:t>
            </w:r>
            <w:r w:rsidR="000D2EC2">
              <w:rPr>
                <w:rStyle w:val="FootnoteReference"/>
              </w:rPr>
              <w:t>410</w:t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Performance</w:t>
            </w:r>
          </w:p>
        </w:tc>
        <w:tc>
          <w:tcPr>
            <w:tcW w:w="3510" w:type="dxa"/>
            <w:vAlign w:val="center"/>
          </w:tcPr>
          <w:p w:rsidR="00273137" w:rsidRDefault="00273137" w:rsidP="000D2EC2">
            <w:pPr>
              <w:rPr>
                <w:sz w:val="24"/>
                <w:szCs w:val="24"/>
              </w:rPr>
            </w:pPr>
            <w:r>
              <w:t>High throughput for many small transactions; response times in milliseconds; prioritizes write operations and concurrency.</w:t>
            </w:r>
            <w:r w:rsidR="000D2EC2">
              <w:rPr>
                <w:rStyle w:val="FootnoteReference"/>
              </w:rPr>
              <w:t xml:space="preserve"> 10</w:t>
            </w:r>
            <w:r w:rsidR="000D2EC2">
              <w:rPr>
                <w:rStyle w:val="FootnoteReference"/>
              </w:rPr>
              <w:footnoteReference w:id="11"/>
            </w:r>
          </w:p>
        </w:tc>
        <w:tc>
          <w:tcPr>
            <w:tcW w:w="3105" w:type="dxa"/>
            <w:vAlign w:val="center"/>
          </w:tcPr>
          <w:p w:rsidR="00273137" w:rsidRDefault="00273137" w:rsidP="00EB24DB">
            <w:pPr>
              <w:rPr>
                <w:sz w:val="24"/>
                <w:szCs w:val="24"/>
              </w:rPr>
            </w:pPr>
            <w:r>
              <w:t>Optimized for read-heavy operations; queries can take seconds to minutes due to large-scale aggregations.</w:t>
            </w:r>
            <w:r w:rsidR="00EB24DB">
              <w:rPr>
                <w:rStyle w:val="FootnoteReference"/>
              </w:rPr>
              <w:t xml:space="preserve"> </w:t>
            </w:r>
            <w:r w:rsidR="000D2EC2">
              <w:rPr>
                <w:rStyle w:val="FootnoteReference"/>
              </w:rPr>
              <w:t>510</w:t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Users</w:t>
            </w:r>
          </w:p>
        </w:tc>
        <w:tc>
          <w:tcPr>
            <w:tcW w:w="3510" w:type="dxa"/>
            <w:vAlign w:val="center"/>
          </w:tcPr>
          <w:p w:rsidR="00273137" w:rsidRDefault="00273137" w:rsidP="00EB24DB">
            <w:pPr>
              <w:rPr>
                <w:sz w:val="24"/>
                <w:szCs w:val="24"/>
              </w:rPr>
            </w:pPr>
            <w:r>
              <w:t>Front-line employees, customers, or applications (e.g., cashiers, online shoppers); many concurrent users performing routine tasks.</w:t>
            </w:r>
            <w:r w:rsidR="00EB24DB">
              <w:rPr>
                <w:rStyle w:val="FootnoteReference"/>
              </w:rPr>
              <w:t xml:space="preserve"> 9</w:t>
            </w:r>
          </w:p>
        </w:tc>
        <w:tc>
          <w:tcPr>
            <w:tcW w:w="3105" w:type="dxa"/>
            <w:vAlign w:val="center"/>
          </w:tcPr>
          <w:p w:rsidR="00273137" w:rsidRDefault="00273137" w:rsidP="00EB24DB">
            <w:pPr>
              <w:rPr>
                <w:sz w:val="24"/>
                <w:szCs w:val="24"/>
              </w:rPr>
            </w:pPr>
            <w:r>
              <w:t>Analysts, managers, or executives (e.g., data scientists, business intelligence teams); fewer users but with advanced querying needs.</w:t>
            </w:r>
            <w:r w:rsidR="00EB24DB">
              <w:rPr>
                <w:rStyle w:val="FootnoteReference"/>
              </w:rPr>
              <w:t xml:space="preserve"> 3</w:t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Volume</w:t>
            </w:r>
          </w:p>
        </w:tc>
        <w:tc>
          <w:tcPr>
            <w:tcW w:w="3510" w:type="dxa"/>
            <w:vAlign w:val="center"/>
          </w:tcPr>
          <w:p w:rsidR="00273137" w:rsidRDefault="00273137" w:rsidP="00EB24DB">
            <w:pPr>
              <w:rPr>
                <w:sz w:val="24"/>
                <w:szCs w:val="24"/>
              </w:rPr>
            </w:pPr>
            <w:r>
              <w:t>Processes small amounts of data per transaction but handles high volumes of transactions overall.</w:t>
            </w:r>
            <w:r w:rsidR="00EB24DB">
              <w:rPr>
                <w:rStyle w:val="FootnoteReference"/>
              </w:rPr>
              <w:t xml:space="preserve"> </w:t>
            </w:r>
            <w:r w:rsidR="000D2EC2">
              <w:rPr>
                <w:rStyle w:val="FootnoteReference"/>
              </w:rPr>
              <w:t>911</w:t>
            </w:r>
          </w:p>
        </w:tc>
        <w:tc>
          <w:tcPr>
            <w:tcW w:w="3105" w:type="dxa"/>
            <w:vAlign w:val="center"/>
          </w:tcPr>
          <w:p w:rsidR="00273137" w:rsidRDefault="00273137" w:rsidP="00EB24DB">
            <w:pPr>
              <w:rPr>
                <w:sz w:val="24"/>
                <w:szCs w:val="24"/>
              </w:rPr>
            </w:pPr>
            <w:r>
              <w:t>Deals with very large datasets (terabytes to petabytes) for comprehensive analysis.</w:t>
            </w:r>
            <w:r w:rsidR="00EB24DB">
              <w:rPr>
                <w:rStyle w:val="FootnoteReference"/>
              </w:rPr>
              <w:t xml:space="preserve"> </w:t>
            </w:r>
            <w:r w:rsidR="000D2EC2">
              <w:rPr>
                <w:rStyle w:val="FootnoteReference"/>
              </w:rPr>
              <w:t>711</w:t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Operations</w:t>
            </w:r>
          </w:p>
        </w:tc>
        <w:tc>
          <w:tcPr>
            <w:tcW w:w="3510" w:type="dxa"/>
            <w:vAlign w:val="center"/>
          </w:tcPr>
          <w:p w:rsidR="00273137" w:rsidRDefault="00273137" w:rsidP="000D2EC2">
            <w:pPr>
              <w:rPr>
                <w:sz w:val="24"/>
                <w:szCs w:val="24"/>
              </w:rPr>
            </w:pPr>
            <w:r>
              <w:t>Frequent writes (inserts, updates, deletes) with some reads; requires strong ACID compliance for transaction integrity.</w:t>
            </w:r>
            <w:r w:rsidR="00EB24DB">
              <w:rPr>
                <w:rStyle w:val="FootnoteReference"/>
              </w:rPr>
              <w:t xml:space="preserve"> </w:t>
            </w:r>
            <w:r w:rsidR="000D2EC2">
              <w:rPr>
                <w:rStyle w:val="FootnoteReference"/>
              </w:rPr>
              <w:t>610</w:t>
            </w:r>
          </w:p>
        </w:tc>
        <w:tc>
          <w:tcPr>
            <w:tcW w:w="3105" w:type="dxa"/>
            <w:vAlign w:val="center"/>
          </w:tcPr>
          <w:p w:rsidR="00273137" w:rsidRDefault="00273137" w:rsidP="00EB24DB">
            <w:pPr>
              <w:rPr>
                <w:sz w:val="24"/>
                <w:szCs w:val="24"/>
              </w:rPr>
            </w:pPr>
            <w:r>
              <w:t>Primarily read-only with batch updates; focuses on summarization and multidimensional views.</w:t>
            </w:r>
            <w:r w:rsidR="00EB24DB">
              <w:rPr>
                <w:rStyle w:val="FootnoteReference"/>
              </w:rPr>
              <w:t xml:space="preserve"> 24</w:t>
            </w:r>
          </w:p>
        </w:tc>
      </w:tr>
      <w:tr w:rsidR="00273137" w:rsidTr="000D2EC2">
        <w:tc>
          <w:tcPr>
            <w:tcW w:w="1908" w:type="dxa"/>
            <w:vAlign w:val="center"/>
          </w:tcPr>
          <w:p w:rsidR="00273137" w:rsidRDefault="0027313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Examples</w:t>
            </w:r>
          </w:p>
        </w:tc>
        <w:tc>
          <w:tcPr>
            <w:tcW w:w="3510" w:type="dxa"/>
            <w:vAlign w:val="center"/>
          </w:tcPr>
          <w:p w:rsidR="00273137" w:rsidRDefault="00273137" w:rsidP="00EB24DB">
            <w:pPr>
              <w:rPr>
                <w:sz w:val="24"/>
                <w:szCs w:val="24"/>
              </w:rPr>
            </w:pPr>
            <w:r>
              <w:t>Banking systems, retail POS, airline reservations.</w:t>
            </w:r>
            <w:r w:rsidR="00EB24DB">
              <w:rPr>
                <w:rStyle w:val="FootnoteReference"/>
              </w:rPr>
              <w:t xml:space="preserve"> 2</w:t>
            </w:r>
          </w:p>
        </w:tc>
        <w:tc>
          <w:tcPr>
            <w:tcW w:w="3105" w:type="dxa"/>
            <w:vAlign w:val="center"/>
          </w:tcPr>
          <w:p w:rsidR="00273137" w:rsidRDefault="00273137" w:rsidP="000D2EC2">
            <w:pPr>
              <w:rPr>
                <w:sz w:val="24"/>
                <w:szCs w:val="24"/>
              </w:rPr>
            </w:pPr>
            <w:r>
              <w:t>Business intelligence tools, sales forecasting, market research reports.</w:t>
            </w:r>
            <w:r w:rsidR="000D2EC2">
              <w:rPr>
                <w:rStyle w:val="FootnoteReference"/>
              </w:rPr>
              <w:t xml:space="preserve"> 8</w:t>
            </w:r>
          </w:p>
        </w:tc>
      </w:tr>
    </w:tbl>
    <w:p w:rsidR="00752978" w:rsidRDefault="00752978">
      <w:pPr>
        <w:rPr>
          <w:rtl/>
        </w:rPr>
      </w:pPr>
      <w:bookmarkStart w:id="0" w:name="_GoBack"/>
      <w:bookmarkEnd w:id="0"/>
    </w:p>
    <w:sectPr w:rsidR="00752978" w:rsidSect="00273137">
      <w:pgSz w:w="11907" w:h="16839" w:code="9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337" w:rsidRDefault="004F0337" w:rsidP="00072412">
      <w:pPr>
        <w:spacing w:after="0" w:line="240" w:lineRule="auto"/>
      </w:pPr>
      <w:r>
        <w:separator/>
      </w:r>
    </w:p>
  </w:endnote>
  <w:endnote w:type="continuationSeparator" w:id="0">
    <w:p w:rsidR="004F0337" w:rsidRDefault="004F0337" w:rsidP="0007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337" w:rsidRDefault="004F0337" w:rsidP="00072412">
      <w:pPr>
        <w:spacing w:after="0" w:line="240" w:lineRule="auto"/>
      </w:pPr>
      <w:r>
        <w:separator/>
      </w:r>
    </w:p>
  </w:footnote>
  <w:footnote w:type="continuationSeparator" w:id="0">
    <w:p w:rsidR="004F0337" w:rsidRDefault="004F0337" w:rsidP="00072412">
      <w:pPr>
        <w:spacing w:after="0" w:line="240" w:lineRule="auto"/>
      </w:pPr>
      <w:r>
        <w:continuationSeparator/>
      </w:r>
    </w:p>
  </w:footnote>
  <w:footnote w:id="1">
    <w:p w:rsidR="00072412" w:rsidRDefault="00072412" w:rsidP="003F0CFC">
      <w:pPr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Key Differences | Blog | </w:t>
      </w:r>
      <w:r w:rsidR="003F0CFC">
        <w:rPr>
          <w:sz w:val="16"/>
          <w:szCs w:val="16"/>
        </w:rPr>
        <w:t>B</w:t>
      </w:r>
      <w:r w:rsidRPr="00072412">
        <w:rPr>
          <w:sz w:val="16"/>
          <w:szCs w:val="16"/>
        </w:rPr>
        <w:t>yteHouse</w:t>
      </w:r>
    </w:p>
  </w:footnote>
  <w:footnote w:id="2">
    <w:p w:rsidR="00072412" w:rsidRDefault="00072412" w:rsidP="00104B05">
      <w:pPr>
        <w:pStyle w:val="FootnoteText"/>
        <w:rPr>
          <w:lang w:bidi="ar-EG"/>
        </w:rPr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</w:t>
      </w:r>
      <w:r w:rsidR="00104B05">
        <w:rPr>
          <w:sz w:val="16"/>
          <w:szCs w:val="16"/>
        </w:rPr>
        <w:t>Compare</w:t>
      </w:r>
      <w:r w:rsidRPr="00072412">
        <w:rPr>
          <w:sz w:val="16"/>
          <w:szCs w:val="16"/>
        </w:rPr>
        <w:t xml:space="preserve"> |</w:t>
      </w:r>
      <w:r w:rsidR="00104B05">
        <w:rPr>
          <w:sz w:val="16"/>
          <w:szCs w:val="16"/>
        </w:rPr>
        <w:t xml:space="preserve"> aws.amazon</w:t>
      </w:r>
      <w:r>
        <w:rPr>
          <w:sz w:val="16"/>
          <w:szCs w:val="16"/>
        </w:rPr>
        <w:t xml:space="preserve"> </w:t>
      </w:r>
    </w:p>
  </w:footnote>
  <w:footnote w:id="3">
    <w:p w:rsidR="00104B05" w:rsidRDefault="00104B05" w:rsidP="003F0C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Key Differences |</w:t>
      </w:r>
      <w:r>
        <w:rPr>
          <w:sz w:val="16"/>
          <w:szCs w:val="16"/>
        </w:rPr>
        <w:t xml:space="preserve"> Fundamentals | </w:t>
      </w:r>
      <w:r w:rsidR="003F0CFC">
        <w:rPr>
          <w:sz w:val="16"/>
          <w:szCs w:val="16"/>
        </w:rPr>
        <w:t>S</w:t>
      </w:r>
      <w:r>
        <w:rPr>
          <w:sz w:val="16"/>
          <w:szCs w:val="16"/>
        </w:rPr>
        <w:t>nowflake</w:t>
      </w:r>
    </w:p>
  </w:footnote>
  <w:footnote w:id="4">
    <w:p w:rsidR="00104B05" w:rsidRDefault="00104B05" w:rsidP="003F0C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Key Differences</w:t>
      </w:r>
      <w:r>
        <w:rPr>
          <w:sz w:val="16"/>
          <w:szCs w:val="16"/>
        </w:rPr>
        <w:t xml:space="preserve"> in DBMS</w:t>
      </w:r>
      <w:r w:rsidRPr="00072412">
        <w:rPr>
          <w:sz w:val="16"/>
          <w:szCs w:val="16"/>
        </w:rPr>
        <w:t xml:space="preserve"> |</w:t>
      </w:r>
      <w:r>
        <w:rPr>
          <w:sz w:val="16"/>
          <w:szCs w:val="16"/>
        </w:rPr>
        <w:t xml:space="preserve"> DBMS | </w:t>
      </w:r>
      <w:r w:rsidR="003F0CFC">
        <w:rPr>
          <w:sz w:val="16"/>
          <w:szCs w:val="16"/>
        </w:rPr>
        <w:t>G</w:t>
      </w:r>
      <w:r w:rsidRPr="00104B05">
        <w:rPr>
          <w:sz w:val="16"/>
          <w:szCs w:val="16"/>
        </w:rPr>
        <w:t>eeks</w:t>
      </w:r>
      <w:r w:rsidR="003F0CFC">
        <w:rPr>
          <w:sz w:val="16"/>
          <w:szCs w:val="16"/>
        </w:rPr>
        <w:t>F</w:t>
      </w:r>
      <w:r w:rsidRPr="00104B05">
        <w:rPr>
          <w:sz w:val="16"/>
          <w:szCs w:val="16"/>
        </w:rPr>
        <w:t>or</w:t>
      </w:r>
      <w:r w:rsidR="003F0CFC">
        <w:rPr>
          <w:sz w:val="16"/>
          <w:szCs w:val="16"/>
        </w:rPr>
        <w:t>G</w:t>
      </w:r>
      <w:r w:rsidRPr="00104B05">
        <w:rPr>
          <w:sz w:val="16"/>
          <w:szCs w:val="16"/>
        </w:rPr>
        <w:t>eeks</w:t>
      </w:r>
    </w:p>
  </w:footnote>
  <w:footnote w:id="5">
    <w:p w:rsidR="00104B05" w:rsidRDefault="00104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Key Differences |</w:t>
      </w:r>
      <w:r>
        <w:rPr>
          <w:sz w:val="16"/>
          <w:szCs w:val="16"/>
        </w:rPr>
        <w:t xml:space="preserve"> Topics | Think | IBM</w:t>
      </w:r>
    </w:p>
  </w:footnote>
  <w:footnote w:id="6">
    <w:p w:rsidR="003F0CFC" w:rsidRDefault="003F0CFC" w:rsidP="003F0C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Key Differences |</w:t>
      </w:r>
      <w:r>
        <w:rPr>
          <w:sz w:val="16"/>
          <w:szCs w:val="16"/>
        </w:rPr>
        <w:t xml:space="preserve"> Resources | StitchData</w:t>
      </w:r>
    </w:p>
  </w:footnote>
  <w:footnote w:id="7">
    <w:p w:rsidR="003F0CFC" w:rsidRDefault="003F0C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Key Differences | Blog |</w:t>
      </w:r>
      <w:r>
        <w:rPr>
          <w:sz w:val="16"/>
          <w:szCs w:val="16"/>
        </w:rPr>
        <w:t xml:space="preserve"> DataCamp</w:t>
      </w:r>
    </w:p>
  </w:footnote>
  <w:footnote w:id="8">
    <w:p w:rsidR="003F0CFC" w:rsidRDefault="003F0C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Key Differences | Blog |</w:t>
      </w:r>
      <w:r>
        <w:rPr>
          <w:sz w:val="16"/>
          <w:szCs w:val="16"/>
        </w:rPr>
        <w:t xml:space="preserve"> Estuary</w:t>
      </w:r>
    </w:p>
  </w:footnote>
  <w:footnote w:id="9">
    <w:p w:rsidR="003F0CFC" w:rsidRDefault="003F0C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B24DB"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="00EB24DB" w:rsidRPr="00072412">
        <w:rPr>
          <w:sz w:val="16"/>
          <w:szCs w:val="16"/>
        </w:rPr>
        <w:t xml:space="preserve"> OLTP | Key Differences |</w:t>
      </w:r>
      <w:r w:rsidR="00EB24DB">
        <w:rPr>
          <w:sz w:val="16"/>
          <w:szCs w:val="16"/>
        </w:rPr>
        <w:t xml:space="preserve"> Questions | StackOverflow</w:t>
      </w:r>
    </w:p>
  </w:footnote>
  <w:footnote w:id="10">
    <w:p w:rsidR="000D2EC2" w:rsidRDefault="000D2E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 xml:space="preserve">OLAP </w:t>
      </w:r>
      <w:r w:rsidR="001E4CE7" w:rsidRPr="00072412">
        <w:rPr>
          <w:sz w:val="16"/>
          <w:szCs w:val="16"/>
        </w:rPr>
        <w:t>vs.</w:t>
      </w:r>
      <w:r w:rsidRPr="00072412">
        <w:rPr>
          <w:sz w:val="16"/>
          <w:szCs w:val="16"/>
        </w:rPr>
        <w:t xml:space="preserve"> OLTP | Key Differences |</w:t>
      </w:r>
      <w:r>
        <w:rPr>
          <w:sz w:val="16"/>
          <w:szCs w:val="16"/>
        </w:rPr>
        <w:t xml:space="preserve"> Comments | DataEngineering | Reddit</w:t>
      </w:r>
    </w:p>
  </w:footnote>
  <w:footnote w:id="11">
    <w:p w:rsidR="000D2EC2" w:rsidRDefault="000D2EC2" w:rsidP="000D2E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412">
        <w:rPr>
          <w:sz w:val="16"/>
          <w:szCs w:val="16"/>
        </w:rPr>
        <w:t>OLAP vs</w:t>
      </w:r>
      <w:r w:rsidR="001E4CE7">
        <w:rPr>
          <w:sz w:val="16"/>
          <w:szCs w:val="16"/>
        </w:rPr>
        <w:t>.</w:t>
      </w:r>
      <w:r w:rsidRPr="00072412">
        <w:rPr>
          <w:sz w:val="16"/>
          <w:szCs w:val="16"/>
        </w:rPr>
        <w:t xml:space="preserve"> OLTP | </w:t>
      </w:r>
      <w:r>
        <w:rPr>
          <w:sz w:val="16"/>
          <w:szCs w:val="16"/>
        </w:rPr>
        <w:t>C</w:t>
      </w:r>
      <w:r w:rsidRPr="000D2EC2">
        <w:rPr>
          <w:sz w:val="16"/>
          <w:szCs w:val="16"/>
        </w:rPr>
        <w:t>omparison</w:t>
      </w:r>
      <w:r>
        <w:rPr>
          <w:sz w:val="16"/>
          <w:szCs w:val="16"/>
        </w:rPr>
        <w:t xml:space="preserve"> </w:t>
      </w:r>
      <w:r w:rsidRPr="00072412">
        <w:rPr>
          <w:sz w:val="16"/>
          <w:szCs w:val="16"/>
        </w:rPr>
        <w:t>| Blog |</w:t>
      </w:r>
      <w:r>
        <w:rPr>
          <w:sz w:val="16"/>
          <w:szCs w:val="16"/>
        </w:rPr>
        <w:t xml:space="preserve"> InerWorks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2412"/>
    <w:rsid w:val="000D2EC2"/>
    <w:rsid w:val="000F1668"/>
    <w:rsid w:val="00104B05"/>
    <w:rsid w:val="0015074B"/>
    <w:rsid w:val="00186178"/>
    <w:rsid w:val="0019038D"/>
    <w:rsid w:val="001E4CE7"/>
    <w:rsid w:val="00273137"/>
    <w:rsid w:val="0029639D"/>
    <w:rsid w:val="002B3E2A"/>
    <w:rsid w:val="00326F90"/>
    <w:rsid w:val="003F0CFC"/>
    <w:rsid w:val="004F0337"/>
    <w:rsid w:val="00752978"/>
    <w:rsid w:val="00994F45"/>
    <w:rsid w:val="009D6180"/>
    <w:rsid w:val="00A91D4C"/>
    <w:rsid w:val="00AA1D8D"/>
    <w:rsid w:val="00B47730"/>
    <w:rsid w:val="00BC0973"/>
    <w:rsid w:val="00C07A89"/>
    <w:rsid w:val="00CB0664"/>
    <w:rsid w:val="00EB24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3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24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24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24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724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24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241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5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3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24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24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24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724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24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241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5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15E327-EBD9-4F42-A18D-2B878442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Saja Malek Hassan</cp:lastModifiedBy>
  <cp:revision>21</cp:revision>
  <cp:lastPrinted>2025-09-30T19:22:00Z</cp:lastPrinted>
  <dcterms:created xsi:type="dcterms:W3CDTF">2013-12-23T23:15:00Z</dcterms:created>
  <dcterms:modified xsi:type="dcterms:W3CDTF">2025-10-03T00:21:00Z</dcterms:modified>
</cp:coreProperties>
</file>