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yppsmsjo6fg0" w:id="0"/>
      <w:bookmarkEnd w:id="0"/>
      <w:r w:rsidDel="00000000" w:rsidR="00000000" w:rsidRPr="00000000">
        <w:rPr>
          <w:rtl w:val="0"/>
        </w:rPr>
        <w:t xml:space="preserve">Capstone Step 2: Project Proposal</w:t>
      </w:r>
    </w:p>
    <w:p w:rsidR="00000000" w:rsidDel="00000000" w:rsidP="00000000" w:rsidRDefault="00000000" w:rsidRPr="00000000" w14:paraId="00000002">
      <w:pPr>
        <w:pStyle w:val="Heading2"/>
        <w:rPr/>
      </w:pPr>
      <w:bookmarkStart w:colFirst="0" w:colLast="0" w:name="_heading=h.nqvahktmomvj" w:id="1"/>
      <w:bookmarkEnd w:id="1"/>
      <w:r w:rsidDel="00000000" w:rsidR="00000000" w:rsidRPr="00000000">
        <w:rPr>
          <w:rtl w:val="0"/>
        </w:rPr>
        <w:t xml:space="preserve">DishDelight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rPr/>
      </w:pPr>
      <w:bookmarkStart w:colFirst="0" w:colLast="0" w:name="_heading=h.hc0t7fbvhdtj" w:id="2"/>
      <w:bookmarkEnd w:id="2"/>
      <w:r w:rsidDel="00000000" w:rsidR="00000000" w:rsidRPr="00000000">
        <w:rPr>
          <w:rtl w:val="0"/>
        </w:rPr>
        <w:t xml:space="preserve">App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DishDelight</w:t>
      </w:r>
      <w:r w:rsidDel="00000000" w:rsidR="00000000" w:rsidRPr="00000000">
        <w:rPr>
          <w:rtl w:val="0"/>
        </w:rPr>
        <w:t xml:space="preserve"> meals app allows users to browse, search, and explore meal recipes. Users can filter recipes by category (like breakfast, lunch, or dessert) or ingredients. Each meal includes a description, a list of ingredients, and cooking instructions, along with a picture of the dish. This app leverages a public recipe API to fetch meal data and display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lock w:val="contentLocked"/>
        <w:tag w:val="goog_rdk_0"/>
      </w:sdtPr>
      <w:sdtContent>
        <w:tbl>
          <w:tblPr>
            <w:tblStyle w:val="Table1"/>
            <w:tblW w:w="1150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095"/>
            <w:gridCol w:w="5955"/>
            <w:tblGridChange w:id="0">
              <w:tblGrid>
                <w:gridCol w:w="1455"/>
                <w:gridCol w:w="409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widowControl w:val="0"/>
                  <w:jc w:val="center"/>
                  <w:rPr/>
                </w:pPr>
                <w:bookmarkStart w:colFirst="0" w:colLast="0" w:name="_heading=h.4g30mog92z0j"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widowControl w:val="0"/>
                  <w:jc w:val="center"/>
                  <w:rPr/>
                </w:pPr>
                <w:bookmarkStart w:colFirst="0" w:colLast="0" w:name="_heading=h.xlyoo24zi3kx" w:id="4"/>
                <w:bookmarkEnd w:id="4"/>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3"/>
                  <w:widowControl w:val="0"/>
                  <w:jc w:val="center"/>
                  <w:rPr/>
                </w:pPr>
                <w:bookmarkStart w:colFirst="0" w:colLast="0" w:name="_heading=h.bik5lfa1zw20" w:id="5"/>
                <w:bookmarkEnd w:id="5"/>
                <w:r w:rsidDel="00000000" w:rsidR="00000000" w:rsidRPr="00000000">
                  <w:rPr>
                    <w:rtl w:val="0"/>
                  </w:rPr>
                  <w:t xml:space="preserve">Fill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Stack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Is the front-end UI or the back-end going to be the focus of your project? Or are you going to make an evenly focused full-stack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be more frontend focused with a bit of backend to handle user authentication, storing and retrieving user’s favorited recipes. The frontend will be implemented using ReactJS and the backend in Node with Express.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this be a website? A mobile app? Something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be a responsive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goal will your project be designed to achieve?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goal of the app is to make meal planning and cooking easier, fun, and accessible by providing users with quick access to a wide variety of meal recipes. Whether users are looking for inspiration, searching for recipes based on available ingredients, or exploring new cuisines.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What kind of users will visit your app? In other words, what is the demographic of your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meals app is designed to appeal to a broad audience with varying cooking skills and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What data do you plan on using? How are you planning on collecting your data? You may have not picked your actual API yet, which is fine, just outline what kind of data you would like it</w:t>
                </w:r>
              </w:p>
              <w:p w:rsidR="00000000" w:rsidDel="00000000" w:rsidP="00000000" w:rsidRDefault="00000000" w:rsidRPr="00000000" w14:paraId="0000001A">
                <w:pPr>
                  <w:widowControl w:val="0"/>
                  <w:rPr/>
                </w:pPr>
                <w:r w:rsidDel="00000000" w:rsidR="00000000" w:rsidRPr="00000000">
                  <w:rPr>
                    <w:rtl w:val="0"/>
                  </w:rPr>
                  <w:t xml:space="preserve">to contain. You are welcome to create your own API and populate it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to use the mealsDB API to access the different cuisines and recipes.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also collect user information for authentication purposes. Users are free to use pseudo names and emails for security purposes.</w:t>
                </w:r>
              </w:p>
            </w:tc>
          </w:tr>
        </w:tbl>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072F"/>
    <w:pPr>
      <w:ind w:left="720"/>
      <w:contextualSpacing w:val="1"/>
    </w:pPr>
  </w:style>
  <w:style w:type="paragraph" w:styleId="NoSpacing">
    <w:name w:val="No Spacing"/>
    <w:uiPriority w:val="1"/>
    <w:qFormat w:val="1"/>
    <w:rsid w:val="007C6E67"/>
  </w:style>
  <w:style w:type="table" w:styleId="TableGrid">
    <w:name w:val="Table Grid"/>
    <w:basedOn w:val="TableNormal"/>
    <w:uiPriority w:val="39"/>
    <w:rsid w:val="00680D1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z8ungXxA9XCK1xL+RCZo2p4bg==">CgMxLjAaHwoBMBIaChgICVIUChJ0YWJsZS54ZTlnbjV5OGsxc2gyDmgueXBwc21zam82ZmcwMg5oLm5xdmFoa3Rtb212ajIOaC5oYzB0N2ZidmhkdGoyDmguNGczMG1vZzkyejBqMg5oLnhseW9vMjR6aTNreDIOaC5iaWs1bGZhMXp3MjA4AHIhMWxwSkFPNVd0c2pmcklrTF9xUU9mVFVWOElkaHYwUVpq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2024-10-12T14:16:00Z</dcterms:created>
  <dc:creator>Sean Flaherty</dc:creator>
</cp:coreProperties>
</file>