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Website Development Proposal for Toy Seller</w:t>
      </w:r>
    </w:p>
    <w:p>
      <w:r>
        <w:t>1. Introduction</w:t>
      </w:r>
    </w:p>
    <w:p>
      <w:r>
        <w:t>This proposal outlines the development of a static website for a toy seller, aimed at parents with children under 10 years old. The website will provide an online platform to showcase the toy inventory, attract new customers, and facilitate inquiries.</w:t>
      </w:r>
    </w:p>
    <w:p>
      <w:r>
        <w:t>2. Project Description</w:t>
      </w:r>
    </w:p>
    <w:p>
      <w:r>
        <w:t>The website will serve as a digital storefront, showcasing the toy seller's products. It will feature a visually appealing design that appeals to the target audience, parents of young children. The website will include:</w:t>
      </w:r>
    </w:p>
    <w:p>
      <w:r>
        <w:t>Homepage:  A welcoming landing page featuring the latest toys, promotional offers, and a clear call to action for browsing the inventory.</w:t>
        <w:br/>
        <w:t xml:space="preserve"> Toy Catalog: A visually appealing gallery showcasing the available toys, organized by category (e.g., age, type, theme). Each toy will have high-quality images, a brief description, and the price.</w:t>
        <w:br/>
        <w:t xml:space="preserve"> Contact Us: A simple form for customers to submit inquiries, including their name, email address, and message.</w:t>
        <w:br/>
        <w:t xml:space="preserve"> About Us: A section to provide information about the toy seller, their mission, and their commitment to quality.</w:t>
      </w:r>
    </w:p>
    <w:p>
      <w:r>
        <w:t>3. Target Audience</w:t>
      </w:r>
    </w:p>
    <w:p>
      <w:r>
        <w:t>The target audience for this website is parents of children under 10 years old. This audience is typically looking for:</w:t>
      </w:r>
    </w:p>
    <w:p>
      <w:r>
        <w:t>High-quality, engaging toys:  Toys that are safe, durable, and stimulate imagination and learning.</w:t>
        <w:br/>
        <w:t xml:space="preserve"> Easy-to-navigate website: A clear and user-friendly interface that allows for quick browsing and information retrieval.</w:t>
        <w:br/>
        <w:t xml:space="preserve"> Reliable information: Accurate details about the products and the toy seller.</w:t>
        <w:br/>
        <w:t xml:space="preserve"> Convenient contact options:  Easy ways to reach the toy seller with questions or inquiries.</w:t>
      </w:r>
    </w:p>
    <w:p>
      <w:r>
        <w:t>4. Website Type</w:t>
      </w:r>
    </w:p>
    <w:p>
      <w:r>
        <w:t>This project will be a static website. A static website is content-driven and provides consistent information without dynamic features like user accounts or databases. This approach is suitable for showcasing products and information in a straightforward and cost-effective manner.</w:t>
      </w:r>
    </w:p>
    <w:p>
      <w:r>
        <w:t>5. Features</w:t>
      </w:r>
    </w:p>
    <w:p>
      <w:r>
        <w:t>The website will include the following features:</w:t>
      </w:r>
    </w:p>
    <w:p>
      <w:r>
        <w:t>Image Gallery:  A robust system for uploading high-quality images of new toys, with options for categorization and organization.</w:t>
        <w:br/>
        <w:t xml:space="preserve"> Contact Form: A user-friendly contact form allowing customers to send inquiries directly to the toy seller's email address. </w:t>
        <w:br/>
        <w:t xml:space="preserve"> SEO Optimization:  The website will be optimized for search engines (SEO) to ensure visibility and ranking in relevant search results. This will include using relevant keywords, optimizing page titles and descriptions, and ensuring a mobile-friendly design.</w:t>
        <w:br/>
        <w:t xml:space="preserve"> Responsive Design: The website will be designed to be fully responsive, ensuring optimal viewing across all devices, including desktops, laptops, tablets, and smartphones.</w:t>
      </w:r>
    </w:p>
    <w:p>
      <w:r>
        <w:t>6. Project Timeline</w:t>
      </w:r>
    </w:p>
    <w:p>
      <w:r>
        <w:t>The project timeline will be finalized after a detailed discussion about the website's design requirements and content needs. We estimate that the development process will take approximately [insert estimated time frame] weeks.</w:t>
      </w:r>
    </w:p>
    <w:p>
      <w:r>
        <w:t>7. Budget</w:t>
      </w:r>
    </w:p>
    <w:p>
      <w:r>
        <w:t>The estimated budget for this project is [insert budget amount]. This will include:</w:t>
      </w:r>
    </w:p>
    <w:p>
      <w:r>
        <w:t>Website Design and Development:  Including the creation of the website layout, design, and programming.</w:t>
        <w:br/>
        <w:t xml:space="preserve"> Content Management:  Helping you upload the initial content for your website, including toy descriptions, images, and contact information.</w:t>
        <w:br/>
        <w:t xml:space="preserve"> SEO Optimization:  Implementing on-page SEO techniques to improve your website's visibility in search results.</w:t>
      </w:r>
    </w:p>
    <w:p>
      <w:r>
        <w:t>8. Next Steps</w:t>
      </w:r>
    </w:p>
    <w:p>
      <w:r>
        <w:t>We would be happy to schedule a consultation with you to discuss your specific requirements in detail and answer any questions you may have. Once we have a clear understanding of your needs, we can provide a customized project plan and a more precise timeline and budget.</w:t>
      </w:r>
    </w:p>
    <w:p>
      <w:r>
        <w:t>9. Conclusion</w:t>
      </w:r>
    </w:p>
    <w:p>
      <w:r>
        <w:t>We are confident that we can develop a professional and effective static website that will help you achieve your business goals. We are committed to providing high-quality services and exceeding your expectations.</w:t>
      </w:r>
    </w:p>
    <w:p>
      <w:r>
        <w:t>We look forward to partnering with you to create a successful online presence for your toy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