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1129" w14:textId="3FB0386B" w:rsidR="00645D62" w:rsidRPr="00244641" w:rsidRDefault="00E00FAB">
      <w:pPr>
        <w:rPr>
          <w:b/>
          <w:bCs/>
          <w:u w:val="single"/>
        </w:rPr>
      </w:pPr>
      <w:r w:rsidRPr="00244641">
        <w:rPr>
          <w:b/>
          <w:bCs/>
          <w:u w:val="single"/>
        </w:rPr>
        <w:t>Data Understanding:</w:t>
      </w:r>
    </w:p>
    <w:p w14:paraId="41DDC797" w14:textId="78CF820D" w:rsidR="00644CEC" w:rsidRDefault="00644CEC" w:rsidP="00644CEC">
      <w:pPr>
        <w:pStyle w:val="ListParagraph"/>
        <w:numPr>
          <w:ilvl w:val="0"/>
          <w:numId w:val="1"/>
        </w:numPr>
      </w:pPr>
      <w:r>
        <w:t>Describe the dataset: Include the structure (rows, columns, data types) and its contents.</w:t>
      </w:r>
      <w:r>
        <w:br/>
      </w:r>
    </w:p>
    <w:p w14:paraId="2F9D1DDF" w14:textId="7A6F347A" w:rsidR="00644CEC" w:rsidRDefault="00644CEC" w:rsidP="00644CEC">
      <w:r w:rsidRPr="00644CEC">
        <w:rPr>
          <w:noProof/>
        </w:rPr>
        <w:drawing>
          <wp:inline distT="0" distB="0" distL="0" distR="0" wp14:anchorId="173D18AB" wp14:editId="3D70A163">
            <wp:extent cx="3098800" cy="723900"/>
            <wp:effectExtent l="0" t="0" r="0" b="0"/>
            <wp:docPr id="8502439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3927" name="Picture 1" descr="A black background with white text&#10;&#10;AI-generated content may be incorrect."/>
                    <pic:cNvPicPr/>
                  </pic:nvPicPr>
                  <pic:blipFill>
                    <a:blip r:embed="rId7"/>
                    <a:stretch>
                      <a:fillRect/>
                    </a:stretch>
                  </pic:blipFill>
                  <pic:spPr>
                    <a:xfrm>
                      <a:off x="0" y="0"/>
                      <a:ext cx="3098800" cy="723900"/>
                    </a:xfrm>
                    <a:prstGeom prst="rect">
                      <a:avLst/>
                    </a:prstGeom>
                  </pic:spPr>
                </pic:pic>
              </a:graphicData>
            </a:graphic>
          </wp:inline>
        </w:drawing>
      </w:r>
    </w:p>
    <w:p w14:paraId="259AC47C" w14:textId="15B81491" w:rsidR="00644CEC" w:rsidRDefault="00644CEC" w:rsidP="00644CEC">
      <w:r w:rsidRPr="00644CEC">
        <w:rPr>
          <w:noProof/>
        </w:rPr>
        <w:drawing>
          <wp:inline distT="0" distB="0" distL="0" distR="0" wp14:anchorId="51F9C93B" wp14:editId="16DA649D">
            <wp:extent cx="4762500" cy="6131294"/>
            <wp:effectExtent l="0" t="0" r="0" b="3175"/>
            <wp:docPr id="378891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1071" name="Picture 1" descr="A screenshot of a computer&#10;&#10;AI-generated content may be incorrect."/>
                    <pic:cNvPicPr/>
                  </pic:nvPicPr>
                  <pic:blipFill>
                    <a:blip r:embed="rId8"/>
                    <a:stretch>
                      <a:fillRect/>
                    </a:stretch>
                  </pic:blipFill>
                  <pic:spPr>
                    <a:xfrm>
                      <a:off x="0" y="0"/>
                      <a:ext cx="4775664" cy="6148241"/>
                    </a:xfrm>
                    <a:prstGeom prst="rect">
                      <a:avLst/>
                    </a:prstGeom>
                  </pic:spPr>
                </pic:pic>
              </a:graphicData>
            </a:graphic>
          </wp:inline>
        </w:drawing>
      </w:r>
    </w:p>
    <w:p w14:paraId="7DC26F0E" w14:textId="0D60A961" w:rsidR="00644CEC" w:rsidRDefault="00644CEC" w:rsidP="00644CEC">
      <w:r w:rsidRPr="00644CEC">
        <w:rPr>
          <w:noProof/>
        </w:rPr>
        <w:lastRenderedPageBreak/>
        <w:drawing>
          <wp:inline distT="0" distB="0" distL="0" distR="0" wp14:anchorId="504E9354" wp14:editId="60FB1F8D">
            <wp:extent cx="5943600" cy="2040255"/>
            <wp:effectExtent l="0" t="0" r="0" b="4445"/>
            <wp:docPr id="2015738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38070" name="Picture 1" descr="A screenshot of a computer&#10;&#10;AI-generated content may be incorrect."/>
                    <pic:cNvPicPr/>
                  </pic:nvPicPr>
                  <pic:blipFill>
                    <a:blip r:embed="rId9"/>
                    <a:stretch>
                      <a:fillRect/>
                    </a:stretch>
                  </pic:blipFill>
                  <pic:spPr>
                    <a:xfrm>
                      <a:off x="0" y="0"/>
                      <a:ext cx="5943600" cy="2040255"/>
                    </a:xfrm>
                    <a:prstGeom prst="rect">
                      <a:avLst/>
                    </a:prstGeom>
                  </pic:spPr>
                </pic:pic>
              </a:graphicData>
            </a:graphic>
          </wp:inline>
        </w:drawing>
      </w:r>
    </w:p>
    <w:p w14:paraId="04DD1C72" w14:textId="354BB687" w:rsidR="00256DF4" w:rsidRDefault="00256DF4" w:rsidP="00644CEC">
      <w:r w:rsidRPr="00256DF4">
        <w:rPr>
          <w:noProof/>
        </w:rPr>
        <w:drawing>
          <wp:inline distT="0" distB="0" distL="0" distR="0" wp14:anchorId="34A6301C" wp14:editId="50540C5D">
            <wp:extent cx="4737100" cy="5727700"/>
            <wp:effectExtent l="0" t="0" r="0" b="0"/>
            <wp:docPr id="1173922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2775" name="Picture 1" descr="A screenshot of a computer&#10;&#10;AI-generated content may be incorrect."/>
                    <pic:cNvPicPr/>
                  </pic:nvPicPr>
                  <pic:blipFill>
                    <a:blip r:embed="rId10"/>
                    <a:stretch>
                      <a:fillRect/>
                    </a:stretch>
                  </pic:blipFill>
                  <pic:spPr>
                    <a:xfrm>
                      <a:off x="0" y="0"/>
                      <a:ext cx="4737100" cy="5727700"/>
                    </a:xfrm>
                    <a:prstGeom prst="rect">
                      <a:avLst/>
                    </a:prstGeom>
                  </pic:spPr>
                </pic:pic>
              </a:graphicData>
            </a:graphic>
          </wp:inline>
        </w:drawing>
      </w:r>
    </w:p>
    <w:p w14:paraId="3ADFC890" w14:textId="77777777" w:rsidR="002064D1" w:rsidRDefault="002064D1" w:rsidP="00644CEC"/>
    <w:p w14:paraId="39843C04" w14:textId="2C4C9AC4" w:rsidR="002064D1" w:rsidRDefault="002064D1" w:rsidP="002064D1">
      <w:pPr>
        <w:pStyle w:val="ListParagraph"/>
        <w:numPr>
          <w:ilvl w:val="0"/>
          <w:numId w:val="1"/>
        </w:numPr>
      </w:pPr>
      <w:r>
        <w:lastRenderedPageBreak/>
        <w:t>Data types: Identify the types of data (numerical, categorical, text) and any conversion done between types as necessary.</w:t>
      </w:r>
    </w:p>
    <w:p w14:paraId="771454CC" w14:textId="3804E8D7" w:rsidR="002064D1" w:rsidRDefault="009C53DB" w:rsidP="002064D1">
      <w:r w:rsidRPr="009C53DB">
        <w:rPr>
          <w:noProof/>
        </w:rPr>
        <w:drawing>
          <wp:inline distT="0" distB="0" distL="0" distR="0" wp14:anchorId="2F65444B" wp14:editId="37E04B7B">
            <wp:extent cx="5232400" cy="3543300"/>
            <wp:effectExtent l="0" t="0" r="0" b="0"/>
            <wp:docPr id="866152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2030" name="Picture 1" descr="A screenshot of a computer&#10;&#10;AI-generated content may be incorrect."/>
                    <pic:cNvPicPr/>
                  </pic:nvPicPr>
                  <pic:blipFill>
                    <a:blip r:embed="rId11"/>
                    <a:stretch>
                      <a:fillRect/>
                    </a:stretch>
                  </pic:blipFill>
                  <pic:spPr>
                    <a:xfrm>
                      <a:off x="0" y="0"/>
                      <a:ext cx="5232400" cy="3543300"/>
                    </a:xfrm>
                    <a:prstGeom prst="rect">
                      <a:avLst/>
                    </a:prstGeom>
                  </pic:spPr>
                </pic:pic>
              </a:graphicData>
            </a:graphic>
          </wp:inline>
        </w:drawing>
      </w:r>
    </w:p>
    <w:p w14:paraId="04EFF9A2" w14:textId="77777777" w:rsidR="009C53DB" w:rsidRDefault="009C53DB" w:rsidP="002064D1"/>
    <w:p w14:paraId="0F468393" w14:textId="77777777" w:rsidR="009C53DB" w:rsidRDefault="009C53DB" w:rsidP="009C53DB">
      <w:r>
        <w:t>Potential columns for review/dropping (depending on future tasks):</w:t>
      </w:r>
    </w:p>
    <w:p w14:paraId="1F32540E" w14:textId="77777777" w:rsidR="009C53DB" w:rsidRDefault="009C53DB" w:rsidP="009C53DB">
      <w:r>
        <w:t>- Low variance columns: ['Street2']</w:t>
      </w:r>
    </w:p>
    <w:p w14:paraId="68CF52A8" w14:textId="77777777" w:rsidR="009C53DB" w:rsidRDefault="009C53DB" w:rsidP="009C53DB">
      <w:r>
        <w:t>- Columns with &gt;50% missing values: ['DBA/Trade Name', 'Details', 'Street2', 'Apt/Suite']</w:t>
      </w:r>
    </w:p>
    <w:p w14:paraId="461A843D" w14:textId="74A2F25C" w:rsidR="009C53DB" w:rsidRDefault="009C53DB" w:rsidP="009C53DB">
      <w:r>
        <w:t>- Potentially redundant/less informative columns: ['DBA/Trade Name', 'Details', 'Contact Phone', 'Building Number', 'Street1', 'Street2', 'Street3_nan', 'Apt/Suite', 'City', 'ZIP Code', 'Community Board', 'Council District', 'BIN', 'BBL', 'NTA', 'Census Block (2010)', 'Census Tract (2010)', 'Latitude', 'Longitude']</w:t>
      </w:r>
    </w:p>
    <w:p w14:paraId="05E20C5E" w14:textId="77777777" w:rsidR="00B54C5E" w:rsidRDefault="00B54C5E" w:rsidP="009C53DB"/>
    <w:p w14:paraId="7BB647EA" w14:textId="77777777" w:rsidR="00B54C5E" w:rsidRDefault="00B54C5E" w:rsidP="00B54C5E">
      <w:pPr>
        <w:pStyle w:val="ListParagraph"/>
        <w:numPr>
          <w:ilvl w:val="0"/>
          <w:numId w:val="2"/>
        </w:numPr>
      </w:pPr>
      <w:r>
        <w:t>Categorical Columns: These columns have a limited number of unique values and represent categories.</w:t>
      </w:r>
    </w:p>
    <w:p w14:paraId="45894A54" w14:textId="77777777" w:rsidR="00B54C5E" w:rsidRDefault="00B54C5E" w:rsidP="00B54C5E">
      <w:pPr>
        <w:pStyle w:val="ListParagraph"/>
        <w:numPr>
          <w:ilvl w:val="0"/>
          <w:numId w:val="3"/>
        </w:numPr>
      </w:pPr>
      <w:r>
        <w:t>Business Category</w:t>
      </w:r>
    </w:p>
    <w:p w14:paraId="087C78BB" w14:textId="77777777" w:rsidR="00B54C5E" w:rsidRDefault="00B54C5E" w:rsidP="00B54C5E">
      <w:pPr>
        <w:pStyle w:val="ListParagraph"/>
        <w:numPr>
          <w:ilvl w:val="0"/>
          <w:numId w:val="3"/>
        </w:numPr>
      </w:pPr>
      <w:r>
        <w:t>License Type</w:t>
      </w:r>
    </w:p>
    <w:p w14:paraId="79BE6512" w14:textId="77777777" w:rsidR="00B54C5E" w:rsidRDefault="00B54C5E" w:rsidP="00B54C5E">
      <w:pPr>
        <w:pStyle w:val="ListParagraph"/>
        <w:numPr>
          <w:ilvl w:val="0"/>
          <w:numId w:val="3"/>
        </w:numPr>
      </w:pPr>
      <w:r>
        <w:t>License Status</w:t>
      </w:r>
    </w:p>
    <w:p w14:paraId="1CAFECE8" w14:textId="77777777" w:rsidR="00B54C5E" w:rsidRDefault="00B54C5E" w:rsidP="00B54C5E">
      <w:pPr>
        <w:pStyle w:val="ListParagraph"/>
        <w:numPr>
          <w:ilvl w:val="0"/>
          <w:numId w:val="3"/>
        </w:numPr>
      </w:pPr>
      <w:r>
        <w:t>Address Type</w:t>
      </w:r>
    </w:p>
    <w:p w14:paraId="154241D7" w14:textId="77777777" w:rsidR="00B54C5E" w:rsidRDefault="00B54C5E" w:rsidP="00B54C5E">
      <w:pPr>
        <w:pStyle w:val="ListParagraph"/>
        <w:numPr>
          <w:ilvl w:val="0"/>
          <w:numId w:val="3"/>
        </w:numPr>
      </w:pPr>
      <w:r>
        <w:lastRenderedPageBreak/>
        <w:t>Street3</w:t>
      </w:r>
    </w:p>
    <w:p w14:paraId="687A6B00" w14:textId="77777777" w:rsidR="00B54C5E" w:rsidRDefault="00B54C5E" w:rsidP="00B54C5E">
      <w:pPr>
        <w:pStyle w:val="ListParagraph"/>
        <w:numPr>
          <w:ilvl w:val="0"/>
          <w:numId w:val="3"/>
        </w:numPr>
      </w:pPr>
      <w:r>
        <w:t>Unit Type</w:t>
      </w:r>
    </w:p>
    <w:p w14:paraId="433D9FE0" w14:textId="77777777" w:rsidR="00B54C5E" w:rsidRDefault="00B54C5E" w:rsidP="00B54C5E">
      <w:pPr>
        <w:pStyle w:val="ListParagraph"/>
        <w:numPr>
          <w:ilvl w:val="0"/>
          <w:numId w:val="3"/>
        </w:numPr>
      </w:pPr>
      <w:r>
        <w:t>City</w:t>
      </w:r>
    </w:p>
    <w:p w14:paraId="15476419" w14:textId="77777777" w:rsidR="00B54C5E" w:rsidRDefault="00B54C5E" w:rsidP="00B54C5E">
      <w:pPr>
        <w:pStyle w:val="ListParagraph"/>
        <w:numPr>
          <w:ilvl w:val="0"/>
          <w:numId w:val="3"/>
        </w:numPr>
      </w:pPr>
      <w:r>
        <w:t>State</w:t>
      </w:r>
    </w:p>
    <w:p w14:paraId="39F2413F" w14:textId="77777777" w:rsidR="00B54C5E" w:rsidRDefault="00B54C5E" w:rsidP="00B54C5E">
      <w:pPr>
        <w:pStyle w:val="ListParagraph"/>
        <w:numPr>
          <w:ilvl w:val="0"/>
          <w:numId w:val="3"/>
        </w:numPr>
      </w:pPr>
      <w:r>
        <w:t>ZIP Code</w:t>
      </w:r>
    </w:p>
    <w:p w14:paraId="66B9A29B" w14:textId="77777777" w:rsidR="00B54C5E" w:rsidRDefault="00B54C5E" w:rsidP="00B54C5E">
      <w:pPr>
        <w:pStyle w:val="ListParagraph"/>
        <w:numPr>
          <w:ilvl w:val="0"/>
          <w:numId w:val="3"/>
        </w:numPr>
      </w:pPr>
      <w:r>
        <w:t>Borough</w:t>
      </w:r>
    </w:p>
    <w:p w14:paraId="22DE5D6F" w14:textId="57BF735D" w:rsidR="00B54C5E" w:rsidRDefault="00B54C5E" w:rsidP="00B54C5E">
      <w:pPr>
        <w:pStyle w:val="ListParagraph"/>
        <w:numPr>
          <w:ilvl w:val="0"/>
          <w:numId w:val="3"/>
        </w:numPr>
      </w:pPr>
      <w:r>
        <w:t>NTA</w:t>
      </w:r>
    </w:p>
    <w:p w14:paraId="1097BABB" w14:textId="77777777" w:rsidR="00B54C5E" w:rsidRDefault="00B54C5E" w:rsidP="00B54C5E"/>
    <w:p w14:paraId="47B33128" w14:textId="41D089C1" w:rsidR="00B54C5E" w:rsidRDefault="00B54C5E" w:rsidP="00B54C5E">
      <w:pPr>
        <w:pStyle w:val="ListParagraph"/>
        <w:numPr>
          <w:ilvl w:val="0"/>
          <w:numId w:val="2"/>
        </w:numPr>
      </w:pPr>
      <w:r>
        <w:t>Numerical Columns: These columns contain numerical data.</w:t>
      </w:r>
    </w:p>
    <w:p w14:paraId="4071B076" w14:textId="77777777" w:rsidR="00B54C5E" w:rsidRDefault="00B54C5E" w:rsidP="00B54C5E"/>
    <w:p w14:paraId="428645D2" w14:textId="77777777" w:rsidR="00B54C5E" w:rsidRDefault="00B54C5E" w:rsidP="00B54C5E">
      <w:pPr>
        <w:pStyle w:val="ListParagraph"/>
        <w:numPr>
          <w:ilvl w:val="0"/>
          <w:numId w:val="4"/>
        </w:numPr>
      </w:pPr>
      <w:r>
        <w:t>Street2 (Note: This column has all missing values)</w:t>
      </w:r>
    </w:p>
    <w:p w14:paraId="0730A24E" w14:textId="77777777" w:rsidR="00B54C5E" w:rsidRDefault="00B54C5E" w:rsidP="00B54C5E">
      <w:pPr>
        <w:pStyle w:val="ListParagraph"/>
        <w:numPr>
          <w:ilvl w:val="0"/>
          <w:numId w:val="4"/>
        </w:numPr>
      </w:pPr>
      <w:r>
        <w:t>Community Board</w:t>
      </w:r>
    </w:p>
    <w:p w14:paraId="42DDD2F1" w14:textId="77777777" w:rsidR="00B54C5E" w:rsidRDefault="00B54C5E" w:rsidP="00B54C5E">
      <w:pPr>
        <w:pStyle w:val="ListParagraph"/>
        <w:numPr>
          <w:ilvl w:val="0"/>
          <w:numId w:val="4"/>
        </w:numPr>
      </w:pPr>
      <w:r>
        <w:t>Council District</w:t>
      </w:r>
    </w:p>
    <w:p w14:paraId="56DC5284" w14:textId="77777777" w:rsidR="00B54C5E" w:rsidRDefault="00B54C5E" w:rsidP="00B54C5E">
      <w:pPr>
        <w:pStyle w:val="ListParagraph"/>
        <w:numPr>
          <w:ilvl w:val="0"/>
          <w:numId w:val="4"/>
        </w:numPr>
      </w:pPr>
      <w:r>
        <w:t>BIN</w:t>
      </w:r>
    </w:p>
    <w:p w14:paraId="04C8EB9E" w14:textId="77777777" w:rsidR="00B54C5E" w:rsidRDefault="00B54C5E" w:rsidP="00B54C5E">
      <w:pPr>
        <w:pStyle w:val="ListParagraph"/>
        <w:numPr>
          <w:ilvl w:val="0"/>
          <w:numId w:val="4"/>
        </w:numPr>
      </w:pPr>
      <w:r>
        <w:t>BBL</w:t>
      </w:r>
    </w:p>
    <w:p w14:paraId="48CF3ABC" w14:textId="77777777" w:rsidR="00B54C5E" w:rsidRDefault="00B54C5E" w:rsidP="00B54C5E">
      <w:pPr>
        <w:pStyle w:val="ListParagraph"/>
        <w:numPr>
          <w:ilvl w:val="0"/>
          <w:numId w:val="4"/>
        </w:numPr>
      </w:pPr>
      <w:r>
        <w:t>Census Block (2010)</w:t>
      </w:r>
    </w:p>
    <w:p w14:paraId="7EEAA071" w14:textId="77777777" w:rsidR="00B54C5E" w:rsidRDefault="00B54C5E" w:rsidP="00B54C5E">
      <w:pPr>
        <w:pStyle w:val="ListParagraph"/>
        <w:numPr>
          <w:ilvl w:val="0"/>
          <w:numId w:val="4"/>
        </w:numPr>
      </w:pPr>
      <w:r>
        <w:t>Census Tract (2010)</w:t>
      </w:r>
    </w:p>
    <w:p w14:paraId="6B425707" w14:textId="77777777" w:rsidR="00B54C5E" w:rsidRDefault="00B54C5E" w:rsidP="00B54C5E">
      <w:pPr>
        <w:pStyle w:val="ListParagraph"/>
        <w:numPr>
          <w:ilvl w:val="0"/>
          <w:numId w:val="4"/>
        </w:numPr>
      </w:pPr>
      <w:r>
        <w:t>Latitude</w:t>
      </w:r>
    </w:p>
    <w:p w14:paraId="2969E27F" w14:textId="77777777" w:rsidR="00B54C5E" w:rsidRDefault="00B54C5E" w:rsidP="00B54C5E">
      <w:pPr>
        <w:pStyle w:val="ListParagraph"/>
        <w:numPr>
          <w:ilvl w:val="0"/>
          <w:numId w:val="4"/>
        </w:numPr>
      </w:pPr>
      <w:r>
        <w:t>Longitude</w:t>
      </w:r>
    </w:p>
    <w:p w14:paraId="307D8D99" w14:textId="77777777" w:rsidR="00B54C5E" w:rsidRDefault="00B54C5E" w:rsidP="00B54C5E"/>
    <w:p w14:paraId="6E50CC3F" w14:textId="7DD825D1" w:rsidR="00B54C5E" w:rsidRDefault="00B54C5E" w:rsidP="00B54C5E">
      <w:pPr>
        <w:pStyle w:val="ListParagraph"/>
        <w:numPr>
          <w:ilvl w:val="0"/>
          <w:numId w:val="2"/>
        </w:numPr>
      </w:pPr>
      <w:r>
        <w:t>Text Columns: These columns contain free-form text.</w:t>
      </w:r>
    </w:p>
    <w:p w14:paraId="0A68E39D" w14:textId="77777777" w:rsidR="00B54C5E" w:rsidRDefault="00B54C5E" w:rsidP="00B54C5E">
      <w:pPr>
        <w:pStyle w:val="ListParagraph"/>
        <w:numPr>
          <w:ilvl w:val="0"/>
          <w:numId w:val="5"/>
        </w:numPr>
      </w:pPr>
      <w:r>
        <w:t>Business Name</w:t>
      </w:r>
    </w:p>
    <w:p w14:paraId="72E38B3F" w14:textId="77777777" w:rsidR="00B54C5E" w:rsidRDefault="00B54C5E" w:rsidP="00B54C5E">
      <w:pPr>
        <w:pStyle w:val="ListParagraph"/>
        <w:numPr>
          <w:ilvl w:val="0"/>
          <w:numId w:val="5"/>
        </w:numPr>
      </w:pPr>
      <w:r>
        <w:t>DBA/Trade Name</w:t>
      </w:r>
    </w:p>
    <w:p w14:paraId="73C4A242" w14:textId="77777777" w:rsidR="00B54C5E" w:rsidRDefault="00B54C5E" w:rsidP="00B54C5E">
      <w:pPr>
        <w:pStyle w:val="ListParagraph"/>
        <w:numPr>
          <w:ilvl w:val="0"/>
          <w:numId w:val="5"/>
        </w:numPr>
      </w:pPr>
      <w:r>
        <w:t>Details</w:t>
      </w:r>
    </w:p>
    <w:p w14:paraId="4A7C1F70" w14:textId="77777777" w:rsidR="00B54C5E" w:rsidRDefault="00B54C5E" w:rsidP="00B54C5E">
      <w:pPr>
        <w:pStyle w:val="ListParagraph"/>
        <w:numPr>
          <w:ilvl w:val="0"/>
          <w:numId w:val="5"/>
        </w:numPr>
      </w:pPr>
      <w:r>
        <w:t>Contact Phone</w:t>
      </w:r>
    </w:p>
    <w:p w14:paraId="7D817B1E" w14:textId="77777777" w:rsidR="00B54C5E" w:rsidRDefault="00B54C5E" w:rsidP="00B54C5E">
      <w:pPr>
        <w:pStyle w:val="ListParagraph"/>
        <w:numPr>
          <w:ilvl w:val="0"/>
          <w:numId w:val="5"/>
        </w:numPr>
      </w:pPr>
      <w:r>
        <w:t>Building Number</w:t>
      </w:r>
    </w:p>
    <w:p w14:paraId="51DB787D" w14:textId="77777777" w:rsidR="00B54C5E" w:rsidRDefault="00B54C5E" w:rsidP="00B54C5E">
      <w:pPr>
        <w:pStyle w:val="ListParagraph"/>
        <w:numPr>
          <w:ilvl w:val="0"/>
          <w:numId w:val="5"/>
        </w:numPr>
      </w:pPr>
      <w:r>
        <w:t>Street1</w:t>
      </w:r>
    </w:p>
    <w:p w14:paraId="6E6C0771" w14:textId="7157D6E1" w:rsidR="00B54C5E" w:rsidRDefault="00B54C5E" w:rsidP="00B54C5E">
      <w:pPr>
        <w:pStyle w:val="ListParagraph"/>
        <w:numPr>
          <w:ilvl w:val="0"/>
          <w:numId w:val="5"/>
        </w:numPr>
      </w:pPr>
      <w:r>
        <w:t>Apt/Suite</w:t>
      </w:r>
    </w:p>
    <w:p w14:paraId="7A63043F" w14:textId="77777777" w:rsidR="00B54C5E" w:rsidRDefault="00B54C5E" w:rsidP="00B54C5E"/>
    <w:p w14:paraId="41666CB1" w14:textId="5BB88ED4" w:rsidR="00B54C5E" w:rsidRDefault="00B54C5E" w:rsidP="00B54C5E">
      <w:pPr>
        <w:pStyle w:val="ListParagraph"/>
        <w:numPr>
          <w:ilvl w:val="0"/>
          <w:numId w:val="2"/>
        </w:numPr>
      </w:pPr>
      <w:r>
        <w:t>Identifier Columns: These columns uniquely identify each record.</w:t>
      </w:r>
    </w:p>
    <w:p w14:paraId="160261BE" w14:textId="77777777" w:rsidR="00B54C5E" w:rsidRDefault="00B54C5E" w:rsidP="00B54C5E">
      <w:pPr>
        <w:pStyle w:val="ListParagraph"/>
        <w:numPr>
          <w:ilvl w:val="0"/>
          <w:numId w:val="6"/>
        </w:numPr>
      </w:pPr>
      <w:r>
        <w:t>License Number</w:t>
      </w:r>
    </w:p>
    <w:p w14:paraId="274EB22C" w14:textId="5034D5FE" w:rsidR="00B54C5E" w:rsidRDefault="00B54C5E" w:rsidP="00B54C5E">
      <w:pPr>
        <w:pStyle w:val="ListParagraph"/>
        <w:numPr>
          <w:ilvl w:val="0"/>
          <w:numId w:val="6"/>
        </w:numPr>
      </w:pPr>
      <w:r>
        <w:t>Business Unique ID</w:t>
      </w:r>
    </w:p>
    <w:p w14:paraId="2270566B" w14:textId="77777777" w:rsidR="00B54C5E" w:rsidRDefault="00B54C5E" w:rsidP="00B54C5E">
      <w:pPr>
        <w:pStyle w:val="ListParagraph"/>
        <w:numPr>
          <w:ilvl w:val="0"/>
          <w:numId w:val="2"/>
        </w:numPr>
      </w:pPr>
      <w:r>
        <w:lastRenderedPageBreak/>
        <w:t>Date Columns: These columns contain date and time information (already converted to datetime objects).</w:t>
      </w:r>
    </w:p>
    <w:p w14:paraId="1F7376B7" w14:textId="77777777" w:rsidR="00B54C5E" w:rsidRDefault="00B54C5E" w:rsidP="00B54C5E">
      <w:pPr>
        <w:pStyle w:val="ListParagraph"/>
        <w:numPr>
          <w:ilvl w:val="0"/>
          <w:numId w:val="7"/>
        </w:numPr>
      </w:pPr>
      <w:r>
        <w:t>Initial Issuance Date</w:t>
      </w:r>
    </w:p>
    <w:p w14:paraId="321BC57A" w14:textId="6AFE6551" w:rsidR="00B54C5E" w:rsidRDefault="00B54C5E" w:rsidP="00B54C5E">
      <w:pPr>
        <w:pStyle w:val="ListParagraph"/>
        <w:numPr>
          <w:ilvl w:val="0"/>
          <w:numId w:val="7"/>
        </w:numPr>
      </w:pPr>
      <w:r>
        <w:t>Expiration Date</w:t>
      </w:r>
    </w:p>
    <w:p w14:paraId="736E1EDB" w14:textId="4E7A30D3" w:rsidR="00244641" w:rsidRDefault="00244641" w:rsidP="00244641"/>
    <w:p w14:paraId="384A7C01" w14:textId="6B01898D" w:rsidR="00244641" w:rsidRDefault="00244641" w:rsidP="00244641">
      <w:pPr>
        <w:rPr>
          <w:b/>
          <w:bCs/>
          <w:u w:val="single"/>
        </w:rPr>
      </w:pPr>
      <w:r w:rsidRPr="00244641">
        <w:rPr>
          <w:b/>
          <w:bCs/>
          <w:u w:val="single"/>
        </w:rPr>
        <w:t>Descriptive Statistics and Summarization:</w:t>
      </w:r>
    </w:p>
    <w:p w14:paraId="13479989" w14:textId="7CEC03C9" w:rsidR="00DD71FD" w:rsidRDefault="009F64B7" w:rsidP="009F64B7">
      <w:pPr>
        <w:pStyle w:val="ListParagraph"/>
        <w:numPr>
          <w:ilvl w:val="0"/>
          <w:numId w:val="9"/>
        </w:numPr>
      </w:pPr>
      <w:r>
        <w:t>Central tendency and spread: What are the mean, median, mode, range, variance, and standard deviation of key numerical variables?</w:t>
      </w:r>
    </w:p>
    <w:p w14:paraId="57B6F8A4" w14:textId="77777777" w:rsidR="00856537" w:rsidRDefault="00856537" w:rsidP="00856537">
      <w:r>
        <w:t>"Think of these columns like zip codes or phone numbers. They are made of numbers, but calculating the average zip code or the median phone number doesn't tell you anything useful about a location or a person. These numbers are really just ways to identify different places or categories.</w:t>
      </w:r>
    </w:p>
    <w:p w14:paraId="216D9E25" w14:textId="77777777" w:rsidR="00856537" w:rsidRDefault="00856537" w:rsidP="00856537"/>
    <w:p w14:paraId="0558C0DF" w14:textId="77777777" w:rsidR="00856537" w:rsidRDefault="00856537" w:rsidP="00856537">
      <w:r>
        <w:t>For example:</w:t>
      </w:r>
    </w:p>
    <w:p w14:paraId="38EBCCCE" w14:textId="77777777" w:rsidR="00856537" w:rsidRDefault="00856537" w:rsidP="00856537"/>
    <w:p w14:paraId="491CD19A" w14:textId="77777777" w:rsidR="00856537" w:rsidRDefault="00856537" w:rsidP="00856537">
      <w:r>
        <w:t>Community Board, Council District, Census Block/Tract: These numbers point to specific neighborhoods or statistical areas on a map. Instead of talking about their average value, we'd look at how many licenses are in each district or which districts have the most licenses. We treat them like categories rather than measurements.</w:t>
      </w:r>
    </w:p>
    <w:p w14:paraId="71A1E7D2" w14:textId="77777777" w:rsidR="00856537" w:rsidRDefault="00856537" w:rsidP="00856537">
      <w:r>
        <w:t>BIN (Building Identification Number) and BBL (Borough, Block, Lot): These are like unique addresses for buildings or land parcels. Averaging BINs wouldn't make sense. What's important is that each number points to a specific property.</w:t>
      </w:r>
    </w:p>
    <w:p w14:paraId="6B474C30" w14:textId="77777777" w:rsidR="00856537" w:rsidRDefault="00856537" w:rsidP="00856537">
      <w:r>
        <w:t>Since these numbers are like codes and not measurements, the usual statistics like mean, median, variance, and standard deviation don't describe a typical 'value' or spread in the way they would for something like height or temperature. Instead, we'd analyze them by counting how often each code appears (like counting how many people live in each zip code) or by using them to group or map data."</w:t>
      </w:r>
    </w:p>
    <w:p w14:paraId="2942B2AB" w14:textId="77777777" w:rsidR="00856537" w:rsidRDefault="00856537" w:rsidP="00856537"/>
    <w:p w14:paraId="141AAE25" w14:textId="7ECD0CE1" w:rsidR="00856537" w:rsidRPr="009F64B7" w:rsidRDefault="00856537" w:rsidP="00856537">
      <w:r>
        <w:t>Essentially, you're explaining that the numbers are nominal or ordinal data used for labeling or ordering, not interval or ratio data used for measurement, so different types of summaries (like counts and frequencies, or spatial analysis) are more appropriate.</w:t>
      </w:r>
    </w:p>
    <w:sectPr w:rsidR="00856537" w:rsidRPr="009F64B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BE316" w14:textId="77777777" w:rsidR="006662A3" w:rsidRDefault="006662A3" w:rsidP="00E00FAB">
      <w:pPr>
        <w:spacing w:after="0" w:line="240" w:lineRule="auto"/>
      </w:pPr>
      <w:r>
        <w:separator/>
      </w:r>
    </w:p>
  </w:endnote>
  <w:endnote w:type="continuationSeparator" w:id="0">
    <w:p w14:paraId="37B793A4" w14:textId="77777777" w:rsidR="006662A3" w:rsidRDefault="006662A3" w:rsidP="00E00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99C7" w14:textId="77777777" w:rsidR="006662A3" w:rsidRDefault="006662A3" w:rsidP="00E00FAB">
      <w:pPr>
        <w:spacing w:after="0" w:line="240" w:lineRule="auto"/>
      </w:pPr>
      <w:r>
        <w:separator/>
      </w:r>
    </w:p>
  </w:footnote>
  <w:footnote w:type="continuationSeparator" w:id="0">
    <w:p w14:paraId="3E9F65DC" w14:textId="77777777" w:rsidR="006662A3" w:rsidRDefault="006662A3" w:rsidP="00E00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1A41" w14:textId="0254E01E" w:rsidR="00E00FAB" w:rsidRPr="00E00FAB" w:rsidRDefault="00E00FAB">
    <w:pPr>
      <w:pStyle w:val="Header"/>
      <w:rPr>
        <w:b/>
        <w:bCs/>
        <w:sz w:val="52"/>
        <w:szCs w:val="52"/>
      </w:rPr>
    </w:pPr>
    <w:r w:rsidRPr="00E00FAB">
      <w:rPr>
        <w:b/>
        <w:bCs/>
        <w:sz w:val="52"/>
        <w:szCs w:val="52"/>
      </w:rPr>
      <w:tab/>
      <w:t>TEAM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7AE"/>
    <w:multiLevelType w:val="hybridMultilevel"/>
    <w:tmpl w:val="DBEE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54A30"/>
    <w:multiLevelType w:val="hybridMultilevel"/>
    <w:tmpl w:val="9C56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B03EA"/>
    <w:multiLevelType w:val="hybridMultilevel"/>
    <w:tmpl w:val="11927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808AD"/>
    <w:multiLevelType w:val="hybridMultilevel"/>
    <w:tmpl w:val="2190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27DF5"/>
    <w:multiLevelType w:val="hybridMultilevel"/>
    <w:tmpl w:val="7E201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3718F9"/>
    <w:multiLevelType w:val="hybridMultilevel"/>
    <w:tmpl w:val="7968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923B4"/>
    <w:multiLevelType w:val="hybridMultilevel"/>
    <w:tmpl w:val="BBB22754"/>
    <w:lvl w:ilvl="0" w:tplc="EF985448">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0A40CC"/>
    <w:multiLevelType w:val="hybridMultilevel"/>
    <w:tmpl w:val="4A5A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7920CC"/>
    <w:multiLevelType w:val="hybridMultilevel"/>
    <w:tmpl w:val="F57AD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49319">
    <w:abstractNumId w:val="2"/>
  </w:num>
  <w:num w:numId="2" w16cid:durableId="22437590">
    <w:abstractNumId w:val="6"/>
  </w:num>
  <w:num w:numId="3" w16cid:durableId="968785219">
    <w:abstractNumId w:val="5"/>
  </w:num>
  <w:num w:numId="4" w16cid:durableId="1044447754">
    <w:abstractNumId w:val="7"/>
  </w:num>
  <w:num w:numId="5" w16cid:durableId="1113482203">
    <w:abstractNumId w:val="0"/>
  </w:num>
  <w:num w:numId="6" w16cid:durableId="324671169">
    <w:abstractNumId w:val="1"/>
  </w:num>
  <w:num w:numId="7" w16cid:durableId="1867979838">
    <w:abstractNumId w:val="3"/>
  </w:num>
  <w:num w:numId="8" w16cid:durableId="195849024">
    <w:abstractNumId w:val="4"/>
  </w:num>
  <w:num w:numId="9" w16cid:durableId="1833906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AB"/>
    <w:rsid w:val="002064D1"/>
    <w:rsid w:val="00244641"/>
    <w:rsid w:val="00256DF4"/>
    <w:rsid w:val="002F2086"/>
    <w:rsid w:val="0047309D"/>
    <w:rsid w:val="00534FDB"/>
    <w:rsid w:val="005A2B97"/>
    <w:rsid w:val="00644CEC"/>
    <w:rsid w:val="00645D62"/>
    <w:rsid w:val="006662A3"/>
    <w:rsid w:val="00766C91"/>
    <w:rsid w:val="007D517A"/>
    <w:rsid w:val="007F74AE"/>
    <w:rsid w:val="00856537"/>
    <w:rsid w:val="00973D21"/>
    <w:rsid w:val="009C53DB"/>
    <w:rsid w:val="009F64B7"/>
    <w:rsid w:val="00B54C5E"/>
    <w:rsid w:val="00DD71FD"/>
    <w:rsid w:val="00E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3E55E"/>
  <w15:chartTrackingRefBased/>
  <w15:docId w15:val="{15B91652-A180-574D-B036-485EC84E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FAB"/>
    <w:rPr>
      <w:rFonts w:eastAsiaTheme="majorEastAsia" w:cstheme="majorBidi"/>
      <w:color w:val="272727" w:themeColor="text1" w:themeTint="D8"/>
    </w:rPr>
  </w:style>
  <w:style w:type="paragraph" w:styleId="Title">
    <w:name w:val="Title"/>
    <w:basedOn w:val="Normal"/>
    <w:next w:val="Normal"/>
    <w:link w:val="TitleChar"/>
    <w:uiPriority w:val="10"/>
    <w:qFormat/>
    <w:rsid w:val="00E0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FAB"/>
    <w:pPr>
      <w:spacing w:before="160"/>
      <w:jc w:val="center"/>
    </w:pPr>
    <w:rPr>
      <w:i/>
      <w:iCs/>
      <w:color w:val="404040" w:themeColor="text1" w:themeTint="BF"/>
    </w:rPr>
  </w:style>
  <w:style w:type="character" w:customStyle="1" w:styleId="QuoteChar">
    <w:name w:val="Quote Char"/>
    <w:basedOn w:val="DefaultParagraphFont"/>
    <w:link w:val="Quote"/>
    <w:uiPriority w:val="29"/>
    <w:rsid w:val="00E00FAB"/>
    <w:rPr>
      <w:i/>
      <w:iCs/>
      <w:color w:val="404040" w:themeColor="text1" w:themeTint="BF"/>
    </w:rPr>
  </w:style>
  <w:style w:type="paragraph" w:styleId="ListParagraph">
    <w:name w:val="List Paragraph"/>
    <w:basedOn w:val="Normal"/>
    <w:uiPriority w:val="34"/>
    <w:qFormat/>
    <w:rsid w:val="00E00FAB"/>
    <w:pPr>
      <w:ind w:left="720"/>
      <w:contextualSpacing/>
    </w:pPr>
  </w:style>
  <w:style w:type="character" w:styleId="IntenseEmphasis">
    <w:name w:val="Intense Emphasis"/>
    <w:basedOn w:val="DefaultParagraphFont"/>
    <w:uiPriority w:val="21"/>
    <w:qFormat/>
    <w:rsid w:val="00E00FAB"/>
    <w:rPr>
      <w:i/>
      <w:iCs/>
      <w:color w:val="0F4761" w:themeColor="accent1" w:themeShade="BF"/>
    </w:rPr>
  </w:style>
  <w:style w:type="paragraph" w:styleId="IntenseQuote">
    <w:name w:val="Intense Quote"/>
    <w:basedOn w:val="Normal"/>
    <w:next w:val="Normal"/>
    <w:link w:val="IntenseQuoteChar"/>
    <w:uiPriority w:val="30"/>
    <w:qFormat/>
    <w:rsid w:val="00E00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AB"/>
    <w:rPr>
      <w:i/>
      <w:iCs/>
      <w:color w:val="0F4761" w:themeColor="accent1" w:themeShade="BF"/>
    </w:rPr>
  </w:style>
  <w:style w:type="character" w:styleId="IntenseReference">
    <w:name w:val="Intense Reference"/>
    <w:basedOn w:val="DefaultParagraphFont"/>
    <w:uiPriority w:val="32"/>
    <w:qFormat/>
    <w:rsid w:val="00E00FAB"/>
    <w:rPr>
      <w:b/>
      <w:bCs/>
      <w:smallCaps/>
      <w:color w:val="0F4761" w:themeColor="accent1" w:themeShade="BF"/>
      <w:spacing w:val="5"/>
    </w:rPr>
  </w:style>
  <w:style w:type="paragraph" w:styleId="Header">
    <w:name w:val="header"/>
    <w:basedOn w:val="Normal"/>
    <w:link w:val="HeaderChar"/>
    <w:uiPriority w:val="99"/>
    <w:unhideWhenUsed/>
    <w:rsid w:val="00E00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FAB"/>
  </w:style>
  <w:style w:type="paragraph" w:styleId="Footer">
    <w:name w:val="footer"/>
    <w:basedOn w:val="Normal"/>
    <w:link w:val="FooterChar"/>
    <w:uiPriority w:val="99"/>
    <w:unhideWhenUsed/>
    <w:rsid w:val="00E00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Shergill, Mr. Sajan</dc:creator>
  <cp:keywords/>
  <dc:description/>
  <cp:lastModifiedBy>Shergill, Mr. Sajan</cp:lastModifiedBy>
  <cp:revision>9</cp:revision>
  <dcterms:created xsi:type="dcterms:W3CDTF">2025-10-22T23:14:00Z</dcterms:created>
  <dcterms:modified xsi:type="dcterms:W3CDTF">2025-10-24T00:52:00Z</dcterms:modified>
</cp:coreProperties>
</file>