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sz w:val="32"/>
          <w:szCs w:val="32"/>
          <w:rtl w:val="0"/>
        </w:rPr>
        <w:t xml:space="preserve">PMAS Arid Agricultural University Rawalpindi</w:t>
      </w:r>
      <w:r w:rsidDel="00000000" w:rsidR="00000000" w:rsidRPr="00000000">
        <w:rPr>
          <w:rtl w:val="0"/>
        </w:rPr>
      </w:r>
    </w:p>
    <w:p w:rsidR="00000000" w:rsidDel="00000000" w:rsidP="00000000" w:rsidRDefault="00000000" w:rsidRPr="00000000" w14:paraId="00000002">
      <w:pPr>
        <w:pStyle w:val="Heading1"/>
        <w:jc w:val="center"/>
        <w:rPr/>
      </w:pPr>
      <w:r w:rsidDel="00000000" w:rsidR="00000000" w:rsidRPr="00000000">
        <w:rPr>
          <w:rtl w:val="0"/>
        </w:rPr>
        <w:t xml:space="preserve">University Institute of Information Technology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2"/>
          <w:szCs w:val="2"/>
        </w:rPr>
      </w:pPr>
      <w:r w:rsidDel="00000000" w:rsidR="00000000" w:rsidRPr="00000000">
        <w:rPr>
          <w:b w:val="1"/>
          <w:bCs w:val="1"/>
          <w:sz w:val="24"/>
          <w:szCs w:val="24"/>
          <w:rtl w:val="0"/>
        </w:rPr>
        <w:t xml:space="preserve">Name: </w:t>
      </w:r>
      <w:r w:rsidDel="00000000" w:rsidR="00000000" w:rsidRPr="00000000">
        <w:rPr>
          <w:b w:val="1"/>
          <w:bCs w:val="1"/>
          <w:sz w:val="24"/>
          <w:szCs w:val="24"/>
          <w:u w:val="single"/>
          <w:rtl w:val="0"/>
        </w:rPr>
        <w:t xml:space="preserve">Muhammad Sajawal</w:t>
      </w:r>
      <w:r w:rsidDel="00000000" w:rsidR="00000000" w:rsidRPr="00000000">
        <w:rPr>
          <w:b w:val="1"/>
          <w:bCs w:val="1"/>
          <w:sz w:val="24"/>
          <w:szCs w:val="24"/>
          <w:rtl w:val="0"/>
        </w:rPr>
        <w:t xml:space="preserve">                                                 </w:t>
        <w:tab/>
        <w:tab/>
        <w:t xml:space="preserve">Reg No #: </w:t>
      </w:r>
      <w:r w:rsidDel="00000000" w:rsidR="00000000" w:rsidRPr="00000000">
        <w:rPr>
          <w:b w:val="1"/>
          <w:bCs w:val="1"/>
          <w:sz w:val="24"/>
          <w:szCs w:val="24"/>
          <w:u w:val="single"/>
          <w:rtl w:val="0"/>
        </w:rPr>
        <w:t xml:space="preserve">24-Arid-817</w:t>
      </w:r>
      <w:r w:rsidDel="00000000" w:rsidR="00000000" w:rsidRPr="00000000">
        <w:rPr>
          <w:b w:val="1"/>
          <w:bCs w:val="1"/>
          <w:sz w:val="24"/>
          <w:szCs w:val="24"/>
          <w:rtl w:val="0"/>
        </w:rPr>
        <w:br w:type="textWrapping"/>
        <w:br w:type="textWrapping"/>
        <w:t xml:space="preserve">Date: </w:t>
      </w:r>
      <w:r w:rsidDel="00000000" w:rsidR="00000000" w:rsidRPr="00000000">
        <w:rPr>
          <w:b w:val="1"/>
          <w:bCs w:val="1"/>
          <w:sz w:val="24"/>
          <w:szCs w:val="24"/>
          <w:u w:val="single"/>
          <w:rtl w:val="0"/>
        </w:rPr>
        <w:t xml:space="preserve">22/02/2026 </w:t>
      </w:r>
      <w:r w:rsidDel="00000000" w:rsidR="00000000" w:rsidRPr="00000000">
        <w:rPr>
          <w:b w:val="1"/>
          <w:bCs w:val="1"/>
          <w:sz w:val="24"/>
          <w:szCs w:val="24"/>
          <w:rtl w:val="0"/>
        </w:rPr>
        <w:t xml:space="preserve">                                                                  </w:t>
        <w:tab/>
        <w:tab/>
      </w:r>
      <w:r w:rsidDel="00000000" w:rsidR="00000000" w:rsidRPr="00000000">
        <w:rPr>
          <w:b w:val="1"/>
          <w:bCs w:val="1"/>
          <w:sz w:val="24"/>
          <w:szCs w:val="24"/>
          <w:u w:val="single"/>
          <w:rtl w:val="0"/>
        </w:rPr>
        <w:t xml:space="preserve">BSCS-4 (A) Morning</w:t>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Subject: </w:t>
      </w:r>
      <w:r w:rsidDel="00000000" w:rsidR="00000000" w:rsidRPr="00000000">
        <w:rPr>
          <w:b w:val="1"/>
          <w:bCs w:val="1"/>
          <w:sz w:val="24"/>
          <w:szCs w:val="24"/>
          <w:u w:val="single"/>
          <w:rtl w:val="0"/>
        </w:rPr>
        <w:t xml:space="preserve">Computer Organization And Assembly Language (CSC – 211)</w:t>
      </w:r>
      <w:r w:rsidDel="00000000" w:rsidR="00000000" w:rsidRPr="00000000">
        <w:rPr>
          <w:rtl w:val="0"/>
        </w:rPr>
      </w:r>
    </w:p>
    <w:p w:rsidR="00000000" w:rsidDel="00000000" w:rsidP="00000000" w:rsidRDefault="00000000" w:rsidRPr="00000000" w14:paraId="00000006">
      <w:pPr>
        <w:jc w:val="center"/>
        <w:rPr>
          <w:b w:val="1"/>
          <w:bCs w:val="1"/>
          <w:sz w:val="24"/>
          <w:szCs w:val="24"/>
          <w:u w:val="single"/>
        </w:rPr>
      </w:pPr>
      <w:r w:rsidDel="00000000" w:rsidR="00000000" w:rsidRPr="00000000">
        <w:rPr>
          <w:b w:val="1"/>
          <w:bCs w:val="1"/>
          <w:sz w:val="24"/>
          <w:szCs w:val="24"/>
          <w:rtl w:val="0"/>
        </w:rPr>
        <w:t xml:space="preserve">Submitted To: </w:t>
      </w:r>
      <w:r w:rsidDel="00000000" w:rsidR="00000000" w:rsidRPr="00000000">
        <w:rPr>
          <w:b w:val="1"/>
          <w:bCs w:val="1"/>
          <w:sz w:val="24"/>
          <w:szCs w:val="24"/>
          <w:u w:val="single"/>
          <w:rtl w:val="0"/>
        </w:rPr>
        <w:t xml:space="preserve">Sir Muhammad Azhar</w:t>
      </w:r>
    </w:p>
    <w:p w:rsidR="00000000" w:rsidDel="00000000" w:rsidP="00000000" w:rsidRDefault="00000000" w:rsidRPr="00000000" w14:paraId="00000007">
      <w:pPr>
        <w:pStyle w:val="Heading1"/>
        <w:jc w:val="center"/>
        <w:rPr/>
      </w:pPr>
      <w:r w:rsidDel="00000000" w:rsidR="00000000" w:rsidRPr="00000000">
        <w:rPr>
          <w:rtl w:val="0"/>
        </w:rPr>
        <w:t xml:space="preserve">Assignment No. 1</w:t>
      </w:r>
    </w:p>
    <w:p w:rsidR="00000000" w:rsidDel="00000000" w:rsidP="00000000" w:rsidRDefault="00000000" w:rsidRPr="00000000" w14:paraId="00000008">
      <w:pPr>
        <w:pStyle w:val="Heading2"/>
        <w:jc w:val="center"/>
        <w:rPr/>
      </w:pPr>
      <w:r w:rsidDel="00000000" w:rsidR="00000000" w:rsidRPr="00000000">
        <w:rPr>
          <w:rtl w:val="0"/>
        </w:rPr>
        <w:t xml:space="preserve">Registers in Computer Architecture (8086 Microprocessor)</w:t>
      </w:r>
    </w:p>
    <w:p w:rsidR="00000000" w:rsidDel="00000000" w:rsidP="00000000" w:rsidRDefault="00000000" w:rsidRPr="00000000" w14:paraId="00000009">
      <w:pPr>
        <w:rPr/>
      </w:pPr>
      <w:r w:rsidDel="00000000" w:rsidR="00000000" w:rsidRPr="00000000">
        <w:rPr>
          <w:rtl w:val="0"/>
        </w:rPr>
        <w:br w:type="textWrapping"/>
      </w:r>
    </w:p>
    <w:p w:rsidR="00000000" w:rsidDel="00000000" w:rsidP="00000000" w:rsidRDefault="00000000" w:rsidRPr="00000000" w14:paraId="0000000A">
      <w:pPr>
        <w:pStyle w:val="Heading3"/>
        <w:rPr>
          <w:sz w:val="28"/>
          <w:szCs w:val="28"/>
        </w:rPr>
      </w:pPr>
      <w:r w:rsidDel="00000000" w:rsidR="00000000" w:rsidRPr="00000000">
        <w:rPr>
          <w:sz w:val="28"/>
          <w:szCs w:val="28"/>
          <w:rtl w:val="0"/>
        </w:rPr>
        <w:t xml:space="preserve">1. Introduction to Resgisters</w:t>
      </w:r>
    </w:p>
    <w:p w:rsidR="00000000" w:rsidDel="00000000" w:rsidP="00000000" w:rsidRDefault="00000000" w:rsidRPr="00000000" w14:paraId="0000000B">
      <w:pPr>
        <w:rPr>
          <w:sz w:val="24"/>
          <w:szCs w:val="24"/>
        </w:rPr>
      </w:pPr>
      <w:r w:rsidDel="00000000" w:rsidR="00000000" w:rsidRPr="00000000">
        <w:rPr>
          <w:sz w:val="24"/>
          <w:szCs w:val="24"/>
          <w:rtl w:val="0"/>
        </w:rPr>
        <w:t xml:space="preserve">Registers are small, high-speed storage locations inside the CPU. They temporarily store data, instructions, and memory addresses during program execution. Registers are the fastest memory units in a computer system because they are built directly inside the processor.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pStyle w:val="Heading3"/>
        <w:rPr>
          <w:sz w:val="28"/>
          <w:szCs w:val="28"/>
        </w:rPr>
      </w:pPr>
      <w:r w:rsidDel="00000000" w:rsidR="00000000" w:rsidRPr="00000000">
        <w:rPr>
          <w:sz w:val="28"/>
          <w:szCs w:val="28"/>
          <w:rtl w:val="0"/>
        </w:rPr>
        <w:t xml:space="preserve">2. List of Registers with Classification</w:t>
      </w:r>
    </w:p>
    <w:tbl>
      <w:tblPr>
        <w:tblStyle w:val="Table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3"/>
        <w:gridCol w:w="1636"/>
        <w:gridCol w:w="1572"/>
        <w:gridCol w:w="3118"/>
        <w:gridCol w:w="2397"/>
        <w:tblGridChange w:id="0">
          <w:tblGrid>
            <w:gridCol w:w="1573"/>
            <w:gridCol w:w="1636"/>
            <w:gridCol w:w="1572"/>
            <w:gridCol w:w="3118"/>
            <w:gridCol w:w="2397"/>
          </w:tblGrid>
        </w:tblGridChange>
      </w:tblGrid>
      <w:tr>
        <w:trPr>
          <w:cantSplit w:val="0"/>
          <w:tblHeader w:val="0"/>
        </w:trPr>
        <w:tc>
          <w:tcPr/>
          <w:p w:rsidR="00000000" w:rsidDel="00000000" w:rsidP="00000000" w:rsidRDefault="00000000" w:rsidRPr="00000000" w14:paraId="0000000E">
            <w:pPr>
              <w:rPr>
                <w:sz w:val="28"/>
                <w:szCs w:val="28"/>
              </w:rPr>
            </w:pPr>
            <w:r w:rsidDel="00000000" w:rsidR="00000000" w:rsidRPr="00000000">
              <w:rPr>
                <w:sz w:val="28"/>
                <w:szCs w:val="28"/>
                <w:rtl w:val="0"/>
              </w:rPr>
              <w:t xml:space="preserve">Register</w:t>
            </w:r>
          </w:p>
        </w:tc>
        <w:tc>
          <w:tcPr/>
          <w:p w:rsidR="00000000" w:rsidDel="00000000" w:rsidP="00000000" w:rsidRDefault="00000000" w:rsidRPr="00000000" w14:paraId="0000000F">
            <w:pPr>
              <w:rPr>
                <w:sz w:val="28"/>
                <w:szCs w:val="28"/>
              </w:rPr>
            </w:pPr>
            <w:r w:rsidDel="00000000" w:rsidR="00000000" w:rsidRPr="00000000">
              <w:rPr>
                <w:sz w:val="28"/>
                <w:szCs w:val="28"/>
                <w:rtl w:val="0"/>
              </w:rPr>
              <w:t xml:space="preserve">Full Name</w:t>
            </w:r>
          </w:p>
        </w:tc>
        <w:tc>
          <w:tcPr/>
          <w:p w:rsidR="00000000" w:rsidDel="00000000" w:rsidP="00000000" w:rsidRDefault="00000000" w:rsidRPr="00000000" w14:paraId="00000010">
            <w:pPr>
              <w:rPr>
                <w:sz w:val="28"/>
                <w:szCs w:val="28"/>
              </w:rPr>
            </w:pPr>
            <w:r w:rsidDel="00000000" w:rsidR="00000000" w:rsidRPr="00000000">
              <w:rPr>
                <w:sz w:val="28"/>
                <w:szCs w:val="28"/>
                <w:rtl w:val="0"/>
              </w:rPr>
              <w:t xml:space="preserve">Type of Register</w:t>
            </w:r>
          </w:p>
        </w:tc>
        <w:tc>
          <w:tcPr/>
          <w:p w:rsidR="00000000" w:rsidDel="00000000" w:rsidP="00000000" w:rsidRDefault="00000000" w:rsidRPr="00000000" w14:paraId="00000011">
            <w:pPr>
              <w:rPr>
                <w:sz w:val="28"/>
                <w:szCs w:val="28"/>
              </w:rPr>
            </w:pPr>
            <w:r w:rsidDel="00000000" w:rsidR="00000000" w:rsidRPr="00000000">
              <w:rPr>
                <w:sz w:val="28"/>
                <w:szCs w:val="28"/>
                <w:rtl w:val="0"/>
              </w:rPr>
              <w:t xml:space="preserve">Category (Input/Output/Process)</w:t>
            </w:r>
          </w:p>
        </w:tc>
        <w:tc>
          <w:tcPr/>
          <w:p w:rsidR="00000000" w:rsidDel="00000000" w:rsidP="00000000" w:rsidRDefault="00000000" w:rsidRPr="00000000" w14:paraId="00000012">
            <w:pPr>
              <w:rPr>
                <w:sz w:val="28"/>
                <w:szCs w:val="28"/>
              </w:rPr>
            </w:pPr>
            <w:r w:rsidDel="00000000" w:rsidR="00000000" w:rsidRPr="00000000">
              <w:rPr>
                <w:sz w:val="28"/>
                <w:szCs w:val="28"/>
                <w:rtl w:val="0"/>
              </w:rPr>
              <w:t xml:space="preserve">Main Purpose</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AX</w:t>
            </w:r>
          </w:p>
        </w:tc>
        <w:tc>
          <w:tcPr/>
          <w:p w:rsidR="00000000" w:rsidDel="00000000" w:rsidP="00000000" w:rsidRDefault="00000000" w:rsidRPr="00000000" w14:paraId="00000014">
            <w:pPr>
              <w:rPr/>
            </w:pPr>
            <w:r w:rsidDel="00000000" w:rsidR="00000000" w:rsidRPr="00000000">
              <w:rPr>
                <w:rtl w:val="0"/>
              </w:rPr>
              <w:t xml:space="preserve">Accumulator</w:t>
            </w:r>
          </w:p>
        </w:tc>
        <w:tc>
          <w:tcPr/>
          <w:p w:rsidR="00000000" w:rsidDel="00000000" w:rsidP="00000000" w:rsidRDefault="00000000" w:rsidRPr="00000000" w14:paraId="00000015">
            <w:pPr>
              <w:rPr/>
            </w:pPr>
            <w:r w:rsidDel="00000000" w:rsidR="00000000" w:rsidRPr="00000000">
              <w:rPr>
                <w:rtl w:val="0"/>
              </w:rPr>
              <w:t xml:space="preserve">General Purpose</w:t>
            </w:r>
          </w:p>
        </w:tc>
        <w:tc>
          <w:tcPr/>
          <w:p w:rsidR="00000000" w:rsidDel="00000000" w:rsidP="00000000" w:rsidRDefault="00000000" w:rsidRPr="00000000" w14:paraId="00000016">
            <w:pPr>
              <w:rPr/>
            </w:pPr>
            <w:r w:rsidDel="00000000" w:rsidR="00000000" w:rsidRPr="00000000">
              <w:rPr>
                <w:rtl w:val="0"/>
              </w:rPr>
              <w:t xml:space="preserve">Process</w:t>
            </w:r>
          </w:p>
        </w:tc>
        <w:tc>
          <w:tcPr/>
          <w:p w:rsidR="00000000" w:rsidDel="00000000" w:rsidP="00000000" w:rsidRDefault="00000000" w:rsidRPr="00000000" w14:paraId="00000017">
            <w:pPr>
              <w:rPr/>
            </w:pPr>
            <w:r w:rsidDel="00000000" w:rsidR="00000000" w:rsidRPr="00000000">
              <w:rPr>
                <w:rtl w:val="0"/>
              </w:rPr>
              <w:t xml:space="preserve">Arithmetic &amp; logical operations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BX</w:t>
            </w:r>
          </w:p>
        </w:tc>
        <w:tc>
          <w:tcPr/>
          <w:p w:rsidR="00000000" w:rsidDel="00000000" w:rsidP="00000000" w:rsidRDefault="00000000" w:rsidRPr="00000000" w14:paraId="00000019">
            <w:pPr>
              <w:rPr/>
            </w:pPr>
            <w:r w:rsidDel="00000000" w:rsidR="00000000" w:rsidRPr="00000000">
              <w:rPr>
                <w:rtl w:val="0"/>
              </w:rPr>
              <w:t xml:space="preserve">Base Register</w:t>
            </w:r>
          </w:p>
        </w:tc>
        <w:tc>
          <w:tcPr/>
          <w:p w:rsidR="00000000" w:rsidDel="00000000" w:rsidP="00000000" w:rsidRDefault="00000000" w:rsidRPr="00000000" w14:paraId="0000001A">
            <w:pPr>
              <w:rPr/>
            </w:pPr>
            <w:r w:rsidDel="00000000" w:rsidR="00000000" w:rsidRPr="00000000">
              <w:rPr>
                <w:rtl w:val="0"/>
              </w:rPr>
              <w:t xml:space="preserve">General Purpose</w:t>
            </w:r>
          </w:p>
        </w:tc>
        <w:tc>
          <w:tcPr/>
          <w:p w:rsidR="00000000" w:rsidDel="00000000" w:rsidP="00000000" w:rsidRDefault="00000000" w:rsidRPr="00000000" w14:paraId="0000001B">
            <w:pPr>
              <w:rPr/>
            </w:pPr>
            <w:r w:rsidDel="00000000" w:rsidR="00000000" w:rsidRPr="00000000">
              <w:rPr>
                <w:rtl w:val="0"/>
              </w:rPr>
              <w:t xml:space="preserve">Process</w:t>
            </w:r>
          </w:p>
        </w:tc>
        <w:tc>
          <w:tcPr/>
          <w:p w:rsidR="00000000" w:rsidDel="00000000" w:rsidP="00000000" w:rsidRDefault="00000000" w:rsidRPr="00000000" w14:paraId="0000001C">
            <w:pPr>
              <w:rPr/>
            </w:pPr>
            <w:r w:rsidDel="00000000" w:rsidR="00000000" w:rsidRPr="00000000">
              <w:rPr>
                <w:rtl w:val="0"/>
              </w:rPr>
              <w:t xml:space="preserve">Base addressing</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CX</w:t>
            </w:r>
          </w:p>
        </w:tc>
        <w:tc>
          <w:tcPr/>
          <w:p w:rsidR="00000000" w:rsidDel="00000000" w:rsidP="00000000" w:rsidRDefault="00000000" w:rsidRPr="00000000" w14:paraId="0000001E">
            <w:pPr>
              <w:rPr/>
            </w:pPr>
            <w:r w:rsidDel="00000000" w:rsidR="00000000" w:rsidRPr="00000000">
              <w:rPr>
                <w:rtl w:val="0"/>
              </w:rPr>
              <w:t xml:space="preserve">Count Register</w:t>
            </w:r>
          </w:p>
        </w:tc>
        <w:tc>
          <w:tcPr/>
          <w:p w:rsidR="00000000" w:rsidDel="00000000" w:rsidP="00000000" w:rsidRDefault="00000000" w:rsidRPr="00000000" w14:paraId="0000001F">
            <w:pPr>
              <w:rPr/>
            </w:pPr>
            <w:r w:rsidDel="00000000" w:rsidR="00000000" w:rsidRPr="00000000">
              <w:rPr>
                <w:rtl w:val="0"/>
              </w:rPr>
              <w:t xml:space="preserve">General Purpose</w:t>
            </w:r>
          </w:p>
        </w:tc>
        <w:tc>
          <w:tcPr/>
          <w:p w:rsidR="00000000" w:rsidDel="00000000" w:rsidP="00000000" w:rsidRDefault="00000000" w:rsidRPr="00000000" w14:paraId="00000020">
            <w:pPr>
              <w:rPr/>
            </w:pPr>
            <w:r w:rsidDel="00000000" w:rsidR="00000000" w:rsidRPr="00000000">
              <w:rPr>
                <w:rtl w:val="0"/>
              </w:rPr>
              <w:t xml:space="preserve">Process</w:t>
            </w:r>
          </w:p>
        </w:tc>
        <w:tc>
          <w:tcPr/>
          <w:p w:rsidR="00000000" w:rsidDel="00000000" w:rsidP="00000000" w:rsidRDefault="00000000" w:rsidRPr="00000000" w14:paraId="00000021">
            <w:pPr>
              <w:rPr/>
            </w:pPr>
            <w:r w:rsidDel="00000000" w:rsidR="00000000" w:rsidRPr="00000000">
              <w:rPr>
                <w:rtl w:val="0"/>
              </w:rPr>
              <w:t xml:space="preserve">Loop counter</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DX</w:t>
            </w:r>
          </w:p>
        </w:tc>
        <w:tc>
          <w:tcPr/>
          <w:p w:rsidR="00000000" w:rsidDel="00000000" w:rsidP="00000000" w:rsidRDefault="00000000" w:rsidRPr="00000000" w14:paraId="00000023">
            <w:pPr>
              <w:rPr/>
            </w:pPr>
            <w:r w:rsidDel="00000000" w:rsidR="00000000" w:rsidRPr="00000000">
              <w:rPr>
                <w:rtl w:val="0"/>
              </w:rPr>
              <w:t xml:space="preserve">Data Register</w:t>
            </w:r>
          </w:p>
        </w:tc>
        <w:tc>
          <w:tcPr/>
          <w:p w:rsidR="00000000" w:rsidDel="00000000" w:rsidP="00000000" w:rsidRDefault="00000000" w:rsidRPr="00000000" w14:paraId="00000024">
            <w:pPr>
              <w:rPr/>
            </w:pPr>
            <w:r w:rsidDel="00000000" w:rsidR="00000000" w:rsidRPr="00000000">
              <w:rPr>
                <w:rtl w:val="0"/>
              </w:rPr>
              <w:t xml:space="preserve">General Purpose</w:t>
            </w:r>
          </w:p>
        </w:tc>
        <w:tc>
          <w:tcPr/>
          <w:p w:rsidR="00000000" w:rsidDel="00000000" w:rsidP="00000000" w:rsidRDefault="00000000" w:rsidRPr="00000000" w14:paraId="00000025">
            <w:pPr>
              <w:rPr/>
            </w:pPr>
            <w:r w:rsidDel="00000000" w:rsidR="00000000" w:rsidRPr="00000000">
              <w:rPr>
                <w:rtl w:val="0"/>
              </w:rPr>
              <w:t xml:space="preserve">Input/Output</w:t>
            </w:r>
          </w:p>
        </w:tc>
        <w:tc>
          <w:tcPr/>
          <w:p w:rsidR="00000000" w:rsidDel="00000000" w:rsidP="00000000" w:rsidRDefault="00000000" w:rsidRPr="00000000" w14:paraId="00000026">
            <w:pPr>
              <w:rPr/>
            </w:pPr>
            <w:r w:rsidDel="00000000" w:rsidR="00000000" w:rsidRPr="00000000">
              <w:rPr>
                <w:rtl w:val="0"/>
              </w:rPr>
              <w:t xml:space="preserve">I/O &amp; multiplication/division</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SP</w:t>
            </w:r>
          </w:p>
        </w:tc>
        <w:tc>
          <w:tcPr/>
          <w:p w:rsidR="00000000" w:rsidDel="00000000" w:rsidP="00000000" w:rsidRDefault="00000000" w:rsidRPr="00000000" w14:paraId="00000028">
            <w:pPr>
              <w:rPr/>
            </w:pPr>
            <w:r w:rsidDel="00000000" w:rsidR="00000000" w:rsidRPr="00000000">
              <w:rPr>
                <w:rtl w:val="0"/>
              </w:rPr>
              <w:t xml:space="preserve">Stack Pointer</w:t>
            </w:r>
          </w:p>
        </w:tc>
        <w:tc>
          <w:tcPr/>
          <w:p w:rsidR="00000000" w:rsidDel="00000000" w:rsidP="00000000" w:rsidRDefault="00000000" w:rsidRPr="00000000" w14:paraId="00000029">
            <w:pPr>
              <w:rPr/>
            </w:pPr>
            <w:r w:rsidDel="00000000" w:rsidR="00000000" w:rsidRPr="00000000">
              <w:rPr>
                <w:rtl w:val="0"/>
              </w:rPr>
              <w:t xml:space="preserve">Pointer Register</w:t>
            </w:r>
          </w:p>
        </w:tc>
        <w:tc>
          <w:tcPr/>
          <w:p w:rsidR="00000000" w:rsidDel="00000000" w:rsidP="00000000" w:rsidRDefault="00000000" w:rsidRPr="00000000" w14:paraId="0000002A">
            <w:pPr>
              <w:rPr/>
            </w:pPr>
            <w:r w:rsidDel="00000000" w:rsidR="00000000" w:rsidRPr="00000000">
              <w:rPr>
                <w:rtl w:val="0"/>
              </w:rPr>
              <w:t xml:space="preserve">Process</w:t>
            </w:r>
          </w:p>
        </w:tc>
        <w:tc>
          <w:tcPr/>
          <w:p w:rsidR="00000000" w:rsidDel="00000000" w:rsidP="00000000" w:rsidRDefault="00000000" w:rsidRPr="00000000" w14:paraId="0000002B">
            <w:pPr>
              <w:rPr/>
            </w:pPr>
            <w:r w:rsidDel="00000000" w:rsidR="00000000" w:rsidRPr="00000000">
              <w:rPr>
                <w:rtl w:val="0"/>
              </w:rPr>
              <w:t xml:space="preserve">Points to top of stack</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BP</w:t>
            </w:r>
          </w:p>
        </w:tc>
        <w:tc>
          <w:tcPr/>
          <w:p w:rsidR="00000000" w:rsidDel="00000000" w:rsidP="00000000" w:rsidRDefault="00000000" w:rsidRPr="00000000" w14:paraId="0000002D">
            <w:pPr>
              <w:rPr/>
            </w:pPr>
            <w:r w:rsidDel="00000000" w:rsidR="00000000" w:rsidRPr="00000000">
              <w:rPr>
                <w:rtl w:val="0"/>
              </w:rPr>
              <w:t xml:space="preserve">Base Pointer</w:t>
            </w:r>
          </w:p>
        </w:tc>
        <w:tc>
          <w:tcPr/>
          <w:p w:rsidR="00000000" w:rsidDel="00000000" w:rsidP="00000000" w:rsidRDefault="00000000" w:rsidRPr="00000000" w14:paraId="0000002E">
            <w:pPr>
              <w:rPr/>
            </w:pPr>
            <w:r w:rsidDel="00000000" w:rsidR="00000000" w:rsidRPr="00000000">
              <w:rPr>
                <w:rtl w:val="0"/>
              </w:rPr>
              <w:t xml:space="preserve">Pointer Register</w:t>
            </w:r>
          </w:p>
        </w:tc>
        <w:tc>
          <w:tcPr/>
          <w:p w:rsidR="00000000" w:rsidDel="00000000" w:rsidP="00000000" w:rsidRDefault="00000000" w:rsidRPr="00000000" w14:paraId="0000002F">
            <w:pPr>
              <w:rPr/>
            </w:pPr>
            <w:r w:rsidDel="00000000" w:rsidR="00000000" w:rsidRPr="00000000">
              <w:rPr>
                <w:rtl w:val="0"/>
              </w:rPr>
              <w:t xml:space="preserve">Process</w:t>
            </w:r>
          </w:p>
        </w:tc>
        <w:tc>
          <w:tcPr/>
          <w:p w:rsidR="00000000" w:rsidDel="00000000" w:rsidP="00000000" w:rsidRDefault="00000000" w:rsidRPr="00000000" w14:paraId="00000030">
            <w:pPr>
              <w:rPr/>
            </w:pPr>
            <w:r w:rsidDel="00000000" w:rsidR="00000000" w:rsidRPr="00000000">
              <w:rPr>
                <w:rtl w:val="0"/>
              </w:rPr>
              <w:t xml:space="preserve">Access stack data</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SI</w:t>
            </w:r>
          </w:p>
        </w:tc>
        <w:tc>
          <w:tcPr/>
          <w:p w:rsidR="00000000" w:rsidDel="00000000" w:rsidP="00000000" w:rsidRDefault="00000000" w:rsidRPr="00000000" w14:paraId="00000032">
            <w:pPr>
              <w:rPr/>
            </w:pPr>
            <w:r w:rsidDel="00000000" w:rsidR="00000000" w:rsidRPr="00000000">
              <w:rPr>
                <w:rtl w:val="0"/>
              </w:rPr>
              <w:t xml:space="preserve">Source Index</w:t>
            </w:r>
          </w:p>
        </w:tc>
        <w:tc>
          <w:tcPr/>
          <w:p w:rsidR="00000000" w:rsidDel="00000000" w:rsidP="00000000" w:rsidRDefault="00000000" w:rsidRPr="00000000" w14:paraId="00000033">
            <w:pPr>
              <w:rPr/>
            </w:pPr>
            <w:r w:rsidDel="00000000" w:rsidR="00000000" w:rsidRPr="00000000">
              <w:rPr>
                <w:rtl w:val="0"/>
              </w:rPr>
              <w:t xml:space="preserve">Index Register</w:t>
            </w:r>
          </w:p>
        </w:tc>
        <w:tc>
          <w:tcPr/>
          <w:p w:rsidR="00000000" w:rsidDel="00000000" w:rsidP="00000000" w:rsidRDefault="00000000" w:rsidRPr="00000000" w14:paraId="00000034">
            <w:pPr>
              <w:rPr/>
            </w:pPr>
            <w:r w:rsidDel="00000000" w:rsidR="00000000" w:rsidRPr="00000000">
              <w:rPr>
                <w:rtl w:val="0"/>
              </w:rPr>
              <w:t xml:space="preserve">Input</w:t>
            </w:r>
          </w:p>
        </w:tc>
        <w:tc>
          <w:tcPr/>
          <w:p w:rsidR="00000000" w:rsidDel="00000000" w:rsidP="00000000" w:rsidRDefault="00000000" w:rsidRPr="00000000" w14:paraId="00000035">
            <w:pPr>
              <w:rPr/>
            </w:pPr>
            <w:r w:rsidDel="00000000" w:rsidR="00000000" w:rsidRPr="00000000">
              <w:rPr>
                <w:rtl w:val="0"/>
              </w:rPr>
              <w:t xml:space="preserve">Source address in string operations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DI</w:t>
            </w:r>
          </w:p>
        </w:tc>
        <w:tc>
          <w:tcPr/>
          <w:p w:rsidR="00000000" w:rsidDel="00000000" w:rsidP="00000000" w:rsidRDefault="00000000" w:rsidRPr="00000000" w14:paraId="00000037">
            <w:pPr>
              <w:rPr/>
            </w:pPr>
            <w:r w:rsidDel="00000000" w:rsidR="00000000" w:rsidRPr="00000000">
              <w:rPr>
                <w:rtl w:val="0"/>
              </w:rPr>
              <w:t xml:space="preserve">Destination Index</w:t>
            </w:r>
          </w:p>
        </w:tc>
        <w:tc>
          <w:tcPr/>
          <w:p w:rsidR="00000000" w:rsidDel="00000000" w:rsidP="00000000" w:rsidRDefault="00000000" w:rsidRPr="00000000" w14:paraId="00000038">
            <w:pPr>
              <w:rPr/>
            </w:pPr>
            <w:r w:rsidDel="00000000" w:rsidR="00000000" w:rsidRPr="00000000">
              <w:rPr>
                <w:rtl w:val="0"/>
              </w:rPr>
              <w:t xml:space="preserve">Index Register</w:t>
            </w:r>
          </w:p>
        </w:tc>
        <w:tc>
          <w:tcPr/>
          <w:p w:rsidR="00000000" w:rsidDel="00000000" w:rsidP="00000000" w:rsidRDefault="00000000" w:rsidRPr="00000000" w14:paraId="00000039">
            <w:pPr>
              <w:rPr/>
            </w:pPr>
            <w:r w:rsidDel="00000000" w:rsidR="00000000" w:rsidRPr="00000000">
              <w:rPr>
                <w:rtl w:val="0"/>
              </w:rPr>
              <w:t xml:space="preserve">Output</w:t>
            </w:r>
          </w:p>
        </w:tc>
        <w:tc>
          <w:tcPr/>
          <w:p w:rsidR="00000000" w:rsidDel="00000000" w:rsidP="00000000" w:rsidRDefault="00000000" w:rsidRPr="00000000" w14:paraId="0000003A">
            <w:pPr>
              <w:rPr/>
            </w:pPr>
            <w:r w:rsidDel="00000000" w:rsidR="00000000" w:rsidRPr="00000000">
              <w:rPr>
                <w:rtl w:val="0"/>
              </w:rPr>
              <w:t xml:space="preserve">Destination address in string operations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IP</w:t>
            </w:r>
          </w:p>
        </w:tc>
        <w:tc>
          <w:tcPr/>
          <w:p w:rsidR="00000000" w:rsidDel="00000000" w:rsidP="00000000" w:rsidRDefault="00000000" w:rsidRPr="00000000" w14:paraId="0000003C">
            <w:pPr>
              <w:rPr/>
            </w:pPr>
            <w:r w:rsidDel="00000000" w:rsidR="00000000" w:rsidRPr="00000000">
              <w:rPr>
                <w:rtl w:val="0"/>
              </w:rPr>
              <w:t xml:space="preserve">Instruction Pointer</w:t>
            </w:r>
          </w:p>
        </w:tc>
        <w:tc>
          <w:tcPr/>
          <w:p w:rsidR="00000000" w:rsidDel="00000000" w:rsidP="00000000" w:rsidRDefault="00000000" w:rsidRPr="00000000" w14:paraId="0000003D">
            <w:pPr>
              <w:rPr/>
            </w:pPr>
            <w:r w:rsidDel="00000000" w:rsidR="00000000" w:rsidRPr="00000000">
              <w:rPr>
                <w:rtl w:val="0"/>
              </w:rPr>
              <w:t xml:space="preserve">Special Register</w:t>
            </w:r>
          </w:p>
        </w:tc>
        <w:tc>
          <w:tcPr/>
          <w:p w:rsidR="00000000" w:rsidDel="00000000" w:rsidP="00000000" w:rsidRDefault="00000000" w:rsidRPr="00000000" w14:paraId="0000003E">
            <w:pPr>
              <w:rPr/>
            </w:pPr>
            <w:r w:rsidDel="00000000" w:rsidR="00000000" w:rsidRPr="00000000">
              <w:rPr>
                <w:rtl w:val="0"/>
              </w:rPr>
              <w:t xml:space="preserve">Process</w:t>
            </w:r>
          </w:p>
        </w:tc>
        <w:tc>
          <w:tcPr/>
          <w:p w:rsidR="00000000" w:rsidDel="00000000" w:rsidP="00000000" w:rsidRDefault="00000000" w:rsidRPr="00000000" w14:paraId="0000003F">
            <w:pPr>
              <w:rPr/>
            </w:pPr>
            <w:r w:rsidDel="00000000" w:rsidR="00000000" w:rsidRPr="00000000">
              <w:rPr>
                <w:rtl w:val="0"/>
              </w:rPr>
              <w:t xml:space="preserve">Holds next instruction address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CS</w:t>
            </w:r>
          </w:p>
        </w:tc>
        <w:tc>
          <w:tcPr/>
          <w:p w:rsidR="00000000" w:rsidDel="00000000" w:rsidP="00000000" w:rsidRDefault="00000000" w:rsidRPr="00000000" w14:paraId="00000041">
            <w:pPr>
              <w:rPr/>
            </w:pPr>
            <w:r w:rsidDel="00000000" w:rsidR="00000000" w:rsidRPr="00000000">
              <w:rPr>
                <w:rtl w:val="0"/>
              </w:rPr>
              <w:t xml:space="preserve">Code Segment</w:t>
            </w:r>
          </w:p>
        </w:tc>
        <w:tc>
          <w:tcPr/>
          <w:p w:rsidR="00000000" w:rsidDel="00000000" w:rsidP="00000000" w:rsidRDefault="00000000" w:rsidRPr="00000000" w14:paraId="00000042">
            <w:pPr>
              <w:rPr/>
            </w:pPr>
            <w:r w:rsidDel="00000000" w:rsidR="00000000" w:rsidRPr="00000000">
              <w:rPr>
                <w:rtl w:val="0"/>
              </w:rPr>
              <w:t xml:space="preserve">Segment Register</w:t>
            </w:r>
          </w:p>
        </w:tc>
        <w:tc>
          <w:tcPr/>
          <w:p w:rsidR="00000000" w:rsidDel="00000000" w:rsidP="00000000" w:rsidRDefault="00000000" w:rsidRPr="00000000" w14:paraId="00000043">
            <w:pPr>
              <w:rPr/>
            </w:pPr>
            <w:r w:rsidDel="00000000" w:rsidR="00000000" w:rsidRPr="00000000">
              <w:rPr>
                <w:rtl w:val="0"/>
              </w:rPr>
              <w:t xml:space="preserve">Process</w:t>
            </w:r>
          </w:p>
        </w:tc>
        <w:tc>
          <w:tcPr/>
          <w:p w:rsidR="00000000" w:rsidDel="00000000" w:rsidP="00000000" w:rsidRDefault="00000000" w:rsidRPr="00000000" w14:paraId="00000044">
            <w:pPr>
              <w:rPr/>
            </w:pPr>
            <w:r w:rsidDel="00000000" w:rsidR="00000000" w:rsidRPr="00000000">
              <w:rPr>
                <w:rtl w:val="0"/>
              </w:rPr>
              <w:t xml:space="preserve">Points to code segment</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DS</w:t>
            </w:r>
          </w:p>
        </w:tc>
        <w:tc>
          <w:tcPr/>
          <w:p w:rsidR="00000000" w:rsidDel="00000000" w:rsidP="00000000" w:rsidRDefault="00000000" w:rsidRPr="00000000" w14:paraId="00000046">
            <w:pPr>
              <w:rPr/>
            </w:pPr>
            <w:r w:rsidDel="00000000" w:rsidR="00000000" w:rsidRPr="00000000">
              <w:rPr>
                <w:rtl w:val="0"/>
              </w:rPr>
              <w:t xml:space="preserve">Data Segment</w:t>
            </w:r>
          </w:p>
        </w:tc>
        <w:tc>
          <w:tcPr/>
          <w:p w:rsidR="00000000" w:rsidDel="00000000" w:rsidP="00000000" w:rsidRDefault="00000000" w:rsidRPr="00000000" w14:paraId="00000047">
            <w:pPr>
              <w:rPr/>
            </w:pPr>
            <w:r w:rsidDel="00000000" w:rsidR="00000000" w:rsidRPr="00000000">
              <w:rPr>
                <w:rtl w:val="0"/>
              </w:rPr>
              <w:t xml:space="preserve">Segment Register</w:t>
            </w:r>
          </w:p>
        </w:tc>
        <w:tc>
          <w:tcPr/>
          <w:p w:rsidR="00000000" w:rsidDel="00000000" w:rsidP="00000000" w:rsidRDefault="00000000" w:rsidRPr="00000000" w14:paraId="00000048">
            <w:pPr>
              <w:rPr/>
            </w:pPr>
            <w:r w:rsidDel="00000000" w:rsidR="00000000" w:rsidRPr="00000000">
              <w:rPr>
                <w:rtl w:val="0"/>
              </w:rPr>
              <w:t xml:space="preserve">Input</w:t>
            </w:r>
          </w:p>
        </w:tc>
        <w:tc>
          <w:tcPr/>
          <w:p w:rsidR="00000000" w:rsidDel="00000000" w:rsidP="00000000" w:rsidRDefault="00000000" w:rsidRPr="00000000" w14:paraId="00000049">
            <w:pPr>
              <w:rPr/>
            </w:pPr>
            <w:r w:rsidDel="00000000" w:rsidR="00000000" w:rsidRPr="00000000">
              <w:rPr>
                <w:rtl w:val="0"/>
              </w:rPr>
              <w:t xml:space="preserve">Points to data segment</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SS</w:t>
            </w:r>
          </w:p>
        </w:tc>
        <w:tc>
          <w:tcPr/>
          <w:p w:rsidR="00000000" w:rsidDel="00000000" w:rsidP="00000000" w:rsidRDefault="00000000" w:rsidRPr="00000000" w14:paraId="0000004B">
            <w:pPr>
              <w:rPr/>
            </w:pPr>
            <w:r w:rsidDel="00000000" w:rsidR="00000000" w:rsidRPr="00000000">
              <w:rPr>
                <w:rtl w:val="0"/>
              </w:rPr>
              <w:t xml:space="preserve">Stack Segment</w:t>
            </w:r>
          </w:p>
        </w:tc>
        <w:tc>
          <w:tcPr/>
          <w:p w:rsidR="00000000" w:rsidDel="00000000" w:rsidP="00000000" w:rsidRDefault="00000000" w:rsidRPr="00000000" w14:paraId="0000004C">
            <w:pPr>
              <w:rPr/>
            </w:pPr>
            <w:r w:rsidDel="00000000" w:rsidR="00000000" w:rsidRPr="00000000">
              <w:rPr>
                <w:rtl w:val="0"/>
              </w:rPr>
              <w:t xml:space="preserve">Segment Register</w:t>
            </w:r>
          </w:p>
        </w:tc>
        <w:tc>
          <w:tcPr/>
          <w:p w:rsidR="00000000" w:rsidDel="00000000" w:rsidP="00000000" w:rsidRDefault="00000000" w:rsidRPr="00000000" w14:paraId="0000004D">
            <w:pPr>
              <w:rPr/>
            </w:pPr>
            <w:r w:rsidDel="00000000" w:rsidR="00000000" w:rsidRPr="00000000">
              <w:rPr>
                <w:rtl w:val="0"/>
              </w:rPr>
              <w:t xml:space="preserve">Process</w:t>
            </w:r>
          </w:p>
        </w:tc>
        <w:tc>
          <w:tcPr/>
          <w:p w:rsidR="00000000" w:rsidDel="00000000" w:rsidP="00000000" w:rsidRDefault="00000000" w:rsidRPr="00000000" w14:paraId="0000004E">
            <w:pPr>
              <w:rPr/>
            </w:pPr>
            <w:r w:rsidDel="00000000" w:rsidR="00000000" w:rsidRPr="00000000">
              <w:rPr>
                <w:rtl w:val="0"/>
              </w:rPr>
              <w:t xml:space="preserve">Points to stack segment</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ES</w:t>
            </w:r>
          </w:p>
        </w:tc>
        <w:tc>
          <w:tcPr/>
          <w:p w:rsidR="00000000" w:rsidDel="00000000" w:rsidP="00000000" w:rsidRDefault="00000000" w:rsidRPr="00000000" w14:paraId="00000050">
            <w:pPr>
              <w:rPr/>
            </w:pPr>
            <w:r w:rsidDel="00000000" w:rsidR="00000000" w:rsidRPr="00000000">
              <w:rPr>
                <w:rtl w:val="0"/>
              </w:rPr>
              <w:t xml:space="preserve">Extra Segment</w:t>
            </w:r>
          </w:p>
        </w:tc>
        <w:tc>
          <w:tcPr/>
          <w:p w:rsidR="00000000" w:rsidDel="00000000" w:rsidP="00000000" w:rsidRDefault="00000000" w:rsidRPr="00000000" w14:paraId="00000051">
            <w:pPr>
              <w:rPr/>
            </w:pPr>
            <w:r w:rsidDel="00000000" w:rsidR="00000000" w:rsidRPr="00000000">
              <w:rPr>
                <w:rtl w:val="0"/>
              </w:rPr>
              <w:t xml:space="preserve">Segment Register</w:t>
            </w:r>
          </w:p>
        </w:tc>
        <w:tc>
          <w:tcPr/>
          <w:p w:rsidR="00000000" w:rsidDel="00000000" w:rsidP="00000000" w:rsidRDefault="00000000" w:rsidRPr="00000000" w14:paraId="00000052">
            <w:pPr>
              <w:rPr/>
            </w:pPr>
            <w:r w:rsidDel="00000000" w:rsidR="00000000" w:rsidRPr="00000000">
              <w:rPr>
                <w:rtl w:val="0"/>
              </w:rPr>
              <w:t xml:space="preserve">Output</w:t>
            </w:r>
          </w:p>
        </w:tc>
        <w:tc>
          <w:tcPr/>
          <w:p w:rsidR="00000000" w:rsidDel="00000000" w:rsidP="00000000" w:rsidRDefault="00000000" w:rsidRPr="00000000" w14:paraId="00000053">
            <w:pPr>
              <w:rPr/>
            </w:pPr>
            <w:r w:rsidDel="00000000" w:rsidR="00000000" w:rsidRPr="00000000">
              <w:rPr>
                <w:rtl w:val="0"/>
              </w:rPr>
              <w:t xml:space="preserve">Additional memory segment</w:t>
            </w:r>
          </w:p>
        </w:tc>
      </w:tr>
    </w:tbl>
    <w:p w:rsidR="00000000" w:rsidDel="00000000" w:rsidP="00000000" w:rsidRDefault="00000000" w:rsidRPr="00000000" w14:paraId="00000054">
      <w:pPr>
        <w:pStyle w:val="Heading3"/>
        <w:rPr>
          <w:sz w:val="28"/>
          <w:szCs w:val="28"/>
        </w:rPr>
      </w:pPr>
      <w:r w:rsidDel="00000000" w:rsidR="00000000" w:rsidRPr="00000000">
        <w:rPr>
          <w:rtl w:val="0"/>
        </w:rPr>
      </w:r>
    </w:p>
    <w:p w:rsidR="00000000" w:rsidDel="00000000" w:rsidP="00000000" w:rsidRDefault="00000000" w:rsidRPr="00000000" w14:paraId="00000055">
      <w:pPr>
        <w:pStyle w:val="Heading3"/>
        <w:rPr>
          <w:sz w:val="28"/>
          <w:szCs w:val="28"/>
        </w:rPr>
      </w:pPr>
      <w:r w:rsidDel="00000000" w:rsidR="00000000" w:rsidRPr="00000000">
        <w:rPr>
          <w:sz w:val="28"/>
          <w:szCs w:val="28"/>
          <w:rtl w:val="0"/>
        </w:rPr>
        <w:t xml:space="preserve">3. Types of Registers</w:t>
      </w:r>
    </w:p>
    <w:p w:rsidR="00000000" w:rsidDel="00000000" w:rsidP="00000000" w:rsidRDefault="00000000" w:rsidRPr="00000000" w14:paraId="00000056">
      <w:pPr>
        <w:rPr/>
      </w:pPr>
      <w:r w:rsidDel="00000000" w:rsidR="00000000" w:rsidRPr="00000000">
        <w:rPr>
          <w:rtl w:val="0"/>
        </w:rPr>
        <w:t xml:space="preserve">• General Purpose Registers – AX, BX, CX, DX</w:t>
      </w:r>
    </w:p>
    <w:p w:rsidR="00000000" w:rsidDel="00000000" w:rsidP="00000000" w:rsidRDefault="00000000" w:rsidRPr="00000000" w14:paraId="00000057">
      <w:pPr>
        <w:rPr/>
      </w:pPr>
      <w:r w:rsidDel="00000000" w:rsidR="00000000" w:rsidRPr="00000000">
        <w:rPr>
          <w:rtl w:val="0"/>
        </w:rPr>
        <w:t xml:space="preserve">• Segment Registers – CS, DS, SS, ES</w:t>
      </w:r>
    </w:p>
    <w:p w:rsidR="00000000" w:rsidDel="00000000" w:rsidP="00000000" w:rsidRDefault="00000000" w:rsidRPr="00000000" w14:paraId="00000058">
      <w:pPr>
        <w:rPr/>
      </w:pPr>
      <w:r w:rsidDel="00000000" w:rsidR="00000000" w:rsidRPr="00000000">
        <w:rPr>
          <w:rtl w:val="0"/>
        </w:rPr>
        <w:t xml:space="preserve">• Pointer Registers – SP, BP</w:t>
      </w:r>
    </w:p>
    <w:p w:rsidR="00000000" w:rsidDel="00000000" w:rsidP="00000000" w:rsidRDefault="00000000" w:rsidRPr="00000000" w14:paraId="00000059">
      <w:pPr>
        <w:rPr/>
      </w:pPr>
      <w:r w:rsidDel="00000000" w:rsidR="00000000" w:rsidRPr="00000000">
        <w:rPr>
          <w:rtl w:val="0"/>
        </w:rPr>
        <w:t xml:space="preserve">• Index Registers – SI, DI</w:t>
      </w:r>
    </w:p>
    <w:p w:rsidR="00000000" w:rsidDel="00000000" w:rsidP="00000000" w:rsidRDefault="00000000" w:rsidRPr="00000000" w14:paraId="0000005A">
      <w:pPr>
        <w:rPr/>
      </w:pPr>
      <w:r w:rsidDel="00000000" w:rsidR="00000000" w:rsidRPr="00000000">
        <w:rPr>
          <w:rtl w:val="0"/>
        </w:rPr>
        <w:t xml:space="preserve">• Special Register – IP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sz w:val="28"/>
          <w:szCs w:val="28"/>
        </w:rPr>
      </w:pPr>
      <w:r w:rsidDel="00000000" w:rsidR="00000000" w:rsidRPr="00000000">
        <w:rPr>
          <w:sz w:val="28"/>
          <w:szCs w:val="28"/>
          <w:rtl w:val="0"/>
        </w:rPr>
        <w:t xml:space="preserve">4. Input-Output Process Using Registers</w:t>
      </w:r>
    </w:p>
    <w:p w:rsidR="00000000" w:rsidDel="00000000" w:rsidP="00000000" w:rsidRDefault="00000000" w:rsidRPr="00000000" w14:paraId="0000005D">
      <w:pPr>
        <w:rPr>
          <w:sz w:val="24"/>
          <w:szCs w:val="24"/>
        </w:rPr>
      </w:pPr>
      <w:r w:rsidDel="00000000" w:rsidR="00000000" w:rsidRPr="00000000">
        <w:rPr>
          <w:sz w:val="24"/>
          <w:szCs w:val="24"/>
          <w:rtl w:val="0"/>
        </w:rPr>
        <w:t xml:space="preserve">In assembly language, registers are used to perform input and output operations. For example, in DOS interrupt 21H, the AH register stores the function number and the DX register stores the data for input or output.</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3"/>
        <w:rPr>
          <w:sz w:val="28"/>
          <w:szCs w:val="28"/>
        </w:rPr>
      </w:pPr>
      <w:r w:rsidDel="00000000" w:rsidR="00000000" w:rsidRPr="00000000">
        <w:rPr>
          <w:sz w:val="28"/>
          <w:szCs w:val="28"/>
          <w:rtl w:val="0"/>
        </w:rPr>
        <w:t xml:space="preserve">5. Technical Example</w:t>
      </w:r>
    </w:p>
    <w:p w:rsidR="00000000" w:rsidDel="00000000" w:rsidP="00000000" w:rsidRDefault="00000000" w:rsidRPr="00000000" w14:paraId="00000060">
      <w:pPr>
        <w:rPr>
          <w:sz w:val="24"/>
          <w:szCs w:val="24"/>
        </w:rPr>
      </w:pPr>
      <w:r w:rsidDel="00000000" w:rsidR="00000000" w:rsidRPr="00000000">
        <w:rPr>
          <w:sz w:val="24"/>
          <w:szCs w:val="24"/>
          <w:rtl w:val="0"/>
        </w:rPr>
        <w:t xml:space="preserve">Example (Arithmetic Operation):</w:t>
      </w:r>
    </w:p>
    <w:p w:rsidR="00000000" w:rsidDel="00000000" w:rsidP="00000000" w:rsidRDefault="00000000" w:rsidRPr="00000000" w14:paraId="00000061">
      <w:pPr>
        <w:rPr>
          <w:sz w:val="24"/>
          <w:szCs w:val="24"/>
        </w:rPr>
      </w:pPr>
      <w:r w:rsidDel="00000000" w:rsidR="00000000" w:rsidRPr="00000000">
        <w:rPr>
          <w:sz w:val="24"/>
          <w:szCs w:val="24"/>
          <w:rtl w:val="0"/>
        </w:rPr>
        <w:t xml:space="preserve">MOV AX, 5</w:t>
      </w:r>
    </w:p>
    <w:p w:rsidR="00000000" w:rsidDel="00000000" w:rsidP="00000000" w:rsidRDefault="00000000" w:rsidRPr="00000000" w14:paraId="00000062">
      <w:pPr>
        <w:rPr>
          <w:sz w:val="24"/>
          <w:szCs w:val="24"/>
        </w:rPr>
      </w:pPr>
      <w:r w:rsidDel="00000000" w:rsidR="00000000" w:rsidRPr="00000000">
        <w:rPr>
          <w:sz w:val="24"/>
          <w:szCs w:val="24"/>
          <w:rtl w:val="0"/>
        </w:rPr>
        <w:t xml:space="preserve">ADD AX, 3</w:t>
      </w:r>
    </w:p>
    <w:p w:rsidR="00000000" w:rsidDel="00000000" w:rsidP="00000000" w:rsidRDefault="00000000" w:rsidRPr="00000000" w14:paraId="00000063">
      <w:pPr>
        <w:rPr>
          <w:sz w:val="24"/>
          <w:szCs w:val="24"/>
        </w:rPr>
      </w:pPr>
      <w:r w:rsidDel="00000000" w:rsidR="00000000" w:rsidRPr="00000000">
        <w:rPr>
          <w:sz w:val="24"/>
          <w:szCs w:val="24"/>
          <w:rtl w:val="0"/>
        </w:rPr>
        <w:t xml:space="preserve">Result: 8 stored in AX register.</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pStyle w:val="Heading3"/>
        <w:rPr>
          <w:sz w:val="28"/>
          <w:szCs w:val="28"/>
        </w:rPr>
      </w:pPr>
      <w:r w:rsidDel="00000000" w:rsidR="00000000" w:rsidRPr="00000000">
        <w:rPr>
          <w:sz w:val="28"/>
          <w:szCs w:val="28"/>
          <w:rtl w:val="0"/>
        </w:rPr>
        <w:t xml:space="preserve">8. Short Program Example (MASM)</w:t>
      </w:r>
    </w:p>
    <w:p w:rsidR="00000000" w:rsidDel="00000000" w:rsidP="00000000" w:rsidRDefault="00000000" w:rsidRPr="00000000" w14:paraId="00000066">
      <w:pPr>
        <w:rPr/>
      </w:pPr>
      <w:r w:rsidDel="00000000" w:rsidR="00000000" w:rsidRPr="00000000">
        <w:rPr>
          <w:rtl w:val="0"/>
        </w:rPr>
        <w:t xml:space="preserve">.MODEL SMALL</w:t>
        <w:br w:type="textWrapping"/>
        <w:t xml:space="preserve">.STACK 100H</w:t>
        <w:br w:type="textWrapping"/>
        <w:t xml:space="preserve">.DATA</w:t>
        <w:br w:type="textWrapping"/>
        <w:t xml:space="preserve">.CODE</w:t>
        <w:br w:type="textWrapping"/>
        <w:t xml:space="preserve">MAIN PROC</w:t>
        <w:br w:type="textWrapping"/>
        <w:t xml:space="preserve">    MOV AX, 5</w:t>
        <w:br w:type="textWrapping"/>
        <w:t xml:space="preserve">    ADD AX, 3</w:t>
        <w:br w:type="textWrapping"/>
        <w:t xml:space="preserve">    MOV AH, 4CH</w:t>
        <w:br w:type="textWrapping"/>
        <w:t xml:space="preserve">    INT 21H</w:t>
        <w:br w:type="textWrapping"/>
        <w:t xml:space="preserve">MAIN ENDP</w:t>
        <w:br w:type="textWrapping"/>
        <w:t xml:space="preserve">END MAIN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sz w:val="28"/>
          <w:szCs w:val="28"/>
        </w:rPr>
      </w:pPr>
      <w:r w:rsidDel="00000000" w:rsidR="00000000" w:rsidRPr="00000000">
        <w:rPr>
          <w:sz w:val="28"/>
          <w:szCs w:val="28"/>
          <w:rtl w:val="0"/>
        </w:rPr>
        <w:t xml:space="preserve">9. GitHub Repository Link</w:t>
      </w:r>
    </w:p>
    <w:p w:rsidR="00000000" w:rsidDel="00000000" w:rsidP="00000000" w:rsidRDefault="00000000" w:rsidRPr="00000000" w14:paraId="00000069">
      <w:pPr>
        <w:rPr>
          <w:color w:val="1f497d"/>
          <w:u w:val="single"/>
        </w:rPr>
      </w:pPr>
      <w:r w:rsidDel="00000000" w:rsidR="00000000" w:rsidRPr="00000000">
        <w:rPr>
          <w:sz w:val="24"/>
          <w:szCs w:val="24"/>
          <w:rtl w:val="0"/>
        </w:rPr>
        <w:t xml:space="preserve">GitHub Link</w:t>
      </w:r>
      <w:r w:rsidDel="00000000" w:rsidR="00000000" w:rsidRPr="00000000">
        <w:rPr>
          <w:rtl w:val="0"/>
        </w:rPr>
        <w:t xml:space="preserve">: </w:t>
      </w:r>
      <w:hyperlink r:id="rId6">
        <w:r w:rsidDel="00000000" w:rsidR="00000000" w:rsidRPr="00000000">
          <w:rPr>
            <w:color w:val="0000ff"/>
            <w:u w:val="single"/>
            <w:rtl w:val="0"/>
          </w:rPr>
          <w:t xml:space="preserve">https://github.com/MTsTechBytes/Assignment-1-Code-COAL.git</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sz w:val="28"/>
          <w:szCs w:val="28"/>
        </w:rPr>
      </w:pPr>
      <w:r w:rsidDel="00000000" w:rsidR="00000000" w:rsidRPr="00000000">
        <w:rPr>
          <w:sz w:val="28"/>
          <w:szCs w:val="28"/>
          <w:rtl w:val="0"/>
        </w:rPr>
        <w:t xml:space="preserve">10. Output</w:t>
      </w:r>
    </w:p>
    <w:p w:rsidR="00000000" w:rsidDel="00000000" w:rsidP="00000000" w:rsidRDefault="00000000" w:rsidRPr="00000000" w14:paraId="0000006D">
      <w:pPr>
        <w:rPr/>
      </w:pPr>
      <w:r w:rsidDel="00000000" w:rsidR="00000000" w:rsidRPr="00000000">
        <w:rPr/>
        <w:drawing>
          <wp:inline distB="0" distT="0" distL="0" distR="0">
            <wp:extent cx="6400800" cy="361378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361378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TsTechBytes/Assignment-1-Code-COAL.git"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