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E057" w14:textId="77777777" w:rsidR="00AB30BB" w:rsidRDefault="00AB30BB" w:rsidP="00204F6D"/>
    <w:p w14:paraId="051E6F88" w14:textId="0BD8E7CA" w:rsidR="00204F6D" w:rsidRDefault="00204F6D" w:rsidP="00204F6D">
      <w:r>
        <w:t>Given the provided data, what are three conclusions that we can draw about crowdfunding campaigns?</w:t>
      </w:r>
    </w:p>
    <w:p w14:paraId="3760C47A" w14:textId="13D28630" w:rsidR="00A4548E" w:rsidRDefault="000D2C56" w:rsidP="001104B1">
      <w:pPr>
        <w:pStyle w:val="ListParagraph"/>
        <w:numPr>
          <w:ilvl w:val="0"/>
          <w:numId w:val="1"/>
        </w:numPr>
      </w:pPr>
      <w:r>
        <w:t xml:space="preserve">Most </w:t>
      </w:r>
      <w:r>
        <w:t>crowdfunding campaigns</w:t>
      </w:r>
      <w:r>
        <w:t xml:space="preserve"> are successful.</w:t>
      </w:r>
    </w:p>
    <w:p w14:paraId="764CB479" w14:textId="085F6CEC" w:rsidR="001104B1" w:rsidRDefault="001104B1" w:rsidP="001104B1">
      <w:pPr>
        <w:pStyle w:val="ListParagraph"/>
        <w:numPr>
          <w:ilvl w:val="0"/>
          <w:numId w:val="1"/>
        </w:numPr>
      </w:pPr>
      <w:r>
        <w:t xml:space="preserve">Crowdfunding campaigns seeking goals between $15,000 and $35,000 </w:t>
      </w:r>
      <w:r w:rsidR="00B36D8F">
        <w:t>have been</w:t>
      </w:r>
      <w:r>
        <w:t xml:space="preserve"> funded more than 75% of the time.</w:t>
      </w:r>
    </w:p>
    <w:p w14:paraId="1D9FEB35" w14:textId="576B5F30" w:rsidR="000D2C56" w:rsidRDefault="001104B1" w:rsidP="00204F6D">
      <w:pPr>
        <w:pStyle w:val="ListParagraph"/>
        <w:numPr>
          <w:ilvl w:val="0"/>
          <w:numId w:val="1"/>
        </w:numPr>
      </w:pPr>
      <w:r>
        <w:t xml:space="preserve">Crowdfunding campaigns </w:t>
      </w:r>
      <w:r>
        <w:t>for theater, music, film &amp; video, account for more than 70% of all failed outcomes</w:t>
      </w:r>
      <w:r>
        <w:t>.</w:t>
      </w:r>
    </w:p>
    <w:p w14:paraId="7BA95CA4" w14:textId="50B9EEB8" w:rsidR="00204F6D" w:rsidRDefault="00204F6D" w:rsidP="00204F6D">
      <w:r>
        <w:t>What are some limitations of this dataset?</w:t>
      </w:r>
    </w:p>
    <w:p w14:paraId="51FC56A2" w14:textId="0B7FDD8A" w:rsidR="00B36D8F" w:rsidRDefault="00B36D8F" w:rsidP="000E243D">
      <w:pPr>
        <w:pStyle w:val="ListParagraph"/>
        <w:numPr>
          <w:ilvl w:val="0"/>
          <w:numId w:val="2"/>
        </w:numPr>
      </w:pPr>
      <w:r>
        <w:t xml:space="preserve">More than 1/3 of crowdfunding campaigns </w:t>
      </w:r>
      <w:r>
        <w:t>have been</w:t>
      </w:r>
      <w:r>
        <w:t xml:space="preserve"> for the </w:t>
      </w:r>
      <w:r w:rsidRPr="000E243D">
        <w:rPr>
          <w:u w:val="single"/>
        </w:rPr>
        <w:t>plays</w:t>
      </w:r>
      <w:r>
        <w:t xml:space="preserve"> subcategory which could skew summaries about the viability of campaigns for other categories and subcategories.</w:t>
      </w:r>
    </w:p>
    <w:p w14:paraId="0EDA7AC7" w14:textId="314A06CD" w:rsidR="00B36D8F" w:rsidRDefault="00B36D8F" w:rsidP="00204F6D">
      <w:pPr>
        <w:pStyle w:val="ListParagraph"/>
        <w:numPr>
          <w:ilvl w:val="0"/>
          <w:numId w:val="2"/>
        </w:numPr>
      </w:pPr>
      <w:r>
        <w:t xml:space="preserve">The dataset does not have enough entries to </w:t>
      </w:r>
      <w:r w:rsidR="000E243D">
        <w:t xml:space="preserve">statistically account for how the 10 or more columns of </w:t>
      </w:r>
      <w:r w:rsidR="00E14F5D">
        <w:t xml:space="preserve">varying </w:t>
      </w:r>
      <w:r w:rsidR="000E243D">
        <w:t>data relate to outcomes.</w:t>
      </w:r>
    </w:p>
    <w:p w14:paraId="14005429" w14:textId="4D2F9D43" w:rsidR="00FD11CC" w:rsidRDefault="00204F6D" w:rsidP="00204F6D">
      <w:r>
        <w:t>What are some other possible tables and/or graphs that we could create, and what additional value would they provide?</w:t>
      </w:r>
    </w:p>
    <w:p w14:paraId="67AFF214" w14:textId="77777777" w:rsidR="00DA2EFB" w:rsidRDefault="00DA2EFB" w:rsidP="00DA2EFB">
      <w:pPr>
        <w:pStyle w:val="ListParagraph"/>
        <w:numPr>
          <w:ilvl w:val="0"/>
          <w:numId w:val="3"/>
        </w:numPr>
      </w:pPr>
      <w:r>
        <w:t>Graphing country vs. outcome could provide valuable insight into the viability of crowdfunding campaigns originating in different countries.</w:t>
      </w:r>
    </w:p>
    <w:p w14:paraId="63E6C653" w14:textId="702B5ECB" w:rsidR="00DA2EFB" w:rsidRDefault="00DA2EFB" w:rsidP="00DA2EFB">
      <w:pPr>
        <w:pStyle w:val="ListParagraph"/>
        <w:numPr>
          <w:ilvl w:val="0"/>
          <w:numId w:val="3"/>
        </w:numPr>
      </w:pPr>
      <w:r>
        <w:t xml:space="preserve">Graphing </w:t>
      </w:r>
      <w:r>
        <w:t>currency</w:t>
      </w:r>
      <w:r>
        <w:t xml:space="preserve"> vs. outcome could provide valuable insight into the viability of crowdfunding campaigns </w:t>
      </w:r>
      <w:r>
        <w:t>based on the chosen base currency solicited</w:t>
      </w:r>
      <w:r>
        <w:t>.</w:t>
      </w:r>
    </w:p>
    <w:p w14:paraId="6233D499" w14:textId="796FDADA" w:rsidR="00204F6D" w:rsidRDefault="00204F6D" w:rsidP="00204F6D"/>
    <w:p w14:paraId="26AC80BC" w14:textId="77777777" w:rsidR="00DA2EFB" w:rsidRDefault="00DA2EFB" w:rsidP="00204F6D">
      <w:r>
        <w:t>BONUS:</w:t>
      </w:r>
    </w:p>
    <w:p w14:paraId="0A7D2D7A" w14:textId="099E5566" w:rsidR="00204F6D" w:rsidRDefault="00204F6D" w:rsidP="00204F6D">
      <w:r>
        <w:t>Use your data to determine whether the mean or the median better summarizes the data.</w:t>
      </w:r>
    </w:p>
    <w:p w14:paraId="7F464C53" w14:textId="4E25828E" w:rsidR="00204F6D" w:rsidRDefault="009F0AB2" w:rsidP="00204F6D">
      <w:pPr>
        <w:pStyle w:val="ListParagraph"/>
        <w:numPr>
          <w:ilvl w:val="0"/>
          <w:numId w:val="4"/>
        </w:numPr>
      </w:pPr>
      <w:r w:rsidRPr="009F0AB2">
        <w:t>The median number of backers</w:t>
      </w:r>
      <w:r>
        <w:t xml:space="preserve"> (186) is more than three (3) times smaller than the </w:t>
      </w:r>
      <w:r w:rsidR="00ED428B">
        <w:t>mean</w:t>
      </w:r>
      <w:r>
        <w:t xml:space="preserve"> number of backers (747) and is more than five (5) times smaller than the s</w:t>
      </w:r>
      <w:r w:rsidRPr="009F0AB2">
        <w:t>tandard deviation of the number of backers</w:t>
      </w:r>
      <w:r>
        <w:t xml:space="preserve"> (1163)</w:t>
      </w:r>
      <w:r w:rsidR="00ED428B">
        <w:t xml:space="preserve"> and, t</w:t>
      </w:r>
      <w:r w:rsidR="00ED428B" w:rsidRPr="009F0AB2">
        <w:t>he median number of backers</w:t>
      </w:r>
      <w:r w:rsidR="00ED428B">
        <w:t xml:space="preserve"> is of greater variance than the </w:t>
      </w:r>
      <w:r w:rsidR="00ED428B">
        <w:t>mean number of backers</w:t>
      </w:r>
      <w:r w:rsidR="00ED428B">
        <w:t>.  T</w:t>
      </w:r>
      <w:r w:rsidR="00ED428B">
        <w:t>he median better summarizes the data</w:t>
      </w:r>
      <w:r w:rsidR="00ED428B">
        <w:t xml:space="preserve"> based on the data</w:t>
      </w:r>
      <w:r w:rsidR="00ED428B">
        <w:t>.</w:t>
      </w:r>
    </w:p>
    <w:p w14:paraId="532BE544" w14:textId="4503AF86" w:rsidR="00204F6D" w:rsidRDefault="00204F6D" w:rsidP="00204F6D">
      <w:r>
        <w:t>Use your data to determine if there is more variability with successful or unsuccessful campaigns. Does this make sense? Why or why not?</w:t>
      </w:r>
    </w:p>
    <w:p w14:paraId="3971783A" w14:textId="159D9D7E" w:rsidR="00ED428B" w:rsidRDefault="00ED428B" w:rsidP="00523E9C">
      <w:pPr>
        <w:pStyle w:val="ListParagraph"/>
        <w:numPr>
          <w:ilvl w:val="0"/>
          <w:numId w:val="4"/>
        </w:numPr>
      </w:pPr>
      <w:r>
        <w:t xml:space="preserve">The data provides that </w:t>
      </w:r>
      <w:r>
        <w:t>there is more variability</w:t>
      </w:r>
      <w:r w:rsidR="005D4D4F">
        <w:t xml:space="preserve"> in</w:t>
      </w:r>
      <w:r w:rsidR="005D4D4F" w:rsidRPr="005D4D4F">
        <w:t xml:space="preserve"> </w:t>
      </w:r>
      <w:r w:rsidR="005D4D4F" w:rsidRPr="009F0AB2">
        <w:t>number of backers</w:t>
      </w:r>
      <w:r>
        <w:t xml:space="preserve"> with successful campaigns</w:t>
      </w:r>
      <w:r>
        <w:t xml:space="preserve"> than with </w:t>
      </w:r>
      <w:r>
        <w:t xml:space="preserve">unsuccessful </w:t>
      </w:r>
      <w:r>
        <w:t xml:space="preserve">ones.  </w:t>
      </w:r>
      <w:r w:rsidR="000108FA">
        <w:t xml:space="preserve">This is shown in the standard deviation of </w:t>
      </w:r>
      <w:r w:rsidR="000108FA" w:rsidRPr="000108FA">
        <w:t>1266</w:t>
      </w:r>
      <w:r w:rsidR="000108FA">
        <w:t xml:space="preserve"> for</w:t>
      </w:r>
      <w:r w:rsidR="005D4D4F">
        <w:t xml:space="preserve"> the</w:t>
      </w:r>
      <w:r w:rsidR="000108FA">
        <w:t xml:space="preserve"> </w:t>
      </w:r>
      <w:r w:rsidR="005D4D4F" w:rsidRPr="009F0AB2">
        <w:t>number of backers</w:t>
      </w:r>
      <w:r w:rsidR="005D4D4F">
        <w:t xml:space="preserve"> </w:t>
      </w:r>
      <w:r w:rsidR="005D4D4F">
        <w:t xml:space="preserve">in </w:t>
      </w:r>
      <w:r w:rsidR="000108FA">
        <w:t xml:space="preserve">successful campaigns </w:t>
      </w:r>
      <w:r w:rsidR="000108FA">
        <w:t>and 960</w:t>
      </w:r>
      <w:r w:rsidR="000108FA">
        <w:t xml:space="preserve"> </w:t>
      </w:r>
      <w:r w:rsidR="000108FA">
        <w:t>for</w:t>
      </w:r>
      <w:r w:rsidR="000108FA">
        <w:t xml:space="preserve"> unsuccessful campaigns</w:t>
      </w:r>
      <w:r w:rsidR="000108FA">
        <w:t>.</w:t>
      </w:r>
      <w:r w:rsidR="005D4D4F">
        <w:t xml:space="preserve">  This assumes that the count of the number of backers is </w:t>
      </w:r>
      <w:r w:rsidR="00523E9C">
        <w:t>the</w:t>
      </w:r>
      <w:r w:rsidR="005D4D4F">
        <w:t xml:space="preserve"> determining factor in the </w:t>
      </w:r>
      <w:r w:rsidR="00523E9C">
        <w:t>variability</w:t>
      </w:r>
      <w:r w:rsidR="00523E9C">
        <w:t xml:space="preserve"> of campaigns</w:t>
      </w:r>
      <w:r w:rsidR="005D4D4F">
        <w:t>.</w:t>
      </w:r>
    </w:p>
    <w:p w14:paraId="1FEBDABD" w14:textId="4602B719" w:rsidR="000108FA" w:rsidRDefault="005D4D4F" w:rsidP="00523E9C">
      <w:pPr>
        <w:pStyle w:val="ListParagraph"/>
        <w:numPr>
          <w:ilvl w:val="0"/>
          <w:numId w:val="4"/>
        </w:numPr>
      </w:pPr>
      <w:r>
        <w:t xml:space="preserve">Because there is a wider range in the number of backers </w:t>
      </w:r>
      <w:r>
        <w:t>with successful campaigns</w:t>
      </w:r>
      <w:r>
        <w:t>, w</w:t>
      </w:r>
      <w:r>
        <w:t xml:space="preserve">e can expect that there is </w:t>
      </w:r>
      <w:r w:rsidR="00523E9C">
        <w:t>more variability in</w:t>
      </w:r>
      <w:r w:rsidR="00523E9C" w:rsidRPr="005D4D4F">
        <w:t xml:space="preserve"> </w:t>
      </w:r>
      <w:r w:rsidR="00523E9C" w:rsidRPr="009F0AB2">
        <w:t>number of backers</w:t>
      </w:r>
      <w:r w:rsidR="00523E9C">
        <w:t xml:space="preserve"> with successful campaigns than with unsuccessful ones.</w:t>
      </w:r>
    </w:p>
    <w:sectPr w:rsidR="000108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033C" w14:textId="77777777" w:rsidR="00F37BCB" w:rsidRDefault="00F37BCB" w:rsidP="00523E9C">
      <w:pPr>
        <w:spacing w:after="0" w:line="240" w:lineRule="auto"/>
      </w:pPr>
      <w:r>
        <w:separator/>
      </w:r>
    </w:p>
  </w:endnote>
  <w:endnote w:type="continuationSeparator" w:id="0">
    <w:p w14:paraId="4FD43662" w14:textId="77777777" w:rsidR="00F37BCB" w:rsidRDefault="00F37BCB" w:rsidP="0052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7B8D" w14:textId="77777777" w:rsidR="00F37BCB" w:rsidRDefault="00F37BCB" w:rsidP="00523E9C">
      <w:pPr>
        <w:spacing w:after="0" w:line="240" w:lineRule="auto"/>
      </w:pPr>
      <w:r>
        <w:separator/>
      </w:r>
    </w:p>
  </w:footnote>
  <w:footnote w:type="continuationSeparator" w:id="0">
    <w:p w14:paraId="42034973" w14:textId="77777777" w:rsidR="00F37BCB" w:rsidRDefault="00F37BCB" w:rsidP="00523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085A" w14:textId="77777777" w:rsidR="00AB30BB" w:rsidRDefault="00AB30BB">
    <w:pPr>
      <w:pStyle w:val="Header"/>
    </w:pPr>
    <w:r>
      <w:t>Sarje Page</w:t>
    </w:r>
  </w:p>
  <w:p w14:paraId="32869F51" w14:textId="016CC4F8" w:rsidR="00523E9C" w:rsidRDefault="00AB30BB">
    <w:pPr>
      <w:pStyle w:val="Header"/>
    </w:pPr>
    <w:r w:rsidRPr="00AB30BB">
      <w:t>Module 1 Challenge</w:t>
    </w:r>
    <w:r>
      <w:t xml:space="preserve">:  </w:t>
    </w:r>
    <w:r w:rsidR="00523E9C">
      <w:t>Crowd</w:t>
    </w:r>
    <w:r>
      <w:t xml:space="preserve">funding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165"/>
    <w:multiLevelType w:val="hybridMultilevel"/>
    <w:tmpl w:val="FF1C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7A62"/>
    <w:multiLevelType w:val="hybridMultilevel"/>
    <w:tmpl w:val="8792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4C48"/>
    <w:multiLevelType w:val="hybridMultilevel"/>
    <w:tmpl w:val="3DBC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F0EAB"/>
    <w:multiLevelType w:val="hybridMultilevel"/>
    <w:tmpl w:val="3FD8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14547">
    <w:abstractNumId w:val="0"/>
  </w:num>
  <w:num w:numId="2" w16cid:durableId="1312708084">
    <w:abstractNumId w:val="1"/>
  </w:num>
  <w:num w:numId="3" w16cid:durableId="1757751133">
    <w:abstractNumId w:val="2"/>
  </w:num>
  <w:num w:numId="4" w16cid:durableId="1552498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CC"/>
    <w:rsid w:val="000108FA"/>
    <w:rsid w:val="000D2C56"/>
    <w:rsid w:val="000E243D"/>
    <w:rsid w:val="001104B1"/>
    <w:rsid w:val="00204F6D"/>
    <w:rsid w:val="00523E9C"/>
    <w:rsid w:val="005D4D4F"/>
    <w:rsid w:val="007C0BBF"/>
    <w:rsid w:val="0095489F"/>
    <w:rsid w:val="009F0AB2"/>
    <w:rsid w:val="009F27D2"/>
    <w:rsid w:val="00A4548E"/>
    <w:rsid w:val="00AB30BB"/>
    <w:rsid w:val="00B36D8F"/>
    <w:rsid w:val="00DA2EFB"/>
    <w:rsid w:val="00E14F5D"/>
    <w:rsid w:val="00ED428B"/>
    <w:rsid w:val="00F37BCB"/>
    <w:rsid w:val="00F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55F1"/>
  <w15:chartTrackingRefBased/>
  <w15:docId w15:val="{0EC64FA5-EE9A-4867-AF5D-14100ED6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9C"/>
  </w:style>
  <w:style w:type="paragraph" w:styleId="Footer">
    <w:name w:val="footer"/>
    <w:basedOn w:val="Normal"/>
    <w:link w:val="FooterChar"/>
    <w:uiPriority w:val="99"/>
    <w:unhideWhenUsed/>
    <w:rsid w:val="00523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Sarje Page</dc:creator>
  <cp:keywords/>
  <dc:description/>
  <cp:lastModifiedBy>Sarje Page</cp:lastModifiedBy>
  <cp:revision>4</cp:revision>
  <dcterms:created xsi:type="dcterms:W3CDTF">2022-06-16T23:58:00Z</dcterms:created>
  <dcterms:modified xsi:type="dcterms:W3CDTF">2022-06-17T01:39:00Z</dcterms:modified>
</cp:coreProperties>
</file>