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line="121" w:lineRule="exact"/>
        <w:ind w:left="143" w:firstLine="0"/>
        <w:rPr>
          <w:rFonts w:ascii="Times New Roman"/>
          <w:sz w:val="12"/>
        </w:rPr>
      </w:pPr>
      <w:r>
        <w:rPr>
          <w:rFonts w:ascii="Times New Roman"/>
          <w:position w:val="-1"/>
          <w:sz w:val="12"/>
        </w:rPr>
        <w:drawing>
          <wp:inline distT="0" distB="0" distL="0" distR="0">
            <wp:extent cx="5888089" cy="77152"/>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5888089" cy="77152"/>
                    </a:xfrm>
                    <a:prstGeom prst="rect">
                      <a:avLst/>
                    </a:prstGeom>
                  </pic:spPr>
                </pic:pic>
              </a:graphicData>
            </a:graphic>
          </wp:inline>
        </w:drawing>
      </w:r>
      <w:r>
        <w:rPr>
          <w:rFonts w:ascii="Times New Roman"/>
          <w:position w:val="-1"/>
          <w:sz w:val="12"/>
        </w:rPr>
      </w:r>
    </w:p>
    <w:p>
      <w:pPr>
        <w:pStyle w:val="BodyText"/>
        <w:ind w:left="0" w:firstLine="0"/>
        <w:rPr>
          <w:rFonts w:ascii="Times New Roman"/>
          <w:sz w:val="20"/>
        </w:rPr>
      </w:pPr>
    </w:p>
    <w:p>
      <w:pPr>
        <w:pStyle w:val="BodyText"/>
        <w:ind w:left="0" w:firstLine="0"/>
        <w:rPr>
          <w:rFonts w:ascii="Times New Roman"/>
          <w:sz w:val="20"/>
        </w:rPr>
      </w:pPr>
    </w:p>
    <w:p>
      <w:pPr>
        <w:pStyle w:val="BodyText"/>
        <w:ind w:left="0" w:firstLine="0"/>
        <w:rPr>
          <w:rFonts w:ascii="Times New Roman"/>
          <w:sz w:val="20"/>
        </w:rPr>
      </w:pPr>
    </w:p>
    <w:p>
      <w:pPr>
        <w:pStyle w:val="BodyText"/>
        <w:ind w:left="0" w:firstLine="0"/>
        <w:rPr>
          <w:rFonts w:ascii="Times New Roman"/>
          <w:sz w:val="20"/>
        </w:rPr>
      </w:pPr>
    </w:p>
    <w:p>
      <w:pPr>
        <w:pStyle w:val="BodyText"/>
        <w:spacing w:before="3"/>
        <w:ind w:left="0" w:firstLine="0"/>
        <w:rPr>
          <w:rFonts w:ascii="Times New Roman"/>
          <w:sz w:val="11"/>
        </w:rPr>
      </w:pPr>
      <w:r>
        <w:rPr/>
        <w:drawing>
          <wp:anchor distT="0" distB="0" distL="0" distR="0" allowOverlap="1" layoutInCell="1" locked="0" behindDoc="0" simplePos="0" relativeHeight="0">
            <wp:simplePos x="0" y="0"/>
            <wp:positionH relativeFrom="page">
              <wp:posOffset>739050</wp:posOffset>
            </wp:positionH>
            <wp:positionV relativeFrom="paragraph">
              <wp:posOffset>97839</wp:posOffset>
            </wp:positionV>
            <wp:extent cx="5966050" cy="3497008"/>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5966050" cy="3497008"/>
                    </a:xfrm>
                    <a:prstGeom prst="rect">
                      <a:avLst/>
                    </a:prstGeom>
                  </pic:spPr>
                </pic:pic>
              </a:graphicData>
            </a:graphic>
          </wp:anchor>
        </w:drawing>
      </w:r>
    </w:p>
    <w:p>
      <w:pPr>
        <w:pStyle w:val="BodyText"/>
        <w:spacing w:before="1"/>
        <w:ind w:left="0" w:firstLine="0"/>
        <w:rPr>
          <w:rFonts w:ascii="Times New Roman"/>
          <w:sz w:val="21"/>
        </w:rPr>
      </w:pPr>
    </w:p>
    <w:p>
      <w:pPr>
        <w:pStyle w:val="Heading1"/>
      </w:pPr>
      <w:bookmarkStart w:name="_TOC_250037" w:id="1"/>
      <w:bookmarkStart w:name="  " w:id="2"/>
      <w:r>
        <w:rPr>
          <w:b w:val="0"/>
        </w:rPr>
      </w:r>
      <w:bookmarkStart w:name="GS3: Internal Security " w:id="3"/>
      <w:bookmarkEnd w:id="3"/>
      <w:r>
        <w:rPr>
          <w:b w:val="0"/>
        </w:rPr>
      </w:r>
      <w:r>
        <w:rPr>
          <w:color w:val="695C45"/>
          <w:w w:val="85"/>
        </w:rPr>
        <w:t>GS3:</w:t>
      </w:r>
      <w:r>
        <w:rPr>
          <w:color w:val="695C45"/>
          <w:spacing w:val="-7"/>
        </w:rPr>
        <w:t> </w:t>
      </w:r>
      <w:r>
        <w:rPr>
          <w:color w:val="695C45"/>
          <w:w w:val="85"/>
        </w:rPr>
        <w:t>Internal</w:t>
      </w:r>
      <w:r>
        <w:rPr>
          <w:color w:val="695C45"/>
          <w:spacing w:val="-6"/>
        </w:rPr>
        <w:t> </w:t>
      </w:r>
      <w:bookmarkEnd w:id="1"/>
      <w:r>
        <w:rPr>
          <w:color w:val="695C45"/>
          <w:spacing w:val="-2"/>
          <w:w w:val="85"/>
        </w:rPr>
        <w:t>Security</w:t>
      </w:r>
    </w:p>
    <w:p>
      <w:pPr>
        <w:spacing w:before="176"/>
        <w:ind w:left="113" w:right="0" w:firstLine="0"/>
        <w:jc w:val="left"/>
        <w:rPr>
          <w:rFonts w:ascii="Calibri"/>
          <w:sz w:val="30"/>
        </w:rPr>
      </w:pPr>
      <w:r>
        <w:rPr>
          <w:rFonts w:ascii="Calibri"/>
          <w:color w:val="695C45"/>
          <w:w w:val="80"/>
          <w:sz w:val="30"/>
        </w:rPr>
        <w:t>June</w:t>
      </w:r>
      <w:r>
        <w:rPr>
          <w:rFonts w:ascii="Calibri"/>
          <w:color w:val="695C45"/>
          <w:spacing w:val="2"/>
          <w:sz w:val="30"/>
        </w:rPr>
        <w:t> </w:t>
      </w:r>
      <w:r>
        <w:rPr>
          <w:rFonts w:ascii="Calibri"/>
          <w:color w:val="695C45"/>
          <w:spacing w:val="-4"/>
          <w:w w:val="95"/>
          <w:sz w:val="30"/>
        </w:rPr>
        <w:t>2025</w:t>
      </w:r>
    </w:p>
    <w:p>
      <w:pPr>
        <w:pStyle w:val="BodyText"/>
        <w:ind w:left="0" w:firstLine="0"/>
        <w:rPr>
          <w:rFonts w:ascii="Calibri"/>
          <w:sz w:val="38"/>
        </w:rPr>
      </w:pPr>
    </w:p>
    <w:p>
      <w:pPr>
        <w:pStyle w:val="BodyText"/>
        <w:ind w:left="0" w:firstLine="0"/>
        <w:rPr>
          <w:rFonts w:ascii="Calibri"/>
          <w:sz w:val="38"/>
        </w:rPr>
      </w:pPr>
    </w:p>
    <w:p>
      <w:pPr>
        <w:pStyle w:val="BodyText"/>
        <w:ind w:left="0" w:firstLine="0"/>
        <w:rPr>
          <w:rFonts w:ascii="Calibri"/>
          <w:sz w:val="38"/>
        </w:rPr>
      </w:pPr>
    </w:p>
    <w:p>
      <w:pPr>
        <w:pStyle w:val="BodyText"/>
        <w:ind w:left="0" w:firstLine="0"/>
        <w:rPr>
          <w:rFonts w:ascii="Calibri"/>
          <w:sz w:val="38"/>
        </w:rPr>
      </w:pPr>
    </w:p>
    <w:p>
      <w:pPr>
        <w:pStyle w:val="BodyText"/>
        <w:ind w:left="0" w:firstLine="0"/>
        <w:rPr>
          <w:rFonts w:ascii="Calibri"/>
          <w:sz w:val="38"/>
        </w:rPr>
      </w:pPr>
    </w:p>
    <w:p>
      <w:pPr>
        <w:pStyle w:val="BodyText"/>
        <w:spacing w:before="9"/>
        <w:ind w:left="0" w:firstLine="0"/>
        <w:rPr>
          <w:rFonts w:ascii="Calibri"/>
          <w:sz w:val="54"/>
        </w:rPr>
      </w:pPr>
    </w:p>
    <w:p>
      <w:pPr>
        <w:spacing w:before="0"/>
        <w:ind w:left="113" w:right="0" w:firstLine="0"/>
        <w:jc w:val="left"/>
        <w:rPr>
          <w:b/>
          <w:sz w:val="26"/>
        </w:rPr>
      </w:pPr>
      <w:r>
        <w:rPr>
          <w:b/>
          <w:color w:val="695C45"/>
          <w:sz w:val="26"/>
        </w:rPr>
        <w:t>Prepared</w:t>
      </w:r>
      <w:r>
        <w:rPr>
          <w:b/>
          <w:color w:val="695C45"/>
          <w:spacing w:val="-8"/>
          <w:sz w:val="26"/>
        </w:rPr>
        <w:t> </w:t>
      </w:r>
      <w:r>
        <w:rPr>
          <w:b/>
          <w:color w:val="695C45"/>
          <w:sz w:val="26"/>
        </w:rPr>
        <w:t>together</w:t>
      </w:r>
      <w:r>
        <w:rPr>
          <w:b/>
          <w:color w:val="695C45"/>
          <w:spacing w:val="-8"/>
          <w:sz w:val="26"/>
        </w:rPr>
        <w:t> </w:t>
      </w:r>
      <w:r>
        <w:rPr>
          <w:b/>
          <w:color w:val="695C45"/>
          <w:spacing w:val="-5"/>
          <w:sz w:val="26"/>
        </w:rPr>
        <w:t>by:</w:t>
      </w:r>
    </w:p>
    <w:p>
      <w:pPr>
        <w:pStyle w:val="Heading6"/>
        <w:rPr>
          <w:u w:val="none"/>
        </w:rPr>
      </w:pPr>
      <w:r>
        <w:rPr>
          <w:color w:val="695C45"/>
          <w:u w:val="none"/>
        </w:rPr>
        <w:t>Madhav</w:t>
      </w:r>
      <w:r>
        <w:rPr>
          <w:color w:val="695C45"/>
          <w:spacing w:val="-16"/>
          <w:u w:val="none"/>
        </w:rPr>
        <w:t> </w:t>
      </w:r>
      <w:r>
        <w:rPr>
          <w:color w:val="695C45"/>
          <w:u w:val="none"/>
        </w:rPr>
        <w:t>Agarwal</w:t>
      </w:r>
      <w:r>
        <w:rPr>
          <w:color w:val="695C45"/>
          <w:spacing w:val="-16"/>
          <w:u w:val="none"/>
        </w:rPr>
        <w:t> </w:t>
      </w:r>
      <w:r>
        <w:rPr>
          <w:color w:val="695C45"/>
          <w:spacing w:val="-2"/>
          <w:u w:val="none"/>
        </w:rPr>
        <w:t>(</w:t>
      </w:r>
      <w:hyperlink r:id="rId7">
        <w:r>
          <w:rPr>
            <w:color w:val="1154CC"/>
            <w:spacing w:val="-2"/>
            <w:u w:val="thick" w:color="1154CC"/>
          </w:rPr>
          <w:t>https://t.me/madhavagrawalair16</w:t>
        </w:r>
      </w:hyperlink>
      <w:r>
        <w:rPr>
          <w:color w:val="695C45"/>
          <w:spacing w:val="-2"/>
          <w:u w:val="none"/>
        </w:rPr>
        <w:t>)</w:t>
      </w:r>
    </w:p>
    <w:p>
      <w:pPr>
        <w:pStyle w:val="Heading6"/>
        <w:rPr>
          <w:u w:val="none"/>
        </w:rPr>
      </w:pPr>
      <w:r>
        <w:rPr>
          <w:color w:val="695C45"/>
          <w:u w:val="none"/>
        </w:rPr>
        <w:t>Ratnesh</w:t>
      </w:r>
      <w:r>
        <w:rPr>
          <w:color w:val="695C45"/>
          <w:spacing w:val="-15"/>
          <w:u w:val="none"/>
        </w:rPr>
        <w:t> </w:t>
      </w:r>
      <w:r>
        <w:rPr>
          <w:color w:val="695C45"/>
          <w:u w:val="none"/>
        </w:rPr>
        <w:t>Agrrwal</w:t>
      </w:r>
      <w:r>
        <w:rPr>
          <w:color w:val="695C45"/>
          <w:spacing w:val="-14"/>
          <w:u w:val="none"/>
        </w:rPr>
        <w:t> </w:t>
      </w:r>
      <w:r>
        <w:rPr>
          <w:color w:val="695C45"/>
          <w:u w:val="none"/>
        </w:rPr>
        <w:t>(Insta:</w:t>
      </w:r>
      <w:r>
        <w:rPr>
          <w:color w:val="695C45"/>
          <w:spacing w:val="-14"/>
          <w:u w:val="none"/>
        </w:rPr>
        <w:t> </w:t>
      </w:r>
      <w:hyperlink r:id="rId8">
        <w:r>
          <w:rPr>
            <w:color w:val="1154CC"/>
            <w:spacing w:val="-2"/>
            <w:u w:val="thick" w:color="1154CC"/>
          </w:rPr>
          <w:t>https://www.instagram.com/ratnesh13/</w:t>
        </w:r>
      </w:hyperlink>
      <w:r>
        <w:rPr>
          <w:color w:val="695C45"/>
          <w:spacing w:val="-2"/>
          <w:u w:val="none"/>
        </w:rPr>
        <w:t>)</w:t>
      </w:r>
    </w:p>
    <w:p>
      <w:pPr>
        <w:pStyle w:val="BodyText"/>
        <w:ind w:left="0" w:firstLine="0"/>
        <w:rPr>
          <w:sz w:val="34"/>
        </w:rPr>
      </w:pPr>
    </w:p>
    <w:p>
      <w:pPr>
        <w:pStyle w:val="BodyText"/>
        <w:ind w:left="0" w:firstLine="0"/>
        <w:rPr>
          <w:sz w:val="34"/>
        </w:rPr>
      </w:pPr>
    </w:p>
    <w:p>
      <w:pPr>
        <w:pStyle w:val="BodyText"/>
        <w:spacing w:before="11"/>
        <w:ind w:left="0" w:firstLine="0"/>
        <w:rPr>
          <w:sz w:val="30"/>
        </w:rPr>
      </w:pPr>
    </w:p>
    <w:p>
      <w:pPr>
        <w:spacing w:line="252" w:lineRule="auto" w:before="0"/>
        <w:ind w:left="113" w:right="1158" w:firstLine="0"/>
        <w:jc w:val="left"/>
        <w:rPr>
          <w:sz w:val="22"/>
        </w:rPr>
      </w:pPr>
      <w:r>
        <w:rPr>
          <w:b/>
          <w:color w:val="695C45"/>
          <w:sz w:val="22"/>
        </w:rPr>
        <w:t>Disclaimer:</w:t>
      </w:r>
      <w:r>
        <w:rPr>
          <w:b/>
          <w:color w:val="695C45"/>
          <w:spacing w:val="-3"/>
          <w:sz w:val="22"/>
        </w:rPr>
        <w:t> </w:t>
      </w:r>
      <w:r>
        <w:rPr>
          <w:color w:val="695C45"/>
          <w:sz w:val="22"/>
        </w:rPr>
        <w:t>These</w:t>
      </w:r>
      <w:r>
        <w:rPr>
          <w:color w:val="695C45"/>
          <w:spacing w:val="-3"/>
          <w:sz w:val="22"/>
        </w:rPr>
        <w:t> </w:t>
      </w:r>
      <w:r>
        <w:rPr>
          <w:color w:val="695C45"/>
          <w:sz w:val="22"/>
        </w:rPr>
        <w:t>notes</w:t>
      </w:r>
      <w:r>
        <w:rPr>
          <w:color w:val="695C45"/>
          <w:spacing w:val="-3"/>
          <w:sz w:val="22"/>
        </w:rPr>
        <w:t> </w:t>
      </w:r>
      <w:r>
        <w:rPr>
          <w:color w:val="695C45"/>
          <w:sz w:val="22"/>
        </w:rPr>
        <w:t>are</w:t>
      </w:r>
      <w:r>
        <w:rPr>
          <w:color w:val="695C45"/>
          <w:spacing w:val="-3"/>
          <w:sz w:val="22"/>
        </w:rPr>
        <w:t> </w:t>
      </w:r>
      <w:r>
        <w:rPr>
          <w:color w:val="695C45"/>
          <w:sz w:val="22"/>
        </w:rPr>
        <w:t>for</w:t>
      </w:r>
      <w:r>
        <w:rPr>
          <w:color w:val="695C45"/>
          <w:spacing w:val="-3"/>
          <w:sz w:val="22"/>
        </w:rPr>
        <w:t> </w:t>
      </w:r>
      <w:r>
        <w:rPr>
          <w:color w:val="695C45"/>
          <w:sz w:val="22"/>
        </w:rPr>
        <w:t>guidance</w:t>
      </w:r>
      <w:r>
        <w:rPr>
          <w:color w:val="695C45"/>
          <w:spacing w:val="-3"/>
          <w:sz w:val="22"/>
        </w:rPr>
        <w:t> </w:t>
      </w:r>
      <w:r>
        <w:rPr>
          <w:color w:val="695C45"/>
          <w:sz w:val="22"/>
        </w:rPr>
        <w:t>&amp;</w:t>
      </w:r>
      <w:r>
        <w:rPr>
          <w:color w:val="695C45"/>
          <w:spacing w:val="-3"/>
          <w:sz w:val="22"/>
        </w:rPr>
        <w:t> </w:t>
      </w:r>
      <w:r>
        <w:rPr>
          <w:color w:val="695C45"/>
          <w:sz w:val="22"/>
        </w:rPr>
        <w:t>reference</w:t>
      </w:r>
      <w:r>
        <w:rPr>
          <w:color w:val="695C45"/>
          <w:spacing w:val="-3"/>
          <w:sz w:val="22"/>
        </w:rPr>
        <w:t> </w:t>
      </w:r>
      <w:r>
        <w:rPr>
          <w:color w:val="695C45"/>
          <w:sz w:val="22"/>
        </w:rPr>
        <w:t>only,</w:t>
      </w:r>
      <w:r>
        <w:rPr>
          <w:color w:val="695C45"/>
          <w:spacing w:val="-3"/>
          <w:sz w:val="22"/>
        </w:rPr>
        <w:t> </w:t>
      </w:r>
      <w:r>
        <w:rPr>
          <w:color w:val="695C45"/>
          <w:sz w:val="22"/>
        </w:rPr>
        <w:t>based</w:t>
      </w:r>
      <w:r>
        <w:rPr>
          <w:color w:val="695C45"/>
          <w:spacing w:val="-3"/>
          <w:sz w:val="22"/>
        </w:rPr>
        <w:t> </w:t>
      </w:r>
      <w:r>
        <w:rPr>
          <w:color w:val="695C45"/>
          <w:sz w:val="22"/>
        </w:rPr>
        <w:t>on</w:t>
      </w:r>
      <w:r>
        <w:rPr>
          <w:color w:val="695C45"/>
          <w:spacing w:val="-3"/>
          <w:sz w:val="22"/>
        </w:rPr>
        <w:t> </w:t>
      </w:r>
      <w:r>
        <w:rPr>
          <w:color w:val="695C45"/>
          <w:sz w:val="22"/>
        </w:rPr>
        <w:t>our</w:t>
      </w:r>
      <w:r>
        <w:rPr>
          <w:color w:val="695C45"/>
          <w:spacing w:val="-3"/>
          <w:sz w:val="22"/>
        </w:rPr>
        <w:t> </w:t>
      </w:r>
      <w:r>
        <w:rPr>
          <w:color w:val="695C45"/>
          <w:sz w:val="22"/>
        </w:rPr>
        <w:t>study,</w:t>
      </w:r>
      <w:r>
        <w:rPr>
          <w:color w:val="695C45"/>
          <w:spacing w:val="-3"/>
          <w:sz w:val="22"/>
        </w:rPr>
        <w:t> </w:t>
      </w:r>
      <w:r>
        <w:rPr>
          <w:color w:val="695C45"/>
          <w:sz w:val="22"/>
        </w:rPr>
        <w:t>experience,</w:t>
      </w:r>
      <w:r>
        <w:rPr>
          <w:color w:val="695C45"/>
          <w:spacing w:val="-3"/>
          <w:sz w:val="22"/>
        </w:rPr>
        <w:t> </w:t>
      </w:r>
      <w:r>
        <w:rPr>
          <w:color w:val="695C45"/>
          <w:sz w:val="22"/>
        </w:rPr>
        <w:t>&amp; memory. Some fun mnemonics/terms may be included just to aid recall—no offence is intended. Please use your judgment and keep them updated over time.</w:t>
      </w:r>
    </w:p>
    <w:p>
      <w:pPr>
        <w:spacing w:after="0" w:line="252" w:lineRule="auto"/>
        <w:jc w:val="left"/>
        <w:rPr>
          <w:sz w:val="22"/>
        </w:rPr>
        <w:sectPr>
          <w:type w:val="continuous"/>
          <w:pgSz w:w="11920" w:h="16840"/>
          <w:pgMar w:top="1160" w:bottom="0" w:left="1020" w:right="0"/>
        </w:sectPr>
      </w:pPr>
    </w:p>
    <w:p>
      <w:pPr>
        <w:spacing w:before="96"/>
        <w:ind w:left="3827" w:right="4859" w:firstLine="0"/>
        <w:jc w:val="center"/>
        <w:rPr>
          <w:b/>
          <w:sz w:val="48"/>
        </w:rPr>
      </w:pPr>
      <w:r>
        <w:rPr/>
        <w:pict>
          <v:shape style="position:absolute;margin-left:-33.568329pt;margin-top:414.759338pt;width:662.15pt;height:14.4pt;mso-position-horizontal-relative:page;mso-position-vertical-relative:page;z-index:-16901632;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drawing>
          <wp:anchor distT="0" distB="0" distL="0" distR="0" allowOverlap="1" layoutInCell="1" locked="0" behindDoc="0" simplePos="0" relativeHeight="15730688">
            <wp:simplePos x="0" y="0"/>
            <wp:positionH relativeFrom="page">
              <wp:posOffset>5142670</wp:posOffset>
            </wp:positionH>
            <wp:positionV relativeFrom="paragraph">
              <wp:posOffset>913287</wp:posOffset>
            </wp:positionV>
            <wp:extent cx="1571625" cy="2105025"/>
            <wp:effectExtent l="0" t="0" r="0" b="0"/>
            <wp:wrapNone/>
            <wp:docPr id="5" name="image3.jpeg"/>
            <wp:cNvGraphicFramePr>
              <a:graphicFrameLocks noChangeAspect="1"/>
            </wp:cNvGraphicFramePr>
            <a:graphic>
              <a:graphicData uri="http://schemas.openxmlformats.org/drawingml/2006/picture">
                <pic:pic>
                  <pic:nvPicPr>
                    <pic:cNvPr id="6" name="image3.jpeg"/>
                    <pic:cNvPicPr/>
                  </pic:nvPicPr>
                  <pic:blipFill>
                    <a:blip r:embed="rId11" cstate="print"/>
                    <a:stretch>
                      <a:fillRect/>
                    </a:stretch>
                  </pic:blipFill>
                  <pic:spPr>
                    <a:xfrm>
                      <a:off x="0" y="0"/>
                      <a:ext cx="1571625" cy="2105025"/>
                    </a:xfrm>
                    <a:prstGeom prst="rect">
                      <a:avLst/>
                    </a:prstGeom>
                  </pic:spPr>
                </pic:pic>
              </a:graphicData>
            </a:graphic>
          </wp:anchor>
        </w:drawing>
      </w:r>
      <w:r>
        <w:rPr>
          <w:b/>
          <w:color w:val="695C45"/>
          <w:sz w:val="48"/>
          <w:u w:val="thick" w:color="695C45"/>
        </w:rPr>
        <w:t>About </w:t>
      </w:r>
      <w:r>
        <w:rPr>
          <w:b/>
          <w:color w:val="695C45"/>
          <w:spacing w:val="-5"/>
          <w:sz w:val="48"/>
          <w:u w:val="thick" w:color="695C45"/>
        </w:rPr>
        <w:t>Us</w:t>
      </w:r>
    </w:p>
    <w:p>
      <w:pPr>
        <w:pStyle w:val="BodyText"/>
        <w:ind w:left="0" w:firstLine="0"/>
        <w:rPr>
          <w:b/>
          <w:sz w:val="20"/>
        </w:rPr>
      </w:pPr>
    </w:p>
    <w:p>
      <w:pPr>
        <w:pStyle w:val="BodyText"/>
        <w:ind w:left="0" w:firstLine="0"/>
        <w:rPr>
          <w:b/>
          <w:sz w:val="20"/>
        </w:rPr>
      </w:pPr>
    </w:p>
    <w:p>
      <w:pPr>
        <w:pStyle w:val="BodyText"/>
        <w:spacing w:before="2"/>
        <w:ind w:left="0" w:firstLine="0"/>
        <w:rPr>
          <w:b/>
          <w:sz w:val="12"/>
        </w:rPr>
      </w:pPr>
      <w:r>
        <w:rPr/>
        <w:drawing>
          <wp:anchor distT="0" distB="0" distL="0" distR="0" allowOverlap="1" layoutInCell="1" locked="0" behindDoc="0" simplePos="0" relativeHeight="1">
            <wp:simplePos x="0" y="0"/>
            <wp:positionH relativeFrom="page">
              <wp:posOffset>845704</wp:posOffset>
            </wp:positionH>
            <wp:positionV relativeFrom="paragraph">
              <wp:posOffset>120346</wp:posOffset>
            </wp:positionV>
            <wp:extent cx="1689018" cy="2023110"/>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12" cstate="print"/>
                    <a:stretch>
                      <a:fillRect/>
                    </a:stretch>
                  </pic:blipFill>
                  <pic:spPr>
                    <a:xfrm>
                      <a:off x="0" y="0"/>
                      <a:ext cx="1689018" cy="2023110"/>
                    </a:xfrm>
                    <a:prstGeom prst="rect">
                      <a:avLst/>
                    </a:prstGeom>
                  </pic:spPr>
                </pic:pic>
              </a:graphicData>
            </a:graphic>
          </wp:anchor>
        </w:drawing>
      </w:r>
      <w:r>
        <w:rPr/>
        <w:drawing>
          <wp:anchor distT="0" distB="0" distL="0" distR="0" allowOverlap="1" layoutInCell="1" locked="0" behindDoc="0" simplePos="0" relativeHeight="2">
            <wp:simplePos x="0" y="0"/>
            <wp:positionH relativeFrom="page">
              <wp:posOffset>3013237</wp:posOffset>
            </wp:positionH>
            <wp:positionV relativeFrom="paragraph">
              <wp:posOffset>129871</wp:posOffset>
            </wp:positionV>
            <wp:extent cx="1691387" cy="2061972"/>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3" cstate="print"/>
                    <a:stretch>
                      <a:fillRect/>
                    </a:stretch>
                  </pic:blipFill>
                  <pic:spPr>
                    <a:xfrm>
                      <a:off x="0" y="0"/>
                      <a:ext cx="1691387" cy="2061972"/>
                    </a:xfrm>
                    <a:prstGeom prst="rect">
                      <a:avLst/>
                    </a:prstGeom>
                  </pic:spPr>
                </pic:pic>
              </a:graphicData>
            </a:graphic>
          </wp:anchor>
        </w:drawing>
      </w:r>
    </w:p>
    <w:p>
      <w:pPr>
        <w:pStyle w:val="BodyText"/>
        <w:spacing w:before="7"/>
        <w:ind w:left="0" w:firstLine="0"/>
        <w:rPr>
          <w:b/>
          <w:sz w:val="62"/>
        </w:rPr>
      </w:pPr>
    </w:p>
    <w:p>
      <w:pPr>
        <w:spacing w:line="319" w:lineRule="auto" w:before="0"/>
        <w:ind w:left="113" w:right="1147" w:firstLine="0"/>
        <w:jc w:val="both"/>
        <w:rPr>
          <w:i/>
          <w:sz w:val="24"/>
        </w:rPr>
      </w:pPr>
      <w:r>
        <w:rPr>
          <w:b/>
          <w:i/>
          <w:color w:val="695C45"/>
          <w:sz w:val="24"/>
        </w:rPr>
        <w:t>Madhav Agarwal and Ratnesh Agrawal </w:t>
      </w:r>
      <w:r>
        <w:rPr>
          <w:i/>
          <w:color w:val="695C45"/>
          <w:sz w:val="24"/>
        </w:rPr>
        <w:t>— two friends, one mission, and a bond </w:t>
      </w:r>
      <w:r>
        <w:rPr>
          <w:i/>
          <w:color w:val="695C45"/>
          <w:sz w:val="24"/>
        </w:rPr>
        <w:t>forged</w:t>
      </w:r>
      <w:r>
        <w:rPr>
          <w:i/>
          <w:color w:val="695C45"/>
          <w:sz w:val="24"/>
        </w:rPr>
        <w:t> through shared dreams. From school classrooms to college corridors, their journey was always side by side. United by a common goal of cracking the UPSC, they spent over 300 hours on video calls — dissecting concepts, solving doubts, and building the notes that would become the backbone of their preparation.</w:t>
      </w:r>
    </w:p>
    <w:p>
      <w:pPr>
        <w:spacing w:line="319" w:lineRule="auto" w:before="122"/>
        <w:ind w:left="113" w:right="1149" w:firstLine="0"/>
        <w:jc w:val="both"/>
        <w:rPr>
          <w:i/>
          <w:sz w:val="24"/>
        </w:rPr>
      </w:pPr>
      <w:r>
        <w:rPr>
          <w:i/>
          <w:color w:val="695C45"/>
          <w:sz w:val="24"/>
        </w:rPr>
        <w:t>Madhav went on to secure AIR 211 in CSE-2023 and then soared to </w:t>
      </w:r>
      <w:r>
        <w:rPr>
          <w:b/>
          <w:i/>
          <w:color w:val="695C45"/>
          <w:sz w:val="24"/>
        </w:rPr>
        <w:t>AIR 16 in </w:t>
      </w:r>
      <w:r>
        <w:rPr>
          <w:b/>
          <w:i/>
          <w:color w:val="695C45"/>
          <w:sz w:val="24"/>
        </w:rPr>
        <w:t>CSE-2024</w:t>
      </w:r>
      <w:r>
        <w:rPr>
          <w:i/>
          <w:color w:val="695C45"/>
          <w:sz w:val="24"/>
        </w:rPr>
        <w:t>.</w:t>
      </w:r>
      <w:r>
        <w:rPr>
          <w:i/>
          <w:color w:val="695C45"/>
          <w:sz w:val="24"/>
        </w:rPr>
        <w:t> Now set to join the </w:t>
      </w:r>
      <w:r>
        <w:rPr>
          <w:b/>
          <w:i/>
          <w:color w:val="695C45"/>
          <w:sz w:val="24"/>
        </w:rPr>
        <w:t>Indian Administrative Service</w:t>
      </w:r>
      <w:r>
        <w:rPr>
          <w:i/>
          <w:color w:val="695C45"/>
          <w:sz w:val="24"/>
        </w:rPr>
        <w:t>, he is living proof that quiet</w:t>
      </w:r>
      <w:r>
        <w:rPr>
          <w:i/>
          <w:color w:val="695C45"/>
          <w:sz w:val="24"/>
        </w:rPr>
        <w:t> determination, when sustained with laser focus, can turn even the toughest dreams into </w:t>
      </w:r>
      <w:r>
        <w:rPr>
          <w:i/>
          <w:color w:val="695C45"/>
          <w:spacing w:val="-2"/>
          <w:sz w:val="24"/>
        </w:rPr>
        <w:t>destiny.</w:t>
      </w:r>
    </w:p>
    <w:p>
      <w:pPr>
        <w:spacing w:line="319" w:lineRule="auto" w:before="121"/>
        <w:ind w:left="113" w:right="1147" w:firstLine="0"/>
        <w:jc w:val="both"/>
        <w:rPr>
          <w:i/>
          <w:sz w:val="24"/>
        </w:rPr>
      </w:pPr>
      <w:r>
        <w:rPr>
          <w:i/>
          <w:color w:val="695C45"/>
          <w:sz w:val="24"/>
        </w:rPr>
        <w:t>Ratnesh, who reached the </w:t>
      </w:r>
      <w:r>
        <w:rPr>
          <w:b/>
          <w:i/>
          <w:color w:val="695C45"/>
          <w:sz w:val="24"/>
        </w:rPr>
        <w:t>UPSC interview stage in CSE-2023</w:t>
      </w:r>
      <w:r>
        <w:rPr>
          <w:i/>
          <w:color w:val="695C45"/>
          <w:sz w:val="24"/>
        </w:rPr>
        <w:t>, chose a different but</w:t>
      </w:r>
      <w:r>
        <w:rPr>
          <w:i/>
          <w:color w:val="695C45"/>
          <w:spacing w:val="40"/>
          <w:sz w:val="24"/>
        </w:rPr>
        <w:t> </w:t>
      </w:r>
      <w:r>
        <w:rPr>
          <w:i/>
          <w:color w:val="695C45"/>
          <w:sz w:val="24"/>
        </w:rPr>
        <w:t>equally powerful path. With the same intensity and sharp thinking that marked his preparation, he stepped into the world of real estate. Today, he’s a </w:t>
      </w:r>
      <w:r>
        <w:rPr>
          <w:b/>
          <w:i/>
          <w:color w:val="695C45"/>
          <w:sz w:val="24"/>
        </w:rPr>
        <w:t>dynamic builder </w:t>
      </w:r>
      <w:r>
        <w:rPr>
          <w:b/>
          <w:i/>
          <w:color w:val="695C45"/>
          <w:sz w:val="24"/>
        </w:rPr>
        <w:t>in</w:t>
      </w:r>
      <w:r>
        <w:rPr>
          <w:b/>
          <w:i/>
          <w:color w:val="695C45"/>
          <w:sz w:val="24"/>
        </w:rPr>
        <w:t> Indore </w:t>
      </w:r>
      <w:r>
        <w:rPr>
          <w:i/>
          <w:color w:val="695C45"/>
          <w:sz w:val="24"/>
        </w:rPr>
        <w:t>— shaping skylines and lives with a vision rooted in public purpose and</w:t>
      </w:r>
      <w:r>
        <w:rPr>
          <w:i/>
          <w:color w:val="695C45"/>
          <w:sz w:val="24"/>
        </w:rPr>
        <w:t> entrepreneurial fire.</w:t>
      </w:r>
    </w:p>
    <w:p>
      <w:pPr>
        <w:spacing w:line="319" w:lineRule="auto" w:before="121"/>
        <w:ind w:left="113" w:right="1152" w:firstLine="0"/>
        <w:jc w:val="both"/>
        <w:rPr>
          <w:i/>
          <w:sz w:val="24"/>
        </w:rPr>
      </w:pPr>
      <w:r>
        <w:rPr>
          <w:i/>
          <w:color w:val="695C45"/>
          <w:sz w:val="24"/>
        </w:rPr>
        <w:t>These notes are a result of their shared struggle, deep friendship, and </w:t>
      </w:r>
      <w:r>
        <w:rPr>
          <w:i/>
          <w:color w:val="695C45"/>
          <w:sz w:val="24"/>
        </w:rPr>
        <w:t>uncompromising</w:t>
      </w:r>
      <w:r>
        <w:rPr>
          <w:i/>
          <w:color w:val="695C45"/>
          <w:sz w:val="24"/>
        </w:rPr>
        <w:t> pursuit of excellence — a </w:t>
      </w:r>
      <w:r>
        <w:rPr>
          <w:b/>
          <w:i/>
          <w:color w:val="695C45"/>
          <w:sz w:val="24"/>
        </w:rPr>
        <w:t>gift to future aspirants</w:t>
      </w:r>
      <w:r>
        <w:rPr>
          <w:i/>
          <w:color w:val="695C45"/>
          <w:sz w:val="24"/>
        </w:rPr>
        <w:t>, from two dreamers who refused to</w:t>
      </w:r>
      <w:r>
        <w:rPr>
          <w:i/>
          <w:color w:val="695C45"/>
          <w:sz w:val="24"/>
        </w:rPr>
        <w:t> settle for average, each leaving a mark in his own way.</w:t>
      </w:r>
    </w:p>
    <w:p>
      <w:pPr>
        <w:spacing w:after="0" w:line="319" w:lineRule="auto"/>
        <w:jc w:val="both"/>
        <w:rPr>
          <w:sz w:val="24"/>
        </w:rPr>
        <w:sectPr>
          <w:headerReference w:type="default" r:id="rId9"/>
          <w:footerReference w:type="default" r:id="rId10"/>
          <w:pgSz w:w="11920" w:h="16840"/>
          <w:pgMar w:header="689" w:footer="438" w:top="1040" w:bottom="620" w:left="1020" w:right="0"/>
          <w:pgNumType w:start="1"/>
        </w:sectPr>
      </w:pPr>
    </w:p>
    <w:p>
      <w:pPr>
        <w:spacing w:before="96"/>
        <w:ind w:left="3827" w:right="4859" w:firstLine="0"/>
        <w:jc w:val="center"/>
        <w:rPr>
          <w:b/>
          <w:sz w:val="48"/>
        </w:rPr>
      </w:pPr>
      <w:r>
        <w:rPr/>
        <w:pict>
          <v:shape style="position:absolute;margin-left:-33.568329pt;margin-top:414.759338pt;width:662.15pt;height:14.4pt;mso-position-horizontal-relative:page;mso-position-vertical-relative:page;z-index:-16900608;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b/>
          <w:color w:val="695C45"/>
          <w:spacing w:val="-2"/>
          <w:sz w:val="48"/>
        </w:rPr>
        <w:t>Index</w:t>
      </w:r>
    </w:p>
    <w:sdt>
      <w:sdtPr>
        <w:docPartObj>
          <w:docPartGallery w:val="Table of Contents"/>
          <w:docPartUnique/>
        </w:docPartObj>
      </w:sdtPr>
      <w:sdtEndPr/>
      <w:sdtContent>
        <w:p>
          <w:pPr>
            <w:pStyle w:val="TOC1"/>
            <w:tabs>
              <w:tab w:pos="9751" w:val="right" w:leader="dot"/>
            </w:tabs>
          </w:pPr>
          <w:hyperlink w:history="true" w:anchor="_TOC_250037">
            <w:r>
              <w:rPr/>
              <w:t>GS-3 Internal </w:t>
            </w:r>
            <w:r>
              <w:rPr>
                <w:spacing w:val="-2"/>
              </w:rPr>
              <w:t>Security</w:t>
            </w:r>
            <w:r>
              <w:rPr>
                <w:rFonts w:ascii="Times New Roman"/>
                <w:b w:val="0"/>
              </w:rPr>
              <w:tab/>
            </w:r>
            <w:r>
              <w:rPr>
                <w:spacing w:val="-10"/>
              </w:rPr>
              <w:t>3</w:t>
            </w:r>
          </w:hyperlink>
        </w:p>
        <w:p>
          <w:pPr>
            <w:pStyle w:val="TOC5"/>
            <w:tabs>
              <w:tab w:pos="9751" w:val="right" w:leader="dot"/>
            </w:tabs>
            <w:ind w:left="833" w:firstLine="0"/>
          </w:pPr>
          <w:hyperlink w:history="true" w:anchor="_TOC_250036">
            <w:r>
              <w:rPr>
                <w:spacing w:val="-2"/>
              </w:rPr>
              <w:t>Syllabus</w:t>
            </w:r>
            <w:r>
              <w:rPr>
                <w:rFonts w:ascii="Times New Roman"/>
              </w:rPr>
              <w:tab/>
            </w:r>
            <w:r>
              <w:rPr>
                <w:spacing w:val="-10"/>
              </w:rPr>
              <w:t>3</w:t>
            </w:r>
          </w:hyperlink>
        </w:p>
        <w:p>
          <w:pPr>
            <w:pStyle w:val="TOC5"/>
            <w:tabs>
              <w:tab w:pos="9751" w:val="right" w:leader="dot"/>
            </w:tabs>
            <w:ind w:left="833" w:firstLine="0"/>
          </w:pPr>
          <w:hyperlink w:history="true" w:anchor="_TOC_250035">
            <w:r>
              <w:rPr/>
              <w:t>PYQs (Categorised As Per </w:t>
            </w:r>
            <w:r>
              <w:rPr>
                <w:spacing w:val="-2"/>
              </w:rPr>
              <w:t>Syllabus)</w:t>
            </w:r>
            <w:r>
              <w:rPr>
                <w:rFonts w:ascii="Times New Roman"/>
              </w:rPr>
              <w:tab/>
            </w:r>
            <w:r>
              <w:rPr>
                <w:spacing w:val="-10"/>
              </w:rPr>
              <w:t>3</w:t>
            </w:r>
          </w:hyperlink>
        </w:p>
        <w:p>
          <w:pPr>
            <w:pStyle w:val="TOC5"/>
            <w:tabs>
              <w:tab w:pos="9751" w:val="right" w:leader="dot"/>
            </w:tabs>
            <w:ind w:left="833" w:firstLine="0"/>
          </w:pPr>
          <w:hyperlink w:history="true" w:anchor="_TOC_250034">
            <w:r>
              <w:rPr/>
              <w:t>Basics of Cyber </w:t>
            </w:r>
            <w:r>
              <w:rPr>
                <w:spacing w:val="-2"/>
              </w:rPr>
              <w:t>Security</w:t>
            </w:r>
            <w:r>
              <w:rPr>
                <w:rFonts w:ascii="Times New Roman"/>
              </w:rPr>
              <w:tab/>
            </w:r>
            <w:r>
              <w:rPr>
                <w:spacing w:val="-5"/>
              </w:rPr>
              <w:t>14</w:t>
            </w:r>
          </w:hyperlink>
        </w:p>
        <w:p>
          <w:pPr>
            <w:pStyle w:val="TOC5"/>
            <w:tabs>
              <w:tab w:pos="9751" w:val="right" w:leader="dot"/>
            </w:tabs>
            <w:ind w:left="833" w:firstLine="0"/>
          </w:pPr>
          <w:hyperlink w:history="true" w:anchor="_TOC_250033">
            <w:r>
              <w:rPr/>
              <w:t>Money </w:t>
            </w:r>
            <w:r>
              <w:rPr>
                <w:spacing w:val="-2"/>
              </w:rPr>
              <w:t>Laundering</w:t>
            </w:r>
            <w:r>
              <w:rPr>
                <w:rFonts w:ascii="Times New Roman"/>
              </w:rPr>
              <w:tab/>
            </w:r>
            <w:r>
              <w:rPr>
                <w:spacing w:val="-5"/>
              </w:rPr>
              <w:t>21</w:t>
            </w:r>
          </w:hyperlink>
        </w:p>
        <w:p>
          <w:pPr>
            <w:pStyle w:val="TOC5"/>
            <w:tabs>
              <w:tab w:pos="9751" w:val="right" w:leader="dot"/>
            </w:tabs>
            <w:ind w:left="833" w:firstLine="0"/>
          </w:pPr>
          <w:hyperlink w:history="true" w:anchor="_TOC_250032">
            <w:r>
              <w:rPr/>
              <w:t>Communication networks, role of media and social networking </w:t>
            </w:r>
            <w:r>
              <w:rPr>
                <w:spacing w:val="-2"/>
              </w:rPr>
              <w:t>sites</w:t>
            </w:r>
            <w:r>
              <w:rPr>
                <w:rFonts w:ascii="Times New Roman"/>
              </w:rPr>
              <w:tab/>
            </w:r>
            <w:r>
              <w:rPr>
                <w:spacing w:val="-5"/>
              </w:rPr>
              <w:t>24</w:t>
            </w:r>
          </w:hyperlink>
        </w:p>
        <w:p>
          <w:pPr>
            <w:pStyle w:val="TOC5"/>
            <w:tabs>
              <w:tab w:pos="9751" w:val="right" w:leader="dot"/>
            </w:tabs>
            <w:ind w:left="833" w:firstLine="0"/>
          </w:pPr>
          <w:hyperlink w:history="true" w:anchor="_TOC_250031">
            <w:r>
              <w:rPr/>
              <w:t>Linkages between development and spread of </w:t>
            </w:r>
            <w:r>
              <w:rPr>
                <w:spacing w:val="-2"/>
              </w:rPr>
              <w:t>extremism</w:t>
            </w:r>
            <w:r>
              <w:rPr>
                <w:rFonts w:ascii="Times New Roman"/>
              </w:rPr>
              <w:tab/>
            </w:r>
            <w:r>
              <w:rPr>
                <w:spacing w:val="-5"/>
              </w:rPr>
              <w:t>27</w:t>
            </w:r>
          </w:hyperlink>
        </w:p>
        <w:p>
          <w:pPr>
            <w:pStyle w:val="TOC5"/>
            <w:tabs>
              <w:tab w:pos="9751" w:val="right" w:leader="dot"/>
            </w:tabs>
            <w:ind w:left="833" w:firstLine="0"/>
          </w:pPr>
          <w:hyperlink w:history="true" w:anchor="_TOC_250030">
            <w:r>
              <w:rPr/>
              <w:t>Left Wing Extremism </w:t>
            </w:r>
            <w:r>
              <w:rPr>
                <w:spacing w:val="-2"/>
              </w:rPr>
              <w:t>(LWE)</w:t>
            </w:r>
            <w:r>
              <w:rPr>
                <w:rFonts w:ascii="Times New Roman"/>
              </w:rPr>
              <w:tab/>
            </w:r>
            <w:r>
              <w:rPr>
                <w:spacing w:val="-5"/>
              </w:rPr>
              <w:t>27</w:t>
            </w:r>
          </w:hyperlink>
        </w:p>
        <w:p>
          <w:pPr>
            <w:pStyle w:val="TOC5"/>
            <w:tabs>
              <w:tab w:pos="9751" w:val="right" w:leader="dot"/>
            </w:tabs>
            <w:ind w:left="833" w:firstLine="0"/>
          </w:pPr>
          <w:hyperlink w:history="true" w:anchor="_TOC_250029">
            <w:r>
              <w:rPr/>
              <w:t>Insurgency in North </w:t>
            </w:r>
            <w:r>
              <w:rPr>
                <w:spacing w:val="-4"/>
              </w:rPr>
              <w:t>East</w:t>
            </w:r>
            <w:r>
              <w:rPr>
                <w:rFonts w:ascii="Times New Roman"/>
              </w:rPr>
              <w:tab/>
            </w:r>
            <w:r>
              <w:rPr>
                <w:spacing w:val="-5"/>
              </w:rPr>
              <w:t>32</w:t>
            </w:r>
          </w:hyperlink>
        </w:p>
        <w:p>
          <w:pPr>
            <w:pStyle w:val="TOC5"/>
            <w:tabs>
              <w:tab w:pos="9751" w:val="right" w:leader="dot"/>
            </w:tabs>
            <w:ind w:left="833" w:firstLine="0"/>
          </w:pPr>
          <w:hyperlink w:history="true" w:anchor="_TOC_250028">
            <w:r>
              <w:rPr>
                <w:spacing w:val="-2"/>
              </w:rPr>
              <w:t>AFSPA</w:t>
            </w:r>
            <w:r>
              <w:rPr>
                <w:rFonts w:ascii="Times New Roman"/>
              </w:rPr>
              <w:tab/>
            </w:r>
            <w:r>
              <w:rPr>
                <w:spacing w:val="-5"/>
              </w:rPr>
              <w:t>36</w:t>
            </w:r>
          </w:hyperlink>
        </w:p>
        <w:p>
          <w:pPr>
            <w:pStyle w:val="TOC5"/>
            <w:tabs>
              <w:tab w:pos="9751" w:val="right" w:leader="dot"/>
            </w:tabs>
            <w:ind w:left="833" w:firstLine="0"/>
          </w:pPr>
          <w:hyperlink w:history="true" w:anchor="_TOC_250027">
            <w:r>
              <w:rPr/>
              <w:t>Linkage of Organised Crime with </w:t>
            </w:r>
            <w:r>
              <w:rPr>
                <w:spacing w:val="-2"/>
              </w:rPr>
              <w:t>Terrorism</w:t>
            </w:r>
            <w:r>
              <w:rPr>
                <w:rFonts w:ascii="Times New Roman"/>
              </w:rPr>
              <w:tab/>
            </w:r>
            <w:r>
              <w:rPr>
                <w:spacing w:val="-5"/>
              </w:rPr>
              <w:t>37</w:t>
            </w:r>
          </w:hyperlink>
        </w:p>
        <w:p>
          <w:pPr>
            <w:pStyle w:val="TOC5"/>
            <w:tabs>
              <w:tab w:pos="9751" w:val="right" w:leader="dot"/>
            </w:tabs>
            <w:ind w:left="833" w:firstLine="0"/>
          </w:pPr>
          <w:hyperlink w:history="true" w:anchor="_TOC_250026">
            <w:r>
              <w:rPr/>
              <w:t>Border Security - Challenges, </w:t>
            </w:r>
            <w:r>
              <w:rPr>
                <w:spacing w:val="-2"/>
              </w:rPr>
              <w:t>Management</w:t>
            </w:r>
            <w:r>
              <w:rPr>
                <w:rFonts w:ascii="Times New Roman"/>
              </w:rPr>
              <w:tab/>
            </w:r>
            <w:r>
              <w:rPr>
                <w:spacing w:val="-5"/>
              </w:rPr>
              <w:t>40</w:t>
            </w:r>
          </w:hyperlink>
        </w:p>
        <w:p>
          <w:pPr>
            <w:pStyle w:val="TOC5"/>
            <w:tabs>
              <w:tab w:pos="9751" w:val="right" w:leader="dot"/>
            </w:tabs>
            <w:spacing w:before="70"/>
            <w:ind w:left="833" w:firstLine="0"/>
          </w:pPr>
          <w:hyperlink w:history="true" w:anchor="_TOC_250025">
            <w:r>
              <w:rPr/>
              <w:t>Maritime and Coastal </w:t>
            </w:r>
            <w:r>
              <w:rPr>
                <w:spacing w:val="-2"/>
              </w:rPr>
              <w:t>Security</w:t>
            </w:r>
            <w:r>
              <w:rPr>
                <w:rFonts w:ascii="Times New Roman"/>
              </w:rPr>
              <w:tab/>
            </w:r>
            <w:r>
              <w:rPr>
                <w:spacing w:val="-5"/>
              </w:rPr>
              <w:t>43</w:t>
            </w:r>
          </w:hyperlink>
        </w:p>
        <w:p>
          <w:pPr>
            <w:pStyle w:val="TOC5"/>
            <w:tabs>
              <w:tab w:pos="9751" w:val="right" w:leader="dot"/>
            </w:tabs>
            <w:ind w:left="833" w:firstLine="0"/>
          </w:pPr>
          <w:hyperlink w:history="true" w:anchor="_TOC_250024">
            <w:r>
              <w:rPr/>
              <w:t>Various</w:t>
            </w:r>
            <w:r>
              <w:rPr>
                <w:spacing w:val="-4"/>
              </w:rPr>
              <w:t> </w:t>
            </w:r>
            <w:r>
              <w:rPr/>
              <w:t>Security</w:t>
            </w:r>
            <w:r>
              <w:rPr>
                <w:spacing w:val="-4"/>
              </w:rPr>
              <w:t> </w:t>
            </w:r>
            <w:r>
              <w:rPr/>
              <w:t>Agencies</w:t>
            </w:r>
            <w:r>
              <w:rPr>
                <w:spacing w:val="-3"/>
              </w:rPr>
              <w:t> </w:t>
            </w:r>
            <w:r>
              <w:rPr/>
              <w:t>&amp;</w:t>
            </w:r>
            <w:r>
              <w:rPr>
                <w:spacing w:val="-4"/>
              </w:rPr>
              <w:t> </w:t>
            </w:r>
            <w:r>
              <w:rPr/>
              <w:t>their</w:t>
            </w:r>
            <w:r>
              <w:rPr>
                <w:spacing w:val="-3"/>
              </w:rPr>
              <w:t> </w:t>
            </w:r>
            <w:r>
              <w:rPr>
                <w:spacing w:val="-2"/>
              </w:rPr>
              <w:t>Mandate</w:t>
            </w:r>
            <w:r>
              <w:rPr>
                <w:rFonts w:ascii="Times New Roman"/>
              </w:rPr>
              <w:tab/>
            </w:r>
            <w:r>
              <w:rPr>
                <w:spacing w:val="-5"/>
              </w:rPr>
              <w:t>45</w:t>
            </w:r>
          </w:hyperlink>
        </w:p>
        <w:p>
          <w:pPr>
            <w:pStyle w:val="TOC5"/>
            <w:tabs>
              <w:tab w:pos="9751" w:val="right" w:leader="dot"/>
            </w:tabs>
            <w:ind w:left="833" w:firstLine="0"/>
          </w:pPr>
          <w:hyperlink w:history="true" w:anchor="_TOC_250023">
            <w:r>
              <w:rPr/>
              <w:t>Police </w:t>
            </w:r>
            <w:r>
              <w:rPr>
                <w:spacing w:val="-2"/>
              </w:rPr>
              <w:t>Reforms</w:t>
            </w:r>
            <w:r>
              <w:rPr>
                <w:rFonts w:ascii="Times New Roman"/>
              </w:rPr>
              <w:tab/>
            </w:r>
            <w:r>
              <w:rPr>
                <w:spacing w:val="-5"/>
              </w:rPr>
              <w:t>45</w:t>
            </w:r>
          </w:hyperlink>
        </w:p>
        <w:p>
          <w:pPr>
            <w:pStyle w:val="TOC2"/>
            <w:tabs>
              <w:tab w:pos="9751" w:val="right" w:leader="dot"/>
            </w:tabs>
          </w:pPr>
          <w:hyperlink w:history="true" w:anchor="_TOC_250022">
            <w:r>
              <w:rPr/>
              <w:t>Current</w:t>
            </w:r>
            <w:r>
              <w:rPr>
                <w:spacing w:val="-4"/>
              </w:rPr>
              <w:t> </w:t>
            </w:r>
            <w:r>
              <w:rPr/>
              <w:t>Updates</w:t>
            </w:r>
            <w:r>
              <w:rPr>
                <w:spacing w:val="-3"/>
              </w:rPr>
              <w:t> </w:t>
            </w:r>
            <w:r>
              <w:rPr/>
              <w:t>and</w:t>
            </w:r>
            <w:r>
              <w:rPr>
                <w:spacing w:val="-4"/>
              </w:rPr>
              <w:t> </w:t>
            </w:r>
            <w:r>
              <w:rPr/>
              <w:t>Value</w:t>
            </w:r>
            <w:r>
              <w:rPr>
                <w:spacing w:val="-3"/>
              </w:rPr>
              <w:t> </w:t>
            </w:r>
            <w:r>
              <w:rPr>
                <w:spacing w:val="-2"/>
              </w:rPr>
              <w:t>Additions</w:t>
            </w:r>
            <w:r>
              <w:rPr>
                <w:rFonts w:ascii="Times New Roman"/>
                <w:b w:val="0"/>
              </w:rPr>
              <w:tab/>
            </w:r>
            <w:r>
              <w:rPr>
                <w:spacing w:val="-5"/>
              </w:rPr>
              <w:t>48</w:t>
            </w:r>
          </w:hyperlink>
        </w:p>
        <w:p>
          <w:pPr>
            <w:pStyle w:val="TOC3"/>
            <w:numPr>
              <w:ilvl w:val="0"/>
              <w:numId w:val="1"/>
            </w:numPr>
            <w:tabs>
              <w:tab w:pos="1046" w:val="left" w:leader="none"/>
              <w:tab w:pos="9751" w:val="right" w:leader="dot"/>
            </w:tabs>
            <w:spacing w:line="240" w:lineRule="auto" w:before="69" w:after="0"/>
            <w:ind w:left="1045" w:right="0" w:hanging="213"/>
            <w:jc w:val="left"/>
          </w:pPr>
          <w:hyperlink w:history="true" w:anchor="_TOC_250021">
            <w:r>
              <w:rPr>
                <w:spacing w:val="-2"/>
              </w:rPr>
              <w:t>Terms:</w:t>
            </w:r>
            <w:r>
              <w:rPr>
                <w:rFonts w:ascii="Times New Roman" w:hAnsi="Times New Roman"/>
              </w:rPr>
              <w:tab/>
            </w:r>
            <w:r>
              <w:rPr>
                <w:spacing w:val="-5"/>
              </w:rPr>
              <w:t>48</w:t>
            </w:r>
          </w:hyperlink>
        </w:p>
        <w:p>
          <w:pPr>
            <w:pStyle w:val="TOC4"/>
            <w:numPr>
              <w:ilvl w:val="0"/>
              <w:numId w:val="1"/>
            </w:numPr>
            <w:tabs>
              <w:tab w:pos="1046" w:val="left" w:leader="none"/>
              <w:tab w:pos="9751" w:val="right" w:leader="dot"/>
            </w:tabs>
            <w:spacing w:line="240" w:lineRule="auto" w:before="69" w:after="0"/>
            <w:ind w:left="1045" w:right="0" w:hanging="213"/>
            <w:jc w:val="left"/>
          </w:pPr>
          <w:hyperlink w:history="true" w:anchor="_TOC_250020">
            <w:r>
              <w:rPr>
                <w:spacing w:val="-2"/>
              </w:rPr>
              <w:t>Committees:</w:t>
            </w:r>
            <w:r>
              <w:rPr>
                <w:rFonts w:ascii="Times New Roman" w:hAnsi="Times New Roman"/>
              </w:rPr>
              <w:tab/>
            </w:r>
            <w:r>
              <w:rPr>
                <w:spacing w:val="-5"/>
              </w:rPr>
              <w:t>49</w:t>
            </w:r>
          </w:hyperlink>
        </w:p>
        <w:p>
          <w:pPr>
            <w:pStyle w:val="TOC4"/>
            <w:numPr>
              <w:ilvl w:val="0"/>
              <w:numId w:val="1"/>
            </w:numPr>
            <w:tabs>
              <w:tab w:pos="1046" w:val="left" w:leader="none"/>
              <w:tab w:pos="9751" w:val="right" w:leader="dot"/>
            </w:tabs>
            <w:spacing w:line="240" w:lineRule="auto" w:before="69" w:after="0"/>
            <w:ind w:left="1045" w:right="0" w:hanging="213"/>
            <w:jc w:val="left"/>
          </w:pPr>
          <w:hyperlink w:history="true" w:anchor="_TOC_250019">
            <w:r>
              <w:rPr/>
              <w:t>Cyber </w:t>
            </w:r>
            <w:r>
              <w:rPr>
                <w:spacing w:val="-2"/>
              </w:rPr>
              <w:t>Security:</w:t>
            </w:r>
            <w:r>
              <w:rPr>
                <w:rFonts w:ascii="Times New Roman" w:hAnsi="Times New Roman"/>
              </w:rPr>
              <w:tab/>
            </w:r>
            <w:r>
              <w:rPr>
                <w:spacing w:val="-5"/>
              </w:rPr>
              <w:t>49</w:t>
            </w:r>
          </w:hyperlink>
        </w:p>
        <w:p>
          <w:pPr>
            <w:pStyle w:val="TOC4"/>
            <w:numPr>
              <w:ilvl w:val="0"/>
              <w:numId w:val="1"/>
            </w:numPr>
            <w:tabs>
              <w:tab w:pos="1046" w:val="left" w:leader="none"/>
              <w:tab w:pos="9751" w:val="right" w:leader="dot"/>
            </w:tabs>
            <w:spacing w:line="240" w:lineRule="auto" w:before="69" w:after="0"/>
            <w:ind w:left="1045" w:right="0" w:hanging="213"/>
            <w:jc w:val="left"/>
          </w:pPr>
          <w:hyperlink w:history="true" w:anchor="_TOC_250018">
            <w:r>
              <w:rPr/>
              <w:t>Money </w:t>
            </w:r>
            <w:r>
              <w:rPr>
                <w:spacing w:val="-2"/>
              </w:rPr>
              <w:t>Laundering:</w:t>
            </w:r>
            <w:r>
              <w:rPr>
                <w:rFonts w:ascii="Times New Roman" w:hAnsi="Times New Roman"/>
              </w:rPr>
              <w:tab/>
            </w:r>
            <w:r>
              <w:rPr>
                <w:spacing w:val="-5"/>
              </w:rPr>
              <w:t>49</w:t>
            </w:r>
          </w:hyperlink>
        </w:p>
        <w:p>
          <w:pPr>
            <w:pStyle w:val="TOC4"/>
            <w:numPr>
              <w:ilvl w:val="0"/>
              <w:numId w:val="1"/>
            </w:numPr>
            <w:tabs>
              <w:tab w:pos="1046" w:val="left" w:leader="none"/>
              <w:tab w:pos="9751" w:val="right" w:leader="dot"/>
            </w:tabs>
            <w:spacing w:line="240" w:lineRule="auto" w:before="69" w:after="0"/>
            <w:ind w:left="1045" w:right="0" w:hanging="213"/>
            <w:jc w:val="left"/>
          </w:pPr>
          <w:hyperlink w:history="true" w:anchor="_TOC_250017">
            <w:r>
              <w:rPr/>
              <w:t>Border Mgmt/Security </w:t>
            </w:r>
            <w:r>
              <w:rPr>
                <w:spacing w:val="-2"/>
              </w:rPr>
              <w:t>Forces</w:t>
            </w:r>
            <w:r>
              <w:rPr>
                <w:rFonts w:ascii="Times New Roman" w:hAnsi="Times New Roman"/>
              </w:rPr>
              <w:tab/>
            </w:r>
            <w:r>
              <w:rPr>
                <w:spacing w:val="-5"/>
              </w:rPr>
              <w:t>50</w:t>
            </w:r>
          </w:hyperlink>
        </w:p>
        <w:p>
          <w:pPr>
            <w:pStyle w:val="TOC4"/>
            <w:numPr>
              <w:ilvl w:val="0"/>
              <w:numId w:val="1"/>
            </w:numPr>
            <w:tabs>
              <w:tab w:pos="1046" w:val="left" w:leader="none"/>
              <w:tab w:pos="9751" w:val="right" w:leader="dot"/>
            </w:tabs>
            <w:spacing w:line="240" w:lineRule="auto" w:before="69" w:after="0"/>
            <w:ind w:left="1045" w:right="0" w:hanging="213"/>
            <w:jc w:val="left"/>
          </w:pPr>
          <w:hyperlink w:history="true" w:anchor="_TOC_250016">
            <w:r>
              <w:rPr/>
              <w:t>Organised </w:t>
            </w:r>
            <w:r>
              <w:rPr>
                <w:spacing w:val="-2"/>
              </w:rPr>
              <w:t>Crime</w:t>
            </w:r>
            <w:r>
              <w:rPr>
                <w:rFonts w:ascii="Times New Roman" w:hAnsi="Times New Roman"/>
              </w:rPr>
              <w:tab/>
            </w:r>
            <w:r>
              <w:rPr>
                <w:spacing w:val="-5"/>
              </w:rPr>
              <w:t>50</w:t>
            </w:r>
          </w:hyperlink>
        </w:p>
        <w:p>
          <w:pPr>
            <w:pStyle w:val="TOC4"/>
            <w:numPr>
              <w:ilvl w:val="0"/>
              <w:numId w:val="1"/>
            </w:numPr>
            <w:tabs>
              <w:tab w:pos="1046" w:val="left" w:leader="none"/>
              <w:tab w:pos="9751" w:val="right" w:leader="dot"/>
            </w:tabs>
            <w:spacing w:line="240" w:lineRule="auto" w:before="69" w:after="0"/>
            <w:ind w:left="1045" w:right="0" w:hanging="213"/>
            <w:jc w:val="left"/>
          </w:pPr>
          <w:hyperlink w:history="true" w:anchor="_TOC_250015">
            <w:r>
              <w:rPr>
                <w:spacing w:val="-2"/>
              </w:rPr>
              <w:t>Insurgency/Naxalism/Terrorism</w:t>
            </w:r>
            <w:r>
              <w:rPr>
                <w:rFonts w:ascii="Times New Roman" w:hAnsi="Times New Roman"/>
              </w:rPr>
              <w:tab/>
            </w:r>
            <w:r>
              <w:rPr>
                <w:spacing w:val="-5"/>
              </w:rPr>
              <w:t>51</w:t>
            </w:r>
          </w:hyperlink>
        </w:p>
        <w:p>
          <w:pPr>
            <w:pStyle w:val="TOC4"/>
            <w:numPr>
              <w:ilvl w:val="0"/>
              <w:numId w:val="1"/>
            </w:numPr>
            <w:tabs>
              <w:tab w:pos="1046" w:val="left" w:leader="none"/>
              <w:tab w:pos="9751" w:val="right" w:leader="dot"/>
            </w:tabs>
            <w:spacing w:line="240" w:lineRule="auto" w:before="69" w:after="0"/>
            <w:ind w:left="1045" w:right="0" w:hanging="213"/>
            <w:jc w:val="left"/>
          </w:pPr>
          <w:hyperlink w:history="true" w:anchor="_TOC_250014">
            <w:r>
              <w:rPr>
                <w:spacing w:val="-2"/>
              </w:rPr>
              <w:t>Space:</w:t>
            </w:r>
            <w:r>
              <w:rPr>
                <w:rFonts w:ascii="Times New Roman" w:hAnsi="Times New Roman"/>
              </w:rPr>
              <w:tab/>
            </w:r>
            <w:r>
              <w:rPr>
                <w:spacing w:val="-5"/>
              </w:rPr>
              <w:t>51</w:t>
            </w:r>
          </w:hyperlink>
        </w:p>
        <w:p>
          <w:pPr>
            <w:pStyle w:val="TOC3"/>
            <w:numPr>
              <w:ilvl w:val="0"/>
              <w:numId w:val="1"/>
            </w:numPr>
            <w:tabs>
              <w:tab w:pos="1046" w:val="left" w:leader="none"/>
              <w:tab w:pos="9751" w:val="right" w:leader="dot"/>
            </w:tabs>
            <w:spacing w:line="240" w:lineRule="auto" w:before="69" w:after="0"/>
            <w:ind w:left="1045" w:right="0" w:hanging="213"/>
            <w:jc w:val="left"/>
          </w:pPr>
          <w:hyperlink w:history="true" w:anchor="_TOC_250013">
            <w:r>
              <w:rPr/>
              <w:t>SECURING MARITIME TRADE </w:t>
            </w:r>
            <w:r>
              <w:rPr>
                <w:spacing w:val="-2"/>
              </w:rPr>
              <w:t>ROUTES:</w:t>
            </w:r>
            <w:r>
              <w:rPr>
                <w:rFonts w:ascii="Times New Roman" w:hAnsi="Times New Roman"/>
              </w:rPr>
              <w:tab/>
            </w:r>
            <w:r>
              <w:rPr>
                <w:spacing w:val="-5"/>
              </w:rPr>
              <w:t>51</w:t>
            </w:r>
          </w:hyperlink>
        </w:p>
        <w:p>
          <w:pPr>
            <w:pStyle w:val="TOC4"/>
            <w:numPr>
              <w:ilvl w:val="0"/>
              <w:numId w:val="1"/>
            </w:numPr>
            <w:tabs>
              <w:tab w:pos="1046" w:val="left" w:leader="none"/>
              <w:tab w:pos="9751" w:val="right" w:leader="dot"/>
            </w:tabs>
            <w:spacing w:line="240" w:lineRule="auto" w:before="69" w:after="0"/>
            <w:ind w:left="1045" w:right="0" w:hanging="213"/>
            <w:jc w:val="left"/>
          </w:pPr>
          <w:hyperlink w:history="true" w:anchor="_TOC_250012">
            <w:r>
              <w:rPr/>
              <w:t>GREAT</w:t>
            </w:r>
            <w:r>
              <w:rPr>
                <w:spacing w:val="-6"/>
              </w:rPr>
              <w:t> </w:t>
            </w:r>
            <w:r>
              <w:rPr/>
              <w:t>NICOBAR</w:t>
            </w:r>
            <w:r>
              <w:rPr>
                <w:spacing w:val="-6"/>
              </w:rPr>
              <w:t> </w:t>
            </w:r>
            <w:r>
              <w:rPr/>
              <w:t>ISLAND</w:t>
            </w:r>
            <w:r>
              <w:rPr>
                <w:spacing w:val="-6"/>
              </w:rPr>
              <w:t> </w:t>
            </w:r>
            <w:r>
              <w:rPr>
                <w:spacing w:val="-2"/>
              </w:rPr>
              <w:t>PROJECT</w:t>
            </w:r>
            <w:r>
              <w:rPr>
                <w:rFonts w:ascii="Times New Roman" w:hAnsi="Times New Roman"/>
              </w:rPr>
              <w:tab/>
            </w:r>
            <w:r>
              <w:rPr>
                <w:spacing w:val="-5"/>
              </w:rPr>
              <w:t>52</w:t>
            </w:r>
          </w:hyperlink>
        </w:p>
        <w:p>
          <w:pPr>
            <w:pStyle w:val="TOC4"/>
            <w:numPr>
              <w:ilvl w:val="0"/>
              <w:numId w:val="1"/>
            </w:numPr>
            <w:tabs>
              <w:tab w:pos="1046" w:val="left" w:leader="none"/>
              <w:tab w:pos="9751" w:val="right" w:leader="dot"/>
            </w:tabs>
            <w:spacing w:line="240" w:lineRule="auto" w:before="69" w:after="0"/>
            <w:ind w:left="1045" w:right="0" w:hanging="213"/>
            <w:jc w:val="left"/>
          </w:pPr>
          <w:hyperlink w:history="true" w:anchor="_TOC_250011">
            <w:r>
              <w:rPr/>
              <w:t>Way</w:t>
            </w:r>
            <w:r>
              <w:rPr>
                <w:spacing w:val="-9"/>
              </w:rPr>
              <w:t> </w:t>
            </w:r>
            <w:r>
              <w:rPr>
                <w:spacing w:val="-2"/>
              </w:rPr>
              <w:t>Fwds:</w:t>
            </w:r>
            <w:r>
              <w:rPr>
                <w:rFonts w:ascii="Times New Roman" w:hAnsi="Times New Roman"/>
              </w:rPr>
              <w:tab/>
            </w:r>
            <w:r>
              <w:rPr>
                <w:spacing w:val="-5"/>
              </w:rPr>
              <w:t>52</w:t>
            </w:r>
          </w:hyperlink>
        </w:p>
        <w:p>
          <w:pPr>
            <w:pStyle w:val="TOC5"/>
            <w:numPr>
              <w:ilvl w:val="0"/>
              <w:numId w:val="1"/>
            </w:numPr>
            <w:tabs>
              <w:tab w:pos="1046" w:val="left" w:leader="none"/>
              <w:tab w:pos="9751" w:val="right" w:leader="dot"/>
            </w:tabs>
            <w:spacing w:line="240" w:lineRule="auto" w:before="69" w:after="0"/>
            <w:ind w:left="1045" w:right="0" w:hanging="213"/>
            <w:jc w:val="left"/>
          </w:pPr>
          <w:r>
            <w:rPr/>
            <w:t>Manipur </w:t>
          </w:r>
          <w:r>
            <w:rPr>
              <w:spacing w:val="-2"/>
            </w:rPr>
            <w:t>Conflict</w:t>
          </w:r>
          <w:r>
            <w:rPr>
              <w:rFonts w:ascii="Times New Roman" w:hAnsi="Times New Roman"/>
            </w:rPr>
            <w:tab/>
          </w:r>
          <w:r>
            <w:rPr>
              <w:spacing w:val="-5"/>
            </w:rPr>
            <w:t>52</w:t>
          </w:r>
        </w:p>
        <w:p>
          <w:pPr>
            <w:pStyle w:val="TOC4"/>
            <w:numPr>
              <w:ilvl w:val="0"/>
              <w:numId w:val="1"/>
            </w:numPr>
            <w:tabs>
              <w:tab w:pos="1046" w:val="left" w:leader="none"/>
              <w:tab w:pos="9751" w:val="right" w:leader="dot"/>
            </w:tabs>
            <w:spacing w:line="240" w:lineRule="auto" w:before="69" w:after="0"/>
            <w:ind w:left="1045" w:right="0" w:hanging="213"/>
            <w:jc w:val="left"/>
          </w:pPr>
          <w:hyperlink w:history="true" w:anchor="_TOC_250010">
            <w:r>
              <w:rPr/>
              <w:t>Digital Personal Data Protection Bill </w:t>
            </w:r>
            <w:r>
              <w:rPr>
                <w:spacing w:val="-2"/>
              </w:rPr>
              <w:t>2023:</w:t>
            </w:r>
            <w:r>
              <w:rPr>
                <w:rFonts w:ascii="Times New Roman" w:hAnsi="Times New Roman"/>
              </w:rPr>
              <w:tab/>
            </w:r>
            <w:r>
              <w:rPr>
                <w:spacing w:val="-5"/>
              </w:rPr>
              <w:t>53</w:t>
            </w:r>
          </w:hyperlink>
        </w:p>
        <w:p>
          <w:pPr>
            <w:pStyle w:val="TOC4"/>
            <w:numPr>
              <w:ilvl w:val="0"/>
              <w:numId w:val="1"/>
            </w:numPr>
            <w:tabs>
              <w:tab w:pos="1046" w:val="left" w:leader="none"/>
              <w:tab w:pos="9751" w:val="right" w:leader="dot"/>
            </w:tabs>
            <w:spacing w:line="240" w:lineRule="auto" w:before="69" w:after="0"/>
            <w:ind w:left="1045" w:right="0" w:hanging="213"/>
            <w:jc w:val="left"/>
          </w:pPr>
          <w:hyperlink w:history="true" w:anchor="_TOC_250009">
            <w:r>
              <w:rPr/>
              <w:t>Agnipath </w:t>
            </w:r>
            <w:r>
              <w:rPr>
                <w:spacing w:val="-2"/>
              </w:rPr>
              <w:t>Scheme</w:t>
            </w:r>
            <w:r>
              <w:rPr>
                <w:rFonts w:ascii="Times New Roman" w:hAnsi="Times New Roman"/>
              </w:rPr>
              <w:tab/>
            </w:r>
            <w:r>
              <w:rPr>
                <w:spacing w:val="-5"/>
              </w:rPr>
              <w:t>54</w:t>
            </w:r>
          </w:hyperlink>
        </w:p>
        <w:p>
          <w:pPr>
            <w:pStyle w:val="TOC4"/>
            <w:numPr>
              <w:ilvl w:val="0"/>
              <w:numId w:val="1"/>
            </w:numPr>
            <w:tabs>
              <w:tab w:pos="1046" w:val="left" w:leader="none"/>
              <w:tab w:pos="9751" w:val="right" w:leader="dot"/>
            </w:tabs>
            <w:spacing w:line="240" w:lineRule="auto" w:before="69" w:after="0"/>
            <w:ind w:left="1045" w:right="0" w:hanging="213"/>
            <w:jc w:val="left"/>
          </w:pPr>
          <w:hyperlink w:history="true" w:anchor="_TOC_250008">
            <w:r>
              <w:rPr>
                <w:spacing w:val="-2"/>
              </w:rPr>
              <w:t>Khalistan:</w:t>
            </w:r>
            <w:r>
              <w:rPr>
                <w:rFonts w:ascii="Times New Roman" w:hAnsi="Times New Roman"/>
              </w:rPr>
              <w:tab/>
            </w:r>
            <w:r>
              <w:rPr>
                <w:spacing w:val="-5"/>
              </w:rPr>
              <w:t>55</w:t>
            </w:r>
          </w:hyperlink>
        </w:p>
        <w:p>
          <w:pPr>
            <w:pStyle w:val="TOC4"/>
            <w:numPr>
              <w:ilvl w:val="0"/>
              <w:numId w:val="1"/>
            </w:numPr>
            <w:tabs>
              <w:tab w:pos="1046" w:val="left" w:leader="none"/>
              <w:tab w:pos="9751" w:val="right" w:leader="dot"/>
            </w:tabs>
            <w:spacing w:line="240" w:lineRule="auto" w:before="69" w:after="0"/>
            <w:ind w:left="1045" w:right="0" w:hanging="213"/>
            <w:jc w:val="left"/>
          </w:pPr>
          <w:hyperlink w:history="true" w:anchor="_TOC_250007">
            <w:r>
              <w:rPr/>
              <w:t>New PMLA Rules </w:t>
            </w:r>
            <w:r>
              <w:rPr>
                <w:spacing w:val="-2"/>
              </w:rPr>
              <w:t>below</w:t>
            </w:r>
            <w:r>
              <w:rPr>
                <w:rFonts w:ascii="Times New Roman" w:hAnsi="Times New Roman"/>
              </w:rPr>
              <w:tab/>
            </w:r>
            <w:r>
              <w:rPr>
                <w:spacing w:val="-5"/>
              </w:rPr>
              <w:t>55</w:t>
            </w:r>
          </w:hyperlink>
        </w:p>
        <w:p>
          <w:pPr>
            <w:pStyle w:val="TOC4"/>
            <w:numPr>
              <w:ilvl w:val="0"/>
              <w:numId w:val="1"/>
            </w:numPr>
            <w:tabs>
              <w:tab w:pos="1046" w:val="left" w:leader="none"/>
              <w:tab w:pos="9751" w:val="right" w:leader="dot"/>
            </w:tabs>
            <w:spacing w:line="240" w:lineRule="auto" w:before="69" w:after="0"/>
            <w:ind w:left="1045" w:right="0" w:hanging="213"/>
            <w:jc w:val="left"/>
          </w:pPr>
          <w:hyperlink w:history="true" w:anchor="_TOC_250006">
            <w:r>
              <w:rPr/>
              <w:t>Role of communication </w:t>
            </w:r>
            <w:r>
              <w:rPr>
                <w:spacing w:val="-2"/>
              </w:rPr>
              <w:t>networks</w:t>
            </w:r>
            <w:r>
              <w:rPr>
                <w:rFonts w:ascii="Times New Roman" w:hAnsi="Times New Roman"/>
              </w:rPr>
              <w:tab/>
            </w:r>
            <w:r>
              <w:rPr>
                <w:spacing w:val="-5"/>
              </w:rPr>
              <w:t>55</w:t>
            </w:r>
          </w:hyperlink>
        </w:p>
        <w:p>
          <w:pPr>
            <w:pStyle w:val="TOC4"/>
            <w:numPr>
              <w:ilvl w:val="0"/>
              <w:numId w:val="1"/>
            </w:numPr>
            <w:tabs>
              <w:tab w:pos="1046" w:val="left" w:leader="none"/>
              <w:tab w:pos="9751" w:val="right" w:leader="dot"/>
            </w:tabs>
            <w:spacing w:line="240" w:lineRule="auto" w:before="69" w:after="0"/>
            <w:ind w:left="1045" w:right="0" w:hanging="213"/>
            <w:jc w:val="left"/>
          </w:pPr>
          <w:hyperlink w:history="true" w:anchor="_TOC_250005">
            <w:r>
              <w:rPr/>
              <w:t>Hybrid </w:t>
            </w:r>
            <w:r>
              <w:rPr>
                <w:spacing w:val="-2"/>
              </w:rPr>
              <w:t>Warfare</w:t>
            </w:r>
            <w:r>
              <w:rPr>
                <w:rFonts w:ascii="Times New Roman" w:hAnsi="Times New Roman"/>
              </w:rPr>
              <w:tab/>
            </w:r>
            <w:r>
              <w:rPr>
                <w:spacing w:val="-5"/>
              </w:rPr>
              <w:t>56</w:t>
            </w:r>
          </w:hyperlink>
        </w:p>
        <w:p>
          <w:pPr>
            <w:pStyle w:val="TOC4"/>
            <w:numPr>
              <w:ilvl w:val="0"/>
              <w:numId w:val="1"/>
            </w:numPr>
            <w:tabs>
              <w:tab w:pos="1046" w:val="left" w:leader="none"/>
              <w:tab w:pos="9751" w:val="right" w:leader="dot"/>
            </w:tabs>
            <w:spacing w:line="240" w:lineRule="auto" w:before="69" w:after="0"/>
            <w:ind w:left="1045" w:right="0" w:hanging="213"/>
            <w:jc w:val="left"/>
          </w:pPr>
          <w:hyperlink w:history="true" w:anchor="_TOC_250004">
            <w:r>
              <w:rPr/>
              <w:t>Role of Community </w:t>
            </w:r>
            <w:r>
              <w:rPr>
                <w:spacing w:val="-2"/>
              </w:rPr>
              <w:t>Policing:</w:t>
            </w:r>
            <w:r>
              <w:rPr>
                <w:rFonts w:ascii="Times New Roman" w:hAnsi="Times New Roman"/>
              </w:rPr>
              <w:tab/>
            </w:r>
            <w:r>
              <w:rPr>
                <w:spacing w:val="-5"/>
              </w:rPr>
              <w:t>57</w:t>
            </w:r>
          </w:hyperlink>
        </w:p>
        <w:p>
          <w:pPr>
            <w:pStyle w:val="TOC4"/>
            <w:numPr>
              <w:ilvl w:val="0"/>
              <w:numId w:val="1"/>
            </w:numPr>
            <w:tabs>
              <w:tab w:pos="1046" w:val="left" w:leader="none"/>
              <w:tab w:pos="9751" w:val="right" w:leader="dot"/>
            </w:tabs>
            <w:spacing w:line="240" w:lineRule="auto" w:before="69" w:after="0"/>
            <w:ind w:left="1045" w:right="0" w:hanging="213"/>
            <w:jc w:val="left"/>
          </w:pPr>
          <w:hyperlink w:history="true" w:anchor="_TOC_250003">
            <w:r>
              <w:rPr/>
              <w:t>Negative </w:t>
            </w:r>
            <w:r>
              <w:rPr>
                <w:spacing w:val="-2"/>
              </w:rPr>
              <w:t>Examples:</w:t>
            </w:r>
            <w:r>
              <w:rPr>
                <w:rFonts w:ascii="Times New Roman" w:hAnsi="Times New Roman"/>
              </w:rPr>
              <w:tab/>
            </w:r>
            <w:r>
              <w:rPr>
                <w:spacing w:val="-5"/>
              </w:rPr>
              <w:t>57</w:t>
            </w:r>
          </w:hyperlink>
        </w:p>
        <w:p>
          <w:pPr>
            <w:pStyle w:val="TOC4"/>
            <w:numPr>
              <w:ilvl w:val="0"/>
              <w:numId w:val="1"/>
            </w:numPr>
            <w:tabs>
              <w:tab w:pos="1046" w:val="left" w:leader="none"/>
              <w:tab w:pos="9751" w:val="right" w:leader="dot"/>
            </w:tabs>
            <w:spacing w:line="240" w:lineRule="auto" w:before="69" w:after="0"/>
            <w:ind w:left="1045" w:right="0" w:hanging="213"/>
            <w:jc w:val="left"/>
          </w:pPr>
          <w:hyperlink w:history="true" w:anchor="_TOC_250002">
            <w:r>
              <w:rPr>
                <w:spacing w:val="-2"/>
              </w:rPr>
              <w:t>Drones</w:t>
            </w:r>
            <w:r>
              <w:rPr>
                <w:rFonts w:ascii="Times New Roman" w:hAnsi="Times New Roman"/>
              </w:rPr>
              <w:tab/>
            </w:r>
            <w:r>
              <w:rPr>
                <w:spacing w:val="-5"/>
              </w:rPr>
              <w:t>57</w:t>
            </w:r>
          </w:hyperlink>
        </w:p>
        <w:p>
          <w:pPr>
            <w:pStyle w:val="TOC4"/>
            <w:numPr>
              <w:ilvl w:val="0"/>
              <w:numId w:val="1"/>
            </w:numPr>
            <w:tabs>
              <w:tab w:pos="1046" w:val="left" w:leader="none"/>
              <w:tab w:pos="9751" w:val="right" w:leader="dot"/>
            </w:tabs>
            <w:spacing w:line="240" w:lineRule="auto" w:before="69" w:after="0"/>
            <w:ind w:left="1045" w:right="0" w:hanging="213"/>
            <w:jc w:val="left"/>
          </w:pPr>
          <w:hyperlink w:history="true" w:anchor="_TOC_250001">
            <w:r>
              <w:rPr/>
              <w:t>General</w:t>
            </w:r>
            <w:r>
              <w:rPr>
                <w:spacing w:val="-2"/>
              </w:rPr>
              <w:t> </w:t>
            </w:r>
            <w:r>
              <w:rPr/>
              <w:t>Way</w:t>
            </w:r>
            <w:r>
              <w:rPr>
                <w:spacing w:val="-1"/>
              </w:rPr>
              <w:t> </w:t>
            </w:r>
            <w:r>
              <w:rPr/>
              <w:t>Fwds/Solutions</w:t>
            </w:r>
            <w:r>
              <w:rPr>
                <w:spacing w:val="-2"/>
              </w:rPr>
              <w:t> </w:t>
            </w:r>
            <w:r>
              <w:rPr/>
              <w:t>for</w:t>
            </w:r>
            <w:r>
              <w:rPr>
                <w:spacing w:val="-1"/>
              </w:rPr>
              <w:t> </w:t>
            </w:r>
            <w:r>
              <w:rPr/>
              <w:t>Internal</w:t>
            </w:r>
            <w:r>
              <w:rPr>
                <w:spacing w:val="-2"/>
              </w:rPr>
              <w:t> </w:t>
            </w:r>
            <w:r>
              <w:rPr/>
              <w:t>Security</w:t>
            </w:r>
            <w:r>
              <w:rPr>
                <w:spacing w:val="-1"/>
              </w:rPr>
              <w:t> </w:t>
            </w:r>
            <w:r>
              <w:rPr>
                <w:spacing w:val="-2"/>
              </w:rPr>
              <w:t>Challenges</w:t>
            </w:r>
            <w:r>
              <w:rPr>
                <w:rFonts w:ascii="Times New Roman" w:hAnsi="Times New Roman"/>
              </w:rPr>
              <w:tab/>
            </w:r>
            <w:r>
              <w:rPr>
                <w:spacing w:val="-5"/>
              </w:rPr>
              <w:t>58</w:t>
            </w:r>
          </w:hyperlink>
        </w:p>
        <w:p>
          <w:pPr>
            <w:pStyle w:val="TOC4"/>
            <w:numPr>
              <w:ilvl w:val="0"/>
              <w:numId w:val="1"/>
            </w:numPr>
            <w:tabs>
              <w:tab w:pos="1046" w:val="left" w:leader="none"/>
              <w:tab w:pos="9751" w:val="right" w:leader="dot"/>
            </w:tabs>
            <w:spacing w:line="240" w:lineRule="auto" w:before="69" w:after="0"/>
            <w:ind w:left="1045" w:right="0" w:hanging="213"/>
            <w:jc w:val="left"/>
          </w:pPr>
          <w:hyperlink w:history="true" w:anchor="_TOC_250000">
            <w:r>
              <w:rPr/>
              <w:t>Recent</w:t>
            </w:r>
            <w:r>
              <w:rPr>
                <w:spacing w:val="-1"/>
              </w:rPr>
              <w:t> </w:t>
            </w:r>
            <w:r>
              <w:rPr/>
              <w:t>changes</w:t>
            </w:r>
            <w:r>
              <w:rPr>
                <w:spacing w:val="-1"/>
              </w:rPr>
              <w:t> </w:t>
            </w:r>
            <w:r>
              <w:rPr/>
              <w:t>in</w:t>
            </w:r>
            <w:r>
              <w:rPr>
                <w:spacing w:val="-1"/>
              </w:rPr>
              <w:t> </w:t>
            </w:r>
            <w:r>
              <w:rPr/>
              <w:t>India’s</w:t>
            </w:r>
            <w:r>
              <w:rPr>
                <w:spacing w:val="-1"/>
              </w:rPr>
              <w:t> </w:t>
            </w:r>
            <w:r>
              <w:rPr/>
              <w:t>Security</w:t>
            </w:r>
            <w:r>
              <w:rPr>
                <w:spacing w:val="-1"/>
              </w:rPr>
              <w:t> </w:t>
            </w:r>
            <w:r>
              <w:rPr>
                <w:spacing w:val="-2"/>
              </w:rPr>
              <w:t>Architecture</w:t>
            </w:r>
            <w:r>
              <w:rPr>
                <w:rFonts w:ascii="Times New Roman" w:hAnsi="Times New Roman"/>
              </w:rPr>
              <w:tab/>
            </w:r>
            <w:r>
              <w:rPr>
                <w:spacing w:val="-5"/>
              </w:rPr>
              <w:t>58</w:t>
            </w:r>
          </w:hyperlink>
        </w:p>
      </w:sdtContent>
    </w:sdt>
    <w:p>
      <w:pPr>
        <w:spacing w:after="0" w:line="240" w:lineRule="auto"/>
        <w:jc w:val="left"/>
        <w:sectPr>
          <w:pgSz w:w="11920" w:h="16840"/>
          <w:pgMar w:header="689" w:footer="438" w:top="1040" w:bottom="620" w:left="1020" w:right="0"/>
        </w:sectPr>
      </w:pPr>
    </w:p>
    <w:p>
      <w:pPr>
        <w:pStyle w:val="BodyText"/>
        <w:spacing w:line="254" w:lineRule="auto" w:before="62"/>
        <w:ind w:left="113" w:right="1158" w:firstLine="0"/>
      </w:pPr>
      <w:r>
        <w:rPr/>
        <w:pict>
          <v:shape style="position:absolute;margin-left:-33.568329pt;margin-top:414.759338pt;width:662.15pt;height:14.4pt;mso-position-horizontal-relative:page;mso-position-vertical-relative:page;z-index:-16899072;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b/>
          <w:color w:val="695C45"/>
        </w:rPr>
        <w:t>Note: </w:t>
      </w:r>
      <w:r>
        <w:rPr>
          <w:color w:val="695C45"/>
        </w:rPr>
        <w:t>These notes are the result of a group effort over the past few years. You'll find pink</w:t>
      </w:r>
      <w:r>
        <w:rPr>
          <w:color w:val="695C45"/>
          <w:spacing w:val="-4"/>
        </w:rPr>
        <w:t> </w:t>
      </w:r>
      <w:r>
        <w:rPr>
          <w:color w:val="695C45"/>
        </w:rPr>
        <w:t>(or</w:t>
      </w:r>
      <w:r>
        <w:rPr>
          <w:color w:val="695C45"/>
          <w:spacing w:val="-4"/>
        </w:rPr>
        <w:t> </w:t>
      </w:r>
      <w:r>
        <w:rPr>
          <w:color w:val="695C45"/>
        </w:rPr>
        <w:t>other</w:t>
      </w:r>
      <w:r>
        <w:rPr>
          <w:color w:val="695C45"/>
          <w:spacing w:val="-4"/>
        </w:rPr>
        <w:t> </w:t>
      </w:r>
      <w:r>
        <w:rPr>
          <w:color w:val="695C45"/>
        </w:rPr>
        <w:t>coloured)</w:t>
      </w:r>
      <w:r>
        <w:rPr>
          <w:color w:val="695C45"/>
          <w:spacing w:val="-4"/>
        </w:rPr>
        <w:t> </w:t>
      </w:r>
      <w:r>
        <w:rPr>
          <w:color w:val="695C45"/>
        </w:rPr>
        <w:t>highlights</w:t>
      </w:r>
      <w:r>
        <w:rPr>
          <w:color w:val="695C45"/>
          <w:spacing w:val="-4"/>
        </w:rPr>
        <w:t> </w:t>
      </w:r>
      <w:r>
        <w:rPr>
          <w:color w:val="695C45"/>
        </w:rPr>
        <w:t>at</w:t>
      </w:r>
      <w:r>
        <w:rPr>
          <w:color w:val="695C45"/>
          <w:spacing w:val="-4"/>
        </w:rPr>
        <w:t> </w:t>
      </w:r>
      <w:r>
        <w:rPr>
          <w:color w:val="695C45"/>
        </w:rPr>
        <w:t>the</w:t>
      </w:r>
      <w:r>
        <w:rPr>
          <w:color w:val="695C45"/>
          <w:spacing w:val="-4"/>
        </w:rPr>
        <w:t> </w:t>
      </w:r>
      <w:r>
        <w:rPr>
          <w:color w:val="695C45"/>
        </w:rPr>
        <w:t>start</w:t>
      </w:r>
      <w:r>
        <w:rPr>
          <w:color w:val="695C45"/>
          <w:spacing w:val="-4"/>
        </w:rPr>
        <w:t> </w:t>
      </w:r>
      <w:r>
        <w:rPr>
          <w:color w:val="695C45"/>
        </w:rPr>
        <w:t>of</w:t>
      </w:r>
      <w:r>
        <w:rPr>
          <w:color w:val="695C45"/>
          <w:spacing w:val="-4"/>
        </w:rPr>
        <w:t> </w:t>
      </w:r>
      <w:r>
        <w:rPr>
          <w:color w:val="695C45"/>
        </w:rPr>
        <w:t>many</w:t>
      </w:r>
      <w:r>
        <w:rPr>
          <w:color w:val="695C45"/>
          <w:spacing w:val="-4"/>
        </w:rPr>
        <w:t> </w:t>
      </w:r>
      <w:r>
        <w:rPr>
          <w:color w:val="695C45"/>
        </w:rPr>
        <w:t>topics—these</w:t>
      </w:r>
      <w:r>
        <w:rPr>
          <w:color w:val="695C45"/>
          <w:spacing w:val="-4"/>
        </w:rPr>
        <w:t> </w:t>
      </w:r>
      <w:r>
        <w:rPr>
          <w:color w:val="695C45"/>
        </w:rPr>
        <w:t>usually</w:t>
      </w:r>
      <w:r>
        <w:rPr>
          <w:color w:val="695C45"/>
          <w:spacing w:val="-4"/>
        </w:rPr>
        <w:t> </w:t>
      </w:r>
      <w:r>
        <w:rPr>
          <w:color w:val="695C45"/>
        </w:rPr>
        <w:t>mark</w:t>
      </w:r>
      <w:r>
        <w:rPr>
          <w:color w:val="695C45"/>
          <w:spacing w:val="-4"/>
        </w:rPr>
        <w:t> </w:t>
      </w:r>
      <w:r>
        <w:rPr>
          <w:color w:val="695C45"/>
        </w:rPr>
        <w:t>key terms, definitions, quotes, etc., based on our memory cues at the time. While most content</w:t>
      </w:r>
      <w:r>
        <w:rPr>
          <w:color w:val="695C45"/>
          <w:spacing w:val="-1"/>
        </w:rPr>
        <w:t> </w:t>
      </w:r>
      <w:r>
        <w:rPr>
          <w:color w:val="695C45"/>
        </w:rPr>
        <w:t>is</w:t>
      </w:r>
      <w:r>
        <w:rPr>
          <w:color w:val="695C45"/>
          <w:spacing w:val="-1"/>
        </w:rPr>
        <w:t> </w:t>
      </w:r>
      <w:r>
        <w:rPr>
          <w:color w:val="695C45"/>
        </w:rPr>
        <w:t>updated,</w:t>
      </w:r>
      <w:r>
        <w:rPr>
          <w:color w:val="695C45"/>
          <w:spacing w:val="-1"/>
        </w:rPr>
        <w:t> </w:t>
      </w:r>
      <w:r>
        <w:rPr>
          <w:color w:val="695C45"/>
        </w:rPr>
        <w:t>some</w:t>
      </w:r>
      <w:r>
        <w:rPr>
          <w:color w:val="695C45"/>
          <w:spacing w:val="-1"/>
        </w:rPr>
        <w:t> </w:t>
      </w:r>
      <w:r>
        <w:rPr>
          <w:color w:val="695C45"/>
        </w:rPr>
        <w:t>sections—especially</w:t>
      </w:r>
      <w:r>
        <w:rPr>
          <w:color w:val="695C45"/>
          <w:spacing w:val="-1"/>
        </w:rPr>
        <w:t> </w:t>
      </w:r>
      <w:r>
        <w:rPr>
          <w:color w:val="695C45"/>
        </w:rPr>
        <w:t>in</w:t>
      </w:r>
      <w:r>
        <w:rPr>
          <w:color w:val="695C45"/>
          <w:spacing w:val="-1"/>
        </w:rPr>
        <w:t> </w:t>
      </w:r>
      <w:r>
        <w:rPr>
          <w:b/>
          <w:color w:val="695C45"/>
        </w:rPr>
        <w:t>GS3</w:t>
      </w:r>
      <w:r>
        <w:rPr>
          <w:color w:val="695C45"/>
        </w:rPr>
        <w:t>—may</w:t>
      </w:r>
      <w:r>
        <w:rPr>
          <w:color w:val="695C45"/>
          <w:spacing w:val="-1"/>
        </w:rPr>
        <w:t> </w:t>
      </w:r>
      <w:r>
        <w:rPr>
          <w:color w:val="695C45"/>
        </w:rPr>
        <w:t>contain</w:t>
      </w:r>
      <w:r>
        <w:rPr>
          <w:color w:val="695C45"/>
          <w:spacing w:val="-1"/>
        </w:rPr>
        <w:t> </w:t>
      </w:r>
      <w:r>
        <w:rPr>
          <w:color w:val="695C45"/>
        </w:rPr>
        <w:t>older</w:t>
      </w:r>
      <w:r>
        <w:rPr>
          <w:color w:val="695C45"/>
          <w:spacing w:val="-1"/>
        </w:rPr>
        <w:t> </w:t>
      </w:r>
      <w:r>
        <w:rPr>
          <w:color w:val="695C45"/>
        </w:rPr>
        <w:t>material,</w:t>
      </w:r>
      <w:r>
        <w:rPr>
          <w:color w:val="695C45"/>
          <w:spacing w:val="-1"/>
        </w:rPr>
        <w:t> </w:t>
      </w:r>
      <w:r>
        <w:rPr>
          <w:color w:val="695C45"/>
        </w:rPr>
        <w:t>so do cross-check and update where needed. Don’t get confused by the highlights; use what’s useful and feel free to build your own notes from them.</w:t>
      </w:r>
    </w:p>
    <w:p>
      <w:pPr>
        <w:spacing w:line="254" w:lineRule="auto" w:before="232"/>
        <w:ind w:left="113" w:right="1442" w:firstLine="0"/>
        <w:jc w:val="left"/>
        <w:rPr>
          <w:sz w:val="24"/>
        </w:rPr>
      </w:pPr>
      <w:r>
        <w:rPr>
          <w:color w:val="695C45"/>
          <w:sz w:val="24"/>
          <w:shd w:fill="FFE499" w:color="auto" w:val="clear"/>
        </w:rPr>
        <w:t>To</w:t>
      </w:r>
      <w:r>
        <w:rPr>
          <w:color w:val="695C45"/>
          <w:spacing w:val="-3"/>
          <w:sz w:val="24"/>
          <w:shd w:fill="FFE499" w:color="auto" w:val="clear"/>
        </w:rPr>
        <w:t> </w:t>
      </w:r>
      <w:r>
        <w:rPr>
          <w:color w:val="695C45"/>
          <w:sz w:val="24"/>
          <w:shd w:fill="FFE499" w:color="auto" w:val="clear"/>
        </w:rPr>
        <w:t>assist</w:t>
      </w:r>
      <w:r>
        <w:rPr>
          <w:color w:val="695C45"/>
          <w:spacing w:val="-3"/>
          <w:sz w:val="24"/>
          <w:shd w:fill="FFE499" w:color="auto" w:val="clear"/>
        </w:rPr>
        <w:t> </w:t>
      </w:r>
      <w:r>
        <w:rPr>
          <w:color w:val="695C45"/>
          <w:sz w:val="24"/>
          <w:shd w:fill="FFE499" w:color="auto" w:val="clear"/>
        </w:rPr>
        <w:t>with</w:t>
      </w:r>
      <w:r>
        <w:rPr>
          <w:color w:val="695C45"/>
          <w:spacing w:val="-3"/>
          <w:sz w:val="24"/>
          <w:shd w:fill="FFE499" w:color="auto" w:val="clear"/>
        </w:rPr>
        <w:t> </w:t>
      </w:r>
      <w:r>
        <w:rPr>
          <w:color w:val="695C45"/>
          <w:sz w:val="24"/>
          <w:shd w:fill="FFE499" w:color="auto" w:val="clear"/>
        </w:rPr>
        <w:t>updates,</w:t>
      </w:r>
      <w:r>
        <w:rPr>
          <w:color w:val="695C45"/>
          <w:spacing w:val="-3"/>
          <w:sz w:val="24"/>
          <w:shd w:fill="FFE499" w:color="auto" w:val="clear"/>
        </w:rPr>
        <w:t> </w:t>
      </w:r>
      <w:r>
        <w:rPr>
          <w:color w:val="695C45"/>
          <w:sz w:val="24"/>
          <w:shd w:fill="FFE499" w:color="auto" w:val="clear"/>
        </w:rPr>
        <w:t>we’ve</w:t>
      </w:r>
      <w:r>
        <w:rPr>
          <w:color w:val="695C45"/>
          <w:spacing w:val="-3"/>
          <w:sz w:val="24"/>
          <w:shd w:fill="FFE499" w:color="auto" w:val="clear"/>
        </w:rPr>
        <w:t> </w:t>
      </w:r>
      <w:r>
        <w:rPr>
          <w:color w:val="695C45"/>
          <w:sz w:val="24"/>
          <w:shd w:fill="FFE499" w:color="auto" w:val="clear"/>
        </w:rPr>
        <w:t>added</w:t>
      </w:r>
      <w:r>
        <w:rPr>
          <w:color w:val="695C45"/>
          <w:spacing w:val="-3"/>
          <w:sz w:val="24"/>
          <w:shd w:fill="FFE499" w:color="auto" w:val="clear"/>
        </w:rPr>
        <w:t> </w:t>
      </w:r>
      <w:r>
        <w:rPr>
          <w:color w:val="695C45"/>
          <w:sz w:val="24"/>
          <w:shd w:fill="FFE499" w:color="auto" w:val="clear"/>
        </w:rPr>
        <w:t>a</w:t>
      </w:r>
      <w:r>
        <w:rPr>
          <w:color w:val="695C45"/>
          <w:spacing w:val="-3"/>
          <w:sz w:val="24"/>
          <w:shd w:fill="FFE499" w:color="auto" w:val="clear"/>
        </w:rPr>
        <w:t> </w:t>
      </w:r>
      <w:r>
        <w:rPr>
          <w:b/>
          <w:color w:val="695C45"/>
          <w:sz w:val="24"/>
          <w:shd w:fill="FFE499" w:color="auto" w:val="clear"/>
        </w:rPr>
        <w:t>Current</w:t>
      </w:r>
      <w:r>
        <w:rPr>
          <w:b/>
          <w:color w:val="695C45"/>
          <w:spacing w:val="-3"/>
          <w:sz w:val="24"/>
          <w:shd w:fill="FFE499" w:color="auto" w:val="clear"/>
        </w:rPr>
        <w:t> </w:t>
      </w:r>
      <w:r>
        <w:rPr>
          <w:b/>
          <w:color w:val="695C45"/>
          <w:sz w:val="24"/>
          <w:shd w:fill="FFE499" w:color="auto" w:val="clear"/>
        </w:rPr>
        <w:t>Affairs</w:t>
      </w:r>
      <w:r>
        <w:rPr>
          <w:b/>
          <w:color w:val="695C45"/>
          <w:spacing w:val="-3"/>
          <w:sz w:val="24"/>
          <w:shd w:fill="FFE499" w:color="auto" w:val="clear"/>
        </w:rPr>
        <w:t> </w:t>
      </w:r>
      <w:r>
        <w:rPr>
          <w:b/>
          <w:color w:val="695C45"/>
          <w:sz w:val="24"/>
          <w:shd w:fill="FFE499" w:color="auto" w:val="clear"/>
        </w:rPr>
        <w:t>&amp;</w:t>
      </w:r>
      <w:r>
        <w:rPr>
          <w:b/>
          <w:color w:val="695C45"/>
          <w:spacing w:val="-3"/>
          <w:sz w:val="24"/>
          <w:shd w:fill="FFE499" w:color="auto" w:val="clear"/>
        </w:rPr>
        <w:t> </w:t>
      </w:r>
      <w:r>
        <w:rPr>
          <w:b/>
          <w:color w:val="695C45"/>
          <w:sz w:val="24"/>
          <w:shd w:fill="FFE499" w:color="auto" w:val="clear"/>
        </w:rPr>
        <w:t>Value</w:t>
      </w:r>
      <w:r>
        <w:rPr>
          <w:b/>
          <w:color w:val="695C45"/>
          <w:spacing w:val="-3"/>
          <w:sz w:val="24"/>
          <w:shd w:fill="FFE499" w:color="auto" w:val="clear"/>
        </w:rPr>
        <w:t> </w:t>
      </w:r>
      <w:r>
        <w:rPr>
          <w:b/>
          <w:color w:val="695C45"/>
          <w:sz w:val="24"/>
          <w:shd w:fill="FFE499" w:color="auto" w:val="clear"/>
        </w:rPr>
        <w:t>Addition</w:t>
      </w:r>
      <w:r>
        <w:rPr>
          <w:b/>
          <w:color w:val="695C45"/>
          <w:spacing w:val="-3"/>
          <w:sz w:val="24"/>
          <w:shd w:fill="FFE499" w:color="auto" w:val="clear"/>
        </w:rPr>
        <w:t> </w:t>
      </w:r>
      <w:r>
        <w:rPr>
          <w:color w:val="695C45"/>
          <w:sz w:val="24"/>
          <w:shd w:fill="FFE499" w:color="auto" w:val="clear"/>
        </w:rPr>
        <w:t>section</w:t>
      </w:r>
      <w:r>
        <w:rPr>
          <w:color w:val="695C45"/>
          <w:spacing w:val="-3"/>
          <w:sz w:val="24"/>
          <w:shd w:fill="FFE499" w:color="auto" w:val="clear"/>
        </w:rPr>
        <w:t> </w:t>
      </w:r>
      <w:r>
        <w:rPr>
          <w:color w:val="695C45"/>
          <w:sz w:val="24"/>
          <w:shd w:fill="FFE499" w:color="auto" w:val="clear"/>
        </w:rPr>
        <w:t>at</w:t>
      </w:r>
      <w:r>
        <w:rPr>
          <w:color w:val="695C45"/>
          <w:sz w:val="24"/>
        </w:rPr>
        <w:t> </w:t>
      </w:r>
      <w:r>
        <w:rPr>
          <w:color w:val="695C45"/>
          <w:sz w:val="24"/>
          <w:shd w:fill="FFE499" w:color="auto" w:val="clear"/>
        </w:rPr>
        <w:t>the end of the notes. It can help you </w:t>
      </w:r>
      <w:r>
        <w:rPr>
          <w:b/>
          <w:color w:val="695C45"/>
          <w:sz w:val="24"/>
          <w:shd w:fill="FFE499" w:color="auto" w:val="clear"/>
        </w:rPr>
        <w:t>enrich your answers </w:t>
      </w:r>
      <w:r>
        <w:rPr>
          <w:color w:val="695C45"/>
          <w:sz w:val="24"/>
          <w:shd w:fill="FFE499" w:color="auto" w:val="clear"/>
        </w:rPr>
        <w:t>and also serves as a</w:t>
      </w:r>
      <w:r>
        <w:rPr>
          <w:color w:val="695C45"/>
          <w:sz w:val="24"/>
        </w:rPr>
        <w:t> </w:t>
      </w:r>
      <w:r>
        <w:rPr>
          <w:color w:val="695C45"/>
          <w:sz w:val="24"/>
          <w:shd w:fill="FFE499" w:color="auto" w:val="clear"/>
        </w:rPr>
        <w:t>reference on how to make concise, effective short notes.</w:t>
      </w:r>
    </w:p>
    <w:p>
      <w:pPr>
        <w:pStyle w:val="BodyText"/>
        <w:ind w:left="0" w:firstLine="0"/>
        <w:rPr>
          <w:sz w:val="20"/>
        </w:rPr>
      </w:pPr>
    </w:p>
    <w:p>
      <w:pPr>
        <w:pStyle w:val="BodyText"/>
        <w:ind w:left="0" w:firstLine="0"/>
        <w:rPr>
          <w:sz w:val="11"/>
        </w:rPr>
      </w:pPr>
      <w:r>
        <w:rPr/>
        <w:pict>
          <v:shape style="position:absolute;margin-left:60.000004pt;margin-top:8.727156pt;width:476pt;height:.1pt;mso-position-horizontal-relative:page;mso-position-vertical-relative:paragraph;z-index:-15725568;mso-wrap-distance-left:0;mso-wrap-distance-right:0" id="docshape3" coordorigin="1200,175" coordsize="9520,0" path="m1200,175l10720,175e" filled="false" stroked="true" strokeweight="1.0pt" strokecolor="#878787">
            <v:path arrowok="t"/>
            <v:stroke dashstyle="solid"/>
            <w10:wrap type="topAndBottom"/>
          </v:shape>
        </w:pict>
      </w:r>
    </w:p>
    <w:p>
      <w:pPr>
        <w:pStyle w:val="BodyText"/>
        <w:ind w:left="0" w:firstLine="0"/>
        <w:rPr>
          <w:sz w:val="20"/>
        </w:rPr>
      </w:pPr>
    </w:p>
    <w:p>
      <w:pPr>
        <w:spacing w:before="277"/>
        <w:ind w:left="113" w:right="0" w:firstLine="0"/>
        <w:jc w:val="left"/>
        <w:rPr>
          <w:b/>
          <w:sz w:val="46"/>
        </w:rPr>
      </w:pPr>
      <w:bookmarkStart w:name="GS-3 Internal Security " w:id="4"/>
      <w:bookmarkEnd w:id="4"/>
      <w:r>
        <w:rPr/>
      </w:r>
      <w:r>
        <w:rPr>
          <w:b/>
          <w:color w:val="695C45"/>
          <w:sz w:val="46"/>
        </w:rPr>
        <w:t>GS-3</w:t>
      </w:r>
      <w:r>
        <w:rPr>
          <w:b/>
          <w:color w:val="695C45"/>
          <w:spacing w:val="-6"/>
          <w:sz w:val="46"/>
        </w:rPr>
        <w:t> </w:t>
      </w:r>
      <w:r>
        <w:rPr>
          <w:b/>
          <w:color w:val="695C45"/>
          <w:sz w:val="46"/>
        </w:rPr>
        <w:t>Internal</w:t>
      </w:r>
      <w:r>
        <w:rPr>
          <w:b/>
          <w:color w:val="695C45"/>
          <w:spacing w:val="-6"/>
          <w:sz w:val="46"/>
        </w:rPr>
        <w:t> </w:t>
      </w:r>
      <w:r>
        <w:rPr>
          <w:b/>
          <w:color w:val="695C45"/>
          <w:spacing w:val="-2"/>
          <w:sz w:val="46"/>
        </w:rPr>
        <w:t>Security</w:t>
      </w:r>
    </w:p>
    <w:p>
      <w:pPr>
        <w:pStyle w:val="Heading5"/>
        <w:spacing w:before="336"/>
      </w:pPr>
      <w:bookmarkStart w:name="_TOC_250036" w:id="5"/>
      <w:bookmarkStart w:name="Syllabus " w:id="6"/>
      <w:r>
        <w:rPr>
          <w:b w:val="0"/>
        </w:rPr>
      </w:r>
      <w:bookmarkEnd w:id="5"/>
      <w:r>
        <w:rPr>
          <w:color w:val="695C45"/>
          <w:spacing w:val="-2"/>
        </w:rPr>
        <w:t>Syllabus</w:t>
      </w:r>
    </w:p>
    <w:p>
      <w:pPr>
        <w:pStyle w:val="BodyText"/>
        <w:spacing w:before="263"/>
        <w:ind w:left="113" w:firstLine="0"/>
      </w:pPr>
      <w:r>
        <w:rPr>
          <w:color w:val="695C45"/>
        </w:rPr>
        <w:t>Linkages</w:t>
      </w:r>
      <w:r>
        <w:rPr>
          <w:color w:val="695C45"/>
          <w:spacing w:val="-7"/>
        </w:rPr>
        <w:t> </w:t>
      </w:r>
      <w:r>
        <w:rPr>
          <w:color w:val="695C45"/>
        </w:rPr>
        <w:t>between</w:t>
      </w:r>
      <w:r>
        <w:rPr>
          <w:color w:val="695C45"/>
          <w:spacing w:val="-6"/>
        </w:rPr>
        <w:t> </w:t>
      </w:r>
      <w:r>
        <w:rPr>
          <w:color w:val="695C45"/>
        </w:rPr>
        <w:t>development</w:t>
      </w:r>
      <w:r>
        <w:rPr>
          <w:color w:val="695C45"/>
          <w:spacing w:val="-7"/>
        </w:rPr>
        <w:t> </w:t>
      </w:r>
      <w:r>
        <w:rPr>
          <w:color w:val="695C45"/>
        </w:rPr>
        <w:t>and</w:t>
      </w:r>
      <w:r>
        <w:rPr>
          <w:color w:val="695C45"/>
          <w:spacing w:val="-6"/>
        </w:rPr>
        <w:t> </w:t>
      </w:r>
      <w:r>
        <w:rPr>
          <w:color w:val="695C45"/>
        </w:rPr>
        <w:t>spread</w:t>
      </w:r>
      <w:r>
        <w:rPr>
          <w:color w:val="695C45"/>
          <w:spacing w:val="-7"/>
        </w:rPr>
        <w:t> </w:t>
      </w:r>
      <w:r>
        <w:rPr>
          <w:color w:val="695C45"/>
        </w:rPr>
        <w:t>of</w:t>
      </w:r>
      <w:r>
        <w:rPr>
          <w:color w:val="695C45"/>
          <w:spacing w:val="-6"/>
        </w:rPr>
        <w:t> </w:t>
      </w:r>
      <w:r>
        <w:rPr>
          <w:color w:val="695C45"/>
          <w:spacing w:val="-2"/>
        </w:rPr>
        <w:t>extremism</w:t>
      </w:r>
    </w:p>
    <w:p>
      <w:pPr>
        <w:pStyle w:val="BodyText"/>
        <w:spacing w:line="254" w:lineRule="auto" w:before="263"/>
        <w:ind w:left="113" w:right="1442" w:firstLine="0"/>
      </w:pPr>
      <w:r>
        <w:rPr>
          <w:color w:val="695C45"/>
        </w:rPr>
        <w:t>Challenges</w:t>
      </w:r>
      <w:r>
        <w:rPr>
          <w:color w:val="695C45"/>
          <w:spacing w:val="-5"/>
        </w:rPr>
        <w:t> </w:t>
      </w:r>
      <w:r>
        <w:rPr>
          <w:color w:val="695C45"/>
        </w:rPr>
        <w:t>to</w:t>
      </w:r>
      <w:r>
        <w:rPr>
          <w:color w:val="695C45"/>
          <w:spacing w:val="-5"/>
        </w:rPr>
        <w:t> </w:t>
      </w:r>
      <w:r>
        <w:rPr>
          <w:color w:val="695C45"/>
        </w:rPr>
        <w:t>internal</w:t>
      </w:r>
      <w:r>
        <w:rPr>
          <w:color w:val="695C45"/>
          <w:spacing w:val="-5"/>
        </w:rPr>
        <w:t> </w:t>
      </w:r>
      <w:r>
        <w:rPr>
          <w:color w:val="695C45"/>
        </w:rPr>
        <w:t>security</w:t>
      </w:r>
      <w:r>
        <w:rPr>
          <w:color w:val="695C45"/>
          <w:spacing w:val="-5"/>
        </w:rPr>
        <w:t> </w:t>
      </w:r>
      <w:r>
        <w:rPr>
          <w:color w:val="695C45"/>
        </w:rPr>
        <w:t>through</w:t>
      </w:r>
      <w:r>
        <w:rPr>
          <w:color w:val="695C45"/>
          <w:spacing w:val="-5"/>
        </w:rPr>
        <w:t> </w:t>
      </w:r>
      <w:r>
        <w:rPr>
          <w:color w:val="695C45"/>
        </w:rPr>
        <w:t>communication</w:t>
      </w:r>
      <w:r>
        <w:rPr>
          <w:color w:val="695C45"/>
          <w:spacing w:val="-5"/>
        </w:rPr>
        <w:t> </w:t>
      </w:r>
      <w:r>
        <w:rPr>
          <w:color w:val="695C45"/>
        </w:rPr>
        <w:t>networks,</w:t>
      </w:r>
      <w:r>
        <w:rPr>
          <w:color w:val="695C45"/>
          <w:spacing w:val="-5"/>
        </w:rPr>
        <w:t> </w:t>
      </w:r>
      <w:r>
        <w:rPr>
          <w:color w:val="695C45"/>
        </w:rPr>
        <w:t>role</w:t>
      </w:r>
      <w:r>
        <w:rPr>
          <w:color w:val="695C45"/>
          <w:spacing w:val="-5"/>
        </w:rPr>
        <w:t> </w:t>
      </w:r>
      <w:r>
        <w:rPr>
          <w:color w:val="695C45"/>
        </w:rPr>
        <w:t>of</w:t>
      </w:r>
      <w:r>
        <w:rPr>
          <w:color w:val="695C45"/>
          <w:spacing w:val="-5"/>
        </w:rPr>
        <w:t> </w:t>
      </w:r>
      <w:r>
        <w:rPr>
          <w:color w:val="695C45"/>
        </w:rPr>
        <w:t>media</w:t>
      </w:r>
      <w:r>
        <w:rPr>
          <w:color w:val="695C45"/>
          <w:spacing w:val="-5"/>
        </w:rPr>
        <w:t> </w:t>
      </w:r>
      <w:r>
        <w:rPr>
          <w:color w:val="695C45"/>
        </w:rPr>
        <w:t>and social networking sites in internal security challenges, basics of cyber security; money-laundering and its prevention</w:t>
      </w:r>
    </w:p>
    <w:p>
      <w:pPr>
        <w:pStyle w:val="BodyText"/>
        <w:spacing w:before="236"/>
        <w:ind w:left="113" w:firstLine="0"/>
      </w:pPr>
      <w:r>
        <w:rPr>
          <w:color w:val="695C45"/>
        </w:rPr>
        <w:t>Cyber</w:t>
      </w:r>
      <w:r>
        <w:rPr>
          <w:color w:val="695C45"/>
          <w:spacing w:val="-7"/>
        </w:rPr>
        <w:t> </w:t>
      </w:r>
      <w:r>
        <w:rPr>
          <w:color w:val="695C45"/>
          <w:spacing w:val="-2"/>
        </w:rPr>
        <w:t>Security</w:t>
      </w:r>
    </w:p>
    <w:p>
      <w:pPr>
        <w:pStyle w:val="BodyText"/>
        <w:spacing w:line="429" w:lineRule="auto" w:before="258"/>
        <w:ind w:left="113" w:right="1158" w:firstLine="0"/>
      </w:pPr>
      <w:r>
        <w:rPr>
          <w:color w:val="695C45"/>
        </w:rPr>
        <w:t>Role</w:t>
      </w:r>
      <w:r>
        <w:rPr>
          <w:color w:val="695C45"/>
          <w:spacing w:val="-3"/>
        </w:rPr>
        <w:t> </w:t>
      </w:r>
      <w:r>
        <w:rPr>
          <w:color w:val="695C45"/>
        </w:rPr>
        <w:t>of</w:t>
      </w:r>
      <w:r>
        <w:rPr>
          <w:color w:val="695C45"/>
          <w:spacing w:val="-3"/>
        </w:rPr>
        <w:t> </w:t>
      </w:r>
      <w:r>
        <w:rPr>
          <w:color w:val="695C45"/>
        </w:rPr>
        <w:t>external</w:t>
      </w:r>
      <w:r>
        <w:rPr>
          <w:color w:val="695C45"/>
          <w:spacing w:val="-3"/>
        </w:rPr>
        <w:t> </w:t>
      </w:r>
      <w:r>
        <w:rPr>
          <w:color w:val="695C45"/>
        </w:rPr>
        <w:t>state</w:t>
      </w:r>
      <w:r>
        <w:rPr>
          <w:color w:val="695C45"/>
          <w:spacing w:val="-3"/>
        </w:rPr>
        <w:t> </w:t>
      </w:r>
      <w:r>
        <w:rPr>
          <w:color w:val="695C45"/>
        </w:rPr>
        <w:t>and</w:t>
      </w:r>
      <w:r>
        <w:rPr>
          <w:color w:val="695C45"/>
          <w:spacing w:val="-3"/>
        </w:rPr>
        <w:t> </w:t>
      </w:r>
      <w:r>
        <w:rPr>
          <w:color w:val="695C45"/>
        </w:rPr>
        <w:t>non-state</w:t>
      </w:r>
      <w:r>
        <w:rPr>
          <w:color w:val="695C45"/>
          <w:spacing w:val="-3"/>
        </w:rPr>
        <w:t> </w:t>
      </w:r>
      <w:r>
        <w:rPr>
          <w:color w:val="695C45"/>
        </w:rPr>
        <w:t>actors</w:t>
      </w:r>
      <w:r>
        <w:rPr>
          <w:color w:val="695C45"/>
          <w:spacing w:val="-3"/>
        </w:rPr>
        <w:t> </w:t>
      </w:r>
      <w:r>
        <w:rPr>
          <w:color w:val="695C45"/>
        </w:rPr>
        <w:t>in</w:t>
      </w:r>
      <w:r>
        <w:rPr>
          <w:color w:val="695C45"/>
          <w:spacing w:val="-3"/>
        </w:rPr>
        <w:t> </w:t>
      </w:r>
      <w:r>
        <w:rPr>
          <w:color w:val="695C45"/>
        </w:rPr>
        <w:t>creating</w:t>
      </w:r>
      <w:r>
        <w:rPr>
          <w:color w:val="695C45"/>
          <w:spacing w:val="-3"/>
        </w:rPr>
        <w:t> </w:t>
      </w:r>
      <w:r>
        <w:rPr>
          <w:color w:val="695C45"/>
        </w:rPr>
        <w:t>challenges</w:t>
      </w:r>
      <w:r>
        <w:rPr>
          <w:color w:val="695C45"/>
          <w:spacing w:val="-3"/>
        </w:rPr>
        <w:t> </w:t>
      </w:r>
      <w:r>
        <w:rPr>
          <w:color w:val="695C45"/>
        </w:rPr>
        <w:t>to</w:t>
      </w:r>
      <w:r>
        <w:rPr>
          <w:color w:val="695C45"/>
          <w:spacing w:val="-3"/>
        </w:rPr>
        <w:t> </w:t>
      </w:r>
      <w:r>
        <w:rPr>
          <w:color w:val="695C45"/>
        </w:rPr>
        <w:t>internal</w:t>
      </w:r>
      <w:r>
        <w:rPr>
          <w:color w:val="695C45"/>
          <w:spacing w:val="-3"/>
        </w:rPr>
        <w:t> </w:t>
      </w:r>
      <w:r>
        <w:rPr>
          <w:color w:val="695C45"/>
        </w:rPr>
        <w:t>security Also cover Terrorism here</w:t>
      </w:r>
    </w:p>
    <w:p>
      <w:pPr>
        <w:pStyle w:val="BodyText"/>
        <w:spacing w:before="6"/>
        <w:ind w:left="0" w:firstLine="0"/>
        <w:rPr>
          <w:sz w:val="14"/>
        </w:rPr>
      </w:pPr>
      <w:r>
        <w:rPr/>
        <w:pict>
          <v:shape style="position:absolute;margin-left:60.000004pt;margin-top:11.052265pt;width:476pt;height:.1pt;mso-position-horizontal-relative:page;mso-position-vertical-relative:paragraph;z-index:-15725056;mso-wrap-distance-left:0;mso-wrap-distance-right:0" id="docshape4" coordorigin="1200,221" coordsize="9520,0" path="m1200,221l10720,221e" filled="false" stroked="true" strokeweight="1.0pt" strokecolor="#878787">
            <v:path arrowok="t"/>
            <v:stroke dashstyle="solid"/>
            <w10:wrap type="topAndBottom"/>
          </v:shape>
        </w:pict>
      </w:r>
    </w:p>
    <w:p>
      <w:pPr>
        <w:pStyle w:val="BodyText"/>
        <w:spacing w:before="5"/>
        <w:ind w:left="0" w:firstLine="0"/>
        <w:rPr>
          <w:sz w:val="21"/>
        </w:rPr>
      </w:pPr>
    </w:p>
    <w:p>
      <w:pPr>
        <w:pStyle w:val="Heading5"/>
      </w:pPr>
      <w:bookmarkStart w:name="_TOC_250035" w:id="7"/>
      <w:bookmarkStart w:name="PYQs (Categorised As Per Syllabus) " w:id="8"/>
      <w:r>
        <w:rPr>
          <w:b w:val="0"/>
        </w:rPr>
      </w:r>
      <w:r>
        <w:rPr>
          <w:color w:val="695C45"/>
        </w:rPr>
        <w:t>PYQs</w:t>
      </w:r>
      <w:r>
        <w:rPr>
          <w:color w:val="695C45"/>
          <w:spacing w:val="-6"/>
        </w:rPr>
        <w:t> </w:t>
      </w:r>
      <w:r>
        <w:rPr>
          <w:color w:val="695C45"/>
        </w:rPr>
        <w:t>(Categorised</w:t>
      </w:r>
      <w:r>
        <w:rPr>
          <w:color w:val="695C45"/>
          <w:spacing w:val="-5"/>
        </w:rPr>
        <w:t> </w:t>
      </w:r>
      <w:r>
        <w:rPr>
          <w:color w:val="695C45"/>
        </w:rPr>
        <w:t>As</w:t>
      </w:r>
      <w:r>
        <w:rPr>
          <w:color w:val="695C45"/>
          <w:spacing w:val="-5"/>
        </w:rPr>
        <w:t> </w:t>
      </w:r>
      <w:r>
        <w:rPr>
          <w:color w:val="695C45"/>
        </w:rPr>
        <w:t>Per</w:t>
      </w:r>
      <w:r>
        <w:rPr>
          <w:color w:val="695C45"/>
          <w:spacing w:val="-5"/>
        </w:rPr>
        <w:t> </w:t>
      </w:r>
      <w:bookmarkEnd w:id="7"/>
      <w:r>
        <w:rPr>
          <w:color w:val="695C45"/>
          <w:spacing w:val="-2"/>
        </w:rPr>
        <w:t>Syllabus)</w:t>
      </w:r>
    </w:p>
    <w:p>
      <w:pPr>
        <w:pStyle w:val="ListParagraph"/>
        <w:numPr>
          <w:ilvl w:val="0"/>
          <w:numId w:val="2"/>
        </w:numPr>
        <w:tabs>
          <w:tab w:pos="834" w:val="left" w:leader="none"/>
        </w:tabs>
        <w:spacing w:line="240" w:lineRule="auto" w:before="264" w:after="0"/>
        <w:ind w:left="833" w:right="0" w:hanging="361"/>
        <w:jc w:val="left"/>
        <w:rPr>
          <w:sz w:val="24"/>
        </w:rPr>
      </w:pPr>
      <w:r>
        <w:rPr>
          <w:color w:val="695C45"/>
          <w:sz w:val="24"/>
          <w:u w:val="thick" w:color="695C45"/>
        </w:rPr>
        <w:t>Extremism</w:t>
      </w:r>
      <w:r>
        <w:rPr>
          <w:color w:val="695C45"/>
          <w:spacing w:val="-8"/>
          <w:sz w:val="24"/>
          <w:u w:val="thick" w:color="695C45"/>
        </w:rPr>
        <w:t> </w:t>
      </w:r>
      <w:r>
        <w:rPr>
          <w:color w:val="695C45"/>
          <w:sz w:val="24"/>
          <w:u w:val="thick" w:color="695C45"/>
        </w:rPr>
        <w:t>-</w:t>
      </w:r>
      <w:r>
        <w:rPr>
          <w:color w:val="695C45"/>
          <w:spacing w:val="-7"/>
          <w:sz w:val="24"/>
          <w:u w:val="thick" w:color="695C45"/>
        </w:rPr>
        <w:t> </w:t>
      </w:r>
      <w:r>
        <w:rPr>
          <w:color w:val="695C45"/>
          <w:sz w:val="24"/>
          <w:u w:val="thick" w:color="695C45"/>
        </w:rPr>
        <w:t>Terrorism,</w:t>
      </w:r>
      <w:r>
        <w:rPr>
          <w:color w:val="695C45"/>
          <w:spacing w:val="-8"/>
          <w:sz w:val="24"/>
          <w:u w:val="thick" w:color="695C45"/>
        </w:rPr>
        <w:t> </w:t>
      </w:r>
      <w:r>
        <w:rPr>
          <w:color w:val="695C45"/>
          <w:sz w:val="24"/>
          <w:u w:val="thick" w:color="695C45"/>
        </w:rPr>
        <w:t>NE</w:t>
      </w:r>
      <w:r>
        <w:rPr>
          <w:color w:val="695C45"/>
          <w:spacing w:val="-7"/>
          <w:sz w:val="24"/>
          <w:u w:val="thick" w:color="695C45"/>
        </w:rPr>
        <w:t> </w:t>
      </w:r>
      <w:r>
        <w:rPr>
          <w:color w:val="695C45"/>
          <w:sz w:val="24"/>
          <w:u w:val="thick" w:color="695C45"/>
        </w:rPr>
        <w:t>Insurgency.</w:t>
      </w:r>
      <w:r>
        <w:rPr>
          <w:color w:val="695C45"/>
          <w:spacing w:val="-7"/>
          <w:sz w:val="24"/>
          <w:u w:val="thick" w:color="695C45"/>
        </w:rPr>
        <w:t> </w:t>
      </w:r>
      <w:r>
        <w:rPr>
          <w:color w:val="695C45"/>
          <w:spacing w:val="-2"/>
          <w:sz w:val="24"/>
          <w:u w:val="thick" w:color="695C45"/>
        </w:rPr>
        <w:t>Naxalism</w:t>
      </w:r>
    </w:p>
    <w:p>
      <w:pPr>
        <w:pStyle w:val="Heading7"/>
        <w:numPr>
          <w:ilvl w:val="1"/>
          <w:numId w:val="2"/>
        </w:numPr>
        <w:tabs>
          <w:tab w:pos="1554" w:val="left" w:leader="none"/>
        </w:tabs>
        <w:spacing w:line="240" w:lineRule="auto" w:before="23" w:after="0"/>
        <w:ind w:left="1553" w:right="0" w:hanging="361"/>
        <w:jc w:val="left"/>
      </w:pPr>
      <w:r>
        <w:rPr>
          <w:color w:val="695C45"/>
        </w:rPr>
        <w:t>2019: Role of over-ground workers in spread of </w:t>
      </w:r>
      <w:r>
        <w:rPr>
          <w:color w:val="695C45"/>
          <w:spacing w:val="-2"/>
        </w:rPr>
        <w:t>extremism;</w:t>
      </w:r>
    </w:p>
    <w:p>
      <w:pPr>
        <w:pStyle w:val="Heading7"/>
        <w:spacing w:before="18"/>
        <w:ind w:firstLine="0"/>
      </w:pPr>
      <w:r>
        <w:rPr>
          <w:color w:val="695C45"/>
        </w:rPr>
        <w:t>Measures to neutralize </w:t>
      </w:r>
      <w:r>
        <w:rPr>
          <w:color w:val="695C45"/>
          <w:spacing w:val="-4"/>
        </w:rPr>
        <w:t>them</w:t>
      </w:r>
    </w:p>
    <w:p>
      <w:pPr>
        <w:pStyle w:val="ListParagraph"/>
        <w:numPr>
          <w:ilvl w:val="2"/>
          <w:numId w:val="2"/>
        </w:numPr>
        <w:tabs>
          <w:tab w:pos="2273" w:val="left" w:leader="none"/>
          <w:tab w:pos="2274" w:val="left" w:leader="none"/>
        </w:tabs>
        <w:spacing w:line="254" w:lineRule="auto" w:before="18" w:after="0"/>
        <w:ind w:left="2273" w:right="1289" w:hanging="360"/>
        <w:jc w:val="left"/>
        <w:rPr>
          <w:sz w:val="24"/>
        </w:rPr>
      </w:pPr>
      <w:r>
        <w:rPr>
          <w:color w:val="695C45"/>
          <w:sz w:val="24"/>
        </w:rPr>
        <w:t>OGW-</w:t>
      </w:r>
      <w:r>
        <w:rPr>
          <w:color w:val="695C45"/>
          <w:spacing w:val="-6"/>
          <w:sz w:val="24"/>
        </w:rPr>
        <w:t> </w:t>
      </w:r>
      <w:r>
        <w:rPr>
          <w:color w:val="695C45"/>
          <w:sz w:val="24"/>
        </w:rPr>
        <w:t>previously</w:t>
      </w:r>
      <w:r>
        <w:rPr>
          <w:color w:val="695C45"/>
          <w:spacing w:val="-6"/>
          <w:sz w:val="24"/>
        </w:rPr>
        <w:t> </w:t>
      </w:r>
      <w:r>
        <w:rPr>
          <w:color w:val="695C45"/>
          <w:sz w:val="24"/>
        </w:rPr>
        <w:t>only</w:t>
      </w:r>
      <w:r>
        <w:rPr>
          <w:color w:val="695C45"/>
          <w:spacing w:val="-6"/>
          <w:sz w:val="24"/>
        </w:rPr>
        <w:t> </w:t>
      </w:r>
      <w:r>
        <w:rPr>
          <w:color w:val="695C45"/>
          <w:sz w:val="24"/>
        </w:rPr>
        <w:t>logistics</w:t>
      </w:r>
      <w:r>
        <w:rPr>
          <w:color w:val="695C45"/>
          <w:spacing w:val="-6"/>
          <w:sz w:val="24"/>
        </w:rPr>
        <w:t> </w:t>
      </w:r>
      <w:r>
        <w:rPr>
          <w:color w:val="695C45"/>
          <w:sz w:val="24"/>
        </w:rPr>
        <w:t>and</w:t>
      </w:r>
      <w:r>
        <w:rPr>
          <w:color w:val="695C45"/>
          <w:spacing w:val="-6"/>
          <w:sz w:val="24"/>
        </w:rPr>
        <w:t> </w:t>
      </w:r>
      <w:r>
        <w:rPr>
          <w:color w:val="695C45"/>
          <w:sz w:val="24"/>
        </w:rPr>
        <w:t>intelligence</w:t>
      </w:r>
      <w:r>
        <w:rPr>
          <w:color w:val="695C45"/>
          <w:spacing w:val="-6"/>
          <w:sz w:val="24"/>
        </w:rPr>
        <w:t> </w:t>
      </w:r>
      <w:r>
        <w:rPr>
          <w:color w:val="695C45"/>
          <w:sz w:val="24"/>
        </w:rPr>
        <w:t>now</w:t>
      </w:r>
      <w:r>
        <w:rPr>
          <w:color w:val="695C45"/>
          <w:spacing w:val="-6"/>
          <w:sz w:val="24"/>
        </w:rPr>
        <w:t> </w:t>
      </w:r>
      <w:r>
        <w:rPr>
          <w:color w:val="695C45"/>
          <w:sz w:val="24"/>
        </w:rPr>
        <w:t>carrying</w:t>
      </w:r>
      <w:r>
        <w:rPr>
          <w:color w:val="695C45"/>
          <w:spacing w:val="-6"/>
          <w:sz w:val="24"/>
        </w:rPr>
        <w:t> </w:t>
      </w:r>
      <w:r>
        <w:rPr>
          <w:color w:val="695C45"/>
          <w:sz w:val="24"/>
        </w:rPr>
        <w:t>small</w:t>
      </w:r>
      <w:r>
        <w:rPr>
          <w:color w:val="695C45"/>
          <w:sz w:val="24"/>
        </w:rPr>
        <w:t> strikes. Eg Kashmir youth ran into army convoy</w:t>
      </w:r>
    </w:p>
    <w:p>
      <w:pPr>
        <w:pStyle w:val="ListParagraph"/>
        <w:numPr>
          <w:ilvl w:val="2"/>
          <w:numId w:val="2"/>
        </w:numPr>
        <w:tabs>
          <w:tab w:pos="2274" w:val="left" w:leader="none"/>
        </w:tabs>
        <w:spacing w:line="254" w:lineRule="auto" w:before="0" w:after="0"/>
        <w:ind w:left="2273" w:right="1465" w:hanging="360"/>
        <w:jc w:val="left"/>
        <w:rPr>
          <w:sz w:val="24"/>
        </w:rPr>
      </w:pPr>
      <w:r>
        <w:rPr>
          <w:color w:val="695C45"/>
          <w:sz w:val="24"/>
        </w:rPr>
        <w:t>Role played- Logistics,Managing funding,radicalisation of youths,recruitment,negative</w:t>
      </w:r>
      <w:r>
        <w:rPr>
          <w:color w:val="695C45"/>
          <w:spacing w:val="-5"/>
          <w:sz w:val="24"/>
        </w:rPr>
        <w:t> </w:t>
      </w:r>
      <w:r>
        <w:rPr>
          <w:color w:val="695C45"/>
          <w:sz w:val="24"/>
        </w:rPr>
        <w:t>perception</w:t>
      </w:r>
      <w:r>
        <w:rPr>
          <w:color w:val="695C45"/>
          <w:spacing w:val="-5"/>
          <w:sz w:val="24"/>
        </w:rPr>
        <w:t> </w:t>
      </w:r>
      <w:r>
        <w:rPr>
          <w:color w:val="695C45"/>
          <w:sz w:val="24"/>
        </w:rPr>
        <w:t>about</w:t>
      </w:r>
      <w:r>
        <w:rPr>
          <w:color w:val="695C45"/>
          <w:spacing w:val="-5"/>
          <w:sz w:val="24"/>
        </w:rPr>
        <w:t> </w:t>
      </w:r>
      <w:r>
        <w:rPr>
          <w:color w:val="695C45"/>
          <w:sz w:val="24"/>
        </w:rPr>
        <w:t>state</w:t>
      </w:r>
      <w:r>
        <w:rPr>
          <w:color w:val="695C45"/>
          <w:spacing w:val="-5"/>
          <w:sz w:val="24"/>
        </w:rPr>
        <w:t> </w:t>
      </w:r>
      <w:r>
        <w:rPr>
          <w:color w:val="695C45"/>
          <w:sz w:val="24"/>
        </w:rPr>
        <w:t>and</w:t>
      </w:r>
      <w:r>
        <w:rPr>
          <w:color w:val="695C45"/>
          <w:spacing w:val="-5"/>
          <w:sz w:val="24"/>
        </w:rPr>
        <w:t> </w:t>
      </w:r>
      <w:r>
        <w:rPr>
          <w:color w:val="695C45"/>
          <w:sz w:val="24"/>
        </w:rPr>
        <w:t>welfare activities,</w:t>
      </w:r>
      <w:r>
        <w:rPr>
          <w:color w:val="695C45"/>
          <w:spacing w:val="-6"/>
          <w:sz w:val="24"/>
        </w:rPr>
        <w:t> </w:t>
      </w:r>
      <w:r>
        <w:rPr>
          <w:color w:val="695C45"/>
          <w:sz w:val="24"/>
        </w:rPr>
        <w:t>coordination</w:t>
      </w:r>
      <w:r>
        <w:rPr>
          <w:color w:val="695C45"/>
          <w:spacing w:val="-6"/>
          <w:sz w:val="24"/>
        </w:rPr>
        <w:t> </w:t>
      </w:r>
      <w:r>
        <w:rPr>
          <w:color w:val="695C45"/>
          <w:sz w:val="24"/>
        </w:rPr>
        <w:t>with</w:t>
      </w:r>
      <w:r>
        <w:rPr>
          <w:color w:val="695C45"/>
          <w:spacing w:val="-6"/>
          <w:sz w:val="24"/>
        </w:rPr>
        <w:t> </w:t>
      </w:r>
      <w:r>
        <w:rPr>
          <w:color w:val="695C45"/>
          <w:sz w:val="24"/>
        </w:rPr>
        <w:t>other</w:t>
      </w:r>
      <w:r>
        <w:rPr>
          <w:color w:val="695C45"/>
          <w:spacing w:val="-6"/>
          <w:sz w:val="24"/>
        </w:rPr>
        <w:t> </w:t>
      </w:r>
      <w:r>
        <w:rPr>
          <w:color w:val="695C45"/>
          <w:sz w:val="24"/>
        </w:rPr>
        <w:t>stakeholder</w:t>
      </w:r>
      <w:r>
        <w:rPr>
          <w:color w:val="695C45"/>
          <w:spacing w:val="-6"/>
          <w:sz w:val="24"/>
        </w:rPr>
        <w:t> </w:t>
      </w:r>
      <w:r>
        <w:rPr>
          <w:color w:val="695C45"/>
          <w:sz w:val="24"/>
        </w:rPr>
        <w:t>(such</w:t>
      </w:r>
      <w:r>
        <w:rPr>
          <w:color w:val="695C45"/>
          <w:spacing w:val="-6"/>
          <w:sz w:val="24"/>
        </w:rPr>
        <w:t> </w:t>
      </w:r>
      <w:r>
        <w:rPr>
          <w:color w:val="695C45"/>
          <w:sz w:val="24"/>
        </w:rPr>
        <w:t>OC</w:t>
      </w:r>
      <w:r>
        <w:rPr>
          <w:color w:val="695C45"/>
          <w:spacing w:val="-6"/>
          <w:sz w:val="24"/>
        </w:rPr>
        <w:t> </w:t>
      </w:r>
      <w:r>
        <w:rPr>
          <w:color w:val="695C45"/>
          <w:sz w:val="24"/>
        </w:rPr>
        <w:t>groups);</w:t>
      </w:r>
    </w:p>
    <w:p>
      <w:pPr>
        <w:pStyle w:val="ListParagraph"/>
        <w:numPr>
          <w:ilvl w:val="2"/>
          <w:numId w:val="2"/>
        </w:numPr>
        <w:tabs>
          <w:tab w:pos="2274" w:val="left" w:leader="none"/>
        </w:tabs>
        <w:spacing w:line="322" w:lineRule="exact" w:before="0" w:after="0"/>
        <w:ind w:left="2273" w:right="0" w:hanging="361"/>
        <w:jc w:val="left"/>
        <w:rPr>
          <w:sz w:val="24"/>
        </w:rPr>
      </w:pPr>
      <w:r>
        <w:rPr>
          <w:color w:val="695C45"/>
          <w:sz w:val="24"/>
        </w:rPr>
        <w:t>Measures</w:t>
      </w:r>
      <w:r>
        <w:rPr>
          <w:color w:val="695C45"/>
          <w:spacing w:val="-6"/>
          <w:sz w:val="24"/>
        </w:rPr>
        <w:t> </w:t>
      </w:r>
      <w:r>
        <w:rPr>
          <w:color w:val="695C45"/>
          <w:sz w:val="24"/>
        </w:rPr>
        <w:t>to</w:t>
      </w:r>
      <w:r>
        <w:rPr>
          <w:color w:val="695C45"/>
          <w:spacing w:val="-5"/>
          <w:sz w:val="24"/>
        </w:rPr>
        <w:t> </w:t>
      </w:r>
      <w:r>
        <w:rPr>
          <w:color w:val="695C45"/>
          <w:spacing w:val="-2"/>
          <w:sz w:val="24"/>
        </w:rPr>
        <w:t>neutralise:</w:t>
      </w:r>
    </w:p>
    <w:p>
      <w:pPr>
        <w:pStyle w:val="ListParagraph"/>
        <w:numPr>
          <w:ilvl w:val="3"/>
          <w:numId w:val="2"/>
        </w:numPr>
        <w:tabs>
          <w:tab w:pos="2994" w:val="left" w:leader="none"/>
        </w:tabs>
        <w:spacing w:line="240" w:lineRule="auto" w:before="15" w:after="0"/>
        <w:ind w:left="2993" w:right="0" w:hanging="361"/>
        <w:jc w:val="left"/>
        <w:rPr>
          <w:sz w:val="24"/>
        </w:rPr>
      </w:pPr>
      <w:r>
        <w:rPr>
          <w:color w:val="695C45"/>
          <w:sz w:val="24"/>
        </w:rPr>
        <w:t>Public</w:t>
      </w:r>
      <w:r>
        <w:rPr>
          <w:color w:val="695C45"/>
          <w:spacing w:val="-2"/>
          <w:sz w:val="24"/>
        </w:rPr>
        <w:t> </w:t>
      </w:r>
      <w:r>
        <w:rPr>
          <w:color w:val="695C45"/>
          <w:sz w:val="24"/>
        </w:rPr>
        <w:t>Safety</w:t>
      </w:r>
      <w:r>
        <w:rPr>
          <w:color w:val="695C45"/>
          <w:spacing w:val="-2"/>
          <w:sz w:val="24"/>
        </w:rPr>
        <w:t> </w:t>
      </w:r>
      <w:r>
        <w:rPr>
          <w:color w:val="695C45"/>
          <w:sz w:val="24"/>
        </w:rPr>
        <w:t>act</w:t>
      </w:r>
      <w:r>
        <w:rPr>
          <w:color w:val="695C45"/>
          <w:spacing w:val="-2"/>
          <w:sz w:val="24"/>
        </w:rPr>
        <w:t> </w:t>
      </w:r>
      <w:r>
        <w:rPr>
          <w:color w:val="695C45"/>
          <w:sz w:val="24"/>
        </w:rPr>
        <w:t>,NIA,UAPA</w:t>
      </w:r>
      <w:r>
        <w:rPr>
          <w:color w:val="695C45"/>
          <w:spacing w:val="-1"/>
          <w:sz w:val="24"/>
        </w:rPr>
        <w:t> </w:t>
      </w:r>
      <w:r>
        <w:rPr>
          <w:color w:val="695C45"/>
          <w:spacing w:val="-5"/>
          <w:sz w:val="24"/>
        </w:rPr>
        <w:t>use</w:t>
      </w:r>
    </w:p>
    <w:p>
      <w:pPr>
        <w:pStyle w:val="ListParagraph"/>
        <w:numPr>
          <w:ilvl w:val="3"/>
          <w:numId w:val="2"/>
        </w:numPr>
        <w:tabs>
          <w:tab w:pos="2994" w:val="left" w:leader="none"/>
        </w:tabs>
        <w:spacing w:line="240" w:lineRule="auto" w:before="18" w:after="0"/>
        <w:ind w:left="2993" w:right="0" w:hanging="361"/>
        <w:jc w:val="left"/>
        <w:rPr>
          <w:sz w:val="24"/>
        </w:rPr>
      </w:pPr>
      <w:r>
        <w:rPr>
          <w:color w:val="695C45"/>
          <w:sz w:val="24"/>
        </w:rPr>
        <w:t>Map</w:t>
      </w:r>
      <w:r>
        <w:rPr>
          <w:color w:val="695C45"/>
          <w:spacing w:val="-5"/>
          <w:sz w:val="24"/>
        </w:rPr>
        <w:t> </w:t>
      </w:r>
      <w:r>
        <w:rPr>
          <w:color w:val="695C45"/>
          <w:sz w:val="24"/>
        </w:rPr>
        <w:t>OGW’s</w:t>
      </w:r>
      <w:r>
        <w:rPr>
          <w:color w:val="695C45"/>
          <w:spacing w:val="-4"/>
          <w:sz w:val="24"/>
        </w:rPr>
        <w:t> </w:t>
      </w:r>
      <w:r>
        <w:rPr>
          <w:color w:val="695C45"/>
          <w:sz w:val="24"/>
        </w:rPr>
        <w:t>with</w:t>
      </w:r>
      <w:r>
        <w:rPr>
          <w:color w:val="695C45"/>
          <w:spacing w:val="-4"/>
          <w:sz w:val="24"/>
        </w:rPr>
        <w:t> </w:t>
      </w:r>
      <w:r>
        <w:rPr>
          <w:color w:val="695C45"/>
          <w:sz w:val="24"/>
        </w:rPr>
        <w:t>interdept</w:t>
      </w:r>
      <w:r>
        <w:rPr>
          <w:color w:val="695C45"/>
          <w:spacing w:val="-5"/>
          <w:sz w:val="24"/>
        </w:rPr>
        <w:t> </w:t>
      </w:r>
      <w:r>
        <w:rPr>
          <w:color w:val="695C45"/>
          <w:spacing w:val="-2"/>
          <w:sz w:val="24"/>
        </w:rPr>
        <w:t>coord</w:t>
      </w:r>
    </w:p>
    <w:p>
      <w:pPr>
        <w:spacing w:after="0" w:line="240" w:lineRule="auto"/>
        <w:jc w:val="left"/>
        <w:rPr>
          <w:sz w:val="24"/>
        </w:rPr>
        <w:sectPr>
          <w:pgSz w:w="11920" w:h="16840"/>
          <w:pgMar w:header="689" w:footer="438" w:top="1040" w:bottom="620" w:left="1020" w:right="0"/>
        </w:sectPr>
      </w:pPr>
    </w:p>
    <w:p>
      <w:pPr>
        <w:pStyle w:val="ListParagraph"/>
        <w:numPr>
          <w:ilvl w:val="3"/>
          <w:numId w:val="2"/>
        </w:numPr>
        <w:tabs>
          <w:tab w:pos="2994" w:val="left" w:leader="none"/>
        </w:tabs>
        <w:spacing w:line="254" w:lineRule="auto" w:before="62" w:after="0"/>
        <w:ind w:left="2993" w:right="1243" w:hanging="360"/>
        <w:jc w:val="left"/>
        <w:rPr>
          <w:sz w:val="24"/>
        </w:rPr>
      </w:pPr>
      <w:r>
        <w:rPr/>
        <w:pict>
          <v:shape style="position:absolute;margin-left:-33.568329pt;margin-top:414.759338pt;width:662.15pt;height:14.4pt;mso-position-horizontal-relative:page;mso-position-vertical-relative:page;z-index:-16898560;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Time</w:t>
      </w:r>
      <w:r>
        <w:rPr>
          <w:color w:val="695C45"/>
          <w:spacing w:val="-5"/>
          <w:sz w:val="24"/>
        </w:rPr>
        <w:t> </w:t>
      </w:r>
      <w:r>
        <w:rPr>
          <w:color w:val="695C45"/>
          <w:sz w:val="24"/>
        </w:rPr>
        <w:t>spent</w:t>
      </w:r>
      <w:r>
        <w:rPr>
          <w:color w:val="695C45"/>
          <w:spacing w:val="-5"/>
          <w:sz w:val="24"/>
        </w:rPr>
        <w:t> </w:t>
      </w:r>
      <w:r>
        <w:rPr>
          <w:color w:val="695C45"/>
          <w:sz w:val="24"/>
        </w:rPr>
        <w:t>by</w:t>
      </w:r>
      <w:r>
        <w:rPr>
          <w:color w:val="695C45"/>
          <w:spacing w:val="-5"/>
          <w:sz w:val="24"/>
        </w:rPr>
        <w:t> </w:t>
      </w:r>
      <w:r>
        <w:rPr>
          <w:color w:val="695C45"/>
          <w:sz w:val="24"/>
        </w:rPr>
        <w:t>youth</w:t>
      </w:r>
      <w:r>
        <w:rPr>
          <w:color w:val="695C45"/>
          <w:spacing w:val="-5"/>
          <w:sz w:val="24"/>
        </w:rPr>
        <w:t> </w:t>
      </w:r>
      <w:r>
        <w:rPr>
          <w:color w:val="695C45"/>
          <w:sz w:val="24"/>
        </w:rPr>
        <w:t>in</w:t>
      </w:r>
      <w:r>
        <w:rPr>
          <w:color w:val="695C45"/>
          <w:spacing w:val="-5"/>
          <w:sz w:val="24"/>
        </w:rPr>
        <w:t> </w:t>
      </w:r>
      <w:r>
        <w:rPr>
          <w:color w:val="695C45"/>
          <w:sz w:val="24"/>
        </w:rPr>
        <w:t>jail-</w:t>
      </w:r>
      <w:r>
        <w:rPr>
          <w:color w:val="695C45"/>
          <w:spacing w:val="-5"/>
          <w:sz w:val="24"/>
        </w:rPr>
        <w:t> </w:t>
      </w:r>
      <w:r>
        <w:rPr>
          <w:color w:val="695C45"/>
          <w:sz w:val="24"/>
        </w:rPr>
        <w:t>monitor</w:t>
      </w:r>
      <w:r>
        <w:rPr>
          <w:color w:val="695C45"/>
          <w:spacing w:val="-5"/>
          <w:sz w:val="24"/>
        </w:rPr>
        <w:t> </w:t>
      </w:r>
      <w:r>
        <w:rPr>
          <w:color w:val="695C45"/>
          <w:sz w:val="24"/>
        </w:rPr>
        <w:t>and</w:t>
      </w:r>
      <w:r>
        <w:rPr>
          <w:color w:val="695C45"/>
          <w:spacing w:val="-5"/>
          <w:sz w:val="24"/>
        </w:rPr>
        <w:t> </w:t>
      </w:r>
      <w:r>
        <w:rPr>
          <w:color w:val="695C45"/>
          <w:sz w:val="24"/>
        </w:rPr>
        <w:t>prevent</w:t>
      </w:r>
      <w:r>
        <w:rPr>
          <w:color w:val="695C45"/>
          <w:spacing w:val="-5"/>
          <w:sz w:val="24"/>
        </w:rPr>
        <w:t> </w:t>
      </w:r>
      <w:r>
        <w:rPr>
          <w:color w:val="695C45"/>
          <w:sz w:val="24"/>
        </w:rPr>
        <w:t>interaction with terrrorists</w:t>
      </w:r>
    </w:p>
    <w:p>
      <w:pPr>
        <w:pStyle w:val="ListParagraph"/>
        <w:numPr>
          <w:ilvl w:val="3"/>
          <w:numId w:val="2"/>
        </w:numPr>
        <w:tabs>
          <w:tab w:pos="2994" w:val="left" w:leader="none"/>
        </w:tabs>
        <w:spacing w:line="324" w:lineRule="exact" w:before="0" w:after="0"/>
        <w:ind w:left="2993" w:right="0" w:hanging="361"/>
        <w:jc w:val="left"/>
        <w:rPr>
          <w:sz w:val="24"/>
        </w:rPr>
      </w:pPr>
      <w:r>
        <w:rPr>
          <w:color w:val="695C45"/>
          <w:sz w:val="24"/>
        </w:rPr>
        <w:t>Track</w:t>
      </w:r>
      <w:r>
        <w:rPr>
          <w:color w:val="695C45"/>
          <w:spacing w:val="-12"/>
          <w:sz w:val="24"/>
        </w:rPr>
        <w:t> </w:t>
      </w:r>
      <w:r>
        <w:rPr>
          <w:color w:val="695C45"/>
          <w:sz w:val="24"/>
        </w:rPr>
        <w:t>cyberfunding,money</w:t>
      </w:r>
      <w:r>
        <w:rPr>
          <w:color w:val="695C45"/>
          <w:spacing w:val="-12"/>
          <w:sz w:val="24"/>
        </w:rPr>
        <w:t> </w:t>
      </w:r>
      <w:r>
        <w:rPr>
          <w:color w:val="695C45"/>
          <w:spacing w:val="-2"/>
          <w:sz w:val="24"/>
        </w:rPr>
        <w:t>laundering</w:t>
      </w:r>
    </w:p>
    <w:p>
      <w:pPr>
        <w:pStyle w:val="ListParagraph"/>
        <w:numPr>
          <w:ilvl w:val="3"/>
          <w:numId w:val="2"/>
        </w:numPr>
        <w:tabs>
          <w:tab w:pos="2994" w:val="left" w:leader="none"/>
        </w:tabs>
        <w:spacing w:line="240" w:lineRule="auto" w:before="19" w:after="0"/>
        <w:ind w:left="2993" w:right="0" w:hanging="361"/>
        <w:jc w:val="left"/>
        <w:rPr>
          <w:sz w:val="24"/>
        </w:rPr>
      </w:pPr>
      <w:r>
        <w:rPr>
          <w:color w:val="695C45"/>
          <w:sz w:val="24"/>
        </w:rPr>
        <w:t>IB</w:t>
      </w:r>
      <w:r>
        <w:rPr>
          <w:color w:val="695C45"/>
          <w:spacing w:val="-4"/>
          <w:sz w:val="24"/>
        </w:rPr>
        <w:t> </w:t>
      </w:r>
      <w:r>
        <w:rPr>
          <w:color w:val="695C45"/>
          <w:sz w:val="24"/>
        </w:rPr>
        <w:t>agents</w:t>
      </w:r>
      <w:r>
        <w:rPr>
          <w:color w:val="695C45"/>
          <w:spacing w:val="-3"/>
          <w:sz w:val="24"/>
        </w:rPr>
        <w:t> </w:t>
      </w:r>
      <w:r>
        <w:rPr>
          <w:color w:val="695C45"/>
          <w:sz w:val="24"/>
        </w:rPr>
        <w:t>in</w:t>
      </w:r>
      <w:r>
        <w:rPr>
          <w:color w:val="695C45"/>
          <w:spacing w:val="-4"/>
          <w:sz w:val="24"/>
        </w:rPr>
        <w:t> </w:t>
      </w:r>
      <w:r>
        <w:rPr>
          <w:color w:val="695C45"/>
          <w:sz w:val="24"/>
        </w:rPr>
        <w:t>locals</w:t>
      </w:r>
      <w:r>
        <w:rPr>
          <w:color w:val="695C45"/>
          <w:spacing w:val="-3"/>
          <w:sz w:val="24"/>
        </w:rPr>
        <w:t> </w:t>
      </w:r>
      <w:r>
        <w:rPr>
          <w:color w:val="695C45"/>
          <w:sz w:val="24"/>
        </w:rPr>
        <w:t>act</w:t>
      </w:r>
      <w:r>
        <w:rPr>
          <w:color w:val="695C45"/>
          <w:spacing w:val="-4"/>
          <w:sz w:val="24"/>
        </w:rPr>
        <w:t> </w:t>
      </w:r>
      <w:r>
        <w:rPr>
          <w:color w:val="695C45"/>
          <w:sz w:val="24"/>
        </w:rPr>
        <w:t>as</w:t>
      </w:r>
      <w:r>
        <w:rPr>
          <w:color w:val="695C45"/>
          <w:spacing w:val="-3"/>
          <w:sz w:val="24"/>
        </w:rPr>
        <w:t> </w:t>
      </w:r>
      <w:r>
        <w:rPr>
          <w:color w:val="695C45"/>
          <w:spacing w:val="-2"/>
          <w:sz w:val="24"/>
        </w:rPr>
        <w:t>OGW’s</w:t>
      </w:r>
    </w:p>
    <w:p>
      <w:pPr>
        <w:pStyle w:val="ListParagraph"/>
        <w:numPr>
          <w:ilvl w:val="3"/>
          <w:numId w:val="2"/>
        </w:numPr>
        <w:tabs>
          <w:tab w:pos="2994" w:val="left" w:leader="none"/>
        </w:tabs>
        <w:spacing w:line="240" w:lineRule="auto" w:before="18" w:after="0"/>
        <w:ind w:left="2993" w:right="0" w:hanging="361"/>
        <w:jc w:val="left"/>
        <w:rPr>
          <w:sz w:val="24"/>
        </w:rPr>
      </w:pPr>
      <w:r>
        <w:rPr>
          <w:color w:val="695C45"/>
          <w:sz w:val="24"/>
        </w:rPr>
        <w:t>Basic</w:t>
      </w:r>
      <w:r>
        <w:rPr>
          <w:color w:val="695C45"/>
          <w:spacing w:val="-7"/>
          <w:sz w:val="24"/>
        </w:rPr>
        <w:t> </w:t>
      </w:r>
      <w:r>
        <w:rPr>
          <w:color w:val="695C45"/>
          <w:sz w:val="24"/>
        </w:rPr>
        <w:t>developemt</w:t>
      </w:r>
      <w:r>
        <w:rPr>
          <w:color w:val="695C45"/>
          <w:spacing w:val="-7"/>
          <w:sz w:val="24"/>
        </w:rPr>
        <w:t> </w:t>
      </w:r>
      <w:r>
        <w:rPr>
          <w:color w:val="695C45"/>
          <w:sz w:val="24"/>
        </w:rPr>
        <w:t>points-</w:t>
      </w:r>
      <w:r>
        <w:rPr>
          <w:color w:val="695C45"/>
          <w:spacing w:val="-7"/>
          <w:sz w:val="24"/>
        </w:rPr>
        <w:t> </w:t>
      </w:r>
      <w:r>
        <w:rPr>
          <w:color w:val="695C45"/>
          <w:sz w:val="24"/>
        </w:rPr>
        <w:t>job,role</w:t>
      </w:r>
      <w:r>
        <w:rPr>
          <w:color w:val="695C45"/>
          <w:spacing w:val="-7"/>
          <w:sz w:val="24"/>
        </w:rPr>
        <w:t> </w:t>
      </w:r>
      <w:r>
        <w:rPr>
          <w:color w:val="695C45"/>
          <w:sz w:val="24"/>
        </w:rPr>
        <w:t>model</w:t>
      </w:r>
      <w:r>
        <w:rPr>
          <w:color w:val="695C45"/>
          <w:spacing w:val="-6"/>
          <w:sz w:val="24"/>
        </w:rPr>
        <w:t> </w:t>
      </w:r>
      <w:r>
        <w:rPr>
          <w:color w:val="695C45"/>
          <w:spacing w:val="-5"/>
          <w:sz w:val="24"/>
        </w:rPr>
        <w:t>etc</w:t>
      </w:r>
    </w:p>
    <w:p>
      <w:pPr>
        <w:pStyle w:val="ListParagraph"/>
        <w:numPr>
          <w:ilvl w:val="3"/>
          <w:numId w:val="2"/>
        </w:numPr>
        <w:tabs>
          <w:tab w:pos="2994" w:val="left" w:leader="none"/>
        </w:tabs>
        <w:spacing w:line="240" w:lineRule="auto" w:before="18" w:after="0"/>
        <w:ind w:left="2993" w:right="0" w:hanging="361"/>
        <w:jc w:val="left"/>
        <w:rPr>
          <w:sz w:val="24"/>
        </w:rPr>
      </w:pPr>
      <w:r>
        <w:rPr>
          <w:color w:val="695C45"/>
          <w:sz w:val="24"/>
        </w:rPr>
        <w:t>Fast</w:t>
      </w:r>
      <w:r>
        <w:rPr>
          <w:color w:val="695C45"/>
          <w:spacing w:val="-2"/>
          <w:sz w:val="24"/>
        </w:rPr>
        <w:t> </w:t>
      </w:r>
      <w:r>
        <w:rPr>
          <w:color w:val="695C45"/>
          <w:sz w:val="24"/>
        </w:rPr>
        <w:t>track</w:t>
      </w:r>
      <w:r>
        <w:rPr>
          <w:color w:val="695C45"/>
          <w:spacing w:val="-1"/>
          <w:sz w:val="24"/>
        </w:rPr>
        <w:t> </w:t>
      </w:r>
      <w:r>
        <w:rPr>
          <w:color w:val="695C45"/>
          <w:sz w:val="24"/>
        </w:rPr>
        <w:t>courts</w:t>
      </w:r>
      <w:r>
        <w:rPr>
          <w:color w:val="695C45"/>
          <w:spacing w:val="-1"/>
          <w:sz w:val="24"/>
        </w:rPr>
        <w:t> </w:t>
      </w:r>
      <w:r>
        <w:rPr>
          <w:color w:val="695C45"/>
          <w:sz w:val="24"/>
        </w:rPr>
        <w:t>-</w:t>
      </w:r>
      <w:r>
        <w:rPr>
          <w:color w:val="695C45"/>
          <w:spacing w:val="-2"/>
          <w:sz w:val="24"/>
        </w:rPr>
        <w:t> </w:t>
      </w:r>
      <w:r>
        <w:rPr>
          <w:color w:val="695C45"/>
          <w:sz w:val="24"/>
        </w:rPr>
        <w:t>better</w:t>
      </w:r>
      <w:r>
        <w:rPr>
          <w:color w:val="695C45"/>
          <w:spacing w:val="-1"/>
          <w:sz w:val="24"/>
        </w:rPr>
        <w:t> </w:t>
      </w:r>
      <w:r>
        <w:rPr>
          <w:color w:val="695C45"/>
          <w:sz w:val="24"/>
        </w:rPr>
        <w:t>criminal</w:t>
      </w:r>
      <w:r>
        <w:rPr>
          <w:color w:val="695C45"/>
          <w:spacing w:val="-1"/>
          <w:sz w:val="24"/>
        </w:rPr>
        <w:t> </w:t>
      </w:r>
      <w:r>
        <w:rPr>
          <w:color w:val="695C45"/>
          <w:sz w:val="24"/>
        </w:rPr>
        <w:t>justice</w:t>
      </w:r>
      <w:r>
        <w:rPr>
          <w:color w:val="695C45"/>
          <w:spacing w:val="-1"/>
          <w:sz w:val="24"/>
        </w:rPr>
        <w:t> </w:t>
      </w:r>
      <w:r>
        <w:rPr>
          <w:color w:val="695C45"/>
          <w:spacing w:val="-2"/>
          <w:sz w:val="24"/>
        </w:rPr>
        <w:t>system</w:t>
      </w:r>
    </w:p>
    <w:p>
      <w:pPr>
        <w:pStyle w:val="Heading7"/>
        <w:numPr>
          <w:ilvl w:val="1"/>
          <w:numId w:val="2"/>
        </w:numPr>
        <w:tabs>
          <w:tab w:pos="1554" w:val="left" w:leader="none"/>
        </w:tabs>
        <w:spacing w:line="240" w:lineRule="auto" w:before="18" w:after="0"/>
        <w:ind w:left="1553" w:right="0" w:hanging="361"/>
        <w:jc w:val="left"/>
      </w:pPr>
      <w:r>
        <w:rPr>
          <w:color w:val="695C45"/>
        </w:rPr>
        <w:t>2018:</w:t>
      </w:r>
      <w:r>
        <w:rPr>
          <w:color w:val="695C45"/>
          <w:spacing w:val="-3"/>
        </w:rPr>
        <w:t> </w:t>
      </w:r>
      <w:r>
        <w:rPr>
          <w:color w:val="695C45"/>
        </w:rPr>
        <w:t>Mob</w:t>
      </w:r>
      <w:r>
        <w:rPr>
          <w:color w:val="695C45"/>
          <w:spacing w:val="-3"/>
        </w:rPr>
        <w:t> </w:t>
      </w:r>
      <w:r>
        <w:rPr>
          <w:color w:val="695C45"/>
        </w:rPr>
        <w:t>violence:</w:t>
      </w:r>
      <w:r>
        <w:rPr>
          <w:color w:val="695C45"/>
          <w:spacing w:val="-3"/>
        </w:rPr>
        <w:t> </w:t>
      </w:r>
      <w:r>
        <w:rPr>
          <w:color w:val="695C45"/>
        </w:rPr>
        <w:t>causes</w:t>
      </w:r>
      <w:r>
        <w:rPr>
          <w:color w:val="695C45"/>
          <w:spacing w:val="-3"/>
        </w:rPr>
        <w:t> </w:t>
      </w:r>
      <w:r>
        <w:rPr>
          <w:color w:val="695C45"/>
        </w:rPr>
        <w:t>and</w:t>
      </w:r>
      <w:r>
        <w:rPr>
          <w:color w:val="695C45"/>
          <w:spacing w:val="-3"/>
        </w:rPr>
        <w:t> </w:t>
      </w:r>
      <w:r>
        <w:rPr>
          <w:color w:val="695C45"/>
        </w:rPr>
        <w:t>consequences,</w:t>
      </w:r>
      <w:r>
        <w:rPr>
          <w:color w:val="695C45"/>
          <w:spacing w:val="-3"/>
        </w:rPr>
        <w:t> </w:t>
      </w:r>
      <w:r>
        <w:rPr>
          <w:color w:val="695C45"/>
          <w:spacing w:val="-2"/>
        </w:rPr>
        <w:t>examples</w:t>
      </w:r>
    </w:p>
    <w:p>
      <w:pPr>
        <w:pStyle w:val="ListParagraph"/>
        <w:numPr>
          <w:ilvl w:val="2"/>
          <w:numId w:val="2"/>
        </w:numPr>
        <w:tabs>
          <w:tab w:pos="2273" w:val="left" w:leader="none"/>
          <w:tab w:pos="2274" w:val="left" w:leader="none"/>
        </w:tabs>
        <w:spacing w:line="240" w:lineRule="auto" w:before="18" w:after="0"/>
        <w:ind w:left="2273" w:right="0" w:hanging="361"/>
        <w:jc w:val="left"/>
        <w:rPr>
          <w:sz w:val="24"/>
        </w:rPr>
      </w:pPr>
      <w:r>
        <w:rPr>
          <w:color w:val="695C45"/>
          <w:sz w:val="24"/>
          <w:u w:val="thick" w:color="695C45"/>
        </w:rPr>
        <w:t>Reason</w:t>
      </w:r>
      <w:r>
        <w:rPr>
          <w:color w:val="695C45"/>
          <w:spacing w:val="-5"/>
          <w:sz w:val="24"/>
          <w:u w:val="thick" w:color="695C45"/>
        </w:rPr>
        <w:t> </w:t>
      </w:r>
      <w:r>
        <w:rPr>
          <w:color w:val="695C45"/>
          <w:sz w:val="24"/>
          <w:u w:val="thick" w:color="695C45"/>
        </w:rPr>
        <w:t>for</w:t>
      </w:r>
      <w:r>
        <w:rPr>
          <w:color w:val="695C45"/>
          <w:spacing w:val="-5"/>
          <w:sz w:val="24"/>
          <w:u w:val="thick" w:color="695C45"/>
        </w:rPr>
        <w:t> </w:t>
      </w:r>
      <w:r>
        <w:rPr>
          <w:color w:val="695C45"/>
          <w:sz w:val="24"/>
          <w:u w:val="thick" w:color="695C45"/>
        </w:rPr>
        <w:t>spread</w:t>
      </w:r>
      <w:r>
        <w:rPr>
          <w:color w:val="695C45"/>
          <w:spacing w:val="-5"/>
          <w:sz w:val="24"/>
          <w:u w:val="thick" w:color="695C45"/>
        </w:rPr>
        <w:t> </w:t>
      </w:r>
      <w:r>
        <w:rPr>
          <w:color w:val="695C45"/>
          <w:sz w:val="24"/>
          <w:u w:val="thick" w:color="695C45"/>
        </w:rPr>
        <w:t>of</w:t>
      </w:r>
      <w:r>
        <w:rPr>
          <w:color w:val="695C45"/>
          <w:spacing w:val="-5"/>
          <w:sz w:val="24"/>
          <w:u w:val="thick" w:color="695C45"/>
        </w:rPr>
        <w:t> </w:t>
      </w:r>
      <w:r>
        <w:rPr>
          <w:color w:val="695C45"/>
          <w:sz w:val="24"/>
          <w:u w:val="thick" w:color="695C45"/>
        </w:rPr>
        <w:t>fake</w:t>
      </w:r>
      <w:r>
        <w:rPr>
          <w:color w:val="695C45"/>
          <w:spacing w:val="-4"/>
          <w:sz w:val="24"/>
          <w:u w:val="thick" w:color="695C45"/>
        </w:rPr>
        <w:t> news</w:t>
      </w:r>
    </w:p>
    <w:p>
      <w:pPr>
        <w:pStyle w:val="ListParagraph"/>
        <w:numPr>
          <w:ilvl w:val="3"/>
          <w:numId w:val="2"/>
        </w:numPr>
        <w:tabs>
          <w:tab w:pos="2994" w:val="left" w:leader="none"/>
        </w:tabs>
        <w:spacing w:line="254" w:lineRule="auto" w:before="18" w:after="0"/>
        <w:ind w:left="2993" w:right="1439" w:hanging="360"/>
        <w:jc w:val="left"/>
        <w:rPr>
          <w:sz w:val="24"/>
        </w:rPr>
      </w:pPr>
      <w:r>
        <w:rPr>
          <w:color w:val="695C45"/>
          <w:sz w:val="24"/>
        </w:rPr>
        <w:t>Disinformation </w:t>
      </w:r>
      <w:r>
        <w:rPr>
          <w:b/>
          <w:color w:val="695C45"/>
          <w:sz w:val="24"/>
        </w:rPr>
        <w:t>aka </w:t>
      </w:r>
      <w:r>
        <w:rPr>
          <w:color w:val="695C45"/>
          <w:sz w:val="24"/>
        </w:rPr>
        <w:t>fake news is driven by </w:t>
      </w:r>
      <w:r>
        <w:rPr>
          <w:b/>
          <w:color w:val="695C45"/>
          <w:sz w:val="24"/>
        </w:rPr>
        <w:t>3Ps</w:t>
      </w:r>
      <w:r>
        <w:rPr>
          <w:color w:val="695C45"/>
          <w:sz w:val="24"/>
        </w:rPr>
        <w:t>: Pursuit of </w:t>
      </w:r>
      <w:r>
        <w:rPr>
          <w:b/>
          <w:color w:val="695C45"/>
          <w:sz w:val="24"/>
        </w:rPr>
        <w:t>P</w:t>
      </w:r>
      <w:r>
        <w:rPr>
          <w:color w:val="695C45"/>
          <w:sz w:val="24"/>
        </w:rPr>
        <w:t>ower,</w:t>
      </w:r>
      <w:r>
        <w:rPr>
          <w:color w:val="695C45"/>
          <w:spacing w:val="-5"/>
          <w:sz w:val="24"/>
        </w:rPr>
        <w:t> </w:t>
      </w:r>
      <w:r>
        <w:rPr>
          <w:color w:val="695C45"/>
          <w:sz w:val="24"/>
        </w:rPr>
        <w:t>By</w:t>
      </w:r>
      <w:r>
        <w:rPr>
          <w:color w:val="695C45"/>
          <w:spacing w:val="-5"/>
          <w:sz w:val="24"/>
        </w:rPr>
        <w:t> </w:t>
      </w:r>
      <w:r>
        <w:rPr>
          <w:color w:val="695C45"/>
          <w:sz w:val="24"/>
        </w:rPr>
        <w:t>digital</w:t>
      </w:r>
      <w:r>
        <w:rPr>
          <w:color w:val="695C45"/>
          <w:spacing w:val="-5"/>
          <w:sz w:val="24"/>
        </w:rPr>
        <w:t> </w:t>
      </w:r>
      <w:r>
        <w:rPr>
          <w:b/>
          <w:color w:val="695C45"/>
          <w:sz w:val="24"/>
        </w:rPr>
        <w:t>P</w:t>
      </w:r>
      <w:r>
        <w:rPr>
          <w:color w:val="695C45"/>
          <w:sz w:val="24"/>
        </w:rPr>
        <w:t>latforms,</w:t>
      </w:r>
      <w:r>
        <w:rPr>
          <w:color w:val="695C45"/>
          <w:spacing w:val="-5"/>
          <w:sz w:val="24"/>
        </w:rPr>
        <w:t> </w:t>
      </w:r>
      <w:r>
        <w:rPr>
          <w:color w:val="695C45"/>
          <w:sz w:val="24"/>
        </w:rPr>
        <w:t>For</w:t>
      </w:r>
      <w:r>
        <w:rPr>
          <w:color w:val="695C45"/>
          <w:spacing w:val="-5"/>
          <w:sz w:val="24"/>
        </w:rPr>
        <w:t> </w:t>
      </w:r>
      <w:r>
        <w:rPr>
          <w:b/>
          <w:color w:val="695C45"/>
          <w:sz w:val="24"/>
        </w:rPr>
        <w:t>P</w:t>
      </w:r>
      <w:r>
        <w:rPr>
          <w:color w:val="695C45"/>
          <w:sz w:val="24"/>
        </w:rPr>
        <w:t>rofit</w:t>
      </w:r>
      <w:r>
        <w:rPr>
          <w:color w:val="695C45"/>
          <w:spacing w:val="-5"/>
          <w:sz w:val="24"/>
        </w:rPr>
        <w:t> </w:t>
      </w:r>
      <w:r>
        <w:rPr>
          <w:color w:val="695C45"/>
          <w:sz w:val="24"/>
        </w:rPr>
        <w:t>motive</w:t>
      </w:r>
      <w:r>
        <w:rPr>
          <w:color w:val="695C45"/>
          <w:spacing w:val="-5"/>
          <w:sz w:val="24"/>
        </w:rPr>
        <w:t> </w:t>
      </w:r>
      <w:r>
        <w:rPr>
          <w:color w:val="695C45"/>
          <w:sz w:val="24"/>
        </w:rPr>
        <w:t>(clickbaits</w:t>
      </w:r>
      <w:r>
        <w:rPr>
          <w:color w:val="695C45"/>
          <w:spacing w:val="-5"/>
          <w:sz w:val="24"/>
        </w:rPr>
        <w:t> </w:t>
      </w:r>
      <w:r>
        <w:rPr>
          <w:color w:val="695C45"/>
          <w:sz w:val="24"/>
        </w:rPr>
        <w:t>or</w:t>
      </w:r>
      <w:r>
        <w:rPr>
          <w:color w:val="695C45"/>
          <w:sz w:val="24"/>
        </w:rPr>
        <w:t> spreading propoganda)</w:t>
      </w:r>
    </w:p>
    <w:p>
      <w:pPr>
        <w:pStyle w:val="ListParagraph"/>
        <w:numPr>
          <w:ilvl w:val="3"/>
          <w:numId w:val="2"/>
        </w:numPr>
        <w:tabs>
          <w:tab w:pos="2994" w:val="left" w:leader="none"/>
        </w:tabs>
        <w:spacing w:line="322" w:lineRule="exact" w:before="0" w:after="0"/>
        <w:ind w:left="2993" w:right="0" w:hanging="361"/>
        <w:jc w:val="left"/>
        <w:rPr>
          <w:sz w:val="24"/>
        </w:rPr>
      </w:pPr>
      <w:r>
        <w:rPr>
          <w:color w:val="695C45"/>
          <w:sz w:val="24"/>
        </w:rPr>
        <w:t>Faster</w:t>
      </w:r>
      <w:r>
        <w:rPr>
          <w:color w:val="695C45"/>
          <w:spacing w:val="-4"/>
          <w:sz w:val="24"/>
        </w:rPr>
        <w:t> </w:t>
      </w:r>
      <w:r>
        <w:rPr>
          <w:color w:val="695C45"/>
          <w:sz w:val="24"/>
        </w:rPr>
        <w:t>spread</w:t>
      </w:r>
      <w:r>
        <w:rPr>
          <w:color w:val="695C45"/>
          <w:spacing w:val="-3"/>
          <w:sz w:val="24"/>
        </w:rPr>
        <w:t> </w:t>
      </w:r>
      <w:r>
        <w:rPr>
          <w:color w:val="695C45"/>
          <w:sz w:val="24"/>
        </w:rPr>
        <w:t>of</w:t>
      </w:r>
      <w:r>
        <w:rPr>
          <w:color w:val="695C45"/>
          <w:spacing w:val="-4"/>
          <w:sz w:val="24"/>
        </w:rPr>
        <w:t> </w:t>
      </w:r>
      <w:r>
        <w:rPr>
          <w:color w:val="695C45"/>
          <w:spacing w:val="-2"/>
          <w:sz w:val="24"/>
        </w:rPr>
        <w:t>Information</w:t>
      </w:r>
    </w:p>
    <w:p>
      <w:pPr>
        <w:pStyle w:val="ListParagraph"/>
        <w:numPr>
          <w:ilvl w:val="3"/>
          <w:numId w:val="2"/>
        </w:numPr>
        <w:tabs>
          <w:tab w:pos="2994" w:val="left" w:leader="none"/>
        </w:tabs>
        <w:spacing w:line="240" w:lineRule="auto" w:before="19" w:after="0"/>
        <w:ind w:left="2993" w:right="0" w:hanging="361"/>
        <w:jc w:val="left"/>
        <w:rPr>
          <w:sz w:val="24"/>
        </w:rPr>
      </w:pPr>
      <w:r>
        <w:rPr>
          <w:color w:val="695C45"/>
          <w:sz w:val="24"/>
        </w:rPr>
        <w:t>No</w:t>
      </w:r>
      <w:r>
        <w:rPr>
          <w:color w:val="695C45"/>
          <w:spacing w:val="-6"/>
          <w:sz w:val="24"/>
        </w:rPr>
        <w:t> </w:t>
      </w:r>
      <w:r>
        <w:rPr>
          <w:color w:val="695C45"/>
          <w:sz w:val="24"/>
        </w:rPr>
        <w:t>regulator</w:t>
      </w:r>
      <w:r>
        <w:rPr>
          <w:color w:val="695C45"/>
          <w:spacing w:val="-6"/>
          <w:sz w:val="24"/>
        </w:rPr>
        <w:t> </w:t>
      </w:r>
      <w:r>
        <w:rPr>
          <w:color w:val="695C45"/>
          <w:sz w:val="24"/>
        </w:rPr>
        <w:t>for</w:t>
      </w:r>
      <w:r>
        <w:rPr>
          <w:color w:val="695C45"/>
          <w:spacing w:val="-6"/>
          <w:sz w:val="24"/>
        </w:rPr>
        <w:t> </w:t>
      </w:r>
      <w:r>
        <w:rPr>
          <w:color w:val="695C45"/>
          <w:sz w:val="24"/>
        </w:rPr>
        <w:t>social</w:t>
      </w:r>
      <w:r>
        <w:rPr>
          <w:color w:val="695C45"/>
          <w:spacing w:val="-6"/>
          <w:sz w:val="24"/>
        </w:rPr>
        <w:t> </w:t>
      </w:r>
      <w:r>
        <w:rPr>
          <w:color w:val="695C45"/>
          <w:spacing w:val="-2"/>
          <w:sz w:val="24"/>
        </w:rPr>
        <w:t>media</w:t>
      </w:r>
    </w:p>
    <w:p>
      <w:pPr>
        <w:pStyle w:val="ListParagraph"/>
        <w:numPr>
          <w:ilvl w:val="3"/>
          <w:numId w:val="2"/>
        </w:numPr>
        <w:tabs>
          <w:tab w:pos="2994" w:val="left" w:leader="none"/>
        </w:tabs>
        <w:spacing w:line="254" w:lineRule="auto" w:before="18" w:after="0"/>
        <w:ind w:left="2993" w:right="1156" w:hanging="360"/>
        <w:jc w:val="left"/>
        <w:rPr>
          <w:sz w:val="24"/>
        </w:rPr>
      </w:pPr>
      <w:r>
        <w:rPr>
          <w:color w:val="695C45"/>
          <w:sz w:val="24"/>
        </w:rPr>
        <w:t>Time consuming process to trace fake news: Studies have shown</w:t>
      </w:r>
      <w:r>
        <w:rPr>
          <w:color w:val="695C45"/>
          <w:spacing w:val="-6"/>
          <w:sz w:val="24"/>
        </w:rPr>
        <w:t> </w:t>
      </w:r>
      <w:r>
        <w:rPr>
          <w:color w:val="695C45"/>
          <w:sz w:val="24"/>
        </w:rPr>
        <w:t>that</w:t>
      </w:r>
      <w:r>
        <w:rPr>
          <w:color w:val="695C45"/>
          <w:spacing w:val="-6"/>
          <w:sz w:val="24"/>
        </w:rPr>
        <w:t> </w:t>
      </w:r>
      <w:r>
        <w:rPr>
          <w:color w:val="695C45"/>
          <w:sz w:val="24"/>
        </w:rPr>
        <w:t>correcting</w:t>
      </w:r>
      <w:r>
        <w:rPr>
          <w:color w:val="695C45"/>
          <w:spacing w:val="-6"/>
          <w:sz w:val="24"/>
        </w:rPr>
        <w:t> </w:t>
      </w:r>
      <w:r>
        <w:rPr>
          <w:color w:val="695C45"/>
          <w:sz w:val="24"/>
        </w:rPr>
        <w:t>and/or</w:t>
      </w:r>
      <w:r>
        <w:rPr>
          <w:color w:val="695C45"/>
          <w:spacing w:val="-6"/>
          <w:sz w:val="24"/>
        </w:rPr>
        <w:t> </w:t>
      </w:r>
      <w:r>
        <w:rPr>
          <w:color w:val="695C45"/>
          <w:sz w:val="24"/>
        </w:rPr>
        <w:t>debunking</w:t>
      </w:r>
      <w:r>
        <w:rPr>
          <w:color w:val="695C45"/>
          <w:spacing w:val="-6"/>
          <w:sz w:val="24"/>
        </w:rPr>
        <w:t> </w:t>
      </w:r>
      <w:r>
        <w:rPr>
          <w:color w:val="695C45"/>
          <w:sz w:val="24"/>
        </w:rPr>
        <w:t>takes</w:t>
      </w:r>
      <w:r>
        <w:rPr>
          <w:color w:val="695C45"/>
          <w:spacing w:val="-6"/>
          <w:sz w:val="24"/>
        </w:rPr>
        <w:t> </w:t>
      </w:r>
      <w:r>
        <w:rPr>
          <w:color w:val="695C45"/>
          <w:sz w:val="24"/>
        </w:rPr>
        <w:t>an</w:t>
      </w:r>
      <w:r>
        <w:rPr>
          <w:color w:val="695C45"/>
          <w:spacing w:val="-6"/>
          <w:sz w:val="24"/>
        </w:rPr>
        <w:t> </w:t>
      </w:r>
      <w:r>
        <w:rPr>
          <w:color w:val="695C45"/>
          <w:sz w:val="24"/>
        </w:rPr>
        <w:t>average</w:t>
      </w:r>
      <w:r>
        <w:rPr>
          <w:color w:val="695C45"/>
          <w:spacing w:val="-6"/>
          <w:sz w:val="24"/>
        </w:rPr>
        <w:t> </w:t>
      </w:r>
      <w:r>
        <w:rPr>
          <w:color w:val="695C45"/>
          <w:sz w:val="24"/>
        </w:rPr>
        <w:t>of</w:t>
      </w:r>
      <w:r>
        <w:rPr>
          <w:color w:val="695C45"/>
          <w:sz w:val="24"/>
        </w:rPr>
        <w:t> 12 hours and in 12 hours, a dangerous rumour can travel online several times around the world</w:t>
      </w:r>
    </w:p>
    <w:p>
      <w:pPr>
        <w:pStyle w:val="ListParagraph"/>
        <w:numPr>
          <w:ilvl w:val="3"/>
          <w:numId w:val="2"/>
        </w:numPr>
        <w:tabs>
          <w:tab w:pos="2994" w:val="left" w:leader="none"/>
        </w:tabs>
        <w:spacing w:line="254" w:lineRule="auto" w:before="0" w:after="0"/>
        <w:ind w:left="2993" w:right="1349" w:hanging="360"/>
        <w:jc w:val="left"/>
        <w:rPr>
          <w:sz w:val="24"/>
        </w:rPr>
      </w:pPr>
      <w:r>
        <w:rPr>
          <w:color w:val="695C45"/>
          <w:sz w:val="24"/>
        </w:rPr>
        <w:t>End</w:t>
      </w:r>
      <w:r>
        <w:rPr>
          <w:color w:val="695C45"/>
          <w:spacing w:val="-5"/>
          <w:sz w:val="24"/>
        </w:rPr>
        <w:t> </w:t>
      </w:r>
      <w:r>
        <w:rPr>
          <w:color w:val="695C45"/>
          <w:sz w:val="24"/>
        </w:rPr>
        <w:t>to</w:t>
      </w:r>
      <w:r>
        <w:rPr>
          <w:color w:val="695C45"/>
          <w:spacing w:val="-5"/>
          <w:sz w:val="24"/>
        </w:rPr>
        <w:t> </w:t>
      </w:r>
      <w:r>
        <w:rPr>
          <w:color w:val="695C45"/>
          <w:sz w:val="24"/>
        </w:rPr>
        <w:t>end</w:t>
      </w:r>
      <w:r>
        <w:rPr>
          <w:color w:val="695C45"/>
          <w:spacing w:val="-5"/>
          <w:sz w:val="24"/>
        </w:rPr>
        <w:t> </w:t>
      </w:r>
      <w:r>
        <w:rPr>
          <w:color w:val="695C45"/>
          <w:sz w:val="24"/>
        </w:rPr>
        <w:t>encryption:</w:t>
      </w:r>
      <w:r>
        <w:rPr>
          <w:color w:val="695C45"/>
          <w:spacing w:val="-5"/>
          <w:sz w:val="24"/>
        </w:rPr>
        <w:t> </w:t>
      </w:r>
      <w:r>
        <w:rPr>
          <w:color w:val="695C45"/>
          <w:sz w:val="24"/>
        </w:rPr>
        <w:t>Creates</w:t>
      </w:r>
      <w:r>
        <w:rPr>
          <w:color w:val="695C45"/>
          <w:spacing w:val="-5"/>
          <w:sz w:val="24"/>
        </w:rPr>
        <w:t> </w:t>
      </w:r>
      <w:r>
        <w:rPr>
          <w:color w:val="695C45"/>
          <w:sz w:val="24"/>
        </w:rPr>
        <w:t>the</w:t>
      </w:r>
      <w:r>
        <w:rPr>
          <w:color w:val="695C45"/>
          <w:spacing w:val="-5"/>
          <w:sz w:val="24"/>
        </w:rPr>
        <w:t> </w:t>
      </w:r>
      <w:r>
        <w:rPr>
          <w:color w:val="695C45"/>
          <w:sz w:val="24"/>
        </w:rPr>
        <w:t>problem</w:t>
      </w:r>
      <w:r>
        <w:rPr>
          <w:color w:val="695C45"/>
          <w:spacing w:val="-5"/>
          <w:sz w:val="24"/>
        </w:rPr>
        <w:t> </w:t>
      </w:r>
      <w:r>
        <w:rPr>
          <w:color w:val="695C45"/>
          <w:sz w:val="24"/>
        </w:rPr>
        <w:t>in</w:t>
      </w:r>
      <w:r>
        <w:rPr>
          <w:color w:val="695C45"/>
          <w:spacing w:val="-5"/>
          <w:sz w:val="24"/>
        </w:rPr>
        <w:t> </w:t>
      </w:r>
      <w:r>
        <w:rPr>
          <w:color w:val="695C45"/>
          <w:sz w:val="24"/>
        </w:rPr>
        <w:t>tracking</w:t>
      </w:r>
      <w:r>
        <w:rPr>
          <w:color w:val="695C45"/>
          <w:spacing w:val="-5"/>
          <w:sz w:val="24"/>
        </w:rPr>
        <w:t> </w:t>
      </w:r>
      <w:r>
        <w:rPr>
          <w:color w:val="695C45"/>
          <w:sz w:val="24"/>
        </w:rPr>
        <w:t>the originator of the message</w:t>
      </w:r>
    </w:p>
    <w:p>
      <w:pPr>
        <w:pStyle w:val="ListParagraph"/>
        <w:numPr>
          <w:ilvl w:val="3"/>
          <w:numId w:val="2"/>
        </w:numPr>
        <w:tabs>
          <w:tab w:pos="2994" w:val="left" w:leader="none"/>
        </w:tabs>
        <w:spacing w:line="254" w:lineRule="auto" w:before="0" w:after="0"/>
        <w:ind w:left="2993" w:right="1277" w:hanging="360"/>
        <w:jc w:val="left"/>
        <w:rPr>
          <w:i/>
          <w:sz w:val="24"/>
        </w:rPr>
      </w:pPr>
      <w:r>
        <w:rPr>
          <w:color w:val="695C45"/>
          <w:sz w:val="24"/>
        </w:rPr>
        <w:t>Behavioural</w:t>
      </w:r>
      <w:r>
        <w:rPr>
          <w:color w:val="695C45"/>
          <w:spacing w:val="-7"/>
          <w:sz w:val="24"/>
        </w:rPr>
        <w:t> </w:t>
      </w:r>
      <w:r>
        <w:rPr>
          <w:color w:val="695C45"/>
          <w:sz w:val="24"/>
        </w:rPr>
        <w:t>issues:</w:t>
      </w:r>
      <w:r>
        <w:rPr>
          <w:color w:val="695C45"/>
          <w:spacing w:val="-7"/>
          <w:sz w:val="24"/>
        </w:rPr>
        <w:t> </w:t>
      </w:r>
      <w:r>
        <w:rPr>
          <w:color w:val="695C45"/>
          <w:sz w:val="24"/>
        </w:rPr>
        <w:t>Studies</w:t>
      </w:r>
      <w:r>
        <w:rPr>
          <w:color w:val="695C45"/>
          <w:spacing w:val="-7"/>
          <w:sz w:val="24"/>
        </w:rPr>
        <w:t> </w:t>
      </w:r>
      <w:r>
        <w:rPr>
          <w:color w:val="695C45"/>
          <w:sz w:val="24"/>
        </w:rPr>
        <w:t>have</w:t>
      </w:r>
      <w:r>
        <w:rPr>
          <w:color w:val="695C45"/>
          <w:spacing w:val="-7"/>
          <w:sz w:val="24"/>
        </w:rPr>
        <w:t> </w:t>
      </w:r>
      <w:r>
        <w:rPr>
          <w:color w:val="695C45"/>
          <w:sz w:val="24"/>
        </w:rPr>
        <w:t>demonstrated</w:t>
      </w:r>
      <w:r>
        <w:rPr>
          <w:color w:val="695C45"/>
          <w:spacing w:val="-7"/>
          <w:sz w:val="24"/>
        </w:rPr>
        <w:t> </w:t>
      </w:r>
      <w:r>
        <w:rPr>
          <w:color w:val="695C45"/>
          <w:sz w:val="24"/>
        </w:rPr>
        <w:t>that</w:t>
      </w:r>
      <w:r>
        <w:rPr>
          <w:color w:val="695C45"/>
          <w:spacing w:val="-7"/>
          <w:sz w:val="24"/>
        </w:rPr>
        <w:t> </w:t>
      </w:r>
      <w:r>
        <w:rPr>
          <w:color w:val="695C45"/>
          <w:sz w:val="24"/>
        </w:rPr>
        <w:t>people</w:t>
      </w:r>
      <w:r>
        <w:rPr>
          <w:color w:val="695C45"/>
          <w:sz w:val="24"/>
        </w:rPr>
        <w:t> tend to </w:t>
      </w:r>
      <w:r>
        <w:rPr>
          <w:i/>
          <w:color w:val="695C45"/>
          <w:sz w:val="24"/>
        </w:rPr>
        <w:t>circulate falsities far faster than facts</w:t>
      </w:r>
    </w:p>
    <w:p>
      <w:pPr>
        <w:pStyle w:val="ListParagraph"/>
        <w:numPr>
          <w:ilvl w:val="3"/>
          <w:numId w:val="2"/>
        </w:numPr>
        <w:tabs>
          <w:tab w:pos="2994" w:val="left" w:leader="none"/>
        </w:tabs>
        <w:spacing w:line="254" w:lineRule="auto" w:before="0" w:after="0"/>
        <w:ind w:left="2993" w:right="1811" w:hanging="360"/>
        <w:jc w:val="left"/>
        <w:rPr>
          <w:sz w:val="24"/>
        </w:rPr>
      </w:pPr>
      <w:r>
        <w:rPr>
          <w:color w:val="695C45"/>
          <w:sz w:val="24"/>
        </w:rPr>
        <w:t>Socio-political</w:t>
      </w:r>
      <w:r>
        <w:rPr>
          <w:color w:val="695C45"/>
          <w:spacing w:val="-7"/>
          <w:sz w:val="24"/>
        </w:rPr>
        <w:t> </w:t>
      </w:r>
      <w:r>
        <w:rPr>
          <w:color w:val="695C45"/>
          <w:sz w:val="24"/>
        </w:rPr>
        <w:t>reasons:</w:t>
      </w:r>
      <w:r>
        <w:rPr>
          <w:color w:val="695C45"/>
          <w:spacing w:val="-7"/>
          <w:sz w:val="24"/>
        </w:rPr>
        <w:t> </w:t>
      </w:r>
      <w:r>
        <w:rPr>
          <w:color w:val="695C45"/>
          <w:sz w:val="24"/>
        </w:rPr>
        <w:t>Society</w:t>
      </w:r>
      <w:r>
        <w:rPr>
          <w:color w:val="695C45"/>
          <w:spacing w:val="-7"/>
          <w:sz w:val="24"/>
        </w:rPr>
        <w:t> </w:t>
      </w:r>
      <w:r>
        <w:rPr>
          <w:color w:val="695C45"/>
          <w:sz w:val="24"/>
        </w:rPr>
        <w:t>is</w:t>
      </w:r>
      <w:r>
        <w:rPr>
          <w:color w:val="695C45"/>
          <w:spacing w:val="-7"/>
          <w:sz w:val="24"/>
        </w:rPr>
        <w:t> </w:t>
      </w:r>
      <w:r>
        <w:rPr>
          <w:color w:val="695C45"/>
          <w:sz w:val="24"/>
        </w:rPr>
        <w:t>suffering</w:t>
      </w:r>
      <w:r>
        <w:rPr>
          <w:color w:val="695C45"/>
          <w:spacing w:val="-7"/>
          <w:sz w:val="24"/>
        </w:rPr>
        <w:t> </w:t>
      </w:r>
      <w:r>
        <w:rPr>
          <w:color w:val="695C45"/>
          <w:sz w:val="24"/>
        </w:rPr>
        <w:t>from</w:t>
      </w:r>
      <w:r>
        <w:rPr>
          <w:color w:val="695C45"/>
          <w:spacing w:val="-7"/>
          <w:sz w:val="24"/>
        </w:rPr>
        <w:t> </w:t>
      </w:r>
      <w:r>
        <w:rPr>
          <w:color w:val="695C45"/>
          <w:sz w:val="24"/>
        </w:rPr>
        <w:t>lack</w:t>
      </w:r>
      <w:r>
        <w:rPr>
          <w:color w:val="695C45"/>
          <w:spacing w:val="-7"/>
          <w:sz w:val="24"/>
        </w:rPr>
        <w:t> </w:t>
      </w:r>
      <w:r>
        <w:rPr>
          <w:color w:val="695C45"/>
          <w:sz w:val="24"/>
        </w:rPr>
        <w:t>of</w:t>
      </w:r>
      <w:r>
        <w:rPr>
          <w:color w:val="695C45"/>
          <w:sz w:val="24"/>
        </w:rPr>
        <w:t> inclusive social order, rising intolerance and growing </w:t>
      </w:r>
      <w:r>
        <w:rPr>
          <w:color w:val="695C45"/>
          <w:spacing w:val="-2"/>
          <w:sz w:val="24"/>
        </w:rPr>
        <w:t>polarisation</w:t>
      </w:r>
    </w:p>
    <w:p>
      <w:pPr>
        <w:pStyle w:val="ListParagraph"/>
        <w:numPr>
          <w:ilvl w:val="3"/>
          <w:numId w:val="2"/>
        </w:numPr>
        <w:tabs>
          <w:tab w:pos="2994" w:val="left" w:leader="none"/>
        </w:tabs>
        <w:spacing w:line="322" w:lineRule="exact" w:before="0" w:after="0"/>
        <w:ind w:left="2993" w:right="0" w:hanging="361"/>
        <w:jc w:val="left"/>
        <w:rPr>
          <w:sz w:val="24"/>
        </w:rPr>
      </w:pPr>
      <w:r>
        <w:rPr>
          <w:color w:val="695C45"/>
          <w:sz w:val="24"/>
        </w:rPr>
        <w:t>Eg:</w:t>
      </w:r>
      <w:r>
        <w:rPr>
          <w:color w:val="695C45"/>
          <w:spacing w:val="-6"/>
          <w:sz w:val="24"/>
        </w:rPr>
        <w:t> </w:t>
      </w:r>
      <w:r>
        <w:rPr>
          <w:color w:val="695C45"/>
          <w:sz w:val="24"/>
        </w:rPr>
        <w:t>Palghar</w:t>
      </w:r>
      <w:r>
        <w:rPr>
          <w:color w:val="695C45"/>
          <w:spacing w:val="-6"/>
          <w:sz w:val="24"/>
        </w:rPr>
        <w:t> </w:t>
      </w:r>
      <w:r>
        <w:rPr>
          <w:color w:val="695C45"/>
          <w:sz w:val="24"/>
        </w:rPr>
        <w:t>Mob</w:t>
      </w:r>
      <w:r>
        <w:rPr>
          <w:color w:val="695C45"/>
          <w:spacing w:val="-5"/>
          <w:sz w:val="24"/>
        </w:rPr>
        <w:t> </w:t>
      </w:r>
      <w:r>
        <w:rPr>
          <w:color w:val="695C45"/>
          <w:spacing w:val="-2"/>
          <w:sz w:val="24"/>
        </w:rPr>
        <w:t>lynching,</w:t>
      </w:r>
    </w:p>
    <w:p>
      <w:pPr>
        <w:pStyle w:val="ListParagraph"/>
        <w:numPr>
          <w:ilvl w:val="2"/>
          <w:numId w:val="2"/>
        </w:numPr>
        <w:tabs>
          <w:tab w:pos="2274" w:val="left" w:leader="none"/>
        </w:tabs>
        <w:spacing w:line="240" w:lineRule="auto" w:before="6" w:after="0"/>
        <w:ind w:left="2273" w:right="0" w:hanging="361"/>
        <w:jc w:val="left"/>
        <w:rPr>
          <w:sz w:val="24"/>
        </w:rPr>
      </w:pPr>
      <w:r>
        <w:rPr>
          <w:color w:val="695C45"/>
          <w:sz w:val="24"/>
          <w:u w:val="thick" w:color="695C45"/>
        </w:rPr>
        <w:t>Steps</w:t>
      </w:r>
      <w:r>
        <w:rPr>
          <w:color w:val="695C45"/>
          <w:spacing w:val="-2"/>
          <w:sz w:val="24"/>
          <w:u w:val="thick" w:color="695C45"/>
        </w:rPr>
        <w:t> </w:t>
      </w:r>
      <w:r>
        <w:rPr>
          <w:color w:val="695C45"/>
          <w:sz w:val="24"/>
          <w:u w:val="thick" w:color="695C45"/>
        </w:rPr>
        <w:t>that</w:t>
      </w:r>
      <w:r>
        <w:rPr>
          <w:color w:val="695C45"/>
          <w:spacing w:val="-1"/>
          <w:sz w:val="24"/>
          <w:u w:val="thick" w:color="695C45"/>
        </w:rPr>
        <w:t> </w:t>
      </w:r>
      <w:r>
        <w:rPr>
          <w:color w:val="695C45"/>
          <w:sz w:val="24"/>
          <w:u w:val="thick" w:color="695C45"/>
        </w:rPr>
        <w:t>need</w:t>
      </w:r>
      <w:r>
        <w:rPr>
          <w:color w:val="695C45"/>
          <w:spacing w:val="-1"/>
          <w:sz w:val="24"/>
          <w:u w:val="thick" w:color="695C45"/>
        </w:rPr>
        <w:t> </w:t>
      </w:r>
      <w:r>
        <w:rPr>
          <w:color w:val="695C45"/>
          <w:sz w:val="24"/>
          <w:u w:val="thick" w:color="695C45"/>
        </w:rPr>
        <w:t>to</w:t>
      </w:r>
      <w:r>
        <w:rPr>
          <w:color w:val="695C45"/>
          <w:spacing w:val="-1"/>
          <w:sz w:val="24"/>
          <w:u w:val="thick" w:color="695C45"/>
        </w:rPr>
        <w:t> </w:t>
      </w:r>
      <w:r>
        <w:rPr>
          <w:color w:val="695C45"/>
          <w:sz w:val="24"/>
          <w:u w:val="thick" w:color="695C45"/>
        </w:rPr>
        <w:t>be</w:t>
      </w:r>
      <w:r>
        <w:rPr>
          <w:color w:val="695C45"/>
          <w:spacing w:val="-1"/>
          <w:sz w:val="24"/>
          <w:u w:val="thick" w:color="695C45"/>
        </w:rPr>
        <w:t> </w:t>
      </w:r>
      <w:r>
        <w:rPr>
          <w:color w:val="695C45"/>
          <w:spacing w:val="-2"/>
          <w:sz w:val="24"/>
          <w:u w:val="thick" w:color="695C45"/>
        </w:rPr>
        <w:t>taken</w:t>
      </w:r>
    </w:p>
    <w:p>
      <w:pPr>
        <w:pStyle w:val="ListParagraph"/>
        <w:numPr>
          <w:ilvl w:val="3"/>
          <w:numId w:val="2"/>
        </w:numPr>
        <w:tabs>
          <w:tab w:pos="2994" w:val="left" w:leader="none"/>
        </w:tabs>
        <w:spacing w:line="240" w:lineRule="auto" w:before="19" w:after="0"/>
        <w:ind w:left="2993" w:right="0" w:hanging="361"/>
        <w:jc w:val="left"/>
        <w:rPr>
          <w:sz w:val="24"/>
        </w:rPr>
      </w:pPr>
      <w:r>
        <w:rPr>
          <w:color w:val="695C45"/>
          <w:sz w:val="24"/>
        </w:rPr>
        <w:t>Rajiv</w:t>
      </w:r>
      <w:r>
        <w:rPr>
          <w:color w:val="695C45"/>
          <w:spacing w:val="-9"/>
          <w:sz w:val="24"/>
        </w:rPr>
        <w:t> </w:t>
      </w:r>
      <w:r>
        <w:rPr>
          <w:color w:val="695C45"/>
          <w:sz w:val="24"/>
        </w:rPr>
        <w:t>Gauba</w:t>
      </w:r>
      <w:r>
        <w:rPr>
          <w:color w:val="695C45"/>
          <w:spacing w:val="-8"/>
          <w:sz w:val="24"/>
        </w:rPr>
        <w:t> </w:t>
      </w:r>
      <w:r>
        <w:rPr>
          <w:color w:val="695C45"/>
          <w:sz w:val="24"/>
        </w:rPr>
        <w:t>Committee</w:t>
      </w:r>
      <w:r>
        <w:rPr>
          <w:color w:val="695C45"/>
          <w:spacing w:val="-9"/>
          <w:sz w:val="24"/>
        </w:rPr>
        <w:t> </w:t>
      </w:r>
      <w:r>
        <w:rPr>
          <w:color w:val="695C45"/>
          <w:spacing w:val="-2"/>
          <w:sz w:val="24"/>
        </w:rPr>
        <w:t>2018:</w:t>
      </w:r>
    </w:p>
    <w:p>
      <w:pPr>
        <w:pStyle w:val="ListParagraph"/>
        <w:numPr>
          <w:ilvl w:val="4"/>
          <w:numId w:val="2"/>
        </w:numPr>
        <w:tabs>
          <w:tab w:pos="3714" w:val="left" w:leader="none"/>
        </w:tabs>
        <w:spacing w:line="254" w:lineRule="auto" w:before="18" w:after="0"/>
        <w:ind w:left="3713" w:right="1159" w:hanging="360"/>
        <w:jc w:val="left"/>
        <w:rPr>
          <w:sz w:val="24"/>
        </w:rPr>
      </w:pPr>
      <w:r>
        <w:rPr>
          <w:color w:val="695C45"/>
          <w:sz w:val="24"/>
        </w:rPr>
        <w:t>Social media platforms need to act in ‘time bound manner’</w:t>
      </w:r>
      <w:r>
        <w:rPr>
          <w:color w:val="695C45"/>
          <w:spacing w:val="-6"/>
          <w:sz w:val="24"/>
        </w:rPr>
        <w:t> </w:t>
      </w:r>
      <w:r>
        <w:rPr>
          <w:color w:val="695C45"/>
          <w:sz w:val="24"/>
        </w:rPr>
        <w:t>and</w:t>
      </w:r>
      <w:r>
        <w:rPr>
          <w:color w:val="695C45"/>
          <w:spacing w:val="-6"/>
          <w:sz w:val="24"/>
        </w:rPr>
        <w:t> </w:t>
      </w:r>
      <w:r>
        <w:rPr>
          <w:color w:val="695C45"/>
          <w:sz w:val="24"/>
        </w:rPr>
        <w:t>made</w:t>
      </w:r>
      <w:r>
        <w:rPr>
          <w:color w:val="695C45"/>
          <w:spacing w:val="-6"/>
          <w:sz w:val="24"/>
        </w:rPr>
        <w:t> </w:t>
      </w:r>
      <w:r>
        <w:rPr>
          <w:color w:val="695C45"/>
          <w:sz w:val="24"/>
        </w:rPr>
        <w:t>accountable</w:t>
      </w:r>
      <w:r>
        <w:rPr>
          <w:color w:val="695C45"/>
          <w:spacing w:val="-6"/>
          <w:sz w:val="24"/>
        </w:rPr>
        <w:t> </w:t>
      </w:r>
      <w:r>
        <w:rPr>
          <w:color w:val="695C45"/>
          <w:sz w:val="24"/>
        </w:rPr>
        <w:t>for</w:t>
      </w:r>
      <w:r>
        <w:rPr>
          <w:color w:val="695C45"/>
          <w:spacing w:val="-6"/>
          <w:sz w:val="24"/>
        </w:rPr>
        <w:t> </w:t>
      </w:r>
      <w:r>
        <w:rPr>
          <w:color w:val="695C45"/>
          <w:sz w:val="24"/>
        </w:rPr>
        <w:t>not</w:t>
      </w:r>
      <w:r>
        <w:rPr>
          <w:color w:val="695C45"/>
          <w:spacing w:val="-6"/>
          <w:sz w:val="24"/>
        </w:rPr>
        <w:t> </w:t>
      </w:r>
      <w:r>
        <w:rPr>
          <w:color w:val="695C45"/>
          <w:sz w:val="24"/>
        </w:rPr>
        <w:t>blocking</w:t>
      </w:r>
      <w:r>
        <w:rPr>
          <w:color w:val="695C45"/>
          <w:spacing w:val="-6"/>
          <w:sz w:val="24"/>
        </w:rPr>
        <w:t> </w:t>
      </w:r>
      <w:r>
        <w:rPr>
          <w:color w:val="695C45"/>
          <w:sz w:val="24"/>
        </w:rPr>
        <w:t>posts</w:t>
      </w:r>
      <w:r>
        <w:rPr>
          <w:color w:val="695C45"/>
          <w:sz w:val="24"/>
        </w:rPr>
        <w:t> once brought to their notice</w:t>
      </w:r>
    </w:p>
    <w:p>
      <w:pPr>
        <w:pStyle w:val="ListParagraph"/>
        <w:numPr>
          <w:ilvl w:val="4"/>
          <w:numId w:val="2"/>
        </w:numPr>
        <w:tabs>
          <w:tab w:pos="3714" w:val="left" w:leader="none"/>
        </w:tabs>
        <w:spacing w:line="322" w:lineRule="exact" w:before="0" w:after="0"/>
        <w:ind w:left="3713" w:right="0" w:hanging="361"/>
        <w:jc w:val="left"/>
        <w:rPr>
          <w:sz w:val="24"/>
        </w:rPr>
      </w:pPr>
      <w:r>
        <w:rPr>
          <w:color w:val="695C45"/>
          <w:sz w:val="24"/>
        </w:rPr>
        <w:t>Special</w:t>
      </w:r>
      <w:r>
        <w:rPr>
          <w:color w:val="695C45"/>
          <w:spacing w:val="-3"/>
          <w:sz w:val="24"/>
        </w:rPr>
        <w:t> </w:t>
      </w:r>
      <w:r>
        <w:rPr>
          <w:color w:val="695C45"/>
          <w:sz w:val="24"/>
        </w:rPr>
        <w:t>task</w:t>
      </w:r>
      <w:r>
        <w:rPr>
          <w:color w:val="695C45"/>
          <w:spacing w:val="-3"/>
          <w:sz w:val="24"/>
        </w:rPr>
        <w:t> </w:t>
      </w:r>
      <w:r>
        <w:rPr>
          <w:color w:val="695C45"/>
          <w:sz w:val="24"/>
        </w:rPr>
        <w:t>forces</w:t>
      </w:r>
      <w:r>
        <w:rPr>
          <w:color w:val="695C45"/>
          <w:spacing w:val="-3"/>
          <w:sz w:val="24"/>
        </w:rPr>
        <w:t> </w:t>
      </w:r>
      <w:r>
        <w:rPr>
          <w:color w:val="695C45"/>
          <w:sz w:val="24"/>
        </w:rPr>
        <w:t>to</w:t>
      </w:r>
      <w:r>
        <w:rPr>
          <w:color w:val="695C45"/>
          <w:spacing w:val="-3"/>
          <w:sz w:val="24"/>
        </w:rPr>
        <w:t> </w:t>
      </w:r>
      <w:r>
        <w:rPr>
          <w:color w:val="695C45"/>
          <w:sz w:val="24"/>
        </w:rPr>
        <w:t>gather</w:t>
      </w:r>
      <w:r>
        <w:rPr>
          <w:color w:val="695C45"/>
          <w:spacing w:val="-3"/>
          <w:sz w:val="24"/>
        </w:rPr>
        <w:t> </w:t>
      </w:r>
      <w:r>
        <w:rPr>
          <w:color w:val="695C45"/>
          <w:spacing w:val="-2"/>
          <w:sz w:val="24"/>
        </w:rPr>
        <w:t>intelligence</w:t>
      </w:r>
    </w:p>
    <w:p>
      <w:pPr>
        <w:pStyle w:val="ListParagraph"/>
        <w:numPr>
          <w:ilvl w:val="4"/>
          <w:numId w:val="2"/>
        </w:numPr>
        <w:tabs>
          <w:tab w:pos="3714" w:val="left" w:leader="none"/>
        </w:tabs>
        <w:spacing w:line="240" w:lineRule="auto" w:before="18" w:after="0"/>
        <w:ind w:left="3713" w:right="0" w:hanging="361"/>
        <w:jc w:val="left"/>
        <w:rPr>
          <w:sz w:val="24"/>
        </w:rPr>
      </w:pPr>
      <w:r>
        <w:rPr>
          <w:color w:val="695C45"/>
          <w:sz w:val="24"/>
        </w:rPr>
        <w:t>Appoint</w:t>
      </w:r>
      <w:r>
        <w:rPr>
          <w:color w:val="695C45"/>
          <w:spacing w:val="-3"/>
          <w:sz w:val="24"/>
        </w:rPr>
        <w:t> </w:t>
      </w:r>
      <w:r>
        <w:rPr>
          <w:color w:val="695C45"/>
          <w:sz w:val="24"/>
        </w:rPr>
        <w:t>officer</w:t>
      </w:r>
      <w:r>
        <w:rPr>
          <w:color w:val="695C45"/>
          <w:spacing w:val="-2"/>
          <w:sz w:val="24"/>
        </w:rPr>
        <w:t> </w:t>
      </w:r>
      <w:r>
        <w:rPr>
          <w:color w:val="695C45"/>
          <w:sz w:val="24"/>
        </w:rPr>
        <w:t>in</w:t>
      </w:r>
      <w:r>
        <w:rPr>
          <w:color w:val="695C45"/>
          <w:spacing w:val="-3"/>
          <w:sz w:val="24"/>
        </w:rPr>
        <w:t> </w:t>
      </w:r>
      <w:r>
        <w:rPr>
          <w:color w:val="695C45"/>
          <w:sz w:val="24"/>
        </w:rPr>
        <w:t>each</w:t>
      </w:r>
      <w:r>
        <w:rPr>
          <w:color w:val="695C45"/>
          <w:spacing w:val="-2"/>
          <w:sz w:val="24"/>
        </w:rPr>
        <w:t> </w:t>
      </w:r>
      <w:r>
        <w:rPr>
          <w:color w:val="695C45"/>
          <w:sz w:val="24"/>
        </w:rPr>
        <w:t>distt.</w:t>
      </w:r>
      <w:r>
        <w:rPr>
          <w:color w:val="695C45"/>
          <w:spacing w:val="-3"/>
          <w:sz w:val="24"/>
        </w:rPr>
        <w:t> </w:t>
      </w:r>
      <w:r>
        <w:rPr>
          <w:color w:val="695C45"/>
          <w:sz w:val="24"/>
        </w:rPr>
        <w:t>at</w:t>
      </w:r>
      <w:r>
        <w:rPr>
          <w:color w:val="695C45"/>
          <w:spacing w:val="-2"/>
          <w:sz w:val="24"/>
        </w:rPr>
        <w:t> </w:t>
      </w:r>
      <w:r>
        <w:rPr>
          <w:color w:val="695C45"/>
          <w:sz w:val="24"/>
        </w:rPr>
        <w:t>the</w:t>
      </w:r>
      <w:r>
        <w:rPr>
          <w:color w:val="695C45"/>
          <w:spacing w:val="-3"/>
          <w:sz w:val="24"/>
        </w:rPr>
        <w:t> </w:t>
      </w:r>
      <w:r>
        <w:rPr>
          <w:color w:val="695C45"/>
          <w:sz w:val="24"/>
        </w:rPr>
        <w:t>level</w:t>
      </w:r>
      <w:r>
        <w:rPr>
          <w:color w:val="695C45"/>
          <w:spacing w:val="-2"/>
          <w:sz w:val="24"/>
        </w:rPr>
        <w:t> </w:t>
      </w:r>
      <w:r>
        <w:rPr>
          <w:color w:val="695C45"/>
          <w:sz w:val="24"/>
        </w:rPr>
        <w:t>of</w:t>
      </w:r>
      <w:r>
        <w:rPr>
          <w:color w:val="695C45"/>
          <w:spacing w:val="-2"/>
          <w:sz w:val="24"/>
        </w:rPr>
        <w:t> </w:t>
      </w:r>
      <w:r>
        <w:rPr>
          <w:color w:val="695C45"/>
          <w:spacing w:val="-5"/>
          <w:sz w:val="24"/>
        </w:rPr>
        <w:t>SP</w:t>
      </w:r>
    </w:p>
    <w:p>
      <w:pPr>
        <w:pStyle w:val="ListParagraph"/>
        <w:numPr>
          <w:ilvl w:val="3"/>
          <w:numId w:val="2"/>
        </w:numPr>
        <w:tabs>
          <w:tab w:pos="2994" w:val="left" w:leader="none"/>
        </w:tabs>
        <w:spacing w:line="240" w:lineRule="auto" w:before="18" w:after="0"/>
        <w:ind w:left="2993" w:right="0" w:hanging="361"/>
        <w:jc w:val="left"/>
        <w:rPr>
          <w:sz w:val="24"/>
        </w:rPr>
      </w:pPr>
      <w:r>
        <w:rPr>
          <w:color w:val="695C45"/>
          <w:sz w:val="24"/>
        </w:rPr>
        <w:t>Laws</w:t>
      </w:r>
      <w:r>
        <w:rPr>
          <w:color w:val="695C45"/>
          <w:spacing w:val="-6"/>
          <w:sz w:val="24"/>
        </w:rPr>
        <w:t> </w:t>
      </w:r>
      <w:r>
        <w:rPr>
          <w:color w:val="695C45"/>
          <w:sz w:val="24"/>
        </w:rPr>
        <w:t>on</w:t>
      </w:r>
      <w:r>
        <w:rPr>
          <w:color w:val="695C45"/>
          <w:spacing w:val="-5"/>
          <w:sz w:val="24"/>
        </w:rPr>
        <w:t> </w:t>
      </w:r>
      <w:r>
        <w:rPr>
          <w:color w:val="695C45"/>
          <w:sz w:val="24"/>
        </w:rPr>
        <w:t>lines</w:t>
      </w:r>
      <w:r>
        <w:rPr>
          <w:color w:val="695C45"/>
          <w:spacing w:val="-5"/>
          <w:sz w:val="24"/>
        </w:rPr>
        <w:t> </w:t>
      </w:r>
      <w:r>
        <w:rPr>
          <w:color w:val="695C45"/>
          <w:sz w:val="24"/>
        </w:rPr>
        <w:t>on</w:t>
      </w:r>
      <w:r>
        <w:rPr>
          <w:color w:val="695C45"/>
          <w:spacing w:val="-6"/>
          <w:sz w:val="24"/>
        </w:rPr>
        <w:t> </w:t>
      </w:r>
      <w:r>
        <w:rPr>
          <w:color w:val="695C45"/>
          <w:sz w:val="24"/>
        </w:rPr>
        <w:t>Rajasthan</w:t>
      </w:r>
      <w:r>
        <w:rPr>
          <w:color w:val="695C45"/>
          <w:spacing w:val="-5"/>
          <w:sz w:val="24"/>
        </w:rPr>
        <w:t> </w:t>
      </w:r>
      <w:r>
        <w:rPr>
          <w:color w:val="695C45"/>
          <w:sz w:val="24"/>
        </w:rPr>
        <w:t>and</w:t>
      </w:r>
      <w:r>
        <w:rPr>
          <w:color w:val="695C45"/>
          <w:spacing w:val="-5"/>
          <w:sz w:val="24"/>
        </w:rPr>
        <w:t> </w:t>
      </w:r>
      <w:r>
        <w:rPr>
          <w:color w:val="695C45"/>
          <w:sz w:val="24"/>
        </w:rPr>
        <w:t>Mizoram-</w:t>
      </w:r>
      <w:r>
        <w:rPr>
          <w:color w:val="695C45"/>
          <w:spacing w:val="-6"/>
          <w:sz w:val="24"/>
        </w:rPr>
        <w:t> </w:t>
      </w:r>
      <w:r>
        <w:rPr>
          <w:color w:val="695C45"/>
          <w:sz w:val="24"/>
        </w:rPr>
        <w:t>enact</w:t>
      </w:r>
      <w:r>
        <w:rPr>
          <w:color w:val="695C45"/>
          <w:spacing w:val="-5"/>
          <w:sz w:val="24"/>
        </w:rPr>
        <w:t> </w:t>
      </w:r>
      <w:r>
        <w:rPr>
          <w:color w:val="695C45"/>
          <w:spacing w:val="-2"/>
          <w:sz w:val="24"/>
        </w:rPr>
        <w:t>nationally</w:t>
      </w:r>
    </w:p>
    <w:p>
      <w:pPr>
        <w:pStyle w:val="ListParagraph"/>
        <w:numPr>
          <w:ilvl w:val="3"/>
          <w:numId w:val="2"/>
        </w:numPr>
        <w:tabs>
          <w:tab w:pos="2994" w:val="left" w:leader="none"/>
        </w:tabs>
        <w:spacing w:line="254" w:lineRule="auto" w:before="18" w:after="0"/>
        <w:ind w:left="2993" w:right="1879" w:hanging="360"/>
        <w:jc w:val="left"/>
        <w:rPr>
          <w:sz w:val="24"/>
        </w:rPr>
      </w:pPr>
      <w:r>
        <w:rPr>
          <w:color w:val="695C45"/>
          <w:sz w:val="24"/>
        </w:rPr>
        <w:t>Role</w:t>
      </w:r>
      <w:r>
        <w:rPr>
          <w:color w:val="695C45"/>
          <w:spacing w:val="-7"/>
          <w:sz w:val="24"/>
        </w:rPr>
        <w:t> </w:t>
      </w:r>
      <w:r>
        <w:rPr>
          <w:color w:val="695C45"/>
          <w:sz w:val="24"/>
        </w:rPr>
        <w:t>of</w:t>
      </w:r>
      <w:r>
        <w:rPr>
          <w:color w:val="695C45"/>
          <w:spacing w:val="-7"/>
          <w:sz w:val="24"/>
        </w:rPr>
        <w:t> </w:t>
      </w:r>
      <w:r>
        <w:rPr>
          <w:color w:val="695C45"/>
          <w:sz w:val="24"/>
        </w:rPr>
        <w:t>police:</w:t>
      </w:r>
      <w:r>
        <w:rPr>
          <w:color w:val="695C45"/>
          <w:spacing w:val="-7"/>
          <w:sz w:val="24"/>
        </w:rPr>
        <w:t> </w:t>
      </w:r>
      <w:r>
        <w:rPr>
          <w:color w:val="695C45"/>
          <w:sz w:val="24"/>
        </w:rPr>
        <w:t>Swift</w:t>
      </w:r>
      <w:r>
        <w:rPr>
          <w:color w:val="695C45"/>
          <w:spacing w:val="-7"/>
          <w:sz w:val="24"/>
        </w:rPr>
        <w:t> </w:t>
      </w:r>
      <w:r>
        <w:rPr>
          <w:color w:val="695C45"/>
          <w:sz w:val="24"/>
        </w:rPr>
        <w:t>response</w:t>
      </w:r>
      <w:r>
        <w:rPr>
          <w:color w:val="695C45"/>
          <w:spacing w:val="-7"/>
          <w:sz w:val="24"/>
        </w:rPr>
        <w:t> </w:t>
      </w:r>
      <w:r>
        <w:rPr>
          <w:color w:val="695C45"/>
          <w:sz w:val="24"/>
        </w:rPr>
        <w:t>from</w:t>
      </w:r>
      <w:r>
        <w:rPr>
          <w:color w:val="695C45"/>
          <w:spacing w:val="-7"/>
          <w:sz w:val="24"/>
        </w:rPr>
        <w:t> </w:t>
      </w:r>
      <w:r>
        <w:rPr>
          <w:color w:val="695C45"/>
          <w:sz w:val="24"/>
        </w:rPr>
        <w:t>police.</w:t>
      </w:r>
      <w:r>
        <w:rPr>
          <w:color w:val="695C45"/>
          <w:spacing w:val="-7"/>
          <w:sz w:val="24"/>
        </w:rPr>
        <w:t> </w:t>
      </w:r>
      <w:r>
        <w:rPr>
          <w:color w:val="695C45"/>
          <w:sz w:val="24"/>
        </w:rPr>
        <w:t>Community</w:t>
      </w:r>
      <w:r>
        <w:rPr>
          <w:color w:val="695C45"/>
          <w:sz w:val="24"/>
        </w:rPr>
        <w:t> policing and other ways of intelligence gathering.</w:t>
      </w:r>
    </w:p>
    <w:p>
      <w:pPr>
        <w:pStyle w:val="ListParagraph"/>
        <w:numPr>
          <w:ilvl w:val="3"/>
          <w:numId w:val="2"/>
        </w:numPr>
        <w:tabs>
          <w:tab w:pos="2994" w:val="left" w:leader="none"/>
        </w:tabs>
        <w:spacing w:line="254" w:lineRule="auto" w:before="0" w:after="0"/>
        <w:ind w:left="2993" w:right="1570" w:hanging="360"/>
        <w:jc w:val="left"/>
        <w:rPr>
          <w:sz w:val="24"/>
        </w:rPr>
      </w:pPr>
      <w:r>
        <w:rPr>
          <w:color w:val="695C45"/>
          <w:sz w:val="24"/>
        </w:rPr>
        <w:t>Role of enforcement authorities: Similarly, enforcement agencies</w:t>
      </w:r>
      <w:r>
        <w:rPr>
          <w:color w:val="695C45"/>
          <w:spacing w:val="-5"/>
          <w:sz w:val="24"/>
        </w:rPr>
        <w:t> </w:t>
      </w:r>
      <w:r>
        <w:rPr>
          <w:color w:val="695C45"/>
          <w:sz w:val="24"/>
        </w:rPr>
        <w:t>need</w:t>
      </w:r>
      <w:r>
        <w:rPr>
          <w:color w:val="695C45"/>
          <w:spacing w:val="-5"/>
          <w:sz w:val="24"/>
        </w:rPr>
        <w:t> </w:t>
      </w:r>
      <w:r>
        <w:rPr>
          <w:color w:val="695C45"/>
          <w:sz w:val="24"/>
        </w:rPr>
        <w:t>to</w:t>
      </w:r>
      <w:r>
        <w:rPr>
          <w:color w:val="695C45"/>
          <w:spacing w:val="-5"/>
          <w:sz w:val="24"/>
        </w:rPr>
        <w:t> </w:t>
      </w:r>
      <w:r>
        <w:rPr>
          <w:color w:val="695C45"/>
          <w:sz w:val="24"/>
        </w:rPr>
        <w:t>develop</w:t>
      </w:r>
      <w:r>
        <w:rPr>
          <w:color w:val="695C45"/>
          <w:spacing w:val="-5"/>
          <w:sz w:val="24"/>
        </w:rPr>
        <w:t> </w:t>
      </w:r>
      <w:r>
        <w:rPr>
          <w:color w:val="695C45"/>
          <w:sz w:val="24"/>
        </w:rPr>
        <w:t>SOP’s</w:t>
      </w:r>
      <w:r>
        <w:rPr>
          <w:color w:val="695C45"/>
          <w:spacing w:val="-5"/>
          <w:sz w:val="24"/>
        </w:rPr>
        <w:t> </w:t>
      </w:r>
      <w:r>
        <w:rPr>
          <w:color w:val="695C45"/>
          <w:sz w:val="24"/>
        </w:rPr>
        <w:t>to</w:t>
      </w:r>
      <w:r>
        <w:rPr>
          <w:color w:val="695C45"/>
          <w:spacing w:val="-5"/>
          <w:sz w:val="24"/>
        </w:rPr>
        <w:t> </w:t>
      </w:r>
      <w:r>
        <w:rPr>
          <w:color w:val="695C45"/>
          <w:sz w:val="24"/>
        </w:rPr>
        <w:t>tackle</w:t>
      </w:r>
      <w:r>
        <w:rPr>
          <w:color w:val="695C45"/>
          <w:spacing w:val="-5"/>
          <w:sz w:val="24"/>
        </w:rPr>
        <w:t> </w:t>
      </w:r>
      <w:r>
        <w:rPr>
          <w:color w:val="695C45"/>
          <w:sz w:val="24"/>
        </w:rPr>
        <w:t>such</w:t>
      </w:r>
      <w:r>
        <w:rPr>
          <w:color w:val="695C45"/>
          <w:spacing w:val="-5"/>
          <w:sz w:val="24"/>
        </w:rPr>
        <w:t> </w:t>
      </w:r>
      <w:r>
        <w:rPr>
          <w:color w:val="695C45"/>
          <w:sz w:val="24"/>
        </w:rPr>
        <w:t>situations.</w:t>
      </w:r>
    </w:p>
    <w:p>
      <w:pPr>
        <w:pStyle w:val="ListParagraph"/>
        <w:numPr>
          <w:ilvl w:val="3"/>
          <w:numId w:val="2"/>
        </w:numPr>
        <w:tabs>
          <w:tab w:pos="2994" w:val="left" w:leader="none"/>
        </w:tabs>
        <w:spacing w:line="254" w:lineRule="auto" w:before="0" w:after="0"/>
        <w:ind w:left="2993" w:right="1408" w:hanging="360"/>
        <w:jc w:val="left"/>
        <w:rPr>
          <w:sz w:val="24"/>
        </w:rPr>
      </w:pPr>
      <w:r>
        <w:rPr>
          <w:color w:val="695C45"/>
          <w:sz w:val="24"/>
        </w:rPr>
        <w:t>Role of local authorities: The district administrations and gram panchayats have should be asked to reach out to locals</w:t>
      </w:r>
      <w:r>
        <w:rPr>
          <w:color w:val="695C45"/>
          <w:spacing w:val="-5"/>
          <w:sz w:val="24"/>
        </w:rPr>
        <w:t> </w:t>
      </w:r>
      <w:r>
        <w:rPr>
          <w:color w:val="695C45"/>
          <w:sz w:val="24"/>
        </w:rPr>
        <w:t>to</w:t>
      </w:r>
      <w:r>
        <w:rPr>
          <w:color w:val="695C45"/>
          <w:spacing w:val="-5"/>
          <w:sz w:val="24"/>
        </w:rPr>
        <w:t> </w:t>
      </w:r>
      <w:r>
        <w:rPr>
          <w:color w:val="695C45"/>
          <w:sz w:val="24"/>
        </w:rPr>
        <w:t>persuade</w:t>
      </w:r>
      <w:r>
        <w:rPr>
          <w:color w:val="695C45"/>
          <w:spacing w:val="-5"/>
          <w:sz w:val="24"/>
        </w:rPr>
        <w:t> </w:t>
      </w:r>
      <w:r>
        <w:rPr>
          <w:color w:val="695C45"/>
          <w:sz w:val="24"/>
        </w:rPr>
        <w:t>them</w:t>
      </w:r>
      <w:r>
        <w:rPr>
          <w:color w:val="695C45"/>
          <w:spacing w:val="-5"/>
          <w:sz w:val="24"/>
        </w:rPr>
        <w:t> </w:t>
      </w:r>
      <w:r>
        <w:rPr>
          <w:color w:val="695C45"/>
          <w:sz w:val="24"/>
        </w:rPr>
        <w:t>against</w:t>
      </w:r>
      <w:r>
        <w:rPr>
          <w:color w:val="695C45"/>
          <w:spacing w:val="-5"/>
          <w:sz w:val="24"/>
        </w:rPr>
        <w:t> </w:t>
      </w:r>
      <w:r>
        <w:rPr>
          <w:color w:val="695C45"/>
          <w:sz w:val="24"/>
        </w:rPr>
        <w:t>falling</w:t>
      </w:r>
      <w:r>
        <w:rPr>
          <w:color w:val="695C45"/>
          <w:spacing w:val="-5"/>
          <w:sz w:val="24"/>
        </w:rPr>
        <w:t> </w:t>
      </w:r>
      <w:r>
        <w:rPr>
          <w:color w:val="695C45"/>
          <w:sz w:val="24"/>
        </w:rPr>
        <w:t>for</w:t>
      </w:r>
      <w:r>
        <w:rPr>
          <w:color w:val="695C45"/>
          <w:spacing w:val="-5"/>
          <w:sz w:val="24"/>
        </w:rPr>
        <w:t> </w:t>
      </w:r>
      <w:r>
        <w:rPr>
          <w:color w:val="695C45"/>
          <w:sz w:val="24"/>
        </w:rPr>
        <w:t>rumours</w:t>
      </w:r>
      <w:r>
        <w:rPr>
          <w:color w:val="695C45"/>
          <w:spacing w:val="-5"/>
          <w:sz w:val="24"/>
        </w:rPr>
        <w:t> </w:t>
      </w:r>
      <w:r>
        <w:rPr>
          <w:color w:val="695C45"/>
          <w:sz w:val="24"/>
        </w:rPr>
        <w:t>and</w:t>
      </w:r>
      <w:r>
        <w:rPr>
          <w:color w:val="695C45"/>
          <w:spacing w:val="-5"/>
          <w:sz w:val="24"/>
        </w:rPr>
        <w:t> </w:t>
      </w:r>
      <w:r>
        <w:rPr>
          <w:color w:val="695C45"/>
          <w:sz w:val="24"/>
        </w:rPr>
        <w:t>to come to the authorities if they have any fears.</w:t>
      </w:r>
    </w:p>
    <w:p>
      <w:pPr>
        <w:spacing w:after="0" w:line="254" w:lineRule="auto"/>
        <w:jc w:val="left"/>
        <w:rPr>
          <w:sz w:val="24"/>
        </w:rPr>
        <w:sectPr>
          <w:pgSz w:w="11920" w:h="16840"/>
          <w:pgMar w:header="689" w:footer="438" w:top="1040" w:bottom="620" w:left="1020" w:right="0"/>
        </w:sectPr>
      </w:pPr>
    </w:p>
    <w:p>
      <w:pPr>
        <w:pStyle w:val="ListParagraph"/>
        <w:numPr>
          <w:ilvl w:val="3"/>
          <w:numId w:val="2"/>
        </w:numPr>
        <w:tabs>
          <w:tab w:pos="2994" w:val="left" w:leader="none"/>
        </w:tabs>
        <w:spacing w:line="254" w:lineRule="auto" w:before="62" w:after="0"/>
        <w:ind w:left="2993" w:right="1220" w:hanging="360"/>
        <w:jc w:val="both"/>
        <w:rPr>
          <w:sz w:val="24"/>
        </w:rPr>
      </w:pPr>
      <w:r>
        <w:rPr/>
        <w:pict>
          <v:shape style="position:absolute;margin-left:-33.568329pt;margin-top:414.759094pt;width:662.15pt;height:14.4pt;mso-position-horizontal-relative:page;mso-position-vertical-relative:page;z-index:-16897536;rotation:315" type="#_x0000_t136" fillcolor="#e7e9ec" stroked="f">
            <o:extrusion v:ext="view" autorotationcenter="t"/>
            <v:textpath style="font-family:&quot;Arial&quot;;font-size:14pt;v-text-kern:t;mso-text-shadow:auto" string="Madhav Agarwal (AIR 16-CSE 2024) t.me/m dhavagrawalair16 &amp; Ratnesh Agrawal Insta @ratnesh13"/>
            <w10:wrap type="none"/>
          </v:shape>
        </w:pict>
      </w:r>
      <w:r>
        <w:rPr>
          <w:color w:val="695C45"/>
          <w:sz w:val="24"/>
        </w:rPr>
        <w:t>Mass awareness: Mass awareness campaigns and outreach is</w:t>
      </w:r>
      <w:r>
        <w:rPr>
          <w:color w:val="695C45"/>
          <w:spacing w:val="-5"/>
          <w:sz w:val="24"/>
        </w:rPr>
        <w:t> </w:t>
      </w:r>
      <w:r>
        <w:rPr>
          <w:color w:val="695C45"/>
          <w:sz w:val="24"/>
        </w:rPr>
        <w:t>needed</w:t>
      </w:r>
      <w:r>
        <w:rPr>
          <w:color w:val="695C45"/>
          <w:spacing w:val="-5"/>
          <w:sz w:val="24"/>
        </w:rPr>
        <w:t> </w:t>
      </w:r>
      <w:r>
        <w:rPr>
          <w:color w:val="695C45"/>
          <w:sz w:val="24"/>
        </w:rPr>
        <w:t>in</w:t>
      </w:r>
      <w:r>
        <w:rPr>
          <w:color w:val="695C45"/>
          <w:spacing w:val="-5"/>
          <w:sz w:val="24"/>
        </w:rPr>
        <w:t> </w:t>
      </w:r>
      <w:r>
        <w:rPr>
          <w:color w:val="695C45"/>
          <w:sz w:val="24"/>
        </w:rPr>
        <w:t>communities-</w:t>
      </w:r>
      <w:r>
        <w:rPr>
          <w:color w:val="695C45"/>
          <w:spacing w:val="-5"/>
          <w:sz w:val="24"/>
        </w:rPr>
        <w:t> </w:t>
      </w:r>
      <w:r>
        <w:rPr>
          <w:color w:val="695C45"/>
          <w:sz w:val="24"/>
        </w:rPr>
        <w:t>eg</w:t>
      </w:r>
      <w:r>
        <w:rPr>
          <w:color w:val="695C45"/>
          <w:spacing w:val="-5"/>
          <w:sz w:val="24"/>
        </w:rPr>
        <w:t> </w:t>
      </w:r>
      <w:r>
        <w:rPr>
          <w:color w:val="695C45"/>
          <w:sz w:val="24"/>
        </w:rPr>
        <w:t>Delhi</w:t>
      </w:r>
      <w:r>
        <w:rPr>
          <w:color w:val="695C45"/>
          <w:spacing w:val="-5"/>
          <w:sz w:val="24"/>
        </w:rPr>
        <w:t> </w:t>
      </w:r>
      <w:r>
        <w:rPr>
          <w:color w:val="695C45"/>
          <w:sz w:val="24"/>
        </w:rPr>
        <w:t>poster-</w:t>
      </w:r>
      <w:r>
        <w:rPr>
          <w:color w:val="695C45"/>
          <w:spacing w:val="-5"/>
          <w:sz w:val="24"/>
        </w:rPr>
        <w:t> </w:t>
      </w:r>
      <w:r>
        <w:rPr>
          <w:color w:val="695C45"/>
          <w:sz w:val="24"/>
        </w:rPr>
        <w:t>of</w:t>
      </w:r>
      <w:r>
        <w:rPr>
          <w:color w:val="695C45"/>
          <w:spacing w:val="-5"/>
          <w:sz w:val="24"/>
        </w:rPr>
        <w:t> </w:t>
      </w:r>
      <w:r>
        <w:rPr>
          <w:color w:val="695C45"/>
          <w:sz w:val="24"/>
        </w:rPr>
        <w:t>punishment</w:t>
      </w:r>
      <w:r>
        <w:rPr>
          <w:color w:val="695C45"/>
          <w:spacing w:val="-5"/>
          <w:sz w:val="24"/>
        </w:rPr>
        <w:t> </w:t>
      </w:r>
      <w:r>
        <w:rPr>
          <w:color w:val="695C45"/>
          <w:sz w:val="24"/>
        </w:rPr>
        <w:t>if</w:t>
      </w:r>
      <w:r>
        <w:rPr>
          <w:color w:val="695C45"/>
          <w:sz w:val="24"/>
        </w:rPr>
        <w:t> forwarding hate speech msgs.</w:t>
      </w:r>
    </w:p>
    <w:p>
      <w:pPr>
        <w:pStyle w:val="ListParagraph"/>
        <w:numPr>
          <w:ilvl w:val="3"/>
          <w:numId w:val="2"/>
        </w:numPr>
        <w:tabs>
          <w:tab w:pos="2994" w:val="left" w:leader="none"/>
        </w:tabs>
        <w:spacing w:line="254" w:lineRule="auto" w:before="0" w:after="0"/>
        <w:ind w:left="2993" w:right="1263" w:hanging="360"/>
        <w:jc w:val="left"/>
        <w:rPr>
          <w:sz w:val="24"/>
        </w:rPr>
      </w:pPr>
      <w:r>
        <w:rPr>
          <w:color w:val="695C45"/>
          <w:sz w:val="24"/>
        </w:rPr>
        <w:t>Media</w:t>
      </w:r>
      <w:r>
        <w:rPr>
          <w:color w:val="695C45"/>
          <w:spacing w:val="-6"/>
          <w:sz w:val="24"/>
        </w:rPr>
        <w:t> </w:t>
      </w:r>
      <w:r>
        <w:rPr>
          <w:color w:val="695C45"/>
          <w:sz w:val="24"/>
        </w:rPr>
        <w:t>literacy:</w:t>
      </w:r>
      <w:r>
        <w:rPr>
          <w:color w:val="695C45"/>
          <w:spacing w:val="-6"/>
          <w:sz w:val="24"/>
        </w:rPr>
        <w:t> </w:t>
      </w:r>
      <w:r>
        <w:rPr>
          <w:color w:val="695C45"/>
          <w:sz w:val="24"/>
        </w:rPr>
        <w:t>The</w:t>
      </w:r>
      <w:r>
        <w:rPr>
          <w:color w:val="695C45"/>
          <w:spacing w:val="-6"/>
          <w:sz w:val="24"/>
        </w:rPr>
        <w:t> </w:t>
      </w:r>
      <w:r>
        <w:rPr>
          <w:color w:val="695C45"/>
          <w:sz w:val="24"/>
        </w:rPr>
        <w:t>government</w:t>
      </w:r>
      <w:r>
        <w:rPr>
          <w:color w:val="695C45"/>
          <w:spacing w:val="-6"/>
          <w:sz w:val="24"/>
        </w:rPr>
        <w:t> </w:t>
      </w:r>
      <w:r>
        <w:rPr>
          <w:color w:val="695C45"/>
          <w:sz w:val="24"/>
        </w:rPr>
        <w:t>needs</w:t>
      </w:r>
      <w:r>
        <w:rPr>
          <w:color w:val="695C45"/>
          <w:spacing w:val="-6"/>
          <w:sz w:val="24"/>
        </w:rPr>
        <w:t> </w:t>
      </w:r>
      <w:r>
        <w:rPr>
          <w:color w:val="695C45"/>
          <w:sz w:val="24"/>
        </w:rPr>
        <w:t>to</w:t>
      </w:r>
      <w:r>
        <w:rPr>
          <w:color w:val="695C45"/>
          <w:spacing w:val="-6"/>
          <w:sz w:val="24"/>
        </w:rPr>
        <w:t> </w:t>
      </w:r>
      <w:r>
        <w:rPr>
          <w:color w:val="695C45"/>
          <w:sz w:val="24"/>
        </w:rPr>
        <w:t>invest</w:t>
      </w:r>
      <w:r>
        <w:rPr>
          <w:color w:val="695C45"/>
          <w:spacing w:val="-6"/>
          <w:sz w:val="24"/>
        </w:rPr>
        <w:t> </w:t>
      </w:r>
      <w:r>
        <w:rPr>
          <w:color w:val="695C45"/>
          <w:sz w:val="24"/>
        </w:rPr>
        <w:t>much</w:t>
      </w:r>
      <w:r>
        <w:rPr>
          <w:color w:val="695C45"/>
          <w:spacing w:val="-6"/>
          <w:sz w:val="24"/>
        </w:rPr>
        <w:t> </w:t>
      </w:r>
      <w:r>
        <w:rPr>
          <w:color w:val="695C45"/>
          <w:sz w:val="24"/>
        </w:rPr>
        <w:t>more</w:t>
      </w:r>
      <w:r>
        <w:rPr>
          <w:color w:val="695C45"/>
          <w:sz w:val="24"/>
        </w:rPr>
        <w:t> resources into education f children and adults alike, in media literacy. Eg Actor/Kohli explaining people</w:t>
      </w:r>
    </w:p>
    <w:p>
      <w:pPr>
        <w:pStyle w:val="ListParagraph"/>
        <w:numPr>
          <w:ilvl w:val="3"/>
          <w:numId w:val="2"/>
        </w:numPr>
        <w:tabs>
          <w:tab w:pos="2994" w:val="left" w:leader="none"/>
        </w:tabs>
        <w:spacing w:line="254" w:lineRule="auto" w:before="0" w:after="0"/>
        <w:ind w:left="2993" w:right="1663" w:hanging="360"/>
        <w:jc w:val="both"/>
        <w:rPr>
          <w:sz w:val="24"/>
        </w:rPr>
      </w:pPr>
      <w:r>
        <w:rPr>
          <w:color w:val="695C45"/>
          <w:sz w:val="24"/>
        </w:rPr>
        <w:t>Posting</w:t>
      </w:r>
      <w:r>
        <w:rPr>
          <w:color w:val="695C45"/>
          <w:spacing w:val="-6"/>
          <w:sz w:val="24"/>
        </w:rPr>
        <w:t> </w:t>
      </w:r>
      <w:r>
        <w:rPr>
          <w:color w:val="695C45"/>
          <w:sz w:val="24"/>
        </w:rPr>
        <w:t>counter-videos:</w:t>
      </w:r>
      <w:r>
        <w:rPr>
          <w:color w:val="695C45"/>
          <w:spacing w:val="-6"/>
          <w:sz w:val="24"/>
        </w:rPr>
        <w:t> </w:t>
      </w:r>
      <w:r>
        <w:rPr>
          <w:color w:val="695C45"/>
          <w:sz w:val="24"/>
        </w:rPr>
        <w:t>The</w:t>
      </w:r>
      <w:r>
        <w:rPr>
          <w:color w:val="695C45"/>
          <w:spacing w:val="-6"/>
          <w:sz w:val="24"/>
        </w:rPr>
        <w:t> </w:t>
      </w:r>
      <w:r>
        <w:rPr>
          <w:color w:val="695C45"/>
          <w:sz w:val="24"/>
        </w:rPr>
        <w:t>one</w:t>
      </w:r>
      <w:r>
        <w:rPr>
          <w:color w:val="695C45"/>
          <w:spacing w:val="-6"/>
          <w:sz w:val="24"/>
        </w:rPr>
        <w:t> </w:t>
      </w:r>
      <w:r>
        <w:rPr>
          <w:color w:val="695C45"/>
          <w:sz w:val="24"/>
        </w:rPr>
        <w:t>of</w:t>
      </w:r>
      <w:r>
        <w:rPr>
          <w:color w:val="695C45"/>
          <w:spacing w:val="-6"/>
          <w:sz w:val="24"/>
        </w:rPr>
        <w:t> </w:t>
      </w:r>
      <w:r>
        <w:rPr>
          <w:color w:val="695C45"/>
          <w:sz w:val="24"/>
        </w:rPr>
        <w:t>the</w:t>
      </w:r>
      <w:r>
        <w:rPr>
          <w:color w:val="695C45"/>
          <w:spacing w:val="-6"/>
          <w:sz w:val="24"/>
        </w:rPr>
        <w:t> </w:t>
      </w:r>
      <w:r>
        <w:rPr>
          <w:color w:val="695C45"/>
          <w:sz w:val="24"/>
        </w:rPr>
        <w:t>method</w:t>
      </w:r>
      <w:r>
        <w:rPr>
          <w:color w:val="695C45"/>
          <w:spacing w:val="-6"/>
          <w:sz w:val="24"/>
        </w:rPr>
        <w:t> </w:t>
      </w:r>
      <w:r>
        <w:rPr>
          <w:color w:val="695C45"/>
          <w:sz w:val="24"/>
        </w:rPr>
        <w:t>to</w:t>
      </w:r>
      <w:r>
        <w:rPr>
          <w:color w:val="695C45"/>
          <w:spacing w:val="-6"/>
          <w:sz w:val="24"/>
        </w:rPr>
        <w:t> </w:t>
      </w:r>
      <w:r>
        <w:rPr>
          <w:color w:val="695C45"/>
          <w:sz w:val="24"/>
        </w:rPr>
        <w:t>check fake news is to post counter-videos clarifying the actual position, the other is to register the offences.</w:t>
      </w:r>
    </w:p>
    <w:p>
      <w:pPr>
        <w:pStyle w:val="ListParagraph"/>
        <w:numPr>
          <w:ilvl w:val="3"/>
          <w:numId w:val="2"/>
        </w:numPr>
        <w:tabs>
          <w:tab w:pos="2994" w:val="left" w:leader="none"/>
        </w:tabs>
        <w:spacing w:line="254" w:lineRule="auto" w:before="0" w:after="0"/>
        <w:ind w:left="2993" w:right="1388" w:hanging="360"/>
        <w:jc w:val="both"/>
        <w:rPr>
          <w:sz w:val="24"/>
        </w:rPr>
      </w:pPr>
      <w:r>
        <w:rPr>
          <w:color w:val="695C45"/>
          <w:sz w:val="24"/>
        </w:rPr>
        <w:t>Localisation of data: The government should also ask the social</w:t>
      </w:r>
      <w:r>
        <w:rPr>
          <w:color w:val="695C45"/>
          <w:spacing w:val="-5"/>
          <w:sz w:val="24"/>
        </w:rPr>
        <w:t> </w:t>
      </w:r>
      <w:r>
        <w:rPr>
          <w:color w:val="695C45"/>
          <w:sz w:val="24"/>
        </w:rPr>
        <w:t>media</w:t>
      </w:r>
      <w:r>
        <w:rPr>
          <w:color w:val="695C45"/>
          <w:spacing w:val="-5"/>
          <w:sz w:val="24"/>
        </w:rPr>
        <w:t> </w:t>
      </w:r>
      <w:r>
        <w:rPr>
          <w:color w:val="695C45"/>
          <w:sz w:val="24"/>
        </w:rPr>
        <w:t>giants</w:t>
      </w:r>
      <w:r>
        <w:rPr>
          <w:color w:val="695C45"/>
          <w:spacing w:val="-5"/>
          <w:sz w:val="24"/>
        </w:rPr>
        <w:t> </w:t>
      </w:r>
      <w:r>
        <w:rPr>
          <w:color w:val="695C45"/>
          <w:sz w:val="24"/>
        </w:rPr>
        <w:t>to</w:t>
      </w:r>
      <w:r>
        <w:rPr>
          <w:color w:val="695C45"/>
          <w:spacing w:val="-5"/>
          <w:sz w:val="24"/>
        </w:rPr>
        <w:t> </w:t>
      </w:r>
      <w:r>
        <w:rPr>
          <w:color w:val="695C45"/>
          <w:sz w:val="24"/>
        </w:rPr>
        <w:t>establish</w:t>
      </w:r>
      <w:r>
        <w:rPr>
          <w:color w:val="695C45"/>
          <w:spacing w:val="-5"/>
          <w:sz w:val="24"/>
        </w:rPr>
        <w:t> </w:t>
      </w:r>
      <w:r>
        <w:rPr>
          <w:color w:val="695C45"/>
          <w:sz w:val="24"/>
        </w:rPr>
        <w:t>and</w:t>
      </w:r>
      <w:r>
        <w:rPr>
          <w:color w:val="695C45"/>
          <w:spacing w:val="-5"/>
          <w:sz w:val="24"/>
        </w:rPr>
        <w:t> </w:t>
      </w:r>
      <w:r>
        <w:rPr>
          <w:color w:val="695C45"/>
          <w:sz w:val="24"/>
        </w:rPr>
        <w:t>install</w:t>
      </w:r>
      <w:r>
        <w:rPr>
          <w:color w:val="695C45"/>
          <w:spacing w:val="-5"/>
          <w:sz w:val="24"/>
        </w:rPr>
        <w:t> </w:t>
      </w:r>
      <w:r>
        <w:rPr>
          <w:color w:val="695C45"/>
          <w:sz w:val="24"/>
        </w:rPr>
        <w:t>servers</w:t>
      </w:r>
      <w:r>
        <w:rPr>
          <w:color w:val="695C45"/>
          <w:spacing w:val="-5"/>
          <w:sz w:val="24"/>
        </w:rPr>
        <w:t> </w:t>
      </w:r>
      <w:r>
        <w:rPr>
          <w:color w:val="695C45"/>
          <w:sz w:val="24"/>
        </w:rPr>
        <w:t>in</w:t>
      </w:r>
      <w:r>
        <w:rPr>
          <w:color w:val="695C45"/>
          <w:spacing w:val="-5"/>
          <w:sz w:val="24"/>
        </w:rPr>
        <w:t> </w:t>
      </w:r>
      <w:r>
        <w:rPr>
          <w:color w:val="695C45"/>
          <w:sz w:val="24"/>
        </w:rPr>
        <w:t>India.</w:t>
      </w:r>
    </w:p>
    <w:p>
      <w:pPr>
        <w:pStyle w:val="ListParagraph"/>
        <w:numPr>
          <w:ilvl w:val="3"/>
          <w:numId w:val="2"/>
        </w:numPr>
        <w:tabs>
          <w:tab w:pos="2994" w:val="left" w:leader="none"/>
        </w:tabs>
        <w:spacing w:line="254" w:lineRule="auto" w:before="0" w:after="0"/>
        <w:ind w:left="2993" w:right="1477" w:hanging="360"/>
        <w:jc w:val="both"/>
        <w:rPr>
          <w:sz w:val="24"/>
        </w:rPr>
      </w:pPr>
      <w:r>
        <w:rPr>
          <w:color w:val="695C45"/>
          <w:sz w:val="24"/>
        </w:rPr>
        <w:t>Conclusion-</w:t>
      </w:r>
      <w:r>
        <w:rPr>
          <w:color w:val="695C45"/>
          <w:spacing w:val="-6"/>
          <w:sz w:val="24"/>
        </w:rPr>
        <w:t> </w:t>
      </w:r>
      <w:r>
        <w:rPr>
          <w:color w:val="695C45"/>
          <w:sz w:val="24"/>
        </w:rPr>
        <w:t>SC</w:t>
      </w:r>
      <w:r>
        <w:rPr>
          <w:color w:val="695C45"/>
          <w:spacing w:val="-6"/>
          <w:sz w:val="24"/>
        </w:rPr>
        <w:t> </w:t>
      </w:r>
      <w:r>
        <w:rPr>
          <w:color w:val="695C45"/>
          <w:sz w:val="24"/>
        </w:rPr>
        <w:t>called</w:t>
      </w:r>
      <w:r>
        <w:rPr>
          <w:color w:val="695C45"/>
          <w:spacing w:val="-6"/>
          <w:sz w:val="24"/>
        </w:rPr>
        <w:t> </w:t>
      </w:r>
      <w:r>
        <w:rPr>
          <w:color w:val="695C45"/>
          <w:sz w:val="24"/>
        </w:rPr>
        <w:t>mob</w:t>
      </w:r>
      <w:r>
        <w:rPr>
          <w:color w:val="695C45"/>
          <w:spacing w:val="-6"/>
          <w:sz w:val="24"/>
        </w:rPr>
        <w:t> </w:t>
      </w:r>
      <w:r>
        <w:rPr>
          <w:color w:val="695C45"/>
          <w:sz w:val="24"/>
        </w:rPr>
        <w:t>lynching</w:t>
      </w:r>
      <w:r>
        <w:rPr>
          <w:color w:val="695C45"/>
          <w:spacing w:val="-6"/>
          <w:sz w:val="24"/>
        </w:rPr>
        <w:t> </w:t>
      </w:r>
      <w:r>
        <w:rPr>
          <w:color w:val="695C45"/>
          <w:sz w:val="24"/>
        </w:rPr>
        <w:t>as</w:t>
      </w:r>
      <w:r>
        <w:rPr>
          <w:color w:val="695C45"/>
          <w:spacing w:val="-6"/>
          <w:sz w:val="24"/>
        </w:rPr>
        <w:t> </w:t>
      </w:r>
      <w:r>
        <w:rPr>
          <w:color w:val="695C45"/>
          <w:sz w:val="24"/>
        </w:rPr>
        <w:t>horrendous</w:t>
      </w:r>
      <w:r>
        <w:rPr>
          <w:color w:val="695C45"/>
          <w:spacing w:val="-6"/>
          <w:sz w:val="24"/>
        </w:rPr>
        <w:t> </w:t>
      </w:r>
      <w:r>
        <w:rPr>
          <w:color w:val="695C45"/>
          <w:sz w:val="24"/>
        </w:rPr>
        <w:t>acts</w:t>
      </w:r>
      <w:r>
        <w:rPr>
          <w:color w:val="695C45"/>
          <w:spacing w:val="-6"/>
          <w:sz w:val="24"/>
        </w:rPr>
        <w:t> </w:t>
      </w:r>
      <w:r>
        <w:rPr>
          <w:color w:val="695C45"/>
          <w:sz w:val="24"/>
        </w:rPr>
        <w:t>of</w:t>
      </w:r>
      <w:r>
        <w:rPr>
          <w:color w:val="695C45"/>
          <w:sz w:val="24"/>
        </w:rPr>
        <w:t> mobocracy- insult to democracy</w:t>
      </w:r>
    </w:p>
    <w:p>
      <w:pPr>
        <w:pStyle w:val="Heading7"/>
        <w:numPr>
          <w:ilvl w:val="2"/>
          <w:numId w:val="2"/>
        </w:numPr>
        <w:tabs>
          <w:tab w:pos="2274" w:val="left" w:leader="none"/>
        </w:tabs>
        <w:spacing w:line="324" w:lineRule="exact" w:before="0" w:after="0"/>
        <w:ind w:left="2273" w:right="0" w:hanging="361"/>
        <w:jc w:val="both"/>
      </w:pPr>
      <w:r>
        <w:rPr>
          <w:color w:val="695C45"/>
        </w:rPr>
        <w:t>2015:</w:t>
      </w:r>
      <w:r>
        <w:rPr>
          <w:color w:val="695C45"/>
          <w:spacing w:val="-3"/>
        </w:rPr>
        <w:t> </w:t>
      </w:r>
      <w:r>
        <w:rPr>
          <w:color w:val="695C45"/>
        </w:rPr>
        <w:t>Terrorism:</w:t>
      </w:r>
      <w:r>
        <w:rPr>
          <w:color w:val="695C45"/>
          <w:spacing w:val="-2"/>
        </w:rPr>
        <w:t> </w:t>
      </w:r>
      <w:r>
        <w:rPr>
          <w:color w:val="695C45"/>
        </w:rPr>
        <w:t>Solutions,</w:t>
      </w:r>
      <w:r>
        <w:rPr>
          <w:color w:val="695C45"/>
          <w:spacing w:val="-3"/>
        </w:rPr>
        <w:t> </w:t>
      </w:r>
      <w:r>
        <w:rPr>
          <w:color w:val="695C45"/>
        </w:rPr>
        <w:t>Sources</w:t>
      </w:r>
      <w:r>
        <w:rPr>
          <w:color w:val="695C45"/>
          <w:spacing w:val="-2"/>
        </w:rPr>
        <w:t> </w:t>
      </w:r>
      <w:r>
        <w:rPr>
          <w:color w:val="695C45"/>
        </w:rPr>
        <w:t>of</w:t>
      </w:r>
      <w:r>
        <w:rPr>
          <w:color w:val="695C45"/>
          <w:spacing w:val="-2"/>
        </w:rPr>
        <w:t> funding</w:t>
      </w:r>
    </w:p>
    <w:p>
      <w:pPr>
        <w:pStyle w:val="ListParagraph"/>
        <w:numPr>
          <w:ilvl w:val="3"/>
          <w:numId w:val="2"/>
        </w:numPr>
        <w:tabs>
          <w:tab w:pos="2994" w:val="left" w:leader="none"/>
        </w:tabs>
        <w:spacing w:line="240" w:lineRule="auto" w:before="3" w:after="0"/>
        <w:ind w:left="2993" w:right="0" w:hanging="361"/>
        <w:jc w:val="both"/>
        <w:rPr>
          <w:sz w:val="24"/>
        </w:rPr>
      </w:pPr>
      <w:r>
        <w:rPr>
          <w:color w:val="695C45"/>
          <w:sz w:val="24"/>
        </w:rPr>
        <w:t>Sources</w:t>
      </w:r>
      <w:r>
        <w:rPr>
          <w:color w:val="695C45"/>
          <w:spacing w:val="-2"/>
          <w:sz w:val="24"/>
        </w:rPr>
        <w:t> </w:t>
      </w:r>
      <w:r>
        <w:rPr>
          <w:color w:val="695C45"/>
          <w:sz w:val="24"/>
        </w:rPr>
        <w:t>of</w:t>
      </w:r>
      <w:r>
        <w:rPr>
          <w:color w:val="695C45"/>
          <w:spacing w:val="-1"/>
          <w:sz w:val="24"/>
        </w:rPr>
        <w:t> </w:t>
      </w:r>
      <w:r>
        <w:rPr>
          <w:color w:val="695C45"/>
          <w:spacing w:val="-2"/>
          <w:sz w:val="24"/>
        </w:rPr>
        <w:t>Funding:</w:t>
      </w:r>
    </w:p>
    <w:p>
      <w:pPr>
        <w:pStyle w:val="ListParagraph"/>
        <w:numPr>
          <w:ilvl w:val="4"/>
          <w:numId w:val="2"/>
        </w:numPr>
        <w:tabs>
          <w:tab w:pos="3714" w:val="left" w:leader="none"/>
        </w:tabs>
        <w:spacing w:line="254" w:lineRule="auto" w:before="18" w:after="0"/>
        <w:ind w:left="3713" w:right="1541" w:hanging="360"/>
        <w:jc w:val="both"/>
        <w:rPr>
          <w:sz w:val="24"/>
        </w:rPr>
      </w:pPr>
      <w:r>
        <w:rPr>
          <w:color w:val="695C45"/>
          <w:sz w:val="24"/>
        </w:rPr>
        <w:t>Linkage</w:t>
      </w:r>
      <w:r>
        <w:rPr>
          <w:color w:val="695C45"/>
          <w:spacing w:val="-6"/>
          <w:sz w:val="24"/>
        </w:rPr>
        <w:t> </w:t>
      </w:r>
      <w:r>
        <w:rPr>
          <w:color w:val="695C45"/>
          <w:sz w:val="24"/>
        </w:rPr>
        <w:t>with</w:t>
      </w:r>
      <w:r>
        <w:rPr>
          <w:color w:val="695C45"/>
          <w:spacing w:val="-6"/>
          <w:sz w:val="24"/>
        </w:rPr>
        <w:t> </w:t>
      </w:r>
      <w:r>
        <w:rPr>
          <w:color w:val="695C45"/>
          <w:sz w:val="24"/>
        </w:rPr>
        <w:t>OC</w:t>
      </w:r>
      <w:r>
        <w:rPr>
          <w:color w:val="695C45"/>
          <w:spacing w:val="-6"/>
          <w:sz w:val="24"/>
        </w:rPr>
        <w:t> </w:t>
      </w:r>
      <w:r>
        <w:rPr>
          <w:color w:val="695C45"/>
          <w:sz w:val="24"/>
        </w:rPr>
        <w:t>-</w:t>
      </w:r>
      <w:r>
        <w:rPr>
          <w:color w:val="695C45"/>
          <w:spacing w:val="-6"/>
          <w:sz w:val="24"/>
        </w:rPr>
        <w:t> </w:t>
      </w:r>
      <w:r>
        <w:rPr>
          <w:color w:val="695C45"/>
          <w:sz w:val="24"/>
        </w:rPr>
        <w:t>Extortion,</w:t>
      </w:r>
      <w:r>
        <w:rPr>
          <w:color w:val="695C45"/>
          <w:spacing w:val="-6"/>
          <w:sz w:val="24"/>
        </w:rPr>
        <w:t> </w:t>
      </w:r>
      <w:r>
        <w:rPr>
          <w:color w:val="695C45"/>
          <w:sz w:val="24"/>
        </w:rPr>
        <w:t>drugs</w:t>
      </w:r>
      <w:r>
        <w:rPr>
          <w:color w:val="695C45"/>
          <w:spacing w:val="-6"/>
          <w:sz w:val="24"/>
        </w:rPr>
        <w:t> </w:t>
      </w:r>
      <w:r>
        <w:rPr>
          <w:color w:val="695C45"/>
          <w:sz w:val="24"/>
        </w:rPr>
        <w:t>trade</w:t>
      </w:r>
      <w:r>
        <w:rPr>
          <w:color w:val="695C45"/>
          <w:spacing w:val="-6"/>
          <w:sz w:val="24"/>
        </w:rPr>
        <w:t> </w:t>
      </w:r>
      <w:r>
        <w:rPr>
          <w:color w:val="695C45"/>
          <w:sz w:val="24"/>
        </w:rPr>
        <w:t>(customer</w:t>
      </w:r>
      <w:r>
        <w:rPr>
          <w:color w:val="695C45"/>
          <w:sz w:val="24"/>
        </w:rPr>
        <w:t> service r’ship)</w:t>
      </w:r>
    </w:p>
    <w:p>
      <w:pPr>
        <w:pStyle w:val="ListParagraph"/>
        <w:numPr>
          <w:ilvl w:val="4"/>
          <w:numId w:val="2"/>
        </w:numPr>
        <w:tabs>
          <w:tab w:pos="3714" w:val="left" w:leader="none"/>
        </w:tabs>
        <w:spacing w:line="324" w:lineRule="exact" w:before="0" w:after="0"/>
        <w:ind w:left="3713" w:right="0" w:hanging="361"/>
        <w:jc w:val="left"/>
        <w:rPr>
          <w:sz w:val="24"/>
        </w:rPr>
      </w:pPr>
      <w:r>
        <w:rPr>
          <w:color w:val="695C45"/>
          <w:sz w:val="24"/>
        </w:rPr>
        <w:t>NGO</w:t>
      </w:r>
      <w:r>
        <w:rPr>
          <w:color w:val="695C45"/>
          <w:spacing w:val="-5"/>
          <w:sz w:val="24"/>
        </w:rPr>
        <w:t> </w:t>
      </w:r>
      <w:r>
        <w:rPr>
          <w:color w:val="695C45"/>
          <w:sz w:val="24"/>
        </w:rPr>
        <w:t>and</w:t>
      </w:r>
      <w:r>
        <w:rPr>
          <w:color w:val="695C45"/>
          <w:spacing w:val="-5"/>
          <w:sz w:val="24"/>
        </w:rPr>
        <w:t> </w:t>
      </w:r>
      <w:r>
        <w:rPr>
          <w:color w:val="695C45"/>
          <w:spacing w:val="-4"/>
          <w:sz w:val="24"/>
        </w:rPr>
        <w:t>OGWs</w:t>
      </w:r>
    </w:p>
    <w:p>
      <w:pPr>
        <w:pStyle w:val="ListParagraph"/>
        <w:numPr>
          <w:ilvl w:val="4"/>
          <w:numId w:val="2"/>
        </w:numPr>
        <w:tabs>
          <w:tab w:pos="3714" w:val="left" w:leader="none"/>
        </w:tabs>
        <w:spacing w:line="254" w:lineRule="auto" w:before="18" w:after="0"/>
        <w:ind w:left="3713" w:right="2225" w:hanging="360"/>
        <w:jc w:val="left"/>
        <w:rPr>
          <w:sz w:val="24"/>
        </w:rPr>
      </w:pPr>
      <w:r>
        <w:rPr>
          <w:color w:val="695C45"/>
          <w:sz w:val="24"/>
        </w:rPr>
        <w:t>FICN</w:t>
      </w:r>
      <w:r>
        <w:rPr>
          <w:color w:val="695C45"/>
          <w:spacing w:val="-7"/>
          <w:sz w:val="24"/>
        </w:rPr>
        <w:t> </w:t>
      </w:r>
      <w:r>
        <w:rPr>
          <w:color w:val="695C45"/>
          <w:sz w:val="24"/>
        </w:rPr>
        <w:t>used</w:t>
      </w:r>
      <w:r>
        <w:rPr>
          <w:color w:val="695C45"/>
          <w:spacing w:val="-7"/>
          <w:sz w:val="24"/>
        </w:rPr>
        <w:t> </w:t>
      </w:r>
      <w:r>
        <w:rPr>
          <w:color w:val="695C45"/>
          <w:sz w:val="24"/>
        </w:rPr>
        <w:t>to</w:t>
      </w:r>
      <w:r>
        <w:rPr>
          <w:color w:val="695C45"/>
          <w:spacing w:val="-7"/>
          <w:sz w:val="24"/>
        </w:rPr>
        <w:t> </w:t>
      </w:r>
      <w:r>
        <w:rPr>
          <w:color w:val="695C45"/>
          <w:sz w:val="24"/>
        </w:rPr>
        <w:t>fund</w:t>
      </w:r>
      <w:r>
        <w:rPr>
          <w:color w:val="695C45"/>
          <w:spacing w:val="-7"/>
          <w:sz w:val="24"/>
        </w:rPr>
        <w:t> </w:t>
      </w:r>
      <w:r>
        <w:rPr>
          <w:color w:val="695C45"/>
          <w:sz w:val="24"/>
        </w:rPr>
        <w:t>operations</w:t>
      </w:r>
      <w:r>
        <w:rPr>
          <w:color w:val="695C45"/>
          <w:spacing w:val="-7"/>
          <w:sz w:val="24"/>
        </w:rPr>
        <w:t> </w:t>
      </w:r>
      <w:r>
        <w:rPr>
          <w:color w:val="695C45"/>
          <w:sz w:val="24"/>
        </w:rPr>
        <w:t>and</w:t>
      </w:r>
      <w:r>
        <w:rPr>
          <w:color w:val="695C45"/>
          <w:spacing w:val="-7"/>
          <w:sz w:val="24"/>
        </w:rPr>
        <w:t> </w:t>
      </w:r>
      <w:r>
        <w:rPr>
          <w:color w:val="695C45"/>
          <w:sz w:val="24"/>
        </w:rPr>
        <w:t>destablize </w:t>
      </w:r>
      <w:r>
        <w:rPr>
          <w:color w:val="695C45"/>
          <w:spacing w:val="-2"/>
          <w:sz w:val="24"/>
        </w:rPr>
        <w:t>economy</w:t>
      </w:r>
    </w:p>
    <w:p>
      <w:pPr>
        <w:pStyle w:val="ListParagraph"/>
        <w:numPr>
          <w:ilvl w:val="4"/>
          <w:numId w:val="2"/>
        </w:numPr>
        <w:tabs>
          <w:tab w:pos="3714" w:val="left" w:leader="none"/>
        </w:tabs>
        <w:spacing w:line="254" w:lineRule="auto" w:before="0" w:after="0"/>
        <w:ind w:left="3713" w:right="1366" w:hanging="360"/>
        <w:jc w:val="left"/>
        <w:rPr>
          <w:sz w:val="24"/>
        </w:rPr>
      </w:pPr>
      <w:r>
        <w:rPr>
          <w:color w:val="695C45"/>
          <w:sz w:val="24"/>
        </w:rPr>
        <w:t>Religious</w:t>
      </w:r>
      <w:r>
        <w:rPr>
          <w:color w:val="695C45"/>
          <w:spacing w:val="-7"/>
          <w:sz w:val="24"/>
        </w:rPr>
        <w:t> </w:t>
      </w:r>
      <w:r>
        <w:rPr>
          <w:color w:val="695C45"/>
          <w:sz w:val="24"/>
        </w:rPr>
        <w:t>groups</w:t>
      </w:r>
      <w:r>
        <w:rPr>
          <w:color w:val="695C45"/>
          <w:spacing w:val="-7"/>
          <w:sz w:val="24"/>
        </w:rPr>
        <w:t> </w:t>
      </w:r>
      <w:r>
        <w:rPr>
          <w:color w:val="695C45"/>
          <w:sz w:val="24"/>
        </w:rPr>
        <w:t>and</w:t>
      </w:r>
      <w:r>
        <w:rPr>
          <w:color w:val="695C45"/>
          <w:spacing w:val="-7"/>
          <w:sz w:val="24"/>
        </w:rPr>
        <w:t> </w:t>
      </w:r>
      <w:r>
        <w:rPr>
          <w:color w:val="695C45"/>
          <w:sz w:val="24"/>
        </w:rPr>
        <w:t>state</w:t>
      </w:r>
      <w:r>
        <w:rPr>
          <w:color w:val="695C45"/>
          <w:spacing w:val="-7"/>
          <w:sz w:val="24"/>
        </w:rPr>
        <w:t> </w:t>
      </w:r>
      <w:r>
        <w:rPr>
          <w:color w:val="695C45"/>
          <w:sz w:val="24"/>
        </w:rPr>
        <w:t>support</w:t>
      </w:r>
      <w:r>
        <w:rPr>
          <w:color w:val="695C45"/>
          <w:spacing w:val="-7"/>
          <w:sz w:val="24"/>
        </w:rPr>
        <w:t> </w:t>
      </w:r>
      <w:r>
        <w:rPr>
          <w:color w:val="695C45"/>
          <w:sz w:val="24"/>
        </w:rPr>
        <w:t>(as</w:t>
      </w:r>
      <w:r>
        <w:rPr>
          <w:color w:val="695C45"/>
          <w:spacing w:val="-7"/>
          <w:sz w:val="24"/>
        </w:rPr>
        <w:t> </w:t>
      </w:r>
      <w:r>
        <w:rPr>
          <w:color w:val="695C45"/>
          <w:sz w:val="24"/>
        </w:rPr>
        <w:t>confirmed</w:t>
      </w:r>
      <w:r>
        <w:rPr>
          <w:color w:val="695C45"/>
          <w:spacing w:val="-7"/>
          <w:sz w:val="24"/>
        </w:rPr>
        <w:t> </w:t>
      </w:r>
      <w:r>
        <w:rPr>
          <w:color w:val="695C45"/>
          <w:sz w:val="24"/>
        </w:rPr>
        <w:t>by</w:t>
      </w:r>
      <w:r>
        <w:rPr>
          <w:color w:val="695C45"/>
          <w:sz w:val="24"/>
        </w:rPr>
        <w:t> FATF Report)</w:t>
      </w:r>
    </w:p>
    <w:p>
      <w:pPr>
        <w:pStyle w:val="ListParagraph"/>
        <w:numPr>
          <w:ilvl w:val="3"/>
          <w:numId w:val="2"/>
        </w:numPr>
        <w:tabs>
          <w:tab w:pos="2994" w:val="left" w:leader="none"/>
        </w:tabs>
        <w:spacing w:line="324" w:lineRule="exact" w:before="0" w:after="0"/>
        <w:ind w:left="2993" w:right="0" w:hanging="361"/>
        <w:jc w:val="left"/>
        <w:rPr>
          <w:i/>
          <w:sz w:val="24"/>
        </w:rPr>
      </w:pPr>
      <w:r>
        <w:rPr/>
        <w:pict>
          <v:shape style="position:absolute;margin-left:267.781342pt;margin-top:5.076285pt;width:8.15pt;height:14.4pt;mso-position-horizontal-relative:page;mso-position-vertical-relative:paragraph;z-index:-16898048;rotation:315" type="#_x0000_t136" fillcolor="#e7e9ec" stroked="f">
            <o:extrusion v:ext="view" autorotationcenter="t"/>
            <v:textpath style="font-family:&quot;Arial&quot;;font-size:14pt;v-text-kern:t;mso-text-shadow:auto" string="a"/>
            <w10:wrap type="none"/>
          </v:shape>
        </w:pict>
      </w:r>
      <w:r>
        <w:rPr>
          <w:color w:val="695C45"/>
          <w:sz w:val="24"/>
          <w:shd w:fill="FFE600" w:color="auto" w:val="clear"/>
        </w:rPr>
        <w:t>Issues:</w:t>
      </w:r>
      <w:r>
        <w:rPr>
          <w:color w:val="695C45"/>
          <w:spacing w:val="-9"/>
          <w:sz w:val="24"/>
          <w:shd w:fill="FFE600" w:color="auto" w:val="clear"/>
        </w:rPr>
        <w:t> </w:t>
      </w:r>
      <w:r>
        <w:rPr>
          <w:i/>
          <w:color w:val="695C45"/>
          <w:spacing w:val="-2"/>
          <w:sz w:val="24"/>
          <w:shd w:fill="FFE600" w:color="auto" w:val="clear"/>
        </w:rPr>
        <w:t>Pending</w:t>
      </w:r>
    </w:p>
    <w:p>
      <w:pPr>
        <w:pStyle w:val="ListParagraph"/>
        <w:numPr>
          <w:ilvl w:val="3"/>
          <w:numId w:val="2"/>
        </w:numPr>
        <w:tabs>
          <w:tab w:pos="2994" w:val="left" w:leader="none"/>
        </w:tabs>
        <w:spacing w:line="240" w:lineRule="auto" w:before="15" w:after="0"/>
        <w:ind w:left="2993" w:right="0" w:hanging="361"/>
        <w:jc w:val="left"/>
        <w:rPr>
          <w:sz w:val="24"/>
        </w:rPr>
      </w:pPr>
      <w:r>
        <w:rPr>
          <w:color w:val="695C45"/>
          <w:sz w:val="24"/>
        </w:rPr>
        <w:t>Global</w:t>
      </w:r>
      <w:r>
        <w:rPr>
          <w:color w:val="695C45"/>
          <w:spacing w:val="-3"/>
          <w:sz w:val="24"/>
        </w:rPr>
        <w:t> </w:t>
      </w:r>
      <w:r>
        <w:rPr>
          <w:color w:val="695C45"/>
          <w:sz w:val="24"/>
        </w:rPr>
        <w:t>efforts</w:t>
      </w:r>
      <w:r>
        <w:rPr>
          <w:color w:val="695C45"/>
          <w:spacing w:val="-3"/>
          <w:sz w:val="24"/>
        </w:rPr>
        <w:t> </w:t>
      </w:r>
      <w:r>
        <w:rPr>
          <w:color w:val="695C45"/>
          <w:sz w:val="24"/>
        </w:rPr>
        <w:t>to</w:t>
      </w:r>
      <w:r>
        <w:rPr>
          <w:color w:val="695C45"/>
          <w:spacing w:val="-3"/>
          <w:sz w:val="24"/>
        </w:rPr>
        <w:t> </w:t>
      </w:r>
      <w:r>
        <w:rPr>
          <w:color w:val="695C45"/>
          <w:spacing w:val="-2"/>
          <w:sz w:val="24"/>
        </w:rPr>
        <w:t>counter;</w:t>
      </w:r>
    </w:p>
    <w:p>
      <w:pPr>
        <w:pStyle w:val="ListParagraph"/>
        <w:numPr>
          <w:ilvl w:val="4"/>
          <w:numId w:val="2"/>
        </w:numPr>
        <w:tabs>
          <w:tab w:pos="3714" w:val="left" w:leader="none"/>
        </w:tabs>
        <w:spacing w:line="254" w:lineRule="auto" w:before="19" w:after="0"/>
        <w:ind w:left="3713" w:right="1338" w:hanging="360"/>
        <w:jc w:val="left"/>
        <w:rPr>
          <w:sz w:val="24"/>
        </w:rPr>
      </w:pPr>
      <w:r>
        <w:rPr>
          <w:color w:val="695C45"/>
          <w:sz w:val="24"/>
        </w:rPr>
        <w:t>UN</w:t>
      </w:r>
      <w:r>
        <w:rPr>
          <w:color w:val="695C45"/>
          <w:spacing w:val="-8"/>
          <w:sz w:val="24"/>
        </w:rPr>
        <w:t> </w:t>
      </w:r>
      <w:r>
        <w:rPr>
          <w:color w:val="695C45"/>
          <w:sz w:val="24"/>
        </w:rPr>
        <w:t>Global</w:t>
      </w:r>
      <w:r>
        <w:rPr>
          <w:color w:val="695C45"/>
          <w:spacing w:val="-8"/>
          <w:sz w:val="24"/>
        </w:rPr>
        <w:t> </w:t>
      </w:r>
      <w:r>
        <w:rPr>
          <w:color w:val="695C45"/>
          <w:sz w:val="24"/>
        </w:rPr>
        <w:t>counter-T</w:t>
      </w:r>
      <w:r>
        <w:rPr>
          <w:color w:val="695C45"/>
          <w:spacing w:val="-8"/>
          <w:sz w:val="24"/>
        </w:rPr>
        <w:t> </w:t>
      </w:r>
      <w:r>
        <w:rPr>
          <w:color w:val="695C45"/>
          <w:sz w:val="24"/>
        </w:rPr>
        <w:t>coordiantion</w:t>
      </w:r>
      <w:r>
        <w:rPr>
          <w:color w:val="695C45"/>
          <w:spacing w:val="-8"/>
          <w:sz w:val="24"/>
        </w:rPr>
        <w:t> </w:t>
      </w:r>
      <w:r>
        <w:rPr>
          <w:color w:val="695C45"/>
          <w:sz w:val="24"/>
        </w:rPr>
        <w:t>compact-</w:t>
      </w:r>
      <w:r>
        <w:rPr>
          <w:color w:val="695C45"/>
          <w:spacing w:val="-8"/>
          <w:sz w:val="24"/>
        </w:rPr>
        <w:t> </w:t>
      </w:r>
      <w:r>
        <w:rPr>
          <w:color w:val="695C45"/>
          <w:sz w:val="24"/>
        </w:rPr>
        <w:t>capacity building of states for T</w:t>
      </w:r>
    </w:p>
    <w:p>
      <w:pPr>
        <w:pStyle w:val="ListParagraph"/>
        <w:numPr>
          <w:ilvl w:val="4"/>
          <w:numId w:val="2"/>
        </w:numPr>
        <w:tabs>
          <w:tab w:pos="3714" w:val="left" w:leader="none"/>
        </w:tabs>
        <w:spacing w:line="254" w:lineRule="auto" w:before="0" w:after="0"/>
        <w:ind w:left="3713" w:right="1193" w:hanging="360"/>
        <w:jc w:val="left"/>
        <w:rPr>
          <w:sz w:val="24"/>
        </w:rPr>
      </w:pPr>
      <w:r>
        <w:rPr>
          <w:color w:val="695C45"/>
          <w:sz w:val="24"/>
        </w:rPr>
        <w:t>Terrorist</w:t>
      </w:r>
      <w:r>
        <w:rPr>
          <w:color w:val="695C45"/>
          <w:spacing w:val="-6"/>
          <w:sz w:val="24"/>
        </w:rPr>
        <w:t> </w:t>
      </w:r>
      <w:r>
        <w:rPr>
          <w:color w:val="695C45"/>
          <w:sz w:val="24"/>
        </w:rPr>
        <w:t>travel</w:t>
      </w:r>
      <w:r>
        <w:rPr>
          <w:color w:val="695C45"/>
          <w:spacing w:val="-6"/>
          <w:sz w:val="24"/>
        </w:rPr>
        <w:t> </w:t>
      </w:r>
      <w:r>
        <w:rPr>
          <w:color w:val="695C45"/>
          <w:sz w:val="24"/>
        </w:rPr>
        <w:t>initiative-</w:t>
      </w:r>
      <w:r>
        <w:rPr>
          <w:color w:val="695C45"/>
          <w:spacing w:val="-6"/>
          <w:sz w:val="24"/>
        </w:rPr>
        <w:t> </w:t>
      </w:r>
      <w:r>
        <w:rPr>
          <w:color w:val="695C45"/>
          <w:sz w:val="24"/>
        </w:rPr>
        <w:t>help</w:t>
      </w:r>
      <w:r>
        <w:rPr>
          <w:color w:val="695C45"/>
          <w:spacing w:val="-6"/>
          <w:sz w:val="24"/>
        </w:rPr>
        <w:t> </w:t>
      </w:r>
      <w:r>
        <w:rPr>
          <w:color w:val="695C45"/>
          <w:sz w:val="24"/>
        </w:rPr>
        <w:t>states</w:t>
      </w:r>
      <w:r>
        <w:rPr>
          <w:color w:val="695C45"/>
          <w:spacing w:val="-6"/>
          <w:sz w:val="24"/>
        </w:rPr>
        <w:t> </w:t>
      </w:r>
      <w:r>
        <w:rPr>
          <w:color w:val="695C45"/>
          <w:sz w:val="24"/>
        </w:rPr>
        <w:t>develop</w:t>
      </w:r>
      <w:r>
        <w:rPr>
          <w:color w:val="695C45"/>
          <w:spacing w:val="-6"/>
          <w:sz w:val="24"/>
        </w:rPr>
        <w:t> </w:t>
      </w:r>
      <w:r>
        <w:rPr>
          <w:color w:val="695C45"/>
          <w:sz w:val="24"/>
        </w:rPr>
        <w:t>effective law enforc for T capture.</w:t>
      </w:r>
    </w:p>
    <w:p>
      <w:pPr>
        <w:pStyle w:val="ListParagraph"/>
        <w:numPr>
          <w:ilvl w:val="4"/>
          <w:numId w:val="2"/>
        </w:numPr>
        <w:tabs>
          <w:tab w:pos="3714" w:val="left" w:leader="none"/>
        </w:tabs>
        <w:spacing w:line="254" w:lineRule="auto" w:before="0" w:after="0"/>
        <w:ind w:left="3713" w:right="1216" w:hanging="360"/>
        <w:jc w:val="left"/>
        <w:rPr>
          <w:sz w:val="24"/>
        </w:rPr>
      </w:pPr>
      <w:r>
        <w:rPr>
          <w:color w:val="695C45"/>
          <w:sz w:val="24"/>
        </w:rPr>
        <w:t>Christchurch</w:t>
      </w:r>
      <w:r>
        <w:rPr>
          <w:color w:val="695C45"/>
          <w:spacing w:val="-6"/>
          <w:sz w:val="24"/>
        </w:rPr>
        <w:t> </w:t>
      </w:r>
      <w:r>
        <w:rPr>
          <w:color w:val="695C45"/>
          <w:sz w:val="24"/>
        </w:rPr>
        <w:t>call</w:t>
      </w:r>
      <w:r>
        <w:rPr>
          <w:color w:val="695C45"/>
          <w:spacing w:val="-6"/>
          <w:sz w:val="24"/>
        </w:rPr>
        <w:t> </w:t>
      </w:r>
      <w:r>
        <w:rPr>
          <w:color w:val="695C45"/>
          <w:sz w:val="24"/>
        </w:rPr>
        <w:t>of</w:t>
      </w:r>
      <w:r>
        <w:rPr>
          <w:color w:val="695C45"/>
          <w:spacing w:val="-6"/>
          <w:sz w:val="24"/>
        </w:rPr>
        <w:t> </w:t>
      </w:r>
      <w:r>
        <w:rPr>
          <w:color w:val="695C45"/>
          <w:sz w:val="24"/>
        </w:rPr>
        <w:t>action-NZ</w:t>
      </w:r>
      <w:r>
        <w:rPr>
          <w:color w:val="695C45"/>
          <w:spacing w:val="-6"/>
          <w:sz w:val="24"/>
        </w:rPr>
        <w:t> </w:t>
      </w:r>
      <w:r>
        <w:rPr>
          <w:color w:val="695C45"/>
          <w:sz w:val="24"/>
        </w:rPr>
        <w:t>attack-co-op</w:t>
      </w:r>
      <w:r>
        <w:rPr>
          <w:color w:val="695C45"/>
          <w:spacing w:val="-6"/>
          <w:sz w:val="24"/>
        </w:rPr>
        <w:t> </w:t>
      </w:r>
      <w:r>
        <w:rPr>
          <w:color w:val="695C45"/>
          <w:sz w:val="24"/>
        </w:rPr>
        <w:t>with</w:t>
      </w:r>
      <w:r>
        <w:rPr>
          <w:color w:val="695C45"/>
          <w:spacing w:val="-6"/>
          <w:sz w:val="24"/>
        </w:rPr>
        <w:t> </w:t>
      </w:r>
      <w:r>
        <w:rPr>
          <w:color w:val="695C45"/>
          <w:sz w:val="24"/>
        </w:rPr>
        <w:t>social</w:t>
      </w:r>
      <w:r>
        <w:rPr>
          <w:color w:val="695C45"/>
          <w:sz w:val="24"/>
        </w:rPr>
        <w:t> media co. to identify extremist content.</w:t>
      </w:r>
    </w:p>
    <w:p>
      <w:pPr>
        <w:pStyle w:val="ListParagraph"/>
        <w:numPr>
          <w:ilvl w:val="4"/>
          <w:numId w:val="2"/>
        </w:numPr>
        <w:tabs>
          <w:tab w:pos="3714" w:val="left" w:leader="none"/>
        </w:tabs>
        <w:spacing w:line="324" w:lineRule="exact" w:before="0" w:after="0"/>
        <w:ind w:left="3713" w:right="0" w:hanging="361"/>
        <w:jc w:val="left"/>
        <w:rPr>
          <w:sz w:val="24"/>
        </w:rPr>
      </w:pPr>
      <w:r>
        <w:rPr>
          <w:color w:val="695C45"/>
          <w:sz w:val="24"/>
        </w:rPr>
        <w:t>UNSC</w:t>
      </w:r>
      <w:r>
        <w:rPr>
          <w:color w:val="695C45"/>
          <w:spacing w:val="-4"/>
          <w:sz w:val="24"/>
        </w:rPr>
        <w:t> </w:t>
      </w:r>
      <w:r>
        <w:rPr>
          <w:color w:val="695C45"/>
          <w:sz w:val="24"/>
        </w:rPr>
        <w:t>1267</w:t>
      </w:r>
      <w:r>
        <w:rPr>
          <w:color w:val="695C45"/>
          <w:spacing w:val="-3"/>
          <w:sz w:val="24"/>
        </w:rPr>
        <w:t> </w:t>
      </w:r>
      <w:r>
        <w:rPr>
          <w:color w:val="695C45"/>
          <w:spacing w:val="-2"/>
          <w:sz w:val="24"/>
        </w:rPr>
        <w:t>comiteee</w:t>
      </w:r>
    </w:p>
    <w:p>
      <w:pPr>
        <w:pStyle w:val="ListParagraph"/>
        <w:numPr>
          <w:ilvl w:val="3"/>
          <w:numId w:val="2"/>
        </w:numPr>
        <w:tabs>
          <w:tab w:pos="2994" w:val="left" w:leader="none"/>
        </w:tabs>
        <w:spacing w:line="240" w:lineRule="auto" w:before="12" w:after="0"/>
        <w:ind w:left="2993" w:right="0" w:hanging="361"/>
        <w:jc w:val="left"/>
        <w:rPr>
          <w:sz w:val="24"/>
        </w:rPr>
      </w:pPr>
      <w:r>
        <w:rPr>
          <w:color w:val="695C45"/>
          <w:spacing w:val="-2"/>
          <w:sz w:val="24"/>
        </w:rPr>
        <w:t>Solutions/Way</w:t>
      </w:r>
      <w:r>
        <w:rPr>
          <w:color w:val="695C45"/>
          <w:spacing w:val="9"/>
          <w:sz w:val="24"/>
        </w:rPr>
        <w:t> </w:t>
      </w:r>
      <w:r>
        <w:rPr>
          <w:color w:val="695C45"/>
          <w:spacing w:val="-4"/>
          <w:sz w:val="24"/>
        </w:rPr>
        <w:t>Fwd:</w:t>
      </w:r>
    </w:p>
    <w:p>
      <w:pPr>
        <w:pStyle w:val="ListParagraph"/>
        <w:numPr>
          <w:ilvl w:val="4"/>
          <w:numId w:val="2"/>
        </w:numPr>
        <w:tabs>
          <w:tab w:pos="3714" w:val="left" w:leader="none"/>
        </w:tabs>
        <w:spacing w:line="240" w:lineRule="auto" w:before="18" w:after="0"/>
        <w:ind w:left="3713" w:right="0" w:hanging="361"/>
        <w:jc w:val="left"/>
        <w:rPr>
          <w:sz w:val="24"/>
        </w:rPr>
      </w:pPr>
      <w:r>
        <w:rPr>
          <w:color w:val="695C45"/>
          <w:sz w:val="24"/>
        </w:rPr>
        <w:t>General</w:t>
      </w:r>
      <w:r>
        <w:rPr>
          <w:color w:val="695C45"/>
          <w:spacing w:val="-9"/>
          <w:sz w:val="24"/>
        </w:rPr>
        <w:t> </w:t>
      </w:r>
      <w:r>
        <w:rPr>
          <w:color w:val="695C45"/>
          <w:spacing w:val="-2"/>
          <w:sz w:val="24"/>
        </w:rPr>
        <w:t>solutions</w:t>
      </w:r>
    </w:p>
    <w:p>
      <w:pPr>
        <w:pStyle w:val="ListParagraph"/>
        <w:numPr>
          <w:ilvl w:val="4"/>
          <w:numId w:val="2"/>
        </w:numPr>
        <w:tabs>
          <w:tab w:pos="3714" w:val="left" w:leader="none"/>
        </w:tabs>
        <w:spacing w:line="254" w:lineRule="auto" w:before="18" w:after="0"/>
        <w:ind w:left="3713" w:right="1238" w:hanging="360"/>
        <w:jc w:val="left"/>
        <w:rPr>
          <w:i/>
          <w:sz w:val="24"/>
        </w:rPr>
      </w:pPr>
      <w:r>
        <w:rPr>
          <w:color w:val="695C45"/>
          <w:sz w:val="24"/>
        </w:rPr>
        <w:t>Develop</w:t>
      </w:r>
      <w:r>
        <w:rPr>
          <w:color w:val="695C45"/>
          <w:spacing w:val="-10"/>
          <w:sz w:val="24"/>
        </w:rPr>
        <w:t> </w:t>
      </w:r>
      <w:r>
        <w:rPr>
          <w:color w:val="695C45"/>
          <w:sz w:val="24"/>
        </w:rPr>
        <w:t>of</w:t>
      </w:r>
      <w:r>
        <w:rPr>
          <w:color w:val="695C45"/>
          <w:spacing w:val="-10"/>
          <w:sz w:val="24"/>
        </w:rPr>
        <w:t> </w:t>
      </w:r>
      <w:r>
        <w:rPr>
          <w:color w:val="695C45"/>
          <w:sz w:val="24"/>
        </w:rPr>
        <w:t>common</w:t>
      </w:r>
      <w:r>
        <w:rPr>
          <w:color w:val="695C45"/>
          <w:spacing w:val="-10"/>
          <w:sz w:val="24"/>
        </w:rPr>
        <w:t> </w:t>
      </w:r>
      <w:r>
        <w:rPr>
          <w:color w:val="695C45"/>
          <w:sz w:val="24"/>
        </w:rPr>
        <w:t>definition</w:t>
      </w:r>
      <w:r>
        <w:rPr>
          <w:color w:val="695C45"/>
          <w:spacing w:val="-10"/>
          <w:sz w:val="24"/>
        </w:rPr>
        <w:t> </w:t>
      </w:r>
      <w:r>
        <w:rPr>
          <w:color w:val="695C45"/>
          <w:sz w:val="24"/>
        </w:rPr>
        <w:t>under</w:t>
      </w:r>
      <w:r>
        <w:rPr>
          <w:color w:val="695C45"/>
          <w:spacing w:val="-10"/>
          <w:sz w:val="24"/>
        </w:rPr>
        <w:t> </w:t>
      </w:r>
      <w:r>
        <w:rPr>
          <w:color w:val="695C45"/>
          <w:sz w:val="24"/>
        </w:rPr>
        <w:t>Comprehensive</w:t>
      </w:r>
      <w:r>
        <w:rPr>
          <w:color w:val="695C45"/>
          <w:sz w:val="24"/>
        </w:rPr>
        <w:t> Convention on International Terrorism (CCIT) which marks that </w:t>
      </w:r>
      <w:r>
        <w:rPr>
          <w:i/>
          <w:color w:val="695C45"/>
          <w:sz w:val="24"/>
          <w:shd w:fill="FBFBFB" w:color="auto" w:val="clear"/>
        </w:rPr>
        <w:t>“effective counterterrorism measures and</w:t>
      </w:r>
      <w:r>
        <w:rPr>
          <w:i/>
          <w:color w:val="695C45"/>
          <w:sz w:val="24"/>
        </w:rPr>
        <w:t> </w:t>
      </w:r>
      <w:r>
        <w:rPr>
          <w:i/>
          <w:color w:val="695C45"/>
          <w:sz w:val="24"/>
          <w:shd w:fill="FBFBFB" w:color="auto" w:val="clear"/>
        </w:rPr>
        <w:t>the protection of human rights are not conflicting goals,</w:t>
      </w:r>
      <w:r>
        <w:rPr>
          <w:i/>
          <w:color w:val="695C45"/>
          <w:sz w:val="24"/>
        </w:rPr>
        <w:t> </w:t>
      </w:r>
      <w:r>
        <w:rPr>
          <w:i/>
          <w:color w:val="695C45"/>
          <w:sz w:val="24"/>
          <w:shd w:fill="FBFBFB" w:color="auto" w:val="clear"/>
        </w:rPr>
        <w:t>but complementary and mutually reinforcing”</w:t>
      </w:r>
    </w:p>
    <w:p>
      <w:pPr>
        <w:pStyle w:val="ListParagraph"/>
        <w:numPr>
          <w:ilvl w:val="5"/>
          <w:numId w:val="2"/>
        </w:numPr>
        <w:tabs>
          <w:tab w:pos="4433" w:val="left" w:leader="none"/>
          <w:tab w:pos="4434" w:val="left" w:leader="none"/>
        </w:tabs>
        <w:spacing w:line="254" w:lineRule="auto" w:before="0" w:after="0"/>
        <w:ind w:left="4433" w:right="1612" w:hanging="360"/>
        <w:jc w:val="left"/>
        <w:rPr>
          <w:sz w:val="24"/>
        </w:rPr>
      </w:pPr>
      <w:r>
        <w:rPr>
          <w:color w:val="695C45"/>
          <w:sz w:val="24"/>
        </w:rPr>
        <w:t>However</w:t>
      </w:r>
      <w:r>
        <w:rPr>
          <w:color w:val="695C45"/>
          <w:spacing w:val="-6"/>
          <w:sz w:val="24"/>
        </w:rPr>
        <w:t> </w:t>
      </w:r>
      <w:r>
        <w:rPr>
          <w:color w:val="695C45"/>
          <w:sz w:val="24"/>
        </w:rPr>
        <w:t>this</w:t>
      </w:r>
      <w:r>
        <w:rPr>
          <w:color w:val="695C45"/>
          <w:spacing w:val="-6"/>
          <w:sz w:val="24"/>
        </w:rPr>
        <w:t> </w:t>
      </w:r>
      <w:r>
        <w:rPr>
          <w:color w:val="695C45"/>
          <w:sz w:val="24"/>
        </w:rPr>
        <w:t>is</w:t>
      </w:r>
      <w:r>
        <w:rPr>
          <w:color w:val="695C45"/>
          <w:spacing w:val="-6"/>
          <w:sz w:val="24"/>
        </w:rPr>
        <w:t> </w:t>
      </w:r>
      <w:r>
        <w:rPr>
          <w:color w:val="695C45"/>
          <w:sz w:val="24"/>
        </w:rPr>
        <w:t>opposed</w:t>
      </w:r>
      <w:r>
        <w:rPr>
          <w:color w:val="695C45"/>
          <w:spacing w:val="-6"/>
          <w:sz w:val="24"/>
        </w:rPr>
        <w:t> </w:t>
      </w:r>
      <w:r>
        <w:rPr>
          <w:color w:val="695C45"/>
          <w:sz w:val="24"/>
        </w:rPr>
        <w:t>by</w:t>
      </w:r>
      <w:r>
        <w:rPr>
          <w:color w:val="695C45"/>
          <w:spacing w:val="-6"/>
          <w:sz w:val="24"/>
        </w:rPr>
        <w:t> </w:t>
      </w:r>
      <w:r>
        <w:rPr>
          <w:color w:val="695C45"/>
          <w:sz w:val="24"/>
        </w:rPr>
        <w:t>USA,</w:t>
      </w:r>
      <w:r>
        <w:rPr>
          <w:color w:val="695C45"/>
          <w:spacing w:val="-6"/>
          <w:sz w:val="24"/>
        </w:rPr>
        <w:t> </w:t>
      </w:r>
      <w:r>
        <w:rPr>
          <w:color w:val="695C45"/>
          <w:sz w:val="24"/>
        </w:rPr>
        <w:t>OIC</w:t>
      </w:r>
      <w:r>
        <w:rPr>
          <w:color w:val="695C45"/>
          <w:spacing w:val="-6"/>
          <w:sz w:val="24"/>
        </w:rPr>
        <w:t> </w:t>
      </w:r>
      <w:r>
        <w:rPr>
          <w:color w:val="695C45"/>
          <w:sz w:val="24"/>
        </w:rPr>
        <w:t>group</w:t>
      </w:r>
      <w:r>
        <w:rPr>
          <w:color w:val="695C45"/>
          <w:sz w:val="24"/>
        </w:rPr>
        <w:t> and Latin American countries</w:t>
      </w:r>
    </w:p>
    <w:p>
      <w:pPr>
        <w:pStyle w:val="ListParagraph"/>
        <w:numPr>
          <w:ilvl w:val="4"/>
          <w:numId w:val="2"/>
        </w:numPr>
        <w:tabs>
          <w:tab w:pos="3714" w:val="left" w:leader="none"/>
        </w:tabs>
        <w:spacing w:line="254" w:lineRule="auto" w:before="0" w:after="0"/>
        <w:ind w:left="3713" w:right="1474" w:hanging="360"/>
        <w:jc w:val="left"/>
        <w:rPr>
          <w:sz w:val="24"/>
        </w:rPr>
      </w:pPr>
      <w:r>
        <w:rPr>
          <w:color w:val="695C45"/>
          <w:sz w:val="24"/>
        </w:rPr>
        <w:t>International</w:t>
      </w:r>
      <w:r>
        <w:rPr>
          <w:color w:val="695C45"/>
          <w:spacing w:val="-6"/>
          <w:sz w:val="24"/>
        </w:rPr>
        <w:t> </w:t>
      </w:r>
      <w:r>
        <w:rPr>
          <w:color w:val="695C45"/>
          <w:sz w:val="24"/>
        </w:rPr>
        <w:t>coop</w:t>
      </w:r>
      <w:r>
        <w:rPr>
          <w:color w:val="695C45"/>
          <w:spacing w:val="-6"/>
          <w:sz w:val="24"/>
        </w:rPr>
        <w:t> </w:t>
      </w:r>
      <w:r>
        <w:rPr>
          <w:color w:val="695C45"/>
          <w:sz w:val="24"/>
        </w:rPr>
        <w:t>in</w:t>
      </w:r>
      <w:r>
        <w:rPr>
          <w:color w:val="695C45"/>
          <w:spacing w:val="-6"/>
          <w:sz w:val="24"/>
        </w:rPr>
        <w:t> </w:t>
      </w:r>
      <w:r>
        <w:rPr>
          <w:color w:val="695C45"/>
          <w:sz w:val="24"/>
        </w:rPr>
        <w:t>form</w:t>
      </w:r>
      <w:r>
        <w:rPr>
          <w:color w:val="695C45"/>
          <w:spacing w:val="-6"/>
          <w:sz w:val="24"/>
        </w:rPr>
        <w:t> </w:t>
      </w:r>
      <w:r>
        <w:rPr>
          <w:color w:val="695C45"/>
          <w:sz w:val="24"/>
        </w:rPr>
        <w:t>of</w:t>
      </w:r>
      <w:r>
        <w:rPr>
          <w:color w:val="695C45"/>
          <w:spacing w:val="-6"/>
          <w:sz w:val="24"/>
        </w:rPr>
        <w:t> </w:t>
      </w:r>
      <w:r>
        <w:rPr>
          <w:color w:val="695C45"/>
          <w:sz w:val="24"/>
        </w:rPr>
        <w:t>extradition</w:t>
      </w:r>
      <w:r>
        <w:rPr>
          <w:color w:val="695C45"/>
          <w:spacing w:val="-6"/>
          <w:sz w:val="24"/>
        </w:rPr>
        <w:t> </w:t>
      </w:r>
      <w:r>
        <w:rPr>
          <w:color w:val="695C45"/>
          <w:sz w:val="24"/>
        </w:rPr>
        <w:t>treaties</w:t>
      </w:r>
      <w:r>
        <w:rPr>
          <w:color w:val="695C45"/>
          <w:spacing w:val="-6"/>
          <w:sz w:val="24"/>
        </w:rPr>
        <w:t> </w:t>
      </w:r>
      <w:r>
        <w:rPr>
          <w:color w:val="695C45"/>
          <w:sz w:val="24"/>
        </w:rPr>
        <w:t>to deal with cross border terrorism</w:t>
      </w:r>
    </w:p>
    <w:p>
      <w:pPr>
        <w:pStyle w:val="ListParagraph"/>
        <w:numPr>
          <w:ilvl w:val="4"/>
          <w:numId w:val="2"/>
        </w:numPr>
        <w:tabs>
          <w:tab w:pos="3714" w:val="left" w:leader="none"/>
        </w:tabs>
        <w:spacing w:line="324" w:lineRule="exact" w:before="0" w:after="0"/>
        <w:ind w:left="3713" w:right="0" w:hanging="361"/>
        <w:jc w:val="left"/>
        <w:rPr>
          <w:sz w:val="24"/>
        </w:rPr>
      </w:pPr>
      <w:r>
        <w:rPr>
          <w:color w:val="695C45"/>
          <w:sz w:val="24"/>
        </w:rPr>
        <w:t>Cutting</w:t>
      </w:r>
      <w:r>
        <w:rPr>
          <w:color w:val="695C45"/>
          <w:spacing w:val="-8"/>
          <w:sz w:val="24"/>
        </w:rPr>
        <w:t> </w:t>
      </w:r>
      <w:r>
        <w:rPr>
          <w:color w:val="695C45"/>
          <w:sz w:val="24"/>
        </w:rPr>
        <w:t>funding</w:t>
      </w:r>
      <w:r>
        <w:rPr>
          <w:color w:val="695C45"/>
          <w:spacing w:val="-7"/>
          <w:sz w:val="24"/>
        </w:rPr>
        <w:t> </w:t>
      </w:r>
      <w:r>
        <w:rPr>
          <w:color w:val="695C45"/>
          <w:sz w:val="24"/>
        </w:rPr>
        <w:t>sources:</w:t>
      </w:r>
      <w:r>
        <w:rPr>
          <w:color w:val="695C45"/>
          <w:spacing w:val="-8"/>
          <w:sz w:val="24"/>
        </w:rPr>
        <w:t> </w:t>
      </w:r>
      <w:r>
        <w:rPr>
          <w:color w:val="695C45"/>
          <w:sz w:val="24"/>
        </w:rPr>
        <w:t>Coop</w:t>
      </w:r>
      <w:r>
        <w:rPr>
          <w:color w:val="695C45"/>
          <w:spacing w:val="-7"/>
          <w:sz w:val="24"/>
        </w:rPr>
        <w:t> </w:t>
      </w:r>
      <w:r>
        <w:rPr>
          <w:color w:val="695C45"/>
          <w:sz w:val="24"/>
        </w:rPr>
        <w:t>with</w:t>
      </w:r>
      <w:r>
        <w:rPr>
          <w:color w:val="695C45"/>
          <w:spacing w:val="-7"/>
          <w:sz w:val="24"/>
        </w:rPr>
        <w:t> </w:t>
      </w:r>
      <w:r>
        <w:rPr>
          <w:color w:val="695C45"/>
          <w:spacing w:val="-4"/>
          <w:sz w:val="24"/>
        </w:rPr>
        <w:t>FATF</w:t>
      </w:r>
    </w:p>
    <w:p>
      <w:pPr>
        <w:spacing w:after="0" w:line="324" w:lineRule="exact"/>
        <w:jc w:val="left"/>
        <w:rPr>
          <w:sz w:val="24"/>
        </w:rPr>
        <w:sectPr>
          <w:pgSz w:w="11920" w:h="16840"/>
          <w:pgMar w:header="689" w:footer="438" w:top="1040" w:bottom="620" w:left="1020" w:right="0"/>
        </w:sectPr>
      </w:pPr>
    </w:p>
    <w:p>
      <w:pPr>
        <w:pStyle w:val="ListParagraph"/>
        <w:numPr>
          <w:ilvl w:val="4"/>
          <w:numId w:val="2"/>
        </w:numPr>
        <w:tabs>
          <w:tab w:pos="3714" w:val="left" w:leader="none"/>
        </w:tabs>
        <w:spacing w:line="254" w:lineRule="auto" w:before="62" w:after="0"/>
        <w:ind w:left="3713" w:right="1414" w:hanging="360"/>
        <w:jc w:val="left"/>
        <w:rPr>
          <w:sz w:val="24"/>
        </w:rPr>
      </w:pPr>
      <w:r>
        <w:rPr/>
        <w:pict>
          <v:shape style="position:absolute;margin-left:-33.568329pt;margin-top:414.759094pt;width:662.15pt;height:14.4pt;mso-position-horizontal-relative:page;mso-position-vertical-relative:page;z-index:-16897024;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Concl:</w:t>
      </w:r>
      <w:r>
        <w:rPr>
          <w:color w:val="695C45"/>
          <w:spacing w:val="-6"/>
          <w:sz w:val="24"/>
        </w:rPr>
        <w:t> </w:t>
      </w:r>
      <w:r>
        <w:rPr>
          <w:color w:val="695C45"/>
          <w:sz w:val="24"/>
        </w:rPr>
        <w:t>Countering</w:t>
      </w:r>
      <w:r>
        <w:rPr>
          <w:color w:val="695C45"/>
          <w:spacing w:val="-6"/>
          <w:sz w:val="24"/>
        </w:rPr>
        <w:t> </w:t>
      </w:r>
      <w:r>
        <w:rPr>
          <w:color w:val="695C45"/>
          <w:sz w:val="24"/>
        </w:rPr>
        <w:t>terrorism</w:t>
      </w:r>
      <w:r>
        <w:rPr>
          <w:color w:val="695C45"/>
          <w:spacing w:val="-6"/>
          <w:sz w:val="24"/>
        </w:rPr>
        <w:t> </w:t>
      </w:r>
      <w:r>
        <w:rPr>
          <w:color w:val="695C45"/>
          <w:sz w:val="24"/>
        </w:rPr>
        <w:t>=</w:t>
      </w:r>
      <w:r>
        <w:rPr>
          <w:color w:val="695C45"/>
          <w:spacing w:val="-6"/>
          <w:sz w:val="24"/>
        </w:rPr>
        <w:t> </w:t>
      </w:r>
      <w:r>
        <w:rPr>
          <w:color w:val="695C45"/>
          <w:sz w:val="24"/>
        </w:rPr>
        <w:t>main</w:t>
      </w:r>
      <w:r>
        <w:rPr>
          <w:color w:val="695C45"/>
          <w:spacing w:val="-6"/>
          <w:sz w:val="24"/>
        </w:rPr>
        <w:t> </w:t>
      </w:r>
      <w:r>
        <w:rPr>
          <w:color w:val="695C45"/>
          <w:sz w:val="24"/>
        </w:rPr>
        <w:t>focus</w:t>
      </w:r>
      <w:r>
        <w:rPr>
          <w:color w:val="695C45"/>
          <w:spacing w:val="-6"/>
          <w:sz w:val="24"/>
        </w:rPr>
        <w:t> </w:t>
      </w:r>
      <w:r>
        <w:rPr>
          <w:color w:val="695C45"/>
          <w:sz w:val="24"/>
        </w:rPr>
        <w:t>of</w:t>
      </w:r>
      <w:r>
        <w:rPr>
          <w:color w:val="695C45"/>
          <w:spacing w:val="-6"/>
          <w:sz w:val="24"/>
        </w:rPr>
        <w:t> </w:t>
      </w:r>
      <w:r>
        <w:rPr>
          <w:color w:val="695C45"/>
          <w:sz w:val="24"/>
        </w:rPr>
        <w:t>our</w:t>
      </w:r>
      <w:r>
        <w:rPr>
          <w:color w:val="695C45"/>
          <w:spacing w:val="-6"/>
          <w:sz w:val="24"/>
        </w:rPr>
        <w:t> </w:t>
      </w:r>
      <w:r>
        <w:rPr>
          <w:color w:val="695C45"/>
          <w:sz w:val="24"/>
        </w:rPr>
        <w:t>8th term at UNSC</w:t>
      </w:r>
    </w:p>
    <w:p>
      <w:pPr>
        <w:pStyle w:val="Heading7"/>
        <w:numPr>
          <w:ilvl w:val="2"/>
          <w:numId w:val="2"/>
        </w:numPr>
        <w:tabs>
          <w:tab w:pos="2274" w:val="left" w:leader="none"/>
        </w:tabs>
        <w:spacing w:line="254" w:lineRule="auto" w:before="0" w:after="0"/>
        <w:ind w:left="2273" w:right="1504" w:hanging="360"/>
        <w:jc w:val="left"/>
      </w:pPr>
      <w:r>
        <w:rPr>
          <w:color w:val="695C45"/>
        </w:rPr>
        <w:t>2016:</w:t>
      </w:r>
      <w:r>
        <w:rPr>
          <w:color w:val="695C45"/>
          <w:spacing w:val="-5"/>
        </w:rPr>
        <w:t> </w:t>
      </w:r>
      <w:r>
        <w:rPr>
          <w:color w:val="695C45"/>
        </w:rPr>
        <w:t>“Terrorism</w:t>
      </w:r>
      <w:r>
        <w:rPr>
          <w:color w:val="695C45"/>
          <w:spacing w:val="-5"/>
        </w:rPr>
        <w:t> </w:t>
      </w:r>
      <w:r>
        <w:rPr>
          <w:color w:val="695C45"/>
        </w:rPr>
        <w:t>is</w:t>
      </w:r>
      <w:r>
        <w:rPr>
          <w:color w:val="695C45"/>
          <w:spacing w:val="-5"/>
        </w:rPr>
        <w:t> </w:t>
      </w:r>
      <w:r>
        <w:rPr>
          <w:color w:val="695C45"/>
        </w:rPr>
        <w:t>emerging</w:t>
      </w:r>
      <w:r>
        <w:rPr>
          <w:color w:val="695C45"/>
          <w:spacing w:val="-5"/>
        </w:rPr>
        <w:t> </w:t>
      </w:r>
      <w:r>
        <w:rPr>
          <w:color w:val="695C45"/>
        </w:rPr>
        <w:t>as</w:t>
      </w:r>
      <w:r>
        <w:rPr>
          <w:color w:val="695C45"/>
          <w:spacing w:val="-5"/>
        </w:rPr>
        <w:t> </w:t>
      </w:r>
      <w:r>
        <w:rPr>
          <w:color w:val="695C45"/>
        </w:rPr>
        <w:t>a</w:t>
      </w:r>
      <w:r>
        <w:rPr>
          <w:color w:val="695C45"/>
          <w:spacing w:val="-5"/>
        </w:rPr>
        <w:t> </w:t>
      </w:r>
      <w:r>
        <w:rPr>
          <w:color w:val="695C45"/>
        </w:rPr>
        <w:t>competitive</w:t>
      </w:r>
      <w:r>
        <w:rPr>
          <w:color w:val="695C45"/>
          <w:spacing w:val="-5"/>
        </w:rPr>
        <w:t> </w:t>
      </w:r>
      <w:r>
        <w:rPr>
          <w:color w:val="695C45"/>
        </w:rPr>
        <w:t>industry</w:t>
      </w:r>
      <w:r>
        <w:rPr>
          <w:color w:val="695C45"/>
          <w:spacing w:val="-5"/>
        </w:rPr>
        <w:t> </w:t>
      </w:r>
      <w:r>
        <w:rPr>
          <w:color w:val="695C45"/>
        </w:rPr>
        <w:t>over the last few decades.” Analyse the above statement.</w:t>
      </w:r>
    </w:p>
    <w:p>
      <w:pPr>
        <w:pStyle w:val="ListParagraph"/>
        <w:numPr>
          <w:ilvl w:val="3"/>
          <w:numId w:val="2"/>
        </w:numPr>
        <w:tabs>
          <w:tab w:pos="2994" w:val="left" w:leader="none"/>
        </w:tabs>
        <w:spacing w:line="324" w:lineRule="exact" w:before="0" w:after="0"/>
        <w:ind w:left="2993" w:right="0" w:hanging="361"/>
        <w:jc w:val="left"/>
        <w:rPr>
          <w:sz w:val="24"/>
        </w:rPr>
      </w:pPr>
      <w:r>
        <w:rPr>
          <w:color w:val="695C45"/>
          <w:sz w:val="24"/>
        </w:rPr>
        <w:t>Pending</w:t>
      </w:r>
      <w:r>
        <w:rPr>
          <w:color w:val="695C45"/>
          <w:spacing w:val="-6"/>
          <w:sz w:val="24"/>
        </w:rPr>
        <w:t> </w:t>
      </w:r>
      <w:r>
        <w:rPr>
          <w:color w:val="695C45"/>
          <w:sz w:val="24"/>
        </w:rPr>
        <w:t>as</w:t>
      </w:r>
      <w:r>
        <w:rPr>
          <w:color w:val="695C45"/>
          <w:spacing w:val="-5"/>
          <w:sz w:val="24"/>
        </w:rPr>
        <w:t> </w:t>
      </w:r>
      <w:r>
        <w:rPr>
          <w:color w:val="695C45"/>
          <w:sz w:val="24"/>
        </w:rPr>
        <w:t>2016</w:t>
      </w:r>
      <w:r>
        <w:rPr>
          <w:color w:val="695C45"/>
          <w:spacing w:val="-5"/>
          <w:sz w:val="24"/>
        </w:rPr>
        <w:t> </w:t>
      </w:r>
      <w:r>
        <w:rPr>
          <w:color w:val="695C45"/>
          <w:sz w:val="24"/>
        </w:rPr>
        <w:t>questions</w:t>
      </w:r>
      <w:r>
        <w:rPr>
          <w:color w:val="695C45"/>
          <w:spacing w:val="-5"/>
          <w:sz w:val="24"/>
        </w:rPr>
        <w:t> </w:t>
      </w:r>
      <w:r>
        <w:rPr>
          <w:color w:val="695C45"/>
          <w:sz w:val="24"/>
        </w:rPr>
        <w:t>got</w:t>
      </w:r>
      <w:r>
        <w:rPr>
          <w:color w:val="695C45"/>
          <w:spacing w:val="-6"/>
          <w:sz w:val="24"/>
        </w:rPr>
        <w:t> </w:t>
      </w:r>
      <w:r>
        <w:rPr>
          <w:color w:val="695C45"/>
          <w:spacing w:val="-2"/>
          <w:sz w:val="24"/>
        </w:rPr>
        <w:t>missed</w:t>
      </w:r>
    </w:p>
    <w:p>
      <w:pPr>
        <w:pStyle w:val="Heading7"/>
        <w:numPr>
          <w:ilvl w:val="2"/>
          <w:numId w:val="2"/>
        </w:numPr>
        <w:tabs>
          <w:tab w:pos="2274" w:val="left" w:leader="none"/>
        </w:tabs>
        <w:spacing w:line="254" w:lineRule="auto" w:before="16" w:after="0"/>
        <w:ind w:left="2273" w:right="1507" w:hanging="360"/>
        <w:jc w:val="left"/>
      </w:pPr>
      <w:r>
        <w:rPr>
          <w:color w:val="695C45"/>
        </w:rPr>
        <w:t>2016:</w:t>
      </w:r>
      <w:r>
        <w:rPr>
          <w:color w:val="695C45"/>
          <w:spacing w:val="-4"/>
        </w:rPr>
        <w:t> </w:t>
      </w:r>
      <w:r>
        <w:rPr>
          <w:color w:val="695C45"/>
        </w:rPr>
        <w:t>The</w:t>
      </w:r>
      <w:r>
        <w:rPr>
          <w:color w:val="695C45"/>
          <w:spacing w:val="-4"/>
        </w:rPr>
        <w:t> </w:t>
      </w:r>
      <w:r>
        <w:rPr>
          <w:color w:val="695C45"/>
        </w:rPr>
        <w:t>terms</w:t>
      </w:r>
      <w:r>
        <w:rPr>
          <w:color w:val="695C45"/>
          <w:spacing w:val="-4"/>
        </w:rPr>
        <w:t> </w:t>
      </w:r>
      <w:r>
        <w:rPr>
          <w:color w:val="695C45"/>
        </w:rPr>
        <w:t>‘Hot</w:t>
      </w:r>
      <w:r>
        <w:rPr>
          <w:color w:val="695C45"/>
          <w:spacing w:val="-4"/>
        </w:rPr>
        <w:t> </w:t>
      </w:r>
      <w:r>
        <w:rPr>
          <w:color w:val="695C45"/>
        </w:rPr>
        <w:t>Pursuit’</w:t>
      </w:r>
      <w:r>
        <w:rPr>
          <w:color w:val="695C45"/>
          <w:spacing w:val="-4"/>
        </w:rPr>
        <w:t> </w:t>
      </w:r>
      <w:r>
        <w:rPr>
          <w:color w:val="695C45"/>
        </w:rPr>
        <w:t>and</w:t>
      </w:r>
      <w:r>
        <w:rPr>
          <w:color w:val="695C45"/>
          <w:spacing w:val="-4"/>
        </w:rPr>
        <w:t> </w:t>
      </w:r>
      <w:r>
        <w:rPr>
          <w:color w:val="695C45"/>
        </w:rPr>
        <w:t>‘Surgical</w:t>
      </w:r>
      <w:r>
        <w:rPr>
          <w:color w:val="695C45"/>
          <w:spacing w:val="-4"/>
        </w:rPr>
        <w:t> </w:t>
      </w:r>
      <w:r>
        <w:rPr>
          <w:color w:val="695C45"/>
        </w:rPr>
        <w:t>Strikes’</w:t>
      </w:r>
      <w:r>
        <w:rPr>
          <w:color w:val="695C45"/>
          <w:spacing w:val="-4"/>
        </w:rPr>
        <w:t> </w:t>
      </w:r>
      <w:r>
        <w:rPr>
          <w:color w:val="695C45"/>
        </w:rPr>
        <w:t>are</w:t>
      </w:r>
      <w:r>
        <w:rPr>
          <w:color w:val="695C45"/>
          <w:spacing w:val="-4"/>
        </w:rPr>
        <w:t> </w:t>
      </w:r>
      <w:r>
        <w:rPr>
          <w:color w:val="695C45"/>
        </w:rPr>
        <w:t>often used in connection with armed action against terrorist attacks. Discuss the strategic impact of such actions.</w:t>
      </w:r>
    </w:p>
    <w:p>
      <w:pPr>
        <w:pStyle w:val="ListParagraph"/>
        <w:numPr>
          <w:ilvl w:val="3"/>
          <w:numId w:val="2"/>
        </w:numPr>
        <w:tabs>
          <w:tab w:pos="2994" w:val="left" w:leader="none"/>
        </w:tabs>
        <w:spacing w:line="322" w:lineRule="exact" w:before="0" w:after="0"/>
        <w:ind w:left="2993" w:right="0" w:hanging="361"/>
        <w:jc w:val="left"/>
        <w:rPr>
          <w:sz w:val="24"/>
        </w:rPr>
      </w:pPr>
      <w:r>
        <w:rPr>
          <w:color w:val="695C45"/>
          <w:sz w:val="24"/>
        </w:rPr>
        <w:t>Pending</w:t>
      </w:r>
      <w:r>
        <w:rPr>
          <w:color w:val="695C45"/>
          <w:spacing w:val="-6"/>
          <w:sz w:val="24"/>
        </w:rPr>
        <w:t> </w:t>
      </w:r>
      <w:r>
        <w:rPr>
          <w:color w:val="695C45"/>
          <w:sz w:val="24"/>
        </w:rPr>
        <w:t>as</w:t>
      </w:r>
      <w:r>
        <w:rPr>
          <w:color w:val="695C45"/>
          <w:spacing w:val="-5"/>
          <w:sz w:val="24"/>
        </w:rPr>
        <w:t> </w:t>
      </w:r>
      <w:r>
        <w:rPr>
          <w:color w:val="695C45"/>
          <w:sz w:val="24"/>
        </w:rPr>
        <w:t>2016</w:t>
      </w:r>
      <w:r>
        <w:rPr>
          <w:color w:val="695C45"/>
          <w:spacing w:val="-5"/>
          <w:sz w:val="24"/>
        </w:rPr>
        <w:t> </w:t>
      </w:r>
      <w:r>
        <w:rPr>
          <w:color w:val="695C45"/>
          <w:sz w:val="24"/>
        </w:rPr>
        <w:t>questions</w:t>
      </w:r>
      <w:r>
        <w:rPr>
          <w:color w:val="695C45"/>
          <w:spacing w:val="-5"/>
          <w:sz w:val="24"/>
        </w:rPr>
        <w:t> </w:t>
      </w:r>
      <w:r>
        <w:rPr>
          <w:color w:val="695C45"/>
          <w:sz w:val="24"/>
        </w:rPr>
        <w:t>got</w:t>
      </w:r>
      <w:r>
        <w:rPr>
          <w:color w:val="695C45"/>
          <w:spacing w:val="-6"/>
          <w:sz w:val="24"/>
        </w:rPr>
        <w:t> </w:t>
      </w:r>
      <w:r>
        <w:rPr>
          <w:color w:val="695C45"/>
          <w:spacing w:val="-2"/>
          <w:sz w:val="24"/>
        </w:rPr>
        <w:t>missed</w:t>
      </w:r>
    </w:p>
    <w:p>
      <w:pPr>
        <w:pStyle w:val="Heading7"/>
        <w:numPr>
          <w:ilvl w:val="1"/>
          <w:numId w:val="2"/>
        </w:numPr>
        <w:tabs>
          <w:tab w:pos="1554" w:val="left" w:leader="none"/>
        </w:tabs>
        <w:spacing w:line="254" w:lineRule="auto" w:before="18" w:after="0"/>
        <w:ind w:left="1553" w:right="1149" w:hanging="360"/>
        <w:jc w:val="left"/>
      </w:pPr>
      <w:r>
        <w:rPr>
          <w:color w:val="695C45"/>
        </w:rPr>
        <w:t>2015: Human rights activists constantly highlight the view that the Armed Forces (Special Powers) Act, 1958 (AFSPA) is a draconian act leading</w:t>
      </w:r>
      <w:r>
        <w:rPr>
          <w:color w:val="695C45"/>
          <w:spacing w:val="-4"/>
        </w:rPr>
        <w:t> </w:t>
      </w:r>
      <w:r>
        <w:rPr>
          <w:color w:val="695C45"/>
        </w:rPr>
        <w:t>to</w:t>
      </w:r>
      <w:r>
        <w:rPr>
          <w:color w:val="695C45"/>
          <w:spacing w:val="-4"/>
        </w:rPr>
        <w:t> </w:t>
      </w:r>
      <w:r>
        <w:rPr>
          <w:color w:val="695C45"/>
        </w:rPr>
        <w:t>cases</w:t>
      </w:r>
      <w:r>
        <w:rPr>
          <w:color w:val="695C45"/>
          <w:spacing w:val="-4"/>
        </w:rPr>
        <w:t> </w:t>
      </w:r>
      <w:r>
        <w:rPr>
          <w:color w:val="695C45"/>
        </w:rPr>
        <w:t>of</w:t>
      </w:r>
      <w:r>
        <w:rPr>
          <w:color w:val="695C45"/>
          <w:spacing w:val="-4"/>
        </w:rPr>
        <w:t> </w:t>
      </w:r>
      <w:r>
        <w:rPr>
          <w:color w:val="695C45"/>
        </w:rPr>
        <w:t>human</w:t>
      </w:r>
      <w:r>
        <w:rPr>
          <w:color w:val="695C45"/>
          <w:spacing w:val="-4"/>
        </w:rPr>
        <w:t> </w:t>
      </w:r>
      <w:r>
        <w:rPr>
          <w:color w:val="695C45"/>
        </w:rPr>
        <w:t>rights</w:t>
      </w:r>
      <w:r>
        <w:rPr>
          <w:color w:val="695C45"/>
          <w:spacing w:val="-4"/>
        </w:rPr>
        <w:t> </w:t>
      </w:r>
      <w:r>
        <w:rPr>
          <w:color w:val="695C45"/>
        </w:rPr>
        <w:t>abuses</w:t>
      </w:r>
      <w:r>
        <w:rPr>
          <w:color w:val="695C45"/>
          <w:spacing w:val="-4"/>
        </w:rPr>
        <w:t> </w:t>
      </w:r>
      <w:r>
        <w:rPr>
          <w:color w:val="695C45"/>
        </w:rPr>
        <w:t>by</w:t>
      </w:r>
      <w:r>
        <w:rPr>
          <w:color w:val="695C45"/>
          <w:spacing w:val="-4"/>
        </w:rPr>
        <w:t> </w:t>
      </w:r>
      <w:r>
        <w:rPr>
          <w:color w:val="695C45"/>
        </w:rPr>
        <w:t>the</w:t>
      </w:r>
      <w:r>
        <w:rPr>
          <w:color w:val="695C45"/>
          <w:spacing w:val="-4"/>
        </w:rPr>
        <w:t> </w:t>
      </w:r>
      <w:r>
        <w:rPr>
          <w:color w:val="695C45"/>
        </w:rPr>
        <w:t>security</w:t>
      </w:r>
      <w:r>
        <w:rPr>
          <w:color w:val="695C45"/>
          <w:spacing w:val="-4"/>
        </w:rPr>
        <w:t> </w:t>
      </w:r>
      <w:r>
        <w:rPr>
          <w:color w:val="695C45"/>
        </w:rPr>
        <w:t>forces.</w:t>
      </w:r>
      <w:r>
        <w:rPr>
          <w:color w:val="695C45"/>
          <w:spacing w:val="-4"/>
        </w:rPr>
        <w:t> </w:t>
      </w:r>
      <w:r>
        <w:rPr>
          <w:color w:val="695C45"/>
        </w:rPr>
        <w:t>What sections of AFSPA are opposed by the activists? Critically evaluate the requirement with reference to the view held by the Apex Court</w:t>
      </w:r>
    </w:p>
    <w:p>
      <w:pPr>
        <w:pStyle w:val="ListParagraph"/>
        <w:numPr>
          <w:ilvl w:val="2"/>
          <w:numId w:val="2"/>
        </w:numPr>
        <w:tabs>
          <w:tab w:pos="2273" w:val="left" w:leader="none"/>
          <w:tab w:pos="2274" w:val="left" w:leader="none"/>
        </w:tabs>
        <w:spacing w:line="320" w:lineRule="exact" w:before="0" w:after="0"/>
        <w:ind w:left="2273" w:right="0" w:hanging="361"/>
        <w:jc w:val="left"/>
        <w:rPr>
          <w:i/>
          <w:sz w:val="24"/>
        </w:rPr>
      </w:pPr>
      <w:r>
        <w:rPr>
          <w:i/>
          <w:color w:val="695C45"/>
          <w:sz w:val="24"/>
        </w:rPr>
        <w:t>Ans: Covered </w:t>
      </w:r>
      <w:r>
        <w:rPr>
          <w:i/>
          <w:color w:val="695C45"/>
          <w:spacing w:val="-2"/>
          <w:sz w:val="24"/>
        </w:rPr>
        <w:t>below</w:t>
      </w:r>
    </w:p>
    <w:p>
      <w:pPr>
        <w:pStyle w:val="Heading7"/>
        <w:numPr>
          <w:ilvl w:val="1"/>
          <w:numId w:val="2"/>
        </w:numPr>
        <w:tabs>
          <w:tab w:pos="1554" w:val="left" w:leader="none"/>
        </w:tabs>
        <w:spacing w:line="254" w:lineRule="auto" w:before="18" w:after="0"/>
        <w:ind w:left="1553" w:right="1213" w:hanging="360"/>
        <w:jc w:val="left"/>
      </w:pPr>
      <w:r>
        <w:rPr>
          <w:color w:val="695C45"/>
        </w:rPr>
        <w:t>2019:</w:t>
      </w:r>
      <w:r>
        <w:rPr>
          <w:color w:val="695C45"/>
          <w:spacing w:val="-6"/>
        </w:rPr>
        <w:t> </w:t>
      </w:r>
      <w:r>
        <w:rPr>
          <w:color w:val="695C45"/>
        </w:rPr>
        <w:t>Indian</w:t>
      </w:r>
      <w:r>
        <w:rPr>
          <w:color w:val="695C45"/>
          <w:spacing w:val="-6"/>
        </w:rPr>
        <w:t> </w:t>
      </w:r>
      <w:r>
        <w:rPr>
          <w:color w:val="695C45"/>
        </w:rPr>
        <w:t>government</w:t>
      </w:r>
      <w:r>
        <w:rPr>
          <w:color w:val="695C45"/>
          <w:spacing w:val="-6"/>
        </w:rPr>
        <w:t> </w:t>
      </w:r>
      <w:r>
        <w:rPr>
          <w:color w:val="695C45"/>
        </w:rPr>
        <w:t>has</w:t>
      </w:r>
      <w:r>
        <w:rPr>
          <w:color w:val="695C45"/>
          <w:spacing w:val="-6"/>
        </w:rPr>
        <w:t> </w:t>
      </w:r>
      <w:r>
        <w:rPr>
          <w:color w:val="695C45"/>
        </w:rPr>
        <w:t>recently</w:t>
      </w:r>
      <w:r>
        <w:rPr>
          <w:color w:val="695C45"/>
          <w:spacing w:val="-6"/>
        </w:rPr>
        <w:t> </w:t>
      </w:r>
      <w:r>
        <w:rPr>
          <w:color w:val="695C45"/>
        </w:rPr>
        <w:t>strengthed</w:t>
      </w:r>
      <w:r>
        <w:rPr>
          <w:color w:val="695C45"/>
          <w:spacing w:val="-6"/>
        </w:rPr>
        <w:t> </w:t>
      </w:r>
      <w:r>
        <w:rPr>
          <w:color w:val="695C45"/>
        </w:rPr>
        <w:t>the</w:t>
      </w:r>
      <w:r>
        <w:rPr>
          <w:color w:val="695C45"/>
          <w:spacing w:val="-6"/>
        </w:rPr>
        <w:t> </w:t>
      </w:r>
      <w:r>
        <w:rPr>
          <w:color w:val="695C45"/>
        </w:rPr>
        <w:t>anti-terrorism laws by amending the unlawful activities (Prevention) Act, (UAPA), 1967 and the NIA Act. Analyze the changes in the context of prevailing</w:t>
      </w:r>
      <w:r>
        <w:rPr>
          <w:color w:val="695C45"/>
          <w:spacing w:val="-5"/>
        </w:rPr>
        <w:t> </w:t>
      </w:r>
      <w:r>
        <w:rPr>
          <w:color w:val="695C45"/>
        </w:rPr>
        <w:t>security</w:t>
      </w:r>
      <w:r>
        <w:rPr>
          <w:color w:val="695C45"/>
          <w:spacing w:val="-5"/>
        </w:rPr>
        <w:t> </w:t>
      </w:r>
      <w:r>
        <w:rPr>
          <w:color w:val="695C45"/>
        </w:rPr>
        <w:t>environment</w:t>
      </w:r>
      <w:r>
        <w:rPr>
          <w:color w:val="695C45"/>
          <w:spacing w:val="-5"/>
        </w:rPr>
        <w:t> </w:t>
      </w:r>
      <w:r>
        <w:rPr>
          <w:color w:val="695C45"/>
        </w:rPr>
        <w:t>while</w:t>
      </w:r>
      <w:r>
        <w:rPr>
          <w:color w:val="695C45"/>
          <w:spacing w:val="-5"/>
        </w:rPr>
        <w:t> </w:t>
      </w:r>
      <w:r>
        <w:rPr>
          <w:color w:val="695C45"/>
        </w:rPr>
        <w:t>discussing</w:t>
      </w:r>
      <w:r>
        <w:rPr>
          <w:color w:val="695C45"/>
          <w:spacing w:val="-5"/>
        </w:rPr>
        <w:t> </w:t>
      </w:r>
      <w:r>
        <w:rPr>
          <w:color w:val="695C45"/>
        </w:rPr>
        <w:t>scope</w:t>
      </w:r>
      <w:r>
        <w:rPr>
          <w:color w:val="695C45"/>
          <w:spacing w:val="-5"/>
        </w:rPr>
        <w:t> </w:t>
      </w:r>
      <w:r>
        <w:rPr>
          <w:color w:val="695C45"/>
        </w:rPr>
        <w:t>and</w:t>
      </w:r>
      <w:r>
        <w:rPr>
          <w:color w:val="695C45"/>
          <w:spacing w:val="-5"/>
        </w:rPr>
        <w:t> </w:t>
      </w:r>
      <w:r>
        <w:rPr>
          <w:color w:val="695C45"/>
        </w:rPr>
        <w:t>reasons for opposing the UAPA by human rights organisations</w:t>
      </w:r>
    </w:p>
    <w:p>
      <w:pPr>
        <w:pStyle w:val="ListParagraph"/>
        <w:numPr>
          <w:ilvl w:val="2"/>
          <w:numId w:val="2"/>
        </w:numPr>
        <w:tabs>
          <w:tab w:pos="2274" w:val="left" w:leader="none"/>
        </w:tabs>
        <w:spacing w:line="254" w:lineRule="auto" w:before="0" w:after="0"/>
        <w:ind w:left="2273" w:right="1163" w:hanging="360"/>
        <w:jc w:val="both"/>
        <w:rPr>
          <w:sz w:val="24"/>
        </w:rPr>
      </w:pPr>
      <w:r>
        <w:rPr>
          <w:color w:val="695C45"/>
          <w:sz w:val="24"/>
        </w:rPr>
        <w:t>Recent</w:t>
      </w:r>
      <w:r>
        <w:rPr>
          <w:color w:val="695C45"/>
          <w:spacing w:val="-3"/>
          <w:sz w:val="24"/>
        </w:rPr>
        <w:t> </w:t>
      </w:r>
      <w:r>
        <w:rPr>
          <w:color w:val="695C45"/>
          <w:sz w:val="24"/>
        </w:rPr>
        <w:t>amendments</w:t>
      </w:r>
      <w:r>
        <w:rPr>
          <w:color w:val="695C45"/>
          <w:spacing w:val="-3"/>
          <w:sz w:val="24"/>
        </w:rPr>
        <w:t> </w:t>
      </w:r>
      <w:r>
        <w:rPr>
          <w:color w:val="695C45"/>
          <w:sz w:val="24"/>
        </w:rPr>
        <w:t>in</w:t>
      </w:r>
      <w:r>
        <w:rPr>
          <w:color w:val="695C45"/>
          <w:spacing w:val="-3"/>
          <w:sz w:val="24"/>
        </w:rPr>
        <w:t> </w:t>
      </w:r>
      <w:r>
        <w:rPr>
          <w:color w:val="695C45"/>
          <w:sz w:val="24"/>
        </w:rPr>
        <w:t>UAPA:</w:t>
      </w:r>
      <w:r>
        <w:rPr>
          <w:color w:val="695C45"/>
          <w:spacing w:val="-3"/>
          <w:sz w:val="24"/>
        </w:rPr>
        <w:t> </w:t>
      </w:r>
      <w:r>
        <w:rPr>
          <w:color w:val="404040"/>
          <w:sz w:val="24"/>
        </w:rPr>
        <w:t>The</w:t>
      </w:r>
      <w:r>
        <w:rPr>
          <w:color w:val="404040"/>
          <w:spacing w:val="-3"/>
          <w:sz w:val="24"/>
        </w:rPr>
        <w:t> </w:t>
      </w:r>
      <w:r>
        <w:rPr>
          <w:color w:val="404040"/>
          <w:sz w:val="24"/>
        </w:rPr>
        <w:t>amendment</w:t>
      </w:r>
      <w:r>
        <w:rPr>
          <w:color w:val="404040"/>
          <w:spacing w:val="-3"/>
          <w:sz w:val="24"/>
        </w:rPr>
        <w:t> </w:t>
      </w:r>
      <w:r>
        <w:rPr>
          <w:color w:val="404040"/>
          <w:sz w:val="24"/>
        </w:rPr>
        <w:t>allows</w:t>
      </w:r>
      <w:r>
        <w:rPr>
          <w:color w:val="404040"/>
          <w:spacing w:val="-3"/>
          <w:sz w:val="24"/>
        </w:rPr>
        <w:t> </w:t>
      </w:r>
      <w:r>
        <w:rPr>
          <w:color w:val="404040"/>
          <w:sz w:val="24"/>
        </w:rPr>
        <w:t>government to</w:t>
      </w:r>
      <w:r>
        <w:rPr>
          <w:color w:val="404040"/>
          <w:spacing w:val="-6"/>
          <w:sz w:val="24"/>
        </w:rPr>
        <w:t> </w:t>
      </w:r>
      <w:r>
        <w:rPr>
          <w:color w:val="404040"/>
          <w:sz w:val="24"/>
        </w:rPr>
        <w:t>designate</w:t>
      </w:r>
      <w:r>
        <w:rPr>
          <w:color w:val="404040"/>
          <w:spacing w:val="-6"/>
          <w:sz w:val="24"/>
        </w:rPr>
        <w:t> </w:t>
      </w:r>
      <w:r>
        <w:rPr>
          <w:color w:val="404040"/>
          <w:sz w:val="24"/>
        </w:rPr>
        <w:t>individuals</w:t>
      </w:r>
      <w:r>
        <w:rPr>
          <w:color w:val="404040"/>
          <w:spacing w:val="-6"/>
          <w:sz w:val="24"/>
        </w:rPr>
        <w:t> </w:t>
      </w:r>
      <w:r>
        <w:rPr>
          <w:color w:val="404040"/>
          <w:sz w:val="24"/>
        </w:rPr>
        <w:t>apart</w:t>
      </w:r>
      <w:r>
        <w:rPr>
          <w:color w:val="404040"/>
          <w:spacing w:val="-6"/>
          <w:sz w:val="24"/>
        </w:rPr>
        <w:t> </w:t>
      </w:r>
      <w:r>
        <w:rPr>
          <w:color w:val="404040"/>
          <w:sz w:val="24"/>
        </w:rPr>
        <w:t>from</w:t>
      </w:r>
      <w:r>
        <w:rPr>
          <w:color w:val="404040"/>
          <w:spacing w:val="-6"/>
          <w:sz w:val="24"/>
        </w:rPr>
        <w:t> </w:t>
      </w:r>
      <w:r>
        <w:rPr>
          <w:color w:val="404040"/>
          <w:sz w:val="24"/>
        </w:rPr>
        <w:t>organisation</w:t>
      </w:r>
      <w:r>
        <w:rPr>
          <w:color w:val="404040"/>
          <w:spacing w:val="-6"/>
          <w:sz w:val="24"/>
        </w:rPr>
        <w:t> </w:t>
      </w:r>
      <w:r>
        <w:rPr>
          <w:color w:val="404040"/>
          <w:sz w:val="24"/>
        </w:rPr>
        <w:t>suspected</w:t>
      </w:r>
      <w:r>
        <w:rPr>
          <w:color w:val="404040"/>
          <w:spacing w:val="-6"/>
          <w:sz w:val="24"/>
        </w:rPr>
        <w:t> </w:t>
      </w:r>
      <w:r>
        <w:rPr>
          <w:color w:val="404040"/>
          <w:sz w:val="24"/>
        </w:rPr>
        <w:t>to</w:t>
      </w:r>
      <w:r>
        <w:rPr>
          <w:color w:val="404040"/>
          <w:spacing w:val="-6"/>
          <w:sz w:val="24"/>
        </w:rPr>
        <w:t> </w:t>
      </w:r>
      <w:r>
        <w:rPr>
          <w:color w:val="404040"/>
          <w:sz w:val="24"/>
        </w:rPr>
        <w:t>have</w:t>
      </w:r>
      <w:r>
        <w:rPr>
          <w:color w:val="404040"/>
          <w:sz w:val="24"/>
        </w:rPr>
        <w:t> terror links as 'terrorists'.</w:t>
      </w:r>
    </w:p>
    <w:p>
      <w:pPr>
        <w:pStyle w:val="ListParagraph"/>
        <w:numPr>
          <w:ilvl w:val="3"/>
          <w:numId w:val="2"/>
        </w:numPr>
        <w:tabs>
          <w:tab w:pos="2994" w:val="left" w:leader="none"/>
        </w:tabs>
        <w:spacing w:line="254" w:lineRule="auto" w:before="0" w:after="0"/>
        <w:ind w:left="2993" w:right="1196" w:hanging="360"/>
        <w:jc w:val="left"/>
        <w:rPr>
          <w:sz w:val="24"/>
        </w:rPr>
      </w:pPr>
      <w:r>
        <w:rPr>
          <w:color w:val="695C45"/>
          <w:sz w:val="24"/>
        </w:rPr>
        <w:t>Apart</w:t>
      </w:r>
      <w:r>
        <w:rPr>
          <w:color w:val="695C45"/>
          <w:spacing w:val="-5"/>
          <w:sz w:val="24"/>
        </w:rPr>
        <w:t> </w:t>
      </w:r>
      <w:r>
        <w:rPr>
          <w:color w:val="695C45"/>
          <w:sz w:val="24"/>
        </w:rPr>
        <w:t>from</w:t>
      </w:r>
      <w:r>
        <w:rPr>
          <w:color w:val="695C45"/>
          <w:spacing w:val="-5"/>
          <w:sz w:val="24"/>
        </w:rPr>
        <w:t> </w:t>
      </w:r>
      <w:r>
        <w:rPr>
          <w:color w:val="695C45"/>
          <w:sz w:val="24"/>
        </w:rPr>
        <w:t>investigation</w:t>
      </w:r>
      <w:r>
        <w:rPr>
          <w:color w:val="695C45"/>
          <w:spacing w:val="-5"/>
          <w:sz w:val="24"/>
        </w:rPr>
        <w:t> </w:t>
      </w:r>
      <w:r>
        <w:rPr>
          <w:color w:val="695C45"/>
          <w:sz w:val="24"/>
        </w:rPr>
        <w:t>by</w:t>
      </w:r>
      <w:r>
        <w:rPr>
          <w:color w:val="695C45"/>
          <w:spacing w:val="-5"/>
          <w:sz w:val="24"/>
        </w:rPr>
        <w:t> </w:t>
      </w:r>
      <w:r>
        <w:rPr>
          <w:color w:val="695C45"/>
          <w:sz w:val="24"/>
        </w:rPr>
        <w:t>ACP,</w:t>
      </w:r>
      <w:r>
        <w:rPr>
          <w:color w:val="695C45"/>
          <w:spacing w:val="-5"/>
          <w:sz w:val="24"/>
        </w:rPr>
        <w:t> </w:t>
      </w:r>
      <w:r>
        <w:rPr>
          <w:color w:val="695C45"/>
          <w:sz w:val="24"/>
        </w:rPr>
        <w:t>DCP</w:t>
      </w:r>
      <w:r>
        <w:rPr>
          <w:color w:val="695C45"/>
          <w:spacing w:val="-5"/>
          <w:sz w:val="24"/>
        </w:rPr>
        <w:t> </w:t>
      </w:r>
      <w:r>
        <w:rPr>
          <w:color w:val="695C45"/>
          <w:sz w:val="24"/>
        </w:rPr>
        <w:t>of</w:t>
      </w:r>
      <w:r>
        <w:rPr>
          <w:color w:val="695C45"/>
          <w:spacing w:val="-5"/>
          <w:sz w:val="24"/>
        </w:rPr>
        <w:t> </w:t>
      </w:r>
      <w:r>
        <w:rPr>
          <w:color w:val="695C45"/>
          <w:sz w:val="24"/>
        </w:rPr>
        <w:t>Police,</w:t>
      </w:r>
      <w:r>
        <w:rPr>
          <w:color w:val="695C45"/>
          <w:spacing w:val="-5"/>
          <w:sz w:val="24"/>
        </w:rPr>
        <w:t> </w:t>
      </w:r>
      <w:r>
        <w:rPr>
          <w:color w:val="695C45"/>
          <w:sz w:val="24"/>
        </w:rPr>
        <w:t>Investigation</w:t>
      </w:r>
      <w:r>
        <w:rPr>
          <w:color w:val="695C45"/>
          <w:sz w:val="24"/>
        </w:rPr>
        <w:t> can also be done by officers of NIA (inspector rank and </w:t>
      </w:r>
      <w:r>
        <w:rPr>
          <w:color w:val="695C45"/>
          <w:spacing w:val="-2"/>
          <w:sz w:val="24"/>
        </w:rPr>
        <w:t>above)</w:t>
      </w:r>
    </w:p>
    <w:p>
      <w:pPr>
        <w:pStyle w:val="ListParagraph"/>
        <w:numPr>
          <w:ilvl w:val="3"/>
          <w:numId w:val="2"/>
        </w:numPr>
        <w:tabs>
          <w:tab w:pos="2994" w:val="left" w:leader="none"/>
        </w:tabs>
        <w:spacing w:line="254" w:lineRule="auto" w:before="0" w:after="0"/>
        <w:ind w:left="2993" w:right="1575" w:hanging="360"/>
        <w:jc w:val="left"/>
        <w:rPr>
          <w:sz w:val="24"/>
        </w:rPr>
      </w:pPr>
      <w:r>
        <w:rPr>
          <w:color w:val="695C45"/>
          <w:sz w:val="24"/>
        </w:rPr>
        <w:t>Permission</w:t>
      </w:r>
      <w:r>
        <w:rPr>
          <w:color w:val="695C45"/>
          <w:spacing w:val="-6"/>
          <w:sz w:val="24"/>
        </w:rPr>
        <w:t> </w:t>
      </w:r>
      <w:r>
        <w:rPr>
          <w:color w:val="695C45"/>
          <w:sz w:val="24"/>
        </w:rPr>
        <w:t>of</w:t>
      </w:r>
      <w:r>
        <w:rPr>
          <w:color w:val="695C45"/>
          <w:spacing w:val="-6"/>
          <w:sz w:val="24"/>
        </w:rPr>
        <w:t> </w:t>
      </w:r>
      <w:r>
        <w:rPr>
          <w:color w:val="695C45"/>
          <w:sz w:val="24"/>
        </w:rPr>
        <w:t>seizure</w:t>
      </w:r>
      <w:r>
        <w:rPr>
          <w:color w:val="695C45"/>
          <w:spacing w:val="-6"/>
          <w:sz w:val="24"/>
        </w:rPr>
        <w:t> </w:t>
      </w:r>
      <w:r>
        <w:rPr>
          <w:color w:val="695C45"/>
          <w:sz w:val="24"/>
        </w:rPr>
        <w:t>of</w:t>
      </w:r>
      <w:r>
        <w:rPr>
          <w:color w:val="695C45"/>
          <w:spacing w:val="-6"/>
          <w:sz w:val="24"/>
        </w:rPr>
        <w:t> </w:t>
      </w:r>
      <w:r>
        <w:rPr>
          <w:color w:val="695C45"/>
          <w:sz w:val="24"/>
        </w:rPr>
        <w:t>property</w:t>
      </w:r>
      <w:r>
        <w:rPr>
          <w:color w:val="695C45"/>
          <w:spacing w:val="-6"/>
          <w:sz w:val="24"/>
        </w:rPr>
        <w:t> </w:t>
      </w:r>
      <w:r>
        <w:rPr>
          <w:color w:val="695C45"/>
          <w:sz w:val="24"/>
        </w:rPr>
        <w:t>related</w:t>
      </w:r>
      <w:r>
        <w:rPr>
          <w:color w:val="695C45"/>
          <w:spacing w:val="-6"/>
          <w:sz w:val="24"/>
        </w:rPr>
        <w:t> </w:t>
      </w:r>
      <w:r>
        <w:rPr>
          <w:color w:val="695C45"/>
          <w:sz w:val="24"/>
        </w:rPr>
        <w:t>to</w:t>
      </w:r>
      <w:r>
        <w:rPr>
          <w:color w:val="695C45"/>
          <w:spacing w:val="-6"/>
          <w:sz w:val="24"/>
        </w:rPr>
        <w:t> </w:t>
      </w:r>
      <w:r>
        <w:rPr>
          <w:color w:val="695C45"/>
          <w:sz w:val="24"/>
        </w:rPr>
        <w:t>terrorism</w:t>
      </w:r>
      <w:r>
        <w:rPr>
          <w:color w:val="695C45"/>
          <w:spacing w:val="-6"/>
          <w:sz w:val="24"/>
        </w:rPr>
        <w:t> </w:t>
      </w:r>
      <w:r>
        <w:rPr>
          <w:color w:val="695C45"/>
          <w:sz w:val="24"/>
        </w:rPr>
        <w:t>be</w:t>
      </w:r>
      <w:r>
        <w:rPr>
          <w:color w:val="695C45"/>
          <w:sz w:val="24"/>
        </w:rPr>
        <w:t> taken from DG of NIA (rather than DG of Police)</w:t>
      </w:r>
    </w:p>
    <w:p>
      <w:pPr>
        <w:pStyle w:val="ListParagraph"/>
        <w:numPr>
          <w:ilvl w:val="2"/>
          <w:numId w:val="2"/>
        </w:numPr>
        <w:tabs>
          <w:tab w:pos="2274" w:val="left" w:leader="none"/>
        </w:tabs>
        <w:spacing w:line="254" w:lineRule="auto" w:before="0" w:after="0"/>
        <w:ind w:left="2273" w:right="1602" w:hanging="360"/>
        <w:jc w:val="left"/>
        <w:rPr>
          <w:sz w:val="24"/>
        </w:rPr>
      </w:pPr>
      <w:r>
        <w:rPr>
          <w:color w:val="695C45"/>
          <w:sz w:val="24"/>
        </w:rPr>
        <w:t>Recent amendments in NIA: to investigate crimes related scheduled offences- human trafficking, counterfeit currency, dealing in prohibited arms, and cyber-terrorism (which were earlier</w:t>
      </w:r>
      <w:r>
        <w:rPr>
          <w:color w:val="695C45"/>
          <w:spacing w:val="-5"/>
          <w:sz w:val="24"/>
        </w:rPr>
        <w:t> </w:t>
      </w:r>
      <w:r>
        <w:rPr>
          <w:color w:val="695C45"/>
          <w:sz w:val="24"/>
        </w:rPr>
        <w:t>under</w:t>
      </w:r>
      <w:r>
        <w:rPr>
          <w:color w:val="695C45"/>
          <w:spacing w:val="-5"/>
          <w:sz w:val="24"/>
        </w:rPr>
        <w:t> </w:t>
      </w:r>
      <w:r>
        <w:rPr>
          <w:color w:val="695C45"/>
          <w:sz w:val="24"/>
        </w:rPr>
        <w:t>state</w:t>
      </w:r>
      <w:r>
        <w:rPr>
          <w:color w:val="695C45"/>
          <w:spacing w:val="-5"/>
          <w:sz w:val="24"/>
        </w:rPr>
        <w:t> </w:t>
      </w:r>
      <w:r>
        <w:rPr>
          <w:color w:val="695C45"/>
          <w:sz w:val="24"/>
        </w:rPr>
        <w:t>law),</w:t>
      </w:r>
      <w:r>
        <w:rPr>
          <w:color w:val="695C45"/>
          <w:spacing w:val="-5"/>
          <w:sz w:val="24"/>
        </w:rPr>
        <w:t> </w:t>
      </w:r>
      <w:r>
        <w:rPr>
          <w:color w:val="695C45"/>
          <w:sz w:val="24"/>
        </w:rPr>
        <w:t>officer</w:t>
      </w:r>
      <w:r>
        <w:rPr>
          <w:color w:val="695C45"/>
          <w:spacing w:val="-5"/>
          <w:sz w:val="24"/>
        </w:rPr>
        <w:t> </w:t>
      </w:r>
      <w:r>
        <w:rPr>
          <w:color w:val="695C45"/>
          <w:sz w:val="24"/>
        </w:rPr>
        <w:t>same</w:t>
      </w:r>
      <w:r>
        <w:rPr>
          <w:color w:val="695C45"/>
          <w:spacing w:val="-5"/>
          <w:sz w:val="24"/>
        </w:rPr>
        <w:t> </w:t>
      </w:r>
      <w:r>
        <w:rPr>
          <w:color w:val="695C45"/>
          <w:sz w:val="24"/>
        </w:rPr>
        <w:t>power</w:t>
      </w:r>
      <w:r>
        <w:rPr>
          <w:color w:val="695C45"/>
          <w:spacing w:val="-5"/>
          <w:sz w:val="24"/>
        </w:rPr>
        <w:t> </w:t>
      </w:r>
      <w:r>
        <w:rPr>
          <w:color w:val="695C45"/>
          <w:sz w:val="24"/>
        </w:rPr>
        <w:t>of</w:t>
      </w:r>
      <w:r>
        <w:rPr>
          <w:color w:val="695C45"/>
          <w:spacing w:val="-5"/>
          <w:sz w:val="24"/>
        </w:rPr>
        <w:t> </w:t>
      </w:r>
      <w:r>
        <w:rPr>
          <w:color w:val="695C45"/>
          <w:sz w:val="24"/>
        </w:rPr>
        <w:t>investgation</w:t>
      </w:r>
      <w:r>
        <w:rPr>
          <w:color w:val="695C45"/>
          <w:spacing w:val="-5"/>
          <w:sz w:val="24"/>
        </w:rPr>
        <w:t> </w:t>
      </w:r>
      <w:r>
        <w:rPr>
          <w:color w:val="695C45"/>
          <w:sz w:val="24"/>
        </w:rPr>
        <w:t>like police, Special courts for trial of scheduled offences of NIA</w:t>
      </w:r>
    </w:p>
    <w:p>
      <w:pPr>
        <w:pStyle w:val="ListParagraph"/>
        <w:numPr>
          <w:ilvl w:val="3"/>
          <w:numId w:val="2"/>
        </w:numPr>
        <w:tabs>
          <w:tab w:pos="2994" w:val="left" w:leader="none"/>
        </w:tabs>
        <w:spacing w:line="254" w:lineRule="auto" w:before="0" w:after="0"/>
        <w:ind w:left="2993" w:right="1289" w:hanging="360"/>
        <w:jc w:val="left"/>
        <w:rPr>
          <w:sz w:val="24"/>
        </w:rPr>
      </w:pPr>
      <w:r>
        <w:rPr>
          <w:color w:val="695C45"/>
          <w:sz w:val="24"/>
        </w:rPr>
        <w:t>CG</w:t>
      </w:r>
      <w:r>
        <w:rPr>
          <w:color w:val="695C45"/>
          <w:spacing w:val="-5"/>
          <w:sz w:val="24"/>
        </w:rPr>
        <w:t> </w:t>
      </w:r>
      <w:r>
        <w:rPr>
          <w:color w:val="695C45"/>
          <w:sz w:val="24"/>
        </w:rPr>
        <w:t>may</w:t>
      </w:r>
      <w:r>
        <w:rPr>
          <w:color w:val="695C45"/>
          <w:spacing w:val="-5"/>
          <w:sz w:val="24"/>
        </w:rPr>
        <w:t> </w:t>
      </w:r>
      <w:r>
        <w:rPr>
          <w:color w:val="695C45"/>
          <w:sz w:val="24"/>
        </w:rPr>
        <w:t>designate</w:t>
      </w:r>
      <w:r>
        <w:rPr>
          <w:color w:val="695C45"/>
          <w:spacing w:val="-5"/>
          <w:sz w:val="24"/>
        </w:rPr>
        <w:t> </w:t>
      </w:r>
      <w:r>
        <w:rPr>
          <w:color w:val="695C45"/>
          <w:sz w:val="24"/>
        </w:rPr>
        <w:t>Sessions</w:t>
      </w:r>
      <w:r>
        <w:rPr>
          <w:color w:val="695C45"/>
          <w:spacing w:val="-5"/>
          <w:sz w:val="24"/>
        </w:rPr>
        <w:t> </w:t>
      </w:r>
      <w:r>
        <w:rPr>
          <w:color w:val="695C45"/>
          <w:sz w:val="24"/>
        </w:rPr>
        <w:t>Courts</w:t>
      </w:r>
      <w:r>
        <w:rPr>
          <w:color w:val="695C45"/>
          <w:spacing w:val="-5"/>
          <w:sz w:val="24"/>
        </w:rPr>
        <w:t> </w:t>
      </w:r>
      <w:r>
        <w:rPr>
          <w:color w:val="695C45"/>
          <w:sz w:val="24"/>
        </w:rPr>
        <w:t>as</w:t>
      </w:r>
      <w:r>
        <w:rPr>
          <w:color w:val="695C45"/>
          <w:spacing w:val="-5"/>
          <w:sz w:val="24"/>
        </w:rPr>
        <w:t> </w:t>
      </w:r>
      <w:r>
        <w:rPr>
          <w:color w:val="695C45"/>
          <w:sz w:val="24"/>
        </w:rPr>
        <w:t>Special</w:t>
      </w:r>
      <w:r>
        <w:rPr>
          <w:color w:val="695C45"/>
          <w:spacing w:val="-5"/>
          <w:sz w:val="24"/>
        </w:rPr>
        <w:t> </w:t>
      </w:r>
      <w:r>
        <w:rPr>
          <w:color w:val="695C45"/>
          <w:sz w:val="24"/>
        </w:rPr>
        <w:t>Courts</w:t>
      </w:r>
      <w:r>
        <w:rPr>
          <w:color w:val="695C45"/>
          <w:spacing w:val="-5"/>
          <w:sz w:val="24"/>
        </w:rPr>
        <w:t> </w:t>
      </w:r>
      <w:r>
        <w:rPr>
          <w:color w:val="695C45"/>
          <w:sz w:val="24"/>
        </w:rPr>
        <w:t>for</w:t>
      </w:r>
      <w:r>
        <w:rPr>
          <w:color w:val="695C45"/>
          <w:spacing w:val="-5"/>
          <w:sz w:val="24"/>
        </w:rPr>
        <w:t> </w:t>
      </w:r>
      <w:r>
        <w:rPr>
          <w:color w:val="695C45"/>
          <w:sz w:val="24"/>
        </w:rPr>
        <w:t>the trial of scheduled offences</w:t>
      </w:r>
    </w:p>
    <w:p>
      <w:pPr>
        <w:pStyle w:val="ListParagraph"/>
        <w:numPr>
          <w:ilvl w:val="3"/>
          <w:numId w:val="2"/>
        </w:numPr>
        <w:tabs>
          <w:tab w:pos="2994" w:val="left" w:leader="none"/>
        </w:tabs>
        <w:spacing w:line="254" w:lineRule="auto" w:before="0" w:after="0"/>
        <w:ind w:left="2993" w:right="1305" w:hanging="360"/>
        <w:jc w:val="left"/>
        <w:rPr>
          <w:sz w:val="24"/>
        </w:rPr>
      </w:pPr>
      <w:r>
        <w:rPr>
          <w:color w:val="695C45"/>
          <w:sz w:val="24"/>
        </w:rPr>
        <w:t>NIA can investigate offences committed outside India, subject</w:t>
      </w:r>
      <w:r>
        <w:rPr>
          <w:color w:val="695C45"/>
          <w:spacing w:val="-5"/>
          <w:sz w:val="24"/>
        </w:rPr>
        <w:t> </w:t>
      </w:r>
      <w:r>
        <w:rPr>
          <w:color w:val="695C45"/>
          <w:sz w:val="24"/>
        </w:rPr>
        <w:t>to</w:t>
      </w:r>
      <w:r>
        <w:rPr>
          <w:color w:val="695C45"/>
          <w:spacing w:val="-5"/>
          <w:sz w:val="24"/>
        </w:rPr>
        <w:t> </w:t>
      </w:r>
      <w:r>
        <w:rPr>
          <w:color w:val="695C45"/>
          <w:sz w:val="24"/>
        </w:rPr>
        <w:t>international</w:t>
      </w:r>
      <w:r>
        <w:rPr>
          <w:color w:val="695C45"/>
          <w:spacing w:val="-5"/>
          <w:sz w:val="24"/>
        </w:rPr>
        <w:t> </w:t>
      </w:r>
      <w:r>
        <w:rPr>
          <w:color w:val="695C45"/>
          <w:sz w:val="24"/>
        </w:rPr>
        <w:t>treaties</w:t>
      </w:r>
      <w:r>
        <w:rPr>
          <w:color w:val="695C45"/>
          <w:spacing w:val="-5"/>
          <w:sz w:val="24"/>
        </w:rPr>
        <w:t> </w:t>
      </w:r>
      <w:r>
        <w:rPr>
          <w:color w:val="695C45"/>
          <w:sz w:val="24"/>
        </w:rPr>
        <w:t>and</w:t>
      </w:r>
      <w:r>
        <w:rPr>
          <w:color w:val="695C45"/>
          <w:spacing w:val="-5"/>
          <w:sz w:val="24"/>
        </w:rPr>
        <w:t> </w:t>
      </w:r>
      <w:r>
        <w:rPr>
          <w:color w:val="695C45"/>
          <w:sz w:val="24"/>
        </w:rPr>
        <w:t>domestic</w:t>
      </w:r>
      <w:r>
        <w:rPr>
          <w:color w:val="695C45"/>
          <w:spacing w:val="-5"/>
          <w:sz w:val="24"/>
        </w:rPr>
        <w:t> </w:t>
      </w:r>
      <w:r>
        <w:rPr>
          <w:color w:val="695C45"/>
          <w:sz w:val="24"/>
        </w:rPr>
        <w:t>laws</w:t>
      </w:r>
      <w:r>
        <w:rPr>
          <w:color w:val="695C45"/>
          <w:spacing w:val="-5"/>
          <w:sz w:val="24"/>
        </w:rPr>
        <w:t> </w:t>
      </w:r>
      <w:r>
        <w:rPr>
          <w:color w:val="695C45"/>
          <w:sz w:val="24"/>
        </w:rPr>
        <w:t>of</w:t>
      </w:r>
      <w:r>
        <w:rPr>
          <w:color w:val="695C45"/>
          <w:spacing w:val="-5"/>
          <w:sz w:val="24"/>
        </w:rPr>
        <w:t> </w:t>
      </w:r>
      <w:r>
        <w:rPr>
          <w:color w:val="695C45"/>
          <w:sz w:val="24"/>
        </w:rPr>
        <w:t>other </w:t>
      </w:r>
      <w:r>
        <w:rPr>
          <w:color w:val="695C45"/>
          <w:spacing w:val="-2"/>
          <w:sz w:val="24"/>
        </w:rPr>
        <w:t>countries</w:t>
      </w:r>
    </w:p>
    <w:p>
      <w:pPr>
        <w:pStyle w:val="ListParagraph"/>
        <w:numPr>
          <w:ilvl w:val="2"/>
          <w:numId w:val="2"/>
        </w:numPr>
        <w:tabs>
          <w:tab w:pos="2274" w:val="left" w:leader="none"/>
        </w:tabs>
        <w:spacing w:line="322" w:lineRule="exact" w:before="0" w:after="0"/>
        <w:ind w:left="2273" w:right="0" w:hanging="361"/>
        <w:jc w:val="left"/>
        <w:rPr>
          <w:sz w:val="24"/>
        </w:rPr>
      </w:pPr>
      <w:r>
        <w:rPr>
          <w:color w:val="695C45"/>
          <w:sz w:val="24"/>
        </w:rPr>
        <w:t>Changes</w:t>
      </w:r>
      <w:r>
        <w:rPr>
          <w:color w:val="695C45"/>
          <w:spacing w:val="-4"/>
          <w:sz w:val="24"/>
        </w:rPr>
        <w:t> </w:t>
      </w:r>
      <w:r>
        <w:rPr>
          <w:color w:val="695C45"/>
          <w:sz w:val="24"/>
        </w:rPr>
        <w:t>in</w:t>
      </w:r>
      <w:r>
        <w:rPr>
          <w:color w:val="695C45"/>
          <w:spacing w:val="-4"/>
          <w:sz w:val="24"/>
        </w:rPr>
        <w:t> </w:t>
      </w:r>
      <w:r>
        <w:rPr>
          <w:color w:val="695C45"/>
          <w:sz w:val="24"/>
        </w:rPr>
        <w:t>security</w:t>
      </w:r>
      <w:r>
        <w:rPr>
          <w:color w:val="695C45"/>
          <w:spacing w:val="-4"/>
          <w:sz w:val="24"/>
        </w:rPr>
        <w:t> </w:t>
      </w:r>
      <w:r>
        <w:rPr>
          <w:color w:val="695C45"/>
          <w:spacing w:val="-2"/>
          <w:sz w:val="24"/>
        </w:rPr>
        <w:t>environment:</w:t>
      </w:r>
    </w:p>
    <w:p>
      <w:pPr>
        <w:pStyle w:val="ListParagraph"/>
        <w:numPr>
          <w:ilvl w:val="3"/>
          <w:numId w:val="2"/>
        </w:numPr>
        <w:tabs>
          <w:tab w:pos="2994" w:val="left" w:leader="none"/>
        </w:tabs>
        <w:spacing w:line="254" w:lineRule="auto" w:before="0" w:after="0"/>
        <w:ind w:left="2993" w:right="1476" w:hanging="360"/>
        <w:jc w:val="left"/>
        <w:rPr>
          <w:sz w:val="24"/>
        </w:rPr>
      </w:pPr>
      <w:r>
        <w:rPr>
          <w:color w:val="695C45"/>
          <w:sz w:val="24"/>
        </w:rPr>
        <w:t>Emerging</w:t>
      </w:r>
      <w:r>
        <w:rPr>
          <w:color w:val="695C45"/>
          <w:spacing w:val="-6"/>
          <w:sz w:val="24"/>
        </w:rPr>
        <w:t> </w:t>
      </w:r>
      <w:r>
        <w:rPr>
          <w:color w:val="695C45"/>
          <w:sz w:val="24"/>
        </w:rPr>
        <w:t>linkage</w:t>
      </w:r>
      <w:r>
        <w:rPr>
          <w:color w:val="695C45"/>
          <w:spacing w:val="-6"/>
          <w:sz w:val="24"/>
        </w:rPr>
        <w:t> </w:t>
      </w:r>
      <w:r>
        <w:rPr>
          <w:color w:val="695C45"/>
          <w:sz w:val="24"/>
        </w:rPr>
        <w:t>of</w:t>
      </w:r>
      <w:r>
        <w:rPr>
          <w:color w:val="695C45"/>
          <w:spacing w:val="-6"/>
          <w:sz w:val="24"/>
        </w:rPr>
        <w:t> </w:t>
      </w:r>
      <w:r>
        <w:rPr>
          <w:color w:val="695C45"/>
          <w:sz w:val="24"/>
        </w:rPr>
        <w:t>terrorism</w:t>
      </w:r>
      <w:r>
        <w:rPr>
          <w:color w:val="695C45"/>
          <w:spacing w:val="-6"/>
          <w:sz w:val="24"/>
        </w:rPr>
        <w:t> </w:t>
      </w:r>
      <w:r>
        <w:rPr>
          <w:color w:val="695C45"/>
          <w:sz w:val="24"/>
        </w:rPr>
        <w:t>with</w:t>
      </w:r>
      <w:r>
        <w:rPr>
          <w:color w:val="695C45"/>
          <w:spacing w:val="-6"/>
          <w:sz w:val="24"/>
        </w:rPr>
        <w:t> </w:t>
      </w:r>
      <w:r>
        <w:rPr>
          <w:color w:val="695C45"/>
          <w:sz w:val="24"/>
        </w:rPr>
        <w:t>OC</w:t>
      </w:r>
      <w:r>
        <w:rPr>
          <w:color w:val="695C45"/>
          <w:spacing w:val="-6"/>
          <w:sz w:val="24"/>
        </w:rPr>
        <w:t> </w:t>
      </w:r>
      <w:r>
        <w:rPr>
          <w:color w:val="695C45"/>
          <w:sz w:val="24"/>
        </w:rPr>
        <w:t>called</w:t>
      </w:r>
      <w:r>
        <w:rPr>
          <w:color w:val="695C45"/>
          <w:spacing w:val="-6"/>
          <w:sz w:val="24"/>
        </w:rPr>
        <w:t> </w:t>
      </w:r>
      <w:r>
        <w:rPr>
          <w:color w:val="695C45"/>
          <w:sz w:val="24"/>
        </w:rPr>
        <w:t>for</w:t>
      </w:r>
      <w:r>
        <w:rPr>
          <w:color w:val="695C45"/>
          <w:spacing w:val="-6"/>
          <w:sz w:val="24"/>
        </w:rPr>
        <w:t> </w:t>
      </w:r>
      <w:r>
        <w:rPr>
          <w:color w:val="695C45"/>
          <w:sz w:val="24"/>
        </w:rPr>
        <w:t>coherent approach, thus calling for NIA amendment</w:t>
      </w:r>
    </w:p>
    <w:p>
      <w:pPr>
        <w:pStyle w:val="ListParagraph"/>
        <w:numPr>
          <w:ilvl w:val="3"/>
          <w:numId w:val="2"/>
        </w:numPr>
        <w:tabs>
          <w:tab w:pos="2994" w:val="left" w:leader="none"/>
        </w:tabs>
        <w:spacing w:line="254" w:lineRule="auto" w:before="0" w:after="0"/>
        <w:ind w:left="2993" w:right="1680" w:hanging="360"/>
        <w:jc w:val="left"/>
        <w:rPr>
          <w:sz w:val="24"/>
        </w:rPr>
      </w:pPr>
      <w:r>
        <w:rPr>
          <w:color w:val="695C45"/>
          <w:sz w:val="24"/>
        </w:rPr>
        <w:t>Allow</w:t>
      </w:r>
      <w:r>
        <w:rPr>
          <w:color w:val="695C45"/>
          <w:spacing w:val="-6"/>
          <w:sz w:val="24"/>
        </w:rPr>
        <w:t> </w:t>
      </w:r>
      <w:r>
        <w:rPr>
          <w:color w:val="695C45"/>
          <w:sz w:val="24"/>
        </w:rPr>
        <w:t>NIA</w:t>
      </w:r>
      <w:r>
        <w:rPr>
          <w:color w:val="695C45"/>
          <w:spacing w:val="-6"/>
          <w:sz w:val="24"/>
        </w:rPr>
        <w:t> </w:t>
      </w:r>
      <w:r>
        <w:rPr>
          <w:color w:val="695C45"/>
          <w:sz w:val="24"/>
        </w:rPr>
        <w:t>to</w:t>
      </w:r>
      <w:r>
        <w:rPr>
          <w:color w:val="695C45"/>
          <w:spacing w:val="-6"/>
          <w:sz w:val="24"/>
        </w:rPr>
        <w:t> </w:t>
      </w:r>
      <w:r>
        <w:rPr>
          <w:color w:val="695C45"/>
          <w:sz w:val="24"/>
        </w:rPr>
        <w:t>speed</w:t>
      </w:r>
      <w:r>
        <w:rPr>
          <w:color w:val="695C45"/>
          <w:spacing w:val="-6"/>
          <w:sz w:val="24"/>
        </w:rPr>
        <w:t> </w:t>
      </w:r>
      <w:r>
        <w:rPr>
          <w:color w:val="695C45"/>
          <w:sz w:val="24"/>
        </w:rPr>
        <w:t>up</w:t>
      </w:r>
      <w:r>
        <w:rPr>
          <w:color w:val="695C45"/>
          <w:spacing w:val="-6"/>
          <w:sz w:val="24"/>
        </w:rPr>
        <w:t> </w:t>
      </w:r>
      <w:r>
        <w:rPr>
          <w:color w:val="695C45"/>
          <w:sz w:val="24"/>
        </w:rPr>
        <w:t>investigation</w:t>
      </w:r>
      <w:r>
        <w:rPr>
          <w:color w:val="695C45"/>
          <w:spacing w:val="-6"/>
          <w:sz w:val="24"/>
        </w:rPr>
        <w:t> </w:t>
      </w:r>
      <w:r>
        <w:rPr>
          <w:color w:val="695C45"/>
          <w:sz w:val="24"/>
        </w:rPr>
        <w:t>which</w:t>
      </w:r>
      <w:r>
        <w:rPr>
          <w:color w:val="695C45"/>
          <w:spacing w:val="-6"/>
          <w:sz w:val="24"/>
        </w:rPr>
        <w:t> </w:t>
      </w:r>
      <w:r>
        <w:rPr>
          <w:color w:val="695C45"/>
          <w:sz w:val="24"/>
        </w:rPr>
        <w:t>was</w:t>
      </w:r>
      <w:r>
        <w:rPr>
          <w:color w:val="695C45"/>
          <w:spacing w:val="-6"/>
          <w:sz w:val="24"/>
        </w:rPr>
        <w:t> </w:t>
      </w:r>
      <w:r>
        <w:rPr>
          <w:color w:val="695C45"/>
          <w:sz w:val="24"/>
        </w:rPr>
        <w:t>currently delayed by states</w:t>
      </w:r>
    </w:p>
    <w:p>
      <w:pPr>
        <w:spacing w:after="0" w:line="254" w:lineRule="auto"/>
        <w:jc w:val="left"/>
        <w:rPr>
          <w:sz w:val="24"/>
        </w:rPr>
        <w:sectPr>
          <w:pgSz w:w="11920" w:h="16840"/>
          <w:pgMar w:header="689" w:footer="438" w:top="1040" w:bottom="620" w:left="1020" w:right="0"/>
        </w:sectPr>
      </w:pPr>
    </w:p>
    <w:p>
      <w:pPr>
        <w:pStyle w:val="ListParagraph"/>
        <w:numPr>
          <w:ilvl w:val="3"/>
          <w:numId w:val="2"/>
        </w:numPr>
        <w:tabs>
          <w:tab w:pos="2994" w:val="left" w:leader="none"/>
        </w:tabs>
        <w:spacing w:line="254" w:lineRule="auto" w:before="62" w:after="0"/>
        <w:ind w:left="2993" w:right="1187" w:hanging="360"/>
        <w:jc w:val="left"/>
        <w:rPr>
          <w:sz w:val="24"/>
        </w:rPr>
      </w:pPr>
      <w:r>
        <w:rPr/>
        <w:pict>
          <v:shape style="position:absolute;margin-left:-33.568329pt;margin-top:414.759094pt;width:662.15pt;height:14.4pt;mso-position-horizontal-relative:page;mso-position-vertical-relative:page;z-index:-16896512;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Members of banned terror groups often form new ‘indv’ outfits</w:t>
      </w:r>
      <w:r>
        <w:rPr>
          <w:color w:val="695C45"/>
          <w:spacing w:val="-5"/>
          <w:sz w:val="24"/>
        </w:rPr>
        <w:t> </w:t>
      </w:r>
      <w:r>
        <w:rPr>
          <w:rFonts w:ascii="Arial" w:hAnsi="Arial"/>
          <w:color w:val="695C45"/>
          <w:sz w:val="24"/>
        </w:rPr>
        <w:t>→</w:t>
      </w:r>
      <w:r>
        <w:rPr>
          <w:rFonts w:ascii="Arial" w:hAnsi="Arial"/>
          <w:color w:val="695C45"/>
          <w:spacing w:val="-10"/>
          <w:sz w:val="24"/>
        </w:rPr>
        <w:t> </w:t>
      </w:r>
      <w:r>
        <w:rPr>
          <w:color w:val="695C45"/>
          <w:sz w:val="24"/>
        </w:rPr>
        <w:t>But</w:t>
      </w:r>
      <w:r>
        <w:rPr>
          <w:color w:val="695C45"/>
          <w:spacing w:val="-5"/>
          <w:sz w:val="24"/>
        </w:rPr>
        <w:t> </w:t>
      </w:r>
      <w:r>
        <w:rPr>
          <w:color w:val="695C45"/>
          <w:sz w:val="24"/>
        </w:rPr>
        <w:t>domestic</w:t>
      </w:r>
      <w:r>
        <w:rPr>
          <w:color w:val="695C45"/>
          <w:spacing w:val="-5"/>
          <w:sz w:val="24"/>
        </w:rPr>
        <w:t> </w:t>
      </w:r>
      <w:r>
        <w:rPr>
          <w:color w:val="695C45"/>
          <w:sz w:val="24"/>
        </w:rPr>
        <w:t>law</w:t>
      </w:r>
      <w:r>
        <w:rPr>
          <w:color w:val="695C45"/>
          <w:spacing w:val="-5"/>
          <w:sz w:val="24"/>
        </w:rPr>
        <w:t> </w:t>
      </w:r>
      <w:r>
        <w:rPr>
          <w:color w:val="695C45"/>
          <w:sz w:val="24"/>
        </w:rPr>
        <w:t>did</w:t>
      </w:r>
      <w:r>
        <w:rPr>
          <w:color w:val="695C45"/>
          <w:spacing w:val="-5"/>
          <w:sz w:val="24"/>
        </w:rPr>
        <w:t> </w:t>
      </w:r>
      <w:r>
        <w:rPr>
          <w:color w:val="695C45"/>
          <w:sz w:val="24"/>
        </w:rPr>
        <w:t>not</w:t>
      </w:r>
      <w:r>
        <w:rPr>
          <w:color w:val="695C45"/>
          <w:spacing w:val="-5"/>
          <w:sz w:val="24"/>
        </w:rPr>
        <w:t> </w:t>
      </w:r>
      <w:r>
        <w:rPr>
          <w:color w:val="695C45"/>
          <w:sz w:val="24"/>
        </w:rPr>
        <w:t>allow</w:t>
      </w:r>
      <w:r>
        <w:rPr>
          <w:color w:val="695C45"/>
          <w:spacing w:val="-5"/>
          <w:sz w:val="24"/>
        </w:rPr>
        <w:t> </w:t>
      </w:r>
      <w:r>
        <w:rPr>
          <w:color w:val="695C45"/>
          <w:sz w:val="24"/>
        </w:rPr>
        <w:t>indv</w:t>
      </w:r>
      <w:r>
        <w:rPr>
          <w:color w:val="695C45"/>
          <w:spacing w:val="-5"/>
          <w:sz w:val="24"/>
        </w:rPr>
        <w:t> </w:t>
      </w:r>
      <w:r>
        <w:rPr>
          <w:color w:val="695C45"/>
          <w:sz w:val="24"/>
        </w:rPr>
        <w:t>designation</w:t>
      </w:r>
      <w:r>
        <w:rPr>
          <w:color w:val="695C45"/>
          <w:spacing w:val="-5"/>
          <w:sz w:val="24"/>
        </w:rPr>
        <w:t> </w:t>
      </w:r>
      <w:r>
        <w:rPr>
          <w:color w:val="695C45"/>
          <w:sz w:val="24"/>
        </w:rPr>
        <w:t>as</w:t>
      </w:r>
      <w:r>
        <w:rPr>
          <w:color w:val="695C45"/>
          <w:sz w:val="24"/>
        </w:rPr>
        <w:t> terrorists (background of Masood Azhar issue)</w:t>
      </w:r>
    </w:p>
    <w:p>
      <w:pPr>
        <w:pStyle w:val="ListParagraph"/>
        <w:numPr>
          <w:ilvl w:val="2"/>
          <w:numId w:val="2"/>
        </w:numPr>
        <w:tabs>
          <w:tab w:pos="2274" w:val="left" w:leader="none"/>
        </w:tabs>
        <w:spacing w:line="322" w:lineRule="exact" w:before="0" w:after="0"/>
        <w:ind w:left="2273" w:right="0" w:hanging="361"/>
        <w:jc w:val="left"/>
        <w:rPr>
          <w:sz w:val="24"/>
        </w:rPr>
      </w:pPr>
      <w:r>
        <w:rPr>
          <w:color w:val="695C45"/>
          <w:sz w:val="24"/>
        </w:rPr>
        <w:t>Criticism</w:t>
      </w:r>
      <w:r>
        <w:rPr>
          <w:color w:val="695C45"/>
          <w:spacing w:val="-6"/>
          <w:sz w:val="24"/>
        </w:rPr>
        <w:t> </w:t>
      </w:r>
      <w:r>
        <w:rPr>
          <w:color w:val="695C45"/>
          <w:sz w:val="24"/>
        </w:rPr>
        <w:t>by</w:t>
      </w:r>
      <w:r>
        <w:rPr>
          <w:color w:val="695C45"/>
          <w:spacing w:val="-5"/>
          <w:sz w:val="24"/>
        </w:rPr>
        <w:t> </w:t>
      </w:r>
      <w:r>
        <w:rPr>
          <w:color w:val="695C45"/>
          <w:sz w:val="24"/>
        </w:rPr>
        <w:t>HR</w:t>
      </w:r>
      <w:r>
        <w:rPr>
          <w:color w:val="695C45"/>
          <w:spacing w:val="-5"/>
          <w:sz w:val="24"/>
        </w:rPr>
        <w:t> </w:t>
      </w:r>
      <w:r>
        <w:rPr>
          <w:color w:val="695C45"/>
          <w:spacing w:val="-4"/>
          <w:sz w:val="24"/>
        </w:rPr>
        <w:t>org:</w:t>
      </w:r>
    </w:p>
    <w:p>
      <w:pPr>
        <w:pStyle w:val="ListParagraph"/>
        <w:numPr>
          <w:ilvl w:val="3"/>
          <w:numId w:val="2"/>
        </w:numPr>
        <w:tabs>
          <w:tab w:pos="2994" w:val="left" w:leader="none"/>
        </w:tabs>
        <w:spacing w:line="240" w:lineRule="auto" w:before="19" w:after="0"/>
        <w:ind w:left="2993" w:right="0" w:hanging="361"/>
        <w:jc w:val="left"/>
        <w:rPr>
          <w:sz w:val="24"/>
        </w:rPr>
      </w:pPr>
      <w:r>
        <w:rPr>
          <w:color w:val="695C45"/>
          <w:spacing w:val="-4"/>
          <w:sz w:val="24"/>
        </w:rPr>
        <w:t>UAPA</w:t>
      </w:r>
    </w:p>
    <w:p>
      <w:pPr>
        <w:pStyle w:val="ListParagraph"/>
        <w:numPr>
          <w:ilvl w:val="4"/>
          <w:numId w:val="2"/>
        </w:numPr>
        <w:tabs>
          <w:tab w:pos="3714" w:val="left" w:leader="none"/>
        </w:tabs>
        <w:spacing w:line="254" w:lineRule="auto" w:before="18" w:after="0"/>
        <w:ind w:left="3713" w:right="1221" w:hanging="360"/>
        <w:jc w:val="left"/>
        <w:rPr>
          <w:sz w:val="24"/>
        </w:rPr>
      </w:pPr>
      <w:r>
        <w:rPr>
          <w:color w:val="695C45"/>
          <w:sz w:val="24"/>
        </w:rPr>
        <w:t>State</w:t>
      </w:r>
      <w:r>
        <w:rPr>
          <w:color w:val="695C45"/>
          <w:spacing w:val="-6"/>
          <w:sz w:val="24"/>
        </w:rPr>
        <w:t> </w:t>
      </w:r>
      <w:r>
        <w:rPr>
          <w:color w:val="695C45"/>
          <w:sz w:val="24"/>
        </w:rPr>
        <w:t>can</w:t>
      </w:r>
      <w:r>
        <w:rPr>
          <w:color w:val="695C45"/>
          <w:spacing w:val="-6"/>
          <w:sz w:val="24"/>
        </w:rPr>
        <w:t> </w:t>
      </w:r>
      <w:r>
        <w:rPr>
          <w:color w:val="695C45"/>
          <w:sz w:val="24"/>
        </w:rPr>
        <w:t>arbritary</w:t>
      </w:r>
      <w:r>
        <w:rPr>
          <w:color w:val="695C45"/>
          <w:spacing w:val="-6"/>
          <w:sz w:val="24"/>
        </w:rPr>
        <w:t> </w:t>
      </w:r>
      <w:r>
        <w:rPr>
          <w:color w:val="695C45"/>
          <w:sz w:val="24"/>
        </w:rPr>
        <w:t>declare</w:t>
      </w:r>
      <w:r>
        <w:rPr>
          <w:color w:val="695C45"/>
          <w:spacing w:val="-6"/>
          <w:sz w:val="24"/>
        </w:rPr>
        <w:t> </w:t>
      </w:r>
      <w:r>
        <w:rPr>
          <w:color w:val="695C45"/>
          <w:sz w:val="24"/>
        </w:rPr>
        <w:t>Terrorist</w:t>
      </w:r>
      <w:r>
        <w:rPr>
          <w:color w:val="695C45"/>
          <w:spacing w:val="-6"/>
          <w:sz w:val="24"/>
        </w:rPr>
        <w:t> </w:t>
      </w:r>
      <w:r>
        <w:rPr>
          <w:color w:val="695C45"/>
          <w:sz w:val="24"/>
        </w:rPr>
        <w:t>without</w:t>
      </w:r>
      <w:r>
        <w:rPr>
          <w:color w:val="695C45"/>
          <w:spacing w:val="-6"/>
          <w:sz w:val="24"/>
        </w:rPr>
        <w:t> </w:t>
      </w:r>
      <w:r>
        <w:rPr>
          <w:color w:val="695C45"/>
          <w:sz w:val="24"/>
        </w:rPr>
        <w:t>objective grounds- violate art 14,19,21</w:t>
      </w:r>
    </w:p>
    <w:p>
      <w:pPr>
        <w:pStyle w:val="ListParagraph"/>
        <w:numPr>
          <w:ilvl w:val="5"/>
          <w:numId w:val="2"/>
        </w:numPr>
        <w:tabs>
          <w:tab w:pos="4433" w:val="left" w:leader="none"/>
          <w:tab w:pos="4434" w:val="left" w:leader="none"/>
        </w:tabs>
        <w:spacing w:line="254" w:lineRule="auto" w:before="0" w:after="0"/>
        <w:ind w:left="4433" w:right="1239" w:hanging="360"/>
        <w:jc w:val="left"/>
        <w:rPr>
          <w:sz w:val="24"/>
        </w:rPr>
      </w:pPr>
      <w:r>
        <w:rPr>
          <w:color w:val="695C45"/>
          <w:sz w:val="24"/>
        </w:rPr>
        <w:t>Current Affairs 2021: Delhi HC redefined the boundaries</w:t>
      </w:r>
      <w:r>
        <w:rPr>
          <w:color w:val="695C45"/>
          <w:spacing w:val="-7"/>
          <w:sz w:val="24"/>
        </w:rPr>
        <w:t> </w:t>
      </w:r>
      <w:r>
        <w:rPr>
          <w:color w:val="695C45"/>
          <w:sz w:val="24"/>
        </w:rPr>
        <w:t>of</w:t>
      </w:r>
      <w:r>
        <w:rPr>
          <w:color w:val="695C45"/>
          <w:spacing w:val="-7"/>
          <w:sz w:val="24"/>
        </w:rPr>
        <w:t> </w:t>
      </w:r>
      <w:r>
        <w:rPr>
          <w:color w:val="695C45"/>
          <w:sz w:val="24"/>
        </w:rPr>
        <w:t>Section</w:t>
      </w:r>
      <w:r>
        <w:rPr>
          <w:color w:val="695C45"/>
          <w:spacing w:val="-7"/>
          <w:sz w:val="24"/>
        </w:rPr>
        <w:t> </w:t>
      </w:r>
      <w:r>
        <w:rPr>
          <w:color w:val="695C45"/>
          <w:sz w:val="24"/>
        </w:rPr>
        <w:t>15</w:t>
      </w:r>
      <w:r>
        <w:rPr>
          <w:color w:val="695C45"/>
          <w:spacing w:val="-7"/>
          <w:sz w:val="24"/>
        </w:rPr>
        <w:t> </w:t>
      </w:r>
      <w:r>
        <w:rPr>
          <w:color w:val="695C45"/>
          <w:sz w:val="24"/>
        </w:rPr>
        <w:t>of</w:t>
      </w:r>
      <w:r>
        <w:rPr>
          <w:color w:val="695C45"/>
          <w:spacing w:val="-7"/>
          <w:sz w:val="24"/>
        </w:rPr>
        <w:t> </w:t>
      </w:r>
      <w:r>
        <w:rPr>
          <w:color w:val="695C45"/>
          <w:sz w:val="24"/>
        </w:rPr>
        <w:t>the</w:t>
      </w:r>
      <w:r>
        <w:rPr>
          <w:color w:val="695C45"/>
          <w:spacing w:val="-7"/>
          <w:sz w:val="24"/>
        </w:rPr>
        <w:t> </w:t>
      </w:r>
      <w:r>
        <w:rPr>
          <w:color w:val="695C45"/>
          <w:sz w:val="24"/>
        </w:rPr>
        <w:t>UAPA-Terrorist</w:t>
      </w:r>
      <w:r>
        <w:rPr>
          <w:color w:val="695C45"/>
          <w:sz w:val="24"/>
        </w:rPr>
        <w:t> activity cannot be broadly defined to include ordinary penal offences. By doing so, it raised the bar for the State to book an individual for terrorism under the UAPA</w:t>
      </w:r>
    </w:p>
    <w:p>
      <w:pPr>
        <w:pStyle w:val="ListParagraph"/>
        <w:numPr>
          <w:ilvl w:val="4"/>
          <w:numId w:val="2"/>
        </w:numPr>
        <w:tabs>
          <w:tab w:pos="3714" w:val="left" w:leader="none"/>
        </w:tabs>
        <w:spacing w:line="254" w:lineRule="auto" w:before="0" w:after="0"/>
        <w:ind w:left="3713" w:right="1777" w:hanging="360"/>
        <w:jc w:val="left"/>
        <w:rPr>
          <w:sz w:val="24"/>
        </w:rPr>
      </w:pPr>
      <w:r>
        <w:rPr>
          <w:color w:val="695C45"/>
          <w:sz w:val="24"/>
        </w:rPr>
        <w:t>violate</w:t>
      </w:r>
      <w:r>
        <w:rPr>
          <w:color w:val="695C45"/>
          <w:spacing w:val="-5"/>
          <w:sz w:val="24"/>
        </w:rPr>
        <w:t> </w:t>
      </w:r>
      <w:r>
        <w:rPr>
          <w:color w:val="695C45"/>
          <w:sz w:val="24"/>
        </w:rPr>
        <w:t>right</w:t>
      </w:r>
      <w:r>
        <w:rPr>
          <w:color w:val="695C45"/>
          <w:spacing w:val="-5"/>
          <w:sz w:val="24"/>
        </w:rPr>
        <w:t> </w:t>
      </w:r>
      <w:r>
        <w:rPr>
          <w:color w:val="695C45"/>
          <w:sz w:val="24"/>
        </w:rPr>
        <w:t>to</w:t>
      </w:r>
      <w:r>
        <w:rPr>
          <w:color w:val="695C45"/>
          <w:spacing w:val="-5"/>
          <w:sz w:val="24"/>
        </w:rPr>
        <w:t> </w:t>
      </w:r>
      <w:r>
        <w:rPr>
          <w:color w:val="695C45"/>
          <w:sz w:val="24"/>
        </w:rPr>
        <w:t>repuation</w:t>
      </w:r>
      <w:r>
        <w:rPr>
          <w:color w:val="695C45"/>
          <w:spacing w:val="-5"/>
          <w:sz w:val="24"/>
        </w:rPr>
        <w:t> </w:t>
      </w:r>
      <w:r>
        <w:rPr>
          <w:color w:val="695C45"/>
          <w:sz w:val="24"/>
        </w:rPr>
        <w:t>by</w:t>
      </w:r>
      <w:r>
        <w:rPr>
          <w:color w:val="695C45"/>
          <w:spacing w:val="-5"/>
          <w:sz w:val="24"/>
        </w:rPr>
        <w:t> </w:t>
      </w:r>
      <w:r>
        <w:rPr>
          <w:color w:val="695C45"/>
          <w:sz w:val="24"/>
        </w:rPr>
        <w:t>terming</w:t>
      </w:r>
      <w:r>
        <w:rPr>
          <w:color w:val="695C45"/>
          <w:spacing w:val="-5"/>
          <w:sz w:val="24"/>
        </w:rPr>
        <w:t> </w:t>
      </w:r>
      <w:r>
        <w:rPr>
          <w:color w:val="695C45"/>
          <w:sz w:val="24"/>
        </w:rPr>
        <w:t>as</w:t>
      </w:r>
      <w:r>
        <w:rPr>
          <w:color w:val="695C45"/>
          <w:spacing w:val="-5"/>
          <w:sz w:val="24"/>
        </w:rPr>
        <w:t> </w:t>
      </w:r>
      <w:r>
        <w:rPr>
          <w:color w:val="695C45"/>
          <w:sz w:val="24"/>
        </w:rPr>
        <w:t>T</w:t>
      </w:r>
      <w:r>
        <w:rPr>
          <w:color w:val="695C45"/>
          <w:spacing w:val="-5"/>
          <w:sz w:val="24"/>
        </w:rPr>
        <w:t> </w:t>
      </w:r>
      <w:r>
        <w:rPr>
          <w:color w:val="695C45"/>
          <w:sz w:val="24"/>
        </w:rPr>
        <w:t>for</w:t>
      </w:r>
      <w:r>
        <w:rPr>
          <w:color w:val="695C45"/>
          <w:spacing w:val="-5"/>
          <w:sz w:val="24"/>
        </w:rPr>
        <w:t> </w:t>
      </w:r>
      <w:r>
        <w:rPr>
          <w:color w:val="695C45"/>
          <w:sz w:val="24"/>
        </w:rPr>
        <w:t>just possesing books of particular ideology- neglect academic intrests,social boycott in future jobs</w:t>
      </w:r>
    </w:p>
    <w:p>
      <w:pPr>
        <w:pStyle w:val="ListParagraph"/>
        <w:numPr>
          <w:ilvl w:val="4"/>
          <w:numId w:val="2"/>
        </w:numPr>
        <w:tabs>
          <w:tab w:pos="3714" w:val="left" w:leader="none"/>
        </w:tabs>
        <w:spacing w:line="322" w:lineRule="exact" w:before="0" w:after="0"/>
        <w:ind w:left="3713" w:right="0" w:hanging="361"/>
        <w:jc w:val="left"/>
        <w:rPr>
          <w:sz w:val="24"/>
        </w:rPr>
      </w:pPr>
      <w:r>
        <w:rPr>
          <w:color w:val="695C45"/>
          <w:sz w:val="24"/>
        </w:rPr>
        <w:t>Right</w:t>
      </w:r>
      <w:r>
        <w:rPr>
          <w:color w:val="695C45"/>
          <w:spacing w:val="-2"/>
          <w:sz w:val="24"/>
        </w:rPr>
        <w:t> </w:t>
      </w:r>
      <w:r>
        <w:rPr>
          <w:color w:val="695C45"/>
          <w:sz w:val="24"/>
        </w:rPr>
        <w:t>to</w:t>
      </w:r>
      <w:r>
        <w:rPr>
          <w:color w:val="695C45"/>
          <w:spacing w:val="-1"/>
          <w:sz w:val="24"/>
        </w:rPr>
        <w:t> </w:t>
      </w:r>
      <w:r>
        <w:rPr>
          <w:color w:val="695C45"/>
          <w:sz w:val="24"/>
        </w:rPr>
        <w:t>dissent</w:t>
      </w:r>
      <w:r>
        <w:rPr>
          <w:color w:val="695C45"/>
          <w:spacing w:val="-1"/>
          <w:sz w:val="24"/>
        </w:rPr>
        <w:t> </w:t>
      </w:r>
      <w:r>
        <w:rPr>
          <w:color w:val="695C45"/>
          <w:sz w:val="24"/>
        </w:rPr>
        <w:t>-</w:t>
      </w:r>
      <w:r>
        <w:rPr>
          <w:color w:val="695C45"/>
          <w:spacing w:val="-1"/>
          <w:sz w:val="24"/>
        </w:rPr>
        <w:t> </w:t>
      </w:r>
      <w:r>
        <w:rPr>
          <w:color w:val="695C45"/>
          <w:sz w:val="24"/>
        </w:rPr>
        <w:t>neglect</w:t>
      </w:r>
      <w:r>
        <w:rPr>
          <w:color w:val="695C45"/>
          <w:spacing w:val="-1"/>
          <w:sz w:val="24"/>
        </w:rPr>
        <w:t> </w:t>
      </w:r>
      <w:r>
        <w:rPr>
          <w:color w:val="695C45"/>
          <w:spacing w:val="-2"/>
          <w:sz w:val="24"/>
        </w:rPr>
        <w:t>Demo.</w:t>
      </w:r>
    </w:p>
    <w:p>
      <w:pPr>
        <w:pStyle w:val="ListParagraph"/>
        <w:numPr>
          <w:ilvl w:val="4"/>
          <w:numId w:val="2"/>
        </w:numPr>
        <w:tabs>
          <w:tab w:pos="3714" w:val="left" w:leader="none"/>
        </w:tabs>
        <w:spacing w:line="254" w:lineRule="auto" w:before="6" w:after="0"/>
        <w:ind w:left="3713" w:right="1328" w:hanging="360"/>
        <w:jc w:val="left"/>
        <w:rPr>
          <w:sz w:val="24"/>
        </w:rPr>
      </w:pPr>
      <w:r>
        <w:rPr>
          <w:color w:val="695C45"/>
          <w:sz w:val="24"/>
        </w:rPr>
        <w:t>As per MHA data, there has been 72% rise in UAPA cases</w:t>
      </w:r>
      <w:r>
        <w:rPr>
          <w:color w:val="695C45"/>
          <w:spacing w:val="-5"/>
          <w:sz w:val="24"/>
        </w:rPr>
        <w:t> </w:t>
      </w:r>
      <w:r>
        <w:rPr>
          <w:color w:val="695C45"/>
          <w:sz w:val="24"/>
        </w:rPr>
        <w:t>in</w:t>
      </w:r>
      <w:r>
        <w:rPr>
          <w:color w:val="695C45"/>
          <w:spacing w:val="-5"/>
          <w:sz w:val="24"/>
        </w:rPr>
        <w:t> </w:t>
      </w:r>
      <w:r>
        <w:rPr>
          <w:color w:val="695C45"/>
          <w:sz w:val="24"/>
        </w:rPr>
        <w:t>2019</w:t>
      </w:r>
      <w:r>
        <w:rPr>
          <w:color w:val="695C45"/>
          <w:spacing w:val="-5"/>
          <w:sz w:val="24"/>
        </w:rPr>
        <w:t> </w:t>
      </w:r>
      <w:r>
        <w:rPr>
          <w:color w:val="695C45"/>
          <w:sz w:val="24"/>
        </w:rPr>
        <w:t>compared</w:t>
      </w:r>
      <w:r>
        <w:rPr>
          <w:color w:val="695C45"/>
          <w:spacing w:val="-5"/>
          <w:sz w:val="24"/>
        </w:rPr>
        <w:t> </w:t>
      </w:r>
      <w:r>
        <w:rPr>
          <w:color w:val="695C45"/>
          <w:sz w:val="24"/>
        </w:rPr>
        <w:t>to</w:t>
      </w:r>
      <w:r>
        <w:rPr>
          <w:color w:val="695C45"/>
          <w:spacing w:val="-5"/>
          <w:sz w:val="24"/>
        </w:rPr>
        <w:t> </w:t>
      </w:r>
      <w:r>
        <w:rPr>
          <w:color w:val="695C45"/>
          <w:sz w:val="24"/>
        </w:rPr>
        <w:t>2015.</w:t>
      </w:r>
      <w:r>
        <w:rPr>
          <w:color w:val="695C45"/>
          <w:spacing w:val="-5"/>
          <w:sz w:val="24"/>
        </w:rPr>
        <w:t> </w:t>
      </w:r>
      <w:r>
        <w:rPr>
          <w:color w:val="695C45"/>
          <w:sz w:val="24"/>
        </w:rPr>
        <w:t>The</w:t>
      </w:r>
      <w:r>
        <w:rPr>
          <w:color w:val="695C45"/>
          <w:spacing w:val="-5"/>
          <w:sz w:val="24"/>
        </w:rPr>
        <w:t> </w:t>
      </w:r>
      <w:r>
        <w:rPr>
          <w:color w:val="695C45"/>
          <w:sz w:val="24"/>
        </w:rPr>
        <w:t>conviction</w:t>
      </w:r>
      <w:r>
        <w:rPr>
          <w:color w:val="695C45"/>
          <w:spacing w:val="-5"/>
          <w:sz w:val="24"/>
        </w:rPr>
        <w:t> </w:t>
      </w:r>
      <w:r>
        <w:rPr>
          <w:color w:val="695C45"/>
          <w:sz w:val="24"/>
        </w:rPr>
        <w:t>rate is mere 2.2%</w:t>
      </w:r>
    </w:p>
    <w:p>
      <w:pPr>
        <w:pStyle w:val="ListParagraph"/>
        <w:numPr>
          <w:ilvl w:val="4"/>
          <w:numId w:val="2"/>
        </w:numPr>
        <w:tabs>
          <w:tab w:pos="3714" w:val="left" w:leader="none"/>
        </w:tabs>
        <w:spacing w:line="254" w:lineRule="auto" w:before="0" w:after="0"/>
        <w:ind w:left="3713" w:right="1794" w:hanging="360"/>
        <w:jc w:val="left"/>
        <w:rPr>
          <w:sz w:val="24"/>
        </w:rPr>
      </w:pPr>
      <w:r>
        <w:rPr>
          <w:color w:val="695C45"/>
          <w:sz w:val="24"/>
        </w:rPr>
        <w:t>Vague</w:t>
      </w:r>
      <w:r>
        <w:rPr>
          <w:color w:val="695C45"/>
          <w:spacing w:val="-5"/>
          <w:sz w:val="24"/>
        </w:rPr>
        <w:t> </w:t>
      </w:r>
      <w:r>
        <w:rPr>
          <w:color w:val="695C45"/>
          <w:sz w:val="24"/>
        </w:rPr>
        <w:t>definitions</w:t>
      </w:r>
      <w:r>
        <w:rPr>
          <w:color w:val="695C45"/>
          <w:spacing w:val="-5"/>
          <w:sz w:val="24"/>
        </w:rPr>
        <w:t> </w:t>
      </w:r>
      <w:r>
        <w:rPr>
          <w:color w:val="695C45"/>
          <w:sz w:val="24"/>
        </w:rPr>
        <w:t>eg</w:t>
      </w:r>
      <w:r>
        <w:rPr>
          <w:color w:val="695C45"/>
          <w:spacing w:val="-5"/>
          <w:sz w:val="24"/>
        </w:rPr>
        <w:t> </w:t>
      </w:r>
      <w:r>
        <w:rPr>
          <w:color w:val="695C45"/>
          <w:sz w:val="24"/>
        </w:rPr>
        <w:t>of</w:t>
      </w:r>
      <w:r>
        <w:rPr>
          <w:color w:val="695C45"/>
          <w:spacing w:val="-5"/>
          <w:sz w:val="24"/>
        </w:rPr>
        <w:t> </w:t>
      </w:r>
      <w:r>
        <w:rPr>
          <w:color w:val="695C45"/>
          <w:sz w:val="24"/>
        </w:rPr>
        <w:t>terrorist</w:t>
      </w:r>
      <w:r>
        <w:rPr>
          <w:color w:val="695C45"/>
          <w:spacing w:val="-5"/>
          <w:sz w:val="24"/>
        </w:rPr>
        <w:t> </w:t>
      </w:r>
      <w:r>
        <w:rPr>
          <w:color w:val="695C45"/>
          <w:sz w:val="24"/>
        </w:rPr>
        <w:t>act</w:t>
      </w:r>
      <w:r>
        <w:rPr>
          <w:color w:val="695C45"/>
          <w:spacing w:val="-5"/>
          <w:sz w:val="24"/>
        </w:rPr>
        <w:t> </w:t>
      </w:r>
      <w:r>
        <w:rPr>
          <w:color w:val="695C45"/>
          <w:sz w:val="24"/>
        </w:rPr>
        <w:t>u/s</w:t>
      </w:r>
      <w:r>
        <w:rPr>
          <w:color w:val="695C45"/>
          <w:spacing w:val="-5"/>
          <w:sz w:val="24"/>
        </w:rPr>
        <w:t> </w:t>
      </w:r>
      <w:r>
        <w:rPr>
          <w:color w:val="695C45"/>
          <w:sz w:val="24"/>
        </w:rPr>
        <w:t>sec</w:t>
      </w:r>
      <w:r>
        <w:rPr>
          <w:color w:val="695C45"/>
          <w:spacing w:val="-5"/>
          <w:sz w:val="24"/>
        </w:rPr>
        <w:t> </w:t>
      </w:r>
      <w:r>
        <w:rPr>
          <w:color w:val="695C45"/>
          <w:sz w:val="24"/>
        </w:rPr>
        <w:t>15</w:t>
      </w:r>
      <w:r>
        <w:rPr>
          <w:color w:val="695C45"/>
          <w:spacing w:val="-5"/>
          <w:sz w:val="24"/>
        </w:rPr>
        <w:t> </w:t>
      </w:r>
      <w:r>
        <w:rPr>
          <w:color w:val="695C45"/>
          <w:sz w:val="24"/>
        </w:rPr>
        <w:t>of</w:t>
      </w:r>
      <w:r>
        <w:rPr>
          <w:color w:val="695C45"/>
          <w:sz w:val="24"/>
        </w:rPr>
        <w:t> UAPA - allows misuse</w:t>
      </w:r>
    </w:p>
    <w:p>
      <w:pPr>
        <w:pStyle w:val="ListParagraph"/>
        <w:numPr>
          <w:ilvl w:val="3"/>
          <w:numId w:val="2"/>
        </w:numPr>
        <w:tabs>
          <w:tab w:pos="2994" w:val="left" w:leader="none"/>
        </w:tabs>
        <w:spacing w:line="320" w:lineRule="exact" w:before="0" w:after="0"/>
        <w:ind w:left="2993" w:right="0" w:hanging="361"/>
        <w:jc w:val="left"/>
        <w:rPr>
          <w:sz w:val="24"/>
        </w:rPr>
      </w:pPr>
      <w:r>
        <w:rPr>
          <w:color w:val="695C45"/>
          <w:spacing w:val="-5"/>
          <w:sz w:val="24"/>
        </w:rPr>
        <w:t>NIA</w:t>
      </w:r>
    </w:p>
    <w:p>
      <w:pPr>
        <w:pStyle w:val="ListParagraph"/>
        <w:numPr>
          <w:ilvl w:val="4"/>
          <w:numId w:val="2"/>
        </w:numPr>
        <w:tabs>
          <w:tab w:pos="3714" w:val="left" w:leader="none"/>
        </w:tabs>
        <w:spacing w:line="240" w:lineRule="auto" w:before="18" w:after="0"/>
        <w:ind w:left="3713" w:right="0" w:hanging="361"/>
        <w:jc w:val="left"/>
        <w:rPr>
          <w:sz w:val="24"/>
        </w:rPr>
      </w:pPr>
      <w:r>
        <w:rPr>
          <w:color w:val="695C45"/>
          <w:sz w:val="24"/>
        </w:rPr>
        <w:t>State</w:t>
      </w:r>
      <w:r>
        <w:rPr>
          <w:color w:val="695C45"/>
          <w:spacing w:val="-4"/>
          <w:sz w:val="24"/>
        </w:rPr>
        <w:t> </w:t>
      </w:r>
      <w:r>
        <w:rPr>
          <w:color w:val="695C45"/>
          <w:sz w:val="24"/>
        </w:rPr>
        <w:t>police</w:t>
      </w:r>
      <w:r>
        <w:rPr>
          <w:color w:val="695C45"/>
          <w:spacing w:val="-4"/>
          <w:sz w:val="24"/>
        </w:rPr>
        <w:t> </w:t>
      </w:r>
      <w:r>
        <w:rPr>
          <w:color w:val="695C45"/>
          <w:sz w:val="24"/>
        </w:rPr>
        <w:t>-</w:t>
      </w:r>
      <w:r>
        <w:rPr>
          <w:color w:val="695C45"/>
          <w:spacing w:val="-4"/>
          <w:sz w:val="24"/>
        </w:rPr>
        <w:t> </w:t>
      </w:r>
      <w:r>
        <w:rPr>
          <w:color w:val="695C45"/>
          <w:sz w:val="24"/>
        </w:rPr>
        <w:t>federal</w:t>
      </w:r>
      <w:r>
        <w:rPr>
          <w:color w:val="695C45"/>
          <w:spacing w:val="-4"/>
          <w:sz w:val="24"/>
        </w:rPr>
        <w:t> </w:t>
      </w:r>
      <w:r>
        <w:rPr>
          <w:color w:val="695C45"/>
          <w:sz w:val="24"/>
        </w:rPr>
        <w:t>issues</w:t>
      </w:r>
      <w:r>
        <w:rPr>
          <w:color w:val="695C45"/>
          <w:spacing w:val="-4"/>
          <w:sz w:val="24"/>
        </w:rPr>
        <w:t> </w:t>
      </w:r>
      <w:r>
        <w:rPr>
          <w:color w:val="695C45"/>
          <w:sz w:val="24"/>
        </w:rPr>
        <w:t>in</w:t>
      </w:r>
      <w:r>
        <w:rPr>
          <w:color w:val="695C45"/>
          <w:spacing w:val="-4"/>
          <w:sz w:val="24"/>
        </w:rPr>
        <w:t> </w:t>
      </w:r>
      <w:r>
        <w:rPr>
          <w:color w:val="695C45"/>
          <w:spacing w:val="-2"/>
          <w:sz w:val="24"/>
        </w:rPr>
        <w:t>investigation</w:t>
      </w:r>
    </w:p>
    <w:p>
      <w:pPr>
        <w:pStyle w:val="ListParagraph"/>
        <w:numPr>
          <w:ilvl w:val="4"/>
          <w:numId w:val="2"/>
        </w:numPr>
        <w:tabs>
          <w:tab w:pos="3714" w:val="left" w:leader="none"/>
        </w:tabs>
        <w:spacing w:line="240" w:lineRule="auto" w:before="18" w:after="0"/>
        <w:ind w:left="3713" w:right="0" w:hanging="361"/>
        <w:jc w:val="left"/>
        <w:rPr>
          <w:sz w:val="24"/>
        </w:rPr>
      </w:pPr>
      <w:r>
        <w:rPr>
          <w:color w:val="695C45"/>
          <w:sz w:val="24"/>
        </w:rPr>
        <w:t>Use</w:t>
      </w:r>
      <w:r>
        <w:rPr>
          <w:color w:val="695C45"/>
          <w:spacing w:val="-3"/>
          <w:sz w:val="24"/>
        </w:rPr>
        <w:t> </w:t>
      </w:r>
      <w:r>
        <w:rPr>
          <w:color w:val="695C45"/>
          <w:sz w:val="24"/>
        </w:rPr>
        <w:t>for</w:t>
      </w:r>
      <w:r>
        <w:rPr>
          <w:color w:val="695C45"/>
          <w:spacing w:val="-2"/>
          <w:sz w:val="24"/>
        </w:rPr>
        <w:t> </w:t>
      </w:r>
      <w:r>
        <w:rPr>
          <w:color w:val="695C45"/>
          <w:sz w:val="24"/>
        </w:rPr>
        <w:t>political</w:t>
      </w:r>
      <w:r>
        <w:rPr>
          <w:color w:val="695C45"/>
          <w:spacing w:val="-3"/>
          <w:sz w:val="24"/>
        </w:rPr>
        <w:t> </w:t>
      </w:r>
      <w:r>
        <w:rPr>
          <w:color w:val="695C45"/>
          <w:sz w:val="24"/>
        </w:rPr>
        <w:t>motives</w:t>
      </w:r>
      <w:r>
        <w:rPr>
          <w:color w:val="695C45"/>
          <w:spacing w:val="-2"/>
          <w:sz w:val="24"/>
        </w:rPr>
        <w:t> </w:t>
      </w:r>
      <w:r>
        <w:rPr>
          <w:color w:val="695C45"/>
          <w:sz w:val="24"/>
        </w:rPr>
        <w:t>like</w:t>
      </w:r>
      <w:r>
        <w:rPr>
          <w:color w:val="695C45"/>
          <w:spacing w:val="-3"/>
          <w:sz w:val="24"/>
        </w:rPr>
        <w:t> </w:t>
      </w:r>
      <w:r>
        <w:rPr>
          <w:color w:val="695C45"/>
          <w:spacing w:val="-5"/>
          <w:sz w:val="24"/>
        </w:rPr>
        <w:t>CBI</w:t>
      </w:r>
    </w:p>
    <w:p>
      <w:pPr>
        <w:pStyle w:val="ListParagraph"/>
        <w:numPr>
          <w:ilvl w:val="4"/>
          <w:numId w:val="2"/>
        </w:numPr>
        <w:tabs>
          <w:tab w:pos="3714" w:val="left" w:leader="none"/>
        </w:tabs>
        <w:spacing w:line="254" w:lineRule="auto" w:before="18" w:after="0"/>
        <w:ind w:left="3713" w:right="1433" w:hanging="360"/>
        <w:jc w:val="left"/>
        <w:rPr>
          <w:sz w:val="24"/>
        </w:rPr>
      </w:pPr>
      <w:r>
        <w:rPr>
          <w:color w:val="695C45"/>
          <w:sz w:val="24"/>
        </w:rPr>
        <w:t>Take</w:t>
      </w:r>
      <w:r>
        <w:rPr>
          <w:color w:val="695C45"/>
          <w:spacing w:val="-7"/>
          <w:sz w:val="24"/>
        </w:rPr>
        <w:t> </w:t>
      </w:r>
      <w:r>
        <w:rPr>
          <w:color w:val="695C45"/>
          <w:sz w:val="24"/>
        </w:rPr>
        <w:t>over</w:t>
      </w:r>
      <w:r>
        <w:rPr>
          <w:color w:val="695C45"/>
          <w:spacing w:val="-7"/>
          <w:sz w:val="24"/>
        </w:rPr>
        <w:t> </w:t>
      </w:r>
      <w:r>
        <w:rPr>
          <w:color w:val="695C45"/>
          <w:sz w:val="24"/>
        </w:rPr>
        <w:t>of</w:t>
      </w:r>
      <w:r>
        <w:rPr>
          <w:color w:val="695C45"/>
          <w:spacing w:val="-7"/>
          <w:sz w:val="24"/>
        </w:rPr>
        <w:t> </w:t>
      </w:r>
      <w:r>
        <w:rPr>
          <w:color w:val="695C45"/>
          <w:sz w:val="24"/>
        </w:rPr>
        <w:t>case-</w:t>
      </w:r>
      <w:r>
        <w:rPr>
          <w:color w:val="695C45"/>
          <w:spacing w:val="-7"/>
          <w:sz w:val="24"/>
        </w:rPr>
        <w:t> </w:t>
      </w:r>
      <w:r>
        <w:rPr>
          <w:color w:val="695C45"/>
          <w:sz w:val="24"/>
        </w:rPr>
        <w:t>very</w:t>
      </w:r>
      <w:r>
        <w:rPr>
          <w:color w:val="695C45"/>
          <w:spacing w:val="-7"/>
          <w:sz w:val="24"/>
        </w:rPr>
        <w:t> </w:t>
      </w:r>
      <w:r>
        <w:rPr>
          <w:color w:val="695C45"/>
          <w:sz w:val="24"/>
        </w:rPr>
        <w:t>subjective-“harming</w:t>
      </w:r>
      <w:r>
        <w:rPr>
          <w:color w:val="695C45"/>
          <w:spacing w:val="-7"/>
          <w:sz w:val="24"/>
        </w:rPr>
        <w:t> </w:t>
      </w:r>
      <w:r>
        <w:rPr>
          <w:color w:val="695C45"/>
          <w:sz w:val="24"/>
        </w:rPr>
        <w:t>interest of India</w:t>
      </w:r>
    </w:p>
    <w:p>
      <w:pPr>
        <w:pStyle w:val="ListParagraph"/>
        <w:numPr>
          <w:ilvl w:val="4"/>
          <w:numId w:val="2"/>
        </w:numPr>
        <w:tabs>
          <w:tab w:pos="3714" w:val="left" w:leader="none"/>
        </w:tabs>
        <w:spacing w:line="324" w:lineRule="exact" w:before="0" w:after="0"/>
        <w:ind w:left="3713" w:right="0" w:hanging="361"/>
        <w:jc w:val="left"/>
        <w:rPr>
          <w:sz w:val="24"/>
        </w:rPr>
      </w:pPr>
      <w:r>
        <w:rPr>
          <w:color w:val="695C45"/>
          <w:sz w:val="24"/>
        </w:rPr>
        <w:t>Already</w:t>
      </w:r>
      <w:r>
        <w:rPr>
          <w:color w:val="695C45"/>
          <w:spacing w:val="-13"/>
          <w:sz w:val="24"/>
        </w:rPr>
        <w:t> </w:t>
      </w:r>
      <w:r>
        <w:rPr>
          <w:color w:val="695C45"/>
          <w:sz w:val="24"/>
        </w:rPr>
        <w:t>overburdened</w:t>
      </w:r>
      <w:r>
        <w:rPr>
          <w:color w:val="695C45"/>
          <w:spacing w:val="-12"/>
          <w:sz w:val="24"/>
        </w:rPr>
        <w:t> </w:t>
      </w:r>
      <w:r>
        <w:rPr>
          <w:color w:val="695C45"/>
          <w:spacing w:val="-2"/>
          <w:sz w:val="24"/>
        </w:rPr>
        <w:t>judiciary</w:t>
      </w:r>
    </w:p>
    <w:p>
      <w:pPr>
        <w:pStyle w:val="Heading7"/>
        <w:numPr>
          <w:ilvl w:val="4"/>
          <w:numId w:val="2"/>
        </w:numPr>
        <w:tabs>
          <w:tab w:pos="1554" w:val="left" w:leader="none"/>
        </w:tabs>
        <w:spacing w:line="240" w:lineRule="auto" w:before="18" w:after="0"/>
        <w:ind w:left="1553" w:right="0" w:hanging="361"/>
        <w:jc w:val="left"/>
      </w:pPr>
      <w:r>
        <w:rPr>
          <w:color w:val="695C45"/>
        </w:rPr>
        <w:t>2016: Reasons for survival of NE </w:t>
      </w:r>
      <w:r>
        <w:rPr>
          <w:color w:val="695C45"/>
          <w:spacing w:val="-2"/>
        </w:rPr>
        <w:t>insurgency</w:t>
      </w:r>
    </w:p>
    <w:p>
      <w:pPr>
        <w:pStyle w:val="ListParagraph"/>
        <w:numPr>
          <w:ilvl w:val="5"/>
          <w:numId w:val="2"/>
        </w:numPr>
        <w:tabs>
          <w:tab w:pos="2273" w:val="left" w:leader="none"/>
          <w:tab w:pos="2274" w:val="left" w:leader="none"/>
        </w:tabs>
        <w:spacing w:line="240" w:lineRule="auto" w:before="19" w:after="0"/>
        <w:ind w:left="2273" w:right="0" w:hanging="361"/>
        <w:jc w:val="left"/>
        <w:rPr>
          <w:i/>
          <w:sz w:val="24"/>
        </w:rPr>
      </w:pPr>
      <w:r>
        <w:rPr>
          <w:i/>
          <w:color w:val="695C45"/>
          <w:sz w:val="24"/>
        </w:rPr>
        <w:t>Ans: Write causes for NE insurgency except for historic </w:t>
      </w:r>
      <w:r>
        <w:rPr>
          <w:i/>
          <w:color w:val="695C45"/>
          <w:spacing w:val="-2"/>
          <w:sz w:val="24"/>
        </w:rPr>
        <w:t>causes</w:t>
      </w:r>
    </w:p>
    <w:p>
      <w:pPr>
        <w:pStyle w:val="Heading7"/>
        <w:numPr>
          <w:ilvl w:val="4"/>
          <w:numId w:val="2"/>
        </w:numPr>
        <w:tabs>
          <w:tab w:pos="1553" w:val="left" w:leader="none"/>
          <w:tab w:pos="1554" w:val="left" w:leader="none"/>
        </w:tabs>
        <w:spacing w:line="254" w:lineRule="auto" w:before="18" w:after="0"/>
        <w:ind w:left="1553" w:right="1287" w:hanging="360"/>
        <w:jc w:val="left"/>
      </w:pPr>
      <w:r>
        <w:rPr>
          <w:color w:val="695C45"/>
        </w:rPr>
        <w:t>2014:</w:t>
      </w:r>
      <w:r>
        <w:rPr>
          <w:color w:val="695C45"/>
          <w:spacing w:val="-5"/>
        </w:rPr>
        <w:t> </w:t>
      </w:r>
      <w:r>
        <w:rPr>
          <w:color w:val="695C45"/>
        </w:rPr>
        <w:t>Strategies</w:t>
      </w:r>
      <w:r>
        <w:rPr>
          <w:color w:val="695C45"/>
          <w:spacing w:val="-5"/>
        </w:rPr>
        <w:t> </w:t>
      </w:r>
      <w:r>
        <w:rPr>
          <w:color w:val="695C45"/>
        </w:rPr>
        <w:t>to</w:t>
      </w:r>
      <w:r>
        <w:rPr>
          <w:color w:val="695C45"/>
          <w:spacing w:val="-5"/>
        </w:rPr>
        <w:t> </w:t>
      </w:r>
      <w:r>
        <w:rPr>
          <w:color w:val="695C45"/>
        </w:rPr>
        <w:t>counter</w:t>
      </w:r>
      <w:r>
        <w:rPr>
          <w:color w:val="695C45"/>
          <w:spacing w:val="-5"/>
        </w:rPr>
        <w:t> </w:t>
      </w:r>
      <w:r>
        <w:rPr>
          <w:color w:val="695C45"/>
        </w:rPr>
        <w:t>radicalism</w:t>
      </w:r>
      <w:r>
        <w:rPr>
          <w:color w:val="695C45"/>
          <w:spacing w:val="-5"/>
        </w:rPr>
        <w:t> </w:t>
      </w:r>
      <w:r>
        <w:rPr>
          <w:color w:val="695C45"/>
        </w:rPr>
        <w:t>(posed</w:t>
      </w:r>
      <w:r>
        <w:rPr>
          <w:color w:val="695C45"/>
          <w:spacing w:val="-5"/>
        </w:rPr>
        <w:t> </w:t>
      </w:r>
      <w:r>
        <w:rPr>
          <w:color w:val="695C45"/>
        </w:rPr>
        <w:t>by</w:t>
      </w:r>
      <w:r>
        <w:rPr>
          <w:color w:val="695C45"/>
          <w:spacing w:val="-5"/>
        </w:rPr>
        <w:t> </w:t>
      </w:r>
      <w:r>
        <w:rPr>
          <w:color w:val="695C45"/>
        </w:rPr>
        <w:t>multi-religious</w:t>
      </w:r>
      <w:r>
        <w:rPr>
          <w:color w:val="695C45"/>
          <w:spacing w:val="-5"/>
        </w:rPr>
        <w:t> </w:t>
      </w:r>
      <w:r>
        <w:rPr>
          <w:color w:val="695C45"/>
        </w:rPr>
        <w:t>and multi-ethnic society of India)</w:t>
      </w:r>
    </w:p>
    <w:p>
      <w:pPr>
        <w:pStyle w:val="ListParagraph"/>
        <w:numPr>
          <w:ilvl w:val="5"/>
          <w:numId w:val="2"/>
        </w:numPr>
        <w:tabs>
          <w:tab w:pos="2273" w:val="left" w:leader="none"/>
          <w:tab w:pos="2274" w:val="left" w:leader="none"/>
        </w:tabs>
        <w:spacing w:line="254" w:lineRule="auto" w:before="0" w:after="0"/>
        <w:ind w:left="2273" w:right="3564" w:hanging="360"/>
        <w:jc w:val="left"/>
        <w:rPr>
          <w:sz w:val="24"/>
        </w:rPr>
      </w:pPr>
      <w:r>
        <w:rPr>
          <w:color w:val="695C45"/>
          <w:sz w:val="24"/>
        </w:rPr>
        <w:t>Give</w:t>
      </w:r>
      <w:r>
        <w:rPr>
          <w:color w:val="695C45"/>
          <w:spacing w:val="-6"/>
          <w:sz w:val="24"/>
        </w:rPr>
        <w:t> </w:t>
      </w:r>
      <w:r>
        <w:rPr>
          <w:color w:val="695C45"/>
          <w:sz w:val="24"/>
        </w:rPr>
        <w:t>status</w:t>
      </w:r>
      <w:r>
        <w:rPr>
          <w:color w:val="695C45"/>
          <w:spacing w:val="-6"/>
          <w:sz w:val="24"/>
        </w:rPr>
        <w:t> </w:t>
      </w:r>
      <w:r>
        <w:rPr>
          <w:color w:val="695C45"/>
          <w:sz w:val="24"/>
        </w:rPr>
        <w:t>of</w:t>
      </w:r>
      <w:r>
        <w:rPr>
          <w:color w:val="695C45"/>
          <w:spacing w:val="-6"/>
          <w:sz w:val="24"/>
        </w:rPr>
        <w:t> </w:t>
      </w:r>
      <w:r>
        <w:rPr>
          <w:color w:val="695C45"/>
          <w:sz w:val="24"/>
        </w:rPr>
        <w:t>both-</w:t>
      </w:r>
      <w:r>
        <w:rPr>
          <w:color w:val="695C45"/>
          <w:spacing w:val="-6"/>
          <w:sz w:val="24"/>
        </w:rPr>
        <w:t> </w:t>
      </w:r>
      <w:r>
        <w:rPr>
          <w:color w:val="695C45"/>
          <w:sz w:val="24"/>
        </w:rPr>
        <w:t>multi</w:t>
      </w:r>
      <w:r>
        <w:rPr>
          <w:color w:val="695C45"/>
          <w:spacing w:val="-6"/>
          <w:sz w:val="24"/>
        </w:rPr>
        <w:t> </w:t>
      </w:r>
      <w:r>
        <w:rPr>
          <w:color w:val="695C45"/>
          <w:sz w:val="24"/>
        </w:rPr>
        <w:t>relgious</w:t>
      </w:r>
      <w:r>
        <w:rPr>
          <w:color w:val="695C45"/>
          <w:spacing w:val="-6"/>
          <w:sz w:val="24"/>
        </w:rPr>
        <w:t> </w:t>
      </w:r>
      <w:r>
        <w:rPr>
          <w:color w:val="695C45"/>
          <w:sz w:val="24"/>
        </w:rPr>
        <w:t>issues-</w:t>
      </w:r>
      <w:r>
        <w:rPr>
          <w:color w:val="695C45"/>
          <w:spacing w:val="-6"/>
          <w:sz w:val="24"/>
        </w:rPr>
        <w:t> </w:t>
      </w:r>
      <w:r>
        <w:rPr>
          <w:color w:val="695C45"/>
          <w:sz w:val="24"/>
        </w:rPr>
        <w:t>ISIS recruitment,JK,Khalistan, Mob lynching</w:t>
      </w:r>
    </w:p>
    <w:p>
      <w:pPr>
        <w:pStyle w:val="ListParagraph"/>
        <w:numPr>
          <w:ilvl w:val="5"/>
          <w:numId w:val="2"/>
        </w:numPr>
        <w:tabs>
          <w:tab w:pos="2274" w:val="left" w:leader="none"/>
        </w:tabs>
        <w:spacing w:line="324" w:lineRule="exact" w:before="0" w:after="0"/>
        <w:ind w:left="2273" w:right="0" w:hanging="361"/>
        <w:jc w:val="left"/>
        <w:rPr>
          <w:sz w:val="24"/>
        </w:rPr>
      </w:pPr>
      <w:r>
        <w:rPr>
          <w:color w:val="695C45"/>
          <w:sz w:val="24"/>
        </w:rPr>
        <w:t>Multi</w:t>
      </w:r>
      <w:r>
        <w:rPr>
          <w:color w:val="695C45"/>
          <w:spacing w:val="-3"/>
          <w:sz w:val="24"/>
        </w:rPr>
        <w:t> </w:t>
      </w:r>
      <w:r>
        <w:rPr>
          <w:color w:val="695C45"/>
          <w:sz w:val="24"/>
        </w:rPr>
        <w:t>ethnic-</w:t>
      </w:r>
      <w:r>
        <w:rPr>
          <w:color w:val="695C45"/>
          <w:spacing w:val="-3"/>
          <w:sz w:val="24"/>
        </w:rPr>
        <w:t> </w:t>
      </w:r>
      <w:r>
        <w:rPr>
          <w:color w:val="695C45"/>
          <w:spacing w:val="-2"/>
          <w:sz w:val="24"/>
        </w:rPr>
        <w:t>NE,LWE</w:t>
      </w:r>
    </w:p>
    <w:p>
      <w:pPr>
        <w:pStyle w:val="ListParagraph"/>
        <w:numPr>
          <w:ilvl w:val="5"/>
          <w:numId w:val="2"/>
        </w:numPr>
        <w:tabs>
          <w:tab w:pos="2274" w:val="left" w:leader="none"/>
        </w:tabs>
        <w:spacing w:line="240" w:lineRule="auto" w:before="15" w:after="0"/>
        <w:ind w:left="2273" w:right="0" w:hanging="361"/>
        <w:jc w:val="left"/>
        <w:rPr>
          <w:sz w:val="24"/>
        </w:rPr>
      </w:pPr>
      <w:r>
        <w:rPr>
          <w:color w:val="695C45"/>
          <w:sz w:val="24"/>
        </w:rPr>
        <w:t>Strategies-</w:t>
      </w:r>
      <w:r>
        <w:rPr>
          <w:color w:val="695C45"/>
          <w:spacing w:val="-3"/>
          <w:sz w:val="24"/>
        </w:rPr>
        <w:t> </w:t>
      </w:r>
      <w:r>
        <w:rPr>
          <w:color w:val="695C45"/>
          <w:sz w:val="24"/>
        </w:rPr>
        <w:t>write</w:t>
      </w:r>
      <w:r>
        <w:rPr>
          <w:color w:val="695C45"/>
          <w:spacing w:val="-3"/>
          <w:sz w:val="24"/>
        </w:rPr>
        <w:t> </w:t>
      </w:r>
      <w:r>
        <w:rPr>
          <w:color w:val="695C45"/>
          <w:sz w:val="24"/>
        </w:rPr>
        <w:t>way</w:t>
      </w:r>
      <w:r>
        <w:rPr>
          <w:color w:val="695C45"/>
          <w:spacing w:val="-3"/>
          <w:sz w:val="24"/>
        </w:rPr>
        <w:t> </w:t>
      </w:r>
      <w:r>
        <w:rPr>
          <w:color w:val="695C45"/>
          <w:sz w:val="24"/>
        </w:rPr>
        <w:t>forward</w:t>
      </w:r>
      <w:r>
        <w:rPr>
          <w:color w:val="695C45"/>
          <w:spacing w:val="-2"/>
          <w:sz w:val="24"/>
        </w:rPr>
        <w:t> </w:t>
      </w:r>
      <w:r>
        <w:rPr>
          <w:color w:val="695C45"/>
          <w:sz w:val="24"/>
        </w:rPr>
        <w:t>from</w:t>
      </w:r>
      <w:r>
        <w:rPr>
          <w:color w:val="695C45"/>
          <w:spacing w:val="-3"/>
          <w:sz w:val="24"/>
        </w:rPr>
        <w:t> </w:t>
      </w:r>
      <w:r>
        <w:rPr>
          <w:color w:val="695C45"/>
          <w:sz w:val="24"/>
        </w:rPr>
        <w:t>LWE,Mob</w:t>
      </w:r>
      <w:r>
        <w:rPr>
          <w:color w:val="695C45"/>
          <w:spacing w:val="-3"/>
          <w:sz w:val="24"/>
        </w:rPr>
        <w:t> </w:t>
      </w:r>
      <w:r>
        <w:rPr>
          <w:color w:val="695C45"/>
          <w:sz w:val="24"/>
        </w:rPr>
        <w:t>lynching,NE,OGW</w:t>
      </w:r>
      <w:r>
        <w:rPr>
          <w:color w:val="695C45"/>
          <w:spacing w:val="-2"/>
          <w:sz w:val="24"/>
        </w:rPr>
        <w:t> </w:t>
      </w:r>
      <w:r>
        <w:rPr>
          <w:color w:val="695C45"/>
          <w:spacing w:val="-5"/>
          <w:sz w:val="24"/>
        </w:rPr>
        <w:t>etc</w:t>
      </w:r>
    </w:p>
    <w:p>
      <w:pPr>
        <w:pStyle w:val="Heading7"/>
        <w:numPr>
          <w:ilvl w:val="4"/>
          <w:numId w:val="2"/>
        </w:numPr>
        <w:tabs>
          <w:tab w:pos="1554" w:val="left" w:leader="none"/>
        </w:tabs>
        <w:spacing w:line="254" w:lineRule="auto" w:before="18" w:after="0"/>
        <w:ind w:left="1553" w:right="1326" w:hanging="360"/>
        <w:jc w:val="left"/>
      </w:pPr>
      <w:r>
        <w:rPr>
          <w:color w:val="695C45"/>
        </w:rPr>
        <w:t>Left</w:t>
      </w:r>
      <w:r>
        <w:rPr>
          <w:color w:val="695C45"/>
          <w:spacing w:val="-6"/>
        </w:rPr>
        <w:t> </w:t>
      </w:r>
      <w:r>
        <w:rPr>
          <w:color w:val="695C45"/>
        </w:rPr>
        <w:t>Wing</w:t>
      </w:r>
      <w:r>
        <w:rPr>
          <w:color w:val="695C45"/>
          <w:spacing w:val="-6"/>
        </w:rPr>
        <w:t> </w:t>
      </w:r>
      <w:r>
        <w:rPr>
          <w:color w:val="695C45"/>
        </w:rPr>
        <w:t>Extremism:</w:t>
      </w:r>
      <w:r>
        <w:rPr>
          <w:color w:val="695C45"/>
          <w:spacing w:val="-6"/>
        </w:rPr>
        <w:t> </w:t>
      </w:r>
      <w:r>
        <w:rPr>
          <w:color w:val="695C45"/>
        </w:rPr>
        <w:t>History,</w:t>
      </w:r>
      <w:r>
        <w:rPr>
          <w:color w:val="695C45"/>
          <w:spacing w:val="-6"/>
        </w:rPr>
        <w:t> </w:t>
      </w:r>
      <w:r>
        <w:rPr>
          <w:color w:val="695C45"/>
        </w:rPr>
        <w:t>Trend,</w:t>
      </w:r>
      <w:r>
        <w:rPr>
          <w:color w:val="695C45"/>
          <w:spacing w:val="-6"/>
        </w:rPr>
        <w:t> </w:t>
      </w:r>
      <w:r>
        <w:rPr>
          <w:color w:val="695C45"/>
        </w:rPr>
        <w:t>Map,</w:t>
      </w:r>
      <w:r>
        <w:rPr>
          <w:color w:val="695C45"/>
          <w:spacing w:val="-6"/>
        </w:rPr>
        <w:t> </w:t>
      </w:r>
      <w:r>
        <w:rPr>
          <w:color w:val="695C45"/>
        </w:rPr>
        <w:t>Challenges,</w:t>
      </w:r>
      <w:r>
        <w:rPr>
          <w:color w:val="695C45"/>
          <w:spacing w:val="-6"/>
        </w:rPr>
        <w:t> </w:t>
      </w:r>
      <w:r>
        <w:rPr>
          <w:color w:val="695C45"/>
        </w:rPr>
        <w:t>Steps</w:t>
      </w:r>
      <w:r>
        <w:rPr>
          <w:color w:val="695C45"/>
          <w:spacing w:val="-6"/>
        </w:rPr>
        <w:t> </w:t>
      </w:r>
      <w:r>
        <w:rPr>
          <w:color w:val="695C45"/>
        </w:rPr>
        <w:t>taken,</w:t>
      </w:r>
      <w:r>
        <w:rPr>
          <w:color w:val="695C45"/>
        </w:rPr>
        <w:t> Corrective strategies needed to win the LWE doctrine affected citizens; Article 244 and impact of non-implementation of prov of 5th sch on LWE; Also analyse the angle of development of large industries</w:t>
      </w:r>
      <w:r>
        <w:rPr>
          <w:color w:val="695C45"/>
          <w:spacing w:val="-5"/>
        </w:rPr>
        <w:t> </w:t>
      </w:r>
      <w:r>
        <w:rPr>
          <w:color w:val="695C45"/>
        </w:rPr>
        <w:t>leading</w:t>
      </w:r>
      <w:r>
        <w:rPr>
          <w:color w:val="695C45"/>
          <w:spacing w:val="-5"/>
        </w:rPr>
        <w:t> </w:t>
      </w:r>
      <w:r>
        <w:rPr>
          <w:color w:val="695C45"/>
        </w:rPr>
        <w:t>to</w:t>
      </w:r>
      <w:r>
        <w:rPr>
          <w:color w:val="695C45"/>
          <w:spacing w:val="-5"/>
        </w:rPr>
        <w:t> </w:t>
      </w:r>
      <w:r>
        <w:rPr>
          <w:color w:val="695C45"/>
        </w:rPr>
        <w:t>isolation</w:t>
      </w:r>
      <w:r>
        <w:rPr>
          <w:color w:val="695C45"/>
          <w:spacing w:val="-5"/>
        </w:rPr>
        <w:t> </w:t>
      </w:r>
      <w:r>
        <w:rPr>
          <w:color w:val="695C45"/>
        </w:rPr>
        <w:t>of</w:t>
      </w:r>
      <w:r>
        <w:rPr>
          <w:color w:val="695C45"/>
          <w:spacing w:val="-5"/>
        </w:rPr>
        <w:t> </w:t>
      </w:r>
      <w:r>
        <w:rPr>
          <w:color w:val="695C45"/>
        </w:rPr>
        <w:t>tribal</w:t>
      </w:r>
      <w:r>
        <w:rPr>
          <w:color w:val="695C45"/>
          <w:spacing w:val="-5"/>
        </w:rPr>
        <w:t> </w:t>
      </w:r>
      <w:r>
        <w:rPr>
          <w:color w:val="695C45"/>
        </w:rPr>
        <w:t>population</w:t>
      </w:r>
      <w:r>
        <w:rPr>
          <w:color w:val="695C45"/>
          <w:spacing w:val="-5"/>
        </w:rPr>
        <w:t> </w:t>
      </w:r>
      <w:r>
        <w:rPr>
          <w:color w:val="695C45"/>
        </w:rPr>
        <w:t>(UPSC</w:t>
      </w:r>
      <w:r>
        <w:rPr>
          <w:color w:val="695C45"/>
          <w:spacing w:val="-5"/>
        </w:rPr>
        <w:t> </w:t>
      </w:r>
      <w:r>
        <w:rPr>
          <w:color w:val="695C45"/>
        </w:rPr>
        <w:t>2015,</w:t>
      </w:r>
      <w:r>
        <w:rPr>
          <w:color w:val="695C45"/>
          <w:spacing w:val="-5"/>
        </w:rPr>
        <w:t> </w:t>
      </w:r>
      <w:r>
        <w:rPr>
          <w:color w:val="695C45"/>
        </w:rPr>
        <w:t>2018 </w:t>
      </w:r>
      <w:r>
        <w:rPr>
          <w:color w:val="695C45"/>
          <w:spacing w:val="-2"/>
        </w:rPr>
        <w:t>question)</w:t>
      </w:r>
    </w:p>
    <w:p>
      <w:pPr>
        <w:pStyle w:val="ListParagraph"/>
        <w:numPr>
          <w:ilvl w:val="5"/>
          <w:numId w:val="2"/>
        </w:numPr>
        <w:tabs>
          <w:tab w:pos="2273" w:val="left" w:leader="none"/>
          <w:tab w:pos="2274" w:val="left" w:leader="none"/>
        </w:tabs>
        <w:spacing w:line="318" w:lineRule="exact" w:before="0" w:after="0"/>
        <w:ind w:left="2273" w:right="0" w:hanging="361"/>
        <w:jc w:val="left"/>
        <w:rPr>
          <w:i/>
          <w:sz w:val="24"/>
        </w:rPr>
      </w:pPr>
      <w:r>
        <w:rPr>
          <w:i/>
          <w:color w:val="695C45"/>
          <w:sz w:val="24"/>
        </w:rPr>
        <w:t>All point covered </w:t>
      </w:r>
      <w:r>
        <w:rPr>
          <w:i/>
          <w:color w:val="695C45"/>
          <w:spacing w:val="-2"/>
          <w:sz w:val="24"/>
        </w:rPr>
        <w:t>below</w:t>
      </w:r>
    </w:p>
    <w:p>
      <w:pPr>
        <w:spacing w:after="0" w:line="318" w:lineRule="exact"/>
        <w:jc w:val="left"/>
        <w:rPr>
          <w:sz w:val="24"/>
        </w:rPr>
        <w:sectPr>
          <w:pgSz w:w="11920" w:h="16840"/>
          <w:pgMar w:header="689" w:footer="438" w:top="1040" w:bottom="620" w:left="1020" w:right="0"/>
        </w:sectPr>
      </w:pPr>
    </w:p>
    <w:p>
      <w:pPr>
        <w:pStyle w:val="Heading7"/>
        <w:numPr>
          <w:ilvl w:val="4"/>
          <w:numId w:val="2"/>
        </w:numPr>
        <w:tabs>
          <w:tab w:pos="1554" w:val="left" w:leader="none"/>
        </w:tabs>
        <w:spacing w:line="254" w:lineRule="auto" w:before="62" w:after="0"/>
        <w:ind w:left="1553" w:right="1288" w:hanging="360"/>
        <w:jc w:val="left"/>
      </w:pPr>
      <w:r>
        <w:rPr/>
        <w:pict>
          <v:shape style="position:absolute;margin-left:-33.568329pt;margin-top:414.759094pt;width:662.15pt;height:14.4pt;mso-position-horizontal-relative:page;mso-position-vertical-relative:page;z-index:-16896000;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rPr>
        <w:t>2020: What are the sound determinants of left-wing extremism in Eastern part of India? What strategy should Government of India, civil</w:t>
      </w:r>
      <w:r>
        <w:rPr>
          <w:color w:val="695C45"/>
          <w:spacing w:val="-5"/>
        </w:rPr>
        <w:t> </w:t>
      </w:r>
      <w:r>
        <w:rPr>
          <w:color w:val="695C45"/>
        </w:rPr>
        <w:t>administration</w:t>
      </w:r>
      <w:r>
        <w:rPr>
          <w:color w:val="695C45"/>
          <w:spacing w:val="-5"/>
        </w:rPr>
        <w:t> </w:t>
      </w:r>
      <w:r>
        <w:rPr>
          <w:color w:val="695C45"/>
        </w:rPr>
        <w:t>and</w:t>
      </w:r>
      <w:r>
        <w:rPr>
          <w:color w:val="695C45"/>
          <w:spacing w:val="-5"/>
        </w:rPr>
        <w:t> </w:t>
      </w:r>
      <w:r>
        <w:rPr>
          <w:color w:val="695C45"/>
        </w:rPr>
        <w:t>security</w:t>
      </w:r>
      <w:r>
        <w:rPr>
          <w:color w:val="695C45"/>
          <w:spacing w:val="-5"/>
        </w:rPr>
        <w:t> </w:t>
      </w:r>
      <w:r>
        <w:rPr>
          <w:color w:val="695C45"/>
        </w:rPr>
        <w:t>forces</w:t>
      </w:r>
      <w:r>
        <w:rPr>
          <w:color w:val="695C45"/>
          <w:spacing w:val="-5"/>
        </w:rPr>
        <w:t> </w:t>
      </w:r>
      <w:r>
        <w:rPr>
          <w:color w:val="695C45"/>
        </w:rPr>
        <w:t>adopt</w:t>
      </w:r>
      <w:r>
        <w:rPr>
          <w:color w:val="695C45"/>
          <w:spacing w:val="-5"/>
        </w:rPr>
        <w:t> </w:t>
      </w:r>
      <w:r>
        <w:rPr>
          <w:color w:val="695C45"/>
        </w:rPr>
        <w:t>to</w:t>
      </w:r>
      <w:r>
        <w:rPr>
          <w:color w:val="695C45"/>
          <w:spacing w:val="-5"/>
        </w:rPr>
        <w:t> </w:t>
      </w:r>
      <w:r>
        <w:rPr>
          <w:color w:val="695C45"/>
        </w:rPr>
        <w:t>counter</w:t>
      </w:r>
      <w:r>
        <w:rPr>
          <w:color w:val="695C45"/>
          <w:spacing w:val="-5"/>
        </w:rPr>
        <w:t> </w:t>
      </w:r>
      <w:r>
        <w:rPr>
          <w:color w:val="695C45"/>
        </w:rPr>
        <w:t>the</w:t>
      </w:r>
      <w:r>
        <w:rPr>
          <w:color w:val="695C45"/>
          <w:spacing w:val="-5"/>
        </w:rPr>
        <w:t> </w:t>
      </w:r>
      <w:r>
        <w:rPr>
          <w:color w:val="695C45"/>
        </w:rPr>
        <w:t>threat in the affected areas?</w:t>
      </w:r>
    </w:p>
    <w:p>
      <w:pPr>
        <w:pStyle w:val="ListParagraph"/>
        <w:numPr>
          <w:ilvl w:val="4"/>
          <w:numId w:val="2"/>
        </w:numPr>
        <w:tabs>
          <w:tab w:pos="2273" w:val="left" w:leader="none"/>
          <w:tab w:pos="2274" w:val="left" w:leader="none"/>
        </w:tabs>
        <w:spacing w:line="321" w:lineRule="exact" w:before="0" w:after="0"/>
        <w:ind w:left="2273" w:right="0" w:hanging="361"/>
        <w:jc w:val="left"/>
        <w:rPr>
          <w:i/>
          <w:sz w:val="24"/>
        </w:rPr>
      </w:pPr>
      <w:r>
        <w:rPr>
          <w:i/>
          <w:color w:val="695C45"/>
          <w:sz w:val="24"/>
        </w:rPr>
        <w:t>Ans: Covered </w:t>
      </w:r>
      <w:r>
        <w:rPr>
          <w:i/>
          <w:color w:val="695C45"/>
          <w:spacing w:val="-2"/>
          <w:sz w:val="24"/>
        </w:rPr>
        <w:t>below</w:t>
      </w:r>
    </w:p>
    <w:p>
      <w:pPr>
        <w:pStyle w:val="ListParagraph"/>
        <w:numPr>
          <w:ilvl w:val="0"/>
          <w:numId w:val="3"/>
        </w:numPr>
        <w:tabs>
          <w:tab w:pos="834" w:val="left" w:leader="none"/>
        </w:tabs>
        <w:spacing w:line="240" w:lineRule="auto" w:before="19" w:after="0"/>
        <w:ind w:left="833" w:right="0" w:hanging="361"/>
        <w:jc w:val="left"/>
        <w:rPr>
          <w:sz w:val="24"/>
        </w:rPr>
      </w:pPr>
      <w:r>
        <w:rPr>
          <w:color w:val="695C45"/>
          <w:sz w:val="24"/>
          <w:u w:val="thick" w:color="695C45"/>
        </w:rPr>
        <w:t>Role</w:t>
      </w:r>
      <w:r>
        <w:rPr>
          <w:color w:val="695C45"/>
          <w:spacing w:val="-2"/>
          <w:sz w:val="24"/>
          <w:u w:val="thick" w:color="695C45"/>
        </w:rPr>
        <w:t> </w:t>
      </w:r>
      <w:r>
        <w:rPr>
          <w:color w:val="695C45"/>
          <w:sz w:val="24"/>
          <w:u w:val="thick" w:color="695C45"/>
        </w:rPr>
        <w:t>of</w:t>
      </w:r>
      <w:r>
        <w:rPr>
          <w:color w:val="695C45"/>
          <w:spacing w:val="-2"/>
          <w:sz w:val="24"/>
          <w:u w:val="thick" w:color="695C45"/>
        </w:rPr>
        <w:t> </w:t>
      </w:r>
      <w:r>
        <w:rPr>
          <w:color w:val="695C45"/>
          <w:sz w:val="24"/>
          <w:u w:val="thick" w:color="695C45"/>
        </w:rPr>
        <w:t>external</w:t>
      </w:r>
      <w:r>
        <w:rPr>
          <w:color w:val="695C45"/>
          <w:spacing w:val="-2"/>
          <w:sz w:val="24"/>
          <w:u w:val="thick" w:color="695C45"/>
        </w:rPr>
        <w:t> </w:t>
      </w:r>
      <w:r>
        <w:rPr>
          <w:color w:val="695C45"/>
          <w:sz w:val="24"/>
          <w:u w:val="thick" w:color="695C45"/>
        </w:rPr>
        <w:t>state</w:t>
      </w:r>
      <w:r>
        <w:rPr>
          <w:color w:val="695C45"/>
          <w:spacing w:val="-2"/>
          <w:sz w:val="24"/>
          <w:u w:val="thick" w:color="695C45"/>
        </w:rPr>
        <w:t> </w:t>
      </w:r>
      <w:r>
        <w:rPr>
          <w:color w:val="695C45"/>
          <w:sz w:val="24"/>
          <w:u w:val="thick" w:color="695C45"/>
        </w:rPr>
        <w:t>and</w:t>
      </w:r>
      <w:r>
        <w:rPr>
          <w:color w:val="695C45"/>
          <w:spacing w:val="-1"/>
          <w:sz w:val="24"/>
          <w:u w:val="thick" w:color="695C45"/>
        </w:rPr>
        <w:t> </w:t>
      </w:r>
      <w:r>
        <w:rPr>
          <w:color w:val="695C45"/>
          <w:sz w:val="24"/>
          <w:u w:val="thick" w:color="695C45"/>
        </w:rPr>
        <w:t>non-state</w:t>
      </w:r>
      <w:r>
        <w:rPr>
          <w:color w:val="695C45"/>
          <w:spacing w:val="-2"/>
          <w:sz w:val="24"/>
          <w:u w:val="thick" w:color="695C45"/>
        </w:rPr>
        <w:t> actors</w:t>
      </w:r>
    </w:p>
    <w:p>
      <w:pPr>
        <w:pStyle w:val="ListParagraph"/>
        <w:numPr>
          <w:ilvl w:val="1"/>
          <w:numId w:val="3"/>
        </w:numPr>
        <w:tabs>
          <w:tab w:pos="1554" w:val="left" w:leader="none"/>
        </w:tabs>
        <w:spacing w:line="254" w:lineRule="auto" w:before="18" w:after="0"/>
        <w:ind w:left="1553" w:right="2146" w:hanging="360"/>
        <w:jc w:val="left"/>
        <w:rPr>
          <w:sz w:val="24"/>
        </w:rPr>
      </w:pPr>
      <w:r>
        <w:rPr>
          <w:color w:val="695C45"/>
          <w:sz w:val="24"/>
        </w:rPr>
        <w:t>Non</w:t>
      </w:r>
      <w:r>
        <w:rPr>
          <w:color w:val="695C45"/>
          <w:spacing w:val="-7"/>
          <w:sz w:val="24"/>
        </w:rPr>
        <w:t> </w:t>
      </w:r>
      <w:r>
        <w:rPr>
          <w:color w:val="695C45"/>
          <w:sz w:val="24"/>
        </w:rPr>
        <w:t>state</w:t>
      </w:r>
      <w:r>
        <w:rPr>
          <w:color w:val="695C45"/>
          <w:spacing w:val="-7"/>
          <w:sz w:val="24"/>
        </w:rPr>
        <w:t> </w:t>
      </w:r>
      <w:r>
        <w:rPr>
          <w:color w:val="695C45"/>
          <w:sz w:val="24"/>
        </w:rPr>
        <w:t>actors-</w:t>
      </w:r>
      <w:r>
        <w:rPr>
          <w:color w:val="695C45"/>
          <w:spacing w:val="-7"/>
          <w:sz w:val="24"/>
        </w:rPr>
        <w:t> </w:t>
      </w:r>
      <w:r>
        <w:rPr>
          <w:color w:val="695C45"/>
          <w:sz w:val="24"/>
        </w:rPr>
        <w:t>Insurgents,Maoists,NGO,Terrorist,Social</w:t>
      </w:r>
      <w:r>
        <w:rPr>
          <w:color w:val="695C45"/>
          <w:spacing w:val="-7"/>
          <w:sz w:val="24"/>
        </w:rPr>
        <w:t> </w:t>
      </w:r>
      <w:r>
        <w:rPr>
          <w:color w:val="695C45"/>
          <w:sz w:val="24"/>
        </w:rPr>
        <w:t>media</w:t>
      </w:r>
      <w:r>
        <w:rPr>
          <w:color w:val="695C45"/>
          <w:sz w:val="24"/>
        </w:rPr>
        <w:t> co.,Religious org etc</w:t>
      </w:r>
    </w:p>
    <w:p>
      <w:pPr>
        <w:pStyle w:val="Heading7"/>
        <w:numPr>
          <w:ilvl w:val="1"/>
          <w:numId w:val="3"/>
        </w:numPr>
        <w:tabs>
          <w:tab w:pos="1554" w:val="left" w:leader="none"/>
        </w:tabs>
        <w:spacing w:line="324" w:lineRule="exact" w:before="0" w:after="0"/>
        <w:ind w:left="1553" w:right="0" w:hanging="361"/>
        <w:jc w:val="left"/>
      </w:pPr>
      <w:r>
        <w:rPr>
          <w:color w:val="695C45"/>
        </w:rPr>
        <w:t>2018:</w:t>
      </w:r>
      <w:r>
        <w:rPr>
          <w:color w:val="695C45"/>
          <w:spacing w:val="-3"/>
        </w:rPr>
        <w:t> </w:t>
      </w:r>
      <w:r>
        <w:rPr>
          <w:color w:val="695C45"/>
        </w:rPr>
        <w:t>CPEC:</w:t>
      </w:r>
      <w:r>
        <w:rPr>
          <w:color w:val="695C45"/>
          <w:spacing w:val="-2"/>
        </w:rPr>
        <w:t> </w:t>
      </w:r>
      <w:r>
        <w:rPr>
          <w:color w:val="695C45"/>
        </w:rPr>
        <w:t>Description,</w:t>
      </w:r>
      <w:r>
        <w:rPr>
          <w:color w:val="695C45"/>
          <w:spacing w:val="-3"/>
        </w:rPr>
        <w:t> </w:t>
      </w:r>
      <w:r>
        <w:rPr>
          <w:color w:val="695C45"/>
        </w:rPr>
        <w:t>arguments</w:t>
      </w:r>
      <w:r>
        <w:rPr>
          <w:color w:val="695C45"/>
          <w:spacing w:val="-2"/>
        </w:rPr>
        <w:t> </w:t>
      </w:r>
      <w:r>
        <w:rPr>
          <w:color w:val="695C45"/>
        </w:rPr>
        <w:t>(repeat</w:t>
      </w:r>
      <w:r>
        <w:rPr>
          <w:color w:val="695C45"/>
          <w:spacing w:val="-3"/>
        </w:rPr>
        <w:t> </w:t>
      </w:r>
      <w:r>
        <w:rPr>
          <w:color w:val="695C45"/>
        </w:rPr>
        <w:t>in</w:t>
      </w:r>
      <w:r>
        <w:rPr>
          <w:color w:val="695C45"/>
          <w:spacing w:val="-2"/>
        </w:rPr>
        <w:t> 2014)</w:t>
      </w:r>
    </w:p>
    <w:p>
      <w:pPr>
        <w:pStyle w:val="ListParagraph"/>
        <w:numPr>
          <w:ilvl w:val="2"/>
          <w:numId w:val="3"/>
        </w:numPr>
        <w:tabs>
          <w:tab w:pos="2273" w:val="left" w:leader="none"/>
          <w:tab w:pos="2274" w:val="left" w:leader="none"/>
        </w:tabs>
        <w:spacing w:line="254" w:lineRule="auto" w:before="18" w:after="0"/>
        <w:ind w:left="2273" w:right="1348" w:hanging="360"/>
        <w:jc w:val="left"/>
        <w:rPr>
          <w:sz w:val="24"/>
        </w:rPr>
      </w:pPr>
      <w:r>
        <w:rPr>
          <w:color w:val="695C45"/>
          <w:sz w:val="24"/>
        </w:rPr>
        <w:t>Part</w:t>
      </w:r>
      <w:r>
        <w:rPr>
          <w:color w:val="695C45"/>
          <w:spacing w:val="-4"/>
          <w:sz w:val="24"/>
        </w:rPr>
        <w:t> </w:t>
      </w:r>
      <w:r>
        <w:rPr>
          <w:color w:val="695C45"/>
          <w:sz w:val="24"/>
        </w:rPr>
        <w:t>of</w:t>
      </w:r>
      <w:r>
        <w:rPr>
          <w:color w:val="695C45"/>
          <w:spacing w:val="-4"/>
          <w:sz w:val="24"/>
        </w:rPr>
        <w:t> </w:t>
      </w:r>
      <w:r>
        <w:rPr>
          <w:color w:val="695C45"/>
          <w:sz w:val="24"/>
        </w:rPr>
        <w:t>BRI;</w:t>
      </w:r>
      <w:r>
        <w:rPr>
          <w:color w:val="695C45"/>
          <w:spacing w:val="-4"/>
          <w:sz w:val="24"/>
        </w:rPr>
        <w:t> </w:t>
      </w:r>
      <w:r>
        <w:rPr>
          <w:color w:val="695C45"/>
          <w:sz w:val="24"/>
        </w:rPr>
        <w:t>CPEC</w:t>
      </w:r>
      <w:r>
        <w:rPr>
          <w:color w:val="695C45"/>
          <w:spacing w:val="-4"/>
          <w:sz w:val="24"/>
        </w:rPr>
        <w:t> </w:t>
      </w:r>
      <w:r>
        <w:rPr>
          <w:color w:val="695C45"/>
          <w:sz w:val="24"/>
        </w:rPr>
        <w:t>=</w:t>
      </w:r>
      <w:r>
        <w:rPr>
          <w:color w:val="695C45"/>
          <w:spacing w:val="-4"/>
          <w:sz w:val="24"/>
        </w:rPr>
        <w:t> </w:t>
      </w:r>
      <w:r>
        <w:rPr>
          <w:color w:val="695C45"/>
          <w:sz w:val="24"/>
        </w:rPr>
        <w:t>Investment</w:t>
      </w:r>
      <w:r>
        <w:rPr>
          <w:color w:val="695C45"/>
          <w:spacing w:val="-4"/>
          <w:sz w:val="24"/>
        </w:rPr>
        <w:t> </w:t>
      </w:r>
      <w:r>
        <w:rPr>
          <w:color w:val="695C45"/>
          <w:sz w:val="24"/>
        </w:rPr>
        <w:t>in</w:t>
      </w:r>
      <w:r>
        <w:rPr>
          <w:color w:val="695C45"/>
          <w:spacing w:val="-4"/>
          <w:sz w:val="24"/>
        </w:rPr>
        <w:t> </w:t>
      </w:r>
      <w:r>
        <w:rPr>
          <w:color w:val="695C45"/>
          <w:sz w:val="24"/>
        </w:rPr>
        <w:t>industrial</w:t>
      </w:r>
      <w:r>
        <w:rPr>
          <w:color w:val="695C45"/>
          <w:spacing w:val="-4"/>
          <w:sz w:val="24"/>
        </w:rPr>
        <w:t> </w:t>
      </w:r>
      <w:r>
        <w:rPr>
          <w:color w:val="695C45"/>
          <w:sz w:val="24"/>
        </w:rPr>
        <w:t>power</w:t>
      </w:r>
      <w:r>
        <w:rPr>
          <w:color w:val="695C45"/>
          <w:spacing w:val="-4"/>
          <w:sz w:val="24"/>
        </w:rPr>
        <w:t> </w:t>
      </w:r>
      <w:r>
        <w:rPr>
          <w:color w:val="695C45"/>
          <w:sz w:val="24"/>
        </w:rPr>
        <w:t>stations,</w:t>
      </w:r>
      <w:r>
        <w:rPr>
          <w:color w:val="695C45"/>
          <w:spacing w:val="-4"/>
          <w:sz w:val="24"/>
        </w:rPr>
        <w:t> </w:t>
      </w:r>
      <w:r>
        <w:rPr>
          <w:color w:val="695C45"/>
          <w:sz w:val="24"/>
        </w:rPr>
        <w:t>roads</w:t>
      </w:r>
      <w:r>
        <w:rPr>
          <w:color w:val="695C45"/>
          <w:sz w:val="24"/>
        </w:rPr>
        <w:t> and railways from Kashgar in Xinjiang to Gwadar port</w:t>
      </w:r>
    </w:p>
    <w:p>
      <w:pPr>
        <w:pStyle w:val="ListParagraph"/>
        <w:numPr>
          <w:ilvl w:val="2"/>
          <w:numId w:val="3"/>
        </w:numPr>
        <w:tabs>
          <w:tab w:pos="2274" w:val="left" w:leader="none"/>
        </w:tabs>
        <w:spacing w:line="324" w:lineRule="exact" w:before="0" w:after="0"/>
        <w:ind w:left="2273" w:right="0" w:hanging="361"/>
        <w:jc w:val="left"/>
        <w:rPr>
          <w:sz w:val="24"/>
        </w:rPr>
      </w:pPr>
      <w:r>
        <w:rPr>
          <w:color w:val="695C45"/>
          <w:sz w:val="24"/>
        </w:rPr>
        <w:t>Why</w:t>
      </w:r>
      <w:r>
        <w:rPr>
          <w:color w:val="695C45"/>
          <w:spacing w:val="-6"/>
          <w:sz w:val="24"/>
        </w:rPr>
        <w:t> </w:t>
      </w:r>
      <w:r>
        <w:rPr>
          <w:color w:val="695C45"/>
          <w:sz w:val="24"/>
        </w:rPr>
        <w:t>India</w:t>
      </w:r>
      <w:r>
        <w:rPr>
          <w:color w:val="695C45"/>
          <w:spacing w:val="-5"/>
          <w:sz w:val="24"/>
        </w:rPr>
        <w:t> </w:t>
      </w:r>
      <w:r>
        <w:rPr>
          <w:color w:val="695C45"/>
          <w:sz w:val="24"/>
        </w:rPr>
        <w:t>stays</w:t>
      </w:r>
      <w:r>
        <w:rPr>
          <w:color w:val="695C45"/>
          <w:spacing w:val="-6"/>
          <w:sz w:val="24"/>
        </w:rPr>
        <w:t> </w:t>
      </w:r>
      <w:r>
        <w:rPr>
          <w:color w:val="695C45"/>
          <w:spacing w:val="-4"/>
          <w:sz w:val="24"/>
        </w:rPr>
        <w:t>away</w:t>
      </w:r>
    </w:p>
    <w:p>
      <w:pPr>
        <w:pStyle w:val="ListParagraph"/>
        <w:numPr>
          <w:ilvl w:val="3"/>
          <w:numId w:val="3"/>
        </w:numPr>
        <w:tabs>
          <w:tab w:pos="2994" w:val="left" w:leader="none"/>
        </w:tabs>
        <w:spacing w:line="254" w:lineRule="auto" w:before="18" w:after="0"/>
        <w:ind w:left="2993" w:right="1879" w:hanging="360"/>
        <w:jc w:val="left"/>
        <w:rPr>
          <w:sz w:val="24"/>
        </w:rPr>
      </w:pPr>
      <w:r>
        <w:rPr>
          <w:color w:val="695C45"/>
          <w:sz w:val="24"/>
        </w:rPr>
        <w:t>Sovereignty issues: As its passing through disputed territories</w:t>
      </w:r>
      <w:r>
        <w:rPr>
          <w:color w:val="695C45"/>
          <w:spacing w:val="-9"/>
          <w:sz w:val="24"/>
        </w:rPr>
        <w:t> </w:t>
      </w:r>
      <w:r>
        <w:rPr>
          <w:color w:val="695C45"/>
          <w:sz w:val="24"/>
        </w:rPr>
        <w:t>Gilgit-Baltistan;</w:t>
      </w:r>
      <w:r>
        <w:rPr>
          <w:color w:val="695C45"/>
          <w:spacing w:val="-9"/>
          <w:sz w:val="24"/>
        </w:rPr>
        <w:t> </w:t>
      </w:r>
      <w:r>
        <w:rPr>
          <w:color w:val="695C45"/>
          <w:sz w:val="24"/>
        </w:rPr>
        <w:t>Joining</w:t>
      </w:r>
      <w:r>
        <w:rPr>
          <w:color w:val="695C45"/>
          <w:spacing w:val="-9"/>
          <w:sz w:val="24"/>
        </w:rPr>
        <w:t> </w:t>
      </w:r>
      <w:r>
        <w:rPr>
          <w:color w:val="695C45"/>
          <w:sz w:val="24"/>
        </w:rPr>
        <w:t>would</w:t>
      </w:r>
      <w:r>
        <w:rPr>
          <w:color w:val="695C45"/>
          <w:spacing w:val="-9"/>
          <w:sz w:val="24"/>
        </w:rPr>
        <w:t> </w:t>
      </w:r>
      <w:r>
        <w:rPr>
          <w:color w:val="695C45"/>
          <w:sz w:val="24"/>
        </w:rPr>
        <w:t>legitimize</w:t>
      </w:r>
      <w:r>
        <w:rPr>
          <w:color w:val="695C45"/>
          <w:spacing w:val="-9"/>
          <w:sz w:val="24"/>
        </w:rPr>
        <w:t> </w:t>
      </w:r>
      <w:r>
        <w:rPr>
          <w:color w:val="695C45"/>
          <w:sz w:val="24"/>
        </w:rPr>
        <w:t>this</w:t>
      </w:r>
    </w:p>
    <w:p>
      <w:pPr>
        <w:pStyle w:val="ListParagraph"/>
        <w:numPr>
          <w:ilvl w:val="3"/>
          <w:numId w:val="3"/>
        </w:numPr>
        <w:tabs>
          <w:tab w:pos="2994" w:val="left" w:leader="none"/>
        </w:tabs>
        <w:spacing w:line="254" w:lineRule="auto" w:before="0" w:after="0"/>
        <w:ind w:left="2993" w:right="1502" w:hanging="360"/>
        <w:jc w:val="left"/>
        <w:rPr>
          <w:sz w:val="24"/>
        </w:rPr>
      </w:pPr>
      <w:r>
        <w:rPr>
          <w:color w:val="695C45"/>
          <w:sz w:val="24"/>
        </w:rPr>
        <w:t>No</w:t>
      </w:r>
      <w:r>
        <w:rPr>
          <w:color w:val="695C45"/>
          <w:spacing w:val="-6"/>
          <w:sz w:val="24"/>
        </w:rPr>
        <w:t> </w:t>
      </w:r>
      <w:r>
        <w:rPr>
          <w:color w:val="695C45"/>
          <w:sz w:val="24"/>
        </w:rPr>
        <w:t>tangible</w:t>
      </w:r>
      <w:r>
        <w:rPr>
          <w:color w:val="695C45"/>
          <w:spacing w:val="-6"/>
          <w:sz w:val="24"/>
        </w:rPr>
        <w:t> </w:t>
      </w:r>
      <w:r>
        <w:rPr>
          <w:color w:val="695C45"/>
          <w:sz w:val="24"/>
        </w:rPr>
        <w:t>benefits</w:t>
      </w:r>
      <w:r>
        <w:rPr>
          <w:color w:val="695C45"/>
          <w:spacing w:val="-6"/>
          <w:sz w:val="24"/>
        </w:rPr>
        <w:t> </w:t>
      </w:r>
      <w:r>
        <w:rPr>
          <w:color w:val="695C45"/>
          <w:sz w:val="24"/>
        </w:rPr>
        <w:t>when</w:t>
      </w:r>
      <w:r>
        <w:rPr>
          <w:color w:val="695C45"/>
          <w:spacing w:val="-6"/>
          <w:sz w:val="24"/>
        </w:rPr>
        <w:t> </w:t>
      </w:r>
      <w:r>
        <w:rPr>
          <w:color w:val="695C45"/>
          <w:sz w:val="24"/>
        </w:rPr>
        <w:t>compared</w:t>
      </w:r>
      <w:r>
        <w:rPr>
          <w:color w:val="695C45"/>
          <w:spacing w:val="-6"/>
          <w:sz w:val="24"/>
        </w:rPr>
        <w:t> </w:t>
      </w:r>
      <w:r>
        <w:rPr>
          <w:color w:val="695C45"/>
          <w:sz w:val="24"/>
        </w:rPr>
        <w:t>to</w:t>
      </w:r>
      <w:r>
        <w:rPr>
          <w:color w:val="695C45"/>
          <w:spacing w:val="-6"/>
          <w:sz w:val="24"/>
        </w:rPr>
        <w:t> </w:t>
      </w:r>
      <w:r>
        <w:rPr>
          <w:color w:val="695C45"/>
          <w:sz w:val="24"/>
        </w:rPr>
        <w:t>benefits</w:t>
      </w:r>
      <w:r>
        <w:rPr>
          <w:color w:val="695C45"/>
          <w:spacing w:val="-6"/>
          <w:sz w:val="24"/>
        </w:rPr>
        <w:t> </w:t>
      </w:r>
      <w:r>
        <w:rPr>
          <w:color w:val="695C45"/>
          <w:sz w:val="24"/>
        </w:rPr>
        <w:t>received from AIIB/SCO (china led), TAPI pipeline,</w:t>
      </w:r>
    </w:p>
    <w:p>
      <w:pPr>
        <w:pStyle w:val="ListParagraph"/>
        <w:numPr>
          <w:ilvl w:val="3"/>
          <w:numId w:val="3"/>
        </w:numPr>
        <w:tabs>
          <w:tab w:pos="2994" w:val="left" w:leader="none"/>
        </w:tabs>
        <w:spacing w:line="324" w:lineRule="exact" w:before="0" w:after="0"/>
        <w:ind w:left="2993" w:right="0" w:hanging="361"/>
        <w:jc w:val="left"/>
        <w:rPr>
          <w:sz w:val="24"/>
        </w:rPr>
      </w:pPr>
      <w:r>
        <w:rPr>
          <w:color w:val="695C45"/>
          <w:sz w:val="24"/>
        </w:rPr>
        <w:t>Economic</w:t>
      </w:r>
      <w:r>
        <w:rPr>
          <w:color w:val="695C45"/>
          <w:spacing w:val="-8"/>
          <w:sz w:val="24"/>
        </w:rPr>
        <w:t> </w:t>
      </w:r>
      <w:r>
        <w:rPr>
          <w:color w:val="695C45"/>
          <w:sz w:val="24"/>
        </w:rPr>
        <w:t>trap:</w:t>
      </w:r>
      <w:r>
        <w:rPr>
          <w:color w:val="695C45"/>
          <w:spacing w:val="-8"/>
          <w:sz w:val="24"/>
        </w:rPr>
        <w:t> </w:t>
      </w:r>
      <w:r>
        <w:rPr>
          <w:color w:val="695C45"/>
          <w:sz w:val="24"/>
        </w:rPr>
        <w:t>Cheque</w:t>
      </w:r>
      <w:r>
        <w:rPr>
          <w:color w:val="695C45"/>
          <w:spacing w:val="-7"/>
          <w:sz w:val="24"/>
        </w:rPr>
        <w:t> </w:t>
      </w:r>
      <w:r>
        <w:rPr>
          <w:color w:val="695C45"/>
          <w:sz w:val="24"/>
        </w:rPr>
        <w:t>book</w:t>
      </w:r>
      <w:r>
        <w:rPr>
          <w:color w:val="695C45"/>
          <w:spacing w:val="-8"/>
          <w:sz w:val="24"/>
        </w:rPr>
        <w:t> </w:t>
      </w:r>
      <w:r>
        <w:rPr>
          <w:color w:val="695C45"/>
          <w:spacing w:val="-2"/>
          <w:sz w:val="24"/>
        </w:rPr>
        <w:t>diplomacy</w:t>
      </w:r>
    </w:p>
    <w:p>
      <w:pPr>
        <w:pStyle w:val="Heading7"/>
        <w:numPr>
          <w:ilvl w:val="1"/>
          <w:numId w:val="3"/>
        </w:numPr>
        <w:tabs>
          <w:tab w:pos="1554" w:val="left" w:leader="none"/>
        </w:tabs>
        <w:spacing w:line="254" w:lineRule="auto" w:before="15" w:after="0"/>
        <w:ind w:left="1553" w:right="2076" w:hanging="360"/>
        <w:jc w:val="left"/>
      </w:pPr>
      <w:r>
        <w:rPr>
          <w:color w:val="695C45"/>
        </w:rPr>
        <w:t>2015:</w:t>
      </w:r>
      <w:r>
        <w:rPr>
          <w:color w:val="695C45"/>
          <w:spacing w:val="-6"/>
        </w:rPr>
        <w:t> </w:t>
      </w:r>
      <w:r>
        <w:rPr>
          <w:color w:val="695C45"/>
        </w:rPr>
        <w:t>ISIS:</w:t>
      </w:r>
      <w:r>
        <w:rPr>
          <w:color w:val="695C45"/>
          <w:spacing w:val="-6"/>
        </w:rPr>
        <w:t> </w:t>
      </w:r>
      <w:r>
        <w:rPr>
          <w:color w:val="695C45"/>
        </w:rPr>
        <w:t>Religious</w:t>
      </w:r>
      <w:r>
        <w:rPr>
          <w:color w:val="695C45"/>
          <w:spacing w:val="-6"/>
        </w:rPr>
        <w:t> </w:t>
      </w:r>
      <w:r>
        <w:rPr>
          <w:color w:val="695C45"/>
        </w:rPr>
        <w:t>indoctrination</w:t>
      </w:r>
      <w:r>
        <w:rPr>
          <w:color w:val="695C45"/>
          <w:spacing w:val="-6"/>
        </w:rPr>
        <w:t> </w:t>
      </w:r>
      <w:r>
        <w:rPr>
          <w:color w:val="695C45"/>
        </w:rPr>
        <w:t>via</w:t>
      </w:r>
      <w:r>
        <w:rPr>
          <w:color w:val="695C45"/>
          <w:spacing w:val="-6"/>
        </w:rPr>
        <w:t> </w:t>
      </w:r>
      <w:r>
        <w:rPr>
          <w:color w:val="695C45"/>
        </w:rPr>
        <w:t>digital</w:t>
      </w:r>
      <w:r>
        <w:rPr>
          <w:color w:val="695C45"/>
          <w:spacing w:val="-6"/>
        </w:rPr>
        <w:t> </w:t>
      </w:r>
      <w:r>
        <w:rPr>
          <w:color w:val="695C45"/>
        </w:rPr>
        <w:t>media,</w:t>
      </w:r>
      <w:r>
        <w:rPr>
          <w:color w:val="695C45"/>
          <w:spacing w:val="-6"/>
        </w:rPr>
        <w:t> </w:t>
      </w:r>
      <w:r>
        <w:rPr>
          <w:color w:val="695C45"/>
        </w:rPr>
        <w:t>Mission,</w:t>
      </w:r>
      <w:r>
        <w:rPr>
          <w:color w:val="695C45"/>
        </w:rPr>
        <w:t> dangers posed</w:t>
      </w:r>
    </w:p>
    <w:p>
      <w:pPr>
        <w:pStyle w:val="ListParagraph"/>
        <w:numPr>
          <w:ilvl w:val="2"/>
          <w:numId w:val="3"/>
        </w:numPr>
        <w:tabs>
          <w:tab w:pos="2273" w:val="left" w:leader="none"/>
          <w:tab w:pos="2274" w:val="left" w:leader="none"/>
        </w:tabs>
        <w:spacing w:line="254" w:lineRule="auto" w:before="0" w:after="0"/>
        <w:ind w:left="2273" w:right="2074" w:hanging="360"/>
        <w:jc w:val="left"/>
        <w:rPr>
          <w:sz w:val="24"/>
        </w:rPr>
      </w:pPr>
      <w:r>
        <w:rPr>
          <w:color w:val="695C45"/>
          <w:sz w:val="24"/>
        </w:rPr>
        <w:t>ISIS-</w:t>
      </w:r>
      <w:r>
        <w:rPr>
          <w:color w:val="695C45"/>
          <w:spacing w:val="-4"/>
          <w:sz w:val="24"/>
        </w:rPr>
        <w:t> </w:t>
      </w:r>
      <w:r>
        <w:rPr>
          <w:color w:val="695C45"/>
          <w:sz w:val="24"/>
        </w:rPr>
        <w:t>want</w:t>
      </w:r>
      <w:r>
        <w:rPr>
          <w:color w:val="695C45"/>
          <w:spacing w:val="-4"/>
          <w:sz w:val="24"/>
        </w:rPr>
        <w:t> </w:t>
      </w:r>
      <w:r>
        <w:rPr>
          <w:color w:val="695C45"/>
          <w:sz w:val="24"/>
        </w:rPr>
        <w:t>to</w:t>
      </w:r>
      <w:r>
        <w:rPr>
          <w:color w:val="695C45"/>
          <w:spacing w:val="-4"/>
          <w:sz w:val="24"/>
        </w:rPr>
        <w:t> </w:t>
      </w:r>
      <w:r>
        <w:rPr>
          <w:color w:val="695C45"/>
          <w:sz w:val="24"/>
        </w:rPr>
        <w:t>est</w:t>
      </w:r>
      <w:r>
        <w:rPr>
          <w:color w:val="695C45"/>
          <w:spacing w:val="-4"/>
          <w:sz w:val="24"/>
        </w:rPr>
        <w:t> </w:t>
      </w:r>
      <w:r>
        <w:rPr>
          <w:color w:val="695C45"/>
          <w:sz w:val="24"/>
        </w:rPr>
        <w:t>Islamic</w:t>
      </w:r>
      <w:r>
        <w:rPr>
          <w:color w:val="695C45"/>
          <w:spacing w:val="-4"/>
          <w:sz w:val="24"/>
        </w:rPr>
        <w:t> </w:t>
      </w:r>
      <w:r>
        <w:rPr>
          <w:color w:val="695C45"/>
          <w:sz w:val="24"/>
        </w:rPr>
        <w:t>state</w:t>
      </w:r>
      <w:r>
        <w:rPr>
          <w:color w:val="695C45"/>
          <w:spacing w:val="-4"/>
          <w:sz w:val="24"/>
        </w:rPr>
        <w:t> </w:t>
      </w:r>
      <w:r>
        <w:rPr>
          <w:color w:val="695C45"/>
          <w:sz w:val="24"/>
        </w:rPr>
        <w:t>based</w:t>
      </w:r>
      <w:r>
        <w:rPr>
          <w:color w:val="695C45"/>
          <w:spacing w:val="-4"/>
          <w:sz w:val="24"/>
        </w:rPr>
        <w:t> </w:t>
      </w:r>
      <w:r>
        <w:rPr>
          <w:color w:val="695C45"/>
          <w:sz w:val="24"/>
        </w:rPr>
        <w:t>on</w:t>
      </w:r>
      <w:r>
        <w:rPr>
          <w:color w:val="695C45"/>
          <w:spacing w:val="-4"/>
          <w:sz w:val="24"/>
        </w:rPr>
        <w:t> </w:t>
      </w:r>
      <w:r>
        <w:rPr>
          <w:color w:val="695C45"/>
          <w:sz w:val="24"/>
        </w:rPr>
        <w:t>sharia</w:t>
      </w:r>
      <w:r>
        <w:rPr>
          <w:color w:val="695C45"/>
          <w:spacing w:val="-4"/>
          <w:sz w:val="24"/>
        </w:rPr>
        <w:t> </w:t>
      </w:r>
      <w:r>
        <w:rPr>
          <w:color w:val="695C45"/>
          <w:sz w:val="24"/>
        </w:rPr>
        <w:t>law-</w:t>
      </w:r>
      <w:r>
        <w:rPr>
          <w:color w:val="695C45"/>
          <w:spacing w:val="-4"/>
          <w:sz w:val="24"/>
        </w:rPr>
        <w:t> </w:t>
      </w:r>
      <w:r>
        <w:rPr>
          <w:color w:val="695C45"/>
          <w:sz w:val="24"/>
        </w:rPr>
        <w:t>recently claimed at est province in kashmir</w:t>
      </w:r>
    </w:p>
    <w:p>
      <w:pPr>
        <w:pStyle w:val="ListParagraph"/>
        <w:numPr>
          <w:ilvl w:val="2"/>
          <w:numId w:val="3"/>
        </w:numPr>
        <w:tabs>
          <w:tab w:pos="2274" w:val="left" w:leader="none"/>
        </w:tabs>
        <w:spacing w:line="254" w:lineRule="auto" w:before="0" w:after="0"/>
        <w:ind w:left="2273" w:right="1496" w:hanging="360"/>
        <w:jc w:val="left"/>
        <w:rPr>
          <w:sz w:val="24"/>
        </w:rPr>
      </w:pPr>
      <w:r>
        <w:rPr>
          <w:color w:val="695C45"/>
          <w:sz w:val="24"/>
        </w:rPr>
        <w:t>Why ISIS challange?- Pak ISI involement, ISIS losing territory elsewhere,India</w:t>
      </w:r>
      <w:r>
        <w:rPr>
          <w:color w:val="695C45"/>
          <w:spacing w:val="-9"/>
          <w:sz w:val="24"/>
        </w:rPr>
        <w:t> </w:t>
      </w:r>
      <w:r>
        <w:rPr>
          <w:color w:val="695C45"/>
          <w:sz w:val="24"/>
        </w:rPr>
        <w:t>hotbed</w:t>
      </w:r>
      <w:r>
        <w:rPr>
          <w:color w:val="695C45"/>
          <w:spacing w:val="-9"/>
          <w:sz w:val="24"/>
        </w:rPr>
        <w:t> </w:t>
      </w:r>
      <w:r>
        <w:rPr>
          <w:color w:val="695C45"/>
          <w:sz w:val="24"/>
        </w:rPr>
        <w:t>of</w:t>
      </w:r>
      <w:r>
        <w:rPr>
          <w:color w:val="695C45"/>
          <w:spacing w:val="-9"/>
          <w:sz w:val="24"/>
        </w:rPr>
        <w:t> </w:t>
      </w:r>
      <w:r>
        <w:rPr>
          <w:color w:val="695C45"/>
          <w:sz w:val="24"/>
        </w:rPr>
        <w:t>radicalisation-online,communal</w:t>
      </w:r>
      <w:r>
        <w:rPr>
          <w:color w:val="695C45"/>
          <w:spacing w:val="-9"/>
          <w:sz w:val="24"/>
        </w:rPr>
        <w:t> </w:t>
      </w:r>
      <w:r>
        <w:rPr>
          <w:color w:val="695C45"/>
          <w:sz w:val="24"/>
        </w:rPr>
        <w:t>riots, police injustice to minority,AFSPA</w:t>
      </w:r>
    </w:p>
    <w:p>
      <w:pPr>
        <w:pStyle w:val="ListParagraph"/>
        <w:numPr>
          <w:ilvl w:val="2"/>
          <w:numId w:val="3"/>
        </w:numPr>
        <w:tabs>
          <w:tab w:pos="2274" w:val="left" w:leader="none"/>
        </w:tabs>
        <w:spacing w:line="254" w:lineRule="auto" w:before="0" w:after="0"/>
        <w:ind w:left="2273" w:right="1569" w:hanging="360"/>
        <w:jc w:val="left"/>
        <w:rPr>
          <w:sz w:val="24"/>
        </w:rPr>
      </w:pPr>
      <w:r>
        <w:rPr>
          <w:color w:val="695C45"/>
          <w:sz w:val="24"/>
        </w:rPr>
        <w:t>India</w:t>
      </w:r>
      <w:r>
        <w:rPr>
          <w:color w:val="695C45"/>
          <w:spacing w:val="-5"/>
          <w:sz w:val="24"/>
        </w:rPr>
        <w:t> </w:t>
      </w:r>
      <w:r>
        <w:rPr>
          <w:color w:val="695C45"/>
          <w:sz w:val="24"/>
        </w:rPr>
        <w:t>fight</w:t>
      </w:r>
      <w:r>
        <w:rPr>
          <w:color w:val="695C45"/>
          <w:spacing w:val="-5"/>
          <w:sz w:val="24"/>
        </w:rPr>
        <w:t> </w:t>
      </w:r>
      <w:r>
        <w:rPr>
          <w:color w:val="695C45"/>
          <w:sz w:val="24"/>
        </w:rPr>
        <w:t>towards</w:t>
      </w:r>
      <w:r>
        <w:rPr>
          <w:color w:val="695C45"/>
          <w:spacing w:val="-5"/>
          <w:sz w:val="24"/>
        </w:rPr>
        <w:t> </w:t>
      </w:r>
      <w:r>
        <w:rPr>
          <w:color w:val="695C45"/>
          <w:sz w:val="24"/>
        </w:rPr>
        <w:t>ISIS-</w:t>
      </w:r>
      <w:r>
        <w:rPr>
          <w:color w:val="695C45"/>
          <w:spacing w:val="-5"/>
          <w:sz w:val="24"/>
        </w:rPr>
        <w:t> </w:t>
      </w:r>
      <w:r>
        <w:rPr>
          <w:color w:val="695C45"/>
          <w:sz w:val="24"/>
        </w:rPr>
        <w:t>Not</w:t>
      </w:r>
      <w:r>
        <w:rPr>
          <w:color w:val="695C45"/>
          <w:spacing w:val="-5"/>
          <w:sz w:val="24"/>
        </w:rPr>
        <w:t> </w:t>
      </w:r>
      <w:r>
        <w:rPr>
          <w:color w:val="695C45"/>
          <w:sz w:val="24"/>
        </w:rPr>
        <w:t>much</w:t>
      </w:r>
      <w:r>
        <w:rPr>
          <w:color w:val="695C45"/>
          <w:spacing w:val="-5"/>
          <w:sz w:val="24"/>
        </w:rPr>
        <w:t> </w:t>
      </w:r>
      <w:r>
        <w:rPr>
          <w:color w:val="695C45"/>
          <w:sz w:val="24"/>
        </w:rPr>
        <w:t>influence</w:t>
      </w:r>
      <w:r>
        <w:rPr>
          <w:color w:val="695C45"/>
          <w:spacing w:val="-5"/>
          <w:sz w:val="24"/>
        </w:rPr>
        <w:t> </w:t>
      </w:r>
      <w:r>
        <w:rPr>
          <w:color w:val="695C45"/>
          <w:sz w:val="24"/>
        </w:rPr>
        <w:t>compared</w:t>
      </w:r>
      <w:r>
        <w:rPr>
          <w:color w:val="695C45"/>
          <w:spacing w:val="-5"/>
          <w:sz w:val="24"/>
        </w:rPr>
        <w:t> </w:t>
      </w:r>
      <w:r>
        <w:rPr>
          <w:color w:val="695C45"/>
          <w:sz w:val="24"/>
        </w:rPr>
        <w:t>to</w:t>
      </w:r>
      <w:r>
        <w:rPr>
          <w:color w:val="695C45"/>
          <w:spacing w:val="-5"/>
          <w:sz w:val="24"/>
        </w:rPr>
        <w:t> </w:t>
      </w:r>
      <w:r>
        <w:rPr>
          <w:color w:val="695C45"/>
          <w:sz w:val="24"/>
        </w:rPr>
        <w:t>other C,Liberal spritual minority, FR-justice in courts</w:t>
      </w:r>
    </w:p>
    <w:p>
      <w:pPr>
        <w:pStyle w:val="ListParagraph"/>
        <w:numPr>
          <w:ilvl w:val="2"/>
          <w:numId w:val="3"/>
        </w:numPr>
        <w:tabs>
          <w:tab w:pos="2274" w:val="left" w:leader="none"/>
        </w:tabs>
        <w:spacing w:line="324" w:lineRule="exact" w:before="0" w:after="0"/>
        <w:ind w:left="2273" w:right="0" w:hanging="361"/>
        <w:jc w:val="left"/>
        <w:rPr>
          <w:sz w:val="24"/>
        </w:rPr>
      </w:pPr>
      <w:r>
        <w:rPr>
          <w:color w:val="695C45"/>
          <w:spacing w:val="-2"/>
          <w:sz w:val="24"/>
        </w:rPr>
        <w:t>Vulnerabilities</w:t>
      </w:r>
    </w:p>
    <w:p>
      <w:pPr>
        <w:pStyle w:val="ListParagraph"/>
        <w:numPr>
          <w:ilvl w:val="3"/>
          <w:numId w:val="3"/>
        </w:numPr>
        <w:tabs>
          <w:tab w:pos="2994" w:val="left" w:leader="none"/>
        </w:tabs>
        <w:spacing w:line="254" w:lineRule="auto" w:before="8" w:after="0"/>
        <w:ind w:left="2993" w:right="1451" w:hanging="360"/>
        <w:jc w:val="left"/>
        <w:rPr>
          <w:sz w:val="24"/>
        </w:rPr>
      </w:pPr>
      <w:r>
        <w:rPr>
          <w:color w:val="695C45"/>
          <w:sz w:val="24"/>
        </w:rPr>
        <w:t>Gaps</w:t>
      </w:r>
      <w:r>
        <w:rPr>
          <w:color w:val="695C45"/>
          <w:spacing w:val="-5"/>
          <w:sz w:val="24"/>
        </w:rPr>
        <w:t> </w:t>
      </w:r>
      <w:r>
        <w:rPr>
          <w:color w:val="695C45"/>
          <w:sz w:val="24"/>
        </w:rPr>
        <w:t>in</w:t>
      </w:r>
      <w:r>
        <w:rPr>
          <w:color w:val="695C45"/>
          <w:spacing w:val="-5"/>
          <w:sz w:val="24"/>
        </w:rPr>
        <w:t> </w:t>
      </w:r>
      <w:r>
        <w:rPr>
          <w:color w:val="695C45"/>
          <w:sz w:val="24"/>
        </w:rPr>
        <w:t>intelligence</w:t>
      </w:r>
      <w:r>
        <w:rPr>
          <w:color w:val="695C45"/>
          <w:spacing w:val="-5"/>
          <w:sz w:val="24"/>
        </w:rPr>
        <w:t> </w:t>
      </w:r>
      <w:r>
        <w:rPr>
          <w:color w:val="695C45"/>
          <w:sz w:val="24"/>
        </w:rPr>
        <w:t>architecture-</w:t>
      </w:r>
      <w:r>
        <w:rPr>
          <w:color w:val="695C45"/>
          <w:spacing w:val="-5"/>
          <w:sz w:val="24"/>
        </w:rPr>
        <w:t> </w:t>
      </w:r>
      <w:r>
        <w:rPr>
          <w:color w:val="695C45"/>
          <w:sz w:val="24"/>
        </w:rPr>
        <w:t>NIA</w:t>
      </w:r>
      <w:r>
        <w:rPr>
          <w:color w:val="695C45"/>
          <w:spacing w:val="-5"/>
          <w:sz w:val="24"/>
        </w:rPr>
        <w:t> </w:t>
      </w:r>
      <w:r>
        <w:rPr>
          <w:color w:val="695C45"/>
          <w:sz w:val="24"/>
        </w:rPr>
        <w:t>less</w:t>
      </w:r>
      <w:r>
        <w:rPr>
          <w:color w:val="695C45"/>
          <w:spacing w:val="-5"/>
          <w:sz w:val="24"/>
        </w:rPr>
        <w:t> </w:t>
      </w:r>
      <w:r>
        <w:rPr>
          <w:color w:val="695C45"/>
          <w:sz w:val="24"/>
        </w:rPr>
        <w:t>coop</w:t>
      </w:r>
      <w:r>
        <w:rPr>
          <w:color w:val="695C45"/>
          <w:spacing w:val="-5"/>
          <w:sz w:val="24"/>
        </w:rPr>
        <w:t> </w:t>
      </w:r>
      <w:r>
        <w:rPr>
          <w:color w:val="695C45"/>
          <w:sz w:val="24"/>
        </w:rPr>
        <w:t>from</w:t>
      </w:r>
      <w:r>
        <w:rPr>
          <w:color w:val="695C45"/>
          <w:spacing w:val="-5"/>
          <w:sz w:val="24"/>
        </w:rPr>
        <w:t> </w:t>
      </w:r>
      <w:r>
        <w:rPr>
          <w:color w:val="695C45"/>
          <w:sz w:val="24"/>
        </w:rPr>
        <w:t>state police etc</w:t>
      </w:r>
    </w:p>
    <w:p>
      <w:pPr>
        <w:pStyle w:val="ListParagraph"/>
        <w:numPr>
          <w:ilvl w:val="3"/>
          <w:numId w:val="3"/>
        </w:numPr>
        <w:tabs>
          <w:tab w:pos="2994" w:val="left" w:leader="none"/>
        </w:tabs>
        <w:spacing w:line="254" w:lineRule="auto" w:before="0" w:after="0"/>
        <w:ind w:left="2993" w:right="1479" w:hanging="360"/>
        <w:jc w:val="left"/>
        <w:rPr>
          <w:sz w:val="24"/>
        </w:rPr>
      </w:pPr>
      <w:r>
        <w:rPr>
          <w:color w:val="695C45"/>
          <w:sz w:val="24"/>
        </w:rPr>
        <w:t>Technical-</w:t>
      </w:r>
      <w:r>
        <w:rPr>
          <w:color w:val="695C45"/>
          <w:spacing w:val="-5"/>
          <w:sz w:val="24"/>
        </w:rPr>
        <w:t> </w:t>
      </w:r>
      <w:r>
        <w:rPr>
          <w:color w:val="695C45"/>
          <w:sz w:val="24"/>
        </w:rPr>
        <w:t>difficult</w:t>
      </w:r>
      <w:r>
        <w:rPr>
          <w:color w:val="695C45"/>
          <w:spacing w:val="-5"/>
          <w:sz w:val="24"/>
        </w:rPr>
        <w:t> </w:t>
      </w:r>
      <w:r>
        <w:rPr>
          <w:color w:val="695C45"/>
          <w:sz w:val="24"/>
        </w:rPr>
        <w:t>to</w:t>
      </w:r>
      <w:r>
        <w:rPr>
          <w:color w:val="695C45"/>
          <w:spacing w:val="-5"/>
          <w:sz w:val="24"/>
        </w:rPr>
        <w:t> </w:t>
      </w:r>
      <w:r>
        <w:rPr>
          <w:color w:val="695C45"/>
          <w:sz w:val="24"/>
        </w:rPr>
        <w:t>ban</w:t>
      </w:r>
      <w:r>
        <w:rPr>
          <w:color w:val="695C45"/>
          <w:spacing w:val="-5"/>
          <w:sz w:val="24"/>
        </w:rPr>
        <w:t> </w:t>
      </w:r>
      <w:r>
        <w:rPr>
          <w:color w:val="695C45"/>
          <w:sz w:val="24"/>
        </w:rPr>
        <w:t>accounts</w:t>
      </w:r>
      <w:r>
        <w:rPr>
          <w:color w:val="695C45"/>
          <w:spacing w:val="-5"/>
          <w:sz w:val="24"/>
        </w:rPr>
        <w:t> </w:t>
      </w:r>
      <w:r>
        <w:rPr>
          <w:color w:val="695C45"/>
          <w:sz w:val="24"/>
        </w:rPr>
        <w:t>due</w:t>
      </w:r>
      <w:r>
        <w:rPr>
          <w:color w:val="695C45"/>
          <w:spacing w:val="-5"/>
          <w:sz w:val="24"/>
        </w:rPr>
        <w:t> </w:t>
      </w:r>
      <w:r>
        <w:rPr>
          <w:color w:val="695C45"/>
          <w:sz w:val="24"/>
        </w:rPr>
        <w:t>to</w:t>
      </w:r>
      <w:r>
        <w:rPr>
          <w:color w:val="695C45"/>
          <w:spacing w:val="-5"/>
          <w:sz w:val="24"/>
        </w:rPr>
        <w:t> </w:t>
      </w:r>
      <w:r>
        <w:rPr>
          <w:color w:val="695C45"/>
          <w:sz w:val="24"/>
        </w:rPr>
        <w:t>social</w:t>
      </w:r>
      <w:r>
        <w:rPr>
          <w:color w:val="695C45"/>
          <w:spacing w:val="-5"/>
          <w:sz w:val="24"/>
        </w:rPr>
        <w:t> </w:t>
      </w:r>
      <w:r>
        <w:rPr>
          <w:color w:val="695C45"/>
          <w:sz w:val="24"/>
        </w:rPr>
        <w:t>media</w:t>
      </w:r>
      <w:r>
        <w:rPr>
          <w:color w:val="695C45"/>
          <w:spacing w:val="-5"/>
          <w:sz w:val="24"/>
        </w:rPr>
        <w:t> </w:t>
      </w:r>
      <w:r>
        <w:rPr>
          <w:color w:val="695C45"/>
          <w:sz w:val="24"/>
        </w:rPr>
        <w:t>co privacy issues</w:t>
      </w:r>
    </w:p>
    <w:p>
      <w:pPr>
        <w:pStyle w:val="ListParagraph"/>
        <w:numPr>
          <w:ilvl w:val="3"/>
          <w:numId w:val="3"/>
        </w:numPr>
        <w:tabs>
          <w:tab w:pos="2994" w:val="left" w:leader="none"/>
        </w:tabs>
        <w:spacing w:line="324" w:lineRule="exact" w:before="0" w:after="0"/>
        <w:ind w:left="2993" w:right="0" w:hanging="361"/>
        <w:jc w:val="left"/>
        <w:rPr>
          <w:sz w:val="24"/>
        </w:rPr>
      </w:pPr>
      <w:r>
        <w:rPr>
          <w:color w:val="695C45"/>
          <w:spacing w:val="-2"/>
          <w:sz w:val="24"/>
        </w:rPr>
        <w:t>Neighborhood</w:t>
      </w:r>
      <w:r>
        <w:rPr>
          <w:color w:val="695C45"/>
          <w:spacing w:val="7"/>
          <w:sz w:val="24"/>
        </w:rPr>
        <w:t> </w:t>
      </w:r>
      <w:r>
        <w:rPr>
          <w:color w:val="695C45"/>
          <w:spacing w:val="-2"/>
          <w:sz w:val="24"/>
        </w:rPr>
        <w:t>challanges</w:t>
      </w:r>
    </w:p>
    <w:p>
      <w:pPr>
        <w:pStyle w:val="ListParagraph"/>
        <w:numPr>
          <w:ilvl w:val="3"/>
          <w:numId w:val="3"/>
        </w:numPr>
        <w:tabs>
          <w:tab w:pos="2994" w:val="left" w:leader="none"/>
        </w:tabs>
        <w:spacing w:line="240" w:lineRule="auto" w:before="16" w:after="0"/>
        <w:ind w:left="2993" w:right="0" w:hanging="361"/>
        <w:jc w:val="left"/>
        <w:rPr>
          <w:sz w:val="24"/>
        </w:rPr>
      </w:pPr>
      <w:r>
        <w:rPr>
          <w:color w:val="695C45"/>
          <w:sz w:val="24"/>
        </w:rPr>
        <w:t>NGO’s</w:t>
      </w:r>
      <w:r>
        <w:rPr>
          <w:color w:val="695C45"/>
          <w:spacing w:val="-9"/>
          <w:sz w:val="24"/>
        </w:rPr>
        <w:t> </w:t>
      </w:r>
      <w:r>
        <w:rPr>
          <w:color w:val="695C45"/>
          <w:sz w:val="24"/>
        </w:rPr>
        <w:t>helping</w:t>
      </w:r>
      <w:r>
        <w:rPr>
          <w:color w:val="695C45"/>
          <w:spacing w:val="-9"/>
          <w:sz w:val="24"/>
        </w:rPr>
        <w:t> </w:t>
      </w:r>
      <w:r>
        <w:rPr>
          <w:color w:val="695C45"/>
          <w:sz w:val="24"/>
        </w:rPr>
        <w:t>militancy-</w:t>
      </w:r>
      <w:r>
        <w:rPr>
          <w:color w:val="695C45"/>
          <w:spacing w:val="-8"/>
          <w:sz w:val="24"/>
        </w:rPr>
        <w:t> </w:t>
      </w:r>
      <w:r>
        <w:rPr>
          <w:color w:val="695C45"/>
          <w:sz w:val="24"/>
        </w:rPr>
        <w:t>Foreign</w:t>
      </w:r>
      <w:r>
        <w:rPr>
          <w:color w:val="695C45"/>
          <w:spacing w:val="-9"/>
          <w:sz w:val="24"/>
        </w:rPr>
        <w:t> </w:t>
      </w:r>
      <w:r>
        <w:rPr>
          <w:color w:val="695C45"/>
          <w:spacing w:val="-2"/>
          <w:sz w:val="24"/>
        </w:rPr>
        <w:t>intrests</w:t>
      </w:r>
    </w:p>
    <w:p>
      <w:pPr>
        <w:pStyle w:val="ListParagraph"/>
        <w:numPr>
          <w:ilvl w:val="3"/>
          <w:numId w:val="3"/>
        </w:numPr>
        <w:tabs>
          <w:tab w:pos="2994" w:val="left" w:leader="none"/>
        </w:tabs>
        <w:spacing w:line="240" w:lineRule="auto" w:before="18" w:after="0"/>
        <w:ind w:left="2993" w:right="0" w:hanging="361"/>
        <w:jc w:val="left"/>
        <w:rPr>
          <w:sz w:val="24"/>
        </w:rPr>
      </w:pPr>
      <w:r>
        <w:rPr>
          <w:color w:val="695C45"/>
          <w:sz w:val="24"/>
        </w:rPr>
        <w:t>Other</w:t>
      </w:r>
      <w:r>
        <w:rPr>
          <w:color w:val="695C45"/>
          <w:spacing w:val="-7"/>
          <w:sz w:val="24"/>
        </w:rPr>
        <w:t> </w:t>
      </w:r>
      <w:r>
        <w:rPr>
          <w:color w:val="695C45"/>
          <w:sz w:val="24"/>
        </w:rPr>
        <w:t>groups-</w:t>
      </w:r>
      <w:r>
        <w:rPr>
          <w:color w:val="695C45"/>
          <w:spacing w:val="-7"/>
          <w:sz w:val="24"/>
        </w:rPr>
        <w:t> </w:t>
      </w:r>
      <w:r>
        <w:rPr>
          <w:color w:val="695C45"/>
          <w:sz w:val="24"/>
        </w:rPr>
        <w:t>Al-quaeda</w:t>
      </w:r>
      <w:r>
        <w:rPr>
          <w:color w:val="695C45"/>
          <w:spacing w:val="-6"/>
          <w:sz w:val="24"/>
        </w:rPr>
        <w:t> </w:t>
      </w:r>
      <w:r>
        <w:rPr>
          <w:color w:val="695C45"/>
          <w:sz w:val="24"/>
        </w:rPr>
        <w:t>maiden</w:t>
      </w:r>
      <w:r>
        <w:rPr>
          <w:color w:val="695C45"/>
          <w:spacing w:val="-7"/>
          <w:sz w:val="24"/>
        </w:rPr>
        <w:t> </w:t>
      </w:r>
      <w:r>
        <w:rPr>
          <w:color w:val="695C45"/>
          <w:sz w:val="24"/>
        </w:rPr>
        <w:t>video</w:t>
      </w:r>
      <w:r>
        <w:rPr>
          <w:color w:val="695C45"/>
          <w:spacing w:val="-7"/>
          <w:sz w:val="24"/>
        </w:rPr>
        <w:t> </w:t>
      </w:r>
      <w:r>
        <w:rPr>
          <w:color w:val="695C45"/>
          <w:sz w:val="24"/>
        </w:rPr>
        <w:t>on</w:t>
      </w:r>
      <w:r>
        <w:rPr>
          <w:color w:val="695C45"/>
          <w:spacing w:val="-6"/>
          <w:sz w:val="24"/>
        </w:rPr>
        <w:t> </w:t>
      </w:r>
      <w:r>
        <w:rPr>
          <w:color w:val="695C45"/>
          <w:sz w:val="24"/>
        </w:rPr>
        <w:t>Kashmir</w:t>
      </w:r>
      <w:r>
        <w:rPr>
          <w:color w:val="695C45"/>
          <w:spacing w:val="-7"/>
          <w:sz w:val="24"/>
        </w:rPr>
        <w:t> </w:t>
      </w:r>
      <w:r>
        <w:rPr>
          <w:color w:val="695C45"/>
          <w:spacing w:val="-2"/>
          <w:sz w:val="24"/>
        </w:rPr>
        <w:t>cause</w:t>
      </w:r>
    </w:p>
    <w:p>
      <w:pPr>
        <w:pStyle w:val="ListParagraph"/>
        <w:numPr>
          <w:ilvl w:val="2"/>
          <w:numId w:val="3"/>
        </w:numPr>
        <w:tabs>
          <w:tab w:pos="2274" w:val="left" w:leader="none"/>
        </w:tabs>
        <w:spacing w:line="240" w:lineRule="auto" w:before="18" w:after="0"/>
        <w:ind w:left="2273" w:right="0" w:hanging="361"/>
        <w:jc w:val="left"/>
        <w:rPr>
          <w:sz w:val="24"/>
        </w:rPr>
      </w:pPr>
      <w:r>
        <w:rPr>
          <w:color w:val="695C45"/>
          <w:sz w:val="24"/>
        </w:rPr>
        <w:t>Way</w:t>
      </w:r>
      <w:r>
        <w:rPr>
          <w:color w:val="695C45"/>
          <w:spacing w:val="-4"/>
          <w:sz w:val="24"/>
        </w:rPr>
        <w:t> </w:t>
      </w:r>
      <w:r>
        <w:rPr>
          <w:color w:val="695C45"/>
          <w:sz w:val="24"/>
        </w:rPr>
        <w:t>Forward-</w:t>
      </w:r>
      <w:r>
        <w:rPr>
          <w:color w:val="695C45"/>
          <w:spacing w:val="-4"/>
          <w:sz w:val="24"/>
        </w:rPr>
        <w:t> </w:t>
      </w:r>
      <w:r>
        <w:rPr>
          <w:color w:val="695C45"/>
          <w:sz w:val="24"/>
        </w:rPr>
        <w:t>Big</w:t>
      </w:r>
      <w:r>
        <w:rPr>
          <w:color w:val="695C45"/>
          <w:spacing w:val="-3"/>
          <w:sz w:val="24"/>
        </w:rPr>
        <w:t> </w:t>
      </w:r>
      <w:r>
        <w:rPr>
          <w:color w:val="695C45"/>
          <w:sz w:val="24"/>
        </w:rPr>
        <w:t>data</w:t>
      </w:r>
      <w:r>
        <w:rPr>
          <w:color w:val="695C45"/>
          <w:spacing w:val="-4"/>
          <w:sz w:val="24"/>
        </w:rPr>
        <w:t> </w:t>
      </w:r>
      <w:r>
        <w:rPr>
          <w:color w:val="695C45"/>
          <w:sz w:val="24"/>
        </w:rPr>
        <w:t>analytics,RAW</w:t>
      </w:r>
      <w:r>
        <w:rPr>
          <w:color w:val="695C45"/>
          <w:spacing w:val="-4"/>
          <w:sz w:val="24"/>
        </w:rPr>
        <w:t> </w:t>
      </w:r>
      <w:r>
        <w:rPr>
          <w:color w:val="695C45"/>
          <w:spacing w:val="-2"/>
          <w:sz w:val="24"/>
        </w:rPr>
        <w:t>MOSSAD</w:t>
      </w:r>
    </w:p>
    <w:p>
      <w:pPr>
        <w:pStyle w:val="BodyText"/>
        <w:spacing w:line="254" w:lineRule="auto" w:before="18"/>
        <w:ind w:left="2273" w:right="1183" w:firstLine="0"/>
      </w:pPr>
      <w:r>
        <w:rPr>
          <w:color w:val="695C45"/>
        </w:rPr>
        <w:t>co-op,Diplomatic(FATF),Deradicalisation(eg: De-radicalisation drives eg: Operation Pigeon in Kerela), Dev etc, Radicalisation only succeeds when those subjected perceive injustice - we need to reduce</w:t>
      </w:r>
      <w:r>
        <w:rPr>
          <w:color w:val="695C45"/>
          <w:spacing w:val="-5"/>
        </w:rPr>
        <w:t> </w:t>
      </w:r>
      <w:r>
        <w:rPr>
          <w:color w:val="695C45"/>
        </w:rPr>
        <w:t>these</w:t>
      </w:r>
      <w:r>
        <w:rPr>
          <w:color w:val="695C45"/>
          <w:spacing w:val="-5"/>
        </w:rPr>
        <w:t> </w:t>
      </w:r>
      <w:r>
        <w:rPr>
          <w:color w:val="695C45"/>
        </w:rPr>
        <w:t>injustices</w:t>
      </w:r>
      <w:r>
        <w:rPr>
          <w:color w:val="695C45"/>
          <w:spacing w:val="-5"/>
        </w:rPr>
        <w:t> </w:t>
      </w:r>
      <w:r>
        <w:rPr>
          <w:color w:val="695C45"/>
        </w:rPr>
        <w:t>by</w:t>
      </w:r>
      <w:r>
        <w:rPr>
          <w:color w:val="695C45"/>
          <w:spacing w:val="-5"/>
        </w:rPr>
        <w:t> </w:t>
      </w:r>
      <w:r>
        <w:rPr>
          <w:color w:val="695C45"/>
        </w:rPr>
        <w:t>shaping</w:t>
      </w:r>
      <w:r>
        <w:rPr>
          <w:color w:val="695C45"/>
          <w:spacing w:val="-5"/>
        </w:rPr>
        <w:t> </w:t>
      </w:r>
      <w:r>
        <w:rPr>
          <w:color w:val="695C45"/>
        </w:rPr>
        <w:t>truly</w:t>
      </w:r>
      <w:r>
        <w:rPr>
          <w:color w:val="695C45"/>
          <w:spacing w:val="-5"/>
        </w:rPr>
        <w:t> </w:t>
      </w:r>
      <w:r>
        <w:rPr>
          <w:color w:val="695C45"/>
        </w:rPr>
        <w:t>just</w:t>
      </w:r>
      <w:r>
        <w:rPr>
          <w:color w:val="695C45"/>
          <w:spacing w:val="-5"/>
        </w:rPr>
        <w:t> </w:t>
      </w:r>
      <w:r>
        <w:rPr>
          <w:color w:val="695C45"/>
        </w:rPr>
        <w:t>and</w:t>
      </w:r>
      <w:r>
        <w:rPr>
          <w:color w:val="695C45"/>
          <w:spacing w:val="-5"/>
        </w:rPr>
        <w:t> </w:t>
      </w:r>
      <w:r>
        <w:rPr>
          <w:color w:val="695C45"/>
        </w:rPr>
        <w:t>egalitarian</w:t>
      </w:r>
      <w:r>
        <w:rPr>
          <w:color w:val="695C45"/>
          <w:spacing w:val="-5"/>
        </w:rPr>
        <w:t> </w:t>
      </w:r>
      <w:r>
        <w:rPr>
          <w:color w:val="695C45"/>
        </w:rPr>
        <w:t>society</w:t>
      </w:r>
    </w:p>
    <w:p>
      <w:pPr>
        <w:pStyle w:val="Heading7"/>
        <w:numPr>
          <w:ilvl w:val="1"/>
          <w:numId w:val="3"/>
        </w:numPr>
        <w:tabs>
          <w:tab w:pos="1554" w:val="left" w:leader="none"/>
        </w:tabs>
        <w:spacing w:line="254" w:lineRule="auto" w:before="0" w:after="0"/>
        <w:ind w:left="1553" w:right="1737" w:hanging="360"/>
        <w:jc w:val="left"/>
      </w:pPr>
      <w:r>
        <w:rPr>
          <w:color w:val="695C45"/>
          <w:shd w:fill="FEFBCB" w:color="auto" w:val="clear"/>
        </w:rPr>
        <w:t>2014: meaning of airspace and area above it; Implications.</w:t>
      </w:r>
      <w:r>
        <w:rPr>
          <w:color w:val="695C45"/>
        </w:rPr>
        <w:t> </w:t>
      </w:r>
      <w:r>
        <w:rPr>
          <w:color w:val="695C45"/>
          <w:shd w:fill="FEFBCB" w:color="auto" w:val="clear"/>
        </w:rPr>
        <w:t>challenges,</w:t>
      </w:r>
      <w:r>
        <w:rPr>
          <w:color w:val="695C45"/>
          <w:spacing w:val="-6"/>
          <w:shd w:fill="FEFBCB" w:color="auto" w:val="clear"/>
        </w:rPr>
        <w:t> </w:t>
      </w:r>
      <w:r>
        <w:rPr>
          <w:color w:val="695C45"/>
          <w:shd w:fill="FEFBCB" w:color="auto" w:val="clear"/>
        </w:rPr>
        <w:t>measures</w:t>
      </w:r>
      <w:r>
        <w:rPr>
          <w:color w:val="695C45"/>
          <w:spacing w:val="-6"/>
          <w:shd w:fill="FEFBCB" w:color="auto" w:val="clear"/>
        </w:rPr>
        <w:t> </w:t>
      </w:r>
      <w:r>
        <w:rPr>
          <w:color w:val="695C45"/>
          <w:shd w:fill="FEFBCB" w:color="auto" w:val="clear"/>
        </w:rPr>
        <w:t>(Also</w:t>
      </w:r>
      <w:r>
        <w:rPr>
          <w:color w:val="695C45"/>
          <w:spacing w:val="-6"/>
          <w:shd w:fill="FEFBCB" w:color="auto" w:val="clear"/>
        </w:rPr>
        <w:t> </w:t>
      </w:r>
      <w:r>
        <w:rPr>
          <w:color w:val="695C45"/>
          <w:shd w:fill="FEFBCB" w:color="auto" w:val="clear"/>
        </w:rPr>
        <w:t>cover</w:t>
      </w:r>
      <w:r>
        <w:rPr>
          <w:color w:val="695C45"/>
          <w:spacing w:val="-6"/>
          <w:shd w:fill="FEFBCB" w:color="auto" w:val="clear"/>
        </w:rPr>
        <w:t> </w:t>
      </w:r>
      <w:r>
        <w:rPr>
          <w:color w:val="695C45"/>
          <w:shd w:fill="FEFBCB" w:color="auto" w:val="clear"/>
        </w:rPr>
        <w:t>angle</w:t>
      </w:r>
      <w:r>
        <w:rPr>
          <w:color w:val="695C45"/>
          <w:spacing w:val="-6"/>
          <w:shd w:fill="FEFBCB" w:color="auto" w:val="clear"/>
        </w:rPr>
        <w:t> </w:t>
      </w:r>
      <w:r>
        <w:rPr>
          <w:color w:val="695C45"/>
          <w:shd w:fill="FEFBCB" w:color="auto" w:val="clear"/>
        </w:rPr>
        <w:t>of</w:t>
      </w:r>
      <w:r>
        <w:rPr>
          <w:color w:val="695C45"/>
          <w:spacing w:val="-6"/>
          <w:shd w:fill="FEFBCB" w:color="auto" w:val="clear"/>
        </w:rPr>
        <w:t> </w:t>
      </w:r>
      <w:r>
        <w:rPr>
          <w:color w:val="695C45"/>
          <w:shd w:fill="FEFBCB" w:color="auto" w:val="clear"/>
        </w:rPr>
        <w:t>space</w:t>
      </w:r>
      <w:r>
        <w:rPr>
          <w:color w:val="695C45"/>
          <w:spacing w:val="-6"/>
          <w:shd w:fill="FEFBCB" w:color="auto" w:val="clear"/>
        </w:rPr>
        <w:t> </w:t>
      </w:r>
      <w:r>
        <w:rPr>
          <w:color w:val="695C45"/>
          <w:shd w:fill="FEFBCB" w:color="auto" w:val="clear"/>
        </w:rPr>
        <w:t>weaponisation;</w:t>
      </w:r>
      <w:r>
        <w:rPr>
          <w:color w:val="695C45"/>
        </w:rPr>
        <w:t> </w:t>
      </w:r>
      <w:r>
        <w:rPr>
          <w:color w:val="695C45"/>
          <w:shd w:fill="FEFBCB" w:color="auto" w:val="clear"/>
        </w:rPr>
        <w:t>Outer space treaty)</w:t>
      </w:r>
    </w:p>
    <w:p>
      <w:pPr>
        <w:pStyle w:val="ListParagraph"/>
        <w:numPr>
          <w:ilvl w:val="0"/>
          <w:numId w:val="3"/>
        </w:numPr>
        <w:tabs>
          <w:tab w:pos="834" w:val="left" w:leader="none"/>
        </w:tabs>
        <w:spacing w:line="322" w:lineRule="exact" w:before="0" w:after="0"/>
        <w:ind w:left="833" w:right="0" w:hanging="361"/>
        <w:jc w:val="left"/>
        <w:rPr>
          <w:sz w:val="24"/>
        </w:rPr>
      </w:pPr>
      <w:r>
        <w:rPr>
          <w:color w:val="695C45"/>
          <w:sz w:val="24"/>
          <w:u w:val="thick" w:color="695C45"/>
        </w:rPr>
        <w:t>Communication</w:t>
      </w:r>
      <w:r>
        <w:rPr>
          <w:color w:val="695C45"/>
          <w:spacing w:val="-8"/>
          <w:sz w:val="24"/>
          <w:u w:val="thick" w:color="695C45"/>
        </w:rPr>
        <w:t> </w:t>
      </w:r>
      <w:r>
        <w:rPr>
          <w:color w:val="695C45"/>
          <w:sz w:val="24"/>
          <w:u w:val="thick" w:color="695C45"/>
        </w:rPr>
        <w:t>networks,</w:t>
      </w:r>
      <w:r>
        <w:rPr>
          <w:color w:val="695C45"/>
          <w:spacing w:val="-8"/>
          <w:sz w:val="24"/>
          <w:u w:val="thick" w:color="695C45"/>
        </w:rPr>
        <w:t> </w:t>
      </w:r>
      <w:r>
        <w:rPr>
          <w:color w:val="695C45"/>
          <w:sz w:val="24"/>
          <w:u w:val="thick" w:color="695C45"/>
        </w:rPr>
        <w:t>role</w:t>
      </w:r>
      <w:r>
        <w:rPr>
          <w:color w:val="695C45"/>
          <w:spacing w:val="-7"/>
          <w:sz w:val="24"/>
          <w:u w:val="thick" w:color="695C45"/>
        </w:rPr>
        <w:t> </w:t>
      </w:r>
      <w:r>
        <w:rPr>
          <w:color w:val="695C45"/>
          <w:sz w:val="24"/>
          <w:u w:val="thick" w:color="695C45"/>
        </w:rPr>
        <w:t>of</w:t>
      </w:r>
      <w:r>
        <w:rPr>
          <w:color w:val="695C45"/>
          <w:spacing w:val="-8"/>
          <w:sz w:val="24"/>
          <w:u w:val="thick" w:color="695C45"/>
        </w:rPr>
        <w:t> </w:t>
      </w:r>
      <w:r>
        <w:rPr>
          <w:color w:val="695C45"/>
          <w:sz w:val="24"/>
          <w:u w:val="thick" w:color="695C45"/>
        </w:rPr>
        <w:t>media</w:t>
      </w:r>
      <w:r>
        <w:rPr>
          <w:color w:val="695C45"/>
          <w:spacing w:val="-7"/>
          <w:sz w:val="24"/>
          <w:u w:val="thick" w:color="695C45"/>
        </w:rPr>
        <w:t> </w:t>
      </w:r>
      <w:r>
        <w:rPr>
          <w:color w:val="695C45"/>
          <w:sz w:val="24"/>
          <w:u w:val="thick" w:color="695C45"/>
        </w:rPr>
        <w:t>and</w:t>
      </w:r>
      <w:r>
        <w:rPr>
          <w:color w:val="695C45"/>
          <w:spacing w:val="-8"/>
          <w:sz w:val="24"/>
          <w:u w:val="thick" w:color="695C45"/>
        </w:rPr>
        <w:t> </w:t>
      </w:r>
      <w:r>
        <w:rPr>
          <w:color w:val="695C45"/>
          <w:sz w:val="24"/>
          <w:u w:val="thick" w:color="695C45"/>
        </w:rPr>
        <w:t>social</w:t>
      </w:r>
      <w:r>
        <w:rPr>
          <w:color w:val="695C45"/>
          <w:spacing w:val="-8"/>
          <w:sz w:val="24"/>
          <w:u w:val="thick" w:color="695C45"/>
        </w:rPr>
        <w:t> </w:t>
      </w:r>
      <w:r>
        <w:rPr>
          <w:color w:val="695C45"/>
          <w:sz w:val="24"/>
          <w:u w:val="thick" w:color="695C45"/>
        </w:rPr>
        <w:t>networking</w:t>
      </w:r>
      <w:r>
        <w:rPr>
          <w:color w:val="695C45"/>
          <w:spacing w:val="-7"/>
          <w:sz w:val="24"/>
          <w:u w:val="thick" w:color="695C45"/>
        </w:rPr>
        <w:t> </w:t>
      </w:r>
      <w:r>
        <w:rPr>
          <w:color w:val="695C45"/>
          <w:spacing w:val="-2"/>
          <w:sz w:val="24"/>
          <w:u w:val="thick" w:color="695C45"/>
        </w:rPr>
        <w:t>sites</w:t>
      </w:r>
    </w:p>
    <w:p>
      <w:pPr>
        <w:spacing w:after="0" w:line="322" w:lineRule="exact"/>
        <w:jc w:val="left"/>
        <w:rPr>
          <w:sz w:val="24"/>
        </w:rPr>
        <w:sectPr>
          <w:pgSz w:w="11920" w:h="16840"/>
          <w:pgMar w:header="689" w:footer="438" w:top="1040" w:bottom="620" w:left="1020" w:right="0"/>
        </w:sectPr>
      </w:pPr>
    </w:p>
    <w:p>
      <w:pPr>
        <w:pStyle w:val="Heading7"/>
        <w:numPr>
          <w:ilvl w:val="1"/>
          <w:numId w:val="3"/>
        </w:numPr>
        <w:tabs>
          <w:tab w:pos="1554" w:val="left" w:leader="none"/>
        </w:tabs>
        <w:spacing w:line="240" w:lineRule="auto" w:before="62" w:after="0"/>
        <w:ind w:left="1553" w:right="0" w:hanging="361"/>
        <w:jc w:val="left"/>
      </w:pPr>
      <w:r>
        <w:rPr/>
        <w:pict>
          <v:shape style="position:absolute;margin-left:-33.568329pt;margin-top:414.759094pt;width:662.15pt;height:14.4pt;mso-position-horizontal-relative:page;mso-position-vertical-relative:page;z-index:-16895488;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rPr>
        <w:t>2013: Security implications of social networking </w:t>
      </w:r>
      <w:r>
        <w:rPr>
          <w:color w:val="695C45"/>
          <w:spacing w:val="-2"/>
        </w:rPr>
        <w:t>sites</w:t>
      </w:r>
    </w:p>
    <w:p>
      <w:pPr>
        <w:pStyle w:val="ListParagraph"/>
        <w:numPr>
          <w:ilvl w:val="2"/>
          <w:numId w:val="3"/>
        </w:numPr>
        <w:tabs>
          <w:tab w:pos="2273" w:val="left" w:leader="none"/>
          <w:tab w:pos="2274" w:val="left" w:leader="none"/>
        </w:tabs>
        <w:spacing w:line="240" w:lineRule="auto" w:before="19" w:after="0"/>
        <w:ind w:left="2273" w:right="0" w:hanging="361"/>
        <w:jc w:val="left"/>
        <w:rPr>
          <w:i/>
          <w:sz w:val="24"/>
        </w:rPr>
      </w:pPr>
      <w:r>
        <w:rPr>
          <w:i/>
          <w:color w:val="695C45"/>
          <w:sz w:val="24"/>
        </w:rPr>
        <w:t>Covered</w:t>
      </w:r>
      <w:r>
        <w:rPr>
          <w:i/>
          <w:color w:val="695C45"/>
          <w:spacing w:val="-1"/>
          <w:sz w:val="24"/>
        </w:rPr>
        <w:t> </w:t>
      </w:r>
      <w:r>
        <w:rPr>
          <w:i/>
          <w:color w:val="695C45"/>
          <w:sz w:val="24"/>
        </w:rPr>
        <w:t>in</w:t>
      </w:r>
      <w:r>
        <w:rPr>
          <w:i/>
          <w:color w:val="695C45"/>
          <w:spacing w:val="-1"/>
          <w:sz w:val="24"/>
        </w:rPr>
        <w:t> </w:t>
      </w:r>
      <w:r>
        <w:rPr>
          <w:i/>
          <w:color w:val="695C45"/>
          <w:spacing w:val="-2"/>
          <w:sz w:val="24"/>
        </w:rPr>
        <w:t>notes</w:t>
      </w:r>
    </w:p>
    <w:p>
      <w:pPr>
        <w:pStyle w:val="Heading7"/>
        <w:numPr>
          <w:ilvl w:val="1"/>
          <w:numId w:val="3"/>
        </w:numPr>
        <w:tabs>
          <w:tab w:pos="1554" w:val="left" w:leader="none"/>
        </w:tabs>
        <w:spacing w:line="254" w:lineRule="auto" w:before="18" w:after="0"/>
        <w:ind w:left="1553" w:right="1275" w:hanging="360"/>
        <w:jc w:val="left"/>
      </w:pPr>
      <w:r>
        <w:rPr>
          <w:color w:val="695C45"/>
        </w:rPr>
        <w:t>2016: Use of Internet and social media by non-state actors for subversive activities is a major concern. How have these have misused</w:t>
      </w:r>
      <w:r>
        <w:rPr>
          <w:color w:val="695C45"/>
          <w:spacing w:val="-4"/>
        </w:rPr>
        <w:t> </w:t>
      </w:r>
      <w:r>
        <w:rPr>
          <w:color w:val="695C45"/>
        </w:rPr>
        <w:t>in</w:t>
      </w:r>
      <w:r>
        <w:rPr>
          <w:color w:val="695C45"/>
          <w:spacing w:val="-4"/>
        </w:rPr>
        <w:t> </w:t>
      </w:r>
      <w:r>
        <w:rPr>
          <w:color w:val="695C45"/>
        </w:rPr>
        <w:t>the</w:t>
      </w:r>
      <w:r>
        <w:rPr>
          <w:color w:val="695C45"/>
          <w:spacing w:val="-4"/>
        </w:rPr>
        <w:t> </w:t>
      </w:r>
      <w:r>
        <w:rPr>
          <w:color w:val="695C45"/>
        </w:rPr>
        <w:t>recent</w:t>
      </w:r>
      <w:r>
        <w:rPr>
          <w:color w:val="695C45"/>
          <w:spacing w:val="-4"/>
        </w:rPr>
        <w:t> </w:t>
      </w:r>
      <w:r>
        <w:rPr>
          <w:color w:val="695C45"/>
        </w:rPr>
        <w:t>past?</w:t>
      </w:r>
      <w:r>
        <w:rPr>
          <w:color w:val="695C45"/>
          <w:spacing w:val="-4"/>
        </w:rPr>
        <w:t> </w:t>
      </w:r>
      <w:r>
        <w:rPr>
          <w:color w:val="695C45"/>
        </w:rPr>
        <w:t>Suggest</w:t>
      </w:r>
      <w:r>
        <w:rPr>
          <w:color w:val="695C45"/>
          <w:spacing w:val="-4"/>
        </w:rPr>
        <w:t> </w:t>
      </w:r>
      <w:r>
        <w:rPr>
          <w:color w:val="695C45"/>
        </w:rPr>
        <w:t>effective</w:t>
      </w:r>
      <w:r>
        <w:rPr>
          <w:color w:val="695C45"/>
          <w:spacing w:val="-4"/>
        </w:rPr>
        <w:t> </w:t>
      </w:r>
      <w:r>
        <w:rPr>
          <w:color w:val="695C45"/>
        </w:rPr>
        <w:t>guidelines</w:t>
      </w:r>
      <w:r>
        <w:rPr>
          <w:color w:val="695C45"/>
          <w:spacing w:val="-4"/>
        </w:rPr>
        <w:t> </w:t>
      </w:r>
      <w:r>
        <w:rPr>
          <w:color w:val="695C45"/>
        </w:rPr>
        <w:t>to</w:t>
      </w:r>
      <w:r>
        <w:rPr>
          <w:color w:val="695C45"/>
          <w:spacing w:val="-4"/>
        </w:rPr>
        <w:t> </w:t>
      </w:r>
      <w:r>
        <w:rPr>
          <w:color w:val="695C45"/>
        </w:rPr>
        <w:t>curb</w:t>
      </w:r>
      <w:r>
        <w:rPr>
          <w:color w:val="695C45"/>
          <w:spacing w:val="-4"/>
        </w:rPr>
        <w:t> </w:t>
      </w:r>
      <w:r>
        <w:rPr>
          <w:color w:val="695C45"/>
        </w:rPr>
        <w:t>the above threat.</w:t>
      </w:r>
    </w:p>
    <w:p>
      <w:pPr>
        <w:pStyle w:val="ListParagraph"/>
        <w:numPr>
          <w:ilvl w:val="2"/>
          <w:numId w:val="3"/>
        </w:numPr>
        <w:tabs>
          <w:tab w:pos="2273" w:val="left" w:leader="none"/>
          <w:tab w:pos="2274" w:val="left" w:leader="none"/>
        </w:tabs>
        <w:spacing w:line="321" w:lineRule="exact" w:before="0" w:after="0"/>
        <w:ind w:left="2273" w:right="0" w:hanging="361"/>
        <w:jc w:val="left"/>
        <w:rPr>
          <w:sz w:val="24"/>
        </w:rPr>
      </w:pPr>
      <w:r>
        <w:rPr>
          <w:color w:val="695C45"/>
          <w:sz w:val="24"/>
        </w:rPr>
        <w:t>Pending</w:t>
      </w:r>
      <w:r>
        <w:rPr>
          <w:color w:val="695C45"/>
          <w:spacing w:val="-7"/>
          <w:sz w:val="24"/>
        </w:rPr>
        <w:t> </w:t>
      </w:r>
      <w:r>
        <w:rPr>
          <w:color w:val="695C45"/>
          <w:sz w:val="24"/>
        </w:rPr>
        <w:t>as</w:t>
      </w:r>
      <w:r>
        <w:rPr>
          <w:color w:val="695C45"/>
          <w:spacing w:val="-6"/>
          <w:sz w:val="24"/>
        </w:rPr>
        <w:t> </w:t>
      </w:r>
      <w:r>
        <w:rPr>
          <w:color w:val="695C45"/>
          <w:sz w:val="24"/>
        </w:rPr>
        <w:t>added</w:t>
      </w:r>
      <w:r>
        <w:rPr>
          <w:color w:val="695C45"/>
          <w:spacing w:val="-6"/>
          <w:sz w:val="24"/>
        </w:rPr>
        <w:t> </w:t>
      </w:r>
      <w:r>
        <w:rPr>
          <w:color w:val="695C45"/>
          <w:spacing w:val="-2"/>
          <w:sz w:val="24"/>
        </w:rPr>
        <w:t>later</w:t>
      </w:r>
    </w:p>
    <w:p>
      <w:pPr>
        <w:pStyle w:val="ListParagraph"/>
        <w:numPr>
          <w:ilvl w:val="0"/>
          <w:numId w:val="3"/>
        </w:numPr>
        <w:tabs>
          <w:tab w:pos="834" w:val="left" w:leader="none"/>
        </w:tabs>
        <w:spacing w:line="240" w:lineRule="auto" w:before="18" w:after="0"/>
        <w:ind w:left="833" w:right="0" w:hanging="361"/>
        <w:jc w:val="left"/>
        <w:rPr>
          <w:sz w:val="24"/>
        </w:rPr>
      </w:pPr>
      <w:r>
        <w:rPr>
          <w:color w:val="695C45"/>
          <w:sz w:val="24"/>
          <w:u w:val="thick" w:color="695C45"/>
        </w:rPr>
        <w:t>Cyber</w:t>
      </w:r>
      <w:r>
        <w:rPr>
          <w:color w:val="695C45"/>
          <w:spacing w:val="-6"/>
          <w:sz w:val="24"/>
          <w:u w:val="thick" w:color="695C45"/>
        </w:rPr>
        <w:t> </w:t>
      </w:r>
      <w:r>
        <w:rPr>
          <w:color w:val="695C45"/>
          <w:spacing w:val="-2"/>
          <w:sz w:val="24"/>
          <w:u w:val="thick" w:color="695C45"/>
        </w:rPr>
        <w:t>Security</w:t>
      </w:r>
    </w:p>
    <w:p>
      <w:pPr>
        <w:pStyle w:val="Heading7"/>
        <w:numPr>
          <w:ilvl w:val="1"/>
          <w:numId w:val="3"/>
        </w:numPr>
        <w:tabs>
          <w:tab w:pos="1554" w:val="left" w:leader="none"/>
        </w:tabs>
        <w:spacing w:line="254" w:lineRule="auto" w:before="18" w:after="0"/>
        <w:ind w:left="1553" w:right="1189" w:hanging="360"/>
        <w:jc w:val="left"/>
      </w:pPr>
      <w:r>
        <w:rPr>
          <w:color w:val="695C45"/>
        </w:rPr>
        <w:t>2020:</w:t>
      </w:r>
      <w:r>
        <w:rPr>
          <w:color w:val="695C45"/>
          <w:spacing w:val="-4"/>
        </w:rPr>
        <w:t> </w:t>
      </w:r>
      <w:r>
        <w:rPr>
          <w:color w:val="695C45"/>
        </w:rPr>
        <w:t>Discuss</w:t>
      </w:r>
      <w:r>
        <w:rPr>
          <w:color w:val="695C45"/>
          <w:spacing w:val="-4"/>
        </w:rPr>
        <w:t> </w:t>
      </w:r>
      <w:r>
        <w:rPr>
          <w:color w:val="695C45"/>
        </w:rPr>
        <w:t>different</w:t>
      </w:r>
      <w:r>
        <w:rPr>
          <w:color w:val="695C45"/>
          <w:spacing w:val="-4"/>
        </w:rPr>
        <w:t> </w:t>
      </w:r>
      <w:r>
        <w:rPr>
          <w:color w:val="695C45"/>
        </w:rPr>
        <w:t>types</w:t>
      </w:r>
      <w:r>
        <w:rPr>
          <w:color w:val="695C45"/>
          <w:spacing w:val="-4"/>
        </w:rPr>
        <w:t> </w:t>
      </w:r>
      <w:r>
        <w:rPr>
          <w:color w:val="695C45"/>
        </w:rPr>
        <w:t>of</w:t>
      </w:r>
      <w:r>
        <w:rPr>
          <w:color w:val="695C45"/>
          <w:spacing w:val="-4"/>
        </w:rPr>
        <w:t> </w:t>
      </w:r>
      <w:r>
        <w:rPr>
          <w:color w:val="695C45"/>
        </w:rPr>
        <w:t>cyber</w:t>
      </w:r>
      <w:r>
        <w:rPr>
          <w:color w:val="695C45"/>
          <w:spacing w:val="-4"/>
        </w:rPr>
        <w:t> </w:t>
      </w:r>
      <w:r>
        <w:rPr>
          <w:color w:val="695C45"/>
        </w:rPr>
        <w:t>crimes</w:t>
      </w:r>
      <w:r>
        <w:rPr>
          <w:color w:val="695C45"/>
          <w:spacing w:val="-4"/>
        </w:rPr>
        <w:t> </w:t>
      </w:r>
      <w:r>
        <w:rPr>
          <w:color w:val="695C45"/>
        </w:rPr>
        <w:t>and</w:t>
      </w:r>
      <w:r>
        <w:rPr>
          <w:color w:val="695C45"/>
          <w:spacing w:val="-4"/>
        </w:rPr>
        <w:t> </w:t>
      </w:r>
      <w:r>
        <w:rPr>
          <w:color w:val="695C45"/>
        </w:rPr>
        <w:t>measures</w:t>
      </w:r>
      <w:r>
        <w:rPr>
          <w:color w:val="695C45"/>
          <w:spacing w:val="-4"/>
        </w:rPr>
        <w:t> </w:t>
      </w:r>
      <w:r>
        <w:rPr>
          <w:color w:val="695C45"/>
        </w:rPr>
        <w:t>required to be taken to fight the menace</w:t>
      </w:r>
    </w:p>
    <w:p>
      <w:pPr>
        <w:pStyle w:val="ListParagraph"/>
        <w:numPr>
          <w:ilvl w:val="2"/>
          <w:numId w:val="3"/>
        </w:numPr>
        <w:tabs>
          <w:tab w:pos="2273" w:val="left" w:leader="none"/>
          <w:tab w:pos="2274" w:val="left" w:leader="none"/>
        </w:tabs>
        <w:spacing w:line="324" w:lineRule="exact" w:before="0" w:after="0"/>
        <w:ind w:left="2273" w:right="0" w:hanging="361"/>
        <w:jc w:val="left"/>
        <w:rPr>
          <w:i/>
          <w:sz w:val="24"/>
        </w:rPr>
      </w:pPr>
      <w:r>
        <w:rPr>
          <w:i/>
          <w:color w:val="695C45"/>
          <w:sz w:val="24"/>
        </w:rPr>
        <w:t>Covered</w:t>
      </w:r>
      <w:r>
        <w:rPr>
          <w:i/>
          <w:color w:val="695C45"/>
          <w:spacing w:val="-1"/>
          <w:sz w:val="24"/>
        </w:rPr>
        <w:t> </w:t>
      </w:r>
      <w:r>
        <w:rPr>
          <w:i/>
          <w:color w:val="695C45"/>
          <w:sz w:val="24"/>
        </w:rPr>
        <w:t>in</w:t>
      </w:r>
      <w:r>
        <w:rPr>
          <w:i/>
          <w:color w:val="695C45"/>
          <w:spacing w:val="-1"/>
          <w:sz w:val="24"/>
        </w:rPr>
        <w:t> </w:t>
      </w:r>
      <w:r>
        <w:rPr>
          <w:i/>
          <w:color w:val="695C45"/>
          <w:spacing w:val="-2"/>
          <w:sz w:val="24"/>
        </w:rPr>
        <w:t>notes</w:t>
      </w:r>
    </w:p>
    <w:p>
      <w:pPr>
        <w:pStyle w:val="Heading7"/>
        <w:numPr>
          <w:ilvl w:val="1"/>
          <w:numId w:val="3"/>
        </w:numPr>
        <w:tabs>
          <w:tab w:pos="1554" w:val="left" w:leader="none"/>
        </w:tabs>
        <w:spacing w:line="254" w:lineRule="auto" w:before="18" w:after="0"/>
        <w:ind w:left="1553" w:right="1305" w:hanging="360"/>
        <w:jc w:val="left"/>
      </w:pPr>
      <w:r>
        <w:rPr>
          <w:color w:val="695C45"/>
        </w:rPr>
        <w:t>2019:</w:t>
      </w:r>
      <w:r>
        <w:rPr>
          <w:color w:val="695C45"/>
          <w:spacing w:val="-4"/>
        </w:rPr>
        <w:t> </w:t>
      </w:r>
      <w:r>
        <w:rPr>
          <w:color w:val="695C45"/>
        </w:rPr>
        <w:t>Cyber</w:t>
      </w:r>
      <w:r>
        <w:rPr>
          <w:color w:val="695C45"/>
          <w:spacing w:val="-4"/>
        </w:rPr>
        <w:t> </w:t>
      </w:r>
      <w:r>
        <w:rPr>
          <w:color w:val="695C45"/>
        </w:rPr>
        <w:t>Dome</w:t>
      </w:r>
      <w:r>
        <w:rPr>
          <w:color w:val="695C45"/>
          <w:spacing w:val="-4"/>
        </w:rPr>
        <w:t> </w:t>
      </w:r>
      <w:r>
        <w:rPr>
          <w:color w:val="695C45"/>
        </w:rPr>
        <w:t>Project</w:t>
      </w:r>
      <w:r>
        <w:rPr>
          <w:color w:val="695C45"/>
          <w:spacing w:val="-4"/>
        </w:rPr>
        <w:t> </w:t>
      </w:r>
      <w:r>
        <w:rPr>
          <w:color w:val="695C45"/>
        </w:rPr>
        <w:t>and</w:t>
      </w:r>
      <w:r>
        <w:rPr>
          <w:color w:val="695C45"/>
          <w:spacing w:val="-4"/>
        </w:rPr>
        <w:t> </w:t>
      </w:r>
      <w:r>
        <w:rPr>
          <w:color w:val="695C45"/>
        </w:rPr>
        <w:t>its</w:t>
      </w:r>
      <w:r>
        <w:rPr>
          <w:color w:val="695C45"/>
          <w:spacing w:val="-4"/>
        </w:rPr>
        <w:t> </w:t>
      </w:r>
      <w:r>
        <w:rPr>
          <w:color w:val="695C45"/>
        </w:rPr>
        <w:t>role</w:t>
      </w:r>
      <w:r>
        <w:rPr>
          <w:color w:val="695C45"/>
          <w:spacing w:val="-4"/>
        </w:rPr>
        <w:t> </w:t>
      </w:r>
      <w:r>
        <w:rPr>
          <w:color w:val="695C45"/>
        </w:rPr>
        <w:t>in</w:t>
      </w:r>
      <w:r>
        <w:rPr>
          <w:color w:val="695C45"/>
          <w:spacing w:val="-4"/>
        </w:rPr>
        <w:t> </w:t>
      </w:r>
      <w:r>
        <w:rPr>
          <w:color w:val="695C45"/>
        </w:rPr>
        <w:t>controlling</w:t>
      </w:r>
      <w:r>
        <w:rPr>
          <w:color w:val="695C45"/>
          <w:spacing w:val="-4"/>
        </w:rPr>
        <w:t> </w:t>
      </w:r>
      <w:r>
        <w:rPr>
          <w:color w:val="695C45"/>
        </w:rPr>
        <w:t>internet</w:t>
      </w:r>
      <w:r>
        <w:rPr>
          <w:color w:val="695C45"/>
          <w:spacing w:val="-4"/>
        </w:rPr>
        <w:t> </w:t>
      </w:r>
      <w:r>
        <w:rPr>
          <w:color w:val="695C45"/>
        </w:rPr>
        <w:t>crimes (cover other examples from India as well)</w:t>
      </w:r>
    </w:p>
    <w:p>
      <w:pPr>
        <w:pStyle w:val="ListParagraph"/>
        <w:numPr>
          <w:ilvl w:val="2"/>
          <w:numId w:val="3"/>
        </w:numPr>
        <w:tabs>
          <w:tab w:pos="2273" w:val="left" w:leader="none"/>
          <w:tab w:pos="2274" w:val="left" w:leader="none"/>
        </w:tabs>
        <w:spacing w:line="324" w:lineRule="exact" w:before="0" w:after="0"/>
        <w:ind w:left="2273" w:right="0" w:hanging="361"/>
        <w:jc w:val="left"/>
        <w:rPr>
          <w:sz w:val="24"/>
        </w:rPr>
      </w:pPr>
      <w:r>
        <w:rPr>
          <w:color w:val="695C45"/>
          <w:spacing w:val="-5"/>
          <w:sz w:val="24"/>
        </w:rPr>
        <w:t>()</w:t>
      </w:r>
    </w:p>
    <w:p>
      <w:pPr>
        <w:pStyle w:val="Heading7"/>
        <w:numPr>
          <w:ilvl w:val="1"/>
          <w:numId w:val="3"/>
        </w:numPr>
        <w:tabs>
          <w:tab w:pos="1554" w:val="left" w:leader="none"/>
        </w:tabs>
        <w:spacing w:line="240" w:lineRule="auto" w:before="18" w:after="0"/>
        <w:ind w:left="1553" w:right="0" w:hanging="361"/>
        <w:jc w:val="left"/>
      </w:pPr>
      <w:r>
        <w:rPr>
          <w:color w:val="695C45"/>
        </w:rPr>
        <w:t>2016:</w:t>
      </w:r>
      <w:r>
        <w:rPr>
          <w:color w:val="695C45"/>
          <w:spacing w:val="-2"/>
        </w:rPr>
        <w:t> </w:t>
      </w:r>
      <w:r>
        <w:rPr>
          <w:color w:val="695C45"/>
        </w:rPr>
        <w:t>Potential</w:t>
      </w:r>
      <w:r>
        <w:rPr>
          <w:color w:val="695C45"/>
          <w:spacing w:val="-1"/>
        </w:rPr>
        <w:t> </w:t>
      </w:r>
      <w:r>
        <w:rPr>
          <w:color w:val="695C45"/>
        </w:rPr>
        <w:t>threats,</w:t>
      </w:r>
      <w:r>
        <w:rPr>
          <w:color w:val="695C45"/>
          <w:spacing w:val="-1"/>
        </w:rPr>
        <w:t> </w:t>
      </w:r>
      <w:r>
        <w:rPr>
          <w:color w:val="695C45"/>
        </w:rPr>
        <w:t>Security</w:t>
      </w:r>
      <w:r>
        <w:rPr>
          <w:color w:val="695C45"/>
          <w:spacing w:val="-1"/>
        </w:rPr>
        <w:t> </w:t>
      </w:r>
      <w:r>
        <w:rPr>
          <w:color w:val="695C45"/>
        </w:rPr>
        <w:t>framework</w:t>
      </w:r>
      <w:r>
        <w:rPr>
          <w:color w:val="695C45"/>
          <w:spacing w:val="-1"/>
        </w:rPr>
        <w:t> </w:t>
      </w:r>
      <w:r>
        <w:rPr>
          <w:color w:val="695C45"/>
        </w:rPr>
        <w:t>to</w:t>
      </w:r>
      <w:r>
        <w:rPr>
          <w:color w:val="695C45"/>
          <w:spacing w:val="-2"/>
        </w:rPr>
        <w:t> </w:t>
      </w:r>
      <w:r>
        <w:rPr>
          <w:color w:val="695C45"/>
        </w:rPr>
        <w:t>control</w:t>
      </w:r>
      <w:r>
        <w:rPr>
          <w:color w:val="695C45"/>
          <w:spacing w:val="-1"/>
        </w:rPr>
        <w:t> </w:t>
      </w:r>
      <w:r>
        <w:rPr>
          <w:color w:val="695C45"/>
        </w:rPr>
        <w:t>cyber</w:t>
      </w:r>
      <w:r>
        <w:rPr>
          <w:color w:val="695C45"/>
          <w:spacing w:val="-1"/>
        </w:rPr>
        <w:t> </w:t>
      </w:r>
      <w:r>
        <w:rPr>
          <w:color w:val="695C45"/>
          <w:spacing w:val="-2"/>
        </w:rPr>
        <w:t>crime</w:t>
      </w:r>
    </w:p>
    <w:p>
      <w:pPr>
        <w:pStyle w:val="ListParagraph"/>
        <w:numPr>
          <w:ilvl w:val="2"/>
          <w:numId w:val="3"/>
        </w:numPr>
        <w:tabs>
          <w:tab w:pos="2273" w:val="left" w:leader="none"/>
          <w:tab w:pos="2274" w:val="left" w:leader="none"/>
        </w:tabs>
        <w:spacing w:line="254" w:lineRule="auto" w:before="19" w:after="0"/>
        <w:ind w:left="2273" w:right="1549" w:hanging="360"/>
        <w:jc w:val="left"/>
        <w:rPr>
          <w:sz w:val="24"/>
        </w:rPr>
      </w:pPr>
      <w:r>
        <w:rPr>
          <w:color w:val="695C45"/>
          <w:sz w:val="24"/>
        </w:rPr>
        <w:t>Discuss</w:t>
      </w:r>
      <w:r>
        <w:rPr>
          <w:color w:val="695C45"/>
          <w:spacing w:val="-4"/>
          <w:sz w:val="24"/>
        </w:rPr>
        <w:t> </w:t>
      </w:r>
      <w:r>
        <w:rPr>
          <w:color w:val="695C45"/>
          <w:sz w:val="24"/>
        </w:rPr>
        <w:t>with</w:t>
      </w:r>
      <w:r>
        <w:rPr>
          <w:color w:val="695C45"/>
          <w:spacing w:val="-4"/>
          <w:sz w:val="24"/>
        </w:rPr>
        <w:t> </w:t>
      </w:r>
      <w:r>
        <w:rPr>
          <w:color w:val="695C45"/>
          <w:sz w:val="24"/>
        </w:rPr>
        <w:t>Ratty</w:t>
      </w:r>
      <w:r>
        <w:rPr>
          <w:color w:val="695C45"/>
          <w:spacing w:val="-4"/>
          <w:sz w:val="24"/>
        </w:rPr>
        <w:t> </w:t>
      </w:r>
      <w:r>
        <w:rPr>
          <w:color w:val="695C45"/>
          <w:sz w:val="24"/>
        </w:rPr>
        <w:t>-</w:t>
      </w:r>
      <w:r>
        <w:rPr>
          <w:color w:val="695C45"/>
          <w:spacing w:val="-4"/>
          <w:sz w:val="24"/>
        </w:rPr>
        <w:t> </w:t>
      </w:r>
      <w:r>
        <w:rPr>
          <w:color w:val="695C45"/>
          <w:sz w:val="24"/>
        </w:rPr>
        <w:t>Whether</w:t>
      </w:r>
      <w:r>
        <w:rPr>
          <w:color w:val="695C45"/>
          <w:spacing w:val="-4"/>
          <w:sz w:val="24"/>
        </w:rPr>
        <w:t> </w:t>
      </w:r>
      <w:r>
        <w:rPr>
          <w:color w:val="695C45"/>
          <w:sz w:val="24"/>
        </w:rPr>
        <w:t>potential</w:t>
      </w:r>
      <w:r>
        <w:rPr>
          <w:color w:val="695C45"/>
          <w:spacing w:val="-4"/>
          <w:sz w:val="24"/>
        </w:rPr>
        <w:t> </w:t>
      </w:r>
      <w:r>
        <w:rPr>
          <w:color w:val="695C45"/>
          <w:sz w:val="24"/>
        </w:rPr>
        <w:t>threats</w:t>
      </w:r>
      <w:r>
        <w:rPr>
          <w:color w:val="695C45"/>
          <w:spacing w:val="-4"/>
          <w:sz w:val="24"/>
        </w:rPr>
        <w:t> </w:t>
      </w:r>
      <w:r>
        <w:rPr>
          <w:color w:val="695C45"/>
          <w:sz w:val="24"/>
        </w:rPr>
        <w:t>are</w:t>
      </w:r>
      <w:r>
        <w:rPr>
          <w:color w:val="695C45"/>
          <w:spacing w:val="-4"/>
          <w:sz w:val="24"/>
        </w:rPr>
        <w:t> </w:t>
      </w:r>
      <w:r>
        <w:rPr>
          <w:color w:val="695C45"/>
          <w:sz w:val="24"/>
        </w:rPr>
        <w:t>similar</w:t>
      </w:r>
      <w:r>
        <w:rPr>
          <w:color w:val="695C45"/>
          <w:spacing w:val="-4"/>
          <w:sz w:val="24"/>
        </w:rPr>
        <w:t> </w:t>
      </w:r>
      <w:r>
        <w:rPr>
          <w:color w:val="695C45"/>
          <w:sz w:val="24"/>
        </w:rPr>
        <w:t>to</w:t>
      </w:r>
      <w:r>
        <w:rPr>
          <w:color w:val="695C45"/>
          <w:spacing w:val="-4"/>
          <w:sz w:val="24"/>
        </w:rPr>
        <w:t> </w:t>
      </w:r>
      <w:r>
        <w:rPr>
          <w:color w:val="695C45"/>
          <w:sz w:val="24"/>
        </w:rPr>
        <w:t>diff</w:t>
      </w:r>
      <w:r>
        <w:rPr>
          <w:color w:val="695C45"/>
          <w:sz w:val="24"/>
        </w:rPr>
        <w:t> types of cyber crimes</w:t>
      </w:r>
    </w:p>
    <w:p>
      <w:pPr>
        <w:pStyle w:val="Heading7"/>
        <w:numPr>
          <w:ilvl w:val="1"/>
          <w:numId w:val="3"/>
        </w:numPr>
        <w:tabs>
          <w:tab w:pos="1554" w:val="left" w:leader="none"/>
        </w:tabs>
        <w:spacing w:line="254" w:lineRule="auto" w:before="0" w:after="0"/>
        <w:ind w:left="1553" w:right="1522" w:hanging="360"/>
        <w:jc w:val="left"/>
      </w:pPr>
      <w:r>
        <w:rPr>
          <w:color w:val="695C45"/>
        </w:rPr>
        <w:t>2018:</w:t>
      </w:r>
      <w:r>
        <w:rPr>
          <w:color w:val="695C45"/>
          <w:spacing w:val="-5"/>
        </w:rPr>
        <w:t> </w:t>
      </w:r>
      <w:r>
        <w:rPr>
          <w:color w:val="695C45"/>
        </w:rPr>
        <w:t>Data</w:t>
      </w:r>
      <w:r>
        <w:rPr>
          <w:color w:val="695C45"/>
          <w:spacing w:val="-5"/>
        </w:rPr>
        <w:t> </w:t>
      </w:r>
      <w:r>
        <w:rPr>
          <w:color w:val="695C45"/>
        </w:rPr>
        <w:t>Security:</w:t>
      </w:r>
      <w:r>
        <w:rPr>
          <w:color w:val="695C45"/>
          <w:spacing w:val="-5"/>
        </w:rPr>
        <w:t> </w:t>
      </w:r>
      <w:r>
        <w:rPr>
          <w:color w:val="695C45"/>
        </w:rPr>
        <w:t>B.</w:t>
      </w:r>
      <w:r>
        <w:rPr>
          <w:color w:val="695C45"/>
          <w:spacing w:val="-5"/>
        </w:rPr>
        <w:t> </w:t>
      </w:r>
      <w:r>
        <w:rPr>
          <w:color w:val="695C45"/>
        </w:rPr>
        <w:t>N.</w:t>
      </w:r>
      <w:r>
        <w:rPr>
          <w:color w:val="695C45"/>
          <w:spacing w:val="-5"/>
        </w:rPr>
        <w:t> </w:t>
      </w:r>
      <w:r>
        <w:rPr>
          <w:color w:val="695C45"/>
        </w:rPr>
        <w:t>Srikrishna</w:t>
      </w:r>
      <w:r>
        <w:rPr>
          <w:color w:val="695C45"/>
          <w:spacing w:val="-5"/>
        </w:rPr>
        <w:t> </w:t>
      </w:r>
      <w:r>
        <w:rPr>
          <w:color w:val="695C45"/>
        </w:rPr>
        <w:t>Committee</w:t>
      </w:r>
      <w:r>
        <w:rPr>
          <w:color w:val="695C45"/>
          <w:spacing w:val="-5"/>
        </w:rPr>
        <w:t> </w:t>
      </w:r>
      <w:r>
        <w:rPr>
          <w:color w:val="695C45"/>
        </w:rPr>
        <w:t>Report,</w:t>
      </w:r>
      <w:r>
        <w:rPr>
          <w:color w:val="695C45"/>
          <w:spacing w:val="-5"/>
        </w:rPr>
        <w:t> </w:t>
      </w:r>
      <w:r>
        <w:rPr>
          <w:color w:val="695C45"/>
        </w:rPr>
        <w:t>strengths and weaknesses of the report; Draft bill (comparison)</w:t>
      </w:r>
    </w:p>
    <w:p>
      <w:pPr>
        <w:pStyle w:val="ListParagraph"/>
        <w:numPr>
          <w:ilvl w:val="2"/>
          <w:numId w:val="3"/>
        </w:numPr>
        <w:tabs>
          <w:tab w:pos="2273" w:val="left" w:leader="none"/>
          <w:tab w:pos="2274" w:val="left" w:leader="none"/>
        </w:tabs>
        <w:spacing w:line="324" w:lineRule="exact" w:before="0" w:after="0"/>
        <w:ind w:left="2273" w:right="0" w:hanging="361"/>
        <w:jc w:val="left"/>
        <w:rPr>
          <w:sz w:val="24"/>
        </w:rPr>
      </w:pPr>
      <w:r>
        <w:rPr>
          <w:color w:val="695C45"/>
          <w:sz w:val="24"/>
        </w:rPr>
        <w:t>Covered</w:t>
      </w:r>
      <w:r>
        <w:rPr>
          <w:color w:val="695C45"/>
          <w:spacing w:val="-10"/>
          <w:sz w:val="24"/>
        </w:rPr>
        <w:t> </w:t>
      </w:r>
      <w:r>
        <w:rPr>
          <w:color w:val="695C45"/>
          <w:spacing w:val="-2"/>
          <w:sz w:val="24"/>
        </w:rPr>
        <w:t>below</w:t>
      </w:r>
    </w:p>
    <w:p>
      <w:pPr>
        <w:pStyle w:val="Heading7"/>
        <w:numPr>
          <w:ilvl w:val="1"/>
          <w:numId w:val="3"/>
        </w:numPr>
        <w:tabs>
          <w:tab w:pos="1554" w:val="left" w:leader="none"/>
        </w:tabs>
        <w:spacing w:line="254" w:lineRule="auto" w:before="15" w:after="0"/>
        <w:ind w:left="1553" w:right="1505" w:hanging="360"/>
        <w:jc w:val="left"/>
      </w:pPr>
      <w:r>
        <w:rPr>
          <w:color w:val="695C45"/>
        </w:rPr>
        <w:t>2015:</w:t>
      </w:r>
      <w:r>
        <w:rPr>
          <w:color w:val="695C45"/>
          <w:spacing w:val="-5"/>
        </w:rPr>
        <w:t> </w:t>
      </w:r>
      <w:r>
        <w:rPr>
          <w:color w:val="695C45"/>
        </w:rPr>
        <w:t>National</w:t>
      </w:r>
      <w:r>
        <w:rPr>
          <w:color w:val="695C45"/>
          <w:spacing w:val="-5"/>
        </w:rPr>
        <w:t> </w:t>
      </w:r>
      <w:r>
        <w:rPr>
          <w:color w:val="695C45"/>
        </w:rPr>
        <w:t>Cyber</w:t>
      </w:r>
      <w:r>
        <w:rPr>
          <w:color w:val="695C45"/>
          <w:spacing w:val="-5"/>
        </w:rPr>
        <w:t> </w:t>
      </w:r>
      <w:r>
        <w:rPr>
          <w:color w:val="695C45"/>
        </w:rPr>
        <w:t>Security</w:t>
      </w:r>
      <w:r>
        <w:rPr>
          <w:color w:val="695C45"/>
          <w:spacing w:val="-5"/>
        </w:rPr>
        <w:t> </w:t>
      </w:r>
      <w:r>
        <w:rPr>
          <w:color w:val="695C45"/>
        </w:rPr>
        <w:t>Policy,</w:t>
      </w:r>
      <w:r>
        <w:rPr>
          <w:color w:val="695C45"/>
          <w:spacing w:val="-5"/>
        </w:rPr>
        <w:t> </w:t>
      </w:r>
      <w:r>
        <w:rPr>
          <w:color w:val="695C45"/>
        </w:rPr>
        <w:t>2013:</w:t>
      </w:r>
      <w:r>
        <w:rPr>
          <w:color w:val="695C45"/>
          <w:spacing w:val="-5"/>
        </w:rPr>
        <w:t> </w:t>
      </w:r>
      <w:r>
        <w:rPr>
          <w:color w:val="695C45"/>
        </w:rPr>
        <w:t>Features,</w:t>
      </w:r>
      <w:r>
        <w:rPr>
          <w:color w:val="695C45"/>
          <w:spacing w:val="-5"/>
        </w:rPr>
        <w:t> </w:t>
      </w:r>
      <w:r>
        <w:rPr>
          <w:color w:val="695C45"/>
        </w:rPr>
        <w:t>challenges</w:t>
      </w:r>
      <w:r>
        <w:rPr>
          <w:color w:val="695C45"/>
          <w:spacing w:val="-5"/>
        </w:rPr>
        <w:t> </w:t>
      </w:r>
      <w:r>
        <w:rPr>
          <w:color w:val="695C45"/>
        </w:rPr>
        <w:t>in </w:t>
      </w:r>
      <w:r>
        <w:rPr>
          <w:color w:val="695C45"/>
          <w:spacing w:val="-2"/>
        </w:rPr>
        <w:t>implementation;</w:t>
      </w:r>
    </w:p>
    <w:p>
      <w:pPr>
        <w:pStyle w:val="ListParagraph"/>
        <w:numPr>
          <w:ilvl w:val="2"/>
          <w:numId w:val="3"/>
        </w:numPr>
        <w:tabs>
          <w:tab w:pos="2273" w:val="left" w:leader="none"/>
          <w:tab w:pos="2274" w:val="left" w:leader="none"/>
        </w:tabs>
        <w:spacing w:line="254" w:lineRule="auto" w:before="0" w:after="0"/>
        <w:ind w:left="2273" w:right="1505" w:hanging="360"/>
        <w:jc w:val="left"/>
        <w:rPr>
          <w:sz w:val="24"/>
        </w:rPr>
      </w:pPr>
      <w:r>
        <w:rPr>
          <w:color w:val="695C45"/>
          <w:sz w:val="24"/>
        </w:rPr>
        <w:t>In</w:t>
      </w:r>
      <w:r>
        <w:rPr>
          <w:color w:val="695C45"/>
          <w:spacing w:val="-4"/>
          <w:sz w:val="24"/>
        </w:rPr>
        <w:t> </w:t>
      </w:r>
      <w:r>
        <w:rPr>
          <w:color w:val="695C45"/>
          <w:sz w:val="24"/>
        </w:rPr>
        <w:t>light</w:t>
      </w:r>
      <w:r>
        <w:rPr>
          <w:color w:val="695C45"/>
          <w:spacing w:val="-4"/>
          <w:sz w:val="24"/>
        </w:rPr>
        <w:t> </w:t>
      </w:r>
      <w:r>
        <w:rPr>
          <w:color w:val="695C45"/>
          <w:sz w:val="24"/>
        </w:rPr>
        <w:t>of</w:t>
      </w:r>
      <w:r>
        <w:rPr>
          <w:color w:val="695C45"/>
          <w:spacing w:val="-4"/>
          <w:sz w:val="24"/>
        </w:rPr>
        <w:t> </w:t>
      </w:r>
      <w:r>
        <w:rPr>
          <w:color w:val="695C45"/>
          <w:sz w:val="24"/>
        </w:rPr>
        <w:t>the</w:t>
      </w:r>
      <w:r>
        <w:rPr>
          <w:color w:val="695C45"/>
          <w:spacing w:val="-4"/>
          <w:sz w:val="24"/>
        </w:rPr>
        <w:t> </w:t>
      </w:r>
      <w:r>
        <w:rPr>
          <w:color w:val="695C45"/>
          <w:sz w:val="24"/>
        </w:rPr>
        <w:t>growth</w:t>
      </w:r>
      <w:r>
        <w:rPr>
          <w:color w:val="695C45"/>
          <w:spacing w:val="-4"/>
          <w:sz w:val="24"/>
        </w:rPr>
        <w:t> </w:t>
      </w:r>
      <w:r>
        <w:rPr>
          <w:color w:val="695C45"/>
          <w:sz w:val="24"/>
        </w:rPr>
        <w:t>of</w:t>
      </w:r>
      <w:r>
        <w:rPr>
          <w:color w:val="695C45"/>
          <w:spacing w:val="-4"/>
          <w:sz w:val="24"/>
        </w:rPr>
        <w:t> </w:t>
      </w:r>
      <w:r>
        <w:rPr>
          <w:color w:val="695C45"/>
          <w:sz w:val="24"/>
        </w:rPr>
        <w:t>IT</w:t>
      </w:r>
      <w:r>
        <w:rPr>
          <w:color w:val="695C45"/>
          <w:spacing w:val="-4"/>
          <w:sz w:val="24"/>
        </w:rPr>
        <w:t> </w:t>
      </w:r>
      <w:r>
        <w:rPr>
          <w:color w:val="695C45"/>
          <w:sz w:val="24"/>
        </w:rPr>
        <w:t>sector</w:t>
      </w:r>
      <w:r>
        <w:rPr>
          <w:color w:val="695C45"/>
          <w:spacing w:val="-4"/>
          <w:sz w:val="24"/>
        </w:rPr>
        <w:t> </w:t>
      </w:r>
      <w:r>
        <w:rPr>
          <w:color w:val="695C45"/>
          <w:sz w:val="24"/>
        </w:rPr>
        <w:t>in</w:t>
      </w:r>
      <w:r>
        <w:rPr>
          <w:color w:val="695C45"/>
          <w:spacing w:val="-4"/>
          <w:sz w:val="24"/>
        </w:rPr>
        <w:t> </w:t>
      </w:r>
      <w:r>
        <w:rPr>
          <w:color w:val="695C45"/>
          <w:sz w:val="24"/>
        </w:rPr>
        <w:t>the</w:t>
      </w:r>
      <w:r>
        <w:rPr>
          <w:color w:val="695C45"/>
          <w:spacing w:val="-4"/>
          <w:sz w:val="24"/>
        </w:rPr>
        <w:t> </w:t>
      </w:r>
      <w:r>
        <w:rPr>
          <w:color w:val="695C45"/>
          <w:sz w:val="24"/>
        </w:rPr>
        <w:t>country-NCSP</w:t>
      </w:r>
      <w:r>
        <w:rPr>
          <w:color w:val="695C45"/>
          <w:spacing w:val="-4"/>
          <w:sz w:val="24"/>
        </w:rPr>
        <w:t> </w:t>
      </w:r>
      <w:r>
        <w:rPr>
          <w:color w:val="695C45"/>
          <w:sz w:val="24"/>
        </w:rPr>
        <w:t>annonced</w:t>
      </w:r>
      <w:r>
        <w:rPr>
          <w:color w:val="695C45"/>
          <w:sz w:val="24"/>
        </w:rPr>
        <w:t> but actual implementation is still short of required.</w:t>
      </w:r>
    </w:p>
    <w:p>
      <w:pPr>
        <w:pStyle w:val="ListParagraph"/>
        <w:numPr>
          <w:ilvl w:val="2"/>
          <w:numId w:val="3"/>
        </w:numPr>
        <w:tabs>
          <w:tab w:pos="2274" w:val="left" w:leader="none"/>
        </w:tabs>
        <w:spacing w:line="324" w:lineRule="exact" w:before="0" w:after="0"/>
        <w:ind w:left="2273" w:right="0" w:hanging="361"/>
        <w:jc w:val="left"/>
        <w:rPr>
          <w:sz w:val="24"/>
        </w:rPr>
      </w:pPr>
      <w:r>
        <w:rPr>
          <w:color w:val="695C45"/>
          <w:spacing w:val="-2"/>
          <w:sz w:val="24"/>
        </w:rPr>
        <w:t>Features:</w:t>
      </w:r>
    </w:p>
    <w:p>
      <w:pPr>
        <w:pStyle w:val="ListParagraph"/>
        <w:numPr>
          <w:ilvl w:val="3"/>
          <w:numId w:val="3"/>
        </w:numPr>
        <w:tabs>
          <w:tab w:pos="2994" w:val="left" w:leader="none"/>
        </w:tabs>
        <w:spacing w:line="254" w:lineRule="auto" w:before="15" w:after="0"/>
        <w:ind w:left="2993" w:right="1584" w:hanging="360"/>
        <w:jc w:val="left"/>
        <w:rPr>
          <w:sz w:val="24"/>
        </w:rPr>
      </w:pPr>
      <w:r>
        <w:rPr>
          <w:color w:val="695C45"/>
          <w:sz w:val="24"/>
        </w:rPr>
        <w:t>Creating</w:t>
      </w:r>
      <w:r>
        <w:rPr>
          <w:color w:val="695C45"/>
          <w:spacing w:val="-5"/>
          <w:sz w:val="24"/>
        </w:rPr>
        <w:t> </w:t>
      </w:r>
      <w:r>
        <w:rPr>
          <w:color w:val="695C45"/>
          <w:sz w:val="24"/>
        </w:rPr>
        <w:t>a</w:t>
      </w:r>
      <w:r>
        <w:rPr>
          <w:color w:val="695C45"/>
          <w:spacing w:val="-5"/>
          <w:sz w:val="24"/>
        </w:rPr>
        <w:t> </w:t>
      </w:r>
      <w:r>
        <w:rPr>
          <w:color w:val="695C45"/>
          <w:sz w:val="24"/>
        </w:rPr>
        <w:t>secure</w:t>
      </w:r>
      <w:r>
        <w:rPr>
          <w:color w:val="695C45"/>
          <w:spacing w:val="-5"/>
          <w:sz w:val="24"/>
        </w:rPr>
        <w:t> </w:t>
      </w:r>
      <w:r>
        <w:rPr>
          <w:color w:val="695C45"/>
          <w:sz w:val="24"/>
        </w:rPr>
        <w:t>cyber</w:t>
      </w:r>
      <w:r>
        <w:rPr>
          <w:color w:val="695C45"/>
          <w:spacing w:val="-5"/>
          <w:sz w:val="24"/>
        </w:rPr>
        <w:t> </w:t>
      </w:r>
      <w:r>
        <w:rPr>
          <w:color w:val="695C45"/>
          <w:sz w:val="24"/>
        </w:rPr>
        <w:t>ecosystem,</w:t>
      </w:r>
      <w:r>
        <w:rPr>
          <w:color w:val="695C45"/>
          <w:spacing w:val="-5"/>
          <w:sz w:val="24"/>
        </w:rPr>
        <w:t> </w:t>
      </w:r>
      <w:r>
        <w:rPr>
          <w:color w:val="695C45"/>
          <w:sz w:val="24"/>
        </w:rPr>
        <w:t>generating</w:t>
      </w:r>
      <w:r>
        <w:rPr>
          <w:color w:val="695C45"/>
          <w:spacing w:val="-5"/>
          <w:sz w:val="24"/>
        </w:rPr>
        <w:t> </w:t>
      </w:r>
      <w:r>
        <w:rPr>
          <w:color w:val="695C45"/>
          <w:sz w:val="24"/>
        </w:rPr>
        <w:t>trust</w:t>
      </w:r>
      <w:r>
        <w:rPr>
          <w:color w:val="695C45"/>
          <w:spacing w:val="-5"/>
          <w:sz w:val="24"/>
        </w:rPr>
        <w:t> </w:t>
      </w:r>
      <w:r>
        <w:rPr>
          <w:color w:val="695C45"/>
          <w:sz w:val="24"/>
        </w:rPr>
        <w:t>in</w:t>
      </w:r>
      <w:r>
        <w:rPr>
          <w:color w:val="695C45"/>
          <w:spacing w:val="-5"/>
          <w:sz w:val="24"/>
        </w:rPr>
        <w:t> </w:t>
      </w:r>
      <w:r>
        <w:rPr>
          <w:color w:val="695C45"/>
          <w:sz w:val="24"/>
        </w:rPr>
        <w:t>IT</w:t>
      </w:r>
      <w:r>
        <w:rPr>
          <w:color w:val="695C45"/>
          <w:sz w:val="24"/>
        </w:rPr>
        <w:t> </w:t>
      </w:r>
      <w:r>
        <w:rPr>
          <w:color w:val="695C45"/>
          <w:spacing w:val="-2"/>
          <w:sz w:val="24"/>
        </w:rPr>
        <w:t>transactions.</w:t>
      </w:r>
    </w:p>
    <w:p>
      <w:pPr>
        <w:pStyle w:val="ListParagraph"/>
        <w:numPr>
          <w:ilvl w:val="3"/>
          <w:numId w:val="3"/>
        </w:numPr>
        <w:tabs>
          <w:tab w:pos="2994" w:val="left" w:leader="none"/>
        </w:tabs>
        <w:spacing w:line="254" w:lineRule="auto" w:before="0" w:after="0"/>
        <w:ind w:left="2993" w:right="1249" w:hanging="360"/>
        <w:jc w:val="left"/>
        <w:rPr>
          <w:sz w:val="24"/>
        </w:rPr>
      </w:pPr>
      <w:r>
        <w:rPr>
          <w:color w:val="695C45"/>
          <w:sz w:val="24"/>
        </w:rPr>
        <w:t>The NCIIPC is to be the nodal agency to protect critical infrastructure, while another 24×7 agency, CERT-In, is to coordinate</w:t>
      </w:r>
      <w:r>
        <w:rPr>
          <w:color w:val="695C45"/>
          <w:spacing w:val="-8"/>
          <w:sz w:val="24"/>
        </w:rPr>
        <w:t> </w:t>
      </w:r>
      <w:r>
        <w:rPr>
          <w:color w:val="695C45"/>
          <w:sz w:val="24"/>
        </w:rPr>
        <w:t>all</w:t>
      </w:r>
      <w:r>
        <w:rPr>
          <w:color w:val="695C45"/>
          <w:spacing w:val="-8"/>
          <w:sz w:val="24"/>
        </w:rPr>
        <w:t> </w:t>
      </w:r>
      <w:r>
        <w:rPr>
          <w:color w:val="695C45"/>
          <w:sz w:val="24"/>
        </w:rPr>
        <w:t>emergency</w:t>
      </w:r>
      <w:r>
        <w:rPr>
          <w:color w:val="695C45"/>
          <w:spacing w:val="-8"/>
          <w:sz w:val="24"/>
        </w:rPr>
        <w:t> </w:t>
      </w:r>
      <w:r>
        <w:rPr>
          <w:color w:val="695C45"/>
          <w:sz w:val="24"/>
        </w:rPr>
        <w:t>response</w:t>
      </w:r>
      <w:r>
        <w:rPr>
          <w:color w:val="695C45"/>
          <w:spacing w:val="-8"/>
          <w:sz w:val="24"/>
        </w:rPr>
        <w:t> </w:t>
      </w:r>
      <w:r>
        <w:rPr>
          <w:color w:val="695C45"/>
          <w:sz w:val="24"/>
        </w:rPr>
        <w:t>and</w:t>
      </w:r>
      <w:r>
        <w:rPr>
          <w:color w:val="695C45"/>
          <w:spacing w:val="-8"/>
          <w:sz w:val="24"/>
        </w:rPr>
        <w:t> </w:t>
      </w:r>
      <w:r>
        <w:rPr>
          <w:color w:val="695C45"/>
          <w:sz w:val="24"/>
        </w:rPr>
        <w:t>crisis</w:t>
      </w:r>
      <w:r>
        <w:rPr>
          <w:color w:val="695C45"/>
          <w:spacing w:val="-8"/>
          <w:sz w:val="24"/>
        </w:rPr>
        <w:t> </w:t>
      </w:r>
      <w:r>
        <w:rPr>
          <w:color w:val="695C45"/>
          <w:sz w:val="24"/>
        </w:rPr>
        <w:t>management.</w:t>
      </w:r>
    </w:p>
    <w:p>
      <w:pPr>
        <w:pStyle w:val="ListParagraph"/>
        <w:numPr>
          <w:ilvl w:val="3"/>
          <w:numId w:val="3"/>
        </w:numPr>
        <w:tabs>
          <w:tab w:pos="2994" w:val="left" w:leader="none"/>
        </w:tabs>
        <w:spacing w:line="322" w:lineRule="exact" w:before="0" w:after="0"/>
        <w:ind w:left="2993" w:right="0" w:hanging="361"/>
        <w:jc w:val="left"/>
        <w:rPr>
          <w:sz w:val="24"/>
        </w:rPr>
      </w:pPr>
      <w:r>
        <w:rPr>
          <w:color w:val="695C45"/>
          <w:sz w:val="24"/>
        </w:rPr>
        <w:t>Creating</w:t>
      </w:r>
      <w:r>
        <w:rPr>
          <w:color w:val="695C45"/>
          <w:spacing w:val="-6"/>
          <w:sz w:val="24"/>
        </w:rPr>
        <w:t> </w:t>
      </w:r>
      <w:r>
        <w:rPr>
          <w:color w:val="695C45"/>
          <w:sz w:val="24"/>
        </w:rPr>
        <w:t>workforce</w:t>
      </w:r>
      <w:r>
        <w:rPr>
          <w:color w:val="695C45"/>
          <w:spacing w:val="-6"/>
          <w:sz w:val="24"/>
        </w:rPr>
        <w:t> </w:t>
      </w:r>
      <w:r>
        <w:rPr>
          <w:color w:val="695C45"/>
          <w:sz w:val="24"/>
        </w:rPr>
        <w:t>of</w:t>
      </w:r>
      <w:r>
        <w:rPr>
          <w:color w:val="695C45"/>
          <w:spacing w:val="-6"/>
          <w:sz w:val="24"/>
        </w:rPr>
        <w:t> </w:t>
      </w:r>
      <w:r>
        <w:rPr>
          <w:color w:val="695C45"/>
          <w:sz w:val="24"/>
        </w:rPr>
        <w:t>5,00,000</w:t>
      </w:r>
      <w:r>
        <w:rPr>
          <w:color w:val="695C45"/>
          <w:spacing w:val="-5"/>
          <w:sz w:val="24"/>
        </w:rPr>
        <w:t> </w:t>
      </w:r>
      <w:r>
        <w:rPr>
          <w:color w:val="695C45"/>
          <w:sz w:val="24"/>
        </w:rPr>
        <w:t>professionals</w:t>
      </w:r>
      <w:r>
        <w:rPr>
          <w:color w:val="695C45"/>
          <w:spacing w:val="-6"/>
          <w:sz w:val="24"/>
        </w:rPr>
        <w:t> </w:t>
      </w:r>
      <w:r>
        <w:rPr>
          <w:color w:val="695C45"/>
          <w:sz w:val="24"/>
        </w:rPr>
        <w:t>in</w:t>
      </w:r>
      <w:r>
        <w:rPr>
          <w:color w:val="695C45"/>
          <w:spacing w:val="-6"/>
          <w:sz w:val="24"/>
        </w:rPr>
        <w:t> </w:t>
      </w:r>
      <w:r>
        <w:rPr>
          <w:color w:val="695C45"/>
          <w:sz w:val="24"/>
        </w:rPr>
        <w:t>the</w:t>
      </w:r>
      <w:r>
        <w:rPr>
          <w:color w:val="695C45"/>
          <w:spacing w:val="-6"/>
          <w:sz w:val="24"/>
        </w:rPr>
        <w:t> </w:t>
      </w:r>
      <w:r>
        <w:rPr>
          <w:color w:val="695C45"/>
          <w:spacing w:val="-2"/>
          <w:sz w:val="24"/>
        </w:rPr>
        <w:t>field.</w:t>
      </w:r>
    </w:p>
    <w:p>
      <w:pPr>
        <w:pStyle w:val="ListParagraph"/>
        <w:numPr>
          <w:ilvl w:val="3"/>
          <w:numId w:val="3"/>
        </w:numPr>
        <w:tabs>
          <w:tab w:pos="2994" w:val="left" w:leader="none"/>
        </w:tabs>
        <w:spacing w:line="254" w:lineRule="auto" w:before="15" w:after="0"/>
        <w:ind w:left="2993" w:right="1622" w:hanging="360"/>
        <w:jc w:val="left"/>
        <w:rPr>
          <w:sz w:val="24"/>
        </w:rPr>
      </w:pPr>
      <w:r>
        <w:rPr>
          <w:color w:val="695C45"/>
          <w:sz w:val="24"/>
        </w:rPr>
        <w:t>Fiscal</w:t>
      </w:r>
      <w:r>
        <w:rPr>
          <w:color w:val="695C45"/>
          <w:spacing w:val="-6"/>
          <w:sz w:val="24"/>
        </w:rPr>
        <w:t> </w:t>
      </w:r>
      <w:r>
        <w:rPr>
          <w:color w:val="695C45"/>
          <w:sz w:val="24"/>
        </w:rPr>
        <w:t>benefits</w:t>
      </w:r>
      <w:r>
        <w:rPr>
          <w:color w:val="695C45"/>
          <w:spacing w:val="-6"/>
          <w:sz w:val="24"/>
        </w:rPr>
        <w:t> </w:t>
      </w:r>
      <w:r>
        <w:rPr>
          <w:color w:val="695C45"/>
          <w:sz w:val="24"/>
        </w:rPr>
        <w:t>for</w:t>
      </w:r>
      <w:r>
        <w:rPr>
          <w:color w:val="695C45"/>
          <w:spacing w:val="-6"/>
          <w:sz w:val="24"/>
        </w:rPr>
        <w:t> </w:t>
      </w:r>
      <w:r>
        <w:rPr>
          <w:color w:val="695C45"/>
          <w:sz w:val="24"/>
        </w:rPr>
        <w:t>businessman</w:t>
      </w:r>
      <w:r>
        <w:rPr>
          <w:color w:val="695C45"/>
          <w:spacing w:val="-6"/>
          <w:sz w:val="24"/>
        </w:rPr>
        <w:t> </w:t>
      </w:r>
      <w:r>
        <w:rPr>
          <w:color w:val="695C45"/>
          <w:sz w:val="24"/>
        </w:rPr>
        <w:t>who</w:t>
      </w:r>
      <w:r>
        <w:rPr>
          <w:color w:val="695C45"/>
          <w:spacing w:val="-6"/>
          <w:sz w:val="24"/>
        </w:rPr>
        <w:t> </w:t>
      </w:r>
      <w:r>
        <w:rPr>
          <w:color w:val="695C45"/>
          <w:sz w:val="24"/>
        </w:rPr>
        <w:t>accepts</w:t>
      </w:r>
      <w:r>
        <w:rPr>
          <w:color w:val="695C45"/>
          <w:spacing w:val="-6"/>
          <w:sz w:val="24"/>
        </w:rPr>
        <w:t> </w:t>
      </w:r>
      <w:r>
        <w:rPr>
          <w:color w:val="695C45"/>
          <w:sz w:val="24"/>
        </w:rPr>
        <w:t>standard</w:t>
      </w:r>
      <w:r>
        <w:rPr>
          <w:color w:val="695C45"/>
          <w:spacing w:val="-6"/>
          <w:sz w:val="24"/>
        </w:rPr>
        <w:t> </w:t>
      </w:r>
      <w:r>
        <w:rPr>
          <w:color w:val="695C45"/>
          <w:sz w:val="24"/>
        </w:rPr>
        <w:t>IT</w:t>
      </w:r>
      <w:r>
        <w:rPr>
          <w:color w:val="695C45"/>
          <w:sz w:val="24"/>
        </w:rPr>
        <w:t> practices, etc.</w:t>
      </w:r>
    </w:p>
    <w:p>
      <w:pPr>
        <w:pStyle w:val="ListParagraph"/>
        <w:numPr>
          <w:ilvl w:val="3"/>
          <w:numId w:val="3"/>
        </w:numPr>
        <w:tabs>
          <w:tab w:pos="2994" w:val="left" w:leader="none"/>
        </w:tabs>
        <w:spacing w:line="254" w:lineRule="auto" w:before="0" w:after="0"/>
        <w:ind w:left="2993" w:right="1237" w:hanging="360"/>
        <w:jc w:val="both"/>
        <w:rPr>
          <w:sz w:val="24"/>
        </w:rPr>
      </w:pPr>
      <w:r>
        <w:rPr>
          <w:color w:val="695C45"/>
          <w:sz w:val="24"/>
        </w:rPr>
        <w:t>Indigenous</w:t>
      </w:r>
      <w:r>
        <w:rPr>
          <w:color w:val="695C45"/>
          <w:spacing w:val="-4"/>
          <w:sz w:val="24"/>
        </w:rPr>
        <w:t> </w:t>
      </w:r>
      <w:r>
        <w:rPr>
          <w:color w:val="695C45"/>
          <w:sz w:val="24"/>
        </w:rPr>
        <w:t>technological</w:t>
      </w:r>
      <w:r>
        <w:rPr>
          <w:color w:val="695C45"/>
          <w:spacing w:val="-4"/>
          <w:sz w:val="24"/>
        </w:rPr>
        <w:t> </w:t>
      </w:r>
      <w:r>
        <w:rPr>
          <w:color w:val="695C45"/>
          <w:sz w:val="24"/>
        </w:rPr>
        <w:t>solutions</w:t>
      </w:r>
      <w:r>
        <w:rPr>
          <w:color w:val="695C45"/>
          <w:spacing w:val="-4"/>
          <w:sz w:val="24"/>
        </w:rPr>
        <w:t> </w:t>
      </w:r>
      <w:r>
        <w:rPr>
          <w:color w:val="695C45"/>
          <w:sz w:val="24"/>
        </w:rPr>
        <w:t>need</w:t>
      </w:r>
      <w:r>
        <w:rPr>
          <w:color w:val="695C45"/>
          <w:spacing w:val="-4"/>
          <w:sz w:val="24"/>
        </w:rPr>
        <w:t> </w:t>
      </w:r>
      <w:r>
        <w:rPr>
          <w:color w:val="695C45"/>
          <w:sz w:val="24"/>
        </w:rPr>
        <w:t>to</w:t>
      </w:r>
      <w:r>
        <w:rPr>
          <w:color w:val="695C45"/>
          <w:spacing w:val="-4"/>
          <w:sz w:val="24"/>
        </w:rPr>
        <w:t> </w:t>
      </w:r>
      <w:r>
        <w:rPr>
          <w:color w:val="695C45"/>
          <w:sz w:val="24"/>
        </w:rPr>
        <w:t>be</w:t>
      </w:r>
      <w:r>
        <w:rPr>
          <w:color w:val="695C45"/>
          <w:spacing w:val="-4"/>
          <w:sz w:val="24"/>
        </w:rPr>
        <w:t> </w:t>
      </w:r>
      <w:r>
        <w:rPr>
          <w:color w:val="695C45"/>
          <w:sz w:val="24"/>
        </w:rPr>
        <w:t>developed</w:t>
      </w:r>
      <w:r>
        <w:rPr>
          <w:color w:val="695C45"/>
          <w:spacing w:val="-4"/>
          <w:sz w:val="24"/>
        </w:rPr>
        <w:t> </w:t>
      </w:r>
      <w:r>
        <w:rPr>
          <w:color w:val="695C45"/>
          <w:sz w:val="24"/>
        </w:rPr>
        <w:t>to reduce</w:t>
      </w:r>
      <w:r>
        <w:rPr>
          <w:color w:val="695C45"/>
          <w:spacing w:val="-6"/>
          <w:sz w:val="24"/>
        </w:rPr>
        <w:t> </w:t>
      </w:r>
      <w:r>
        <w:rPr>
          <w:color w:val="695C45"/>
          <w:sz w:val="24"/>
        </w:rPr>
        <w:t>reliance</w:t>
      </w:r>
      <w:r>
        <w:rPr>
          <w:color w:val="695C45"/>
          <w:spacing w:val="-6"/>
          <w:sz w:val="24"/>
        </w:rPr>
        <w:t> </w:t>
      </w:r>
      <w:r>
        <w:rPr>
          <w:color w:val="695C45"/>
          <w:sz w:val="24"/>
        </w:rPr>
        <w:t>on</w:t>
      </w:r>
      <w:r>
        <w:rPr>
          <w:color w:val="695C45"/>
          <w:spacing w:val="-6"/>
          <w:sz w:val="24"/>
        </w:rPr>
        <w:t> </w:t>
      </w:r>
      <w:r>
        <w:rPr>
          <w:color w:val="695C45"/>
          <w:sz w:val="24"/>
        </w:rPr>
        <w:t>foreign</w:t>
      </w:r>
      <w:r>
        <w:rPr>
          <w:color w:val="695C45"/>
          <w:spacing w:val="-6"/>
          <w:sz w:val="24"/>
        </w:rPr>
        <w:t> </w:t>
      </w:r>
      <w:r>
        <w:rPr>
          <w:color w:val="695C45"/>
          <w:sz w:val="24"/>
        </w:rPr>
        <w:t>software.</w:t>
      </w:r>
      <w:r>
        <w:rPr>
          <w:color w:val="695C45"/>
          <w:spacing w:val="-6"/>
          <w:sz w:val="24"/>
        </w:rPr>
        <w:t> </w:t>
      </w:r>
      <w:r>
        <w:rPr>
          <w:color w:val="695C45"/>
          <w:sz w:val="24"/>
        </w:rPr>
        <w:t>Testing</w:t>
      </w:r>
      <w:r>
        <w:rPr>
          <w:color w:val="695C45"/>
          <w:spacing w:val="-6"/>
          <w:sz w:val="24"/>
        </w:rPr>
        <w:t> </w:t>
      </w:r>
      <w:r>
        <w:rPr>
          <w:color w:val="695C45"/>
          <w:sz w:val="24"/>
        </w:rPr>
        <w:t>of</w:t>
      </w:r>
      <w:r>
        <w:rPr>
          <w:color w:val="695C45"/>
          <w:spacing w:val="-6"/>
          <w:sz w:val="24"/>
        </w:rPr>
        <w:t> </w:t>
      </w:r>
      <w:r>
        <w:rPr>
          <w:color w:val="695C45"/>
          <w:sz w:val="24"/>
        </w:rPr>
        <w:t>ICT</w:t>
      </w:r>
      <w:r>
        <w:rPr>
          <w:color w:val="695C45"/>
          <w:spacing w:val="-6"/>
          <w:sz w:val="24"/>
        </w:rPr>
        <w:t> </w:t>
      </w:r>
      <w:r>
        <w:rPr>
          <w:color w:val="695C45"/>
          <w:sz w:val="24"/>
        </w:rPr>
        <w:t>products and certifying them.</w:t>
      </w:r>
    </w:p>
    <w:p>
      <w:pPr>
        <w:pStyle w:val="ListParagraph"/>
        <w:numPr>
          <w:ilvl w:val="3"/>
          <w:numId w:val="3"/>
        </w:numPr>
        <w:tabs>
          <w:tab w:pos="2994" w:val="left" w:leader="none"/>
        </w:tabs>
        <w:spacing w:line="254" w:lineRule="auto" w:before="0" w:after="0"/>
        <w:ind w:left="2993" w:right="2055" w:hanging="360"/>
        <w:jc w:val="both"/>
        <w:rPr>
          <w:sz w:val="24"/>
        </w:rPr>
      </w:pPr>
      <w:r>
        <w:rPr>
          <w:color w:val="695C45"/>
          <w:sz w:val="24"/>
        </w:rPr>
        <w:t>All</w:t>
      </w:r>
      <w:r>
        <w:rPr>
          <w:color w:val="695C45"/>
          <w:spacing w:val="-6"/>
          <w:sz w:val="24"/>
        </w:rPr>
        <w:t> </w:t>
      </w:r>
      <w:r>
        <w:rPr>
          <w:color w:val="695C45"/>
          <w:sz w:val="24"/>
        </w:rPr>
        <w:t>organisations</w:t>
      </w:r>
      <w:r>
        <w:rPr>
          <w:color w:val="695C45"/>
          <w:spacing w:val="-6"/>
          <w:sz w:val="24"/>
        </w:rPr>
        <w:t> </w:t>
      </w:r>
      <w:r>
        <w:rPr>
          <w:color w:val="695C45"/>
          <w:sz w:val="24"/>
        </w:rPr>
        <w:t>should</w:t>
      </w:r>
      <w:r>
        <w:rPr>
          <w:color w:val="695C45"/>
          <w:spacing w:val="-6"/>
          <w:sz w:val="24"/>
        </w:rPr>
        <w:t> </w:t>
      </w:r>
      <w:r>
        <w:rPr>
          <w:color w:val="695C45"/>
          <w:sz w:val="24"/>
        </w:rPr>
        <w:t>designate</w:t>
      </w:r>
      <w:r>
        <w:rPr>
          <w:color w:val="695C45"/>
          <w:spacing w:val="-6"/>
          <w:sz w:val="24"/>
        </w:rPr>
        <w:t> </w:t>
      </w:r>
      <w:r>
        <w:rPr>
          <w:color w:val="695C45"/>
          <w:sz w:val="24"/>
        </w:rPr>
        <w:t>a</w:t>
      </w:r>
      <w:r>
        <w:rPr>
          <w:color w:val="695C45"/>
          <w:spacing w:val="-6"/>
          <w:sz w:val="24"/>
        </w:rPr>
        <w:t> </w:t>
      </w:r>
      <w:r>
        <w:rPr>
          <w:color w:val="695C45"/>
          <w:sz w:val="24"/>
        </w:rPr>
        <w:t>CISO</w:t>
      </w:r>
      <w:r>
        <w:rPr>
          <w:color w:val="695C45"/>
          <w:spacing w:val="-6"/>
          <w:sz w:val="24"/>
        </w:rPr>
        <w:t> </w:t>
      </w:r>
      <w:r>
        <w:rPr>
          <w:color w:val="695C45"/>
          <w:sz w:val="24"/>
        </w:rPr>
        <w:t>and</w:t>
      </w:r>
      <w:r>
        <w:rPr>
          <w:color w:val="695C45"/>
          <w:spacing w:val="-6"/>
          <w:sz w:val="24"/>
        </w:rPr>
        <w:t> </w:t>
      </w:r>
      <w:r>
        <w:rPr>
          <w:color w:val="695C45"/>
          <w:sz w:val="24"/>
        </w:rPr>
        <w:t>allot</w:t>
      </w:r>
      <w:r>
        <w:rPr>
          <w:color w:val="695C45"/>
          <w:spacing w:val="-6"/>
          <w:sz w:val="24"/>
        </w:rPr>
        <w:t> </w:t>
      </w:r>
      <w:r>
        <w:rPr>
          <w:color w:val="695C45"/>
          <w:sz w:val="24"/>
        </w:rPr>
        <w:t>a</w:t>
      </w:r>
      <w:r>
        <w:rPr>
          <w:color w:val="695C45"/>
          <w:sz w:val="24"/>
        </w:rPr>
        <w:t> security budget.</w:t>
      </w:r>
    </w:p>
    <w:p>
      <w:pPr>
        <w:pStyle w:val="ListParagraph"/>
        <w:numPr>
          <w:ilvl w:val="2"/>
          <w:numId w:val="3"/>
        </w:numPr>
        <w:tabs>
          <w:tab w:pos="2274" w:val="left" w:leader="none"/>
        </w:tabs>
        <w:spacing w:line="324" w:lineRule="exact" w:before="0" w:after="0"/>
        <w:ind w:left="2273" w:right="0" w:hanging="361"/>
        <w:jc w:val="both"/>
        <w:rPr>
          <w:sz w:val="24"/>
        </w:rPr>
      </w:pPr>
      <w:r>
        <w:rPr>
          <w:color w:val="695C45"/>
          <w:sz w:val="24"/>
        </w:rPr>
        <w:t>Criticism</w:t>
      </w:r>
      <w:r>
        <w:rPr>
          <w:color w:val="695C45"/>
          <w:spacing w:val="-6"/>
          <w:sz w:val="24"/>
        </w:rPr>
        <w:t> </w:t>
      </w:r>
      <w:r>
        <w:rPr>
          <w:color w:val="695C45"/>
          <w:sz w:val="24"/>
        </w:rPr>
        <w:t>of</w:t>
      </w:r>
      <w:r>
        <w:rPr>
          <w:color w:val="695C45"/>
          <w:spacing w:val="-6"/>
          <w:sz w:val="24"/>
        </w:rPr>
        <w:t> </w:t>
      </w:r>
      <w:r>
        <w:rPr>
          <w:color w:val="695C45"/>
          <w:spacing w:val="-2"/>
          <w:sz w:val="24"/>
        </w:rPr>
        <w:t>policy</w:t>
      </w:r>
    </w:p>
    <w:p>
      <w:pPr>
        <w:pStyle w:val="ListParagraph"/>
        <w:numPr>
          <w:ilvl w:val="3"/>
          <w:numId w:val="3"/>
        </w:numPr>
        <w:tabs>
          <w:tab w:pos="2994" w:val="left" w:leader="none"/>
        </w:tabs>
        <w:spacing w:line="254" w:lineRule="auto" w:before="11" w:after="0"/>
        <w:ind w:left="2993" w:right="1819" w:hanging="360"/>
        <w:jc w:val="left"/>
        <w:rPr>
          <w:sz w:val="24"/>
        </w:rPr>
      </w:pPr>
      <w:r>
        <w:rPr>
          <w:color w:val="695C45"/>
          <w:sz w:val="24"/>
        </w:rPr>
        <w:t>Mainly</w:t>
      </w:r>
      <w:r>
        <w:rPr>
          <w:color w:val="695C45"/>
          <w:spacing w:val="-7"/>
          <w:sz w:val="24"/>
        </w:rPr>
        <w:t> </w:t>
      </w:r>
      <w:r>
        <w:rPr>
          <w:color w:val="695C45"/>
          <w:sz w:val="24"/>
        </w:rPr>
        <w:t>covers</w:t>
      </w:r>
      <w:r>
        <w:rPr>
          <w:color w:val="695C45"/>
          <w:spacing w:val="-7"/>
          <w:sz w:val="24"/>
        </w:rPr>
        <w:t> </w:t>
      </w:r>
      <w:r>
        <w:rPr>
          <w:color w:val="695C45"/>
          <w:sz w:val="24"/>
        </w:rPr>
        <w:t>defensive</w:t>
      </w:r>
      <w:r>
        <w:rPr>
          <w:color w:val="695C45"/>
          <w:spacing w:val="-7"/>
          <w:sz w:val="24"/>
        </w:rPr>
        <w:t> </w:t>
      </w:r>
      <w:r>
        <w:rPr>
          <w:color w:val="695C45"/>
          <w:sz w:val="24"/>
        </w:rPr>
        <w:t>and</w:t>
      </w:r>
      <w:r>
        <w:rPr>
          <w:color w:val="695C45"/>
          <w:spacing w:val="-7"/>
          <w:sz w:val="24"/>
        </w:rPr>
        <w:t> </w:t>
      </w:r>
      <w:r>
        <w:rPr>
          <w:color w:val="695C45"/>
          <w:sz w:val="24"/>
        </w:rPr>
        <w:t>responsive</w:t>
      </w:r>
      <w:r>
        <w:rPr>
          <w:color w:val="695C45"/>
          <w:spacing w:val="-7"/>
          <w:sz w:val="24"/>
        </w:rPr>
        <w:t> </w:t>
      </w:r>
      <w:r>
        <w:rPr>
          <w:color w:val="695C45"/>
          <w:sz w:val="24"/>
        </w:rPr>
        <w:t>measures</w:t>
      </w:r>
      <w:r>
        <w:rPr>
          <w:color w:val="695C45"/>
          <w:spacing w:val="-7"/>
          <w:sz w:val="24"/>
        </w:rPr>
        <w:t> </w:t>
      </w:r>
      <w:r>
        <w:rPr>
          <w:color w:val="695C45"/>
          <w:sz w:val="24"/>
        </w:rPr>
        <w:t>-</w:t>
      </w:r>
      <w:r>
        <w:rPr>
          <w:color w:val="695C45"/>
          <w:spacing w:val="-7"/>
          <w:sz w:val="24"/>
        </w:rPr>
        <w:t> </w:t>
      </w:r>
      <w:r>
        <w:rPr>
          <w:color w:val="695C45"/>
          <w:sz w:val="24"/>
        </w:rPr>
        <w:t>no</w:t>
      </w:r>
      <w:r>
        <w:rPr>
          <w:color w:val="695C45"/>
          <w:sz w:val="24"/>
        </w:rPr>
        <w:t> mention of offensive capability.</w:t>
      </w:r>
    </w:p>
    <w:p>
      <w:pPr>
        <w:pStyle w:val="ListParagraph"/>
        <w:numPr>
          <w:ilvl w:val="3"/>
          <w:numId w:val="3"/>
        </w:numPr>
        <w:tabs>
          <w:tab w:pos="2994" w:val="left" w:leader="none"/>
        </w:tabs>
        <w:spacing w:line="254" w:lineRule="auto" w:before="0" w:after="0"/>
        <w:ind w:left="2993" w:right="1271" w:hanging="360"/>
        <w:jc w:val="left"/>
        <w:rPr>
          <w:sz w:val="24"/>
        </w:rPr>
      </w:pPr>
      <w:r>
        <w:rPr>
          <w:color w:val="695C45"/>
          <w:sz w:val="24"/>
        </w:rPr>
        <w:t>The</w:t>
      </w:r>
      <w:r>
        <w:rPr>
          <w:color w:val="695C45"/>
          <w:spacing w:val="-6"/>
          <w:sz w:val="24"/>
        </w:rPr>
        <w:t> </w:t>
      </w:r>
      <w:r>
        <w:rPr>
          <w:color w:val="695C45"/>
          <w:sz w:val="24"/>
        </w:rPr>
        <w:t>policy</w:t>
      </w:r>
      <w:r>
        <w:rPr>
          <w:color w:val="695C45"/>
          <w:spacing w:val="-6"/>
          <w:sz w:val="24"/>
        </w:rPr>
        <w:t> </w:t>
      </w:r>
      <w:r>
        <w:rPr>
          <w:color w:val="695C45"/>
          <w:sz w:val="24"/>
        </w:rPr>
        <w:t>avoids</w:t>
      </w:r>
      <w:r>
        <w:rPr>
          <w:color w:val="695C45"/>
          <w:spacing w:val="-6"/>
          <w:sz w:val="24"/>
        </w:rPr>
        <w:t> </w:t>
      </w:r>
      <w:r>
        <w:rPr>
          <w:color w:val="695C45"/>
          <w:sz w:val="24"/>
        </w:rPr>
        <w:t>addressing</w:t>
      </w:r>
      <w:r>
        <w:rPr>
          <w:color w:val="695C45"/>
          <w:spacing w:val="-6"/>
          <w:sz w:val="24"/>
        </w:rPr>
        <w:t> </w:t>
      </w:r>
      <w:r>
        <w:rPr>
          <w:color w:val="695C45"/>
          <w:sz w:val="24"/>
        </w:rPr>
        <w:t>privacy</w:t>
      </w:r>
      <w:r>
        <w:rPr>
          <w:color w:val="695C45"/>
          <w:spacing w:val="-6"/>
          <w:sz w:val="24"/>
        </w:rPr>
        <w:t> </w:t>
      </w:r>
      <w:r>
        <w:rPr>
          <w:color w:val="695C45"/>
          <w:sz w:val="24"/>
        </w:rPr>
        <w:t>vs</w:t>
      </w:r>
      <w:r>
        <w:rPr>
          <w:color w:val="695C45"/>
          <w:spacing w:val="-6"/>
          <w:sz w:val="24"/>
        </w:rPr>
        <w:t> </w:t>
      </w:r>
      <w:r>
        <w:rPr>
          <w:color w:val="695C45"/>
          <w:sz w:val="24"/>
        </w:rPr>
        <w:t>security,</w:t>
      </w:r>
      <w:r>
        <w:rPr>
          <w:color w:val="695C45"/>
          <w:spacing w:val="-6"/>
          <w:sz w:val="24"/>
        </w:rPr>
        <w:t> </w:t>
      </w:r>
      <w:r>
        <w:rPr>
          <w:color w:val="695C45"/>
          <w:sz w:val="24"/>
        </w:rPr>
        <w:t>censorship</w:t>
      </w:r>
      <w:r>
        <w:rPr>
          <w:color w:val="695C45"/>
          <w:sz w:val="24"/>
        </w:rPr>
        <w:t> vs freedom of speech</w:t>
      </w:r>
    </w:p>
    <w:p>
      <w:pPr>
        <w:spacing w:after="0" w:line="254" w:lineRule="auto"/>
        <w:jc w:val="left"/>
        <w:rPr>
          <w:sz w:val="24"/>
        </w:rPr>
        <w:sectPr>
          <w:pgSz w:w="11920" w:h="16840"/>
          <w:pgMar w:header="689" w:footer="438" w:top="1040" w:bottom="620" w:left="1020" w:right="0"/>
        </w:sectPr>
      </w:pPr>
    </w:p>
    <w:p>
      <w:pPr>
        <w:pStyle w:val="ListParagraph"/>
        <w:numPr>
          <w:ilvl w:val="3"/>
          <w:numId w:val="3"/>
        </w:numPr>
        <w:tabs>
          <w:tab w:pos="2994" w:val="left" w:leader="none"/>
        </w:tabs>
        <w:spacing w:line="254" w:lineRule="auto" w:before="62" w:after="0"/>
        <w:ind w:left="2993" w:right="1165" w:hanging="360"/>
        <w:jc w:val="left"/>
        <w:rPr>
          <w:sz w:val="24"/>
        </w:rPr>
      </w:pPr>
      <w:r>
        <w:rPr/>
        <w:pict>
          <v:shape style="position:absolute;margin-left:-33.568329pt;margin-top:414.759094pt;width:662.15pt;height:14.4pt;mso-position-horizontal-relative:page;mso-position-vertical-relative:page;z-index:-16894976;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Most of the cyber crimes are expected to be dealt with by the</w:t>
      </w:r>
      <w:r>
        <w:rPr>
          <w:color w:val="695C45"/>
          <w:spacing w:val="-4"/>
          <w:sz w:val="24"/>
        </w:rPr>
        <w:t> </w:t>
      </w:r>
      <w:r>
        <w:rPr>
          <w:color w:val="695C45"/>
          <w:sz w:val="24"/>
        </w:rPr>
        <w:t>local</w:t>
      </w:r>
      <w:r>
        <w:rPr>
          <w:color w:val="695C45"/>
          <w:spacing w:val="-4"/>
          <w:sz w:val="24"/>
        </w:rPr>
        <w:t> </w:t>
      </w:r>
      <w:r>
        <w:rPr>
          <w:color w:val="695C45"/>
          <w:sz w:val="24"/>
        </w:rPr>
        <w:t>police</w:t>
      </w:r>
      <w:r>
        <w:rPr>
          <w:color w:val="695C45"/>
          <w:spacing w:val="-4"/>
          <w:sz w:val="24"/>
        </w:rPr>
        <w:t> </w:t>
      </w:r>
      <w:r>
        <w:rPr>
          <w:color w:val="695C45"/>
          <w:sz w:val="24"/>
        </w:rPr>
        <w:t>under</w:t>
      </w:r>
      <w:r>
        <w:rPr>
          <w:color w:val="695C45"/>
          <w:spacing w:val="-4"/>
          <w:sz w:val="24"/>
        </w:rPr>
        <w:t> </w:t>
      </w:r>
      <w:r>
        <w:rPr>
          <w:color w:val="695C45"/>
          <w:sz w:val="24"/>
        </w:rPr>
        <w:t>state</w:t>
      </w:r>
      <w:r>
        <w:rPr>
          <w:color w:val="695C45"/>
          <w:spacing w:val="-4"/>
          <w:sz w:val="24"/>
        </w:rPr>
        <w:t> </w:t>
      </w:r>
      <w:r>
        <w:rPr>
          <w:color w:val="695C45"/>
          <w:sz w:val="24"/>
        </w:rPr>
        <w:t>government</w:t>
      </w:r>
      <w:r>
        <w:rPr>
          <w:color w:val="695C45"/>
          <w:spacing w:val="-4"/>
          <w:sz w:val="24"/>
        </w:rPr>
        <w:t> </w:t>
      </w:r>
      <w:r>
        <w:rPr>
          <w:color w:val="695C45"/>
          <w:sz w:val="24"/>
        </w:rPr>
        <w:t>in</w:t>
      </w:r>
      <w:r>
        <w:rPr>
          <w:color w:val="695C45"/>
          <w:spacing w:val="-4"/>
          <w:sz w:val="24"/>
        </w:rPr>
        <w:t> </w:t>
      </w:r>
      <w:r>
        <w:rPr>
          <w:color w:val="695C45"/>
          <w:sz w:val="24"/>
        </w:rPr>
        <w:t>combination</w:t>
      </w:r>
      <w:r>
        <w:rPr>
          <w:color w:val="695C45"/>
          <w:spacing w:val="-4"/>
          <w:sz w:val="24"/>
        </w:rPr>
        <w:t> </w:t>
      </w:r>
      <w:r>
        <w:rPr>
          <w:color w:val="695C45"/>
          <w:sz w:val="24"/>
        </w:rPr>
        <w:t>with outside</w:t>
      </w:r>
      <w:r>
        <w:rPr>
          <w:color w:val="695C45"/>
          <w:spacing w:val="-5"/>
          <w:sz w:val="24"/>
        </w:rPr>
        <w:t> </w:t>
      </w:r>
      <w:r>
        <w:rPr>
          <w:color w:val="695C45"/>
          <w:sz w:val="24"/>
        </w:rPr>
        <w:t>consultants.</w:t>
      </w:r>
      <w:r>
        <w:rPr>
          <w:color w:val="695C45"/>
          <w:spacing w:val="-5"/>
          <w:sz w:val="24"/>
        </w:rPr>
        <w:t> </w:t>
      </w:r>
      <w:r>
        <w:rPr>
          <w:color w:val="695C45"/>
          <w:sz w:val="24"/>
        </w:rPr>
        <w:t>No</w:t>
      </w:r>
      <w:r>
        <w:rPr>
          <w:color w:val="695C45"/>
          <w:spacing w:val="-5"/>
          <w:sz w:val="24"/>
        </w:rPr>
        <w:t> </w:t>
      </w:r>
      <w:r>
        <w:rPr>
          <w:color w:val="695C45"/>
          <w:sz w:val="24"/>
        </w:rPr>
        <w:t>efforts</w:t>
      </w:r>
      <w:r>
        <w:rPr>
          <w:color w:val="695C45"/>
          <w:spacing w:val="-5"/>
          <w:sz w:val="24"/>
        </w:rPr>
        <w:t> </w:t>
      </w:r>
      <w:r>
        <w:rPr>
          <w:color w:val="695C45"/>
          <w:sz w:val="24"/>
        </w:rPr>
        <w:t>are</w:t>
      </w:r>
      <w:r>
        <w:rPr>
          <w:color w:val="695C45"/>
          <w:spacing w:val="-5"/>
          <w:sz w:val="24"/>
        </w:rPr>
        <w:t> </w:t>
      </w:r>
      <w:r>
        <w:rPr>
          <w:color w:val="695C45"/>
          <w:sz w:val="24"/>
        </w:rPr>
        <w:t>taken</w:t>
      </w:r>
      <w:r>
        <w:rPr>
          <w:color w:val="695C45"/>
          <w:spacing w:val="-5"/>
          <w:sz w:val="24"/>
        </w:rPr>
        <w:t> </w:t>
      </w:r>
      <w:r>
        <w:rPr>
          <w:color w:val="695C45"/>
          <w:sz w:val="24"/>
        </w:rPr>
        <w:t>to</w:t>
      </w:r>
      <w:r>
        <w:rPr>
          <w:color w:val="695C45"/>
          <w:spacing w:val="-5"/>
          <w:sz w:val="24"/>
        </w:rPr>
        <w:t> </w:t>
      </w:r>
      <w:r>
        <w:rPr>
          <w:color w:val="695C45"/>
          <w:sz w:val="24"/>
        </w:rPr>
        <w:t>upgrade</w:t>
      </w:r>
      <w:r>
        <w:rPr>
          <w:color w:val="695C45"/>
          <w:spacing w:val="-5"/>
          <w:sz w:val="24"/>
        </w:rPr>
        <w:t> </w:t>
      </w:r>
      <w:r>
        <w:rPr>
          <w:color w:val="695C45"/>
          <w:sz w:val="24"/>
        </w:rPr>
        <w:t>skills</w:t>
      </w:r>
      <w:r>
        <w:rPr>
          <w:color w:val="695C45"/>
          <w:spacing w:val="-5"/>
          <w:sz w:val="24"/>
        </w:rPr>
        <w:t> </w:t>
      </w:r>
      <w:r>
        <w:rPr>
          <w:color w:val="695C45"/>
          <w:sz w:val="24"/>
        </w:rPr>
        <w:t>of</w:t>
      </w:r>
      <w:r>
        <w:rPr>
          <w:color w:val="695C45"/>
          <w:sz w:val="24"/>
        </w:rPr>
        <w:t> local police.</w:t>
      </w:r>
    </w:p>
    <w:p>
      <w:pPr>
        <w:pStyle w:val="ListParagraph"/>
        <w:numPr>
          <w:ilvl w:val="3"/>
          <w:numId w:val="3"/>
        </w:numPr>
        <w:tabs>
          <w:tab w:pos="2994" w:val="left" w:leader="none"/>
        </w:tabs>
        <w:spacing w:line="254" w:lineRule="auto" w:before="0" w:after="0"/>
        <w:ind w:left="2993" w:right="1366" w:hanging="360"/>
        <w:jc w:val="left"/>
        <w:rPr>
          <w:sz w:val="24"/>
        </w:rPr>
      </w:pPr>
      <w:r>
        <w:rPr>
          <w:color w:val="695C45"/>
          <w:sz w:val="24"/>
        </w:rPr>
        <w:t>NCSP</w:t>
      </w:r>
      <w:r>
        <w:rPr>
          <w:color w:val="695C45"/>
          <w:spacing w:val="-5"/>
          <w:sz w:val="24"/>
        </w:rPr>
        <w:t> </w:t>
      </w:r>
      <w:r>
        <w:rPr>
          <w:color w:val="695C45"/>
          <w:sz w:val="24"/>
        </w:rPr>
        <w:t>is</w:t>
      </w:r>
      <w:r>
        <w:rPr>
          <w:color w:val="695C45"/>
          <w:spacing w:val="-5"/>
          <w:sz w:val="24"/>
        </w:rPr>
        <w:t> </w:t>
      </w:r>
      <w:r>
        <w:rPr>
          <w:color w:val="695C45"/>
          <w:sz w:val="24"/>
        </w:rPr>
        <w:t>silent</w:t>
      </w:r>
      <w:r>
        <w:rPr>
          <w:color w:val="695C45"/>
          <w:spacing w:val="-5"/>
          <w:sz w:val="24"/>
        </w:rPr>
        <w:t> </w:t>
      </w:r>
      <w:r>
        <w:rPr>
          <w:color w:val="695C45"/>
          <w:sz w:val="24"/>
        </w:rPr>
        <w:t>on</w:t>
      </w:r>
      <w:r>
        <w:rPr>
          <w:color w:val="695C45"/>
          <w:spacing w:val="-5"/>
          <w:sz w:val="24"/>
        </w:rPr>
        <w:t> </w:t>
      </w:r>
      <w:r>
        <w:rPr>
          <w:color w:val="695C45"/>
          <w:sz w:val="24"/>
        </w:rPr>
        <w:t>dealing</w:t>
      </w:r>
      <w:r>
        <w:rPr>
          <w:color w:val="695C45"/>
          <w:spacing w:val="-5"/>
          <w:sz w:val="24"/>
        </w:rPr>
        <w:t> </w:t>
      </w:r>
      <w:r>
        <w:rPr>
          <w:color w:val="695C45"/>
          <w:sz w:val="24"/>
        </w:rPr>
        <w:t>with</w:t>
      </w:r>
      <w:r>
        <w:rPr>
          <w:color w:val="695C45"/>
          <w:spacing w:val="-5"/>
          <w:sz w:val="24"/>
        </w:rPr>
        <w:t> </w:t>
      </w:r>
      <w:r>
        <w:rPr>
          <w:color w:val="695C45"/>
          <w:sz w:val="24"/>
        </w:rPr>
        <w:t>threats</w:t>
      </w:r>
      <w:r>
        <w:rPr>
          <w:color w:val="695C45"/>
          <w:spacing w:val="-5"/>
          <w:sz w:val="24"/>
        </w:rPr>
        <w:t> </w:t>
      </w:r>
      <w:r>
        <w:rPr>
          <w:color w:val="695C45"/>
          <w:sz w:val="24"/>
        </w:rPr>
        <w:t>emanating</w:t>
      </w:r>
      <w:r>
        <w:rPr>
          <w:color w:val="695C45"/>
          <w:spacing w:val="-5"/>
          <w:sz w:val="24"/>
        </w:rPr>
        <w:t> </w:t>
      </w:r>
      <w:r>
        <w:rPr>
          <w:color w:val="695C45"/>
          <w:sz w:val="24"/>
        </w:rPr>
        <w:t>from</w:t>
      </w:r>
      <w:r>
        <w:rPr>
          <w:color w:val="695C45"/>
          <w:spacing w:val="-5"/>
          <w:sz w:val="24"/>
        </w:rPr>
        <w:t> </w:t>
      </w:r>
      <w:r>
        <w:rPr>
          <w:color w:val="695C45"/>
          <w:sz w:val="24"/>
        </w:rPr>
        <w:t>new</w:t>
      </w:r>
      <w:r>
        <w:rPr>
          <w:color w:val="695C45"/>
          <w:sz w:val="24"/>
        </w:rPr>
        <w:t> technologies- need to update policy regularly</w:t>
      </w:r>
    </w:p>
    <w:p>
      <w:pPr>
        <w:pStyle w:val="ListParagraph"/>
        <w:numPr>
          <w:ilvl w:val="3"/>
          <w:numId w:val="3"/>
        </w:numPr>
        <w:tabs>
          <w:tab w:pos="2994" w:val="left" w:leader="none"/>
        </w:tabs>
        <w:spacing w:line="254" w:lineRule="auto" w:before="0" w:after="0"/>
        <w:ind w:left="2993" w:right="1178" w:hanging="360"/>
        <w:jc w:val="left"/>
        <w:rPr>
          <w:sz w:val="24"/>
        </w:rPr>
      </w:pPr>
      <w:r>
        <w:rPr>
          <w:color w:val="695C45"/>
          <w:sz w:val="24"/>
        </w:rPr>
        <w:t>CSP fails to address the overreach of state in cyberspace. Further, with state outsourcing to private companies to build</w:t>
      </w:r>
      <w:r>
        <w:rPr>
          <w:color w:val="695C45"/>
          <w:spacing w:val="-5"/>
          <w:sz w:val="24"/>
        </w:rPr>
        <w:t> </w:t>
      </w:r>
      <w:r>
        <w:rPr>
          <w:color w:val="695C45"/>
          <w:sz w:val="24"/>
        </w:rPr>
        <w:t>systems</w:t>
      </w:r>
      <w:r>
        <w:rPr>
          <w:color w:val="695C45"/>
          <w:spacing w:val="-5"/>
          <w:sz w:val="24"/>
        </w:rPr>
        <w:t> </w:t>
      </w:r>
      <w:r>
        <w:rPr>
          <w:color w:val="695C45"/>
          <w:sz w:val="24"/>
        </w:rPr>
        <w:t>for</w:t>
      </w:r>
      <w:r>
        <w:rPr>
          <w:color w:val="695C45"/>
          <w:spacing w:val="-5"/>
          <w:sz w:val="24"/>
        </w:rPr>
        <w:t> </w:t>
      </w:r>
      <w:r>
        <w:rPr>
          <w:color w:val="695C45"/>
          <w:sz w:val="24"/>
        </w:rPr>
        <w:t>mass</w:t>
      </w:r>
      <w:r>
        <w:rPr>
          <w:color w:val="695C45"/>
          <w:spacing w:val="-5"/>
          <w:sz w:val="24"/>
        </w:rPr>
        <w:t> </w:t>
      </w:r>
      <w:r>
        <w:rPr>
          <w:color w:val="695C45"/>
          <w:sz w:val="24"/>
        </w:rPr>
        <w:t>surveillance,</w:t>
      </w:r>
      <w:r>
        <w:rPr>
          <w:color w:val="695C45"/>
          <w:spacing w:val="-5"/>
          <w:sz w:val="24"/>
        </w:rPr>
        <w:t> </w:t>
      </w:r>
      <w:r>
        <w:rPr>
          <w:color w:val="695C45"/>
          <w:sz w:val="24"/>
        </w:rPr>
        <w:t>there</w:t>
      </w:r>
      <w:r>
        <w:rPr>
          <w:color w:val="695C45"/>
          <w:spacing w:val="-5"/>
          <w:sz w:val="24"/>
        </w:rPr>
        <w:t> </w:t>
      </w:r>
      <w:r>
        <w:rPr>
          <w:color w:val="695C45"/>
          <w:sz w:val="24"/>
        </w:rPr>
        <w:t>is</w:t>
      </w:r>
      <w:r>
        <w:rPr>
          <w:color w:val="695C45"/>
          <w:spacing w:val="-5"/>
          <w:sz w:val="24"/>
        </w:rPr>
        <w:t> </w:t>
      </w:r>
      <w:r>
        <w:rPr>
          <w:color w:val="695C45"/>
          <w:sz w:val="24"/>
        </w:rPr>
        <w:t>every</w:t>
      </w:r>
      <w:r>
        <w:rPr>
          <w:color w:val="695C45"/>
          <w:spacing w:val="-5"/>
          <w:sz w:val="24"/>
        </w:rPr>
        <w:t> </w:t>
      </w:r>
      <w:r>
        <w:rPr>
          <w:color w:val="695C45"/>
          <w:sz w:val="24"/>
        </w:rPr>
        <w:t>chance</w:t>
      </w:r>
      <w:r>
        <w:rPr>
          <w:color w:val="695C45"/>
          <w:spacing w:val="-5"/>
          <w:sz w:val="24"/>
        </w:rPr>
        <w:t> </w:t>
      </w:r>
      <w:r>
        <w:rPr>
          <w:color w:val="695C45"/>
          <w:sz w:val="24"/>
        </w:rPr>
        <w:t>of</w:t>
      </w:r>
      <w:r>
        <w:rPr>
          <w:color w:val="695C45"/>
          <w:sz w:val="24"/>
        </w:rPr>
        <w:t> private data falling into wrong hands.- Aadhar issue</w:t>
      </w:r>
    </w:p>
    <w:p>
      <w:pPr>
        <w:pStyle w:val="ListParagraph"/>
        <w:numPr>
          <w:ilvl w:val="3"/>
          <w:numId w:val="3"/>
        </w:numPr>
        <w:tabs>
          <w:tab w:pos="2994" w:val="left" w:leader="none"/>
        </w:tabs>
        <w:spacing w:line="254" w:lineRule="auto" w:before="0" w:after="0"/>
        <w:ind w:left="2993" w:right="1486" w:hanging="360"/>
        <w:jc w:val="left"/>
        <w:rPr>
          <w:sz w:val="24"/>
        </w:rPr>
      </w:pPr>
      <w:r>
        <w:rPr>
          <w:color w:val="695C45"/>
          <w:sz w:val="24"/>
        </w:rPr>
        <w:t>India</w:t>
      </w:r>
      <w:r>
        <w:rPr>
          <w:color w:val="695C45"/>
          <w:spacing w:val="-5"/>
          <w:sz w:val="24"/>
        </w:rPr>
        <w:t> </w:t>
      </w:r>
      <w:r>
        <w:rPr>
          <w:color w:val="695C45"/>
          <w:sz w:val="24"/>
        </w:rPr>
        <w:t>less</w:t>
      </w:r>
      <w:r>
        <w:rPr>
          <w:color w:val="695C45"/>
          <w:spacing w:val="-5"/>
          <w:sz w:val="24"/>
        </w:rPr>
        <w:t> </w:t>
      </w:r>
      <w:r>
        <w:rPr>
          <w:color w:val="695C45"/>
          <w:sz w:val="24"/>
        </w:rPr>
        <w:t>CS</w:t>
      </w:r>
      <w:r>
        <w:rPr>
          <w:color w:val="695C45"/>
          <w:spacing w:val="-5"/>
          <w:sz w:val="24"/>
        </w:rPr>
        <w:t> </w:t>
      </w:r>
      <w:r>
        <w:rPr>
          <w:color w:val="695C45"/>
          <w:sz w:val="24"/>
        </w:rPr>
        <w:t>workforce</w:t>
      </w:r>
      <w:r>
        <w:rPr>
          <w:color w:val="695C45"/>
          <w:spacing w:val="-5"/>
          <w:sz w:val="24"/>
        </w:rPr>
        <w:t> </w:t>
      </w:r>
      <w:r>
        <w:rPr>
          <w:color w:val="695C45"/>
          <w:sz w:val="24"/>
        </w:rPr>
        <w:t>where</w:t>
      </w:r>
      <w:r>
        <w:rPr>
          <w:color w:val="695C45"/>
          <w:spacing w:val="-5"/>
          <w:sz w:val="24"/>
        </w:rPr>
        <w:t> </w:t>
      </w:r>
      <w:r>
        <w:rPr>
          <w:color w:val="695C45"/>
          <w:sz w:val="24"/>
        </w:rPr>
        <w:t>as</w:t>
      </w:r>
      <w:r>
        <w:rPr>
          <w:color w:val="695C45"/>
          <w:spacing w:val="-5"/>
          <w:sz w:val="24"/>
        </w:rPr>
        <w:t> </w:t>
      </w:r>
      <w:r>
        <w:rPr>
          <w:color w:val="695C45"/>
          <w:sz w:val="24"/>
        </w:rPr>
        <w:t>China</w:t>
      </w:r>
      <w:r>
        <w:rPr>
          <w:color w:val="695C45"/>
          <w:spacing w:val="-5"/>
          <w:sz w:val="24"/>
        </w:rPr>
        <w:t> </w:t>
      </w:r>
      <w:r>
        <w:rPr>
          <w:color w:val="695C45"/>
          <w:sz w:val="24"/>
        </w:rPr>
        <w:t>has</w:t>
      </w:r>
      <w:r>
        <w:rPr>
          <w:color w:val="695C45"/>
          <w:spacing w:val="-5"/>
          <w:sz w:val="24"/>
        </w:rPr>
        <w:t> </w:t>
      </w:r>
      <w:r>
        <w:rPr>
          <w:color w:val="695C45"/>
          <w:sz w:val="24"/>
        </w:rPr>
        <w:t>around</w:t>
      </w:r>
      <w:r>
        <w:rPr>
          <w:color w:val="695C45"/>
          <w:spacing w:val="-5"/>
          <w:sz w:val="24"/>
        </w:rPr>
        <w:t> </w:t>
      </w:r>
      <w:r>
        <w:rPr>
          <w:color w:val="695C45"/>
          <w:sz w:val="24"/>
        </w:rPr>
        <w:t>5</w:t>
      </w:r>
      <w:r>
        <w:rPr>
          <w:color w:val="695C45"/>
          <w:spacing w:val="-5"/>
          <w:sz w:val="24"/>
        </w:rPr>
        <w:t> </w:t>
      </w:r>
      <w:r>
        <w:rPr>
          <w:color w:val="695C45"/>
          <w:sz w:val="24"/>
        </w:rPr>
        <w:t>lakh</w:t>
      </w:r>
      <w:r>
        <w:rPr>
          <w:color w:val="695C45"/>
          <w:sz w:val="24"/>
        </w:rPr>
        <w:t> </w:t>
      </w:r>
      <w:r>
        <w:rPr>
          <w:color w:val="695C45"/>
          <w:spacing w:val="-2"/>
          <w:sz w:val="24"/>
        </w:rPr>
        <w:t>personnel</w:t>
      </w:r>
    </w:p>
    <w:p>
      <w:pPr>
        <w:pStyle w:val="Heading7"/>
        <w:numPr>
          <w:ilvl w:val="1"/>
          <w:numId w:val="3"/>
        </w:numPr>
        <w:tabs>
          <w:tab w:pos="1553" w:val="left" w:leader="none"/>
          <w:tab w:pos="1554" w:val="left" w:leader="none"/>
        </w:tabs>
        <w:spacing w:line="254" w:lineRule="auto" w:before="0" w:after="0"/>
        <w:ind w:left="1553" w:right="1372" w:hanging="360"/>
        <w:jc w:val="left"/>
      </w:pPr>
      <w:r>
        <w:rPr>
          <w:color w:val="695C45"/>
        </w:rPr>
        <w:t>2013:</w:t>
      </w:r>
      <w:r>
        <w:rPr>
          <w:color w:val="695C45"/>
          <w:spacing w:val="-5"/>
        </w:rPr>
        <w:t> </w:t>
      </w:r>
      <w:r>
        <w:rPr>
          <w:color w:val="695C45"/>
        </w:rPr>
        <w:t>Cyber</w:t>
      </w:r>
      <w:r>
        <w:rPr>
          <w:color w:val="695C45"/>
          <w:spacing w:val="-5"/>
        </w:rPr>
        <w:t> </w:t>
      </w:r>
      <w:r>
        <w:rPr>
          <w:color w:val="695C45"/>
        </w:rPr>
        <w:t>warfare?</w:t>
      </w:r>
      <w:r>
        <w:rPr>
          <w:color w:val="695C45"/>
          <w:spacing w:val="-5"/>
        </w:rPr>
        <w:t> </w:t>
      </w:r>
      <w:r>
        <w:rPr>
          <w:color w:val="695C45"/>
        </w:rPr>
        <w:t>India’s</w:t>
      </w:r>
      <w:r>
        <w:rPr>
          <w:color w:val="695C45"/>
          <w:spacing w:val="-5"/>
        </w:rPr>
        <w:t> </w:t>
      </w:r>
      <w:r>
        <w:rPr>
          <w:color w:val="695C45"/>
        </w:rPr>
        <w:t>preparedness?</w:t>
      </w:r>
      <w:r>
        <w:rPr>
          <w:color w:val="695C45"/>
          <w:spacing w:val="-5"/>
        </w:rPr>
        <w:t> </w:t>
      </w:r>
      <w:r>
        <w:rPr>
          <w:color w:val="695C45"/>
        </w:rPr>
        <w:t>Need</w:t>
      </w:r>
      <w:r>
        <w:rPr>
          <w:color w:val="695C45"/>
          <w:spacing w:val="-5"/>
        </w:rPr>
        <w:t> </w:t>
      </w:r>
      <w:r>
        <w:rPr>
          <w:color w:val="695C45"/>
        </w:rPr>
        <w:t>for</w:t>
      </w:r>
      <w:r>
        <w:rPr>
          <w:color w:val="695C45"/>
          <w:spacing w:val="-5"/>
        </w:rPr>
        <w:t> </w:t>
      </w:r>
      <w:r>
        <w:rPr>
          <w:color w:val="695C45"/>
        </w:rPr>
        <w:t>Digital</w:t>
      </w:r>
      <w:r>
        <w:rPr>
          <w:color w:val="695C45"/>
          <w:spacing w:val="-5"/>
        </w:rPr>
        <w:t> </w:t>
      </w:r>
      <w:r>
        <w:rPr>
          <w:color w:val="695C45"/>
        </w:rPr>
        <w:t>Armed </w:t>
      </w:r>
      <w:r>
        <w:rPr>
          <w:color w:val="695C45"/>
          <w:spacing w:val="-2"/>
        </w:rPr>
        <w:t>Force</w:t>
      </w:r>
    </w:p>
    <w:p>
      <w:pPr>
        <w:pStyle w:val="ListParagraph"/>
        <w:numPr>
          <w:ilvl w:val="2"/>
          <w:numId w:val="3"/>
        </w:numPr>
        <w:tabs>
          <w:tab w:pos="2274" w:val="left" w:leader="none"/>
        </w:tabs>
        <w:spacing w:line="254" w:lineRule="auto" w:before="0" w:after="0"/>
        <w:ind w:left="2273" w:right="1229" w:hanging="360"/>
        <w:jc w:val="both"/>
        <w:rPr>
          <w:sz w:val="24"/>
        </w:rPr>
      </w:pPr>
      <w:r>
        <w:rPr>
          <w:color w:val="695C45"/>
          <w:sz w:val="24"/>
        </w:rPr>
        <w:t>Richard A. Clarke, in his book Cyber War (May 2010)- “actions by a nation-state</w:t>
      </w:r>
      <w:r>
        <w:rPr>
          <w:color w:val="695C45"/>
          <w:spacing w:val="-2"/>
          <w:sz w:val="24"/>
        </w:rPr>
        <w:t> </w:t>
      </w:r>
      <w:r>
        <w:rPr>
          <w:color w:val="695C45"/>
          <w:sz w:val="24"/>
        </w:rPr>
        <w:t>to</w:t>
      </w:r>
      <w:r>
        <w:rPr>
          <w:color w:val="695C45"/>
          <w:spacing w:val="-2"/>
          <w:sz w:val="24"/>
        </w:rPr>
        <w:t> </w:t>
      </w:r>
      <w:r>
        <w:rPr>
          <w:color w:val="695C45"/>
          <w:sz w:val="24"/>
        </w:rPr>
        <w:t>penetrate</w:t>
      </w:r>
      <w:r>
        <w:rPr>
          <w:color w:val="695C45"/>
          <w:spacing w:val="-2"/>
          <w:sz w:val="24"/>
        </w:rPr>
        <w:t> </w:t>
      </w:r>
      <w:r>
        <w:rPr>
          <w:color w:val="695C45"/>
          <w:sz w:val="24"/>
        </w:rPr>
        <w:t>another</w:t>
      </w:r>
      <w:r>
        <w:rPr>
          <w:color w:val="695C45"/>
          <w:spacing w:val="-2"/>
          <w:sz w:val="24"/>
        </w:rPr>
        <w:t> </w:t>
      </w:r>
      <w:r>
        <w:rPr>
          <w:color w:val="695C45"/>
          <w:sz w:val="24"/>
        </w:rPr>
        <w:t>nation’s</w:t>
      </w:r>
      <w:r>
        <w:rPr>
          <w:color w:val="695C45"/>
          <w:spacing w:val="-2"/>
          <w:sz w:val="24"/>
        </w:rPr>
        <w:t> </w:t>
      </w:r>
      <w:r>
        <w:rPr>
          <w:color w:val="695C45"/>
          <w:sz w:val="24"/>
        </w:rPr>
        <w:t>computers</w:t>
      </w:r>
      <w:r>
        <w:rPr>
          <w:color w:val="695C45"/>
          <w:spacing w:val="-2"/>
          <w:sz w:val="24"/>
        </w:rPr>
        <w:t> </w:t>
      </w:r>
      <w:r>
        <w:rPr>
          <w:color w:val="695C45"/>
          <w:sz w:val="24"/>
        </w:rPr>
        <w:t>or</w:t>
      </w:r>
      <w:r>
        <w:rPr>
          <w:color w:val="695C45"/>
          <w:spacing w:val="-2"/>
          <w:sz w:val="24"/>
        </w:rPr>
        <w:t> </w:t>
      </w:r>
      <w:r>
        <w:rPr>
          <w:color w:val="695C45"/>
          <w:sz w:val="24"/>
        </w:rPr>
        <w:t>networks for</w:t>
      </w:r>
      <w:r>
        <w:rPr>
          <w:color w:val="695C45"/>
          <w:spacing w:val="-6"/>
          <w:sz w:val="24"/>
        </w:rPr>
        <w:t> </w:t>
      </w:r>
      <w:r>
        <w:rPr>
          <w:color w:val="695C45"/>
          <w:sz w:val="24"/>
        </w:rPr>
        <w:t>the</w:t>
      </w:r>
      <w:r>
        <w:rPr>
          <w:color w:val="695C45"/>
          <w:spacing w:val="-6"/>
          <w:sz w:val="24"/>
        </w:rPr>
        <w:t> </w:t>
      </w:r>
      <w:r>
        <w:rPr>
          <w:color w:val="695C45"/>
          <w:sz w:val="24"/>
        </w:rPr>
        <w:t>purposes</w:t>
      </w:r>
      <w:r>
        <w:rPr>
          <w:color w:val="695C45"/>
          <w:spacing w:val="-6"/>
          <w:sz w:val="24"/>
        </w:rPr>
        <w:t> </w:t>
      </w:r>
      <w:r>
        <w:rPr>
          <w:color w:val="695C45"/>
          <w:sz w:val="24"/>
        </w:rPr>
        <w:t>of</w:t>
      </w:r>
      <w:r>
        <w:rPr>
          <w:color w:val="695C45"/>
          <w:spacing w:val="-6"/>
          <w:sz w:val="24"/>
        </w:rPr>
        <w:t> </w:t>
      </w:r>
      <w:r>
        <w:rPr>
          <w:color w:val="695C45"/>
          <w:sz w:val="24"/>
        </w:rPr>
        <w:t>causing</w:t>
      </w:r>
      <w:r>
        <w:rPr>
          <w:color w:val="695C45"/>
          <w:spacing w:val="-6"/>
          <w:sz w:val="24"/>
        </w:rPr>
        <w:t> </w:t>
      </w:r>
      <w:r>
        <w:rPr>
          <w:color w:val="695C45"/>
          <w:sz w:val="24"/>
        </w:rPr>
        <w:t>damage</w:t>
      </w:r>
      <w:r>
        <w:rPr>
          <w:color w:val="695C45"/>
          <w:spacing w:val="-6"/>
          <w:sz w:val="24"/>
        </w:rPr>
        <w:t> </w:t>
      </w:r>
      <w:r>
        <w:rPr>
          <w:color w:val="695C45"/>
          <w:sz w:val="24"/>
        </w:rPr>
        <w:t>or</w:t>
      </w:r>
      <w:r>
        <w:rPr>
          <w:color w:val="695C45"/>
          <w:spacing w:val="-6"/>
          <w:sz w:val="24"/>
        </w:rPr>
        <w:t> </w:t>
      </w:r>
      <w:r>
        <w:rPr>
          <w:color w:val="695C45"/>
          <w:sz w:val="24"/>
        </w:rPr>
        <w:t>disruption.”</w:t>
      </w:r>
      <w:r>
        <w:rPr>
          <w:color w:val="695C45"/>
          <w:spacing w:val="-6"/>
          <w:sz w:val="24"/>
        </w:rPr>
        <w:t> </w:t>
      </w:r>
      <w:r>
        <w:rPr>
          <w:color w:val="695C45"/>
          <w:sz w:val="24"/>
        </w:rPr>
        <w:t>The</w:t>
      </w:r>
      <w:r>
        <w:rPr>
          <w:color w:val="695C45"/>
          <w:spacing w:val="-6"/>
          <w:sz w:val="24"/>
        </w:rPr>
        <w:t> </w:t>
      </w:r>
      <w:r>
        <w:rPr>
          <w:color w:val="695C45"/>
          <w:sz w:val="24"/>
        </w:rPr>
        <w:t>Economist</w:t>
      </w:r>
      <w:r>
        <w:rPr>
          <w:color w:val="695C45"/>
          <w:sz w:val="24"/>
        </w:rPr>
        <w:t> describes cyber warfare as “the fifth domain of warfare,”</w:t>
      </w:r>
    </w:p>
    <w:p>
      <w:pPr>
        <w:pStyle w:val="ListParagraph"/>
        <w:numPr>
          <w:ilvl w:val="2"/>
          <w:numId w:val="3"/>
        </w:numPr>
        <w:tabs>
          <w:tab w:pos="2274" w:val="left" w:leader="none"/>
        </w:tabs>
        <w:spacing w:line="254" w:lineRule="auto" w:before="0" w:after="0"/>
        <w:ind w:left="2273" w:right="1170" w:hanging="360"/>
        <w:jc w:val="both"/>
        <w:rPr>
          <w:sz w:val="24"/>
        </w:rPr>
      </w:pPr>
      <w:r>
        <w:rPr>
          <w:color w:val="695C45"/>
          <w:sz w:val="24"/>
        </w:rPr>
        <w:t>Example-</w:t>
      </w:r>
      <w:r>
        <w:rPr>
          <w:color w:val="695C45"/>
          <w:spacing w:val="-5"/>
          <w:sz w:val="24"/>
        </w:rPr>
        <w:t> </w:t>
      </w:r>
      <w:r>
        <w:rPr>
          <w:color w:val="695C45"/>
          <w:sz w:val="24"/>
        </w:rPr>
        <w:t>North</w:t>
      </w:r>
      <w:r>
        <w:rPr>
          <w:color w:val="695C45"/>
          <w:spacing w:val="-5"/>
          <w:sz w:val="24"/>
        </w:rPr>
        <w:t> </w:t>
      </w:r>
      <w:r>
        <w:rPr>
          <w:color w:val="695C45"/>
          <w:sz w:val="24"/>
        </w:rPr>
        <w:t>koren</w:t>
      </w:r>
      <w:r>
        <w:rPr>
          <w:color w:val="695C45"/>
          <w:spacing w:val="-5"/>
          <w:sz w:val="24"/>
        </w:rPr>
        <w:t> </w:t>
      </w:r>
      <w:r>
        <w:rPr>
          <w:color w:val="695C45"/>
          <w:sz w:val="24"/>
        </w:rPr>
        <w:t>beagle</w:t>
      </w:r>
      <w:r>
        <w:rPr>
          <w:color w:val="695C45"/>
          <w:spacing w:val="-5"/>
          <w:sz w:val="24"/>
        </w:rPr>
        <w:t> </w:t>
      </w:r>
      <w:r>
        <w:rPr>
          <w:color w:val="695C45"/>
          <w:sz w:val="24"/>
        </w:rPr>
        <w:t>boys</w:t>
      </w:r>
      <w:r>
        <w:rPr>
          <w:color w:val="695C45"/>
          <w:spacing w:val="-5"/>
          <w:sz w:val="24"/>
        </w:rPr>
        <w:t> </w:t>
      </w:r>
      <w:r>
        <w:rPr>
          <w:color w:val="695C45"/>
          <w:sz w:val="24"/>
        </w:rPr>
        <w:t>attacking</w:t>
      </w:r>
      <w:r>
        <w:rPr>
          <w:color w:val="695C45"/>
          <w:spacing w:val="-5"/>
          <w:sz w:val="24"/>
        </w:rPr>
        <w:t> </w:t>
      </w:r>
      <w:r>
        <w:rPr>
          <w:color w:val="695C45"/>
          <w:sz w:val="24"/>
        </w:rPr>
        <w:t>india/US</w:t>
      </w:r>
      <w:r>
        <w:rPr>
          <w:color w:val="695C45"/>
          <w:spacing w:val="-5"/>
          <w:sz w:val="24"/>
        </w:rPr>
        <w:t> </w:t>
      </w:r>
      <w:r>
        <w:rPr>
          <w:color w:val="695C45"/>
          <w:sz w:val="24"/>
        </w:rPr>
        <w:t>ets</w:t>
      </w:r>
      <w:r>
        <w:rPr>
          <w:color w:val="695C45"/>
          <w:spacing w:val="-5"/>
          <w:sz w:val="24"/>
        </w:rPr>
        <w:t> </w:t>
      </w:r>
      <w:r>
        <w:rPr>
          <w:color w:val="695C45"/>
          <w:sz w:val="24"/>
        </w:rPr>
        <w:t>banks</w:t>
      </w:r>
      <w:r>
        <w:rPr>
          <w:color w:val="695C45"/>
          <w:spacing w:val="-5"/>
          <w:sz w:val="24"/>
        </w:rPr>
        <w:t> </w:t>
      </w:r>
      <w:r>
        <w:rPr>
          <w:color w:val="695C45"/>
          <w:sz w:val="24"/>
        </w:rPr>
        <w:t>for</w:t>
      </w:r>
      <w:r>
        <w:rPr>
          <w:color w:val="695C45"/>
          <w:sz w:val="24"/>
        </w:rPr>
        <w:t> funding kim jong un regime</w:t>
      </w:r>
    </w:p>
    <w:p>
      <w:pPr>
        <w:pStyle w:val="ListParagraph"/>
        <w:numPr>
          <w:ilvl w:val="2"/>
          <w:numId w:val="3"/>
        </w:numPr>
        <w:tabs>
          <w:tab w:pos="2274" w:val="left" w:leader="none"/>
        </w:tabs>
        <w:spacing w:line="254" w:lineRule="auto" w:before="0" w:after="0"/>
        <w:ind w:left="2273" w:right="1279" w:hanging="360"/>
        <w:jc w:val="left"/>
        <w:rPr>
          <w:sz w:val="24"/>
        </w:rPr>
      </w:pPr>
      <w:r>
        <w:rPr>
          <w:color w:val="695C45"/>
          <w:sz w:val="24"/>
        </w:rPr>
        <w:t>Types- Direct critical inst warfareby states, Misinformation campaign(russian</w:t>
      </w:r>
      <w:r>
        <w:rPr>
          <w:color w:val="695C45"/>
          <w:spacing w:val="-4"/>
          <w:sz w:val="24"/>
        </w:rPr>
        <w:t> </w:t>
      </w:r>
      <w:r>
        <w:rPr>
          <w:color w:val="695C45"/>
          <w:sz w:val="24"/>
        </w:rPr>
        <w:t>bots</w:t>
      </w:r>
      <w:r>
        <w:rPr>
          <w:color w:val="695C45"/>
          <w:spacing w:val="-4"/>
          <w:sz w:val="24"/>
        </w:rPr>
        <w:t> </w:t>
      </w:r>
      <w:r>
        <w:rPr>
          <w:color w:val="695C45"/>
          <w:sz w:val="24"/>
        </w:rPr>
        <w:t>in</w:t>
      </w:r>
      <w:r>
        <w:rPr>
          <w:color w:val="695C45"/>
          <w:spacing w:val="-4"/>
          <w:sz w:val="24"/>
        </w:rPr>
        <w:t> </w:t>
      </w:r>
      <w:r>
        <w:rPr>
          <w:color w:val="695C45"/>
          <w:sz w:val="24"/>
        </w:rPr>
        <w:t>Us</w:t>
      </w:r>
      <w:r>
        <w:rPr>
          <w:color w:val="695C45"/>
          <w:spacing w:val="-4"/>
          <w:sz w:val="24"/>
        </w:rPr>
        <w:t> </w:t>
      </w:r>
      <w:r>
        <w:rPr>
          <w:color w:val="695C45"/>
          <w:sz w:val="24"/>
        </w:rPr>
        <w:t>elections),</w:t>
      </w:r>
      <w:r>
        <w:rPr>
          <w:color w:val="695C45"/>
          <w:spacing w:val="-4"/>
          <w:sz w:val="24"/>
        </w:rPr>
        <w:t> </w:t>
      </w:r>
      <w:r>
        <w:rPr>
          <w:color w:val="695C45"/>
          <w:sz w:val="24"/>
        </w:rPr>
        <w:t>pvt</w:t>
      </w:r>
      <w:r>
        <w:rPr>
          <w:color w:val="695C45"/>
          <w:spacing w:val="-4"/>
          <w:sz w:val="24"/>
        </w:rPr>
        <w:t> </w:t>
      </w:r>
      <w:r>
        <w:rPr>
          <w:color w:val="695C45"/>
          <w:sz w:val="24"/>
        </w:rPr>
        <w:t>efforts</w:t>
      </w:r>
      <w:r>
        <w:rPr>
          <w:color w:val="695C45"/>
          <w:spacing w:val="-4"/>
          <w:sz w:val="24"/>
        </w:rPr>
        <w:t> </w:t>
      </w:r>
      <w:r>
        <w:rPr>
          <w:color w:val="695C45"/>
          <w:sz w:val="24"/>
        </w:rPr>
        <w:t>with</w:t>
      </w:r>
      <w:r>
        <w:rPr>
          <w:color w:val="695C45"/>
          <w:spacing w:val="-4"/>
          <w:sz w:val="24"/>
        </w:rPr>
        <w:t> </w:t>
      </w:r>
      <w:r>
        <w:rPr>
          <w:color w:val="695C45"/>
          <w:sz w:val="24"/>
        </w:rPr>
        <w:t>state</w:t>
      </w:r>
      <w:r>
        <w:rPr>
          <w:color w:val="695C45"/>
          <w:spacing w:val="-4"/>
          <w:sz w:val="24"/>
        </w:rPr>
        <w:t> </w:t>
      </w:r>
      <w:r>
        <w:rPr>
          <w:color w:val="695C45"/>
          <w:sz w:val="24"/>
        </w:rPr>
        <w:t>help-</w:t>
      </w:r>
      <w:r>
        <w:rPr>
          <w:color w:val="695C45"/>
          <w:sz w:val="24"/>
        </w:rPr>
        <w:t> Intellectual property theft(collab of PLA and chinese university)</w:t>
      </w:r>
    </w:p>
    <w:p>
      <w:pPr>
        <w:pStyle w:val="ListParagraph"/>
        <w:numPr>
          <w:ilvl w:val="2"/>
          <w:numId w:val="3"/>
        </w:numPr>
        <w:tabs>
          <w:tab w:pos="2274" w:val="left" w:leader="none"/>
        </w:tabs>
        <w:spacing w:line="322" w:lineRule="exact" w:before="0" w:after="0"/>
        <w:ind w:left="2273" w:right="0" w:hanging="361"/>
        <w:jc w:val="left"/>
        <w:rPr>
          <w:sz w:val="24"/>
        </w:rPr>
      </w:pPr>
      <w:r>
        <w:rPr>
          <w:color w:val="695C45"/>
          <w:sz w:val="24"/>
        </w:rPr>
        <w:t>India’s</w:t>
      </w:r>
      <w:r>
        <w:rPr>
          <w:color w:val="695C45"/>
          <w:spacing w:val="-8"/>
          <w:sz w:val="24"/>
        </w:rPr>
        <w:t> </w:t>
      </w:r>
      <w:r>
        <w:rPr>
          <w:color w:val="695C45"/>
          <w:sz w:val="24"/>
        </w:rPr>
        <w:t>preparedness(</w:t>
      </w:r>
      <w:r>
        <w:rPr>
          <w:color w:val="695C45"/>
          <w:spacing w:val="-8"/>
          <w:sz w:val="24"/>
        </w:rPr>
        <w:t> </w:t>
      </w:r>
      <w:r>
        <w:rPr>
          <w:color w:val="695C45"/>
          <w:sz w:val="24"/>
        </w:rPr>
        <w:t>take</w:t>
      </w:r>
      <w:r>
        <w:rPr>
          <w:color w:val="695C45"/>
          <w:spacing w:val="-8"/>
          <w:sz w:val="24"/>
        </w:rPr>
        <w:t> </w:t>
      </w:r>
      <w:r>
        <w:rPr>
          <w:color w:val="695C45"/>
          <w:sz w:val="24"/>
        </w:rPr>
        <w:t>points</w:t>
      </w:r>
      <w:r>
        <w:rPr>
          <w:color w:val="695C45"/>
          <w:spacing w:val="-8"/>
          <w:sz w:val="24"/>
        </w:rPr>
        <w:t> </w:t>
      </w:r>
      <w:r>
        <w:rPr>
          <w:color w:val="695C45"/>
          <w:sz w:val="24"/>
        </w:rPr>
        <w:t>from</w:t>
      </w:r>
      <w:r>
        <w:rPr>
          <w:color w:val="695C45"/>
          <w:spacing w:val="-7"/>
          <w:sz w:val="24"/>
        </w:rPr>
        <w:t> </w:t>
      </w:r>
      <w:r>
        <w:rPr>
          <w:color w:val="695C45"/>
          <w:sz w:val="24"/>
        </w:rPr>
        <w:t>measures</w:t>
      </w:r>
      <w:r>
        <w:rPr>
          <w:color w:val="695C45"/>
          <w:spacing w:val="-8"/>
          <w:sz w:val="24"/>
        </w:rPr>
        <w:t> </w:t>
      </w:r>
      <w:r>
        <w:rPr>
          <w:color w:val="695C45"/>
          <w:spacing w:val="-4"/>
          <w:sz w:val="24"/>
        </w:rPr>
        <w:t>too)</w:t>
      </w:r>
    </w:p>
    <w:p>
      <w:pPr>
        <w:pStyle w:val="ListParagraph"/>
        <w:numPr>
          <w:ilvl w:val="3"/>
          <w:numId w:val="3"/>
        </w:numPr>
        <w:tabs>
          <w:tab w:pos="2994" w:val="left" w:leader="none"/>
        </w:tabs>
        <w:spacing w:line="240" w:lineRule="auto" w:before="0" w:after="0"/>
        <w:ind w:left="2993" w:right="0" w:hanging="361"/>
        <w:jc w:val="both"/>
        <w:rPr>
          <w:sz w:val="24"/>
        </w:rPr>
      </w:pPr>
      <w:r>
        <w:rPr>
          <w:color w:val="695C45"/>
          <w:sz w:val="24"/>
        </w:rPr>
        <w:t>Defence</w:t>
      </w:r>
      <w:r>
        <w:rPr>
          <w:color w:val="695C45"/>
          <w:spacing w:val="-5"/>
          <w:sz w:val="24"/>
        </w:rPr>
        <w:t> </w:t>
      </w:r>
      <w:r>
        <w:rPr>
          <w:color w:val="695C45"/>
          <w:sz w:val="24"/>
        </w:rPr>
        <w:t>cyber</w:t>
      </w:r>
      <w:r>
        <w:rPr>
          <w:color w:val="695C45"/>
          <w:spacing w:val="-5"/>
          <w:sz w:val="24"/>
        </w:rPr>
        <w:t> </w:t>
      </w:r>
      <w:r>
        <w:rPr>
          <w:color w:val="695C45"/>
          <w:spacing w:val="-2"/>
          <w:sz w:val="24"/>
        </w:rPr>
        <w:t>agency</w:t>
      </w:r>
    </w:p>
    <w:p>
      <w:pPr>
        <w:pStyle w:val="ListParagraph"/>
        <w:numPr>
          <w:ilvl w:val="3"/>
          <w:numId w:val="3"/>
        </w:numPr>
        <w:tabs>
          <w:tab w:pos="2994" w:val="left" w:leader="none"/>
        </w:tabs>
        <w:spacing w:line="254" w:lineRule="auto" w:before="8" w:after="0"/>
        <w:ind w:left="2993" w:right="1437" w:hanging="360"/>
        <w:jc w:val="both"/>
        <w:rPr>
          <w:sz w:val="24"/>
        </w:rPr>
      </w:pPr>
      <w:r>
        <w:rPr>
          <w:color w:val="695C45"/>
          <w:sz w:val="24"/>
        </w:rPr>
        <w:t>Non</w:t>
      </w:r>
      <w:r>
        <w:rPr>
          <w:color w:val="695C45"/>
          <w:spacing w:val="-6"/>
          <w:sz w:val="24"/>
        </w:rPr>
        <w:t> </w:t>
      </w:r>
      <w:r>
        <w:rPr>
          <w:color w:val="695C45"/>
          <w:sz w:val="24"/>
        </w:rPr>
        <w:t>state/covert</w:t>
      </w:r>
      <w:r>
        <w:rPr>
          <w:color w:val="695C45"/>
          <w:spacing w:val="-6"/>
          <w:sz w:val="24"/>
        </w:rPr>
        <w:t> </w:t>
      </w:r>
      <w:r>
        <w:rPr>
          <w:color w:val="695C45"/>
          <w:sz w:val="24"/>
        </w:rPr>
        <w:t>expertise-</w:t>
      </w:r>
      <w:r>
        <w:rPr>
          <w:color w:val="695C45"/>
          <w:spacing w:val="-6"/>
          <w:sz w:val="24"/>
        </w:rPr>
        <w:t> </w:t>
      </w:r>
      <w:r>
        <w:rPr>
          <w:color w:val="695C45"/>
          <w:sz w:val="24"/>
        </w:rPr>
        <w:t>2010</w:t>
      </w:r>
      <w:r>
        <w:rPr>
          <w:color w:val="695C45"/>
          <w:spacing w:val="-6"/>
          <w:sz w:val="24"/>
        </w:rPr>
        <w:t> </w:t>
      </w:r>
      <w:r>
        <w:rPr>
          <w:color w:val="695C45"/>
          <w:sz w:val="24"/>
        </w:rPr>
        <w:t>Indian</w:t>
      </w:r>
      <w:r>
        <w:rPr>
          <w:color w:val="695C45"/>
          <w:spacing w:val="-6"/>
          <w:sz w:val="24"/>
        </w:rPr>
        <w:t> </w:t>
      </w:r>
      <w:r>
        <w:rPr>
          <w:color w:val="695C45"/>
          <w:sz w:val="24"/>
        </w:rPr>
        <w:t>cyber</w:t>
      </w:r>
      <w:r>
        <w:rPr>
          <w:color w:val="695C45"/>
          <w:spacing w:val="-6"/>
          <w:sz w:val="24"/>
        </w:rPr>
        <w:t> </w:t>
      </w:r>
      <w:r>
        <w:rPr>
          <w:color w:val="695C45"/>
          <w:sz w:val="24"/>
        </w:rPr>
        <w:t>army</w:t>
      </w:r>
      <w:r>
        <w:rPr>
          <w:color w:val="695C45"/>
          <w:spacing w:val="-6"/>
          <w:sz w:val="24"/>
        </w:rPr>
        <w:t> </w:t>
      </w:r>
      <w:r>
        <w:rPr>
          <w:color w:val="695C45"/>
          <w:sz w:val="24"/>
        </w:rPr>
        <w:t>group</w:t>
      </w:r>
      <w:r>
        <w:rPr>
          <w:color w:val="695C45"/>
          <w:sz w:val="24"/>
        </w:rPr>
        <w:t> attacked Paksitan all ministry websites, army websites for 26/11 revenge</w:t>
      </w:r>
    </w:p>
    <w:p>
      <w:pPr>
        <w:pStyle w:val="ListParagraph"/>
        <w:numPr>
          <w:ilvl w:val="3"/>
          <w:numId w:val="3"/>
        </w:numPr>
        <w:tabs>
          <w:tab w:pos="2994" w:val="left" w:leader="none"/>
        </w:tabs>
        <w:spacing w:line="254" w:lineRule="auto" w:before="0" w:after="0"/>
        <w:ind w:left="2993" w:right="1390" w:hanging="360"/>
        <w:jc w:val="both"/>
        <w:rPr>
          <w:sz w:val="24"/>
        </w:rPr>
      </w:pPr>
      <w:r>
        <w:rPr>
          <w:color w:val="695C45"/>
          <w:sz w:val="24"/>
        </w:rPr>
        <w:t>NCIIPC-</w:t>
      </w:r>
      <w:r>
        <w:rPr>
          <w:color w:val="695C45"/>
          <w:spacing w:val="-5"/>
          <w:sz w:val="24"/>
        </w:rPr>
        <w:t> </w:t>
      </w:r>
      <w:r>
        <w:rPr>
          <w:color w:val="695C45"/>
          <w:sz w:val="24"/>
        </w:rPr>
        <w:t>protects</w:t>
      </w:r>
      <w:r>
        <w:rPr>
          <w:color w:val="695C45"/>
          <w:spacing w:val="-5"/>
          <w:sz w:val="24"/>
        </w:rPr>
        <w:t> </w:t>
      </w:r>
      <w:r>
        <w:rPr>
          <w:color w:val="695C45"/>
          <w:sz w:val="24"/>
        </w:rPr>
        <w:t>critical</w:t>
      </w:r>
      <w:r>
        <w:rPr>
          <w:color w:val="695C45"/>
          <w:spacing w:val="-5"/>
          <w:sz w:val="24"/>
        </w:rPr>
        <w:t> </w:t>
      </w:r>
      <w:r>
        <w:rPr>
          <w:color w:val="695C45"/>
          <w:sz w:val="24"/>
        </w:rPr>
        <w:t>infra,other</w:t>
      </w:r>
      <w:r>
        <w:rPr>
          <w:color w:val="695C45"/>
          <w:spacing w:val="-5"/>
          <w:sz w:val="24"/>
        </w:rPr>
        <w:t> </w:t>
      </w:r>
      <w:r>
        <w:rPr>
          <w:color w:val="695C45"/>
          <w:sz w:val="24"/>
        </w:rPr>
        <w:t>institutions,cert</w:t>
      </w:r>
      <w:r>
        <w:rPr>
          <w:color w:val="695C45"/>
          <w:spacing w:val="-5"/>
          <w:sz w:val="24"/>
        </w:rPr>
        <w:t> </w:t>
      </w:r>
      <w:r>
        <w:rPr>
          <w:color w:val="695C45"/>
          <w:sz w:val="24"/>
        </w:rPr>
        <w:t>in</w:t>
      </w:r>
      <w:r>
        <w:rPr>
          <w:color w:val="695C45"/>
          <w:spacing w:val="-5"/>
          <w:sz w:val="24"/>
        </w:rPr>
        <w:t> </w:t>
      </w:r>
      <w:r>
        <w:rPr>
          <w:color w:val="695C45"/>
          <w:sz w:val="24"/>
        </w:rPr>
        <w:t>24/7</w:t>
      </w:r>
      <w:r>
        <w:rPr>
          <w:color w:val="695C45"/>
          <w:sz w:val="24"/>
        </w:rPr>
        <w:t> certy fin etc</w:t>
      </w:r>
    </w:p>
    <w:p>
      <w:pPr>
        <w:pStyle w:val="ListParagraph"/>
        <w:numPr>
          <w:ilvl w:val="3"/>
          <w:numId w:val="3"/>
        </w:numPr>
        <w:tabs>
          <w:tab w:pos="2994" w:val="left" w:leader="none"/>
        </w:tabs>
        <w:spacing w:line="254" w:lineRule="auto" w:before="0" w:after="0"/>
        <w:ind w:left="2993" w:right="1816" w:hanging="360"/>
        <w:jc w:val="both"/>
        <w:rPr>
          <w:sz w:val="24"/>
        </w:rPr>
      </w:pPr>
      <w:r>
        <w:rPr>
          <w:color w:val="695C45"/>
          <w:sz w:val="24"/>
        </w:rPr>
        <w:t>5th</w:t>
      </w:r>
      <w:r>
        <w:rPr>
          <w:color w:val="695C45"/>
          <w:spacing w:val="-4"/>
          <w:sz w:val="24"/>
        </w:rPr>
        <w:t> </w:t>
      </w:r>
      <w:r>
        <w:rPr>
          <w:color w:val="695C45"/>
          <w:sz w:val="24"/>
        </w:rPr>
        <w:t>Global</w:t>
      </w:r>
      <w:r>
        <w:rPr>
          <w:color w:val="695C45"/>
          <w:spacing w:val="-4"/>
          <w:sz w:val="24"/>
        </w:rPr>
        <w:t> </w:t>
      </w:r>
      <w:r>
        <w:rPr>
          <w:color w:val="695C45"/>
          <w:sz w:val="24"/>
        </w:rPr>
        <w:t>conf</w:t>
      </w:r>
      <w:r>
        <w:rPr>
          <w:color w:val="695C45"/>
          <w:spacing w:val="-4"/>
          <w:sz w:val="24"/>
        </w:rPr>
        <w:t> </w:t>
      </w:r>
      <w:r>
        <w:rPr>
          <w:color w:val="695C45"/>
          <w:sz w:val="24"/>
        </w:rPr>
        <w:t>on</w:t>
      </w:r>
      <w:r>
        <w:rPr>
          <w:color w:val="695C45"/>
          <w:spacing w:val="-4"/>
          <w:sz w:val="24"/>
        </w:rPr>
        <w:t> </w:t>
      </w:r>
      <w:r>
        <w:rPr>
          <w:color w:val="695C45"/>
          <w:sz w:val="24"/>
        </w:rPr>
        <w:t>cyber</w:t>
      </w:r>
      <w:r>
        <w:rPr>
          <w:color w:val="695C45"/>
          <w:spacing w:val="-4"/>
          <w:sz w:val="24"/>
        </w:rPr>
        <w:t> </w:t>
      </w:r>
      <w:r>
        <w:rPr>
          <w:color w:val="695C45"/>
          <w:sz w:val="24"/>
        </w:rPr>
        <w:t>space</w:t>
      </w:r>
      <w:r>
        <w:rPr>
          <w:color w:val="695C45"/>
          <w:spacing w:val="-4"/>
          <w:sz w:val="24"/>
        </w:rPr>
        <w:t> </w:t>
      </w:r>
      <w:r>
        <w:rPr>
          <w:color w:val="695C45"/>
          <w:sz w:val="24"/>
        </w:rPr>
        <w:t>in</w:t>
      </w:r>
      <w:r>
        <w:rPr>
          <w:color w:val="695C45"/>
          <w:spacing w:val="-4"/>
          <w:sz w:val="24"/>
        </w:rPr>
        <w:t> </w:t>
      </w:r>
      <w:r>
        <w:rPr>
          <w:color w:val="695C45"/>
          <w:sz w:val="24"/>
        </w:rPr>
        <w:t>india</w:t>
      </w:r>
      <w:r>
        <w:rPr>
          <w:color w:val="695C45"/>
          <w:spacing w:val="-4"/>
          <w:sz w:val="24"/>
        </w:rPr>
        <w:t> </w:t>
      </w:r>
      <w:r>
        <w:rPr>
          <w:color w:val="695C45"/>
          <w:sz w:val="24"/>
        </w:rPr>
        <w:t>2019</w:t>
      </w:r>
      <w:r>
        <w:rPr>
          <w:color w:val="695C45"/>
          <w:spacing w:val="-4"/>
          <w:sz w:val="24"/>
        </w:rPr>
        <w:t> </w:t>
      </w:r>
      <w:r>
        <w:rPr>
          <w:color w:val="695C45"/>
          <w:sz w:val="24"/>
        </w:rPr>
        <w:t>for</w:t>
      </w:r>
      <w:r>
        <w:rPr>
          <w:color w:val="695C45"/>
          <w:spacing w:val="-4"/>
          <w:sz w:val="24"/>
        </w:rPr>
        <w:t> </w:t>
      </w:r>
      <w:r>
        <w:rPr>
          <w:color w:val="695C45"/>
          <w:sz w:val="24"/>
        </w:rPr>
        <w:t>pvt,int </w:t>
      </w:r>
      <w:r>
        <w:rPr>
          <w:color w:val="695C45"/>
          <w:spacing w:val="-2"/>
          <w:sz w:val="24"/>
        </w:rPr>
        <w:t>collab</w:t>
      </w:r>
    </w:p>
    <w:p>
      <w:pPr>
        <w:pStyle w:val="ListParagraph"/>
        <w:numPr>
          <w:ilvl w:val="2"/>
          <w:numId w:val="3"/>
        </w:numPr>
        <w:tabs>
          <w:tab w:pos="2274" w:val="left" w:leader="none"/>
        </w:tabs>
        <w:spacing w:line="324" w:lineRule="exact" w:before="0" w:after="0"/>
        <w:ind w:left="2273" w:right="0" w:hanging="361"/>
        <w:jc w:val="both"/>
        <w:rPr>
          <w:sz w:val="24"/>
        </w:rPr>
      </w:pPr>
      <w:r>
        <w:rPr>
          <w:color w:val="695C45"/>
          <w:sz w:val="24"/>
        </w:rPr>
        <w:t>Way</w:t>
      </w:r>
      <w:r>
        <w:rPr>
          <w:color w:val="695C45"/>
          <w:spacing w:val="-5"/>
          <w:sz w:val="24"/>
        </w:rPr>
        <w:t> </w:t>
      </w:r>
      <w:r>
        <w:rPr>
          <w:color w:val="695C45"/>
          <w:spacing w:val="-2"/>
          <w:sz w:val="24"/>
        </w:rPr>
        <w:t>forward:</w:t>
      </w:r>
    </w:p>
    <w:p>
      <w:pPr>
        <w:pStyle w:val="ListParagraph"/>
        <w:numPr>
          <w:ilvl w:val="3"/>
          <w:numId w:val="3"/>
        </w:numPr>
        <w:tabs>
          <w:tab w:pos="2994" w:val="left" w:leader="none"/>
        </w:tabs>
        <w:spacing w:line="254" w:lineRule="auto" w:before="11" w:after="0"/>
        <w:ind w:left="2993" w:right="1468" w:hanging="360"/>
        <w:jc w:val="left"/>
        <w:rPr>
          <w:sz w:val="24"/>
        </w:rPr>
      </w:pPr>
      <w:r>
        <w:rPr>
          <w:color w:val="695C45"/>
          <w:sz w:val="24"/>
        </w:rPr>
        <w:t>Cyber</w:t>
      </w:r>
      <w:r>
        <w:rPr>
          <w:color w:val="695C45"/>
          <w:spacing w:val="-6"/>
          <w:sz w:val="24"/>
        </w:rPr>
        <w:t> </w:t>
      </w:r>
      <w:r>
        <w:rPr>
          <w:color w:val="695C45"/>
          <w:sz w:val="24"/>
        </w:rPr>
        <w:t>diplomacy-</w:t>
      </w:r>
      <w:r>
        <w:rPr>
          <w:color w:val="695C45"/>
          <w:spacing w:val="-6"/>
          <w:sz w:val="24"/>
        </w:rPr>
        <w:t> </w:t>
      </w:r>
      <w:r>
        <w:rPr>
          <w:color w:val="695C45"/>
          <w:sz w:val="24"/>
        </w:rPr>
        <w:t>coop</w:t>
      </w:r>
      <w:r>
        <w:rPr>
          <w:color w:val="695C45"/>
          <w:spacing w:val="-6"/>
          <w:sz w:val="24"/>
        </w:rPr>
        <w:t> </w:t>
      </w:r>
      <w:r>
        <w:rPr>
          <w:color w:val="695C45"/>
          <w:sz w:val="24"/>
        </w:rPr>
        <w:t>on</w:t>
      </w:r>
      <w:r>
        <w:rPr>
          <w:color w:val="695C45"/>
          <w:spacing w:val="-6"/>
          <w:sz w:val="24"/>
        </w:rPr>
        <w:t> </w:t>
      </w:r>
      <w:r>
        <w:rPr>
          <w:color w:val="695C45"/>
          <w:sz w:val="24"/>
        </w:rPr>
        <w:t>cyber</w:t>
      </w:r>
      <w:r>
        <w:rPr>
          <w:color w:val="695C45"/>
          <w:spacing w:val="-6"/>
          <w:sz w:val="24"/>
        </w:rPr>
        <w:t> </w:t>
      </w:r>
      <w:r>
        <w:rPr>
          <w:color w:val="695C45"/>
          <w:sz w:val="24"/>
        </w:rPr>
        <w:t>intelligence</w:t>
      </w:r>
      <w:r>
        <w:rPr>
          <w:color w:val="695C45"/>
          <w:spacing w:val="-6"/>
          <w:sz w:val="24"/>
        </w:rPr>
        <w:t> </w:t>
      </w:r>
      <w:r>
        <w:rPr>
          <w:color w:val="695C45"/>
          <w:sz w:val="24"/>
        </w:rPr>
        <w:t>like</w:t>
      </w:r>
      <w:r>
        <w:rPr>
          <w:color w:val="695C45"/>
          <w:spacing w:val="-6"/>
          <w:sz w:val="24"/>
        </w:rPr>
        <w:t> </w:t>
      </w:r>
      <w:r>
        <w:rPr>
          <w:color w:val="695C45"/>
          <w:sz w:val="24"/>
        </w:rPr>
        <w:t>tradional</w:t>
      </w:r>
      <w:r>
        <w:rPr>
          <w:color w:val="695C45"/>
          <w:sz w:val="24"/>
        </w:rPr>
        <w:t> int coop RAW,mossad</w:t>
      </w:r>
    </w:p>
    <w:p>
      <w:pPr>
        <w:pStyle w:val="ListParagraph"/>
        <w:numPr>
          <w:ilvl w:val="3"/>
          <w:numId w:val="3"/>
        </w:numPr>
        <w:tabs>
          <w:tab w:pos="2994" w:val="left" w:leader="none"/>
        </w:tabs>
        <w:spacing w:line="324" w:lineRule="exact" w:before="0" w:after="0"/>
        <w:ind w:left="2993" w:right="0" w:hanging="361"/>
        <w:jc w:val="left"/>
        <w:rPr>
          <w:sz w:val="24"/>
        </w:rPr>
      </w:pPr>
      <w:r>
        <w:rPr>
          <w:color w:val="695C45"/>
          <w:sz w:val="24"/>
        </w:rPr>
        <w:t>Collab</w:t>
      </w:r>
      <w:r>
        <w:rPr>
          <w:color w:val="695C45"/>
          <w:spacing w:val="-3"/>
          <w:sz w:val="24"/>
        </w:rPr>
        <w:t> </w:t>
      </w:r>
      <w:r>
        <w:rPr>
          <w:color w:val="695C45"/>
          <w:sz w:val="24"/>
        </w:rPr>
        <w:t>with</w:t>
      </w:r>
      <w:r>
        <w:rPr>
          <w:color w:val="695C45"/>
          <w:spacing w:val="-2"/>
          <w:sz w:val="24"/>
        </w:rPr>
        <w:t> </w:t>
      </w:r>
      <w:r>
        <w:rPr>
          <w:color w:val="695C45"/>
          <w:sz w:val="24"/>
        </w:rPr>
        <w:t>pvt</w:t>
      </w:r>
      <w:r>
        <w:rPr>
          <w:color w:val="695C45"/>
          <w:spacing w:val="-2"/>
          <w:sz w:val="24"/>
        </w:rPr>
        <w:t> </w:t>
      </w:r>
      <w:r>
        <w:rPr>
          <w:color w:val="695C45"/>
          <w:sz w:val="24"/>
        </w:rPr>
        <w:t>sector</w:t>
      </w:r>
      <w:r>
        <w:rPr>
          <w:color w:val="695C45"/>
          <w:spacing w:val="-3"/>
          <w:sz w:val="24"/>
        </w:rPr>
        <w:t> </w:t>
      </w:r>
      <w:r>
        <w:rPr>
          <w:color w:val="695C45"/>
          <w:sz w:val="24"/>
        </w:rPr>
        <w:t>to</w:t>
      </w:r>
      <w:r>
        <w:rPr>
          <w:color w:val="695C45"/>
          <w:spacing w:val="-2"/>
          <w:sz w:val="24"/>
        </w:rPr>
        <w:t> </w:t>
      </w:r>
      <w:r>
        <w:rPr>
          <w:color w:val="695C45"/>
          <w:sz w:val="24"/>
        </w:rPr>
        <w:t>protect</w:t>
      </w:r>
      <w:r>
        <w:rPr>
          <w:color w:val="695C45"/>
          <w:spacing w:val="-2"/>
          <w:sz w:val="24"/>
        </w:rPr>
        <w:t> </w:t>
      </w:r>
      <w:r>
        <w:rPr>
          <w:color w:val="695C45"/>
          <w:sz w:val="24"/>
        </w:rPr>
        <w:t>infra-</w:t>
      </w:r>
      <w:r>
        <w:rPr>
          <w:color w:val="695C45"/>
          <w:spacing w:val="-2"/>
          <w:sz w:val="24"/>
        </w:rPr>
        <w:t> </w:t>
      </w:r>
      <w:r>
        <w:rPr>
          <w:color w:val="695C45"/>
          <w:sz w:val="24"/>
        </w:rPr>
        <w:t>eg</w:t>
      </w:r>
      <w:r>
        <w:rPr>
          <w:color w:val="695C45"/>
          <w:spacing w:val="-3"/>
          <w:sz w:val="24"/>
        </w:rPr>
        <w:t> </w:t>
      </w:r>
      <w:r>
        <w:rPr>
          <w:color w:val="695C45"/>
          <w:sz w:val="24"/>
        </w:rPr>
        <w:t>telecom</w:t>
      </w:r>
      <w:r>
        <w:rPr>
          <w:color w:val="695C45"/>
          <w:spacing w:val="-2"/>
          <w:sz w:val="24"/>
        </w:rPr>
        <w:t> sector</w:t>
      </w:r>
    </w:p>
    <w:p>
      <w:pPr>
        <w:pStyle w:val="ListParagraph"/>
        <w:numPr>
          <w:ilvl w:val="3"/>
          <w:numId w:val="3"/>
        </w:numPr>
        <w:tabs>
          <w:tab w:pos="2994" w:val="left" w:leader="none"/>
        </w:tabs>
        <w:spacing w:line="240" w:lineRule="auto" w:before="18" w:after="0"/>
        <w:ind w:left="2993" w:right="0" w:hanging="361"/>
        <w:jc w:val="left"/>
        <w:rPr>
          <w:sz w:val="24"/>
        </w:rPr>
      </w:pPr>
      <w:r>
        <w:rPr>
          <w:color w:val="695C45"/>
          <w:sz w:val="24"/>
        </w:rPr>
        <w:t>Use</w:t>
      </w:r>
      <w:r>
        <w:rPr>
          <w:color w:val="695C45"/>
          <w:spacing w:val="-2"/>
          <w:sz w:val="24"/>
        </w:rPr>
        <w:t> </w:t>
      </w:r>
      <w:r>
        <w:rPr>
          <w:color w:val="695C45"/>
          <w:sz w:val="24"/>
        </w:rPr>
        <w:t>AI</w:t>
      </w:r>
      <w:r>
        <w:rPr>
          <w:color w:val="695C45"/>
          <w:spacing w:val="-1"/>
          <w:sz w:val="24"/>
        </w:rPr>
        <w:t> </w:t>
      </w:r>
      <w:r>
        <w:rPr>
          <w:color w:val="695C45"/>
          <w:sz w:val="24"/>
        </w:rPr>
        <w:t>to</w:t>
      </w:r>
      <w:r>
        <w:rPr>
          <w:color w:val="695C45"/>
          <w:spacing w:val="-1"/>
          <w:sz w:val="24"/>
        </w:rPr>
        <w:t> </w:t>
      </w:r>
      <w:r>
        <w:rPr>
          <w:color w:val="695C45"/>
          <w:sz w:val="24"/>
        </w:rPr>
        <w:t>detect</w:t>
      </w:r>
      <w:r>
        <w:rPr>
          <w:color w:val="695C45"/>
          <w:spacing w:val="-1"/>
          <w:sz w:val="24"/>
        </w:rPr>
        <w:t> </w:t>
      </w:r>
      <w:r>
        <w:rPr>
          <w:color w:val="695C45"/>
          <w:sz w:val="24"/>
        </w:rPr>
        <w:t>cyber</w:t>
      </w:r>
      <w:r>
        <w:rPr>
          <w:color w:val="695C45"/>
          <w:spacing w:val="-1"/>
          <w:sz w:val="24"/>
        </w:rPr>
        <w:t> </w:t>
      </w:r>
      <w:r>
        <w:rPr>
          <w:color w:val="695C45"/>
          <w:sz w:val="24"/>
        </w:rPr>
        <w:t>warfare</w:t>
      </w:r>
      <w:r>
        <w:rPr>
          <w:color w:val="695C45"/>
          <w:spacing w:val="-1"/>
          <w:sz w:val="24"/>
        </w:rPr>
        <w:t> </w:t>
      </w:r>
      <w:r>
        <w:rPr>
          <w:color w:val="695C45"/>
          <w:sz w:val="24"/>
        </w:rPr>
        <w:t>attempts</w:t>
      </w:r>
      <w:r>
        <w:rPr>
          <w:color w:val="695C45"/>
          <w:spacing w:val="-1"/>
          <w:sz w:val="24"/>
        </w:rPr>
        <w:t> </w:t>
      </w:r>
      <w:r>
        <w:rPr>
          <w:color w:val="695C45"/>
          <w:sz w:val="24"/>
        </w:rPr>
        <w:t>like</w:t>
      </w:r>
      <w:r>
        <w:rPr>
          <w:color w:val="695C45"/>
          <w:spacing w:val="-1"/>
          <w:sz w:val="24"/>
        </w:rPr>
        <w:t> </w:t>
      </w:r>
      <w:r>
        <w:rPr>
          <w:color w:val="695C45"/>
          <w:spacing w:val="-5"/>
          <w:sz w:val="24"/>
        </w:rPr>
        <w:t>US.</w:t>
      </w:r>
    </w:p>
    <w:p>
      <w:pPr>
        <w:pStyle w:val="ListParagraph"/>
        <w:numPr>
          <w:ilvl w:val="3"/>
          <w:numId w:val="3"/>
        </w:numPr>
        <w:tabs>
          <w:tab w:pos="2994" w:val="left" w:leader="none"/>
        </w:tabs>
        <w:spacing w:line="240" w:lineRule="auto" w:before="18" w:after="0"/>
        <w:ind w:left="2993" w:right="0" w:hanging="361"/>
        <w:jc w:val="left"/>
        <w:rPr>
          <w:sz w:val="24"/>
        </w:rPr>
      </w:pPr>
      <w:r>
        <w:rPr>
          <w:color w:val="695C45"/>
          <w:sz w:val="24"/>
        </w:rPr>
        <w:t>Recruitment</w:t>
      </w:r>
      <w:r>
        <w:rPr>
          <w:color w:val="695C45"/>
          <w:spacing w:val="-5"/>
          <w:sz w:val="24"/>
        </w:rPr>
        <w:t> </w:t>
      </w:r>
      <w:r>
        <w:rPr>
          <w:color w:val="695C45"/>
          <w:sz w:val="24"/>
        </w:rPr>
        <w:t>for</w:t>
      </w:r>
      <w:r>
        <w:rPr>
          <w:color w:val="695C45"/>
          <w:spacing w:val="-5"/>
          <w:sz w:val="24"/>
        </w:rPr>
        <w:t> </w:t>
      </w:r>
      <w:r>
        <w:rPr>
          <w:color w:val="695C45"/>
          <w:sz w:val="24"/>
        </w:rPr>
        <w:t>Digital</w:t>
      </w:r>
      <w:r>
        <w:rPr>
          <w:color w:val="695C45"/>
          <w:spacing w:val="-5"/>
          <w:sz w:val="24"/>
        </w:rPr>
        <w:t> </w:t>
      </w:r>
      <w:r>
        <w:rPr>
          <w:color w:val="695C45"/>
          <w:sz w:val="24"/>
        </w:rPr>
        <w:t>armed</w:t>
      </w:r>
      <w:r>
        <w:rPr>
          <w:color w:val="695C45"/>
          <w:spacing w:val="-5"/>
          <w:sz w:val="24"/>
        </w:rPr>
        <w:t> </w:t>
      </w:r>
      <w:r>
        <w:rPr>
          <w:color w:val="695C45"/>
          <w:sz w:val="24"/>
        </w:rPr>
        <w:t>force</w:t>
      </w:r>
      <w:r>
        <w:rPr>
          <w:color w:val="695C45"/>
          <w:spacing w:val="-5"/>
          <w:sz w:val="24"/>
        </w:rPr>
        <w:t> </w:t>
      </w:r>
      <w:r>
        <w:rPr>
          <w:color w:val="695C45"/>
          <w:sz w:val="24"/>
        </w:rPr>
        <w:t>from</w:t>
      </w:r>
      <w:r>
        <w:rPr>
          <w:color w:val="695C45"/>
          <w:spacing w:val="-4"/>
          <w:sz w:val="24"/>
        </w:rPr>
        <w:t> </w:t>
      </w:r>
      <w:r>
        <w:rPr>
          <w:color w:val="695C45"/>
          <w:spacing w:val="-2"/>
          <w:sz w:val="24"/>
        </w:rPr>
        <w:t>IIT/NIT’s</w:t>
      </w:r>
    </w:p>
    <w:p>
      <w:pPr>
        <w:pStyle w:val="ListParagraph"/>
        <w:numPr>
          <w:ilvl w:val="3"/>
          <w:numId w:val="3"/>
        </w:numPr>
        <w:tabs>
          <w:tab w:pos="2994" w:val="left" w:leader="none"/>
        </w:tabs>
        <w:spacing w:line="254" w:lineRule="auto" w:before="18" w:after="0"/>
        <w:ind w:left="2993" w:right="1277" w:hanging="360"/>
        <w:jc w:val="left"/>
        <w:rPr>
          <w:sz w:val="24"/>
        </w:rPr>
      </w:pPr>
      <w:r>
        <w:rPr>
          <w:color w:val="695C45"/>
          <w:sz w:val="24"/>
        </w:rPr>
        <w:t>Evolve</w:t>
      </w:r>
      <w:r>
        <w:rPr>
          <w:color w:val="695C45"/>
          <w:spacing w:val="-7"/>
          <w:sz w:val="24"/>
        </w:rPr>
        <w:t> </w:t>
      </w:r>
      <w:r>
        <w:rPr>
          <w:color w:val="695C45"/>
          <w:sz w:val="24"/>
        </w:rPr>
        <w:t>international</w:t>
      </w:r>
      <w:r>
        <w:rPr>
          <w:color w:val="695C45"/>
          <w:spacing w:val="-7"/>
          <w:sz w:val="24"/>
        </w:rPr>
        <w:t> </w:t>
      </w:r>
      <w:r>
        <w:rPr>
          <w:color w:val="695C45"/>
          <w:sz w:val="24"/>
        </w:rPr>
        <w:t>agreements</w:t>
      </w:r>
      <w:r>
        <w:rPr>
          <w:color w:val="695C45"/>
          <w:spacing w:val="-7"/>
          <w:sz w:val="24"/>
        </w:rPr>
        <w:t> </w:t>
      </w:r>
      <w:r>
        <w:rPr>
          <w:color w:val="695C45"/>
          <w:sz w:val="24"/>
        </w:rPr>
        <w:t>to</w:t>
      </w:r>
      <w:r>
        <w:rPr>
          <w:color w:val="695C45"/>
          <w:spacing w:val="-7"/>
          <w:sz w:val="24"/>
        </w:rPr>
        <w:t> </w:t>
      </w:r>
      <w:r>
        <w:rPr>
          <w:color w:val="695C45"/>
          <w:sz w:val="24"/>
        </w:rPr>
        <w:t>prevent</w:t>
      </w:r>
      <w:r>
        <w:rPr>
          <w:color w:val="695C45"/>
          <w:spacing w:val="-7"/>
          <w:sz w:val="24"/>
        </w:rPr>
        <w:t> </w:t>
      </w:r>
      <w:r>
        <w:rPr>
          <w:color w:val="695C45"/>
          <w:sz w:val="24"/>
        </w:rPr>
        <w:t>excessive</w:t>
      </w:r>
      <w:r>
        <w:rPr>
          <w:color w:val="695C45"/>
          <w:spacing w:val="-7"/>
          <w:sz w:val="24"/>
        </w:rPr>
        <w:t> </w:t>
      </w:r>
      <w:r>
        <w:rPr>
          <w:color w:val="695C45"/>
          <w:sz w:val="24"/>
        </w:rPr>
        <w:t>cyber warfare but be prepared for eventuality</w:t>
      </w:r>
    </w:p>
    <w:p>
      <w:pPr>
        <w:pStyle w:val="ListParagraph"/>
        <w:numPr>
          <w:ilvl w:val="0"/>
          <w:numId w:val="3"/>
        </w:numPr>
        <w:tabs>
          <w:tab w:pos="834" w:val="left" w:leader="none"/>
        </w:tabs>
        <w:spacing w:line="324" w:lineRule="exact" w:before="0" w:after="0"/>
        <w:ind w:left="833" w:right="0" w:hanging="361"/>
        <w:jc w:val="left"/>
        <w:rPr>
          <w:sz w:val="24"/>
        </w:rPr>
      </w:pPr>
      <w:r>
        <w:rPr>
          <w:color w:val="695C45"/>
          <w:sz w:val="24"/>
          <w:u w:val="thick" w:color="695C45"/>
        </w:rPr>
        <w:t>Money</w:t>
      </w:r>
      <w:r>
        <w:rPr>
          <w:color w:val="695C45"/>
          <w:spacing w:val="-4"/>
          <w:sz w:val="24"/>
          <w:u w:val="thick" w:color="695C45"/>
        </w:rPr>
        <w:t> </w:t>
      </w:r>
      <w:r>
        <w:rPr>
          <w:color w:val="695C45"/>
          <w:sz w:val="24"/>
          <w:u w:val="thick" w:color="695C45"/>
        </w:rPr>
        <w:t>Laundering</w:t>
      </w:r>
      <w:r>
        <w:rPr>
          <w:color w:val="695C45"/>
          <w:spacing w:val="-4"/>
          <w:sz w:val="24"/>
          <w:u w:val="thick" w:color="695C45"/>
        </w:rPr>
        <w:t> </w:t>
      </w:r>
      <w:r>
        <w:rPr>
          <w:color w:val="695C45"/>
          <w:sz w:val="24"/>
          <w:u w:val="thick" w:color="695C45"/>
        </w:rPr>
        <w:t>and</w:t>
      </w:r>
      <w:r>
        <w:rPr>
          <w:color w:val="695C45"/>
          <w:spacing w:val="-3"/>
          <w:sz w:val="24"/>
          <w:u w:val="thick" w:color="695C45"/>
        </w:rPr>
        <w:t> </w:t>
      </w:r>
      <w:r>
        <w:rPr>
          <w:color w:val="695C45"/>
          <w:sz w:val="24"/>
          <w:u w:val="thick" w:color="695C45"/>
        </w:rPr>
        <w:t>Its</w:t>
      </w:r>
      <w:r>
        <w:rPr>
          <w:color w:val="695C45"/>
          <w:spacing w:val="-4"/>
          <w:sz w:val="24"/>
          <w:u w:val="thick" w:color="695C45"/>
        </w:rPr>
        <w:t> </w:t>
      </w:r>
      <w:r>
        <w:rPr>
          <w:color w:val="695C45"/>
          <w:spacing w:val="-2"/>
          <w:sz w:val="24"/>
          <w:u w:val="thick" w:color="695C45"/>
        </w:rPr>
        <w:t>Prevention</w:t>
      </w:r>
    </w:p>
    <w:p>
      <w:pPr>
        <w:pStyle w:val="Heading7"/>
        <w:numPr>
          <w:ilvl w:val="1"/>
          <w:numId w:val="3"/>
        </w:numPr>
        <w:tabs>
          <w:tab w:pos="1554" w:val="left" w:leader="none"/>
        </w:tabs>
        <w:spacing w:line="240" w:lineRule="auto" w:before="18" w:after="0"/>
        <w:ind w:left="1553" w:right="0" w:hanging="361"/>
        <w:jc w:val="left"/>
      </w:pPr>
      <w:r>
        <w:rPr>
          <w:color w:val="695C45"/>
        </w:rPr>
        <w:t>2013:</w:t>
      </w:r>
      <w:r>
        <w:rPr>
          <w:color w:val="695C45"/>
          <w:spacing w:val="-1"/>
        </w:rPr>
        <w:t> </w:t>
      </w:r>
      <w:r>
        <w:rPr>
          <w:color w:val="695C45"/>
        </w:rPr>
        <w:t>Significance?</w:t>
      </w:r>
      <w:r>
        <w:rPr>
          <w:color w:val="695C45"/>
          <w:spacing w:val="-1"/>
        </w:rPr>
        <w:t> </w:t>
      </w:r>
      <w:r>
        <w:rPr>
          <w:color w:val="695C45"/>
        </w:rPr>
        <w:t>Steps </w:t>
      </w:r>
      <w:r>
        <w:rPr>
          <w:color w:val="695C45"/>
          <w:spacing w:val="-2"/>
        </w:rPr>
        <w:t>required?</w:t>
      </w:r>
    </w:p>
    <w:p>
      <w:pPr>
        <w:pStyle w:val="ListParagraph"/>
        <w:numPr>
          <w:ilvl w:val="2"/>
          <w:numId w:val="3"/>
        </w:numPr>
        <w:tabs>
          <w:tab w:pos="2273" w:val="left" w:leader="none"/>
          <w:tab w:pos="2274" w:val="left" w:leader="none"/>
        </w:tabs>
        <w:spacing w:line="240" w:lineRule="auto" w:before="19" w:after="0"/>
        <w:ind w:left="2273" w:right="0" w:hanging="361"/>
        <w:jc w:val="left"/>
        <w:rPr>
          <w:sz w:val="24"/>
        </w:rPr>
      </w:pPr>
      <w:hyperlink r:id="rId14">
        <w:r>
          <w:rPr>
            <w:color w:val="1154CC"/>
            <w:sz w:val="24"/>
            <w:u w:val="thick" w:color="1154CC"/>
          </w:rPr>
          <w:t>Money</w:t>
        </w:r>
        <w:r>
          <w:rPr>
            <w:color w:val="1154CC"/>
            <w:spacing w:val="-7"/>
            <w:sz w:val="24"/>
            <w:u w:val="thick" w:color="1154CC"/>
          </w:rPr>
          <w:t> </w:t>
        </w:r>
        <w:r>
          <w:rPr>
            <w:color w:val="1154CC"/>
            <w:sz w:val="24"/>
            <w:u w:val="thick" w:color="1154CC"/>
          </w:rPr>
          <w:t>Laundering:</w:t>
        </w:r>
        <w:r>
          <w:rPr>
            <w:color w:val="1154CC"/>
            <w:spacing w:val="-7"/>
            <w:sz w:val="24"/>
            <w:u w:val="thick" w:color="1154CC"/>
          </w:rPr>
          <w:t> </w:t>
        </w:r>
        <w:r>
          <w:rPr>
            <w:color w:val="1154CC"/>
            <w:sz w:val="24"/>
            <w:u w:val="thick" w:color="1154CC"/>
          </w:rPr>
          <w:t>GS-3</w:t>
        </w:r>
        <w:r>
          <w:rPr>
            <w:color w:val="1154CC"/>
            <w:spacing w:val="-6"/>
            <w:sz w:val="24"/>
            <w:u w:val="thick" w:color="1154CC"/>
          </w:rPr>
          <w:t> </w:t>
        </w:r>
        <w:r>
          <w:rPr>
            <w:color w:val="1154CC"/>
            <w:sz w:val="24"/>
            <w:u w:val="thick" w:color="1154CC"/>
          </w:rPr>
          <w:t>Internal</w:t>
        </w:r>
        <w:r>
          <w:rPr>
            <w:color w:val="1154CC"/>
            <w:spacing w:val="-7"/>
            <w:sz w:val="24"/>
            <w:u w:val="thick" w:color="1154CC"/>
          </w:rPr>
          <w:t> </w:t>
        </w:r>
        <w:r>
          <w:rPr>
            <w:color w:val="1154CC"/>
            <w:spacing w:val="-2"/>
            <w:sz w:val="24"/>
            <w:u w:val="thick" w:color="1154CC"/>
          </w:rPr>
          <w:t>Security</w:t>
        </w:r>
      </w:hyperlink>
    </w:p>
    <w:p>
      <w:pPr>
        <w:spacing w:after="0" w:line="240" w:lineRule="auto"/>
        <w:jc w:val="left"/>
        <w:rPr>
          <w:sz w:val="24"/>
        </w:rPr>
        <w:sectPr>
          <w:pgSz w:w="11920" w:h="16840"/>
          <w:pgMar w:header="689" w:footer="438" w:top="1040" w:bottom="620" w:left="1020" w:right="0"/>
        </w:sectPr>
      </w:pPr>
    </w:p>
    <w:p>
      <w:pPr>
        <w:pStyle w:val="ListParagraph"/>
        <w:numPr>
          <w:ilvl w:val="0"/>
          <w:numId w:val="3"/>
        </w:numPr>
        <w:tabs>
          <w:tab w:pos="834" w:val="left" w:leader="none"/>
        </w:tabs>
        <w:spacing w:line="240" w:lineRule="auto" w:before="62" w:after="0"/>
        <w:ind w:left="833" w:right="0" w:hanging="361"/>
        <w:jc w:val="left"/>
        <w:rPr>
          <w:sz w:val="24"/>
        </w:rPr>
      </w:pPr>
      <w:r>
        <w:rPr/>
        <w:pict>
          <v:shape style="position:absolute;margin-left:-33.568329pt;margin-top:414.759094pt;width:662.15pt;height:14.4pt;mso-position-horizontal-relative:page;mso-position-vertical-relative:page;z-index:-16894464;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u w:val="thick" w:color="695C45"/>
          <w:shd w:fill="D6F6D4" w:color="auto" w:val="clear"/>
        </w:rPr>
        <w:t>Border</w:t>
      </w:r>
      <w:r>
        <w:rPr>
          <w:color w:val="695C45"/>
          <w:spacing w:val="-5"/>
          <w:sz w:val="24"/>
          <w:u w:val="thick" w:color="695C45"/>
          <w:shd w:fill="D6F6D4" w:color="auto" w:val="clear"/>
        </w:rPr>
        <w:t> </w:t>
      </w:r>
      <w:r>
        <w:rPr>
          <w:color w:val="695C45"/>
          <w:sz w:val="24"/>
          <w:u w:val="thick" w:color="695C45"/>
          <w:shd w:fill="D6F6D4" w:color="auto" w:val="clear"/>
        </w:rPr>
        <w:t>Security</w:t>
      </w:r>
      <w:r>
        <w:rPr>
          <w:color w:val="695C45"/>
          <w:spacing w:val="-4"/>
          <w:sz w:val="24"/>
          <w:u w:val="thick" w:color="695C45"/>
          <w:shd w:fill="D6F6D4" w:color="auto" w:val="clear"/>
        </w:rPr>
        <w:t> </w:t>
      </w:r>
      <w:r>
        <w:rPr>
          <w:color w:val="695C45"/>
          <w:sz w:val="24"/>
          <w:u w:val="thick" w:color="695C45"/>
          <w:shd w:fill="D6F6D4" w:color="auto" w:val="clear"/>
        </w:rPr>
        <w:t>-</w:t>
      </w:r>
      <w:r>
        <w:rPr>
          <w:color w:val="695C45"/>
          <w:spacing w:val="-4"/>
          <w:sz w:val="24"/>
          <w:u w:val="thick" w:color="695C45"/>
          <w:shd w:fill="D6F6D4" w:color="auto" w:val="clear"/>
        </w:rPr>
        <w:t> </w:t>
      </w:r>
      <w:r>
        <w:rPr>
          <w:color w:val="695C45"/>
          <w:sz w:val="24"/>
          <w:u w:val="thick" w:color="695C45"/>
          <w:shd w:fill="D6F6D4" w:color="auto" w:val="clear"/>
        </w:rPr>
        <w:t>Challenges,</w:t>
      </w:r>
      <w:r>
        <w:rPr>
          <w:color w:val="695C45"/>
          <w:spacing w:val="-5"/>
          <w:sz w:val="24"/>
          <w:u w:val="thick" w:color="695C45"/>
          <w:shd w:fill="D6F6D4" w:color="auto" w:val="clear"/>
        </w:rPr>
        <w:t> </w:t>
      </w:r>
      <w:r>
        <w:rPr>
          <w:color w:val="695C45"/>
          <w:spacing w:val="-2"/>
          <w:sz w:val="24"/>
          <w:u w:val="thick" w:color="695C45"/>
          <w:shd w:fill="D6F6D4" w:color="auto" w:val="clear"/>
        </w:rPr>
        <w:t>Management</w:t>
      </w:r>
    </w:p>
    <w:p>
      <w:pPr>
        <w:pStyle w:val="Heading7"/>
        <w:numPr>
          <w:ilvl w:val="1"/>
          <w:numId w:val="3"/>
        </w:numPr>
        <w:tabs>
          <w:tab w:pos="1554" w:val="left" w:leader="none"/>
        </w:tabs>
        <w:spacing w:line="254" w:lineRule="auto" w:before="19" w:after="0"/>
        <w:ind w:left="1553" w:right="1752" w:hanging="360"/>
        <w:jc w:val="left"/>
      </w:pPr>
      <w:r>
        <w:rPr>
          <w:color w:val="695C45"/>
        </w:rPr>
        <w:t>2020: For effective border area management, discuss the steps required</w:t>
      </w:r>
      <w:r>
        <w:rPr>
          <w:color w:val="695C45"/>
          <w:spacing w:val="-4"/>
        </w:rPr>
        <w:t> </w:t>
      </w:r>
      <w:r>
        <w:rPr>
          <w:color w:val="695C45"/>
        </w:rPr>
        <w:t>to</w:t>
      </w:r>
      <w:r>
        <w:rPr>
          <w:color w:val="695C45"/>
          <w:spacing w:val="-4"/>
        </w:rPr>
        <w:t> </w:t>
      </w:r>
      <w:r>
        <w:rPr>
          <w:color w:val="695C45"/>
        </w:rPr>
        <w:t>be</w:t>
      </w:r>
      <w:r>
        <w:rPr>
          <w:color w:val="695C45"/>
          <w:spacing w:val="-4"/>
        </w:rPr>
        <w:t> </w:t>
      </w:r>
      <w:r>
        <w:rPr>
          <w:color w:val="695C45"/>
        </w:rPr>
        <w:t>taken</w:t>
      </w:r>
      <w:r>
        <w:rPr>
          <w:color w:val="695C45"/>
          <w:spacing w:val="-4"/>
        </w:rPr>
        <w:t> </w:t>
      </w:r>
      <w:r>
        <w:rPr>
          <w:color w:val="695C45"/>
        </w:rPr>
        <w:t>to</w:t>
      </w:r>
      <w:r>
        <w:rPr>
          <w:color w:val="695C45"/>
          <w:spacing w:val="-4"/>
        </w:rPr>
        <w:t> </w:t>
      </w:r>
      <w:r>
        <w:rPr>
          <w:color w:val="695C45"/>
        </w:rPr>
        <w:t>deny</w:t>
      </w:r>
      <w:r>
        <w:rPr>
          <w:color w:val="695C45"/>
          <w:spacing w:val="-4"/>
        </w:rPr>
        <w:t> </w:t>
      </w:r>
      <w:r>
        <w:rPr>
          <w:color w:val="695C45"/>
        </w:rPr>
        <w:t>local</w:t>
      </w:r>
      <w:r>
        <w:rPr>
          <w:color w:val="695C45"/>
          <w:spacing w:val="-4"/>
        </w:rPr>
        <w:t> </w:t>
      </w:r>
      <w:r>
        <w:rPr>
          <w:color w:val="695C45"/>
        </w:rPr>
        <w:t>support</w:t>
      </w:r>
      <w:r>
        <w:rPr>
          <w:color w:val="695C45"/>
          <w:spacing w:val="-4"/>
        </w:rPr>
        <w:t> </w:t>
      </w:r>
      <w:r>
        <w:rPr>
          <w:color w:val="695C45"/>
        </w:rPr>
        <w:t>to</w:t>
      </w:r>
      <w:r>
        <w:rPr>
          <w:color w:val="695C45"/>
          <w:spacing w:val="-4"/>
        </w:rPr>
        <w:t> </w:t>
      </w:r>
      <w:r>
        <w:rPr>
          <w:color w:val="695C45"/>
        </w:rPr>
        <w:t>militants</w:t>
      </w:r>
      <w:r>
        <w:rPr>
          <w:color w:val="695C45"/>
          <w:spacing w:val="-4"/>
        </w:rPr>
        <w:t> </w:t>
      </w:r>
      <w:r>
        <w:rPr>
          <w:color w:val="695C45"/>
        </w:rPr>
        <w:t>and</w:t>
      </w:r>
      <w:r>
        <w:rPr>
          <w:color w:val="695C45"/>
          <w:spacing w:val="-4"/>
        </w:rPr>
        <w:t> </w:t>
      </w:r>
      <w:r>
        <w:rPr>
          <w:color w:val="695C45"/>
        </w:rPr>
        <w:t>also suggest ways to manage favourable perception among locals</w:t>
      </w:r>
    </w:p>
    <w:p>
      <w:pPr>
        <w:pStyle w:val="ListParagraph"/>
        <w:numPr>
          <w:ilvl w:val="2"/>
          <w:numId w:val="3"/>
        </w:numPr>
        <w:tabs>
          <w:tab w:pos="2273" w:val="left" w:leader="none"/>
          <w:tab w:pos="2274" w:val="left" w:leader="none"/>
        </w:tabs>
        <w:spacing w:line="322" w:lineRule="exact" w:before="0" w:after="0"/>
        <w:ind w:left="2273" w:right="0" w:hanging="361"/>
        <w:jc w:val="left"/>
        <w:rPr>
          <w:sz w:val="24"/>
        </w:rPr>
      </w:pPr>
      <w:r>
        <w:rPr>
          <w:color w:val="695C45"/>
          <w:sz w:val="24"/>
        </w:rPr>
        <w:t>Steps</w:t>
      </w:r>
      <w:r>
        <w:rPr>
          <w:color w:val="695C45"/>
          <w:spacing w:val="-4"/>
          <w:sz w:val="24"/>
        </w:rPr>
        <w:t> </w:t>
      </w:r>
      <w:r>
        <w:rPr>
          <w:color w:val="695C45"/>
          <w:sz w:val="24"/>
        </w:rPr>
        <w:t>to</w:t>
      </w:r>
      <w:r>
        <w:rPr>
          <w:color w:val="695C45"/>
          <w:spacing w:val="-3"/>
          <w:sz w:val="24"/>
        </w:rPr>
        <w:t> </w:t>
      </w:r>
      <w:r>
        <w:rPr>
          <w:color w:val="695C45"/>
          <w:sz w:val="24"/>
        </w:rPr>
        <w:t>deny</w:t>
      </w:r>
      <w:r>
        <w:rPr>
          <w:color w:val="695C45"/>
          <w:spacing w:val="-3"/>
          <w:sz w:val="24"/>
        </w:rPr>
        <w:t> </w:t>
      </w:r>
      <w:r>
        <w:rPr>
          <w:color w:val="695C45"/>
          <w:sz w:val="24"/>
        </w:rPr>
        <w:t>local</w:t>
      </w:r>
      <w:r>
        <w:rPr>
          <w:color w:val="695C45"/>
          <w:spacing w:val="-3"/>
          <w:sz w:val="24"/>
        </w:rPr>
        <w:t> </w:t>
      </w:r>
      <w:r>
        <w:rPr>
          <w:color w:val="695C45"/>
          <w:sz w:val="24"/>
        </w:rPr>
        <w:t>support</w:t>
      </w:r>
      <w:r>
        <w:rPr>
          <w:color w:val="695C45"/>
          <w:spacing w:val="-4"/>
          <w:sz w:val="24"/>
        </w:rPr>
        <w:t> </w:t>
      </w:r>
      <w:r>
        <w:rPr>
          <w:color w:val="695C45"/>
          <w:sz w:val="24"/>
        </w:rPr>
        <w:t>to</w:t>
      </w:r>
      <w:r>
        <w:rPr>
          <w:color w:val="695C45"/>
          <w:spacing w:val="-3"/>
          <w:sz w:val="24"/>
        </w:rPr>
        <w:t> </w:t>
      </w:r>
      <w:r>
        <w:rPr>
          <w:color w:val="695C45"/>
          <w:spacing w:val="-2"/>
          <w:sz w:val="24"/>
        </w:rPr>
        <w:t>militants</w:t>
      </w:r>
    </w:p>
    <w:p>
      <w:pPr>
        <w:pStyle w:val="ListParagraph"/>
        <w:numPr>
          <w:ilvl w:val="3"/>
          <w:numId w:val="3"/>
        </w:numPr>
        <w:tabs>
          <w:tab w:pos="2994" w:val="left" w:leader="none"/>
        </w:tabs>
        <w:spacing w:line="240" w:lineRule="auto" w:before="18" w:after="0"/>
        <w:ind w:left="2993" w:right="0" w:hanging="361"/>
        <w:jc w:val="left"/>
        <w:rPr>
          <w:sz w:val="24"/>
        </w:rPr>
      </w:pPr>
      <w:r>
        <w:rPr>
          <w:color w:val="695C45"/>
          <w:sz w:val="24"/>
        </w:rPr>
        <w:t>Funding</w:t>
      </w:r>
      <w:r>
        <w:rPr>
          <w:color w:val="695C45"/>
          <w:spacing w:val="-4"/>
          <w:sz w:val="24"/>
        </w:rPr>
        <w:t> </w:t>
      </w:r>
      <w:r>
        <w:rPr>
          <w:color w:val="695C45"/>
          <w:sz w:val="24"/>
        </w:rPr>
        <w:t>channels</w:t>
      </w:r>
      <w:r>
        <w:rPr>
          <w:color w:val="695C45"/>
          <w:spacing w:val="-4"/>
          <w:sz w:val="24"/>
        </w:rPr>
        <w:t> </w:t>
      </w:r>
      <w:r>
        <w:rPr>
          <w:color w:val="695C45"/>
          <w:sz w:val="24"/>
        </w:rPr>
        <w:t>from</w:t>
      </w:r>
      <w:r>
        <w:rPr>
          <w:color w:val="695C45"/>
          <w:spacing w:val="-3"/>
          <w:sz w:val="24"/>
        </w:rPr>
        <w:t> </w:t>
      </w:r>
      <w:r>
        <w:rPr>
          <w:color w:val="695C45"/>
          <w:sz w:val="24"/>
        </w:rPr>
        <w:t>local</w:t>
      </w:r>
      <w:r>
        <w:rPr>
          <w:color w:val="695C45"/>
          <w:spacing w:val="-4"/>
          <w:sz w:val="24"/>
        </w:rPr>
        <w:t> </w:t>
      </w:r>
      <w:r>
        <w:rPr>
          <w:color w:val="695C45"/>
          <w:sz w:val="24"/>
        </w:rPr>
        <w:t>sources</w:t>
      </w:r>
      <w:r>
        <w:rPr>
          <w:color w:val="695C45"/>
          <w:spacing w:val="-4"/>
          <w:sz w:val="24"/>
        </w:rPr>
        <w:t> </w:t>
      </w:r>
      <w:r>
        <w:rPr>
          <w:color w:val="695C45"/>
          <w:sz w:val="24"/>
        </w:rPr>
        <w:t>need</w:t>
      </w:r>
      <w:r>
        <w:rPr>
          <w:color w:val="695C45"/>
          <w:spacing w:val="-3"/>
          <w:sz w:val="24"/>
        </w:rPr>
        <w:t> </w:t>
      </w:r>
      <w:r>
        <w:rPr>
          <w:color w:val="695C45"/>
          <w:sz w:val="24"/>
        </w:rPr>
        <w:t>to</w:t>
      </w:r>
      <w:r>
        <w:rPr>
          <w:color w:val="695C45"/>
          <w:spacing w:val="-4"/>
          <w:sz w:val="24"/>
        </w:rPr>
        <w:t> </w:t>
      </w:r>
      <w:r>
        <w:rPr>
          <w:color w:val="695C45"/>
          <w:spacing w:val="-2"/>
          <w:sz w:val="24"/>
        </w:rPr>
        <w:t>checked</w:t>
      </w:r>
    </w:p>
    <w:p>
      <w:pPr>
        <w:pStyle w:val="ListParagraph"/>
        <w:numPr>
          <w:ilvl w:val="3"/>
          <w:numId w:val="3"/>
        </w:numPr>
        <w:tabs>
          <w:tab w:pos="2994" w:val="left" w:leader="none"/>
        </w:tabs>
        <w:spacing w:line="240" w:lineRule="auto" w:before="18" w:after="0"/>
        <w:ind w:left="2993" w:right="0" w:hanging="361"/>
        <w:jc w:val="left"/>
        <w:rPr>
          <w:sz w:val="24"/>
        </w:rPr>
      </w:pPr>
      <w:r>
        <w:rPr>
          <w:color w:val="695C45"/>
          <w:sz w:val="24"/>
        </w:rPr>
        <w:t>Check</w:t>
      </w:r>
      <w:r>
        <w:rPr>
          <w:color w:val="695C45"/>
          <w:spacing w:val="-5"/>
          <w:sz w:val="24"/>
        </w:rPr>
        <w:t> </w:t>
      </w:r>
      <w:r>
        <w:rPr>
          <w:color w:val="695C45"/>
          <w:sz w:val="24"/>
        </w:rPr>
        <w:t>social</w:t>
      </w:r>
      <w:r>
        <w:rPr>
          <w:color w:val="695C45"/>
          <w:spacing w:val="-4"/>
          <w:sz w:val="24"/>
        </w:rPr>
        <w:t> </w:t>
      </w:r>
      <w:r>
        <w:rPr>
          <w:color w:val="695C45"/>
          <w:sz w:val="24"/>
        </w:rPr>
        <w:t>media</w:t>
      </w:r>
      <w:r>
        <w:rPr>
          <w:color w:val="695C45"/>
          <w:spacing w:val="-5"/>
          <w:sz w:val="24"/>
        </w:rPr>
        <w:t> </w:t>
      </w:r>
      <w:r>
        <w:rPr>
          <w:color w:val="695C45"/>
          <w:sz w:val="24"/>
        </w:rPr>
        <w:t>sites</w:t>
      </w:r>
      <w:r>
        <w:rPr>
          <w:color w:val="695C45"/>
          <w:spacing w:val="-4"/>
          <w:sz w:val="24"/>
        </w:rPr>
        <w:t> </w:t>
      </w:r>
      <w:r>
        <w:rPr>
          <w:color w:val="695C45"/>
          <w:sz w:val="24"/>
        </w:rPr>
        <w:t>helping</w:t>
      </w:r>
      <w:r>
        <w:rPr>
          <w:color w:val="695C45"/>
          <w:spacing w:val="-5"/>
          <w:sz w:val="24"/>
        </w:rPr>
        <w:t> </w:t>
      </w:r>
      <w:r>
        <w:rPr>
          <w:color w:val="695C45"/>
          <w:sz w:val="24"/>
        </w:rPr>
        <w:t>local</w:t>
      </w:r>
      <w:r>
        <w:rPr>
          <w:color w:val="695C45"/>
          <w:spacing w:val="-4"/>
          <w:sz w:val="24"/>
        </w:rPr>
        <w:t> </w:t>
      </w:r>
      <w:r>
        <w:rPr>
          <w:color w:val="695C45"/>
          <w:spacing w:val="-2"/>
          <w:sz w:val="24"/>
        </w:rPr>
        <w:t>recruitiment</w:t>
      </w:r>
    </w:p>
    <w:p>
      <w:pPr>
        <w:pStyle w:val="ListParagraph"/>
        <w:numPr>
          <w:ilvl w:val="3"/>
          <w:numId w:val="3"/>
        </w:numPr>
        <w:tabs>
          <w:tab w:pos="2994" w:val="left" w:leader="none"/>
        </w:tabs>
        <w:spacing w:line="240" w:lineRule="auto" w:before="18" w:after="0"/>
        <w:ind w:left="2993" w:right="0" w:hanging="361"/>
        <w:jc w:val="left"/>
        <w:rPr>
          <w:sz w:val="24"/>
        </w:rPr>
      </w:pPr>
      <w:r>
        <w:rPr>
          <w:color w:val="695C45"/>
          <w:sz w:val="24"/>
        </w:rPr>
        <w:t>Breaking</w:t>
      </w:r>
      <w:r>
        <w:rPr>
          <w:color w:val="695C45"/>
          <w:spacing w:val="-4"/>
          <w:sz w:val="24"/>
        </w:rPr>
        <w:t> </w:t>
      </w:r>
      <w:r>
        <w:rPr>
          <w:color w:val="695C45"/>
          <w:sz w:val="24"/>
        </w:rPr>
        <w:t>means</w:t>
      </w:r>
      <w:r>
        <w:rPr>
          <w:color w:val="695C45"/>
          <w:spacing w:val="-4"/>
          <w:sz w:val="24"/>
        </w:rPr>
        <w:t> </w:t>
      </w:r>
      <w:r>
        <w:rPr>
          <w:color w:val="695C45"/>
          <w:sz w:val="24"/>
        </w:rPr>
        <w:t>used</w:t>
      </w:r>
      <w:r>
        <w:rPr>
          <w:color w:val="695C45"/>
          <w:spacing w:val="-4"/>
          <w:sz w:val="24"/>
        </w:rPr>
        <w:t> </w:t>
      </w:r>
      <w:r>
        <w:rPr>
          <w:color w:val="695C45"/>
          <w:sz w:val="24"/>
        </w:rPr>
        <w:t>to</w:t>
      </w:r>
      <w:r>
        <w:rPr>
          <w:color w:val="695C45"/>
          <w:spacing w:val="-4"/>
          <w:sz w:val="24"/>
        </w:rPr>
        <w:t> </w:t>
      </w:r>
      <w:r>
        <w:rPr>
          <w:color w:val="695C45"/>
          <w:sz w:val="24"/>
        </w:rPr>
        <w:t>radicalise</w:t>
      </w:r>
      <w:r>
        <w:rPr>
          <w:color w:val="695C45"/>
          <w:spacing w:val="-4"/>
          <w:sz w:val="24"/>
        </w:rPr>
        <w:t> </w:t>
      </w:r>
      <w:r>
        <w:rPr>
          <w:color w:val="695C45"/>
          <w:sz w:val="24"/>
        </w:rPr>
        <w:t>the</w:t>
      </w:r>
      <w:r>
        <w:rPr>
          <w:color w:val="695C45"/>
          <w:spacing w:val="-3"/>
          <w:sz w:val="24"/>
        </w:rPr>
        <w:t> </w:t>
      </w:r>
      <w:r>
        <w:rPr>
          <w:color w:val="695C45"/>
          <w:spacing w:val="-2"/>
          <w:sz w:val="24"/>
        </w:rPr>
        <w:t>youth</w:t>
      </w:r>
    </w:p>
    <w:p>
      <w:pPr>
        <w:pStyle w:val="ListParagraph"/>
        <w:numPr>
          <w:ilvl w:val="3"/>
          <w:numId w:val="3"/>
        </w:numPr>
        <w:tabs>
          <w:tab w:pos="2994" w:val="left" w:leader="none"/>
        </w:tabs>
        <w:spacing w:line="240" w:lineRule="auto" w:before="18" w:after="0"/>
        <w:ind w:left="2993" w:right="0" w:hanging="361"/>
        <w:jc w:val="left"/>
        <w:rPr>
          <w:sz w:val="24"/>
        </w:rPr>
      </w:pPr>
      <w:r>
        <w:rPr>
          <w:color w:val="695C45"/>
          <w:sz w:val="24"/>
        </w:rPr>
        <w:t>Using</w:t>
      </w:r>
      <w:r>
        <w:rPr>
          <w:color w:val="695C45"/>
          <w:spacing w:val="-7"/>
          <w:sz w:val="24"/>
        </w:rPr>
        <w:t> </w:t>
      </w:r>
      <w:r>
        <w:rPr>
          <w:color w:val="695C45"/>
          <w:spacing w:val="-2"/>
          <w:sz w:val="24"/>
        </w:rPr>
        <w:t>technology</w:t>
      </w:r>
    </w:p>
    <w:p>
      <w:pPr>
        <w:pStyle w:val="ListParagraph"/>
        <w:numPr>
          <w:ilvl w:val="3"/>
          <w:numId w:val="3"/>
        </w:numPr>
        <w:tabs>
          <w:tab w:pos="2994" w:val="left" w:leader="none"/>
        </w:tabs>
        <w:spacing w:line="240" w:lineRule="auto" w:before="18" w:after="0"/>
        <w:ind w:left="2993" w:right="0" w:hanging="361"/>
        <w:jc w:val="left"/>
        <w:rPr>
          <w:sz w:val="24"/>
        </w:rPr>
      </w:pPr>
      <w:r>
        <w:rPr>
          <w:color w:val="695C45"/>
          <w:sz w:val="24"/>
        </w:rPr>
        <w:t>Intelligence</w:t>
      </w:r>
      <w:r>
        <w:rPr>
          <w:color w:val="695C45"/>
          <w:spacing w:val="-5"/>
          <w:sz w:val="24"/>
        </w:rPr>
        <w:t> </w:t>
      </w:r>
      <w:r>
        <w:rPr>
          <w:color w:val="695C45"/>
          <w:sz w:val="24"/>
        </w:rPr>
        <w:t>gathering</w:t>
      </w:r>
      <w:r>
        <w:rPr>
          <w:color w:val="695C45"/>
          <w:spacing w:val="-5"/>
          <w:sz w:val="24"/>
        </w:rPr>
        <w:t> </w:t>
      </w:r>
      <w:r>
        <w:rPr>
          <w:color w:val="695C45"/>
          <w:sz w:val="24"/>
        </w:rPr>
        <w:t>of</w:t>
      </w:r>
      <w:r>
        <w:rPr>
          <w:color w:val="695C45"/>
          <w:spacing w:val="-4"/>
          <w:sz w:val="24"/>
        </w:rPr>
        <w:t> </w:t>
      </w:r>
      <w:r>
        <w:rPr>
          <w:color w:val="695C45"/>
          <w:sz w:val="24"/>
        </w:rPr>
        <w:t>local</w:t>
      </w:r>
      <w:r>
        <w:rPr>
          <w:color w:val="695C45"/>
          <w:spacing w:val="-5"/>
          <w:sz w:val="24"/>
        </w:rPr>
        <w:t> </w:t>
      </w:r>
      <w:r>
        <w:rPr>
          <w:color w:val="695C45"/>
          <w:spacing w:val="-2"/>
          <w:sz w:val="24"/>
        </w:rPr>
        <w:t>involved</w:t>
      </w:r>
    </w:p>
    <w:p>
      <w:pPr>
        <w:pStyle w:val="ListParagraph"/>
        <w:numPr>
          <w:ilvl w:val="3"/>
          <w:numId w:val="3"/>
        </w:numPr>
        <w:tabs>
          <w:tab w:pos="2994" w:val="left" w:leader="none"/>
        </w:tabs>
        <w:spacing w:line="254" w:lineRule="auto" w:before="19" w:after="0"/>
        <w:ind w:left="2993" w:right="1580" w:hanging="360"/>
        <w:jc w:val="left"/>
        <w:rPr>
          <w:sz w:val="24"/>
        </w:rPr>
      </w:pPr>
      <w:r>
        <w:rPr>
          <w:color w:val="695C45"/>
          <w:sz w:val="24"/>
        </w:rPr>
        <w:t>Try to reform local instead of harsh punishment- will prevent</w:t>
      </w:r>
      <w:r>
        <w:rPr>
          <w:color w:val="695C45"/>
          <w:spacing w:val="-5"/>
          <w:sz w:val="24"/>
        </w:rPr>
        <w:t> </w:t>
      </w:r>
      <w:r>
        <w:rPr>
          <w:color w:val="695C45"/>
          <w:sz w:val="24"/>
        </w:rPr>
        <w:t>vicious</w:t>
      </w:r>
      <w:r>
        <w:rPr>
          <w:color w:val="695C45"/>
          <w:spacing w:val="-5"/>
          <w:sz w:val="24"/>
        </w:rPr>
        <w:t> </w:t>
      </w:r>
      <w:r>
        <w:rPr>
          <w:color w:val="695C45"/>
          <w:sz w:val="24"/>
        </w:rPr>
        <w:t>cycle</w:t>
      </w:r>
      <w:r>
        <w:rPr>
          <w:color w:val="695C45"/>
          <w:spacing w:val="-5"/>
          <w:sz w:val="24"/>
        </w:rPr>
        <w:t> </w:t>
      </w:r>
      <w:r>
        <w:rPr>
          <w:color w:val="695C45"/>
          <w:sz w:val="24"/>
        </w:rPr>
        <w:t>of</w:t>
      </w:r>
      <w:r>
        <w:rPr>
          <w:color w:val="695C45"/>
          <w:spacing w:val="-5"/>
          <w:sz w:val="24"/>
        </w:rPr>
        <w:t> </w:t>
      </w:r>
      <w:r>
        <w:rPr>
          <w:color w:val="695C45"/>
          <w:sz w:val="24"/>
        </w:rPr>
        <w:t>recruitment-</w:t>
      </w:r>
      <w:r>
        <w:rPr>
          <w:color w:val="695C45"/>
          <w:spacing w:val="-5"/>
          <w:sz w:val="24"/>
        </w:rPr>
        <w:t> </w:t>
      </w:r>
      <w:r>
        <w:rPr>
          <w:color w:val="695C45"/>
          <w:sz w:val="24"/>
        </w:rPr>
        <w:t>elder</w:t>
      </w:r>
      <w:r>
        <w:rPr>
          <w:color w:val="695C45"/>
          <w:spacing w:val="-5"/>
          <w:sz w:val="24"/>
        </w:rPr>
        <w:t> </w:t>
      </w:r>
      <w:r>
        <w:rPr>
          <w:color w:val="695C45"/>
          <w:sz w:val="24"/>
        </w:rPr>
        <w:t>brother</w:t>
      </w:r>
      <w:r>
        <w:rPr>
          <w:color w:val="695C45"/>
          <w:spacing w:val="-5"/>
          <w:sz w:val="24"/>
        </w:rPr>
        <w:t> </w:t>
      </w:r>
      <w:r>
        <w:rPr>
          <w:color w:val="695C45"/>
          <w:sz w:val="24"/>
        </w:rPr>
        <w:t>killed, younger joins</w:t>
      </w:r>
    </w:p>
    <w:p>
      <w:pPr>
        <w:pStyle w:val="ListParagraph"/>
        <w:numPr>
          <w:ilvl w:val="3"/>
          <w:numId w:val="3"/>
        </w:numPr>
        <w:tabs>
          <w:tab w:pos="2994" w:val="left" w:leader="none"/>
        </w:tabs>
        <w:spacing w:line="322" w:lineRule="exact" w:before="0" w:after="0"/>
        <w:ind w:left="2993" w:right="0" w:hanging="361"/>
        <w:jc w:val="left"/>
        <w:rPr>
          <w:sz w:val="24"/>
        </w:rPr>
      </w:pPr>
      <w:r>
        <w:rPr>
          <w:color w:val="695C45"/>
          <w:sz w:val="24"/>
        </w:rPr>
        <w:t>Cooperation</w:t>
      </w:r>
      <w:r>
        <w:rPr>
          <w:color w:val="695C45"/>
          <w:spacing w:val="-8"/>
          <w:sz w:val="24"/>
        </w:rPr>
        <w:t> </w:t>
      </w:r>
      <w:r>
        <w:rPr>
          <w:color w:val="695C45"/>
          <w:sz w:val="24"/>
        </w:rPr>
        <w:t>b/w</w:t>
      </w:r>
      <w:r>
        <w:rPr>
          <w:color w:val="695C45"/>
          <w:spacing w:val="-8"/>
          <w:sz w:val="24"/>
        </w:rPr>
        <w:t> </w:t>
      </w:r>
      <w:r>
        <w:rPr>
          <w:color w:val="695C45"/>
          <w:sz w:val="24"/>
        </w:rPr>
        <w:t>police</w:t>
      </w:r>
      <w:r>
        <w:rPr>
          <w:color w:val="695C45"/>
          <w:spacing w:val="-7"/>
          <w:sz w:val="24"/>
        </w:rPr>
        <w:t> </w:t>
      </w:r>
      <w:r>
        <w:rPr>
          <w:color w:val="695C45"/>
          <w:sz w:val="24"/>
        </w:rPr>
        <w:t>forces</w:t>
      </w:r>
      <w:r>
        <w:rPr>
          <w:color w:val="695C45"/>
          <w:spacing w:val="-8"/>
          <w:sz w:val="24"/>
        </w:rPr>
        <w:t> </w:t>
      </w:r>
      <w:r>
        <w:rPr>
          <w:color w:val="695C45"/>
          <w:sz w:val="24"/>
        </w:rPr>
        <w:t>and</w:t>
      </w:r>
      <w:r>
        <w:rPr>
          <w:color w:val="695C45"/>
          <w:spacing w:val="-8"/>
          <w:sz w:val="24"/>
        </w:rPr>
        <w:t> </w:t>
      </w:r>
      <w:r>
        <w:rPr>
          <w:color w:val="695C45"/>
          <w:sz w:val="24"/>
        </w:rPr>
        <w:t>border</w:t>
      </w:r>
      <w:r>
        <w:rPr>
          <w:color w:val="695C45"/>
          <w:spacing w:val="-7"/>
          <w:sz w:val="24"/>
        </w:rPr>
        <w:t> </w:t>
      </w:r>
      <w:r>
        <w:rPr>
          <w:color w:val="695C45"/>
          <w:sz w:val="24"/>
        </w:rPr>
        <w:t>guarding</w:t>
      </w:r>
      <w:r>
        <w:rPr>
          <w:color w:val="695C45"/>
          <w:spacing w:val="-8"/>
          <w:sz w:val="24"/>
        </w:rPr>
        <w:t> </w:t>
      </w:r>
      <w:r>
        <w:rPr>
          <w:color w:val="695C45"/>
          <w:spacing w:val="-2"/>
          <w:sz w:val="24"/>
        </w:rPr>
        <w:t>forces</w:t>
      </w:r>
    </w:p>
    <w:p>
      <w:pPr>
        <w:pStyle w:val="ListParagraph"/>
        <w:numPr>
          <w:ilvl w:val="3"/>
          <w:numId w:val="3"/>
        </w:numPr>
        <w:tabs>
          <w:tab w:pos="2994" w:val="left" w:leader="none"/>
        </w:tabs>
        <w:spacing w:line="240" w:lineRule="auto" w:before="18" w:after="0"/>
        <w:ind w:left="2993" w:right="0" w:hanging="361"/>
        <w:jc w:val="left"/>
        <w:rPr>
          <w:sz w:val="24"/>
        </w:rPr>
      </w:pPr>
      <w:r>
        <w:rPr>
          <w:color w:val="695C45"/>
          <w:sz w:val="24"/>
        </w:rPr>
        <w:t>Augmenting</w:t>
      </w:r>
      <w:r>
        <w:rPr>
          <w:color w:val="695C45"/>
          <w:spacing w:val="-6"/>
          <w:sz w:val="24"/>
        </w:rPr>
        <w:t> </w:t>
      </w:r>
      <w:r>
        <w:rPr>
          <w:color w:val="695C45"/>
          <w:sz w:val="24"/>
        </w:rPr>
        <w:t>state</w:t>
      </w:r>
      <w:r>
        <w:rPr>
          <w:color w:val="695C45"/>
          <w:spacing w:val="-6"/>
          <w:sz w:val="24"/>
        </w:rPr>
        <w:t> </w:t>
      </w:r>
      <w:r>
        <w:rPr>
          <w:color w:val="695C45"/>
          <w:sz w:val="24"/>
        </w:rPr>
        <w:t>forces</w:t>
      </w:r>
      <w:r>
        <w:rPr>
          <w:color w:val="695C45"/>
          <w:spacing w:val="-6"/>
          <w:sz w:val="24"/>
        </w:rPr>
        <w:t> </w:t>
      </w:r>
      <w:r>
        <w:rPr>
          <w:color w:val="695C45"/>
          <w:sz w:val="24"/>
        </w:rPr>
        <w:t>by</w:t>
      </w:r>
      <w:r>
        <w:rPr>
          <w:color w:val="695C45"/>
          <w:spacing w:val="-6"/>
          <w:sz w:val="24"/>
        </w:rPr>
        <w:t> </w:t>
      </w:r>
      <w:r>
        <w:rPr>
          <w:color w:val="695C45"/>
          <w:spacing w:val="-2"/>
          <w:sz w:val="24"/>
        </w:rPr>
        <w:t>centre</w:t>
      </w:r>
    </w:p>
    <w:p>
      <w:pPr>
        <w:pStyle w:val="ListParagraph"/>
        <w:numPr>
          <w:ilvl w:val="2"/>
          <w:numId w:val="3"/>
        </w:numPr>
        <w:tabs>
          <w:tab w:pos="2274" w:val="left" w:leader="none"/>
        </w:tabs>
        <w:spacing w:line="240" w:lineRule="auto" w:before="18" w:after="0"/>
        <w:ind w:left="2273" w:right="0" w:hanging="361"/>
        <w:jc w:val="left"/>
        <w:rPr>
          <w:sz w:val="24"/>
        </w:rPr>
      </w:pPr>
      <w:r>
        <w:rPr>
          <w:color w:val="695C45"/>
          <w:sz w:val="24"/>
        </w:rPr>
        <w:t>Ways</w:t>
      </w:r>
      <w:r>
        <w:rPr>
          <w:color w:val="695C45"/>
          <w:spacing w:val="-6"/>
          <w:sz w:val="24"/>
        </w:rPr>
        <w:t> </w:t>
      </w:r>
      <w:r>
        <w:rPr>
          <w:color w:val="695C45"/>
          <w:sz w:val="24"/>
        </w:rPr>
        <w:t>to</w:t>
      </w:r>
      <w:r>
        <w:rPr>
          <w:color w:val="695C45"/>
          <w:spacing w:val="-6"/>
          <w:sz w:val="24"/>
        </w:rPr>
        <w:t> </w:t>
      </w:r>
      <w:r>
        <w:rPr>
          <w:color w:val="695C45"/>
          <w:sz w:val="24"/>
        </w:rPr>
        <w:t>manage</w:t>
      </w:r>
      <w:r>
        <w:rPr>
          <w:color w:val="695C45"/>
          <w:spacing w:val="-6"/>
          <w:sz w:val="24"/>
        </w:rPr>
        <w:t> </w:t>
      </w:r>
      <w:r>
        <w:rPr>
          <w:color w:val="695C45"/>
          <w:sz w:val="24"/>
        </w:rPr>
        <w:t>favourable</w:t>
      </w:r>
      <w:r>
        <w:rPr>
          <w:color w:val="695C45"/>
          <w:spacing w:val="-6"/>
          <w:sz w:val="24"/>
        </w:rPr>
        <w:t> </w:t>
      </w:r>
      <w:r>
        <w:rPr>
          <w:color w:val="695C45"/>
          <w:sz w:val="24"/>
        </w:rPr>
        <w:t>perception</w:t>
      </w:r>
      <w:r>
        <w:rPr>
          <w:color w:val="695C45"/>
          <w:spacing w:val="-5"/>
          <w:sz w:val="24"/>
        </w:rPr>
        <w:t> </w:t>
      </w:r>
      <w:r>
        <w:rPr>
          <w:color w:val="695C45"/>
          <w:sz w:val="24"/>
        </w:rPr>
        <w:t>among</w:t>
      </w:r>
      <w:r>
        <w:rPr>
          <w:color w:val="695C45"/>
          <w:spacing w:val="-6"/>
          <w:sz w:val="24"/>
        </w:rPr>
        <w:t> </w:t>
      </w:r>
      <w:r>
        <w:rPr>
          <w:color w:val="695C45"/>
          <w:spacing w:val="-2"/>
          <w:sz w:val="24"/>
        </w:rPr>
        <w:t>locals</w:t>
      </w:r>
    </w:p>
    <w:p>
      <w:pPr>
        <w:pStyle w:val="ListParagraph"/>
        <w:numPr>
          <w:ilvl w:val="3"/>
          <w:numId w:val="3"/>
        </w:numPr>
        <w:tabs>
          <w:tab w:pos="2994" w:val="left" w:leader="none"/>
        </w:tabs>
        <w:spacing w:line="254" w:lineRule="auto" w:before="18" w:after="0"/>
        <w:ind w:left="2993" w:right="1152" w:hanging="360"/>
        <w:jc w:val="left"/>
        <w:rPr>
          <w:sz w:val="24"/>
        </w:rPr>
      </w:pPr>
      <w:r>
        <w:rPr>
          <w:color w:val="695C45"/>
          <w:sz w:val="24"/>
        </w:rPr>
        <w:t>Ideological-</w:t>
      </w:r>
      <w:r>
        <w:rPr>
          <w:color w:val="695C45"/>
          <w:spacing w:val="-7"/>
          <w:sz w:val="24"/>
        </w:rPr>
        <w:t> </w:t>
      </w:r>
      <w:r>
        <w:rPr>
          <w:color w:val="695C45"/>
          <w:sz w:val="24"/>
        </w:rPr>
        <w:t>Intelligence</w:t>
      </w:r>
      <w:r>
        <w:rPr>
          <w:color w:val="695C45"/>
          <w:spacing w:val="-7"/>
          <w:sz w:val="24"/>
        </w:rPr>
        <w:t> </w:t>
      </w:r>
      <w:r>
        <w:rPr>
          <w:color w:val="695C45"/>
          <w:sz w:val="24"/>
        </w:rPr>
        <w:t>agents</w:t>
      </w:r>
      <w:r>
        <w:rPr>
          <w:color w:val="695C45"/>
          <w:spacing w:val="-7"/>
          <w:sz w:val="24"/>
        </w:rPr>
        <w:t> </w:t>
      </w:r>
      <w:r>
        <w:rPr>
          <w:color w:val="695C45"/>
          <w:sz w:val="24"/>
        </w:rPr>
        <w:t>helping</w:t>
      </w:r>
      <w:r>
        <w:rPr>
          <w:color w:val="695C45"/>
          <w:spacing w:val="-7"/>
          <w:sz w:val="24"/>
        </w:rPr>
        <w:t> </w:t>
      </w:r>
      <w:r>
        <w:rPr>
          <w:color w:val="695C45"/>
          <w:sz w:val="24"/>
        </w:rPr>
        <w:t>to</w:t>
      </w:r>
      <w:r>
        <w:rPr>
          <w:color w:val="695C45"/>
          <w:spacing w:val="-7"/>
          <w:sz w:val="24"/>
        </w:rPr>
        <w:t> </w:t>
      </w:r>
      <w:r>
        <w:rPr>
          <w:color w:val="695C45"/>
          <w:sz w:val="24"/>
        </w:rPr>
        <w:t>change</w:t>
      </w:r>
      <w:r>
        <w:rPr>
          <w:color w:val="695C45"/>
          <w:spacing w:val="-7"/>
          <w:sz w:val="24"/>
        </w:rPr>
        <w:t> </w:t>
      </w:r>
      <w:r>
        <w:rPr>
          <w:color w:val="695C45"/>
          <w:sz w:val="24"/>
        </w:rPr>
        <w:t>perception to pro- country</w:t>
      </w:r>
    </w:p>
    <w:p>
      <w:pPr>
        <w:pStyle w:val="ListParagraph"/>
        <w:numPr>
          <w:ilvl w:val="3"/>
          <w:numId w:val="3"/>
        </w:numPr>
        <w:tabs>
          <w:tab w:pos="2994" w:val="left" w:leader="none"/>
        </w:tabs>
        <w:spacing w:line="324" w:lineRule="exact" w:before="0" w:after="0"/>
        <w:ind w:left="2993" w:right="0" w:hanging="361"/>
        <w:jc w:val="left"/>
        <w:rPr>
          <w:sz w:val="24"/>
        </w:rPr>
      </w:pPr>
      <w:r>
        <w:rPr>
          <w:color w:val="695C45"/>
          <w:sz w:val="24"/>
        </w:rPr>
        <w:t>Role</w:t>
      </w:r>
      <w:r>
        <w:rPr>
          <w:color w:val="695C45"/>
          <w:spacing w:val="-5"/>
          <w:sz w:val="24"/>
        </w:rPr>
        <w:t> </w:t>
      </w:r>
      <w:r>
        <w:rPr>
          <w:color w:val="695C45"/>
          <w:sz w:val="24"/>
        </w:rPr>
        <w:t>model-</w:t>
      </w:r>
      <w:r>
        <w:rPr>
          <w:color w:val="695C45"/>
          <w:spacing w:val="-5"/>
          <w:sz w:val="24"/>
        </w:rPr>
        <w:t> </w:t>
      </w:r>
      <w:r>
        <w:rPr>
          <w:color w:val="695C45"/>
          <w:sz w:val="24"/>
        </w:rPr>
        <w:t>IAS,IPS</w:t>
      </w:r>
      <w:r>
        <w:rPr>
          <w:color w:val="695C45"/>
          <w:spacing w:val="-5"/>
          <w:sz w:val="24"/>
        </w:rPr>
        <w:t> </w:t>
      </w:r>
      <w:r>
        <w:rPr>
          <w:color w:val="695C45"/>
          <w:sz w:val="24"/>
        </w:rPr>
        <w:t>rewarded</w:t>
      </w:r>
      <w:r>
        <w:rPr>
          <w:color w:val="695C45"/>
          <w:spacing w:val="-5"/>
          <w:sz w:val="24"/>
        </w:rPr>
        <w:t> </w:t>
      </w:r>
      <w:r>
        <w:rPr>
          <w:color w:val="695C45"/>
          <w:sz w:val="24"/>
        </w:rPr>
        <w:t>in</w:t>
      </w:r>
      <w:r>
        <w:rPr>
          <w:color w:val="695C45"/>
          <w:spacing w:val="-4"/>
          <w:sz w:val="24"/>
        </w:rPr>
        <w:t> </w:t>
      </w:r>
      <w:r>
        <w:rPr>
          <w:color w:val="695C45"/>
          <w:sz w:val="24"/>
        </w:rPr>
        <w:t>front</w:t>
      </w:r>
      <w:r>
        <w:rPr>
          <w:color w:val="695C45"/>
          <w:spacing w:val="-5"/>
          <w:sz w:val="24"/>
        </w:rPr>
        <w:t> </w:t>
      </w:r>
      <w:r>
        <w:rPr>
          <w:color w:val="695C45"/>
          <w:sz w:val="24"/>
        </w:rPr>
        <w:t>of</w:t>
      </w:r>
      <w:r>
        <w:rPr>
          <w:color w:val="695C45"/>
          <w:spacing w:val="-5"/>
          <w:sz w:val="24"/>
        </w:rPr>
        <w:t> </w:t>
      </w:r>
      <w:r>
        <w:rPr>
          <w:color w:val="695C45"/>
          <w:spacing w:val="-2"/>
          <w:sz w:val="24"/>
        </w:rPr>
        <w:t>youth</w:t>
      </w:r>
    </w:p>
    <w:p>
      <w:pPr>
        <w:pStyle w:val="ListParagraph"/>
        <w:numPr>
          <w:ilvl w:val="3"/>
          <w:numId w:val="3"/>
        </w:numPr>
        <w:tabs>
          <w:tab w:pos="2994" w:val="left" w:leader="none"/>
        </w:tabs>
        <w:spacing w:line="240" w:lineRule="auto" w:before="18" w:after="0"/>
        <w:ind w:left="2993" w:right="0" w:hanging="361"/>
        <w:jc w:val="left"/>
        <w:rPr>
          <w:sz w:val="24"/>
        </w:rPr>
      </w:pPr>
      <w:r>
        <w:rPr>
          <w:color w:val="695C45"/>
          <w:sz w:val="24"/>
        </w:rPr>
        <w:t>Better</w:t>
      </w:r>
      <w:r>
        <w:rPr>
          <w:color w:val="695C45"/>
          <w:spacing w:val="-5"/>
          <w:sz w:val="24"/>
        </w:rPr>
        <w:t> </w:t>
      </w:r>
      <w:r>
        <w:rPr>
          <w:color w:val="695C45"/>
          <w:sz w:val="24"/>
        </w:rPr>
        <w:t>welfare</w:t>
      </w:r>
      <w:r>
        <w:rPr>
          <w:color w:val="695C45"/>
          <w:spacing w:val="-5"/>
          <w:sz w:val="24"/>
        </w:rPr>
        <w:t> </w:t>
      </w:r>
      <w:r>
        <w:rPr>
          <w:color w:val="695C45"/>
          <w:sz w:val="24"/>
        </w:rPr>
        <w:t>in</w:t>
      </w:r>
      <w:r>
        <w:rPr>
          <w:color w:val="695C45"/>
          <w:spacing w:val="-5"/>
          <w:sz w:val="24"/>
        </w:rPr>
        <w:t> </w:t>
      </w:r>
      <w:r>
        <w:rPr>
          <w:color w:val="695C45"/>
          <w:sz w:val="24"/>
        </w:rPr>
        <w:t>border</w:t>
      </w:r>
      <w:r>
        <w:rPr>
          <w:color w:val="695C45"/>
          <w:spacing w:val="-5"/>
          <w:sz w:val="24"/>
        </w:rPr>
        <w:t> </w:t>
      </w:r>
      <w:r>
        <w:rPr>
          <w:color w:val="695C45"/>
          <w:sz w:val="24"/>
        </w:rPr>
        <w:t>areas-</w:t>
      </w:r>
      <w:r>
        <w:rPr>
          <w:color w:val="695C45"/>
          <w:spacing w:val="-5"/>
          <w:sz w:val="24"/>
        </w:rPr>
        <w:t> </w:t>
      </w:r>
      <w:r>
        <w:rPr>
          <w:color w:val="695C45"/>
          <w:spacing w:val="-2"/>
          <w:sz w:val="24"/>
        </w:rPr>
        <w:t>Education,health</w:t>
      </w:r>
    </w:p>
    <w:p>
      <w:pPr>
        <w:pStyle w:val="ListParagraph"/>
        <w:numPr>
          <w:ilvl w:val="3"/>
          <w:numId w:val="3"/>
        </w:numPr>
        <w:tabs>
          <w:tab w:pos="2994" w:val="left" w:leader="none"/>
        </w:tabs>
        <w:spacing w:line="240" w:lineRule="auto" w:before="18" w:after="0"/>
        <w:ind w:left="2993" w:right="0" w:hanging="361"/>
        <w:jc w:val="left"/>
        <w:rPr>
          <w:sz w:val="24"/>
        </w:rPr>
      </w:pPr>
      <w:r>
        <w:rPr>
          <w:color w:val="695C45"/>
          <w:sz w:val="24"/>
        </w:rPr>
        <w:t>Minimise</w:t>
      </w:r>
      <w:r>
        <w:rPr>
          <w:color w:val="695C45"/>
          <w:spacing w:val="-4"/>
          <w:sz w:val="24"/>
        </w:rPr>
        <w:t> </w:t>
      </w:r>
      <w:r>
        <w:rPr>
          <w:color w:val="695C45"/>
          <w:sz w:val="24"/>
        </w:rPr>
        <w:t>Internet</w:t>
      </w:r>
      <w:r>
        <w:rPr>
          <w:color w:val="695C45"/>
          <w:spacing w:val="-4"/>
          <w:sz w:val="24"/>
        </w:rPr>
        <w:t> </w:t>
      </w:r>
      <w:r>
        <w:rPr>
          <w:color w:val="695C45"/>
          <w:sz w:val="24"/>
        </w:rPr>
        <w:t>shut</w:t>
      </w:r>
      <w:r>
        <w:rPr>
          <w:color w:val="695C45"/>
          <w:spacing w:val="-4"/>
          <w:sz w:val="24"/>
        </w:rPr>
        <w:t> </w:t>
      </w:r>
      <w:r>
        <w:rPr>
          <w:color w:val="695C45"/>
          <w:sz w:val="24"/>
        </w:rPr>
        <w:t>down</w:t>
      </w:r>
      <w:r>
        <w:rPr>
          <w:color w:val="695C45"/>
          <w:spacing w:val="-3"/>
          <w:sz w:val="24"/>
        </w:rPr>
        <w:t> </w:t>
      </w:r>
      <w:r>
        <w:rPr>
          <w:color w:val="695C45"/>
          <w:sz w:val="24"/>
        </w:rPr>
        <w:t>to</w:t>
      </w:r>
      <w:r>
        <w:rPr>
          <w:color w:val="695C45"/>
          <w:spacing w:val="-4"/>
          <w:sz w:val="24"/>
        </w:rPr>
        <w:t> </w:t>
      </w:r>
      <w:r>
        <w:rPr>
          <w:color w:val="695C45"/>
          <w:sz w:val="24"/>
        </w:rPr>
        <w:t>prevent</w:t>
      </w:r>
      <w:r>
        <w:rPr>
          <w:color w:val="695C45"/>
          <w:spacing w:val="-4"/>
          <w:sz w:val="24"/>
        </w:rPr>
        <w:t> </w:t>
      </w:r>
      <w:r>
        <w:rPr>
          <w:color w:val="695C45"/>
          <w:sz w:val="24"/>
        </w:rPr>
        <w:t>alienation</w:t>
      </w:r>
      <w:r>
        <w:rPr>
          <w:color w:val="695C45"/>
          <w:spacing w:val="-4"/>
          <w:sz w:val="24"/>
        </w:rPr>
        <w:t> </w:t>
      </w:r>
      <w:r>
        <w:rPr>
          <w:color w:val="695C45"/>
          <w:sz w:val="24"/>
        </w:rPr>
        <w:t>of</w:t>
      </w:r>
      <w:r>
        <w:rPr>
          <w:color w:val="695C45"/>
          <w:spacing w:val="-3"/>
          <w:sz w:val="24"/>
        </w:rPr>
        <w:t> </w:t>
      </w:r>
      <w:r>
        <w:rPr>
          <w:color w:val="695C45"/>
          <w:spacing w:val="-2"/>
          <w:sz w:val="24"/>
        </w:rPr>
        <w:t>youth</w:t>
      </w:r>
    </w:p>
    <w:p>
      <w:pPr>
        <w:pStyle w:val="ListParagraph"/>
        <w:numPr>
          <w:ilvl w:val="3"/>
          <w:numId w:val="3"/>
        </w:numPr>
        <w:tabs>
          <w:tab w:pos="2994" w:val="left" w:leader="none"/>
        </w:tabs>
        <w:spacing w:line="254" w:lineRule="auto" w:before="19" w:after="0"/>
        <w:ind w:left="2993" w:right="1162" w:hanging="360"/>
        <w:jc w:val="left"/>
        <w:rPr>
          <w:sz w:val="24"/>
        </w:rPr>
      </w:pPr>
      <w:r>
        <w:rPr>
          <w:color w:val="695C45"/>
          <w:sz w:val="24"/>
        </w:rPr>
        <w:t>Bringing luxuries of metro cities- amusement parks, movie cinemas,</w:t>
      </w:r>
      <w:r>
        <w:rPr>
          <w:color w:val="695C45"/>
          <w:spacing w:val="-5"/>
          <w:sz w:val="24"/>
        </w:rPr>
        <w:t> </w:t>
      </w:r>
      <w:r>
        <w:rPr>
          <w:color w:val="695C45"/>
          <w:sz w:val="24"/>
        </w:rPr>
        <w:t>sports</w:t>
      </w:r>
      <w:r>
        <w:rPr>
          <w:color w:val="695C45"/>
          <w:spacing w:val="-5"/>
          <w:sz w:val="24"/>
        </w:rPr>
        <w:t> </w:t>
      </w:r>
      <w:r>
        <w:rPr>
          <w:color w:val="695C45"/>
          <w:sz w:val="24"/>
        </w:rPr>
        <w:t>recruitment</w:t>
      </w:r>
      <w:r>
        <w:rPr>
          <w:color w:val="695C45"/>
          <w:spacing w:val="-5"/>
          <w:sz w:val="24"/>
        </w:rPr>
        <w:t> </w:t>
      </w:r>
      <w:r>
        <w:rPr>
          <w:color w:val="695C45"/>
          <w:sz w:val="24"/>
        </w:rPr>
        <w:t>(Eg</w:t>
      </w:r>
      <w:r>
        <w:rPr>
          <w:color w:val="695C45"/>
          <w:spacing w:val="-5"/>
          <w:sz w:val="24"/>
        </w:rPr>
        <w:t> </w:t>
      </w:r>
      <w:r>
        <w:rPr>
          <w:color w:val="695C45"/>
          <w:sz w:val="24"/>
        </w:rPr>
        <w:t>JK</w:t>
      </w:r>
      <w:r>
        <w:rPr>
          <w:color w:val="695C45"/>
          <w:spacing w:val="-5"/>
          <w:sz w:val="24"/>
        </w:rPr>
        <w:t> </w:t>
      </w:r>
      <w:r>
        <w:rPr>
          <w:color w:val="695C45"/>
          <w:sz w:val="24"/>
        </w:rPr>
        <w:t>player</w:t>
      </w:r>
      <w:r>
        <w:rPr>
          <w:color w:val="695C45"/>
          <w:spacing w:val="-5"/>
          <w:sz w:val="24"/>
        </w:rPr>
        <w:t> </w:t>
      </w:r>
      <w:r>
        <w:rPr>
          <w:color w:val="695C45"/>
          <w:sz w:val="24"/>
        </w:rPr>
        <w:t>in</w:t>
      </w:r>
      <w:r>
        <w:rPr>
          <w:color w:val="695C45"/>
          <w:spacing w:val="-5"/>
          <w:sz w:val="24"/>
        </w:rPr>
        <w:t> </w:t>
      </w:r>
      <w:r>
        <w:rPr>
          <w:color w:val="695C45"/>
          <w:sz w:val="24"/>
        </w:rPr>
        <w:t>Indian</w:t>
      </w:r>
      <w:r>
        <w:rPr>
          <w:color w:val="695C45"/>
          <w:spacing w:val="-5"/>
          <w:sz w:val="24"/>
        </w:rPr>
        <w:t> </w:t>
      </w:r>
      <w:r>
        <w:rPr>
          <w:color w:val="695C45"/>
          <w:sz w:val="24"/>
        </w:rPr>
        <w:t>team/IPL)</w:t>
      </w:r>
    </w:p>
    <w:p>
      <w:pPr>
        <w:pStyle w:val="Heading7"/>
        <w:numPr>
          <w:ilvl w:val="1"/>
          <w:numId w:val="3"/>
        </w:numPr>
        <w:tabs>
          <w:tab w:pos="1554" w:val="left" w:leader="none"/>
        </w:tabs>
        <w:spacing w:line="254" w:lineRule="auto" w:before="0" w:after="0"/>
        <w:ind w:left="1553" w:right="1232" w:hanging="360"/>
        <w:jc w:val="left"/>
      </w:pPr>
      <w:r>
        <w:rPr>
          <w:color w:val="695C45"/>
        </w:rPr>
        <w:t>2020: Analyze internal security threats and transborder crimes along Myanmar, Bangladesh and Pakistan borders including line of Control</w:t>
      </w:r>
      <w:r>
        <w:rPr>
          <w:color w:val="695C45"/>
          <w:spacing w:val="-4"/>
        </w:rPr>
        <w:t> </w:t>
      </w:r>
      <w:r>
        <w:rPr>
          <w:color w:val="695C45"/>
        </w:rPr>
        <w:t>(LoC).</w:t>
      </w:r>
      <w:r>
        <w:rPr>
          <w:color w:val="695C45"/>
          <w:spacing w:val="-4"/>
        </w:rPr>
        <w:t> </w:t>
      </w:r>
      <w:r>
        <w:rPr>
          <w:color w:val="695C45"/>
        </w:rPr>
        <w:t>Also</w:t>
      </w:r>
      <w:r>
        <w:rPr>
          <w:color w:val="695C45"/>
          <w:spacing w:val="-4"/>
        </w:rPr>
        <w:t> </w:t>
      </w:r>
      <w:r>
        <w:rPr>
          <w:color w:val="695C45"/>
        </w:rPr>
        <w:t>discuss</w:t>
      </w:r>
      <w:r>
        <w:rPr>
          <w:color w:val="695C45"/>
          <w:spacing w:val="-4"/>
        </w:rPr>
        <w:t> </w:t>
      </w:r>
      <w:r>
        <w:rPr>
          <w:color w:val="695C45"/>
        </w:rPr>
        <w:t>the</w:t>
      </w:r>
      <w:r>
        <w:rPr>
          <w:color w:val="695C45"/>
          <w:spacing w:val="-4"/>
        </w:rPr>
        <w:t> </w:t>
      </w:r>
      <w:r>
        <w:rPr>
          <w:color w:val="695C45"/>
        </w:rPr>
        <w:t>role</w:t>
      </w:r>
      <w:r>
        <w:rPr>
          <w:color w:val="695C45"/>
          <w:spacing w:val="-4"/>
        </w:rPr>
        <w:t> </w:t>
      </w:r>
      <w:r>
        <w:rPr>
          <w:color w:val="695C45"/>
        </w:rPr>
        <w:t>played</w:t>
      </w:r>
      <w:r>
        <w:rPr>
          <w:color w:val="695C45"/>
          <w:spacing w:val="-4"/>
        </w:rPr>
        <w:t> </w:t>
      </w:r>
      <w:r>
        <w:rPr>
          <w:color w:val="695C45"/>
        </w:rPr>
        <w:t>by</w:t>
      </w:r>
      <w:r>
        <w:rPr>
          <w:color w:val="695C45"/>
          <w:spacing w:val="-4"/>
        </w:rPr>
        <w:t> </w:t>
      </w:r>
      <w:r>
        <w:rPr>
          <w:color w:val="695C45"/>
        </w:rPr>
        <w:t>various</w:t>
      </w:r>
      <w:r>
        <w:rPr>
          <w:color w:val="695C45"/>
          <w:spacing w:val="-4"/>
        </w:rPr>
        <w:t> </w:t>
      </w:r>
      <w:r>
        <w:rPr>
          <w:color w:val="695C45"/>
        </w:rPr>
        <w:t>security</w:t>
      </w:r>
      <w:r>
        <w:rPr>
          <w:color w:val="695C45"/>
          <w:spacing w:val="-4"/>
        </w:rPr>
        <w:t> </w:t>
      </w:r>
      <w:r>
        <w:rPr>
          <w:color w:val="695C45"/>
        </w:rPr>
        <w:t>forces in this regard</w:t>
      </w:r>
    </w:p>
    <w:p>
      <w:pPr>
        <w:pStyle w:val="ListParagraph"/>
        <w:numPr>
          <w:ilvl w:val="2"/>
          <w:numId w:val="3"/>
        </w:numPr>
        <w:tabs>
          <w:tab w:pos="2273" w:val="left" w:leader="none"/>
          <w:tab w:pos="2274" w:val="left" w:leader="none"/>
        </w:tabs>
        <w:spacing w:line="254" w:lineRule="auto" w:before="0" w:after="0"/>
        <w:ind w:left="2273" w:right="1991" w:hanging="360"/>
        <w:jc w:val="left"/>
        <w:rPr>
          <w:i/>
          <w:sz w:val="24"/>
        </w:rPr>
      </w:pPr>
      <w:r>
        <w:rPr>
          <w:i/>
          <w:color w:val="695C45"/>
          <w:sz w:val="24"/>
        </w:rPr>
        <w:t>Covered below; Role of security forces covered separately(write</w:t>
      </w:r>
      <w:r>
        <w:rPr>
          <w:i/>
          <w:color w:val="695C45"/>
          <w:sz w:val="24"/>
        </w:rPr>
        <w:t> positive</w:t>
      </w:r>
      <w:r>
        <w:rPr>
          <w:i/>
          <w:color w:val="695C45"/>
          <w:spacing w:val="-3"/>
          <w:sz w:val="24"/>
        </w:rPr>
        <w:t> </w:t>
      </w:r>
      <w:r>
        <w:rPr>
          <w:i/>
          <w:color w:val="695C45"/>
          <w:sz w:val="24"/>
        </w:rPr>
        <w:t>role</w:t>
      </w:r>
      <w:r>
        <w:rPr>
          <w:i/>
          <w:color w:val="695C45"/>
          <w:spacing w:val="-3"/>
          <w:sz w:val="24"/>
        </w:rPr>
        <w:t> </w:t>
      </w:r>
      <w:r>
        <w:rPr>
          <w:i/>
          <w:color w:val="695C45"/>
          <w:sz w:val="24"/>
        </w:rPr>
        <w:t>played</w:t>
      </w:r>
      <w:r>
        <w:rPr>
          <w:i/>
          <w:color w:val="695C45"/>
          <w:spacing w:val="-3"/>
          <w:sz w:val="24"/>
        </w:rPr>
        <w:t> </w:t>
      </w:r>
      <w:r>
        <w:rPr>
          <w:i/>
          <w:color w:val="695C45"/>
          <w:sz w:val="24"/>
        </w:rPr>
        <w:t>with</w:t>
      </w:r>
      <w:r>
        <w:rPr>
          <w:i/>
          <w:color w:val="695C45"/>
          <w:spacing w:val="-3"/>
          <w:sz w:val="24"/>
        </w:rPr>
        <w:t> </w:t>
      </w:r>
      <w:r>
        <w:rPr>
          <w:i/>
          <w:color w:val="695C45"/>
          <w:sz w:val="24"/>
        </w:rPr>
        <w:t>way</w:t>
      </w:r>
      <w:r>
        <w:rPr>
          <w:i/>
          <w:color w:val="695C45"/>
          <w:spacing w:val="-3"/>
          <w:sz w:val="24"/>
        </w:rPr>
        <w:t> </w:t>
      </w:r>
      <w:r>
        <w:rPr>
          <w:i/>
          <w:color w:val="695C45"/>
          <w:sz w:val="24"/>
        </w:rPr>
        <w:t>forward</w:t>
      </w:r>
      <w:r>
        <w:rPr>
          <w:i/>
          <w:color w:val="695C45"/>
          <w:spacing w:val="-3"/>
          <w:sz w:val="24"/>
        </w:rPr>
        <w:t> </w:t>
      </w:r>
      <w:r>
        <w:rPr>
          <w:i/>
          <w:color w:val="695C45"/>
          <w:sz w:val="24"/>
        </w:rPr>
        <w:t>for</w:t>
      </w:r>
      <w:r>
        <w:rPr>
          <w:i/>
          <w:color w:val="695C45"/>
          <w:spacing w:val="-3"/>
          <w:sz w:val="24"/>
        </w:rPr>
        <w:t> </w:t>
      </w:r>
      <w:r>
        <w:rPr>
          <w:i/>
          <w:color w:val="695C45"/>
          <w:sz w:val="24"/>
        </w:rPr>
        <w:t>issues</w:t>
      </w:r>
      <w:r>
        <w:rPr>
          <w:i/>
          <w:color w:val="695C45"/>
          <w:spacing w:val="-3"/>
          <w:sz w:val="24"/>
        </w:rPr>
        <w:t> </w:t>
      </w:r>
      <w:r>
        <w:rPr>
          <w:i/>
          <w:color w:val="695C45"/>
          <w:sz w:val="24"/>
        </w:rPr>
        <w:t>faced</w:t>
      </w:r>
      <w:r>
        <w:rPr>
          <w:i/>
          <w:color w:val="695C45"/>
          <w:spacing w:val="-3"/>
          <w:sz w:val="24"/>
        </w:rPr>
        <w:t> </w:t>
      </w:r>
      <w:r>
        <w:rPr>
          <w:i/>
          <w:color w:val="695C45"/>
          <w:sz w:val="24"/>
        </w:rPr>
        <w:t>by</w:t>
      </w:r>
      <w:r>
        <w:rPr>
          <w:i/>
          <w:color w:val="695C45"/>
          <w:spacing w:val="-3"/>
          <w:sz w:val="24"/>
        </w:rPr>
        <w:t> </w:t>
      </w:r>
      <w:r>
        <w:rPr>
          <w:i/>
          <w:color w:val="695C45"/>
          <w:sz w:val="24"/>
        </w:rPr>
        <w:t>them)</w:t>
      </w:r>
    </w:p>
    <w:p>
      <w:pPr>
        <w:pStyle w:val="Heading7"/>
        <w:numPr>
          <w:ilvl w:val="1"/>
          <w:numId w:val="3"/>
        </w:numPr>
        <w:tabs>
          <w:tab w:pos="1554" w:val="left" w:leader="none"/>
        </w:tabs>
        <w:spacing w:line="254" w:lineRule="auto" w:before="0" w:after="0"/>
        <w:ind w:left="1553" w:right="1978" w:hanging="360"/>
        <w:jc w:val="left"/>
      </w:pPr>
      <w:r>
        <w:rPr>
          <w:color w:val="695C45"/>
        </w:rPr>
        <w:t>Border</w:t>
      </w:r>
      <w:r>
        <w:rPr>
          <w:color w:val="695C45"/>
          <w:spacing w:val="-5"/>
        </w:rPr>
        <w:t> </w:t>
      </w:r>
      <w:r>
        <w:rPr>
          <w:color w:val="695C45"/>
        </w:rPr>
        <w:t>issues</w:t>
      </w:r>
      <w:r>
        <w:rPr>
          <w:color w:val="695C45"/>
          <w:spacing w:val="-5"/>
        </w:rPr>
        <w:t> </w:t>
      </w:r>
      <w:r>
        <w:rPr>
          <w:color w:val="695C45"/>
        </w:rPr>
        <w:t>with</w:t>
      </w:r>
      <w:r>
        <w:rPr>
          <w:color w:val="695C45"/>
          <w:spacing w:val="-5"/>
        </w:rPr>
        <w:t> </w:t>
      </w:r>
      <w:r>
        <w:rPr>
          <w:color w:val="695C45"/>
        </w:rPr>
        <w:t>all</w:t>
      </w:r>
      <w:r>
        <w:rPr>
          <w:color w:val="695C45"/>
          <w:spacing w:val="-5"/>
        </w:rPr>
        <w:t> </w:t>
      </w:r>
      <w:r>
        <w:rPr>
          <w:color w:val="695C45"/>
        </w:rPr>
        <w:t>neighbours</w:t>
      </w:r>
      <w:r>
        <w:rPr>
          <w:color w:val="695C45"/>
          <w:spacing w:val="-5"/>
        </w:rPr>
        <w:t> </w:t>
      </w:r>
      <w:r>
        <w:rPr>
          <w:color w:val="695C45"/>
        </w:rPr>
        <w:t>(porous</w:t>
      </w:r>
      <w:r>
        <w:rPr>
          <w:color w:val="695C45"/>
          <w:spacing w:val="-5"/>
        </w:rPr>
        <w:t> </w:t>
      </w:r>
      <w:r>
        <w:rPr>
          <w:color w:val="695C45"/>
        </w:rPr>
        <w:t>borders)</w:t>
      </w:r>
      <w:r>
        <w:rPr>
          <w:color w:val="695C45"/>
          <w:spacing w:val="-5"/>
        </w:rPr>
        <w:t> </w:t>
      </w:r>
      <w:r>
        <w:rPr>
          <w:color w:val="695C45"/>
        </w:rPr>
        <w:t>along</w:t>
      </w:r>
      <w:r>
        <w:rPr>
          <w:color w:val="695C45"/>
          <w:spacing w:val="-5"/>
        </w:rPr>
        <w:t> </w:t>
      </w:r>
      <w:r>
        <w:rPr>
          <w:color w:val="695C45"/>
        </w:rPr>
        <w:t>with </w:t>
      </w:r>
      <w:r>
        <w:rPr>
          <w:color w:val="695C45"/>
          <w:spacing w:val="-2"/>
        </w:rPr>
        <w:t>solutions</w:t>
      </w:r>
    </w:p>
    <w:p>
      <w:pPr>
        <w:pStyle w:val="ListParagraph"/>
        <w:numPr>
          <w:ilvl w:val="2"/>
          <w:numId w:val="3"/>
        </w:numPr>
        <w:tabs>
          <w:tab w:pos="2273" w:val="left" w:leader="none"/>
          <w:tab w:pos="2274" w:val="left" w:leader="none"/>
        </w:tabs>
        <w:spacing w:line="254" w:lineRule="auto" w:before="0" w:after="0"/>
        <w:ind w:left="2273" w:right="1177" w:hanging="360"/>
        <w:jc w:val="left"/>
        <w:rPr>
          <w:i/>
          <w:sz w:val="24"/>
        </w:rPr>
      </w:pPr>
      <w:r>
        <w:rPr>
          <w:color w:val="695C45"/>
          <w:sz w:val="24"/>
        </w:rPr>
        <w:t>2013:</w:t>
      </w:r>
      <w:r>
        <w:rPr>
          <w:color w:val="695C45"/>
          <w:spacing w:val="-5"/>
          <w:sz w:val="24"/>
        </w:rPr>
        <w:t> </w:t>
      </w:r>
      <w:r>
        <w:rPr>
          <w:color w:val="695C45"/>
          <w:sz w:val="24"/>
        </w:rPr>
        <w:t>South</w:t>
      </w:r>
      <w:r>
        <w:rPr>
          <w:color w:val="695C45"/>
          <w:spacing w:val="-5"/>
          <w:sz w:val="24"/>
        </w:rPr>
        <w:t> </w:t>
      </w:r>
      <w:r>
        <w:rPr>
          <w:color w:val="695C45"/>
          <w:sz w:val="24"/>
        </w:rPr>
        <w:t>Asia</w:t>
      </w:r>
      <w:r>
        <w:rPr>
          <w:color w:val="695C45"/>
          <w:spacing w:val="-5"/>
          <w:sz w:val="24"/>
        </w:rPr>
        <w:t> </w:t>
      </w:r>
      <w:r>
        <w:rPr>
          <w:color w:val="695C45"/>
          <w:sz w:val="24"/>
        </w:rPr>
        <w:t>and</w:t>
      </w:r>
      <w:r>
        <w:rPr>
          <w:color w:val="695C45"/>
          <w:spacing w:val="-5"/>
          <w:sz w:val="24"/>
        </w:rPr>
        <w:t> </w:t>
      </w:r>
      <w:r>
        <w:rPr>
          <w:color w:val="695C45"/>
          <w:sz w:val="24"/>
        </w:rPr>
        <w:t>Myanmar:</w:t>
      </w:r>
      <w:r>
        <w:rPr>
          <w:color w:val="695C45"/>
          <w:spacing w:val="-5"/>
          <w:sz w:val="24"/>
        </w:rPr>
        <w:t> </w:t>
      </w:r>
      <w:r>
        <w:rPr>
          <w:color w:val="695C45"/>
          <w:sz w:val="24"/>
        </w:rPr>
        <w:t>Challenges</w:t>
      </w:r>
      <w:r>
        <w:rPr>
          <w:color w:val="695C45"/>
          <w:spacing w:val="-5"/>
          <w:sz w:val="24"/>
        </w:rPr>
        <w:t> </w:t>
      </w:r>
      <w:r>
        <w:rPr>
          <w:color w:val="695C45"/>
          <w:sz w:val="24"/>
        </w:rPr>
        <w:t>and</w:t>
      </w:r>
      <w:r>
        <w:rPr>
          <w:color w:val="695C45"/>
          <w:spacing w:val="-5"/>
          <w:sz w:val="24"/>
        </w:rPr>
        <w:t> </w:t>
      </w:r>
      <w:r>
        <w:rPr>
          <w:color w:val="695C45"/>
          <w:sz w:val="24"/>
        </w:rPr>
        <w:t>solutions</w:t>
      </w:r>
      <w:r>
        <w:rPr>
          <w:color w:val="695C45"/>
          <w:spacing w:val="-5"/>
          <w:sz w:val="24"/>
        </w:rPr>
        <w:t> </w:t>
      </w:r>
      <w:r>
        <w:rPr>
          <w:color w:val="695C45"/>
          <w:sz w:val="24"/>
        </w:rPr>
        <w:t>-</w:t>
      </w:r>
      <w:r>
        <w:rPr>
          <w:color w:val="695C45"/>
          <w:spacing w:val="-5"/>
          <w:sz w:val="24"/>
        </w:rPr>
        <w:t> </w:t>
      </w:r>
      <w:r>
        <w:rPr>
          <w:i/>
          <w:color w:val="695C45"/>
          <w:sz w:val="24"/>
        </w:rPr>
        <w:t>Covered</w:t>
      </w:r>
      <w:r>
        <w:rPr>
          <w:i/>
          <w:color w:val="695C45"/>
          <w:sz w:val="24"/>
        </w:rPr>
        <w:t> </w:t>
      </w:r>
      <w:r>
        <w:rPr>
          <w:i/>
          <w:color w:val="695C45"/>
          <w:spacing w:val="-2"/>
          <w:sz w:val="24"/>
        </w:rPr>
        <w:t>below</w:t>
      </w:r>
    </w:p>
    <w:p>
      <w:pPr>
        <w:pStyle w:val="Heading7"/>
        <w:numPr>
          <w:ilvl w:val="1"/>
          <w:numId w:val="3"/>
        </w:numPr>
        <w:tabs>
          <w:tab w:pos="1554" w:val="left" w:leader="none"/>
        </w:tabs>
        <w:spacing w:line="254" w:lineRule="auto" w:before="0" w:after="0"/>
        <w:ind w:left="1553" w:right="1457" w:hanging="360"/>
        <w:jc w:val="left"/>
      </w:pPr>
      <w:r>
        <w:rPr>
          <w:color w:val="695C45"/>
        </w:rPr>
        <w:t>2014:</w:t>
      </w:r>
      <w:r>
        <w:rPr>
          <w:color w:val="695C45"/>
          <w:spacing w:val="-6"/>
        </w:rPr>
        <w:t> </w:t>
      </w:r>
      <w:r>
        <w:rPr>
          <w:color w:val="695C45"/>
        </w:rPr>
        <w:t>Strategies</w:t>
      </w:r>
      <w:r>
        <w:rPr>
          <w:color w:val="695C45"/>
          <w:spacing w:val="-6"/>
        </w:rPr>
        <w:t> </w:t>
      </w:r>
      <w:r>
        <w:rPr>
          <w:color w:val="695C45"/>
        </w:rPr>
        <w:t>to</w:t>
      </w:r>
      <w:r>
        <w:rPr>
          <w:color w:val="695C45"/>
          <w:spacing w:val="-6"/>
        </w:rPr>
        <w:t> </w:t>
      </w:r>
      <w:r>
        <w:rPr>
          <w:color w:val="695C45"/>
        </w:rPr>
        <w:t>counter</w:t>
      </w:r>
      <w:r>
        <w:rPr>
          <w:color w:val="695C45"/>
          <w:spacing w:val="-6"/>
        </w:rPr>
        <w:t> </w:t>
      </w:r>
      <w:r>
        <w:rPr>
          <w:color w:val="695C45"/>
        </w:rPr>
        <w:t>illegal</w:t>
      </w:r>
      <w:r>
        <w:rPr>
          <w:color w:val="695C45"/>
          <w:spacing w:val="-6"/>
        </w:rPr>
        <w:t> </w:t>
      </w:r>
      <w:r>
        <w:rPr>
          <w:color w:val="695C45"/>
        </w:rPr>
        <w:t>trans-border</w:t>
      </w:r>
      <w:r>
        <w:rPr>
          <w:color w:val="695C45"/>
          <w:spacing w:val="-6"/>
        </w:rPr>
        <w:t> </w:t>
      </w:r>
      <w:r>
        <w:rPr>
          <w:color w:val="695C45"/>
        </w:rPr>
        <w:t>migration;</w:t>
      </w:r>
      <w:r>
        <w:rPr>
          <w:color w:val="695C45"/>
          <w:spacing w:val="-6"/>
        </w:rPr>
        <w:t> </w:t>
      </w:r>
      <w:r>
        <w:rPr>
          <w:color w:val="695C45"/>
        </w:rPr>
        <w:t>reasons for such migration</w:t>
      </w:r>
    </w:p>
    <w:p>
      <w:pPr>
        <w:pStyle w:val="ListParagraph"/>
        <w:numPr>
          <w:ilvl w:val="2"/>
          <w:numId w:val="3"/>
        </w:numPr>
        <w:tabs>
          <w:tab w:pos="2273" w:val="left" w:leader="none"/>
          <w:tab w:pos="2274" w:val="left" w:leader="none"/>
        </w:tabs>
        <w:spacing w:line="324" w:lineRule="exact" w:before="0" w:after="0"/>
        <w:ind w:left="2273" w:right="0" w:hanging="361"/>
        <w:jc w:val="left"/>
        <w:rPr>
          <w:sz w:val="24"/>
        </w:rPr>
      </w:pPr>
      <w:r>
        <w:rPr>
          <w:color w:val="695C45"/>
          <w:spacing w:val="-2"/>
          <w:sz w:val="24"/>
        </w:rPr>
        <w:t>Reasons</w:t>
      </w:r>
    </w:p>
    <w:p>
      <w:pPr>
        <w:pStyle w:val="ListParagraph"/>
        <w:numPr>
          <w:ilvl w:val="3"/>
          <w:numId w:val="3"/>
        </w:numPr>
        <w:tabs>
          <w:tab w:pos="2994" w:val="left" w:leader="none"/>
        </w:tabs>
        <w:spacing w:line="240" w:lineRule="auto" w:before="0" w:after="0"/>
        <w:ind w:left="2993" w:right="0" w:hanging="361"/>
        <w:jc w:val="left"/>
        <w:rPr>
          <w:sz w:val="24"/>
        </w:rPr>
      </w:pPr>
      <w:r>
        <w:rPr>
          <w:color w:val="695C45"/>
          <w:sz w:val="24"/>
        </w:rPr>
        <w:t>Better</w:t>
      </w:r>
      <w:r>
        <w:rPr>
          <w:color w:val="695C45"/>
          <w:spacing w:val="-3"/>
          <w:sz w:val="24"/>
        </w:rPr>
        <w:t> </w:t>
      </w:r>
      <w:r>
        <w:rPr>
          <w:color w:val="695C45"/>
          <w:sz w:val="24"/>
        </w:rPr>
        <w:t>eco</w:t>
      </w:r>
      <w:r>
        <w:rPr>
          <w:color w:val="695C45"/>
          <w:spacing w:val="-2"/>
          <w:sz w:val="24"/>
        </w:rPr>
        <w:t> </w:t>
      </w:r>
      <w:r>
        <w:rPr>
          <w:color w:val="695C45"/>
          <w:sz w:val="24"/>
        </w:rPr>
        <w:t>opp,</w:t>
      </w:r>
      <w:r>
        <w:rPr>
          <w:color w:val="695C45"/>
          <w:spacing w:val="-2"/>
          <w:sz w:val="24"/>
        </w:rPr>
        <w:t> </w:t>
      </w:r>
      <w:r>
        <w:rPr>
          <w:color w:val="695C45"/>
          <w:sz w:val="24"/>
        </w:rPr>
        <w:t>poor</w:t>
      </w:r>
      <w:r>
        <w:rPr>
          <w:color w:val="695C45"/>
          <w:spacing w:val="-2"/>
          <w:sz w:val="24"/>
        </w:rPr>
        <w:t> </w:t>
      </w:r>
      <w:r>
        <w:rPr>
          <w:color w:val="695C45"/>
          <w:sz w:val="24"/>
        </w:rPr>
        <w:t>cant</w:t>
      </w:r>
      <w:r>
        <w:rPr>
          <w:color w:val="695C45"/>
          <w:spacing w:val="-2"/>
          <w:sz w:val="24"/>
        </w:rPr>
        <w:t> </w:t>
      </w:r>
      <w:r>
        <w:rPr>
          <w:color w:val="695C45"/>
          <w:sz w:val="24"/>
        </w:rPr>
        <w:t>afford</w:t>
      </w:r>
      <w:r>
        <w:rPr>
          <w:color w:val="695C45"/>
          <w:spacing w:val="-2"/>
          <w:sz w:val="24"/>
        </w:rPr>
        <w:t> </w:t>
      </w:r>
      <w:r>
        <w:rPr>
          <w:color w:val="695C45"/>
          <w:spacing w:val="-4"/>
          <w:sz w:val="24"/>
        </w:rPr>
        <w:t>visa</w:t>
      </w:r>
    </w:p>
    <w:p>
      <w:pPr>
        <w:pStyle w:val="ListParagraph"/>
        <w:numPr>
          <w:ilvl w:val="3"/>
          <w:numId w:val="3"/>
        </w:numPr>
        <w:tabs>
          <w:tab w:pos="2994" w:val="left" w:leader="none"/>
        </w:tabs>
        <w:spacing w:line="254" w:lineRule="auto" w:before="19" w:after="0"/>
        <w:ind w:left="2993" w:right="1576" w:hanging="360"/>
        <w:jc w:val="left"/>
        <w:rPr>
          <w:sz w:val="24"/>
        </w:rPr>
      </w:pPr>
      <w:r>
        <w:rPr>
          <w:color w:val="695C45"/>
          <w:sz w:val="24"/>
        </w:rPr>
        <w:t>China,Pak</w:t>
      </w:r>
      <w:r>
        <w:rPr>
          <w:color w:val="695C45"/>
          <w:spacing w:val="-5"/>
          <w:sz w:val="24"/>
        </w:rPr>
        <w:t> </w:t>
      </w:r>
      <w:r>
        <w:rPr>
          <w:color w:val="695C45"/>
          <w:sz w:val="24"/>
        </w:rPr>
        <w:t>border</w:t>
      </w:r>
      <w:r>
        <w:rPr>
          <w:color w:val="695C45"/>
          <w:spacing w:val="-5"/>
          <w:sz w:val="24"/>
        </w:rPr>
        <w:t> </w:t>
      </w:r>
      <w:r>
        <w:rPr>
          <w:color w:val="695C45"/>
          <w:sz w:val="24"/>
        </w:rPr>
        <w:t>better</w:t>
      </w:r>
      <w:r>
        <w:rPr>
          <w:color w:val="695C45"/>
          <w:spacing w:val="-5"/>
          <w:sz w:val="24"/>
        </w:rPr>
        <w:t> </w:t>
      </w:r>
      <w:r>
        <w:rPr>
          <w:color w:val="695C45"/>
          <w:sz w:val="24"/>
        </w:rPr>
        <w:t>secured</w:t>
      </w:r>
      <w:r>
        <w:rPr>
          <w:color w:val="695C45"/>
          <w:spacing w:val="-5"/>
          <w:sz w:val="24"/>
        </w:rPr>
        <w:t> </w:t>
      </w:r>
      <w:r>
        <w:rPr>
          <w:color w:val="695C45"/>
          <w:sz w:val="24"/>
        </w:rPr>
        <w:t>but</w:t>
      </w:r>
      <w:r>
        <w:rPr>
          <w:color w:val="695C45"/>
          <w:spacing w:val="-5"/>
          <w:sz w:val="24"/>
        </w:rPr>
        <w:t> </w:t>
      </w:r>
      <w:r>
        <w:rPr>
          <w:color w:val="695C45"/>
          <w:sz w:val="24"/>
        </w:rPr>
        <w:t>Nepal</w:t>
      </w:r>
      <w:r>
        <w:rPr>
          <w:color w:val="695C45"/>
          <w:spacing w:val="-5"/>
          <w:sz w:val="24"/>
        </w:rPr>
        <w:t> </w:t>
      </w:r>
      <w:r>
        <w:rPr>
          <w:color w:val="695C45"/>
          <w:sz w:val="24"/>
        </w:rPr>
        <w:t>open</w:t>
      </w:r>
      <w:r>
        <w:rPr>
          <w:color w:val="695C45"/>
          <w:spacing w:val="-5"/>
          <w:sz w:val="24"/>
        </w:rPr>
        <w:t> </w:t>
      </w:r>
      <w:r>
        <w:rPr>
          <w:color w:val="695C45"/>
          <w:sz w:val="24"/>
        </w:rPr>
        <w:t>border, Bang -not properly secured</w:t>
      </w:r>
    </w:p>
    <w:p>
      <w:pPr>
        <w:pStyle w:val="ListParagraph"/>
        <w:numPr>
          <w:ilvl w:val="3"/>
          <w:numId w:val="3"/>
        </w:numPr>
        <w:tabs>
          <w:tab w:pos="2994" w:val="left" w:leader="none"/>
        </w:tabs>
        <w:spacing w:line="324" w:lineRule="exact" w:before="0" w:after="0"/>
        <w:ind w:left="2993" w:right="0" w:hanging="361"/>
        <w:jc w:val="left"/>
        <w:rPr>
          <w:sz w:val="24"/>
        </w:rPr>
      </w:pPr>
      <w:r>
        <w:rPr>
          <w:color w:val="695C45"/>
          <w:sz w:val="24"/>
        </w:rPr>
        <w:t>Migrant</w:t>
      </w:r>
      <w:r>
        <w:rPr>
          <w:color w:val="695C45"/>
          <w:spacing w:val="-6"/>
          <w:sz w:val="24"/>
        </w:rPr>
        <w:t> </w:t>
      </w:r>
      <w:r>
        <w:rPr>
          <w:color w:val="695C45"/>
          <w:sz w:val="24"/>
        </w:rPr>
        <w:t>fleeing</w:t>
      </w:r>
      <w:r>
        <w:rPr>
          <w:color w:val="695C45"/>
          <w:spacing w:val="-5"/>
          <w:sz w:val="24"/>
        </w:rPr>
        <w:t> </w:t>
      </w:r>
      <w:r>
        <w:rPr>
          <w:color w:val="695C45"/>
          <w:sz w:val="24"/>
        </w:rPr>
        <w:t>persuction</w:t>
      </w:r>
      <w:r>
        <w:rPr>
          <w:color w:val="695C45"/>
          <w:spacing w:val="-6"/>
          <w:sz w:val="24"/>
        </w:rPr>
        <w:t> </w:t>
      </w:r>
      <w:r>
        <w:rPr>
          <w:color w:val="695C45"/>
          <w:sz w:val="24"/>
        </w:rPr>
        <w:t>from</w:t>
      </w:r>
      <w:r>
        <w:rPr>
          <w:color w:val="695C45"/>
          <w:spacing w:val="-5"/>
          <w:sz w:val="24"/>
        </w:rPr>
        <w:t> </w:t>
      </w:r>
      <w:r>
        <w:rPr>
          <w:color w:val="695C45"/>
          <w:spacing w:val="-2"/>
          <w:sz w:val="24"/>
        </w:rPr>
        <w:t>P,B,A,SL(Tamils),Rohingya</w:t>
      </w:r>
    </w:p>
    <w:p>
      <w:pPr>
        <w:pStyle w:val="ListParagraph"/>
        <w:numPr>
          <w:ilvl w:val="2"/>
          <w:numId w:val="3"/>
        </w:numPr>
        <w:tabs>
          <w:tab w:pos="2274" w:val="left" w:leader="none"/>
        </w:tabs>
        <w:spacing w:line="240" w:lineRule="auto" w:before="18" w:after="0"/>
        <w:ind w:left="2273" w:right="0" w:hanging="361"/>
        <w:jc w:val="left"/>
        <w:rPr>
          <w:sz w:val="24"/>
        </w:rPr>
      </w:pPr>
      <w:r>
        <w:rPr>
          <w:color w:val="695C45"/>
          <w:sz w:val="24"/>
        </w:rPr>
        <w:t>Impacts:</w:t>
      </w:r>
      <w:r>
        <w:rPr>
          <w:color w:val="695C45"/>
          <w:spacing w:val="-8"/>
          <w:sz w:val="24"/>
        </w:rPr>
        <w:t> </w:t>
      </w:r>
      <w:r>
        <w:rPr>
          <w:color w:val="695C45"/>
          <w:sz w:val="24"/>
        </w:rPr>
        <w:t>Analyse</w:t>
      </w:r>
      <w:r>
        <w:rPr>
          <w:color w:val="695C45"/>
          <w:spacing w:val="-7"/>
          <w:sz w:val="24"/>
        </w:rPr>
        <w:t> </w:t>
      </w:r>
      <w:r>
        <w:rPr>
          <w:color w:val="695C45"/>
          <w:sz w:val="24"/>
        </w:rPr>
        <w:t>on</w:t>
      </w:r>
      <w:r>
        <w:rPr>
          <w:color w:val="695C45"/>
          <w:spacing w:val="-7"/>
          <w:sz w:val="24"/>
        </w:rPr>
        <w:t> </w:t>
      </w:r>
      <w:r>
        <w:rPr>
          <w:color w:val="695C45"/>
          <w:spacing w:val="-2"/>
          <w:sz w:val="24"/>
        </w:rPr>
        <w:t>PESTEL</w:t>
      </w:r>
    </w:p>
    <w:p>
      <w:pPr>
        <w:pStyle w:val="ListParagraph"/>
        <w:numPr>
          <w:ilvl w:val="3"/>
          <w:numId w:val="3"/>
        </w:numPr>
        <w:tabs>
          <w:tab w:pos="2994" w:val="left" w:leader="none"/>
        </w:tabs>
        <w:spacing w:line="254" w:lineRule="auto" w:before="18" w:after="0"/>
        <w:ind w:left="2993" w:right="1427" w:hanging="360"/>
        <w:jc w:val="left"/>
        <w:rPr>
          <w:sz w:val="24"/>
        </w:rPr>
      </w:pPr>
      <w:r>
        <w:rPr>
          <w:color w:val="695C45"/>
          <w:sz w:val="24"/>
        </w:rPr>
        <w:t>Changed</w:t>
      </w:r>
      <w:r>
        <w:rPr>
          <w:color w:val="695C45"/>
          <w:spacing w:val="-6"/>
          <w:sz w:val="24"/>
        </w:rPr>
        <w:t> </w:t>
      </w:r>
      <w:r>
        <w:rPr>
          <w:color w:val="695C45"/>
          <w:sz w:val="24"/>
        </w:rPr>
        <w:t>demographics</w:t>
      </w:r>
      <w:r>
        <w:rPr>
          <w:color w:val="695C45"/>
          <w:spacing w:val="-6"/>
          <w:sz w:val="24"/>
        </w:rPr>
        <w:t> </w:t>
      </w:r>
      <w:r>
        <w:rPr>
          <w:color w:val="695C45"/>
          <w:sz w:val="24"/>
        </w:rPr>
        <w:t>of</w:t>
      </w:r>
      <w:r>
        <w:rPr>
          <w:color w:val="695C45"/>
          <w:spacing w:val="-6"/>
          <w:sz w:val="24"/>
        </w:rPr>
        <w:t> </w:t>
      </w:r>
      <w:r>
        <w:rPr>
          <w:color w:val="695C45"/>
          <w:sz w:val="24"/>
        </w:rPr>
        <w:t>states-</w:t>
      </w:r>
      <w:r>
        <w:rPr>
          <w:color w:val="695C45"/>
          <w:spacing w:val="-6"/>
          <w:sz w:val="24"/>
        </w:rPr>
        <w:t> </w:t>
      </w:r>
      <w:r>
        <w:rPr>
          <w:color w:val="695C45"/>
          <w:sz w:val="24"/>
        </w:rPr>
        <w:t>political</w:t>
      </w:r>
      <w:r>
        <w:rPr>
          <w:color w:val="695C45"/>
          <w:spacing w:val="-6"/>
          <w:sz w:val="24"/>
        </w:rPr>
        <w:t> </w:t>
      </w:r>
      <w:r>
        <w:rPr>
          <w:color w:val="695C45"/>
          <w:sz w:val="24"/>
        </w:rPr>
        <w:t>power,</w:t>
      </w:r>
      <w:r>
        <w:rPr>
          <w:color w:val="695C45"/>
          <w:spacing w:val="-6"/>
          <w:sz w:val="24"/>
        </w:rPr>
        <w:t> </w:t>
      </w:r>
      <w:r>
        <w:rPr>
          <w:color w:val="695C45"/>
          <w:sz w:val="24"/>
        </w:rPr>
        <w:t>name</w:t>
      </w:r>
      <w:r>
        <w:rPr>
          <w:color w:val="695C45"/>
          <w:spacing w:val="-6"/>
          <w:sz w:val="24"/>
        </w:rPr>
        <w:t> </w:t>
      </w:r>
      <w:r>
        <w:rPr>
          <w:color w:val="695C45"/>
          <w:sz w:val="24"/>
        </w:rPr>
        <w:t>in</w:t>
      </w:r>
      <w:r>
        <w:rPr>
          <w:color w:val="695C45"/>
          <w:sz w:val="24"/>
        </w:rPr>
        <w:t> voting lidst, resustance from states</w:t>
      </w:r>
    </w:p>
    <w:p>
      <w:pPr>
        <w:spacing w:after="0" w:line="254" w:lineRule="auto"/>
        <w:jc w:val="left"/>
        <w:rPr>
          <w:sz w:val="24"/>
        </w:rPr>
        <w:sectPr>
          <w:pgSz w:w="11920" w:h="16840"/>
          <w:pgMar w:header="689" w:footer="438" w:top="1040" w:bottom="620" w:left="1020" w:right="0"/>
        </w:sectPr>
      </w:pPr>
    </w:p>
    <w:p>
      <w:pPr>
        <w:pStyle w:val="ListParagraph"/>
        <w:numPr>
          <w:ilvl w:val="3"/>
          <w:numId w:val="3"/>
        </w:numPr>
        <w:tabs>
          <w:tab w:pos="2994" w:val="left" w:leader="none"/>
        </w:tabs>
        <w:spacing w:line="254" w:lineRule="auto" w:before="62" w:after="0"/>
        <w:ind w:left="2993" w:right="1170" w:hanging="360"/>
        <w:jc w:val="left"/>
        <w:rPr>
          <w:sz w:val="24"/>
        </w:rPr>
      </w:pPr>
      <w:r>
        <w:rPr/>
        <w:pict>
          <v:shape style="position:absolute;margin-left:39.018845pt;margin-top:590pt;width:166.5pt;height:14.4pt;mso-position-horizontal-relative:page;mso-position-vertical-relative:page;z-index:-16893440;rotation:315" type="#_x0000_t136" fillcolor="#e7e9ec" stroked="f">
            <o:extrusion v:ext="view" autorotationcenter="t"/>
            <v:textpath style="font-family:&quot;Arial&quot;;font-size:14pt;v-text-kern:t;mso-text-shadow:auto" string="Madhav Agarwal (AIR 16-"/>
            <w10:wrap type="none"/>
          </v:shape>
        </w:pict>
      </w:r>
      <w:r>
        <w:rPr>
          <w:color w:val="695C45"/>
          <w:sz w:val="24"/>
        </w:rPr>
        <w:t>Jobs</w:t>
      </w:r>
      <w:r>
        <w:rPr>
          <w:color w:val="695C45"/>
          <w:spacing w:val="-4"/>
          <w:sz w:val="24"/>
        </w:rPr>
        <w:t> </w:t>
      </w:r>
      <w:r>
        <w:rPr>
          <w:color w:val="695C45"/>
          <w:sz w:val="24"/>
        </w:rPr>
        <w:t>of</w:t>
      </w:r>
      <w:r>
        <w:rPr>
          <w:color w:val="695C45"/>
          <w:spacing w:val="-4"/>
          <w:sz w:val="24"/>
        </w:rPr>
        <w:t> </w:t>
      </w:r>
      <w:r>
        <w:rPr>
          <w:color w:val="695C45"/>
          <w:sz w:val="24"/>
        </w:rPr>
        <w:t>local</w:t>
      </w:r>
      <w:r>
        <w:rPr>
          <w:color w:val="695C45"/>
          <w:spacing w:val="-4"/>
          <w:sz w:val="24"/>
        </w:rPr>
        <w:t> </w:t>
      </w:r>
      <w:r>
        <w:rPr>
          <w:color w:val="695C45"/>
          <w:sz w:val="24"/>
        </w:rPr>
        <w:t>people</w:t>
      </w:r>
      <w:r>
        <w:rPr>
          <w:color w:val="695C45"/>
          <w:spacing w:val="-4"/>
          <w:sz w:val="24"/>
        </w:rPr>
        <w:t> </w:t>
      </w:r>
      <w:r>
        <w:rPr>
          <w:color w:val="695C45"/>
          <w:sz w:val="24"/>
        </w:rPr>
        <w:t>in</w:t>
      </w:r>
      <w:r>
        <w:rPr>
          <w:color w:val="695C45"/>
          <w:spacing w:val="-4"/>
          <w:sz w:val="24"/>
        </w:rPr>
        <w:t> </w:t>
      </w:r>
      <w:r>
        <w:rPr>
          <w:color w:val="695C45"/>
          <w:sz w:val="24"/>
        </w:rPr>
        <w:t>jute</w:t>
      </w:r>
      <w:r>
        <w:rPr>
          <w:color w:val="695C45"/>
          <w:spacing w:val="-4"/>
          <w:sz w:val="24"/>
        </w:rPr>
        <w:t> </w:t>
      </w:r>
      <w:r>
        <w:rPr>
          <w:color w:val="695C45"/>
          <w:sz w:val="24"/>
        </w:rPr>
        <w:t>mills,</w:t>
      </w:r>
      <w:r>
        <w:rPr>
          <w:color w:val="695C45"/>
          <w:spacing w:val="-4"/>
          <w:sz w:val="24"/>
        </w:rPr>
        <w:t> </w:t>
      </w:r>
      <w:r>
        <w:rPr>
          <w:color w:val="695C45"/>
          <w:sz w:val="24"/>
        </w:rPr>
        <w:t>Wages</w:t>
      </w:r>
      <w:r>
        <w:rPr>
          <w:color w:val="695C45"/>
          <w:spacing w:val="-4"/>
          <w:sz w:val="24"/>
        </w:rPr>
        <w:t> </w:t>
      </w:r>
      <w:r>
        <w:rPr>
          <w:color w:val="695C45"/>
          <w:sz w:val="24"/>
        </w:rPr>
        <w:t>pushed</w:t>
      </w:r>
      <w:r>
        <w:rPr>
          <w:color w:val="695C45"/>
          <w:spacing w:val="-4"/>
          <w:sz w:val="24"/>
        </w:rPr>
        <w:t> </w:t>
      </w:r>
      <w:r>
        <w:rPr>
          <w:color w:val="695C45"/>
          <w:sz w:val="24"/>
        </w:rPr>
        <w:t>down</w:t>
      </w:r>
      <w:r>
        <w:rPr>
          <w:color w:val="695C45"/>
          <w:spacing w:val="-4"/>
          <w:sz w:val="24"/>
        </w:rPr>
        <w:t> </w:t>
      </w:r>
      <w:r>
        <w:rPr>
          <w:color w:val="695C45"/>
          <w:sz w:val="24"/>
        </w:rPr>
        <w:t>due</w:t>
      </w:r>
      <w:r>
        <w:rPr>
          <w:color w:val="695C45"/>
          <w:spacing w:val="-4"/>
          <w:sz w:val="24"/>
        </w:rPr>
        <w:t> </w:t>
      </w:r>
      <w:r>
        <w:rPr>
          <w:color w:val="695C45"/>
          <w:sz w:val="24"/>
        </w:rPr>
        <w:t>to inc in labour</w:t>
      </w:r>
    </w:p>
    <w:p>
      <w:pPr>
        <w:pStyle w:val="ListParagraph"/>
        <w:numPr>
          <w:ilvl w:val="3"/>
          <w:numId w:val="3"/>
        </w:numPr>
        <w:tabs>
          <w:tab w:pos="2994" w:val="left" w:leader="none"/>
        </w:tabs>
        <w:spacing w:line="324" w:lineRule="exact" w:before="0" w:after="0"/>
        <w:ind w:left="2993" w:right="0" w:hanging="361"/>
        <w:jc w:val="left"/>
        <w:rPr>
          <w:sz w:val="24"/>
        </w:rPr>
      </w:pPr>
      <w:r>
        <w:rPr>
          <w:color w:val="695C45"/>
          <w:sz w:val="24"/>
        </w:rPr>
        <w:t>Encroachmemt</w:t>
      </w:r>
      <w:r>
        <w:rPr>
          <w:color w:val="695C45"/>
          <w:spacing w:val="-10"/>
          <w:sz w:val="24"/>
        </w:rPr>
        <w:t> </w:t>
      </w:r>
      <w:r>
        <w:rPr>
          <w:color w:val="695C45"/>
          <w:sz w:val="24"/>
        </w:rPr>
        <w:t>of</w:t>
      </w:r>
      <w:r>
        <w:rPr>
          <w:color w:val="695C45"/>
          <w:spacing w:val="-9"/>
          <w:sz w:val="24"/>
        </w:rPr>
        <w:t> </w:t>
      </w:r>
      <w:r>
        <w:rPr>
          <w:color w:val="695C45"/>
          <w:sz w:val="24"/>
        </w:rPr>
        <w:t>farmland(disguised</w:t>
      </w:r>
      <w:r>
        <w:rPr>
          <w:color w:val="695C45"/>
          <w:spacing w:val="-10"/>
          <w:sz w:val="24"/>
        </w:rPr>
        <w:t> </w:t>
      </w:r>
      <w:r>
        <w:rPr>
          <w:color w:val="695C45"/>
          <w:sz w:val="24"/>
        </w:rPr>
        <w:t>emp),</w:t>
      </w:r>
      <w:r>
        <w:rPr>
          <w:color w:val="695C45"/>
          <w:spacing w:val="-10"/>
          <w:sz w:val="24"/>
        </w:rPr>
        <w:t> </w:t>
      </w:r>
      <w:r>
        <w:rPr>
          <w:color w:val="695C45"/>
          <w:sz w:val="24"/>
        </w:rPr>
        <w:t>urban</w:t>
      </w:r>
      <w:r>
        <w:rPr>
          <w:color w:val="695C45"/>
          <w:spacing w:val="-9"/>
          <w:sz w:val="24"/>
        </w:rPr>
        <w:t> </w:t>
      </w:r>
      <w:r>
        <w:rPr>
          <w:color w:val="695C45"/>
          <w:spacing w:val="-2"/>
          <w:sz w:val="24"/>
        </w:rPr>
        <w:t>slums</w:t>
      </w:r>
    </w:p>
    <w:p>
      <w:pPr>
        <w:pStyle w:val="ListParagraph"/>
        <w:numPr>
          <w:ilvl w:val="3"/>
          <w:numId w:val="3"/>
        </w:numPr>
        <w:tabs>
          <w:tab w:pos="2994" w:val="left" w:leader="none"/>
        </w:tabs>
        <w:spacing w:line="240" w:lineRule="auto" w:before="19" w:after="0"/>
        <w:ind w:left="2993" w:right="0" w:hanging="361"/>
        <w:jc w:val="left"/>
        <w:rPr>
          <w:sz w:val="24"/>
        </w:rPr>
      </w:pPr>
      <w:r>
        <w:rPr>
          <w:color w:val="695C45"/>
          <w:sz w:val="24"/>
        </w:rPr>
        <w:t>Religious</w:t>
      </w:r>
      <w:r>
        <w:rPr>
          <w:color w:val="695C45"/>
          <w:spacing w:val="-11"/>
          <w:sz w:val="24"/>
        </w:rPr>
        <w:t> </w:t>
      </w:r>
      <w:r>
        <w:rPr>
          <w:color w:val="695C45"/>
          <w:spacing w:val="-2"/>
          <w:sz w:val="24"/>
        </w:rPr>
        <w:t>extremism</w:t>
      </w:r>
    </w:p>
    <w:p>
      <w:pPr>
        <w:pStyle w:val="ListParagraph"/>
        <w:numPr>
          <w:ilvl w:val="3"/>
          <w:numId w:val="3"/>
        </w:numPr>
        <w:tabs>
          <w:tab w:pos="2994" w:val="left" w:leader="none"/>
        </w:tabs>
        <w:spacing w:line="254" w:lineRule="auto" w:before="18" w:after="0"/>
        <w:ind w:left="2993" w:right="1308" w:hanging="360"/>
        <w:jc w:val="left"/>
        <w:rPr>
          <w:sz w:val="24"/>
        </w:rPr>
      </w:pPr>
      <w:r>
        <w:rPr>
          <w:color w:val="695C45"/>
          <w:sz w:val="24"/>
        </w:rPr>
        <w:t>Positive</w:t>
      </w:r>
      <w:r>
        <w:rPr>
          <w:color w:val="695C45"/>
          <w:spacing w:val="-5"/>
          <w:sz w:val="24"/>
        </w:rPr>
        <w:t> </w:t>
      </w:r>
      <w:r>
        <w:rPr>
          <w:color w:val="695C45"/>
          <w:sz w:val="24"/>
        </w:rPr>
        <w:t>impacts-</w:t>
      </w:r>
      <w:r>
        <w:rPr>
          <w:color w:val="695C45"/>
          <w:spacing w:val="-5"/>
          <w:sz w:val="24"/>
        </w:rPr>
        <w:t> </w:t>
      </w:r>
      <w:r>
        <w:rPr>
          <w:color w:val="695C45"/>
          <w:sz w:val="24"/>
        </w:rPr>
        <w:t>Imp</w:t>
      </w:r>
      <w:r>
        <w:rPr>
          <w:color w:val="695C45"/>
          <w:spacing w:val="-5"/>
          <w:sz w:val="24"/>
        </w:rPr>
        <w:t> </w:t>
      </w:r>
      <w:r>
        <w:rPr>
          <w:color w:val="695C45"/>
          <w:sz w:val="24"/>
        </w:rPr>
        <w:t>in</w:t>
      </w:r>
      <w:r>
        <w:rPr>
          <w:color w:val="695C45"/>
          <w:spacing w:val="-5"/>
          <w:sz w:val="24"/>
        </w:rPr>
        <w:t> </w:t>
      </w:r>
      <w:r>
        <w:rPr>
          <w:color w:val="695C45"/>
          <w:sz w:val="24"/>
        </w:rPr>
        <w:t>agri</w:t>
      </w:r>
      <w:r>
        <w:rPr>
          <w:color w:val="695C45"/>
          <w:spacing w:val="-5"/>
          <w:sz w:val="24"/>
        </w:rPr>
        <w:t> </w:t>
      </w:r>
      <w:r>
        <w:rPr>
          <w:color w:val="695C45"/>
          <w:sz w:val="24"/>
        </w:rPr>
        <w:t>in</w:t>
      </w:r>
      <w:r>
        <w:rPr>
          <w:color w:val="695C45"/>
          <w:spacing w:val="-5"/>
          <w:sz w:val="24"/>
        </w:rPr>
        <w:t> </w:t>
      </w:r>
      <w:r>
        <w:rPr>
          <w:color w:val="695C45"/>
          <w:sz w:val="24"/>
        </w:rPr>
        <w:t>WB,cheap</w:t>
      </w:r>
      <w:r>
        <w:rPr>
          <w:color w:val="695C45"/>
          <w:spacing w:val="-5"/>
          <w:sz w:val="24"/>
        </w:rPr>
        <w:t> </w:t>
      </w:r>
      <w:r>
        <w:rPr>
          <w:color w:val="695C45"/>
          <w:sz w:val="24"/>
        </w:rPr>
        <w:t>labour</w:t>
      </w:r>
      <w:r>
        <w:rPr>
          <w:color w:val="695C45"/>
          <w:spacing w:val="-5"/>
          <w:sz w:val="24"/>
        </w:rPr>
        <w:t> </w:t>
      </w:r>
      <w:r>
        <w:rPr>
          <w:color w:val="695C45"/>
          <w:sz w:val="24"/>
        </w:rPr>
        <w:t>but</w:t>
      </w:r>
      <w:r>
        <w:rPr>
          <w:color w:val="695C45"/>
          <w:spacing w:val="-5"/>
          <w:sz w:val="24"/>
        </w:rPr>
        <w:t> </w:t>
      </w:r>
      <w:r>
        <w:rPr>
          <w:color w:val="695C45"/>
          <w:sz w:val="24"/>
        </w:rPr>
        <w:t>harms</w:t>
      </w:r>
      <w:r>
        <w:rPr>
          <w:color w:val="695C45"/>
          <w:sz w:val="24"/>
        </w:rPr>
        <w:t> outweigh benefits as India already populated</w:t>
      </w:r>
    </w:p>
    <w:p>
      <w:pPr>
        <w:pStyle w:val="ListParagraph"/>
        <w:numPr>
          <w:ilvl w:val="2"/>
          <w:numId w:val="3"/>
        </w:numPr>
        <w:tabs>
          <w:tab w:pos="2274" w:val="left" w:leader="none"/>
        </w:tabs>
        <w:spacing w:line="324" w:lineRule="exact" w:before="0" w:after="0"/>
        <w:ind w:left="2273" w:right="0" w:hanging="361"/>
        <w:jc w:val="left"/>
        <w:rPr>
          <w:sz w:val="24"/>
        </w:rPr>
      </w:pPr>
      <w:r>
        <w:rPr>
          <w:color w:val="695C45"/>
          <w:sz w:val="24"/>
        </w:rPr>
        <w:t>Strategies</w:t>
      </w:r>
      <w:r>
        <w:rPr>
          <w:color w:val="695C45"/>
          <w:spacing w:val="-7"/>
          <w:sz w:val="24"/>
        </w:rPr>
        <w:t> </w:t>
      </w:r>
      <w:r>
        <w:rPr>
          <w:color w:val="695C45"/>
          <w:sz w:val="24"/>
        </w:rPr>
        <w:t>to</w:t>
      </w:r>
      <w:r>
        <w:rPr>
          <w:color w:val="695C45"/>
          <w:spacing w:val="-5"/>
          <w:sz w:val="24"/>
        </w:rPr>
        <w:t> </w:t>
      </w:r>
      <w:r>
        <w:rPr>
          <w:color w:val="695C45"/>
          <w:sz w:val="24"/>
        </w:rPr>
        <w:t>counter/way</w:t>
      </w:r>
      <w:r>
        <w:rPr>
          <w:color w:val="695C45"/>
          <w:spacing w:val="-4"/>
          <w:sz w:val="24"/>
        </w:rPr>
        <w:t> </w:t>
      </w:r>
      <w:r>
        <w:rPr>
          <w:color w:val="695C45"/>
          <w:spacing w:val="-2"/>
          <w:sz w:val="24"/>
        </w:rPr>
        <w:t>forward</w:t>
      </w:r>
    </w:p>
    <w:p>
      <w:pPr>
        <w:pStyle w:val="ListParagraph"/>
        <w:numPr>
          <w:ilvl w:val="3"/>
          <w:numId w:val="3"/>
        </w:numPr>
        <w:tabs>
          <w:tab w:pos="2994" w:val="left" w:leader="none"/>
        </w:tabs>
        <w:spacing w:line="240" w:lineRule="auto" w:before="18" w:after="0"/>
        <w:ind w:left="2993" w:right="0" w:hanging="361"/>
        <w:jc w:val="left"/>
        <w:rPr>
          <w:sz w:val="24"/>
        </w:rPr>
      </w:pPr>
      <w:r>
        <w:rPr>
          <w:color w:val="695C45"/>
          <w:sz w:val="24"/>
        </w:rPr>
        <w:t>Similar</w:t>
      </w:r>
      <w:r>
        <w:rPr>
          <w:color w:val="695C45"/>
          <w:spacing w:val="-5"/>
          <w:sz w:val="24"/>
        </w:rPr>
        <w:t> </w:t>
      </w:r>
      <w:r>
        <w:rPr>
          <w:color w:val="695C45"/>
          <w:sz w:val="24"/>
        </w:rPr>
        <w:t>to</w:t>
      </w:r>
      <w:r>
        <w:rPr>
          <w:color w:val="695C45"/>
          <w:spacing w:val="-4"/>
          <w:sz w:val="24"/>
        </w:rPr>
        <w:t> </w:t>
      </w:r>
      <w:r>
        <w:rPr>
          <w:color w:val="695C45"/>
          <w:sz w:val="24"/>
        </w:rPr>
        <w:t>border</w:t>
      </w:r>
      <w:r>
        <w:rPr>
          <w:color w:val="695C45"/>
          <w:spacing w:val="-4"/>
          <w:sz w:val="24"/>
        </w:rPr>
        <w:t> </w:t>
      </w:r>
      <w:r>
        <w:rPr>
          <w:color w:val="695C45"/>
          <w:sz w:val="24"/>
        </w:rPr>
        <w:t>management</w:t>
      </w:r>
      <w:r>
        <w:rPr>
          <w:color w:val="695C45"/>
          <w:spacing w:val="-5"/>
          <w:sz w:val="24"/>
        </w:rPr>
        <w:t> </w:t>
      </w:r>
      <w:r>
        <w:rPr>
          <w:color w:val="695C45"/>
          <w:sz w:val="24"/>
        </w:rPr>
        <w:t>such</w:t>
      </w:r>
      <w:r>
        <w:rPr>
          <w:color w:val="695C45"/>
          <w:spacing w:val="-4"/>
          <w:sz w:val="24"/>
        </w:rPr>
        <w:t> </w:t>
      </w:r>
      <w:r>
        <w:rPr>
          <w:color w:val="695C45"/>
          <w:sz w:val="24"/>
        </w:rPr>
        <w:t>as</w:t>
      </w:r>
      <w:r>
        <w:rPr>
          <w:color w:val="695C45"/>
          <w:spacing w:val="-5"/>
          <w:sz w:val="24"/>
        </w:rPr>
        <w:t> </w:t>
      </w:r>
      <w:r>
        <w:rPr>
          <w:color w:val="695C45"/>
          <w:sz w:val="24"/>
        </w:rPr>
        <w:t>fencing,</w:t>
      </w:r>
      <w:r>
        <w:rPr>
          <w:color w:val="695C45"/>
          <w:spacing w:val="-4"/>
          <w:sz w:val="24"/>
        </w:rPr>
        <w:t> </w:t>
      </w:r>
      <w:r>
        <w:rPr>
          <w:color w:val="695C45"/>
          <w:sz w:val="24"/>
        </w:rPr>
        <w:t>use</w:t>
      </w:r>
      <w:r>
        <w:rPr>
          <w:color w:val="695C45"/>
          <w:spacing w:val="-4"/>
          <w:sz w:val="24"/>
        </w:rPr>
        <w:t> </w:t>
      </w:r>
      <w:r>
        <w:rPr>
          <w:color w:val="695C45"/>
          <w:sz w:val="24"/>
        </w:rPr>
        <w:t>of</w:t>
      </w:r>
      <w:r>
        <w:rPr>
          <w:color w:val="695C45"/>
          <w:spacing w:val="-5"/>
          <w:sz w:val="24"/>
        </w:rPr>
        <w:t> </w:t>
      </w:r>
      <w:r>
        <w:rPr>
          <w:color w:val="695C45"/>
          <w:spacing w:val="-2"/>
          <w:sz w:val="24"/>
        </w:rPr>
        <w:t>tech;</w:t>
      </w:r>
    </w:p>
    <w:p>
      <w:pPr>
        <w:pStyle w:val="ListParagraph"/>
        <w:numPr>
          <w:ilvl w:val="3"/>
          <w:numId w:val="3"/>
        </w:numPr>
        <w:tabs>
          <w:tab w:pos="2994" w:val="left" w:leader="none"/>
        </w:tabs>
        <w:spacing w:line="254" w:lineRule="auto" w:before="18" w:after="0"/>
        <w:ind w:left="2993" w:right="1321" w:hanging="360"/>
        <w:jc w:val="left"/>
        <w:rPr>
          <w:sz w:val="24"/>
        </w:rPr>
      </w:pPr>
      <w:r>
        <w:rPr>
          <w:color w:val="695C45"/>
          <w:sz w:val="24"/>
        </w:rPr>
        <w:t>Greater</w:t>
      </w:r>
      <w:r>
        <w:rPr>
          <w:color w:val="695C45"/>
          <w:spacing w:val="-5"/>
          <w:sz w:val="24"/>
        </w:rPr>
        <w:t> </w:t>
      </w:r>
      <w:r>
        <w:rPr>
          <w:color w:val="695C45"/>
          <w:sz w:val="24"/>
        </w:rPr>
        <w:t>role</w:t>
      </w:r>
      <w:r>
        <w:rPr>
          <w:color w:val="695C45"/>
          <w:spacing w:val="-5"/>
          <w:sz w:val="24"/>
        </w:rPr>
        <w:t> </w:t>
      </w:r>
      <w:r>
        <w:rPr>
          <w:color w:val="695C45"/>
          <w:sz w:val="24"/>
        </w:rPr>
        <w:t>of</w:t>
      </w:r>
      <w:r>
        <w:rPr>
          <w:color w:val="695C45"/>
          <w:spacing w:val="-5"/>
          <w:sz w:val="24"/>
        </w:rPr>
        <w:t> </w:t>
      </w:r>
      <w:r>
        <w:rPr>
          <w:color w:val="695C45"/>
          <w:sz w:val="24"/>
        </w:rPr>
        <w:t>locals</w:t>
      </w:r>
      <w:r>
        <w:rPr>
          <w:color w:val="695C45"/>
          <w:spacing w:val="-5"/>
          <w:sz w:val="24"/>
        </w:rPr>
        <w:t> </w:t>
      </w:r>
      <w:r>
        <w:rPr>
          <w:color w:val="695C45"/>
          <w:sz w:val="24"/>
        </w:rPr>
        <w:t>in</w:t>
      </w:r>
      <w:r>
        <w:rPr>
          <w:color w:val="695C45"/>
          <w:spacing w:val="-5"/>
          <w:sz w:val="24"/>
        </w:rPr>
        <w:t> </w:t>
      </w:r>
      <w:r>
        <w:rPr>
          <w:color w:val="695C45"/>
          <w:sz w:val="24"/>
        </w:rPr>
        <w:t>intelligence,</w:t>
      </w:r>
      <w:r>
        <w:rPr>
          <w:color w:val="695C45"/>
          <w:spacing w:val="-5"/>
          <w:sz w:val="24"/>
        </w:rPr>
        <w:t> </w:t>
      </w:r>
      <w:r>
        <w:rPr>
          <w:color w:val="695C45"/>
          <w:sz w:val="24"/>
        </w:rPr>
        <w:t>prevent</w:t>
      </w:r>
      <w:r>
        <w:rPr>
          <w:color w:val="695C45"/>
          <w:spacing w:val="-5"/>
          <w:sz w:val="24"/>
        </w:rPr>
        <w:t> </w:t>
      </w:r>
      <w:r>
        <w:rPr>
          <w:color w:val="695C45"/>
          <w:sz w:val="24"/>
        </w:rPr>
        <w:t>land</w:t>
      </w:r>
      <w:r>
        <w:rPr>
          <w:color w:val="695C45"/>
          <w:spacing w:val="-5"/>
          <w:sz w:val="24"/>
        </w:rPr>
        <w:t> </w:t>
      </w:r>
      <w:r>
        <w:rPr>
          <w:color w:val="695C45"/>
          <w:sz w:val="24"/>
        </w:rPr>
        <w:t>purchase by migrants, prevent getting their name on voter’s list</w:t>
      </w:r>
    </w:p>
    <w:p>
      <w:pPr>
        <w:pStyle w:val="ListParagraph"/>
        <w:numPr>
          <w:ilvl w:val="3"/>
          <w:numId w:val="3"/>
        </w:numPr>
        <w:tabs>
          <w:tab w:pos="2994" w:val="left" w:leader="none"/>
        </w:tabs>
        <w:spacing w:line="254" w:lineRule="auto" w:before="0" w:after="0"/>
        <w:ind w:left="2993" w:right="2175" w:hanging="360"/>
        <w:jc w:val="left"/>
        <w:rPr>
          <w:sz w:val="24"/>
        </w:rPr>
      </w:pPr>
      <w:r>
        <w:rPr>
          <w:color w:val="695C45"/>
          <w:sz w:val="24"/>
        </w:rPr>
        <w:t>Cooperation</w:t>
      </w:r>
      <w:r>
        <w:rPr>
          <w:color w:val="695C45"/>
          <w:spacing w:val="-10"/>
          <w:sz w:val="24"/>
        </w:rPr>
        <w:t> </w:t>
      </w:r>
      <w:r>
        <w:rPr>
          <w:color w:val="695C45"/>
          <w:sz w:val="24"/>
        </w:rPr>
        <w:t>on</w:t>
      </w:r>
      <w:r>
        <w:rPr>
          <w:color w:val="695C45"/>
          <w:spacing w:val="-10"/>
          <w:sz w:val="24"/>
        </w:rPr>
        <w:t> </w:t>
      </w:r>
      <w:r>
        <w:rPr>
          <w:color w:val="695C45"/>
          <w:sz w:val="24"/>
        </w:rPr>
        <w:t>diplomatic</w:t>
      </w:r>
      <w:r>
        <w:rPr>
          <w:color w:val="695C45"/>
          <w:spacing w:val="-10"/>
          <w:sz w:val="24"/>
        </w:rPr>
        <w:t> </w:t>
      </w:r>
      <w:r>
        <w:rPr>
          <w:color w:val="695C45"/>
          <w:sz w:val="24"/>
        </w:rPr>
        <w:t>front;</w:t>
      </w:r>
      <w:r>
        <w:rPr>
          <w:color w:val="695C45"/>
          <w:spacing w:val="-10"/>
          <w:sz w:val="24"/>
        </w:rPr>
        <w:t> </w:t>
      </w:r>
      <w:r>
        <w:rPr>
          <w:color w:val="695C45"/>
          <w:sz w:val="24"/>
        </w:rPr>
        <w:t>Providing</w:t>
      </w:r>
      <w:r>
        <w:rPr>
          <w:color w:val="695C45"/>
          <w:spacing w:val="-10"/>
          <w:sz w:val="24"/>
        </w:rPr>
        <w:t> </w:t>
      </w:r>
      <w:r>
        <w:rPr>
          <w:color w:val="695C45"/>
          <w:sz w:val="24"/>
        </w:rPr>
        <w:t>develop</w:t>
      </w:r>
      <w:r>
        <w:rPr>
          <w:color w:val="695C45"/>
          <w:sz w:val="24"/>
        </w:rPr>
        <w:t> </w:t>
      </w:r>
      <w:r>
        <w:rPr>
          <w:color w:val="695C45"/>
          <w:spacing w:val="-2"/>
          <w:sz w:val="24"/>
        </w:rPr>
        <w:t>assistance</w:t>
      </w:r>
    </w:p>
    <w:p>
      <w:pPr>
        <w:pStyle w:val="ListParagraph"/>
        <w:numPr>
          <w:ilvl w:val="3"/>
          <w:numId w:val="3"/>
        </w:numPr>
        <w:tabs>
          <w:tab w:pos="2994" w:val="left" w:leader="none"/>
        </w:tabs>
        <w:spacing w:line="254" w:lineRule="auto" w:before="0" w:after="0"/>
        <w:ind w:left="2993" w:right="1380" w:hanging="360"/>
        <w:jc w:val="left"/>
        <w:rPr>
          <w:sz w:val="24"/>
        </w:rPr>
      </w:pPr>
      <w:r>
        <w:rPr>
          <w:color w:val="695C45"/>
          <w:sz w:val="24"/>
        </w:rPr>
        <w:t>Simplify</w:t>
      </w:r>
      <w:r>
        <w:rPr>
          <w:color w:val="695C45"/>
          <w:spacing w:val="-8"/>
          <w:sz w:val="24"/>
        </w:rPr>
        <w:t> </w:t>
      </w:r>
      <w:r>
        <w:rPr>
          <w:color w:val="695C45"/>
          <w:sz w:val="24"/>
        </w:rPr>
        <w:t>procedure</w:t>
      </w:r>
      <w:r>
        <w:rPr>
          <w:color w:val="695C45"/>
          <w:spacing w:val="-8"/>
          <w:sz w:val="24"/>
        </w:rPr>
        <w:t> </w:t>
      </w:r>
      <w:r>
        <w:rPr>
          <w:color w:val="695C45"/>
          <w:sz w:val="24"/>
        </w:rPr>
        <w:t>for</w:t>
      </w:r>
      <w:r>
        <w:rPr>
          <w:color w:val="695C45"/>
          <w:spacing w:val="-8"/>
          <w:sz w:val="24"/>
        </w:rPr>
        <w:t> </w:t>
      </w:r>
      <w:r>
        <w:rPr>
          <w:color w:val="695C45"/>
          <w:sz w:val="24"/>
        </w:rPr>
        <w:t>legal</w:t>
      </w:r>
      <w:r>
        <w:rPr>
          <w:color w:val="695C45"/>
          <w:spacing w:val="-8"/>
          <w:sz w:val="24"/>
        </w:rPr>
        <w:t> </w:t>
      </w:r>
      <w:r>
        <w:rPr>
          <w:color w:val="695C45"/>
          <w:sz w:val="24"/>
        </w:rPr>
        <w:t>migration</w:t>
      </w:r>
      <w:r>
        <w:rPr>
          <w:color w:val="695C45"/>
          <w:spacing w:val="-8"/>
          <w:sz w:val="24"/>
        </w:rPr>
        <w:t> </w:t>
      </w:r>
      <w:r>
        <w:rPr>
          <w:color w:val="695C45"/>
          <w:sz w:val="24"/>
        </w:rPr>
        <w:t>eg:</w:t>
      </w:r>
      <w:r>
        <w:rPr>
          <w:color w:val="695C45"/>
          <w:spacing w:val="-8"/>
          <w:sz w:val="24"/>
        </w:rPr>
        <w:t> </w:t>
      </w:r>
      <w:r>
        <w:rPr>
          <w:color w:val="695C45"/>
          <w:sz w:val="24"/>
        </w:rPr>
        <w:t>Temporary</w:t>
      </w:r>
      <w:r>
        <w:rPr>
          <w:color w:val="695C45"/>
          <w:spacing w:val="-8"/>
          <w:sz w:val="24"/>
        </w:rPr>
        <w:t> </w:t>
      </w:r>
      <w:r>
        <w:rPr>
          <w:color w:val="695C45"/>
          <w:sz w:val="24"/>
        </w:rPr>
        <w:t>work</w:t>
      </w:r>
      <w:r>
        <w:rPr>
          <w:color w:val="695C45"/>
          <w:sz w:val="24"/>
        </w:rPr>
        <w:t> permits, Concession on fees subject to conditions</w:t>
      </w:r>
    </w:p>
    <w:p>
      <w:pPr>
        <w:pStyle w:val="ListParagraph"/>
        <w:numPr>
          <w:ilvl w:val="3"/>
          <w:numId w:val="3"/>
        </w:numPr>
        <w:tabs>
          <w:tab w:pos="2994" w:val="left" w:leader="none"/>
        </w:tabs>
        <w:spacing w:line="254" w:lineRule="auto" w:before="0" w:after="0"/>
        <w:ind w:left="2993" w:right="2332" w:hanging="360"/>
        <w:jc w:val="left"/>
        <w:rPr>
          <w:sz w:val="24"/>
        </w:rPr>
      </w:pPr>
      <w:r>
        <w:rPr>
          <w:color w:val="695C45"/>
          <w:sz w:val="24"/>
        </w:rPr>
        <w:t>Exclusive</w:t>
      </w:r>
      <w:r>
        <w:rPr>
          <w:color w:val="695C45"/>
          <w:spacing w:val="-6"/>
          <w:sz w:val="24"/>
        </w:rPr>
        <w:t> </w:t>
      </w:r>
      <w:r>
        <w:rPr>
          <w:color w:val="695C45"/>
          <w:sz w:val="24"/>
        </w:rPr>
        <w:t>migration</w:t>
      </w:r>
      <w:r>
        <w:rPr>
          <w:color w:val="695C45"/>
          <w:spacing w:val="-6"/>
          <w:sz w:val="24"/>
        </w:rPr>
        <w:t> </w:t>
      </w:r>
      <w:r>
        <w:rPr>
          <w:color w:val="695C45"/>
          <w:sz w:val="24"/>
        </w:rPr>
        <w:t>law</w:t>
      </w:r>
      <w:r>
        <w:rPr>
          <w:color w:val="695C45"/>
          <w:spacing w:val="-6"/>
          <w:sz w:val="24"/>
        </w:rPr>
        <w:t> </w:t>
      </w:r>
      <w:r>
        <w:rPr>
          <w:color w:val="695C45"/>
          <w:sz w:val="24"/>
        </w:rPr>
        <w:t>to</w:t>
      </w:r>
      <w:r>
        <w:rPr>
          <w:color w:val="695C45"/>
          <w:spacing w:val="-6"/>
          <w:sz w:val="24"/>
        </w:rPr>
        <w:t> </w:t>
      </w:r>
      <w:r>
        <w:rPr>
          <w:color w:val="695C45"/>
          <w:sz w:val="24"/>
        </w:rPr>
        <w:t>gather</w:t>
      </w:r>
      <w:r>
        <w:rPr>
          <w:color w:val="695C45"/>
          <w:spacing w:val="-6"/>
          <w:sz w:val="24"/>
        </w:rPr>
        <w:t> </w:t>
      </w:r>
      <w:r>
        <w:rPr>
          <w:color w:val="695C45"/>
          <w:sz w:val="24"/>
        </w:rPr>
        <w:t>data</w:t>
      </w:r>
      <w:r>
        <w:rPr>
          <w:color w:val="695C45"/>
          <w:spacing w:val="-6"/>
          <w:sz w:val="24"/>
        </w:rPr>
        <w:t> </w:t>
      </w:r>
      <w:r>
        <w:rPr>
          <w:color w:val="695C45"/>
          <w:sz w:val="24"/>
        </w:rPr>
        <w:t>and</w:t>
      </w:r>
      <w:r>
        <w:rPr>
          <w:color w:val="695C45"/>
          <w:spacing w:val="-6"/>
          <w:sz w:val="24"/>
        </w:rPr>
        <w:t> </w:t>
      </w:r>
      <w:r>
        <w:rPr>
          <w:color w:val="695C45"/>
          <w:sz w:val="24"/>
        </w:rPr>
        <w:t>ensure </w:t>
      </w:r>
      <w:r>
        <w:rPr>
          <w:color w:val="695C45"/>
          <w:spacing w:val="-2"/>
          <w:sz w:val="24"/>
        </w:rPr>
        <w:t>deterrence</w:t>
      </w:r>
    </w:p>
    <w:p>
      <w:pPr>
        <w:pStyle w:val="ListParagraph"/>
        <w:numPr>
          <w:ilvl w:val="3"/>
          <w:numId w:val="3"/>
        </w:numPr>
        <w:tabs>
          <w:tab w:pos="2994" w:val="left" w:leader="none"/>
        </w:tabs>
        <w:spacing w:line="324" w:lineRule="exact" w:before="0" w:after="0"/>
        <w:ind w:left="2993" w:right="0" w:hanging="361"/>
        <w:jc w:val="left"/>
        <w:rPr>
          <w:sz w:val="24"/>
        </w:rPr>
      </w:pPr>
      <w:r>
        <w:rPr>
          <w:color w:val="695C45"/>
          <w:sz w:val="24"/>
        </w:rPr>
        <w:t>Imp</w:t>
      </w:r>
      <w:r>
        <w:rPr>
          <w:color w:val="695C45"/>
          <w:spacing w:val="-2"/>
          <w:sz w:val="24"/>
        </w:rPr>
        <w:t> </w:t>
      </w:r>
      <w:r>
        <w:rPr>
          <w:color w:val="695C45"/>
          <w:sz w:val="24"/>
        </w:rPr>
        <w:t>of</w:t>
      </w:r>
      <w:r>
        <w:rPr>
          <w:color w:val="695C45"/>
          <w:spacing w:val="-2"/>
          <w:sz w:val="24"/>
        </w:rPr>
        <w:t> </w:t>
      </w:r>
      <w:r>
        <w:rPr>
          <w:color w:val="695C45"/>
          <w:sz w:val="24"/>
        </w:rPr>
        <w:t>data</w:t>
      </w:r>
      <w:r>
        <w:rPr>
          <w:color w:val="695C45"/>
          <w:spacing w:val="-1"/>
          <w:sz w:val="24"/>
        </w:rPr>
        <w:t> </w:t>
      </w:r>
      <w:r>
        <w:rPr>
          <w:color w:val="695C45"/>
          <w:sz w:val="24"/>
        </w:rPr>
        <w:t>-</w:t>
      </w:r>
      <w:r>
        <w:rPr>
          <w:color w:val="695C45"/>
          <w:spacing w:val="-2"/>
          <w:sz w:val="24"/>
        </w:rPr>
        <w:t> </w:t>
      </w:r>
      <w:r>
        <w:rPr>
          <w:color w:val="695C45"/>
          <w:spacing w:val="-5"/>
          <w:sz w:val="24"/>
        </w:rPr>
        <w:t>NRC</w:t>
      </w:r>
    </w:p>
    <w:p>
      <w:pPr>
        <w:pStyle w:val="Heading7"/>
        <w:numPr>
          <w:ilvl w:val="1"/>
          <w:numId w:val="3"/>
        </w:numPr>
        <w:tabs>
          <w:tab w:pos="1554" w:val="left" w:leader="none"/>
        </w:tabs>
        <w:spacing w:line="254" w:lineRule="auto" w:before="10" w:after="0"/>
        <w:ind w:left="1553" w:right="1881" w:hanging="360"/>
        <w:jc w:val="left"/>
      </w:pPr>
      <w:r>
        <w:rPr/>
        <w:pict>
          <v:shape style="position:absolute;margin-left:125.858704pt;margin-top:.278357pt;width:475.4pt;height:14.4pt;mso-position-horizontal-relative:page;mso-position-vertical-relative:paragraph;z-index:-16892928;rotation:315" type="#_x0000_t136" fillcolor="#e7e9ec" stroked="f">
            <o:extrusion v:ext="view" autorotationcenter="t"/>
            <v:textpath style="font-family:&quot;Arial&quot;;font-size:14pt;v-text-kern:t;mso-text-shadow:auto" string="E 2024) t.me/madhavagrawalair16 &amp; Ratnesh Agrawal Insta @ratnesh13"/>
            <w10:wrap type="none"/>
          </v:shape>
        </w:pict>
      </w:r>
      <w:r>
        <w:rPr>
          <w:color w:val="695C45"/>
        </w:rPr>
        <w:t>2014:</w:t>
      </w:r>
      <w:r>
        <w:rPr>
          <w:color w:val="695C45"/>
          <w:spacing w:val="-5"/>
        </w:rPr>
        <w:t> </w:t>
      </w:r>
      <w:r>
        <w:rPr>
          <w:color w:val="695C45"/>
        </w:rPr>
        <w:t>Various</w:t>
      </w:r>
      <w:r>
        <w:rPr>
          <w:color w:val="695C45"/>
          <w:spacing w:val="-5"/>
        </w:rPr>
        <w:t> </w:t>
      </w:r>
      <w:r>
        <w:rPr>
          <w:color w:val="695C45"/>
        </w:rPr>
        <w:t>maritime</w:t>
      </w:r>
      <w:r>
        <w:rPr>
          <w:color w:val="695C45"/>
          <w:spacing w:val="-5"/>
        </w:rPr>
        <w:t> </w:t>
      </w:r>
      <w:r>
        <w:rPr>
          <w:color w:val="695C45"/>
        </w:rPr>
        <w:t>&amp;</w:t>
      </w:r>
      <w:r>
        <w:rPr>
          <w:color w:val="695C45"/>
          <w:spacing w:val="-5"/>
        </w:rPr>
        <w:t> </w:t>
      </w:r>
      <w:r>
        <w:rPr>
          <w:color w:val="695C45"/>
        </w:rPr>
        <w:t>coastal</w:t>
      </w:r>
      <w:r>
        <w:rPr>
          <w:color w:val="695C45"/>
          <w:spacing w:val="-5"/>
        </w:rPr>
        <w:t> </w:t>
      </w:r>
      <w:r>
        <w:rPr>
          <w:color w:val="695C45"/>
        </w:rPr>
        <w:t>security</w:t>
      </w:r>
      <w:r>
        <w:rPr>
          <w:color w:val="695C45"/>
          <w:spacing w:val="-5"/>
        </w:rPr>
        <w:t> </w:t>
      </w:r>
      <w:r>
        <w:rPr>
          <w:color w:val="695C45"/>
        </w:rPr>
        <w:t>concerns</w:t>
      </w:r>
      <w:r>
        <w:rPr>
          <w:color w:val="695C45"/>
          <w:spacing w:val="-5"/>
        </w:rPr>
        <w:t> </w:t>
      </w:r>
      <w:r>
        <w:rPr>
          <w:color w:val="695C45"/>
        </w:rPr>
        <w:t>incl</w:t>
      </w:r>
      <w:r>
        <w:rPr>
          <w:color w:val="695C45"/>
          <w:spacing w:val="-5"/>
        </w:rPr>
        <w:t> </w:t>
      </w:r>
      <w:r>
        <w:rPr>
          <w:color w:val="695C45"/>
        </w:rPr>
        <w:t>piracy;</w:t>
      </w:r>
      <w:r>
        <w:rPr>
          <w:color w:val="695C45"/>
        </w:rPr>
        <w:t> measures taken, way fwd</w:t>
      </w:r>
    </w:p>
    <w:p>
      <w:pPr>
        <w:pStyle w:val="ListParagraph"/>
        <w:numPr>
          <w:ilvl w:val="2"/>
          <w:numId w:val="3"/>
        </w:numPr>
        <w:tabs>
          <w:tab w:pos="2273" w:val="left" w:leader="none"/>
          <w:tab w:pos="2274" w:val="left" w:leader="none"/>
        </w:tabs>
        <w:spacing w:line="324" w:lineRule="exact" w:before="0" w:after="0"/>
        <w:ind w:left="2273" w:right="0" w:hanging="361"/>
        <w:jc w:val="left"/>
        <w:rPr>
          <w:i/>
          <w:sz w:val="24"/>
        </w:rPr>
      </w:pPr>
      <w:r>
        <w:rPr>
          <w:i/>
          <w:color w:val="695C45"/>
          <w:sz w:val="24"/>
        </w:rPr>
        <w:t>Covered </w:t>
      </w:r>
      <w:r>
        <w:rPr>
          <w:i/>
          <w:color w:val="695C45"/>
          <w:spacing w:val="-2"/>
          <w:sz w:val="24"/>
        </w:rPr>
        <w:t>below</w:t>
      </w:r>
    </w:p>
    <w:p>
      <w:pPr>
        <w:pStyle w:val="ListParagraph"/>
        <w:numPr>
          <w:ilvl w:val="2"/>
          <w:numId w:val="3"/>
        </w:numPr>
        <w:tabs>
          <w:tab w:pos="2274" w:val="left" w:leader="none"/>
        </w:tabs>
        <w:spacing w:line="240" w:lineRule="auto" w:before="18" w:after="0"/>
        <w:ind w:left="2273" w:right="0" w:hanging="361"/>
        <w:jc w:val="left"/>
        <w:rPr>
          <w:sz w:val="24"/>
        </w:rPr>
      </w:pPr>
      <w:r>
        <w:rPr>
          <w:color w:val="695C45"/>
          <w:sz w:val="24"/>
        </w:rPr>
        <w:t>Piracy</w:t>
      </w:r>
      <w:r>
        <w:rPr>
          <w:color w:val="695C45"/>
          <w:spacing w:val="-7"/>
          <w:sz w:val="24"/>
        </w:rPr>
        <w:t> </w:t>
      </w:r>
      <w:r>
        <w:rPr>
          <w:color w:val="695C45"/>
          <w:sz w:val="24"/>
        </w:rPr>
        <w:t>challanges:</w:t>
      </w:r>
      <w:r>
        <w:rPr>
          <w:color w:val="695C45"/>
          <w:spacing w:val="-6"/>
          <w:sz w:val="24"/>
        </w:rPr>
        <w:t> </w:t>
      </w:r>
      <w:r>
        <w:rPr>
          <w:color w:val="695C45"/>
          <w:sz w:val="24"/>
        </w:rPr>
        <w:t>Significances</w:t>
      </w:r>
      <w:r>
        <w:rPr>
          <w:color w:val="695C45"/>
          <w:spacing w:val="-7"/>
          <w:sz w:val="24"/>
        </w:rPr>
        <w:t> </w:t>
      </w:r>
      <w:r>
        <w:rPr>
          <w:color w:val="695C45"/>
          <w:sz w:val="24"/>
        </w:rPr>
        <w:t>written</w:t>
      </w:r>
      <w:r>
        <w:rPr>
          <w:color w:val="695C45"/>
          <w:spacing w:val="-6"/>
          <w:sz w:val="24"/>
        </w:rPr>
        <w:t> </w:t>
      </w:r>
      <w:r>
        <w:rPr>
          <w:color w:val="695C45"/>
          <w:spacing w:val="-2"/>
          <w:sz w:val="24"/>
        </w:rPr>
        <w:t>below</w:t>
      </w:r>
    </w:p>
    <w:p>
      <w:pPr>
        <w:pStyle w:val="ListParagraph"/>
        <w:numPr>
          <w:ilvl w:val="2"/>
          <w:numId w:val="3"/>
        </w:numPr>
        <w:tabs>
          <w:tab w:pos="2274" w:val="left" w:leader="none"/>
        </w:tabs>
        <w:spacing w:line="254" w:lineRule="auto" w:before="18" w:after="0"/>
        <w:ind w:left="2273" w:right="1586" w:hanging="360"/>
        <w:jc w:val="left"/>
        <w:rPr>
          <w:sz w:val="24"/>
        </w:rPr>
      </w:pPr>
      <w:r>
        <w:rPr>
          <w:color w:val="695C45"/>
          <w:sz w:val="24"/>
        </w:rPr>
        <w:t>Piracy</w:t>
      </w:r>
      <w:r>
        <w:rPr>
          <w:color w:val="695C45"/>
          <w:spacing w:val="-4"/>
          <w:sz w:val="24"/>
        </w:rPr>
        <w:t> </w:t>
      </w:r>
      <w:r>
        <w:rPr>
          <w:color w:val="695C45"/>
          <w:sz w:val="24"/>
        </w:rPr>
        <w:t>way</w:t>
      </w:r>
      <w:r>
        <w:rPr>
          <w:color w:val="695C45"/>
          <w:spacing w:val="-4"/>
          <w:sz w:val="24"/>
        </w:rPr>
        <w:t> </w:t>
      </w:r>
      <w:r>
        <w:rPr>
          <w:color w:val="695C45"/>
          <w:sz w:val="24"/>
        </w:rPr>
        <w:t>fwd:</w:t>
      </w:r>
      <w:r>
        <w:rPr>
          <w:color w:val="695C45"/>
          <w:spacing w:val="-4"/>
          <w:sz w:val="24"/>
        </w:rPr>
        <w:t> </w:t>
      </w:r>
      <w:r>
        <w:rPr>
          <w:color w:val="695C45"/>
          <w:sz w:val="24"/>
        </w:rPr>
        <w:t>Int</w:t>
      </w:r>
      <w:r>
        <w:rPr>
          <w:color w:val="695C45"/>
          <w:spacing w:val="-4"/>
          <w:sz w:val="24"/>
        </w:rPr>
        <w:t> </w:t>
      </w:r>
      <w:r>
        <w:rPr>
          <w:color w:val="695C45"/>
          <w:sz w:val="24"/>
        </w:rPr>
        <w:t>co-op,</w:t>
      </w:r>
      <w:r>
        <w:rPr>
          <w:color w:val="695C45"/>
          <w:spacing w:val="-4"/>
          <w:sz w:val="24"/>
        </w:rPr>
        <w:t> </w:t>
      </w:r>
      <w:r>
        <w:rPr>
          <w:color w:val="695C45"/>
          <w:sz w:val="24"/>
        </w:rPr>
        <w:t>UN</w:t>
      </w:r>
      <w:r>
        <w:rPr>
          <w:color w:val="695C45"/>
          <w:spacing w:val="-4"/>
          <w:sz w:val="24"/>
        </w:rPr>
        <w:t> </w:t>
      </w:r>
      <w:r>
        <w:rPr>
          <w:color w:val="695C45"/>
          <w:sz w:val="24"/>
        </w:rPr>
        <w:t>framwork</w:t>
      </w:r>
      <w:r>
        <w:rPr>
          <w:color w:val="695C45"/>
          <w:spacing w:val="-4"/>
          <w:sz w:val="24"/>
        </w:rPr>
        <w:t> </w:t>
      </w:r>
      <w:r>
        <w:rPr>
          <w:color w:val="695C45"/>
          <w:sz w:val="24"/>
        </w:rPr>
        <w:t>to</w:t>
      </w:r>
      <w:r>
        <w:rPr>
          <w:color w:val="695C45"/>
          <w:spacing w:val="-4"/>
          <w:sz w:val="24"/>
        </w:rPr>
        <w:t> </w:t>
      </w:r>
      <w:r>
        <w:rPr>
          <w:color w:val="695C45"/>
          <w:sz w:val="24"/>
        </w:rPr>
        <w:t>mult-coop,int</w:t>
      </w:r>
      <w:r>
        <w:rPr>
          <w:color w:val="695C45"/>
          <w:spacing w:val="-4"/>
          <w:sz w:val="24"/>
        </w:rPr>
        <w:t> </w:t>
      </w:r>
      <w:r>
        <w:rPr>
          <w:color w:val="695C45"/>
          <w:sz w:val="24"/>
        </w:rPr>
        <w:t>aid</w:t>
      </w:r>
      <w:r>
        <w:rPr>
          <w:color w:val="695C45"/>
          <w:spacing w:val="-4"/>
          <w:sz w:val="24"/>
        </w:rPr>
        <w:t> </w:t>
      </w:r>
      <w:r>
        <w:rPr>
          <w:color w:val="695C45"/>
          <w:sz w:val="24"/>
        </w:rPr>
        <w:t>for</w:t>
      </w:r>
      <w:r>
        <w:rPr>
          <w:color w:val="695C45"/>
          <w:sz w:val="24"/>
        </w:rPr>
        <w:t> Somalia dev,pol stability, Navy coord</w:t>
      </w:r>
    </w:p>
    <w:p>
      <w:pPr>
        <w:pStyle w:val="Heading7"/>
        <w:numPr>
          <w:ilvl w:val="1"/>
          <w:numId w:val="3"/>
        </w:numPr>
        <w:tabs>
          <w:tab w:pos="1554" w:val="left" w:leader="none"/>
        </w:tabs>
        <w:spacing w:line="254" w:lineRule="auto" w:before="0" w:after="0"/>
        <w:ind w:left="1553" w:right="1328" w:hanging="360"/>
        <w:jc w:val="both"/>
      </w:pPr>
      <w:r>
        <w:rPr>
          <w:color w:val="695C45"/>
        </w:rPr>
        <w:t>2016:</w:t>
      </w:r>
      <w:r>
        <w:rPr>
          <w:color w:val="695C45"/>
          <w:spacing w:val="-4"/>
        </w:rPr>
        <w:t> </w:t>
      </w:r>
      <w:r>
        <w:rPr>
          <w:color w:val="695C45"/>
        </w:rPr>
        <w:t>Border</w:t>
      </w:r>
      <w:r>
        <w:rPr>
          <w:color w:val="695C45"/>
          <w:spacing w:val="-4"/>
        </w:rPr>
        <w:t> </w:t>
      </w:r>
      <w:r>
        <w:rPr>
          <w:color w:val="695C45"/>
        </w:rPr>
        <w:t>management</w:t>
      </w:r>
      <w:r>
        <w:rPr>
          <w:color w:val="695C45"/>
          <w:spacing w:val="-4"/>
        </w:rPr>
        <w:t> </w:t>
      </w:r>
      <w:r>
        <w:rPr>
          <w:color w:val="695C45"/>
        </w:rPr>
        <w:t>is</w:t>
      </w:r>
      <w:r>
        <w:rPr>
          <w:color w:val="695C45"/>
          <w:spacing w:val="-4"/>
        </w:rPr>
        <w:t> </w:t>
      </w:r>
      <w:r>
        <w:rPr>
          <w:color w:val="695C45"/>
        </w:rPr>
        <w:t>a</w:t>
      </w:r>
      <w:r>
        <w:rPr>
          <w:color w:val="695C45"/>
          <w:spacing w:val="-4"/>
        </w:rPr>
        <w:t> </w:t>
      </w:r>
      <w:r>
        <w:rPr>
          <w:color w:val="695C45"/>
        </w:rPr>
        <w:t>complex</w:t>
      </w:r>
      <w:r>
        <w:rPr>
          <w:color w:val="695C45"/>
          <w:spacing w:val="-4"/>
        </w:rPr>
        <w:t> </w:t>
      </w:r>
      <w:r>
        <w:rPr>
          <w:color w:val="695C45"/>
        </w:rPr>
        <w:t>task</w:t>
      </w:r>
      <w:r>
        <w:rPr>
          <w:color w:val="695C45"/>
          <w:spacing w:val="-4"/>
        </w:rPr>
        <w:t> </w:t>
      </w:r>
      <w:r>
        <w:rPr>
          <w:color w:val="695C45"/>
        </w:rPr>
        <w:t>due</w:t>
      </w:r>
      <w:r>
        <w:rPr>
          <w:color w:val="695C45"/>
          <w:spacing w:val="-4"/>
        </w:rPr>
        <w:t> </w:t>
      </w:r>
      <w:r>
        <w:rPr>
          <w:color w:val="695C45"/>
        </w:rPr>
        <w:t>to</w:t>
      </w:r>
      <w:r>
        <w:rPr>
          <w:color w:val="695C45"/>
          <w:spacing w:val="-4"/>
        </w:rPr>
        <w:t> </w:t>
      </w:r>
      <w:r>
        <w:rPr>
          <w:color w:val="695C45"/>
        </w:rPr>
        <w:t>difficult</w:t>
      </w:r>
      <w:r>
        <w:rPr>
          <w:color w:val="695C45"/>
          <w:spacing w:val="-4"/>
        </w:rPr>
        <w:t> </w:t>
      </w:r>
      <w:r>
        <w:rPr>
          <w:color w:val="695C45"/>
        </w:rPr>
        <w:t>terrain and</w:t>
      </w:r>
      <w:r>
        <w:rPr>
          <w:color w:val="695C45"/>
          <w:spacing w:val="-4"/>
        </w:rPr>
        <w:t> </w:t>
      </w:r>
      <w:r>
        <w:rPr>
          <w:color w:val="695C45"/>
        </w:rPr>
        <w:t>hostile</w:t>
      </w:r>
      <w:r>
        <w:rPr>
          <w:color w:val="695C45"/>
          <w:spacing w:val="-4"/>
        </w:rPr>
        <w:t> </w:t>
      </w:r>
      <w:r>
        <w:rPr>
          <w:color w:val="695C45"/>
        </w:rPr>
        <w:t>relations</w:t>
      </w:r>
      <w:r>
        <w:rPr>
          <w:color w:val="695C45"/>
          <w:spacing w:val="-4"/>
        </w:rPr>
        <w:t> </w:t>
      </w:r>
      <w:r>
        <w:rPr>
          <w:color w:val="695C45"/>
        </w:rPr>
        <w:t>with</w:t>
      </w:r>
      <w:r>
        <w:rPr>
          <w:color w:val="695C45"/>
          <w:spacing w:val="-4"/>
        </w:rPr>
        <w:t> </w:t>
      </w:r>
      <w:r>
        <w:rPr>
          <w:color w:val="695C45"/>
        </w:rPr>
        <w:t>some</w:t>
      </w:r>
      <w:r>
        <w:rPr>
          <w:color w:val="695C45"/>
          <w:spacing w:val="-4"/>
        </w:rPr>
        <w:t> </w:t>
      </w:r>
      <w:r>
        <w:rPr>
          <w:color w:val="695C45"/>
        </w:rPr>
        <w:t>countries.</w:t>
      </w:r>
      <w:r>
        <w:rPr>
          <w:color w:val="695C45"/>
          <w:spacing w:val="-4"/>
        </w:rPr>
        <w:t> </w:t>
      </w:r>
      <w:r>
        <w:rPr>
          <w:color w:val="695C45"/>
        </w:rPr>
        <w:t>Elucidate</w:t>
      </w:r>
      <w:r>
        <w:rPr>
          <w:color w:val="695C45"/>
          <w:spacing w:val="-4"/>
        </w:rPr>
        <w:t> </w:t>
      </w:r>
      <w:r>
        <w:rPr>
          <w:color w:val="695C45"/>
        </w:rPr>
        <w:t>the</w:t>
      </w:r>
      <w:r>
        <w:rPr>
          <w:color w:val="695C45"/>
          <w:spacing w:val="-4"/>
        </w:rPr>
        <w:t> </w:t>
      </w:r>
      <w:r>
        <w:rPr>
          <w:color w:val="695C45"/>
        </w:rPr>
        <w:t>challenges and strategies for effective border management.</w:t>
      </w:r>
    </w:p>
    <w:p>
      <w:pPr>
        <w:pStyle w:val="ListParagraph"/>
        <w:numPr>
          <w:ilvl w:val="2"/>
          <w:numId w:val="3"/>
        </w:numPr>
        <w:tabs>
          <w:tab w:pos="2274" w:val="left" w:leader="none"/>
        </w:tabs>
        <w:spacing w:line="322" w:lineRule="exact" w:before="0" w:after="0"/>
        <w:ind w:left="2273" w:right="0" w:hanging="361"/>
        <w:jc w:val="both"/>
        <w:rPr>
          <w:sz w:val="24"/>
        </w:rPr>
      </w:pPr>
      <w:r>
        <w:rPr>
          <w:color w:val="695C45"/>
          <w:sz w:val="24"/>
        </w:rPr>
        <w:t>Pending</w:t>
      </w:r>
      <w:r>
        <w:rPr>
          <w:color w:val="695C45"/>
          <w:spacing w:val="-7"/>
          <w:sz w:val="24"/>
        </w:rPr>
        <w:t> </w:t>
      </w:r>
      <w:r>
        <w:rPr>
          <w:color w:val="695C45"/>
          <w:sz w:val="24"/>
        </w:rPr>
        <w:t>as</w:t>
      </w:r>
      <w:r>
        <w:rPr>
          <w:color w:val="695C45"/>
          <w:spacing w:val="-6"/>
          <w:sz w:val="24"/>
        </w:rPr>
        <w:t> </w:t>
      </w:r>
      <w:r>
        <w:rPr>
          <w:color w:val="695C45"/>
          <w:sz w:val="24"/>
        </w:rPr>
        <w:t>added</w:t>
      </w:r>
      <w:r>
        <w:rPr>
          <w:color w:val="695C45"/>
          <w:spacing w:val="-6"/>
          <w:sz w:val="24"/>
        </w:rPr>
        <w:t> </w:t>
      </w:r>
      <w:r>
        <w:rPr>
          <w:color w:val="695C45"/>
          <w:spacing w:val="-2"/>
          <w:sz w:val="24"/>
        </w:rPr>
        <w:t>later</w:t>
      </w:r>
    </w:p>
    <w:p>
      <w:pPr>
        <w:pStyle w:val="ListParagraph"/>
        <w:numPr>
          <w:ilvl w:val="0"/>
          <w:numId w:val="3"/>
        </w:numPr>
        <w:tabs>
          <w:tab w:pos="834" w:val="left" w:leader="none"/>
        </w:tabs>
        <w:spacing w:line="240" w:lineRule="auto" w:before="15" w:after="0"/>
        <w:ind w:left="833" w:right="0" w:hanging="361"/>
        <w:jc w:val="both"/>
        <w:rPr>
          <w:sz w:val="24"/>
        </w:rPr>
      </w:pPr>
      <w:r>
        <w:rPr/>
        <w:pict>
          <v:shape style="position:absolute;margin-left:178.147858pt;margin-top:3.268301pt;width:20.350pt;height:14.4pt;mso-position-horizontal-relative:page;mso-position-vertical-relative:paragraph;z-index:-16893952;rotation:315" type="#_x0000_t136" fillcolor="#e7e9ec" stroked="f">
            <o:extrusion v:ext="view" autorotationcenter="t"/>
            <v:textpath style="font-family:&quot;Arial&quot;;font-size:14pt;v-text-kern:t;mso-text-shadow:auto" string="CS"/>
            <w10:wrap type="none"/>
          </v:shape>
        </w:pict>
      </w:r>
      <w:r>
        <w:rPr>
          <w:color w:val="695C45"/>
          <w:sz w:val="24"/>
          <w:u w:val="thick" w:color="695C45"/>
          <w:shd w:fill="D6F6D4" w:color="auto" w:val="clear"/>
        </w:rPr>
        <w:t>Linkages</w:t>
      </w:r>
      <w:r>
        <w:rPr>
          <w:color w:val="695C45"/>
          <w:spacing w:val="-7"/>
          <w:sz w:val="24"/>
          <w:u w:val="thick" w:color="695C45"/>
          <w:shd w:fill="D6F6D4" w:color="auto" w:val="clear"/>
        </w:rPr>
        <w:t> </w:t>
      </w:r>
      <w:r>
        <w:rPr>
          <w:color w:val="695C45"/>
          <w:sz w:val="24"/>
          <w:u w:val="thick" w:color="695C45"/>
          <w:shd w:fill="D6F6D4" w:color="auto" w:val="clear"/>
        </w:rPr>
        <w:t>of</w:t>
      </w:r>
      <w:r>
        <w:rPr>
          <w:color w:val="695C45"/>
          <w:spacing w:val="-6"/>
          <w:sz w:val="24"/>
          <w:u w:val="thick" w:color="695C45"/>
          <w:shd w:fill="D6F6D4" w:color="auto" w:val="clear"/>
        </w:rPr>
        <w:t> </w:t>
      </w:r>
      <w:r>
        <w:rPr>
          <w:color w:val="695C45"/>
          <w:sz w:val="24"/>
          <w:u w:val="thick" w:color="695C45"/>
          <w:shd w:fill="D6F6D4" w:color="auto" w:val="clear"/>
        </w:rPr>
        <w:t>Organized</w:t>
      </w:r>
      <w:r>
        <w:rPr>
          <w:color w:val="695C45"/>
          <w:spacing w:val="-6"/>
          <w:sz w:val="24"/>
          <w:u w:val="thick" w:color="695C45"/>
          <w:shd w:fill="D6F6D4" w:color="auto" w:val="clear"/>
        </w:rPr>
        <w:t> </w:t>
      </w:r>
      <w:r>
        <w:rPr>
          <w:color w:val="695C45"/>
          <w:sz w:val="24"/>
          <w:u w:val="thick" w:color="695C45"/>
          <w:shd w:fill="D6F6D4" w:color="auto" w:val="clear"/>
        </w:rPr>
        <w:t>Crime</w:t>
      </w:r>
      <w:r>
        <w:rPr>
          <w:color w:val="695C45"/>
          <w:spacing w:val="-6"/>
          <w:sz w:val="24"/>
          <w:u w:val="thick" w:color="695C45"/>
          <w:shd w:fill="D6F6D4" w:color="auto" w:val="clear"/>
        </w:rPr>
        <w:t> </w:t>
      </w:r>
      <w:r>
        <w:rPr>
          <w:color w:val="695C45"/>
          <w:sz w:val="24"/>
          <w:u w:val="thick" w:color="695C45"/>
          <w:shd w:fill="D6F6D4" w:color="auto" w:val="clear"/>
        </w:rPr>
        <w:t>with</w:t>
      </w:r>
      <w:r>
        <w:rPr>
          <w:color w:val="695C45"/>
          <w:spacing w:val="-6"/>
          <w:sz w:val="24"/>
          <w:u w:val="thick" w:color="695C45"/>
          <w:shd w:fill="D6F6D4" w:color="auto" w:val="clear"/>
        </w:rPr>
        <w:t> </w:t>
      </w:r>
      <w:r>
        <w:rPr>
          <w:color w:val="695C45"/>
          <w:spacing w:val="-2"/>
          <w:sz w:val="24"/>
          <w:u w:val="thick" w:color="695C45"/>
          <w:shd w:fill="D6F6D4" w:color="auto" w:val="clear"/>
        </w:rPr>
        <w:t>Terrorism</w:t>
      </w:r>
    </w:p>
    <w:p>
      <w:pPr>
        <w:pStyle w:val="Heading7"/>
        <w:numPr>
          <w:ilvl w:val="1"/>
          <w:numId w:val="3"/>
        </w:numPr>
        <w:tabs>
          <w:tab w:pos="1554" w:val="left" w:leader="none"/>
        </w:tabs>
        <w:spacing w:line="240" w:lineRule="auto" w:before="18" w:after="0"/>
        <w:ind w:left="1553" w:right="0" w:hanging="361"/>
        <w:jc w:val="both"/>
      </w:pPr>
      <w:r>
        <w:rPr>
          <w:color w:val="695C45"/>
        </w:rPr>
        <w:t>2018: India’s proximity to two of the world’s biggest </w:t>
      </w:r>
      <w:r>
        <w:rPr>
          <w:color w:val="695C45"/>
          <w:spacing w:val="-2"/>
        </w:rPr>
        <w:t>illicit</w:t>
      </w:r>
    </w:p>
    <w:p>
      <w:pPr>
        <w:pStyle w:val="Heading7"/>
        <w:spacing w:line="254" w:lineRule="auto" w:before="19"/>
        <w:ind w:right="1158" w:firstLine="0"/>
      </w:pPr>
      <w:r>
        <w:rPr>
          <w:color w:val="695C45"/>
        </w:rPr>
        <w:t>opium-growing</w:t>
      </w:r>
      <w:r>
        <w:rPr>
          <w:color w:val="695C45"/>
          <w:spacing w:val="-6"/>
        </w:rPr>
        <w:t> </w:t>
      </w:r>
      <w:r>
        <w:rPr>
          <w:color w:val="695C45"/>
        </w:rPr>
        <w:t>states</w:t>
      </w:r>
      <w:r>
        <w:rPr>
          <w:color w:val="695C45"/>
          <w:spacing w:val="-6"/>
        </w:rPr>
        <w:t> </w:t>
      </w:r>
      <w:r>
        <w:rPr>
          <w:color w:val="695C45"/>
        </w:rPr>
        <w:t>has</w:t>
      </w:r>
      <w:r>
        <w:rPr>
          <w:color w:val="695C45"/>
          <w:spacing w:val="-6"/>
        </w:rPr>
        <w:t> </w:t>
      </w:r>
      <w:r>
        <w:rPr>
          <w:color w:val="695C45"/>
        </w:rPr>
        <w:t>enhanced</w:t>
      </w:r>
      <w:r>
        <w:rPr>
          <w:color w:val="695C45"/>
          <w:spacing w:val="-6"/>
        </w:rPr>
        <w:t> </w:t>
      </w:r>
      <w:r>
        <w:rPr>
          <w:color w:val="695C45"/>
        </w:rPr>
        <w:t>her</w:t>
      </w:r>
      <w:r>
        <w:rPr>
          <w:color w:val="695C45"/>
          <w:spacing w:val="-6"/>
        </w:rPr>
        <w:t> </w:t>
      </w:r>
      <w:r>
        <w:rPr>
          <w:color w:val="695C45"/>
        </w:rPr>
        <w:t>internal</w:t>
      </w:r>
      <w:r>
        <w:rPr>
          <w:color w:val="695C45"/>
          <w:spacing w:val="-6"/>
        </w:rPr>
        <w:t> </w:t>
      </w:r>
      <w:r>
        <w:rPr>
          <w:color w:val="695C45"/>
        </w:rPr>
        <w:t>security</w:t>
      </w:r>
      <w:r>
        <w:rPr>
          <w:color w:val="695C45"/>
          <w:spacing w:val="-6"/>
        </w:rPr>
        <w:t> </w:t>
      </w:r>
      <w:r>
        <w:rPr>
          <w:color w:val="695C45"/>
        </w:rPr>
        <w:t>concerns. Explain the linkages between drug trafficking and other illicit activities such as gunrunning, money laundering and human trafficking. What countermeasures should be taken to prevent the </w:t>
      </w:r>
      <w:r>
        <w:rPr>
          <w:color w:val="695C45"/>
          <w:spacing w:val="-2"/>
        </w:rPr>
        <w:t>same?</w:t>
      </w:r>
    </w:p>
    <w:p>
      <w:pPr>
        <w:pStyle w:val="ListParagraph"/>
        <w:numPr>
          <w:ilvl w:val="2"/>
          <w:numId w:val="3"/>
        </w:numPr>
        <w:tabs>
          <w:tab w:pos="2273" w:val="left" w:leader="none"/>
          <w:tab w:pos="2274" w:val="left" w:leader="none"/>
        </w:tabs>
        <w:spacing w:line="254" w:lineRule="auto" w:before="0" w:after="0"/>
        <w:ind w:left="2273" w:right="1172" w:hanging="360"/>
        <w:jc w:val="left"/>
        <w:rPr>
          <w:sz w:val="24"/>
        </w:rPr>
      </w:pPr>
      <w:r>
        <w:rPr>
          <w:color w:val="695C45"/>
          <w:sz w:val="24"/>
        </w:rPr>
        <w:t>Introduction:</w:t>
      </w:r>
      <w:r>
        <w:rPr>
          <w:color w:val="695C45"/>
          <w:spacing w:val="-5"/>
          <w:sz w:val="24"/>
        </w:rPr>
        <w:t> </w:t>
      </w:r>
      <w:r>
        <w:rPr>
          <w:color w:val="695C45"/>
          <w:sz w:val="24"/>
        </w:rPr>
        <w:t>Indian</w:t>
      </w:r>
      <w:r>
        <w:rPr>
          <w:color w:val="695C45"/>
          <w:spacing w:val="-5"/>
          <w:sz w:val="24"/>
        </w:rPr>
        <w:t> </w:t>
      </w:r>
      <w:r>
        <w:rPr>
          <w:color w:val="695C45"/>
          <w:sz w:val="24"/>
        </w:rPr>
        <w:t>lies</w:t>
      </w:r>
      <w:r>
        <w:rPr>
          <w:color w:val="695C45"/>
          <w:spacing w:val="-5"/>
          <w:sz w:val="24"/>
        </w:rPr>
        <w:t> </w:t>
      </w:r>
      <w:r>
        <w:rPr>
          <w:color w:val="695C45"/>
          <w:sz w:val="24"/>
        </w:rPr>
        <w:t>between</w:t>
      </w:r>
      <w:r>
        <w:rPr>
          <w:color w:val="695C45"/>
          <w:spacing w:val="-5"/>
          <w:sz w:val="24"/>
        </w:rPr>
        <w:t> </w:t>
      </w:r>
      <w:r>
        <w:rPr>
          <w:color w:val="695C45"/>
          <w:sz w:val="24"/>
        </w:rPr>
        <w:t>Golden</w:t>
      </w:r>
      <w:r>
        <w:rPr>
          <w:color w:val="695C45"/>
          <w:spacing w:val="-5"/>
          <w:sz w:val="24"/>
        </w:rPr>
        <w:t> </w:t>
      </w:r>
      <w:r>
        <w:rPr>
          <w:color w:val="695C45"/>
          <w:sz w:val="24"/>
        </w:rPr>
        <w:t>Crescent</w:t>
      </w:r>
      <w:r>
        <w:rPr>
          <w:color w:val="695C45"/>
          <w:spacing w:val="-5"/>
          <w:sz w:val="24"/>
        </w:rPr>
        <w:t> </w:t>
      </w:r>
      <w:r>
        <w:rPr>
          <w:color w:val="695C45"/>
          <w:sz w:val="24"/>
        </w:rPr>
        <w:t>on</w:t>
      </w:r>
      <w:r>
        <w:rPr>
          <w:color w:val="695C45"/>
          <w:spacing w:val="-5"/>
          <w:sz w:val="24"/>
        </w:rPr>
        <w:t> </w:t>
      </w:r>
      <w:r>
        <w:rPr>
          <w:color w:val="695C45"/>
          <w:sz w:val="24"/>
        </w:rPr>
        <w:t>the</w:t>
      </w:r>
      <w:r>
        <w:rPr>
          <w:color w:val="695C45"/>
          <w:spacing w:val="-5"/>
          <w:sz w:val="24"/>
        </w:rPr>
        <w:t> </w:t>
      </w:r>
      <w:r>
        <w:rPr>
          <w:color w:val="695C45"/>
          <w:sz w:val="24"/>
        </w:rPr>
        <w:t>west</w:t>
      </w:r>
      <w:r>
        <w:rPr>
          <w:color w:val="695C45"/>
          <w:spacing w:val="-5"/>
          <w:sz w:val="24"/>
        </w:rPr>
        <w:t> </w:t>
      </w:r>
      <w:r>
        <w:rPr>
          <w:color w:val="695C45"/>
          <w:sz w:val="24"/>
        </w:rPr>
        <w:t>and</w:t>
      </w:r>
      <w:r>
        <w:rPr>
          <w:color w:val="695C45"/>
          <w:sz w:val="24"/>
        </w:rPr>
        <w:t> Golden Triangle in the east (India has become both destination and transit)</w:t>
      </w:r>
    </w:p>
    <w:p>
      <w:pPr>
        <w:pStyle w:val="ListParagraph"/>
        <w:numPr>
          <w:ilvl w:val="2"/>
          <w:numId w:val="3"/>
        </w:numPr>
        <w:tabs>
          <w:tab w:pos="2274" w:val="left" w:leader="none"/>
        </w:tabs>
        <w:spacing w:line="322" w:lineRule="exact" w:before="0" w:after="0"/>
        <w:ind w:left="2273" w:right="0" w:hanging="361"/>
        <w:jc w:val="left"/>
        <w:rPr>
          <w:sz w:val="24"/>
        </w:rPr>
      </w:pPr>
      <w:r>
        <w:rPr>
          <w:color w:val="695C45"/>
          <w:sz w:val="24"/>
        </w:rPr>
        <w:t>Possible</w:t>
      </w:r>
      <w:r>
        <w:rPr>
          <w:color w:val="695C45"/>
          <w:spacing w:val="-4"/>
          <w:sz w:val="24"/>
        </w:rPr>
        <w:t> </w:t>
      </w:r>
      <w:r>
        <w:rPr>
          <w:color w:val="695C45"/>
          <w:sz w:val="24"/>
        </w:rPr>
        <w:t>ways</w:t>
      </w:r>
      <w:r>
        <w:rPr>
          <w:color w:val="695C45"/>
          <w:spacing w:val="-4"/>
          <w:sz w:val="24"/>
        </w:rPr>
        <w:t> </w:t>
      </w:r>
      <w:r>
        <w:rPr>
          <w:color w:val="695C45"/>
          <w:sz w:val="24"/>
        </w:rPr>
        <w:t>they</w:t>
      </w:r>
      <w:r>
        <w:rPr>
          <w:color w:val="695C45"/>
          <w:spacing w:val="-4"/>
          <w:sz w:val="24"/>
        </w:rPr>
        <w:t> </w:t>
      </w:r>
      <w:r>
        <w:rPr>
          <w:color w:val="695C45"/>
          <w:sz w:val="24"/>
        </w:rPr>
        <w:t>are</w:t>
      </w:r>
      <w:r>
        <w:rPr>
          <w:color w:val="695C45"/>
          <w:spacing w:val="-3"/>
          <w:sz w:val="24"/>
        </w:rPr>
        <w:t> </w:t>
      </w:r>
      <w:r>
        <w:rPr>
          <w:color w:val="695C45"/>
          <w:spacing w:val="-2"/>
          <w:sz w:val="24"/>
        </w:rPr>
        <w:t>linked:</w:t>
      </w:r>
    </w:p>
    <w:p>
      <w:pPr>
        <w:pStyle w:val="ListParagraph"/>
        <w:numPr>
          <w:ilvl w:val="3"/>
          <w:numId w:val="3"/>
        </w:numPr>
        <w:tabs>
          <w:tab w:pos="2994" w:val="left" w:leader="none"/>
        </w:tabs>
        <w:spacing w:line="240" w:lineRule="auto" w:before="11" w:after="0"/>
        <w:ind w:left="2993" w:right="0" w:hanging="361"/>
        <w:jc w:val="left"/>
        <w:rPr>
          <w:sz w:val="24"/>
        </w:rPr>
      </w:pPr>
      <w:r>
        <w:rPr>
          <w:color w:val="695C45"/>
          <w:sz w:val="24"/>
        </w:rPr>
        <w:t>Financial</w:t>
      </w:r>
      <w:r>
        <w:rPr>
          <w:color w:val="695C45"/>
          <w:spacing w:val="-3"/>
          <w:sz w:val="24"/>
        </w:rPr>
        <w:t> </w:t>
      </w:r>
      <w:r>
        <w:rPr>
          <w:color w:val="695C45"/>
          <w:sz w:val="24"/>
        </w:rPr>
        <w:t>channel</w:t>
      </w:r>
      <w:r>
        <w:rPr>
          <w:color w:val="695C45"/>
          <w:spacing w:val="-2"/>
          <w:sz w:val="24"/>
        </w:rPr>
        <w:t> </w:t>
      </w:r>
      <w:r>
        <w:rPr>
          <w:color w:val="695C45"/>
          <w:sz w:val="24"/>
        </w:rPr>
        <w:t>use,</w:t>
      </w:r>
      <w:r>
        <w:rPr>
          <w:color w:val="695C45"/>
          <w:spacing w:val="-3"/>
          <w:sz w:val="24"/>
        </w:rPr>
        <w:t> </w:t>
      </w:r>
      <w:r>
        <w:rPr>
          <w:color w:val="695C45"/>
          <w:sz w:val="24"/>
        </w:rPr>
        <w:t>IT</w:t>
      </w:r>
      <w:r>
        <w:rPr>
          <w:color w:val="695C45"/>
          <w:spacing w:val="-2"/>
          <w:sz w:val="24"/>
        </w:rPr>
        <w:t> </w:t>
      </w:r>
      <w:r>
        <w:rPr>
          <w:color w:val="695C45"/>
          <w:sz w:val="24"/>
        </w:rPr>
        <w:t>expertise</w:t>
      </w:r>
      <w:r>
        <w:rPr>
          <w:color w:val="695C45"/>
          <w:spacing w:val="-2"/>
          <w:sz w:val="24"/>
        </w:rPr>
        <w:t> </w:t>
      </w:r>
      <w:r>
        <w:rPr>
          <w:color w:val="695C45"/>
          <w:spacing w:val="-5"/>
          <w:sz w:val="24"/>
        </w:rPr>
        <w:t>use</w:t>
      </w:r>
    </w:p>
    <w:p>
      <w:pPr>
        <w:pStyle w:val="ListParagraph"/>
        <w:numPr>
          <w:ilvl w:val="3"/>
          <w:numId w:val="3"/>
        </w:numPr>
        <w:tabs>
          <w:tab w:pos="2994" w:val="left" w:leader="none"/>
        </w:tabs>
        <w:spacing w:line="254" w:lineRule="auto" w:before="18" w:after="0"/>
        <w:ind w:left="2993" w:right="1371" w:hanging="360"/>
        <w:jc w:val="left"/>
        <w:rPr>
          <w:sz w:val="24"/>
        </w:rPr>
      </w:pPr>
      <w:r>
        <w:rPr>
          <w:color w:val="695C45"/>
          <w:sz w:val="24"/>
        </w:rPr>
        <w:t>Using</w:t>
      </w:r>
      <w:r>
        <w:rPr>
          <w:color w:val="695C45"/>
          <w:spacing w:val="-4"/>
          <w:sz w:val="24"/>
        </w:rPr>
        <w:t> </w:t>
      </w:r>
      <w:r>
        <w:rPr>
          <w:color w:val="695C45"/>
          <w:sz w:val="24"/>
        </w:rPr>
        <w:t>cross</w:t>
      </w:r>
      <w:r>
        <w:rPr>
          <w:color w:val="695C45"/>
          <w:spacing w:val="-4"/>
          <w:sz w:val="24"/>
        </w:rPr>
        <w:t> </w:t>
      </w:r>
      <w:r>
        <w:rPr>
          <w:color w:val="695C45"/>
          <w:sz w:val="24"/>
        </w:rPr>
        <w:t>border</w:t>
      </w:r>
      <w:r>
        <w:rPr>
          <w:color w:val="695C45"/>
          <w:spacing w:val="-4"/>
          <w:sz w:val="24"/>
        </w:rPr>
        <w:t> </w:t>
      </w:r>
      <w:r>
        <w:rPr>
          <w:color w:val="695C45"/>
          <w:sz w:val="24"/>
        </w:rPr>
        <w:t>routes</w:t>
      </w:r>
      <w:r>
        <w:rPr>
          <w:color w:val="695C45"/>
          <w:spacing w:val="-4"/>
          <w:sz w:val="24"/>
        </w:rPr>
        <w:t> </w:t>
      </w:r>
      <w:r>
        <w:rPr>
          <w:color w:val="695C45"/>
          <w:sz w:val="24"/>
        </w:rPr>
        <w:t>of</w:t>
      </w:r>
      <w:r>
        <w:rPr>
          <w:color w:val="695C45"/>
          <w:spacing w:val="-4"/>
          <w:sz w:val="24"/>
        </w:rPr>
        <w:t> </w:t>
      </w:r>
      <w:r>
        <w:rPr>
          <w:color w:val="695C45"/>
          <w:sz w:val="24"/>
        </w:rPr>
        <w:t>drug</w:t>
      </w:r>
      <w:r>
        <w:rPr>
          <w:color w:val="695C45"/>
          <w:spacing w:val="-4"/>
          <w:sz w:val="24"/>
        </w:rPr>
        <w:t> </w:t>
      </w:r>
      <w:r>
        <w:rPr>
          <w:color w:val="695C45"/>
          <w:sz w:val="24"/>
        </w:rPr>
        <w:t>traff</w:t>
      </w:r>
      <w:r>
        <w:rPr>
          <w:color w:val="695C45"/>
          <w:spacing w:val="-4"/>
          <w:sz w:val="24"/>
        </w:rPr>
        <w:t> </w:t>
      </w:r>
      <w:r>
        <w:rPr>
          <w:color w:val="695C45"/>
          <w:sz w:val="24"/>
        </w:rPr>
        <w:t>to</w:t>
      </w:r>
      <w:r>
        <w:rPr>
          <w:color w:val="695C45"/>
          <w:spacing w:val="-4"/>
          <w:sz w:val="24"/>
        </w:rPr>
        <w:t> </w:t>
      </w:r>
      <w:r>
        <w:rPr>
          <w:color w:val="695C45"/>
          <w:sz w:val="24"/>
        </w:rPr>
        <w:t>facilitate</w:t>
      </w:r>
      <w:r>
        <w:rPr>
          <w:color w:val="695C45"/>
          <w:spacing w:val="-4"/>
          <w:sz w:val="24"/>
        </w:rPr>
        <w:t> </w:t>
      </w:r>
      <w:r>
        <w:rPr>
          <w:color w:val="695C45"/>
          <w:sz w:val="24"/>
        </w:rPr>
        <w:t>HT,</w:t>
      </w:r>
      <w:r>
        <w:rPr>
          <w:color w:val="695C45"/>
          <w:spacing w:val="-4"/>
          <w:sz w:val="24"/>
        </w:rPr>
        <w:t> </w:t>
      </w:r>
      <w:r>
        <w:rPr>
          <w:color w:val="695C45"/>
          <w:sz w:val="24"/>
        </w:rPr>
        <w:t>gun</w:t>
      </w:r>
      <w:r>
        <w:rPr>
          <w:color w:val="695C45"/>
          <w:sz w:val="24"/>
        </w:rPr>
        <w:t> </w:t>
      </w:r>
      <w:r>
        <w:rPr>
          <w:color w:val="695C45"/>
          <w:spacing w:val="-2"/>
          <w:sz w:val="24"/>
        </w:rPr>
        <w:t>smuggling</w:t>
      </w:r>
    </w:p>
    <w:p>
      <w:pPr>
        <w:pStyle w:val="ListParagraph"/>
        <w:numPr>
          <w:ilvl w:val="3"/>
          <w:numId w:val="3"/>
        </w:numPr>
        <w:tabs>
          <w:tab w:pos="2994" w:val="left" w:leader="none"/>
        </w:tabs>
        <w:spacing w:line="324" w:lineRule="exact" w:before="0" w:after="0"/>
        <w:ind w:left="2993" w:right="0" w:hanging="361"/>
        <w:jc w:val="left"/>
        <w:rPr>
          <w:sz w:val="24"/>
        </w:rPr>
      </w:pPr>
      <w:r>
        <w:rPr>
          <w:color w:val="695C45"/>
          <w:sz w:val="24"/>
        </w:rPr>
        <w:t>Fund</w:t>
      </w:r>
      <w:r>
        <w:rPr>
          <w:color w:val="695C45"/>
          <w:spacing w:val="-7"/>
          <w:sz w:val="24"/>
        </w:rPr>
        <w:t> </w:t>
      </w:r>
      <w:r>
        <w:rPr>
          <w:color w:val="695C45"/>
          <w:sz w:val="24"/>
        </w:rPr>
        <w:t>generated</w:t>
      </w:r>
      <w:r>
        <w:rPr>
          <w:color w:val="695C45"/>
          <w:spacing w:val="-7"/>
          <w:sz w:val="24"/>
        </w:rPr>
        <w:t> </w:t>
      </w:r>
      <w:r>
        <w:rPr>
          <w:color w:val="695C45"/>
          <w:sz w:val="24"/>
        </w:rPr>
        <w:t>from</w:t>
      </w:r>
      <w:r>
        <w:rPr>
          <w:color w:val="695C45"/>
          <w:spacing w:val="-6"/>
          <w:sz w:val="24"/>
        </w:rPr>
        <w:t> </w:t>
      </w:r>
      <w:r>
        <w:rPr>
          <w:color w:val="695C45"/>
          <w:sz w:val="24"/>
        </w:rPr>
        <w:t>HT,</w:t>
      </w:r>
      <w:r>
        <w:rPr>
          <w:color w:val="695C45"/>
          <w:spacing w:val="-7"/>
          <w:sz w:val="24"/>
        </w:rPr>
        <w:t> </w:t>
      </w:r>
      <w:r>
        <w:rPr>
          <w:color w:val="695C45"/>
          <w:sz w:val="24"/>
        </w:rPr>
        <w:t>Drugs</w:t>
      </w:r>
      <w:r>
        <w:rPr>
          <w:color w:val="695C45"/>
          <w:spacing w:val="-7"/>
          <w:sz w:val="24"/>
        </w:rPr>
        <w:t> </w:t>
      </w:r>
      <w:r>
        <w:rPr>
          <w:color w:val="695C45"/>
          <w:sz w:val="24"/>
        </w:rPr>
        <w:t>requires</w:t>
      </w:r>
      <w:r>
        <w:rPr>
          <w:color w:val="695C45"/>
          <w:spacing w:val="-6"/>
          <w:sz w:val="24"/>
        </w:rPr>
        <w:t> </w:t>
      </w:r>
      <w:r>
        <w:rPr>
          <w:color w:val="695C45"/>
          <w:sz w:val="24"/>
        </w:rPr>
        <w:t>money</w:t>
      </w:r>
      <w:r>
        <w:rPr>
          <w:color w:val="695C45"/>
          <w:spacing w:val="-7"/>
          <w:sz w:val="24"/>
        </w:rPr>
        <w:t> </w:t>
      </w:r>
      <w:r>
        <w:rPr>
          <w:color w:val="695C45"/>
          <w:spacing w:val="-2"/>
          <w:sz w:val="24"/>
        </w:rPr>
        <w:t>laundering</w:t>
      </w:r>
    </w:p>
    <w:p>
      <w:pPr>
        <w:spacing w:after="0" w:line="324" w:lineRule="exact"/>
        <w:jc w:val="left"/>
        <w:rPr>
          <w:sz w:val="24"/>
        </w:rPr>
        <w:sectPr>
          <w:pgSz w:w="11920" w:h="16840"/>
          <w:pgMar w:header="689" w:footer="438" w:top="1040" w:bottom="620" w:left="1020" w:right="0"/>
        </w:sectPr>
      </w:pPr>
    </w:p>
    <w:p>
      <w:pPr>
        <w:pStyle w:val="ListParagraph"/>
        <w:numPr>
          <w:ilvl w:val="3"/>
          <w:numId w:val="3"/>
        </w:numPr>
        <w:tabs>
          <w:tab w:pos="2994" w:val="left" w:leader="none"/>
        </w:tabs>
        <w:spacing w:line="254" w:lineRule="auto" w:before="62" w:after="0"/>
        <w:ind w:left="2993" w:right="2206" w:hanging="360"/>
        <w:jc w:val="left"/>
        <w:rPr>
          <w:sz w:val="24"/>
        </w:rPr>
      </w:pPr>
      <w:r>
        <w:rPr/>
        <w:pict>
          <v:shape style="position:absolute;margin-left:-33.568329pt;margin-top:414.759094pt;width:662.15pt;height:14.4pt;mso-position-horizontal-relative:page;mso-position-vertical-relative:page;z-index:-16892416;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Youth</w:t>
      </w:r>
      <w:r>
        <w:rPr>
          <w:color w:val="695C45"/>
          <w:spacing w:val="-5"/>
          <w:sz w:val="24"/>
        </w:rPr>
        <w:t> </w:t>
      </w:r>
      <w:r>
        <w:rPr>
          <w:color w:val="695C45"/>
          <w:sz w:val="24"/>
        </w:rPr>
        <w:t>on</w:t>
      </w:r>
      <w:r>
        <w:rPr>
          <w:color w:val="695C45"/>
          <w:spacing w:val="-5"/>
          <w:sz w:val="24"/>
        </w:rPr>
        <w:t> </w:t>
      </w:r>
      <w:r>
        <w:rPr>
          <w:color w:val="695C45"/>
          <w:sz w:val="24"/>
        </w:rPr>
        <w:t>drugs-</w:t>
      </w:r>
      <w:r>
        <w:rPr>
          <w:color w:val="695C45"/>
          <w:spacing w:val="-5"/>
          <w:sz w:val="24"/>
        </w:rPr>
        <w:t> </w:t>
      </w:r>
      <w:r>
        <w:rPr>
          <w:color w:val="695C45"/>
          <w:sz w:val="24"/>
        </w:rPr>
        <w:t>easy</w:t>
      </w:r>
      <w:r>
        <w:rPr>
          <w:color w:val="695C45"/>
          <w:spacing w:val="-5"/>
          <w:sz w:val="24"/>
        </w:rPr>
        <w:t> </w:t>
      </w:r>
      <w:r>
        <w:rPr>
          <w:color w:val="695C45"/>
          <w:sz w:val="24"/>
        </w:rPr>
        <w:t>prey</w:t>
      </w:r>
      <w:r>
        <w:rPr>
          <w:color w:val="695C45"/>
          <w:spacing w:val="-5"/>
          <w:sz w:val="24"/>
        </w:rPr>
        <w:t> </w:t>
      </w:r>
      <w:r>
        <w:rPr>
          <w:color w:val="695C45"/>
          <w:sz w:val="24"/>
        </w:rPr>
        <w:t>for</w:t>
      </w:r>
      <w:r>
        <w:rPr>
          <w:color w:val="695C45"/>
          <w:spacing w:val="-5"/>
          <w:sz w:val="24"/>
        </w:rPr>
        <w:t> </w:t>
      </w:r>
      <w:r>
        <w:rPr>
          <w:color w:val="695C45"/>
          <w:sz w:val="24"/>
        </w:rPr>
        <w:t>T’s,HT,</w:t>
      </w:r>
      <w:r>
        <w:rPr>
          <w:color w:val="695C45"/>
          <w:spacing w:val="-5"/>
          <w:sz w:val="24"/>
        </w:rPr>
        <w:t> </w:t>
      </w:r>
      <w:r>
        <w:rPr>
          <w:color w:val="695C45"/>
          <w:sz w:val="24"/>
        </w:rPr>
        <w:t>need</w:t>
      </w:r>
      <w:r>
        <w:rPr>
          <w:color w:val="695C45"/>
          <w:spacing w:val="-5"/>
          <w:sz w:val="24"/>
        </w:rPr>
        <w:t> </w:t>
      </w:r>
      <w:r>
        <w:rPr>
          <w:color w:val="695C45"/>
          <w:sz w:val="24"/>
        </w:rPr>
        <w:t>guns</w:t>
      </w:r>
      <w:r>
        <w:rPr>
          <w:color w:val="695C45"/>
          <w:spacing w:val="-5"/>
          <w:sz w:val="24"/>
        </w:rPr>
        <w:t> </w:t>
      </w:r>
      <w:r>
        <w:rPr>
          <w:color w:val="695C45"/>
          <w:sz w:val="24"/>
        </w:rPr>
        <w:t>for</w:t>
      </w:r>
      <w:r>
        <w:rPr>
          <w:color w:val="695C45"/>
          <w:sz w:val="24"/>
        </w:rPr>
        <w:t> domestic use-promote arms smuggling</w:t>
      </w:r>
    </w:p>
    <w:p>
      <w:pPr>
        <w:pStyle w:val="ListParagraph"/>
        <w:numPr>
          <w:ilvl w:val="3"/>
          <w:numId w:val="3"/>
        </w:numPr>
        <w:tabs>
          <w:tab w:pos="2994" w:val="left" w:leader="none"/>
        </w:tabs>
        <w:spacing w:line="254" w:lineRule="auto" w:before="0" w:after="0"/>
        <w:ind w:left="2993" w:right="1249" w:hanging="360"/>
        <w:jc w:val="left"/>
        <w:rPr>
          <w:sz w:val="24"/>
        </w:rPr>
      </w:pPr>
      <w:r>
        <w:rPr>
          <w:color w:val="695C45"/>
          <w:sz w:val="24"/>
        </w:rPr>
        <w:t>Same</w:t>
      </w:r>
      <w:r>
        <w:rPr>
          <w:color w:val="695C45"/>
          <w:spacing w:val="-5"/>
          <w:sz w:val="24"/>
        </w:rPr>
        <w:t> </w:t>
      </w:r>
      <w:r>
        <w:rPr>
          <w:color w:val="695C45"/>
          <w:sz w:val="24"/>
        </w:rPr>
        <w:t>linkages</w:t>
      </w:r>
      <w:r>
        <w:rPr>
          <w:color w:val="695C45"/>
          <w:spacing w:val="-5"/>
          <w:sz w:val="24"/>
        </w:rPr>
        <w:t> </w:t>
      </w:r>
      <w:r>
        <w:rPr>
          <w:color w:val="695C45"/>
          <w:sz w:val="24"/>
        </w:rPr>
        <w:t>of</w:t>
      </w:r>
      <w:r>
        <w:rPr>
          <w:color w:val="695C45"/>
          <w:spacing w:val="-5"/>
          <w:sz w:val="24"/>
        </w:rPr>
        <w:t> </w:t>
      </w:r>
      <w:r>
        <w:rPr>
          <w:color w:val="695C45"/>
          <w:sz w:val="24"/>
        </w:rPr>
        <w:t>all</w:t>
      </w:r>
      <w:r>
        <w:rPr>
          <w:color w:val="695C45"/>
          <w:spacing w:val="-5"/>
          <w:sz w:val="24"/>
        </w:rPr>
        <w:t> </w:t>
      </w:r>
      <w:r>
        <w:rPr>
          <w:color w:val="695C45"/>
          <w:sz w:val="24"/>
        </w:rPr>
        <w:t>OC’s</w:t>
      </w:r>
      <w:r>
        <w:rPr>
          <w:color w:val="695C45"/>
          <w:spacing w:val="-5"/>
          <w:sz w:val="24"/>
        </w:rPr>
        <w:t> </w:t>
      </w:r>
      <w:r>
        <w:rPr>
          <w:color w:val="695C45"/>
          <w:sz w:val="24"/>
        </w:rPr>
        <w:t>with</w:t>
      </w:r>
      <w:r>
        <w:rPr>
          <w:color w:val="695C45"/>
          <w:spacing w:val="-5"/>
          <w:sz w:val="24"/>
        </w:rPr>
        <w:t> </w:t>
      </w:r>
      <w:r>
        <w:rPr>
          <w:color w:val="695C45"/>
          <w:sz w:val="24"/>
        </w:rPr>
        <w:t>authorities-</w:t>
      </w:r>
      <w:r>
        <w:rPr>
          <w:color w:val="695C45"/>
          <w:spacing w:val="-5"/>
          <w:sz w:val="24"/>
        </w:rPr>
        <w:t> </w:t>
      </w:r>
      <w:r>
        <w:rPr>
          <w:color w:val="695C45"/>
          <w:sz w:val="24"/>
        </w:rPr>
        <w:t>use</w:t>
      </w:r>
      <w:r>
        <w:rPr>
          <w:color w:val="695C45"/>
          <w:spacing w:val="-5"/>
          <w:sz w:val="24"/>
        </w:rPr>
        <w:t> </w:t>
      </w:r>
      <w:r>
        <w:rPr>
          <w:color w:val="695C45"/>
          <w:sz w:val="24"/>
        </w:rPr>
        <w:t>of</w:t>
      </w:r>
      <w:r>
        <w:rPr>
          <w:color w:val="695C45"/>
          <w:spacing w:val="-5"/>
          <w:sz w:val="24"/>
        </w:rPr>
        <w:t> </w:t>
      </w:r>
      <w:r>
        <w:rPr>
          <w:color w:val="695C45"/>
          <w:sz w:val="24"/>
        </w:rPr>
        <w:t>each</w:t>
      </w:r>
      <w:r>
        <w:rPr>
          <w:color w:val="695C45"/>
          <w:spacing w:val="-5"/>
          <w:sz w:val="24"/>
        </w:rPr>
        <w:t> </w:t>
      </w:r>
      <w:r>
        <w:rPr>
          <w:color w:val="695C45"/>
          <w:sz w:val="24"/>
        </w:rPr>
        <w:t>other contacts eg custom and drug mafia- blackmail- arms smuggling too</w:t>
      </w:r>
    </w:p>
    <w:p>
      <w:pPr>
        <w:pStyle w:val="ListParagraph"/>
        <w:numPr>
          <w:ilvl w:val="3"/>
          <w:numId w:val="3"/>
        </w:numPr>
        <w:tabs>
          <w:tab w:pos="2994" w:val="left" w:leader="none"/>
        </w:tabs>
        <w:spacing w:line="322" w:lineRule="exact" w:before="0" w:after="0"/>
        <w:ind w:left="2993" w:right="0" w:hanging="361"/>
        <w:jc w:val="left"/>
        <w:rPr>
          <w:sz w:val="24"/>
        </w:rPr>
      </w:pPr>
      <w:r>
        <w:rPr>
          <w:color w:val="695C45"/>
          <w:sz w:val="24"/>
        </w:rPr>
        <w:t>Barter</w:t>
      </w:r>
      <w:r>
        <w:rPr>
          <w:color w:val="695C45"/>
          <w:spacing w:val="-5"/>
          <w:sz w:val="24"/>
        </w:rPr>
        <w:t> </w:t>
      </w:r>
      <w:r>
        <w:rPr>
          <w:color w:val="695C45"/>
          <w:sz w:val="24"/>
        </w:rPr>
        <w:t>system</w:t>
      </w:r>
      <w:r>
        <w:rPr>
          <w:color w:val="695C45"/>
          <w:spacing w:val="-4"/>
          <w:sz w:val="24"/>
        </w:rPr>
        <w:t> </w:t>
      </w:r>
      <w:r>
        <w:rPr>
          <w:color w:val="695C45"/>
          <w:sz w:val="24"/>
        </w:rPr>
        <w:t>with</w:t>
      </w:r>
      <w:r>
        <w:rPr>
          <w:color w:val="695C45"/>
          <w:spacing w:val="-4"/>
          <w:sz w:val="24"/>
        </w:rPr>
        <w:t> </w:t>
      </w:r>
      <w:r>
        <w:rPr>
          <w:color w:val="695C45"/>
          <w:sz w:val="24"/>
        </w:rPr>
        <w:t>one</w:t>
      </w:r>
      <w:r>
        <w:rPr>
          <w:color w:val="695C45"/>
          <w:spacing w:val="-4"/>
          <w:sz w:val="24"/>
        </w:rPr>
        <w:t> </w:t>
      </w:r>
      <w:r>
        <w:rPr>
          <w:color w:val="695C45"/>
          <w:spacing w:val="-2"/>
          <w:sz w:val="24"/>
        </w:rPr>
        <w:t>another</w:t>
      </w:r>
    </w:p>
    <w:p>
      <w:pPr>
        <w:pStyle w:val="ListParagraph"/>
        <w:numPr>
          <w:ilvl w:val="2"/>
          <w:numId w:val="3"/>
        </w:numPr>
        <w:tabs>
          <w:tab w:pos="2274" w:val="left" w:leader="none"/>
        </w:tabs>
        <w:spacing w:line="240" w:lineRule="auto" w:before="16" w:after="0"/>
        <w:ind w:left="2273" w:right="0" w:hanging="361"/>
        <w:jc w:val="left"/>
        <w:rPr>
          <w:sz w:val="24"/>
        </w:rPr>
      </w:pPr>
      <w:r>
        <w:rPr>
          <w:color w:val="695C45"/>
          <w:sz w:val="24"/>
        </w:rPr>
        <w:t>Give</w:t>
      </w:r>
      <w:r>
        <w:rPr>
          <w:color w:val="695C45"/>
          <w:spacing w:val="-5"/>
          <w:sz w:val="24"/>
        </w:rPr>
        <w:t> </w:t>
      </w:r>
      <w:r>
        <w:rPr>
          <w:color w:val="695C45"/>
          <w:sz w:val="24"/>
        </w:rPr>
        <w:t>examples</w:t>
      </w:r>
      <w:r>
        <w:rPr>
          <w:color w:val="695C45"/>
          <w:spacing w:val="-4"/>
          <w:sz w:val="24"/>
        </w:rPr>
        <w:t> </w:t>
      </w:r>
      <w:r>
        <w:rPr>
          <w:color w:val="695C45"/>
          <w:sz w:val="24"/>
        </w:rPr>
        <w:t>from</w:t>
      </w:r>
      <w:r>
        <w:rPr>
          <w:color w:val="695C45"/>
          <w:spacing w:val="-4"/>
          <w:sz w:val="24"/>
        </w:rPr>
        <w:t> </w:t>
      </w:r>
      <w:r>
        <w:rPr>
          <w:color w:val="695C45"/>
          <w:sz w:val="24"/>
        </w:rPr>
        <w:t>Eastern,western</w:t>
      </w:r>
      <w:r>
        <w:rPr>
          <w:color w:val="695C45"/>
          <w:spacing w:val="-4"/>
          <w:sz w:val="24"/>
        </w:rPr>
        <w:t> </w:t>
      </w:r>
      <w:r>
        <w:rPr>
          <w:color w:val="695C45"/>
          <w:sz w:val="24"/>
        </w:rPr>
        <w:t>and</w:t>
      </w:r>
      <w:r>
        <w:rPr>
          <w:color w:val="695C45"/>
          <w:spacing w:val="-5"/>
          <w:sz w:val="24"/>
        </w:rPr>
        <w:t> </w:t>
      </w:r>
      <w:r>
        <w:rPr>
          <w:color w:val="695C45"/>
          <w:sz w:val="24"/>
        </w:rPr>
        <w:t>myanmar,sea</w:t>
      </w:r>
      <w:r>
        <w:rPr>
          <w:color w:val="695C45"/>
          <w:spacing w:val="-4"/>
          <w:sz w:val="24"/>
        </w:rPr>
        <w:t> </w:t>
      </w:r>
      <w:r>
        <w:rPr>
          <w:color w:val="695C45"/>
          <w:spacing w:val="-2"/>
          <w:sz w:val="24"/>
        </w:rPr>
        <w:t>borders</w:t>
      </w:r>
    </w:p>
    <w:p>
      <w:pPr>
        <w:pStyle w:val="ListParagraph"/>
        <w:numPr>
          <w:ilvl w:val="2"/>
          <w:numId w:val="3"/>
        </w:numPr>
        <w:tabs>
          <w:tab w:pos="2274" w:val="left" w:leader="none"/>
        </w:tabs>
        <w:spacing w:line="240" w:lineRule="auto" w:before="18" w:after="0"/>
        <w:ind w:left="2273" w:right="0" w:hanging="361"/>
        <w:jc w:val="left"/>
        <w:rPr>
          <w:sz w:val="24"/>
        </w:rPr>
      </w:pPr>
      <w:r>
        <w:rPr>
          <w:color w:val="695C45"/>
          <w:spacing w:val="-2"/>
          <w:sz w:val="24"/>
        </w:rPr>
        <w:t>Countermeasures</w:t>
      </w:r>
    </w:p>
    <w:p>
      <w:pPr>
        <w:pStyle w:val="ListParagraph"/>
        <w:numPr>
          <w:ilvl w:val="3"/>
          <w:numId w:val="3"/>
        </w:numPr>
        <w:tabs>
          <w:tab w:pos="2994" w:val="left" w:leader="none"/>
        </w:tabs>
        <w:spacing w:line="240" w:lineRule="auto" w:before="18" w:after="0"/>
        <w:ind w:left="2993" w:right="0" w:hanging="361"/>
        <w:jc w:val="left"/>
        <w:rPr>
          <w:i/>
          <w:sz w:val="24"/>
        </w:rPr>
      </w:pPr>
      <w:r>
        <w:rPr>
          <w:i/>
          <w:color w:val="695C45"/>
          <w:sz w:val="24"/>
        </w:rPr>
        <w:t>Written </w:t>
      </w:r>
      <w:r>
        <w:rPr>
          <w:i/>
          <w:color w:val="695C45"/>
          <w:spacing w:val="-2"/>
          <w:sz w:val="24"/>
        </w:rPr>
        <w:t>below</w:t>
      </w:r>
    </w:p>
    <w:p>
      <w:pPr>
        <w:pStyle w:val="ListParagraph"/>
        <w:numPr>
          <w:ilvl w:val="3"/>
          <w:numId w:val="3"/>
        </w:numPr>
        <w:tabs>
          <w:tab w:pos="2994" w:val="left" w:leader="none"/>
        </w:tabs>
        <w:spacing w:line="254" w:lineRule="auto" w:before="18" w:after="0"/>
        <w:ind w:left="2993" w:right="1868" w:hanging="360"/>
        <w:jc w:val="left"/>
        <w:rPr>
          <w:sz w:val="24"/>
        </w:rPr>
      </w:pPr>
      <w:r>
        <w:rPr>
          <w:color w:val="695C45"/>
          <w:sz w:val="24"/>
        </w:rPr>
        <w:t>Recomm</w:t>
      </w:r>
      <w:r>
        <w:rPr>
          <w:color w:val="695C45"/>
          <w:spacing w:val="-8"/>
          <w:sz w:val="24"/>
        </w:rPr>
        <w:t> </w:t>
      </w:r>
      <w:r>
        <w:rPr>
          <w:color w:val="695C45"/>
          <w:sz w:val="24"/>
        </w:rPr>
        <w:t>of</w:t>
      </w:r>
      <w:r>
        <w:rPr>
          <w:color w:val="695C45"/>
          <w:spacing w:val="-8"/>
          <w:sz w:val="24"/>
        </w:rPr>
        <w:t> </w:t>
      </w:r>
      <w:r>
        <w:rPr>
          <w:color w:val="695C45"/>
          <w:sz w:val="24"/>
        </w:rPr>
        <w:t>Madhukar</w:t>
      </w:r>
      <w:r>
        <w:rPr>
          <w:color w:val="695C45"/>
          <w:spacing w:val="-8"/>
          <w:sz w:val="24"/>
        </w:rPr>
        <w:t> </w:t>
      </w:r>
      <w:r>
        <w:rPr>
          <w:color w:val="695C45"/>
          <w:sz w:val="24"/>
        </w:rPr>
        <w:t>Gupta</w:t>
      </w:r>
      <w:r>
        <w:rPr>
          <w:color w:val="695C45"/>
          <w:spacing w:val="-8"/>
          <w:sz w:val="24"/>
        </w:rPr>
        <w:t> </w:t>
      </w:r>
      <w:r>
        <w:rPr>
          <w:color w:val="695C45"/>
          <w:sz w:val="24"/>
        </w:rPr>
        <w:t>Committee</w:t>
      </w:r>
      <w:r>
        <w:rPr>
          <w:color w:val="695C45"/>
          <w:spacing w:val="-8"/>
          <w:sz w:val="24"/>
        </w:rPr>
        <w:t> </w:t>
      </w:r>
      <w:r>
        <w:rPr>
          <w:color w:val="695C45"/>
          <w:sz w:val="24"/>
        </w:rPr>
        <w:t>(discussed</w:t>
      </w:r>
      <w:r>
        <w:rPr>
          <w:color w:val="695C45"/>
          <w:spacing w:val="-8"/>
          <w:sz w:val="24"/>
        </w:rPr>
        <w:t> </w:t>
      </w:r>
      <w:r>
        <w:rPr>
          <w:color w:val="695C45"/>
          <w:sz w:val="24"/>
        </w:rPr>
        <w:t>in</w:t>
      </w:r>
      <w:r>
        <w:rPr>
          <w:color w:val="695C45"/>
          <w:sz w:val="24"/>
        </w:rPr>
        <w:t> Challenges from Pakistan)</w:t>
      </w:r>
    </w:p>
    <w:p>
      <w:pPr>
        <w:pStyle w:val="Heading7"/>
        <w:numPr>
          <w:ilvl w:val="1"/>
          <w:numId w:val="3"/>
        </w:numPr>
        <w:tabs>
          <w:tab w:pos="1554" w:val="left" w:leader="none"/>
        </w:tabs>
        <w:spacing w:line="324" w:lineRule="exact" w:before="0" w:after="0"/>
        <w:ind w:left="1553" w:right="0" w:hanging="361"/>
        <w:jc w:val="left"/>
      </w:pPr>
      <w:r>
        <w:rPr>
          <w:color w:val="695C45"/>
        </w:rPr>
        <w:t>1985:</w:t>
      </w:r>
      <w:r>
        <w:rPr>
          <w:color w:val="695C45"/>
          <w:spacing w:val="-2"/>
        </w:rPr>
        <w:t> </w:t>
      </w:r>
      <w:r>
        <w:rPr>
          <w:color w:val="695C45"/>
        </w:rPr>
        <w:t>Drug</w:t>
      </w:r>
      <w:r>
        <w:rPr>
          <w:color w:val="695C45"/>
          <w:spacing w:val="-2"/>
        </w:rPr>
        <w:t> </w:t>
      </w:r>
      <w:r>
        <w:rPr>
          <w:color w:val="695C45"/>
        </w:rPr>
        <w:t>abuse</w:t>
      </w:r>
      <w:r>
        <w:rPr>
          <w:color w:val="695C45"/>
          <w:spacing w:val="-1"/>
        </w:rPr>
        <w:t> </w:t>
      </w:r>
      <w:r>
        <w:rPr>
          <w:color w:val="695C45"/>
        </w:rPr>
        <w:t>and</w:t>
      </w:r>
      <w:r>
        <w:rPr>
          <w:color w:val="695C45"/>
          <w:spacing w:val="-2"/>
        </w:rPr>
        <w:t> </w:t>
      </w:r>
      <w:r>
        <w:rPr>
          <w:color w:val="695C45"/>
        </w:rPr>
        <w:t>drug</w:t>
      </w:r>
      <w:r>
        <w:rPr>
          <w:color w:val="695C45"/>
          <w:spacing w:val="-1"/>
        </w:rPr>
        <w:t> </w:t>
      </w:r>
      <w:r>
        <w:rPr>
          <w:color w:val="695C45"/>
        </w:rPr>
        <w:t>addiction:</w:t>
      </w:r>
      <w:r>
        <w:rPr>
          <w:color w:val="695C45"/>
          <w:spacing w:val="-2"/>
        </w:rPr>
        <w:t> </w:t>
      </w:r>
      <w:r>
        <w:rPr>
          <w:color w:val="695C45"/>
        </w:rPr>
        <w:t>Challenges,</w:t>
      </w:r>
      <w:r>
        <w:rPr>
          <w:color w:val="695C45"/>
          <w:spacing w:val="-1"/>
        </w:rPr>
        <w:t> </w:t>
      </w:r>
      <w:r>
        <w:rPr>
          <w:color w:val="695C45"/>
        </w:rPr>
        <w:t>steps</w:t>
      </w:r>
      <w:r>
        <w:rPr>
          <w:color w:val="695C45"/>
          <w:spacing w:val="-2"/>
        </w:rPr>
        <w:t> </w:t>
      </w:r>
      <w:r>
        <w:rPr>
          <w:color w:val="695C45"/>
        </w:rPr>
        <w:t>for</w:t>
      </w:r>
      <w:r>
        <w:rPr>
          <w:color w:val="695C45"/>
          <w:spacing w:val="-1"/>
        </w:rPr>
        <w:t> </w:t>
      </w:r>
      <w:r>
        <w:rPr>
          <w:color w:val="695C45"/>
          <w:spacing w:val="-2"/>
        </w:rPr>
        <w:t>victims</w:t>
      </w:r>
    </w:p>
    <w:p>
      <w:pPr>
        <w:pStyle w:val="ListParagraph"/>
        <w:numPr>
          <w:ilvl w:val="2"/>
          <w:numId w:val="3"/>
        </w:numPr>
        <w:tabs>
          <w:tab w:pos="2273" w:val="left" w:leader="none"/>
          <w:tab w:pos="2274" w:val="left" w:leader="none"/>
        </w:tabs>
        <w:spacing w:line="254" w:lineRule="auto" w:before="18" w:after="0"/>
        <w:ind w:left="2273" w:right="1171" w:hanging="360"/>
        <w:jc w:val="left"/>
        <w:rPr>
          <w:sz w:val="24"/>
        </w:rPr>
      </w:pPr>
      <w:r>
        <w:rPr>
          <w:color w:val="695C45"/>
          <w:sz w:val="24"/>
        </w:rPr>
        <w:t>Intro-</w:t>
      </w:r>
      <w:r>
        <w:rPr>
          <w:color w:val="695C45"/>
          <w:spacing w:val="-4"/>
          <w:sz w:val="24"/>
        </w:rPr>
        <w:t> </w:t>
      </w:r>
      <w:r>
        <w:rPr>
          <w:color w:val="464646"/>
          <w:sz w:val="24"/>
        </w:rPr>
        <w:t>AIIMS</w:t>
      </w:r>
      <w:r>
        <w:rPr>
          <w:color w:val="464646"/>
          <w:spacing w:val="-4"/>
          <w:sz w:val="24"/>
        </w:rPr>
        <w:t> </w:t>
      </w:r>
      <w:r>
        <w:rPr>
          <w:color w:val="464646"/>
          <w:sz w:val="24"/>
        </w:rPr>
        <w:t>-</w:t>
      </w:r>
      <w:r>
        <w:rPr>
          <w:color w:val="464646"/>
          <w:spacing w:val="-4"/>
          <w:sz w:val="24"/>
        </w:rPr>
        <w:t> </w:t>
      </w:r>
      <w:r>
        <w:rPr>
          <w:color w:val="464646"/>
          <w:sz w:val="24"/>
        </w:rPr>
        <w:t>“Magnitude</w:t>
      </w:r>
      <w:r>
        <w:rPr>
          <w:color w:val="464646"/>
          <w:spacing w:val="-4"/>
          <w:sz w:val="24"/>
        </w:rPr>
        <w:t> </w:t>
      </w:r>
      <w:r>
        <w:rPr>
          <w:color w:val="464646"/>
          <w:sz w:val="24"/>
        </w:rPr>
        <w:t>of</w:t>
      </w:r>
      <w:r>
        <w:rPr>
          <w:color w:val="464646"/>
          <w:spacing w:val="-4"/>
          <w:sz w:val="24"/>
        </w:rPr>
        <w:t> </w:t>
      </w:r>
      <w:r>
        <w:rPr>
          <w:color w:val="464646"/>
          <w:sz w:val="24"/>
        </w:rPr>
        <w:t>Substance</w:t>
      </w:r>
      <w:r>
        <w:rPr>
          <w:color w:val="464646"/>
          <w:spacing w:val="-4"/>
          <w:sz w:val="24"/>
        </w:rPr>
        <w:t> </w:t>
      </w:r>
      <w:r>
        <w:rPr>
          <w:color w:val="464646"/>
          <w:sz w:val="24"/>
        </w:rPr>
        <w:t>Use</w:t>
      </w:r>
      <w:r>
        <w:rPr>
          <w:color w:val="464646"/>
          <w:spacing w:val="-4"/>
          <w:sz w:val="24"/>
        </w:rPr>
        <w:t> </w:t>
      </w:r>
      <w:r>
        <w:rPr>
          <w:color w:val="464646"/>
          <w:sz w:val="24"/>
        </w:rPr>
        <w:t>in</w:t>
      </w:r>
      <w:r>
        <w:rPr>
          <w:color w:val="464646"/>
          <w:spacing w:val="-4"/>
          <w:sz w:val="24"/>
        </w:rPr>
        <w:t> </w:t>
      </w:r>
      <w:r>
        <w:rPr>
          <w:color w:val="464646"/>
          <w:sz w:val="24"/>
        </w:rPr>
        <w:t>India”</w:t>
      </w:r>
      <w:r>
        <w:rPr>
          <w:color w:val="464646"/>
          <w:spacing w:val="-4"/>
          <w:sz w:val="24"/>
        </w:rPr>
        <w:t> </w:t>
      </w:r>
      <w:r>
        <w:rPr>
          <w:color w:val="464646"/>
          <w:sz w:val="24"/>
        </w:rPr>
        <w:t>to</w:t>
      </w:r>
      <w:r>
        <w:rPr>
          <w:color w:val="464646"/>
          <w:spacing w:val="-4"/>
          <w:sz w:val="24"/>
        </w:rPr>
        <w:t> </w:t>
      </w:r>
      <w:r>
        <w:rPr>
          <w:color w:val="464646"/>
          <w:sz w:val="24"/>
        </w:rPr>
        <w:t>the</w:t>
      </w:r>
      <w:r>
        <w:rPr>
          <w:color w:val="464646"/>
          <w:spacing w:val="-4"/>
          <w:sz w:val="24"/>
        </w:rPr>
        <w:t> </w:t>
      </w:r>
      <w:r>
        <w:rPr>
          <w:color w:val="464646"/>
          <w:sz w:val="24"/>
        </w:rPr>
        <w:t>Ministry</w:t>
      </w:r>
      <w:r>
        <w:rPr>
          <w:color w:val="464646"/>
          <w:sz w:val="24"/>
        </w:rPr>
        <w:t> of Social Justice and Empowerment.</w:t>
      </w:r>
    </w:p>
    <w:p>
      <w:pPr>
        <w:pStyle w:val="ListParagraph"/>
        <w:numPr>
          <w:ilvl w:val="3"/>
          <w:numId w:val="3"/>
        </w:numPr>
        <w:tabs>
          <w:tab w:pos="2994" w:val="left" w:leader="none"/>
        </w:tabs>
        <w:spacing w:line="254" w:lineRule="auto" w:before="0" w:after="0"/>
        <w:ind w:left="2993" w:right="1240" w:hanging="360"/>
        <w:jc w:val="left"/>
        <w:rPr>
          <w:sz w:val="24"/>
        </w:rPr>
      </w:pPr>
      <w:r>
        <w:rPr>
          <w:color w:val="464646"/>
          <w:sz w:val="24"/>
        </w:rPr>
        <w:t>Around</w:t>
      </w:r>
      <w:r>
        <w:rPr>
          <w:color w:val="464646"/>
          <w:spacing w:val="-5"/>
          <w:sz w:val="24"/>
        </w:rPr>
        <w:t> </w:t>
      </w:r>
      <w:r>
        <w:rPr>
          <w:color w:val="464646"/>
          <w:sz w:val="24"/>
        </w:rPr>
        <w:t>5</w:t>
      </w:r>
      <w:r>
        <w:rPr>
          <w:color w:val="464646"/>
          <w:spacing w:val="-5"/>
          <w:sz w:val="24"/>
        </w:rPr>
        <w:t> </w:t>
      </w:r>
      <w:r>
        <w:rPr>
          <w:color w:val="464646"/>
          <w:sz w:val="24"/>
        </w:rPr>
        <w:t>crore</w:t>
      </w:r>
      <w:r>
        <w:rPr>
          <w:color w:val="464646"/>
          <w:spacing w:val="-5"/>
          <w:sz w:val="24"/>
        </w:rPr>
        <w:t> </w:t>
      </w:r>
      <w:r>
        <w:rPr>
          <w:color w:val="464646"/>
          <w:sz w:val="24"/>
        </w:rPr>
        <w:t>Indians</w:t>
      </w:r>
      <w:r>
        <w:rPr>
          <w:color w:val="464646"/>
          <w:spacing w:val="-5"/>
          <w:sz w:val="24"/>
        </w:rPr>
        <w:t> </w:t>
      </w:r>
      <w:r>
        <w:rPr>
          <w:color w:val="464646"/>
          <w:sz w:val="24"/>
        </w:rPr>
        <w:t>reported</w:t>
      </w:r>
      <w:r>
        <w:rPr>
          <w:color w:val="464646"/>
          <w:spacing w:val="-5"/>
          <w:sz w:val="24"/>
        </w:rPr>
        <w:t> </w:t>
      </w:r>
      <w:r>
        <w:rPr>
          <w:color w:val="464646"/>
          <w:sz w:val="24"/>
        </w:rPr>
        <w:t>to</w:t>
      </w:r>
      <w:r>
        <w:rPr>
          <w:color w:val="464646"/>
          <w:spacing w:val="-5"/>
          <w:sz w:val="24"/>
        </w:rPr>
        <w:t> </w:t>
      </w:r>
      <w:r>
        <w:rPr>
          <w:color w:val="464646"/>
          <w:sz w:val="24"/>
        </w:rPr>
        <w:t>have</w:t>
      </w:r>
      <w:r>
        <w:rPr>
          <w:color w:val="464646"/>
          <w:spacing w:val="-5"/>
          <w:sz w:val="24"/>
        </w:rPr>
        <w:t> </w:t>
      </w:r>
      <w:r>
        <w:rPr>
          <w:color w:val="464646"/>
          <w:sz w:val="24"/>
        </w:rPr>
        <w:t>used</w:t>
      </w:r>
      <w:r>
        <w:rPr>
          <w:color w:val="464646"/>
          <w:spacing w:val="-5"/>
          <w:sz w:val="24"/>
        </w:rPr>
        <w:t> </w:t>
      </w:r>
      <w:r>
        <w:rPr>
          <w:color w:val="464646"/>
          <w:sz w:val="24"/>
        </w:rPr>
        <w:t>cannabis</w:t>
      </w:r>
      <w:r>
        <w:rPr>
          <w:color w:val="464646"/>
          <w:spacing w:val="-5"/>
          <w:sz w:val="24"/>
        </w:rPr>
        <w:t> </w:t>
      </w:r>
      <w:r>
        <w:rPr>
          <w:color w:val="464646"/>
          <w:sz w:val="24"/>
        </w:rPr>
        <w:t>and</w:t>
      </w:r>
      <w:r>
        <w:rPr>
          <w:color w:val="464646"/>
          <w:sz w:val="24"/>
        </w:rPr>
        <w:t> opioids at the time of the survey</w:t>
      </w:r>
    </w:p>
    <w:p>
      <w:pPr>
        <w:pStyle w:val="ListParagraph"/>
        <w:numPr>
          <w:ilvl w:val="3"/>
          <w:numId w:val="3"/>
        </w:numPr>
        <w:tabs>
          <w:tab w:pos="2994" w:val="left" w:leader="none"/>
        </w:tabs>
        <w:spacing w:line="324" w:lineRule="exact" w:before="0" w:after="0"/>
        <w:ind w:left="2993" w:right="0" w:hanging="361"/>
        <w:jc w:val="left"/>
        <w:rPr>
          <w:sz w:val="24"/>
        </w:rPr>
      </w:pPr>
      <w:r>
        <w:rPr>
          <w:b/>
          <w:color w:val="695C45"/>
          <w:sz w:val="24"/>
        </w:rPr>
        <w:t>Punjab</w:t>
      </w:r>
      <w:r>
        <w:rPr>
          <w:b/>
          <w:color w:val="695C45"/>
          <w:spacing w:val="-4"/>
          <w:sz w:val="24"/>
        </w:rPr>
        <w:t> </w:t>
      </w:r>
      <w:r>
        <w:rPr>
          <w:color w:val="464646"/>
          <w:sz w:val="24"/>
        </w:rPr>
        <w:t>followed</w:t>
      </w:r>
      <w:r>
        <w:rPr>
          <w:color w:val="464646"/>
          <w:spacing w:val="-3"/>
          <w:sz w:val="24"/>
        </w:rPr>
        <w:t> </w:t>
      </w:r>
      <w:r>
        <w:rPr>
          <w:color w:val="464646"/>
          <w:sz w:val="24"/>
        </w:rPr>
        <w:t>by</w:t>
      </w:r>
      <w:r>
        <w:rPr>
          <w:color w:val="464646"/>
          <w:spacing w:val="-4"/>
          <w:sz w:val="24"/>
        </w:rPr>
        <w:t> </w:t>
      </w:r>
      <w:r>
        <w:rPr>
          <w:color w:val="464646"/>
          <w:sz w:val="24"/>
        </w:rPr>
        <w:t>West</w:t>
      </w:r>
      <w:r>
        <w:rPr>
          <w:color w:val="464646"/>
          <w:spacing w:val="-3"/>
          <w:sz w:val="24"/>
        </w:rPr>
        <w:t> </w:t>
      </w:r>
      <w:r>
        <w:rPr>
          <w:color w:val="464646"/>
          <w:sz w:val="24"/>
        </w:rPr>
        <w:t>Bengal</w:t>
      </w:r>
      <w:r>
        <w:rPr>
          <w:color w:val="464646"/>
          <w:spacing w:val="-4"/>
          <w:sz w:val="24"/>
        </w:rPr>
        <w:t> </w:t>
      </w:r>
      <w:r>
        <w:rPr>
          <w:color w:val="464646"/>
          <w:sz w:val="24"/>
        </w:rPr>
        <w:t>and</w:t>
      </w:r>
      <w:r>
        <w:rPr>
          <w:color w:val="464646"/>
          <w:spacing w:val="-3"/>
          <w:sz w:val="24"/>
        </w:rPr>
        <w:t> </w:t>
      </w:r>
      <w:r>
        <w:rPr>
          <w:color w:val="464646"/>
          <w:sz w:val="24"/>
        </w:rPr>
        <w:t>Uttar</w:t>
      </w:r>
      <w:r>
        <w:rPr>
          <w:color w:val="464646"/>
          <w:spacing w:val="-4"/>
          <w:sz w:val="24"/>
        </w:rPr>
        <w:t> </w:t>
      </w:r>
      <w:r>
        <w:rPr>
          <w:color w:val="464646"/>
          <w:spacing w:val="-2"/>
          <w:sz w:val="24"/>
        </w:rPr>
        <w:t>Pradesh.</w:t>
      </w:r>
    </w:p>
    <w:p>
      <w:pPr>
        <w:pStyle w:val="Heading7"/>
        <w:numPr>
          <w:ilvl w:val="2"/>
          <w:numId w:val="3"/>
        </w:numPr>
        <w:tabs>
          <w:tab w:pos="2274" w:val="left" w:leader="none"/>
        </w:tabs>
        <w:spacing w:line="240" w:lineRule="auto" w:before="16" w:after="0"/>
        <w:ind w:left="2273" w:right="0" w:hanging="361"/>
        <w:jc w:val="left"/>
      </w:pPr>
      <w:r>
        <w:rPr>
          <w:color w:val="695C45"/>
          <w:spacing w:val="-2"/>
        </w:rPr>
        <w:t>Reasons</w:t>
      </w:r>
    </w:p>
    <w:p>
      <w:pPr>
        <w:pStyle w:val="ListParagraph"/>
        <w:numPr>
          <w:ilvl w:val="3"/>
          <w:numId w:val="3"/>
        </w:numPr>
        <w:tabs>
          <w:tab w:pos="2994" w:val="left" w:leader="none"/>
        </w:tabs>
        <w:spacing w:line="254" w:lineRule="auto" w:before="18" w:after="0"/>
        <w:ind w:left="2993" w:right="1543" w:hanging="360"/>
        <w:jc w:val="left"/>
        <w:rPr>
          <w:sz w:val="24"/>
        </w:rPr>
      </w:pPr>
      <w:r>
        <w:rPr>
          <w:b/>
          <w:color w:val="695C45"/>
          <w:sz w:val="24"/>
        </w:rPr>
        <w:t>Stress</w:t>
      </w:r>
      <w:r>
        <w:rPr>
          <w:b/>
          <w:color w:val="695C45"/>
          <w:spacing w:val="-6"/>
          <w:sz w:val="24"/>
        </w:rPr>
        <w:t> </w:t>
      </w:r>
      <w:r>
        <w:rPr>
          <w:b/>
          <w:color w:val="695C45"/>
          <w:sz w:val="24"/>
        </w:rPr>
        <w:t>Buster:</w:t>
      </w:r>
      <w:r>
        <w:rPr>
          <w:b/>
          <w:color w:val="695C45"/>
          <w:spacing w:val="-6"/>
          <w:sz w:val="24"/>
        </w:rPr>
        <w:t> </w:t>
      </w:r>
      <w:r>
        <w:rPr>
          <w:color w:val="695C45"/>
          <w:sz w:val="24"/>
        </w:rPr>
        <w:t>studies</w:t>
      </w:r>
      <w:r>
        <w:rPr>
          <w:color w:val="695C45"/>
          <w:spacing w:val="-6"/>
          <w:sz w:val="24"/>
        </w:rPr>
        <w:t> </w:t>
      </w:r>
      <w:r>
        <w:rPr>
          <w:color w:val="695C45"/>
          <w:sz w:val="24"/>
        </w:rPr>
        <w:t>or</w:t>
      </w:r>
      <w:r>
        <w:rPr>
          <w:color w:val="695C45"/>
          <w:spacing w:val="-6"/>
          <w:sz w:val="24"/>
        </w:rPr>
        <w:t> </w:t>
      </w:r>
      <w:r>
        <w:rPr>
          <w:color w:val="695C45"/>
          <w:sz w:val="24"/>
        </w:rPr>
        <w:t>work</w:t>
      </w:r>
      <w:r>
        <w:rPr>
          <w:color w:val="695C45"/>
          <w:spacing w:val="-6"/>
          <w:sz w:val="24"/>
        </w:rPr>
        <w:t> </w:t>
      </w:r>
      <w:r>
        <w:rPr>
          <w:color w:val="695C45"/>
          <w:sz w:val="24"/>
        </w:rPr>
        <w:t>pressure,</w:t>
      </w:r>
      <w:r>
        <w:rPr>
          <w:color w:val="695C45"/>
          <w:spacing w:val="-6"/>
          <w:sz w:val="24"/>
        </w:rPr>
        <w:t> </w:t>
      </w:r>
      <w:r>
        <w:rPr>
          <w:color w:val="695C45"/>
          <w:sz w:val="24"/>
        </w:rPr>
        <w:t>an</w:t>
      </w:r>
      <w:r>
        <w:rPr>
          <w:color w:val="695C45"/>
          <w:spacing w:val="-6"/>
          <w:sz w:val="24"/>
        </w:rPr>
        <w:t> </w:t>
      </w:r>
      <w:r>
        <w:rPr>
          <w:color w:val="695C45"/>
          <w:sz w:val="24"/>
        </w:rPr>
        <w:t>unemployed</w:t>
      </w:r>
      <w:r>
        <w:rPr>
          <w:color w:val="695C45"/>
          <w:sz w:val="24"/>
        </w:rPr>
        <w:t> </w:t>
      </w:r>
      <w:r>
        <w:rPr>
          <w:color w:val="695C45"/>
          <w:spacing w:val="-2"/>
          <w:sz w:val="24"/>
        </w:rPr>
        <w:t>youth.</w:t>
      </w:r>
    </w:p>
    <w:p>
      <w:pPr>
        <w:pStyle w:val="ListParagraph"/>
        <w:numPr>
          <w:ilvl w:val="3"/>
          <w:numId w:val="3"/>
        </w:numPr>
        <w:tabs>
          <w:tab w:pos="2994" w:val="left" w:leader="none"/>
        </w:tabs>
        <w:spacing w:line="254" w:lineRule="auto" w:before="0" w:after="0"/>
        <w:ind w:left="2993" w:right="1737" w:hanging="360"/>
        <w:jc w:val="left"/>
        <w:rPr>
          <w:sz w:val="24"/>
        </w:rPr>
      </w:pPr>
      <w:r>
        <w:rPr>
          <w:b/>
          <w:color w:val="695C45"/>
          <w:sz w:val="24"/>
        </w:rPr>
        <w:t>Peer</w:t>
      </w:r>
      <w:r>
        <w:rPr>
          <w:b/>
          <w:color w:val="695C45"/>
          <w:spacing w:val="-6"/>
          <w:sz w:val="24"/>
        </w:rPr>
        <w:t> </w:t>
      </w:r>
      <w:r>
        <w:rPr>
          <w:b/>
          <w:color w:val="695C45"/>
          <w:sz w:val="24"/>
        </w:rPr>
        <w:t>pressure-</w:t>
      </w:r>
      <w:r>
        <w:rPr>
          <w:b/>
          <w:color w:val="695C45"/>
          <w:spacing w:val="-6"/>
          <w:sz w:val="24"/>
        </w:rPr>
        <w:t> </w:t>
      </w:r>
      <w:r>
        <w:rPr>
          <w:color w:val="464646"/>
          <w:sz w:val="24"/>
        </w:rPr>
        <w:t>glamour</w:t>
      </w:r>
      <w:r>
        <w:rPr>
          <w:color w:val="464646"/>
          <w:spacing w:val="-6"/>
          <w:sz w:val="24"/>
        </w:rPr>
        <w:t> </w:t>
      </w:r>
      <w:r>
        <w:rPr>
          <w:color w:val="464646"/>
          <w:sz w:val="24"/>
        </w:rPr>
        <w:t>attached</w:t>
      </w:r>
      <w:r>
        <w:rPr>
          <w:color w:val="464646"/>
          <w:spacing w:val="-6"/>
          <w:sz w:val="24"/>
        </w:rPr>
        <w:t> </w:t>
      </w:r>
      <w:r>
        <w:rPr>
          <w:color w:val="464646"/>
          <w:sz w:val="24"/>
        </w:rPr>
        <w:t>to</w:t>
      </w:r>
      <w:r>
        <w:rPr>
          <w:color w:val="464646"/>
          <w:spacing w:val="-6"/>
          <w:sz w:val="24"/>
        </w:rPr>
        <w:t> </w:t>
      </w:r>
      <w:r>
        <w:rPr>
          <w:color w:val="464646"/>
          <w:sz w:val="24"/>
        </w:rPr>
        <w:t>drug</w:t>
      </w:r>
      <w:r>
        <w:rPr>
          <w:color w:val="464646"/>
          <w:spacing w:val="-6"/>
          <w:sz w:val="24"/>
        </w:rPr>
        <w:t> </w:t>
      </w:r>
      <w:r>
        <w:rPr>
          <w:color w:val="464646"/>
          <w:sz w:val="24"/>
        </w:rPr>
        <w:t>taking,</w:t>
      </w:r>
      <w:r>
        <w:rPr>
          <w:color w:val="464646"/>
          <w:spacing w:val="-6"/>
          <w:sz w:val="24"/>
        </w:rPr>
        <w:t> </w:t>
      </w:r>
      <w:r>
        <w:rPr>
          <w:color w:val="464646"/>
          <w:sz w:val="24"/>
        </w:rPr>
        <w:t>youth</w:t>
      </w:r>
      <w:r>
        <w:rPr>
          <w:color w:val="464646"/>
          <w:sz w:val="24"/>
        </w:rPr>
        <w:t> from other state in metropolitan cities, social media.</w:t>
      </w:r>
    </w:p>
    <w:p>
      <w:pPr>
        <w:pStyle w:val="ListParagraph"/>
        <w:numPr>
          <w:ilvl w:val="3"/>
          <w:numId w:val="3"/>
        </w:numPr>
        <w:tabs>
          <w:tab w:pos="2994" w:val="left" w:leader="none"/>
        </w:tabs>
        <w:spacing w:line="324" w:lineRule="exact" w:before="0" w:after="0"/>
        <w:ind w:left="2993" w:right="0" w:hanging="361"/>
        <w:jc w:val="left"/>
        <w:rPr>
          <w:sz w:val="24"/>
        </w:rPr>
      </w:pPr>
      <w:r>
        <w:rPr>
          <w:b/>
          <w:color w:val="464646"/>
          <w:sz w:val="24"/>
        </w:rPr>
        <w:t>Flaws</w:t>
      </w:r>
      <w:r>
        <w:rPr>
          <w:b/>
          <w:color w:val="464646"/>
          <w:spacing w:val="-2"/>
          <w:sz w:val="24"/>
        </w:rPr>
        <w:t> </w:t>
      </w:r>
      <w:r>
        <w:rPr>
          <w:b/>
          <w:color w:val="464646"/>
          <w:sz w:val="24"/>
        </w:rPr>
        <w:t>in</w:t>
      </w:r>
      <w:r>
        <w:rPr>
          <w:b/>
          <w:color w:val="464646"/>
          <w:spacing w:val="-1"/>
          <w:sz w:val="24"/>
        </w:rPr>
        <w:t> </w:t>
      </w:r>
      <w:r>
        <w:rPr>
          <w:b/>
          <w:color w:val="464646"/>
          <w:sz w:val="24"/>
        </w:rPr>
        <w:t>the</w:t>
      </w:r>
      <w:r>
        <w:rPr>
          <w:b/>
          <w:color w:val="464646"/>
          <w:spacing w:val="-2"/>
          <w:sz w:val="24"/>
        </w:rPr>
        <w:t> </w:t>
      </w:r>
      <w:r>
        <w:rPr>
          <w:b/>
          <w:color w:val="464646"/>
          <w:sz w:val="24"/>
        </w:rPr>
        <w:t>legal</w:t>
      </w:r>
      <w:r>
        <w:rPr>
          <w:b/>
          <w:color w:val="464646"/>
          <w:spacing w:val="-1"/>
          <w:sz w:val="24"/>
        </w:rPr>
        <w:t> </w:t>
      </w:r>
      <w:r>
        <w:rPr>
          <w:b/>
          <w:color w:val="464646"/>
          <w:sz w:val="24"/>
        </w:rPr>
        <w:t>system:</w:t>
      </w:r>
      <w:r>
        <w:rPr>
          <w:b/>
          <w:color w:val="464646"/>
          <w:spacing w:val="-2"/>
          <w:sz w:val="24"/>
        </w:rPr>
        <w:t> </w:t>
      </w:r>
      <w:r>
        <w:rPr>
          <w:color w:val="464646"/>
          <w:sz w:val="24"/>
        </w:rPr>
        <w:t>unable</w:t>
      </w:r>
      <w:r>
        <w:rPr>
          <w:color w:val="464646"/>
          <w:spacing w:val="-1"/>
          <w:sz w:val="24"/>
        </w:rPr>
        <w:t> </w:t>
      </w:r>
      <w:r>
        <w:rPr>
          <w:color w:val="464646"/>
          <w:sz w:val="24"/>
        </w:rPr>
        <w:t>to</w:t>
      </w:r>
      <w:r>
        <w:rPr>
          <w:color w:val="464646"/>
          <w:spacing w:val="-2"/>
          <w:sz w:val="24"/>
        </w:rPr>
        <w:t> </w:t>
      </w:r>
      <w:r>
        <w:rPr>
          <w:color w:val="464646"/>
          <w:sz w:val="24"/>
        </w:rPr>
        <w:t>tackle</w:t>
      </w:r>
      <w:r>
        <w:rPr>
          <w:color w:val="464646"/>
          <w:spacing w:val="-1"/>
          <w:sz w:val="24"/>
        </w:rPr>
        <w:t> </w:t>
      </w:r>
      <w:r>
        <w:rPr>
          <w:color w:val="464646"/>
          <w:sz w:val="24"/>
        </w:rPr>
        <w:t>drug</w:t>
      </w:r>
      <w:r>
        <w:rPr>
          <w:color w:val="464646"/>
          <w:spacing w:val="-1"/>
          <w:sz w:val="24"/>
        </w:rPr>
        <w:t> </w:t>
      </w:r>
      <w:r>
        <w:rPr>
          <w:color w:val="464646"/>
          <w:spacing w:val="-2"/>
          <w:sz w:val="24"/>
        </w:rPr>
        <w:t>cartels,</w:t>
      </w:r>
    </w:p>
    <w:p>
      <w:pPr>
        <w:spacing w:line="254" w:lineRule="auto" w:before="15"/>
        <w:ind w:left="2993" w:right="1158" w:firstLine="0"/>
        <w:jc w:val="left"/>
        <w:rPr>
          <w:b/>
          <w:sz w:val="24"/>
        </w:rPr>
      </w:pPr>
      <w:r>
        <w:rPr>
          <w:color w:val="464646"/>
          <w:sz w:val="24"/>
        </w:rPr>
        <w:t>crime</w:t>
      </w:r>
      <w:r>
        <w:rPr>
          <w:color w:val="464646"/>
          <w:spacing w:val="-5"/>
          <w:sz w:val="24"/>
        </w:rPr>
        <w:t> </w:t>
      </w:r>
      <w:r>
        <w:rPr>
          <w:color w:val="464646"/>
          <w:sz w:val="24"/>
        </w:rPr>
        <w:t>syndicates</w:t>
      </w:r>
      <w:r>
        <w:rPr>
          <w:color w:val="464646"/>
          <w:spacing w:val="-5"/>
          <w:sz w:val="24"/>
        </w:rPr>
        <w:t> </w:t>
      </w:r>
      <w:r>
        <w:rPr>
          <w:color w:val="464646"/>
          <w:sz w:val="24"/>
        </w:rPr>
        <w:t>and</w:t>
      </w:r>
      <w:r>
        <w:rPr>
          <w:color w:val="464646"/>
          <w:spacing w:val="-5"/>
          <w:sz w:val="24"/>
        </w:rPr>
        <w:t> </w:t>
      </w:r>
      <w:r>
        <w:rPr>
          <w:color w:val="464646"/>
          <w:sz w:val="24"/>
        </w:rPr>
        <w:t>ultimately</w:t>
      </w:r>
      <w:r>
        <w:rPr>
          <w:color w:val="464646"/>
          <w:spacing w:val="-5"/>
          <w:sz w:val="24"/>
        </w:rPr>
        <w:t> </w:t>
      </w:r>
      <w:r>
        <w:rPr>
          <w:color w:val="464646"/>
          <w:sz w:val="24"/>
        </w:rPr>
        <w:t>the</w:t>
      </w:r>
      <w:r>
        <w:rPr>
          <w:color w:val="464646"/>
          <w:spacing w:val="-5"/>
          <w:sz w:val="24"/>
        </w:rPr>
        <w:t> </w:t>
      </w:r>
      <w:r>
        <w:rPr>
          <w:b/>
          <w:color w:val="464646"/>
          <w:sz w:val="24"/>
        </w:rPr>
        <w:t>ISI</w:t>
      </w:r>
      <w:r>
        <w:rPr>
          <w:color w:val="464646"/>
          <w:sz w:val="24"/>
        </w:rPr>
        <w:t>which</w:t>
      </w:r>
      <w:r>
        <w:rPr>
          <w:color w:val="464646"/>
          <w:spacing w:val="-5"/>
          <w:sz w:val="24"/>
        </w:rPr>
        <w:t> </w:t>
      </w:r>
      <w:r>
        <w:rPr>
          <w:color w:val="464646"/>
          <w:sz w:val="24"/>
        </w:rPr>
        <w:t>is</w:t>
      </w:r>
      <w:r>
        <w:rPr>
          <w:color w:val="464646"/>
          <w:spacing w:val="-5"/>
          <w:sz w:val="24"/>
        </w:rPr>
        <w:t> </w:t>
      </w:r>
      <w:r>
        <w:rPr>
          <w:color w:val="464646"/>
          <w:sz w:val="24"/>
        </w:rPr>
        <w:t>the</w:t>
      </w:r>
      <w:r>
        <w:rPr>
          <w:color w:val="464646"/>
          <w:spacing w:val="-5"/>
          <w:sz w:val="24"/>
        </w:rPr>
        <w:t> </w:t>
      </w:r>
      <w:r>
        <w:rPr>
          <w:b/>
          <w:color w:val="464646"/>
          <w:sz w:val="24"/>
        </w:rPr>
        <w:t>biggest supplier of drugs.</w:t>
      </w:r>
    </w:p>
    <w:p>
      <w:pPr>
        <w:pStyle w:val="ListParagraph"/>
        <w:numPr>
          <w:ilvl w:val="3"/>
          <w:numId w:val="3"/>
        </w:numPr>
        <w:tabs>
          <w:tab w:pos="2994" w:val="left" w:leader="none"/>
        </w:tabs>
        <w:spacing w:line="324" w:lineRule="exact" w:before="0" w:after="0"/>
        <w:ind w:left="2993" w:right="0" w:hanging="361"/>
        <w:jc w:val="left"/>
        <w:rPr>
          <w:sz w:val="24"/>
        </w:rPr>
      </w:pPr>
      <w:r>
        <w:rPr>
          <w:color w:val="464646"/>
          <w:sz w:val="24"/>
        </w:rPr>
        <w:t>Smuggling</w:t>
      </w:r>
      <w:r>
        <w:rPr>
          <w:color w:val="464646"/>
          <w:spacing w:val="-10"/>
          <w:sz w:val="24"/>
        </w:rPr>
        <w:t> </w:t>
      </w:r>
      <w:r>
        <w:rPr>
          <w:color w:val="464646"/>
          <w:sz w:val="24"/>
        </w:rPr>
        <w:t>of</w:t>
      </w:r>
      <w:r>
        <w:rPr>
          <w:color w:val="464646"/>
          <w:spacing w:val="-9"/>
          <w:sz w:val="24"/>
        </w:rPr>
        <w:t> </w:t>
      </w:r>
      <w:r>
        <w:rPr>
          <w:color w:val="464646"/>
          <w:sz w:val="24"/>
        </w:rPr>
        <w:t>drugs-</w:t>
      </w:r>
      <w:r>
        <w:rPr>
          <w:color w:val="464646"/>
          <w:spacing w:val="-9"/>
          <w:sz w:val="24"/>
        </w:rPr>
        <w:t> </w:t>
      </w:r>
      <w:r>
        <w:rPr>
          <w:color w:val="464646"/>
          <w:sz w:val="24"/>
        </w:rPr>
        <w:t>neighbouring</w:t>
      </w:r>
      <w:r>
        <w:rPr>
          <w:color w:val="464646"/>
          <w:spacing w:val="-9"/>
          <w:sz w:val="24"/>
        </w:rPr>
        <w:t> </w:t>
      </w:r>
      <w:r>
        <w:rPr>
          <w:color w:val="464646"/>
          <w:spacing w:val="-2"/>
          <w:sz w:val="24"/>
        </w:rPr>
        <w:t>countries</w:t>
      </w:r>
    </w:p>
    <w:p>
      <w:pPr>
        <w:pStyle w:val="Heading7"/>
        <w:numPr>
          <w:ilvl w:val="2"/>
          <w:numId w:val="3"/>
        </w:numPr>
        <w:tabs>
          <w:tab w:pos="2274" w:val="left" w:leader="none"/>
        </w:tabs>
        <w:spacing w:line="240" w:lineRule="auto" w:before="18" w:after="0"/>
        <w:ind w:left="2273" w:right="0" w:hanging="361"/>
        <w:jc w:val="left"/>
        <w:rPr>
          <w:b w:val="0"/>
        </w:rPr>
      </w:pPr>
      <w:r>
        <w:rPr>
          <w:color w:val="464646"/>
          <w:spacing w:val="-2"/>
        </w:rPr>
        <w:t>Challenges</w:t>
      </w:r>
      <w:r>
        <w:rPr>
          <w:b w:val="0"/>
          <w:color w:val="464646"/>
          <w:spacing w:val="-2"/>
        </w:rPr>
        <w:t>:</w:t>
      </w:r>
    </w:p>
    <w:p>
      <w:pPr>
        <w:pStyle w:val="ListParagraph"/>
        <w:numPr>
          <w:ilvl w:val="3"/>
          <w:numId w:val="3"/>
        </w:numPr>
        <w:tabs>
          <w:tab w:pos="2994" w:val="left" w:leader="none"/>
        </w:tabs>
        <w:spacing w:line="240" w:lineRule="auto" w:before="18" w:after="0"/>
        <w:ind w:left="2993" w:right="0" w:hanging="361"/>
        <w:jc w:val="left"/>
        <w:rPr>
          <w:sz w:val="24"/>
        </w:rPr>
      </w:pPr>
      <w:r>
        <w:rPr>
          <w:color w:val="464646"/>
          <w:sz w:val="24"/>
        </w:rPr>
        <w:t>Legally</w:t>
      </w:r>
      <w:r>
        <w:rPr>
          <w:color w:val="464646"/>
          <w:spacing w:val="-4"/>
          <w:sz w:val="24"/>
        </w:rPr>
        <w:t> </w:t>
      </w:r>
      <w:r>
        <w:rPr>
          <w:color w:val="464646"/>
          <w:sz w:val="24"/>
        </w:rPr>
        <w:t>available</w:t>
      </w:r>
      <w:r>
        <w:rPr>
          <w:color w:val="464646"/>
          <w:spacing w:val="-4"/>
          <w:sz w:val="24"/>
        </w:rPr>
        <w:t> </w:t>
      </w:r>
      <w:r>
        <w:rPr>
          <w:color w:val="464646"/>
          <w:sz w:val="24"/>
        </w:rPr>
        <w:t>drugs</w:t>
      </w:r>
      <w:r>
        <w:rPr>
          <w:color w:val="464646"/>
          <w:spacing w:val="-4"/>
          <w:sz w:val="24"/>
        </w:rPr>
        <w:t> </w:t>
      </w:r>
      <w:r>
        <w:rPr>
          <w:color w:val="464646"/>
          <w:sz w:val="24"/>
        </w:rPr>
        <w:t>such</w:t>
      </w:r>
      <w:r>
        <w:rPr>
          <w:color w:val="464646"/>
          <w:spacing w:val="-3"/>
          <w:sz w:val="24"/>
        </w:rPr>
        <w:t> </w:t>
      </w:r>
      <w:r>
        <w:rPr>
          <w:color w:val="464646"/>
          <w:sz w:val="24"/>
        </w:rPr>
        <w:t>as</w:t>
      </w:r>
      <w:r>
        <w:rPr>
          <w:color w:val="464646"/>
          <w:spacing w:val="-4"/>
          <w:sz w:val="24"/>
        </w:rPr>
        <w:t> </w:t>
      </w:r>
      <w:r>
        <w:rPr>
          <w:color w:val="464646"/>
          <w:sz w:val="24"/>
        </w:rPr>
        <w:t>tobacco</w:t>
      </w:r>
      <w:r>
        <w:rPr>
          <w:color w:val="464646"/>
          <w:spacing w:val="-4"/>
          <w:sz w:val="24"/>
        </w:rPr>
        <w:t> </w:t>
      </w:r>
      <w:r>
        <w:rPr>
          <w:color w:val="464646"/>
          <w:sz w:val="24"/>
        </w:rPr>
        <w:t>are</w:t>
      </w:r>
      <w:r>
        <w:rPr>
          <w:color w:val="464646"/>
          <w:spacing w:val="-3"/>
          <w:sz w:val="24"/>
        </w:rPr>
        <w:t> </w:t>
      </w:r>
      <w:r>
        <w:rPr>
          <w:color w:val="464646"/>
          <w:sz w:val="24"/>
        </w:rPr>
        <w:t>a</w:t>
      </w:r>
      <w:r>
        <w:rPr>
          <w:color w:val="464646"/>
          <w:spacing w:val="-4"/>
          <w:sz w:val="24"/>
        </w:rPr>
        <w:t> </w:t>
      </w:r>
      <w:r>
        <w:rPr>
          <w:color w:val="464646"/>
          <w:sz w:val="24"/>
        </w:rPr>
        <w:t>huge</w:t>
      </w:r>
      <w:r>
        <w:rPr>
          <w:color w:val="464646"/>
          <w:spacing w:val="-4"/>
          <w:sz w:val="24"/>
        </w:rPr>
        <w:t> </w:t>
      </w:r>
      <w:r>
        <w:rPr>
          <w:color w:val="464646"/>
          <w:spacing w:val="-2"/>
          <w:sz w:val="24"/>
        </w:rPr>
        <w:t>problem</w:t>
      </w:r>
    </w:p>
    <w:p>
      <w:pPr>
        <w:pStyle w:val="ListParagraph"/>
        <w:numPr>
          <w:ilvl w:val="3"/>
          <w:numId w:val="3"/>
        </w:numPr>
        <w:tabs>
          <w:tab w:pos="2994" w:val="left" w:leader="none"/>
        </w:tabs>
        <w:spacing w:line="254" w:lineRule="auto" w:before="19" w:after="0"/>
        <w:ind w:left="2993" w:right="1153" w:hanging="360"/>
        <w:jc w:val="left"/>
        <w:rPr>
          <w:sz w:val="24"/>
        </w:rPr>
      </w:pPr>
      <w:r>
        <w:rPr>
          <w:color w:val="464646"/>
          <w:sz w:val="24"/>
        </w:rPr>
        <w:t>Currently, the country has more of the young population with disposable income where willingness to take risk is high.</w:t>
      </w:r>
      <w:r>
        <w:rPr>
          <w:color w:val="464646"/>
          <w:spacing w:val="-4"/>
          <w:sz w:val="24"/>
        </w:rPr>
        <w:t> </w:t>
      </w:r>
      <w:r>
        <w:rPr>
          <w:color w:val="464646"/>
          <w:sz w:val="24"/>
        </w:rPr>
        <w:t>The</w:t>
      </w:r>
      <w:r>
        <w:rPr>
          <w:color w:val="464646"/>
          <w:spacing w:val="-4"/>
          <w:sz w:val="24"/>
        </w:rPr>
        <w:t> </w:t>
      </w:r>
      <w:r>
        <w:rPr>
          <w:color w:val="464646"/>
          <w:sz w:val="24"/>
        </w:rPr>
        <w:t>availability</w:t>
      </w:r>
      <w:r>
        <w:rPr>
          <w:color w:val="464646"/>
          <w:spacing w:val="-4"/>
          <w:sz w:val="24"/>
        </w:rPr>
        <w:t> </w:t>
      </w:r>
      <w:r>
        <w:rPr>
          <w:color w:val="464646"/>
          <w:sz w:val="24"/>
        </w:rPr>
        <w:t>of</w:t>
      </w:r>
      <w:r>
        <w:rPr>
          <w:color w:val="464646"/>
          <w:spacing w:val="-4"/>
          <w:sz w:val="24"/>
        </w:rPr>
        <w:t> </w:t>
      </w:r>
      <w:r>
        <w:rPr>
          <w:color w:val="464646"/>
          <w:sz w:val="24"/>
        </w:rPr>
        <w:t>drugs</w:t>
      </w:r>
      <w:r>
        <w:rPr>
          <w:color w:val="464646"/>
          <w:spacing w:val="-4"/>
          <w:sz w:val="24"/>
        </w:rPr>
        <w:t> </w:t>
      </w:r>
      <w:r>
        <w:rPr>
          <w:color w:val="464646"/>
          <w:sz w:val="24"/>
        </w:rPr>
        <w:t>in</w:t>
      </w:r>
      <w:r>
        <w:rPr>
          <w:color w:val="464646"/>
          <w:spacing w:val="-4"/>
          <w:sz w:val="24"/>
        </w:rPr>
        <w:t> </w:t>
      </w:r>
      <w:r>
        <w:rPr>
          <w:color w:val="464646"/>
          <w:sz w:val="24"/>
        </w:rPr>
        <w:t>the</w:t>
      </w:r>
      <w:r>
        <w:rPr>
          <w:color w:val="464646"/>
          <w:spacing w:val="-4"/>
          <w:sz w:val="24"/>
        </w:rPr>
        <w:t> </w:t>
      </w:r>
      <w:r>
        <w:rPr>
          <w:color w:val="464646"/>
          <w:sz w:val="24"/>
        </w:rPr>
        <w:t>country</w:t>
      </w:r>
      <w:r>
        <w:rPr>
          <w:color w:val="464646"/>
          <w:spacing w:val="-4"/>
          <w:sz w:val="24"/>
        </w:rPr>
        <w:t> </w:t>
      </w:r>
      <w:r>
        <w:rPr>
          <w:color w:val="464646"/>
          <w:sz w:val="24"/>
        </w:rPr>
        <w:t>makes</w:t>
      </w:r>
      <w:r>
        <w:rPr>
          <w:color w:val="464646"/>
          <w:spacing w:val="-4"/>
          <w:sz w:val="24"/>
        </w:rPr>
        <w:t> </w:t>
      </w:r>
      <w:r>
        <w:rPr>
          <w:color w:val="464646"/>
          <w:sz w:val="24"/>
        </w:rPr>
        <w:t>it</w:t>
      </w:r>
      <w:r>
        <w:rPr>
          <w:color w:val="464646"/>
          <w:spacing w:val="-4"/>
          <w:sz w:val="24"/>
        </w:rPr>
        <w:t> </w:t>
      </w:r>
      <w:r>
        <w:rPr>
          <w:color w:val="464646"/>
          <w:sz w:val="24"/>
        </w:rPr>
        <w:t>a</w:t>
      </w:r>
      <w:r>
        <w:rPr>
          <w:color w:val="464646"/>
          <w:spacing w:val="-4"/>
          <w:sz w:val="24"/>
        </w:rPr>
        <w:t> </w:t>
      </w:r>
      <w:r>
        <w:rPr>
          <w:color w:val="464646"/>
          <w:sz w:val="24"/>
        </w:rPr>
        <w:t>lethal </w:t>
      </w:r>
      <w:r>
        <w:rPr>
          <w:color w:val="464646"/>
          <w:spacing w:val="-4"/>
          <w:sz w:val="24"/>
        </w:rPr>
        <w:t>mix</w:t>
      </w:r>
    </w:p>
    <w:p>
      <w:pPr>
        <w:pStyle w:val="Heading7"/>
        <w:numPr>
          <w:ilvl w:val="3"/>
          <w:numId w:val="3"/>
        </w:numPr>
        <w:tabs>
          <w:tab w:pos="2994" w:val="left" w:leader="none"/>
        </w:tabs>
        <w:spacing w:line="321" w:lineRule="exact" w:before="0" w:after="0"/>
        <w:ind w:left="2993" w:right="0" w:hanging="361"/>
        <w:jc w:val="left"/>
      </w:pPr>
      <w:r>
        <w:rPr>
          <w:color w:val="464646"/>
        </w:rPr>
        <w:t>Lack of availability of rehabilitation </w:t>
      </w:r>
      <w:r>
        <w:rPr>
          <w:color w:val="464646"/>
          <w:spacing w:val="-2"/>
        </w:rPr>
        <w:t>centres</w:t>
      </w:r>
    </w:p>
    <w:p>
      <w:pPr>
        <w:pStyle w:val="ListParagraph"/>
        <w:numPr>
          <w:ilvl w:val="3"/>
          <w:numId w:val="3"/>
        </w:numPr>
        <w:tabs>
          <w:tab w:pos="2994" w:val="left" w:leader="none"/>
        </w:tabs>
        <w:spacing w:line="240" w:lineRule="auto" w:before="18" w:after="0"/>
        <w:ind w:left="2993" w:right="0" w:hanging="361"/>
        <w:jc w:val="left"/>
        <w:rPr>
          <w:sz w:val="24"/>
        </w:rPr>
      </w:pPr>
      <w:r>
        <w:rPr>
          <w:color w:val="464646"/>
          <w:sz w:val="24"/>
        </w:rPr>
        <w:t>Stigma</w:t>
      </w:r>
      <w:r>
        <w:rPr>
          <w:color w:val="464646"/>
          <w:spacing w:val="-4"/>
          <w:sz w:val="24"/>
        </w:rPr>
        <w:t> </w:t>
      </w:r>
      <w:r>
        <w:rPr>
          <w:color w:val="464646"/>
          <w:sz w:val="24"/>
        </w:rPr>
        <w:t>attached</w:t>
      </w:r>
      <w:r>
        <w:rPr>
          <w:color w:val="464646"/>
          <w:spacing w:val="-3"/>
          <w:sz w:val="24"/>
        </w:rPr>
        <w:t> </w:t>
      </w:r>
      <w:r>
        <w:rPr>
          <w:color w:val="464646"/>
          <w:sz w:val="24"/>
        </w:rPr>
        <w:t>to</w:t>
      </w:r>
      <w:r>
        <w:rPr>
          <w:color w:val="464646"/>
          <w:spacing w:val="-4"/>
          <w:sz w:val="24"/>
        </w:rPr>
        <w:t> </w:t>
      </w:r>
      <w:r>
        <w:rPr>
          <w:color w:val="464646"/>
          <w:sz w:val="24"/>
        </w:rPr>
        <w:t>mental</w:t>
      </w:r>
      <w:r>
        <w:rPr>
          <w:color w:val="464646"/>
          <w:spacing w:val="-3"/>
          <w:sz w:val="24"/>
        </w:rPr>
        <w:t> </w:t>
      </w:r>
      <w:r>
        <w:rPr>
          <w:color w:val="464646"/>
          <w:sz w:val="24"/>
        </w:rPr>
        <w:t>health,</w:t>
      </w:r>
      <w:r>
        <w:rPr>
          <w:color w:val="464646"/>
          <w:spacing w:val="-4"/>
          <w:sz w:val="24"/>
        </w:rPr>
        <w:t> </w:t>
      </w:r>
      <w:r>
        <w:rPr>
          <w:color w:val="464646"/>
          <w:sz w:val="24"/>
        </w:rPr>
        <w:t>drug</w:t>
      </w:r>
      <w:r>
        <w:rPr>
          <w:color w:val="464646"/>
          <w:spacing w:val="-3"/>
          <w:sz w:val="24"/>
        </w:rPr>
        <w:t> </w:t>
      </w:r>
      <w:r>
        <w:rPr>
          <w:color w:val="464646"/>
          <w:spacing w:val="-2"/>
          <w:sz w:val="24"/>
        </w:rPr>
        <w:t>abuse</w:t>
      </w:r>
    </w:p>
    <w:p>
      <w:pPr>
        <w:pStyle w:val="Heading7"/>
        <w:numPr>
          <w:ilvl w:val="2"/>
          <w:numId w:val="3"/>
        </w:numPr>
        <w:tabs>
          <w:tab w:pos="2274" w:val="left" w:leader="none"/>
        </w:tabs>
        <w:spacing w:line="240" w:lineRule="auto" w:before="18" w:after="0"/>
        <w:ind w:left="2273" w:right="0" w:hanging="361"/>
        <w:jc w:val="left"/>
      </w:pPr>
      <w:r>
        <w:rPr>
          <w:color w:val="464646"/>
        </w:rPr>
        <w:t>Way </w:t>
      </w:r>
      <w:r>
        <w:rPr>
          <w:color w:val="464646"/>
          <w:spacing w:val="-2"/>
        </w:rPr>
        <w:t>Forward</w:t>
      </w:r>
    </w:p>
    <w:p>
      <w:pPr>
        <w:pStyle w:val="ListParagraph"/>
        <w:numPr>
          <w:ilvl w:val="3"/>
          <w:numId w:val="3"/>
        </w:numPr>
        <w:tabs>
          <w:tab w:pos="2994" w:val="left" w:leader="none"/>
        </w:tabs>
        <w:spacing w:line="254" w:lineRule="auto" w:before="18" w:after="0"/>
        <w:ind w:left="2993" w:right="1441" w:hanging="360"/>
        <w:jc w:val="left"/>
        <w:rPr>
          <w:sz w:val="24"/>
        </w:rPr>
      </w:pPr>
      <w:r>
        <w:rPr>
          <w:color w:val="695C45"/>
          <w:sz w:val="24"/>
        </w:rPr>
        <w:t>Tackle</w:t>
      </w:r>
      <w:r>
        <w:rPr>
          <w:color w:val="695C45"/>
          <w:spacing w:val="-4"/>
          <w:sz w:val="24"/>
        </w:rPr>
        <w:t> </w:t>
      </w:r>
      <w:r>
        <w:rPr>
          <w:color w:val="695C45"/>
          <w:sz w:val="24"/>
        </w:rPr>
        <w:t>cause</w:t>
      </w:r>
      <w:r>
        <w:rPr>
          <w:color w:val="695C45"/>
          <w:spacing w:val="-4"/>
          <w:sz w:val="24"/>
        </w:rPr>
        <w:t> </w:t>
      </w:r>
      <w:r>
        <w:rPr>
          <w:color w:val="695C45"/>
          <w:sz w:val="24"/>
        </w:rPr>
        <w:t>rather</w:t>
      </w:r>
      <w:r>
        <w:rPr>
          <w:color w:val="695C45"/>
          <w:spacing w:val="-4"/>
          <w:sz w:val="24"/>
        </w:rPr>
        <w:t> </w:t>
      </w:r>
      <w:r>
        <w:rPr>
          <w:color w:val="695C45"/>
          <w:sz w:val="24"/>
        </w:rPr>
        <w:t>than</w:t>
      </w:r>
      <w:r>
        <w:rPr>
          <w:color w:val="695C45"/>
          <w:spacing w:val="-4"/>
          <w:sz w:val="24"/>
        </w:rPr>
        <w:t> </w:t>
      </w:r>
      <w:r>
        <w:rPr>
          <w:color w:val="695C45"/>
          <w:sz w:val="24"/>
        </w:rPr>
        <w:t>act-</w:t>
      </w:r>
      <w:r>
        <w:rPr>
          <w:color w:val="695C45"/>
          <w:spacing w:val="-4"/>
          <w:sz w:val="24"/>
        </w:rPr>
        <w:t> </w:t>
      </w:r>
      <w:r>
        <w:rPr>
          <w:color w:val="695C45"/>
          <w:sz w:val="24"/>
        </w:rPr>
        <w:t>Mental</w:t>
      </w:r>
      <w:r>
        <w:rPr>
          <w:color w:val="695C45"/>
          <w:spacing w:val="-4"/>
          <w:sz w:val="24"/>
        </w:rPr>
        <w:t> </w:t>
      </w:r>
      <w:r>
        <w:rPr>
          <w:color w:val="695C45"/>
          <w:sz w:val="24"/>
        </w:rPr>
        <w:t>health</w:t>
      </w:r>
      <w:r>
        <w:rPr>
          <w:color w:val="695C45"/>
          <w:spacing w:val="-4"/>
          <w:sz w:val="24"/>
        </w:rPr>
        <w:t> </w:t>
      </w:r>
      <w:r>
        <w:rPr>
          <w:color w:val="695C45"/>
          <w:sz w:val="24"/>
        </w:rPr>
        <w:t>issues,</w:t>
      </w:r>
      <w:r>
        <w:rPr>
          <w:color w:val="695C45"/>
          <w:spacing w:val="-4"/>
          <w:sz w:val="24"/>
        </w:rPr>
        <w:t> </w:t>
      </w:r>
      <w:r>
        <w:rPr>
          <w:color w:val="695C45"/>
          <w:sz w:val="24"/>
        </w:rPr>
        <w:t>vicious</w:t>
      </w:r>
      <w:r>
        <w:rPr>
          <w:color w:val="695C45"/>
          <w:sz w:val="24"/>
        </w:rPr>
        <w:t> cycle leading to inc of depression.</w:t>
      </w:r>
    </w:p>
    <w:p>
      <w:pPr>
        <w:pStyle w:val="ListParagraph"/>
        <w:numPr>
          <w:ilvl w:val="3"/>
          <w:numId w:val="3"/>
        </w:numPr>
        <w:tabs>
          <w:tab w:pos="2994" w:val="left" w:leader="none"/>
        </w:tabs>
        <w:spacing w:line="254" w:lineRule="auto" w:before="0" w:after="0"/>
        <w:ind w:left="2993" w:right="1309" w:hanging="360"/>
        <w:jc w:val="left"/>
        <w:rPr>
          <w:sz w:val="24"/>
        </w:rPr>
      </w:pPr>
      <w:r>
        <w:rPr>
          <w:color w:val="695C45"/>
          <w:sz w:val="24"/>
        </w:rPr>
        <w:t>Voluntary</w:t>
      </w:r>
      <w:r>
        <w:rPr>
          <w:color w:val="695C45"/>
          <w:spacing w:val="-6"/>
          <w:sz w:val="24"/>
        </w:rPr>
        <w:t> </w:t>
      </w:r>
      <w:r>
        <w:rPr>
          <w:color w:val="695C45"/>
          <w:sz w:val="24"/>
        </w:rPr>
        <w:t>support</w:t>
      </w:r>
      <w:r>
        <w:rPr>
          <w:color w:val="695C45"/>
          <w:spacing w:val="-6"/>
          <w:sz w:val="24"/>
        </w:rPr>
        <w:t> </w:t>
      </w:r>
      <w:r>
        <w:rPr>
          <w:color w:val="695C45"/>
          <w:sz w:val="24"/>
        </w:rPr>
        <w:t>as</w:t>
      </w:r>
      <w:r>
        <w:rPr>
          <w:color w:val="695C45"/>
          <w:spacing w:val="-6"/>
          <w:sz w:val="24"/>
        </w:rPr>
        <w:t> </w:t>
      </w:r>
      <w:r>
        <w:rPr>
          <w:color w:val="695C45"/>
          <w:sz w:val="24"/>
        </w:rPr>
        <w:t>well</w:t>
      </w:r>
      <w:r>
        <w:rPr>
          <w:color w:val="695C45"/>
          <w:spacing w:val="-6"/>
          <w:sz w:val="24"/>
        </w:rPr>
        <w:t> </w:t>
      </w:r>
      <w:r>
        <w:rPr>
          <w:color w:val="695C45"/>
          <w:sz w:val="24"/>
        </w:rPr>
        <w:t>as</w:t>
      </w:r>
      <w:r>
        <w:rPr>
          <w:color w:val="695C45"/>
          <w:spacing w:val="-6"/>
          <w:sz w:val="24"/>
        </w:rPr>
        <w:t> </w:t>
      </w:r>
      <w:r>
        <w:rPr>
          <w:color w:val="695C45"/>
          <w:sz w:val="24"/>
        </w:rPr>
        <w:t>support</w:t>
      </w:r>
      <w:r>
        <w:rPr>
          <w:color w:val="695C45"/>
          <w:spacing w:val="-6"/>
          <w:sz w:val="24"/>
        </w:rPr>
        <w:t> </w:t>
      </w:r>
      <w:r>
        <w:rPr>
          <w:color w:val="695C45"/>
          <w:sz w:val="24"/>
        </w:rPr>
        <w:t>from</w:t>
      </w:r>
      <w:r>
        <w:rPr>
          <w:color w:val="695C45"/>
          <w:spacing w:val="-6"/>
          <w:sz w:val="24"/>
        </w:rPr>
        <w:t> </w:t>
      </w:r>
      <w:r>
        <w:rPr>
          <w:color w:val="695C45"/>
          <w:sz w:val="24"/>
        </w:rPr>
        <w:t>from</w:t>
      </w:r>
      <w:r>
        <w:rPr>
          <w:color w:val="695C45"/>
          <w:spacing w:val="-6"/>
          <w:sz w:val="24"/>
        </w:rPr>
        <w:t> </w:t>
      </w:r>
      <w:r>
        <w:rPr>
          <w:color w:val="695C45"/>
          <w:sz w:val="24"/>
        </w:rPr>
        <w:t>physicians, psychologists, family is required</w:t>
      </w:r>
    </w:p>
    <w:p>
      <w:pPr>
        <w:pStyle w:val="ListParagraph"/>
        <w:numPr>
          <w:ilvl w:val="3"/>
          <w:numId w:val="3"/>
        </w:numPr>
        <w:tabs>
          <w:tab w:pos="2994" w:val="left" w:leader="none"/>
        </w:tabs>
        <w:spacing w:line="254" w:lineRule="auto" w:before="0" w:after="0"/>
        <w:ind w:left="2993" w:right="1468" w:hanging="360"/>
        <w:jc w:val="left"/>
        <w:rPr>
          <w:sz w:val="24"/>
        </w:rPr>
      </w:pPr>
      <w:r>
        <w:rPr>
          <w:color w:val="464646"/>
          <w:sz w:val="24"/>
        </w:rPr>
        <w:t>Society</w:t>
      </w:r>
      <w:r>
        <w:rPr>
          <w:color w:val="464646"/>
          <w:spacing w:val="-6"/>
          <w:sz w:val="24"/>
        </w:rPr>
        <w:t> </w:t>
      </w:r>
      <w:r>
        <w:rPr>
          <w:color w:val="464646"/>
          <w:sz w:val="24"/>
        </w:rPr>
        <w:t>needs</w:t>
      </w:r>
      <w:r>
        <w:rPr>
          <w:color w:val="464646"/>
          <w:spacing w:val="-6"/>
          <w:sz w:val="24"/>
        </w:rPr>
        <w:t> </w:t>
      </w:r>
      <w:r>
        <w:rPr>
          <w:color w:val="464646"/>
          <w:sz w:val="24"/>
        </w:rPr>
        <w:t>to</w:t>
      </w:r>
      <w:r>
        <w:rPr>
          <w:color w:val="464646"/>
          <w:spacing w:val="-6"/>
          <w:sz w:val="24"/>
        </w:rPr>
        <w:t> </w:t>
      </w:r>
      <w:r>
        <w:rPr>
          <w:color w:val="464646"/>
          <w:sz w:val="24"/>
        </w:rPr>
        <w:t>understand</w:t>
      </w:r>
      <w:r>
        <w:rPr>
          <w:color w:val="464646"/>
          <w:spacing w:val="-6"/>
          <w:sz w:val="24"/>
        </w:rPr>
        <w:t> </w:t>
      </w:r>
      <w:r>
        <w:rPr>
          <w:color w:val="464646"/>
          <w:sz w:val="24"/>
        </w:rPr>
        <w:t>that</w:t>
      </w:r>
      <w:r>
        <w:rPr>
          <w:color w:val="464646"/>
          <w:spacing w:val="-6"/>
          <w:sz w:val="24"/>
        </w:rPr>
        <w:t> </w:t>
      </w:r>
      <w:r>
        <w:rPr>
          <w:color w:val="464646"/>
          <w:sz w:val="24"/>
        </w:rPr>
        <w:t>drug-addicts</w:t>
      </w:r>
      <w:r>
        <w:rPr>
          <w:color w:val="464646"/>
          <w:spacing w:val="-6"/>
          <w:sz w:val="24"/>
        </w:rPr>
        <w:t> </w:t>
      </w:r>
      <w:r>
        <w:rPr>
          <w:color w:val="464646"/>
          <w:sz w:val="24"/>
        </w:rPr>
        <w:t>are</w:t>
      </w:r>
      <w:r>
        <w:rPr>
          <w:color w:val="464646"/>
          <w:spacing w:val="-6"/>
          <w:sz w:val="24"/>
        </w:rPr>
        <w:t> </w:t>
      </w:r>
      <w:r>
        <w:rPr>
          <w:color w:val="464646"/>
          <w:sz w:val="24"/>
        </w:rPr>
        <w:t>victims</w:t>
      </w:r>
      <w:r>
        <w:rPr>
          <w:color w:val="464646"/>
          <w:sz w:val="24"/>
        </w:rPr>
        <w:t> and not criminals</w:t>
      </w:r>
    </w:p>
    <w:p>
      <w:pPr>
        <w:spacing w:after="0" w:line="254" w:lineRule="auto"/>
        <w:jc w:val="left"/>
        <w:rPr>
          <w:sz w:val="24"/>
        </w:rPr>
        <w:sectPr>
          <w:pgSz w:w="11920" w:h="16840"/>
          <w:pgMar w:header="689" w:footer="438" w:top="1040" w:bottom="620" w:left="1020" w:right="0"/>
        </w:sectPr>
      </w:pPr>
    </w:p>
    <w:p>
      <w:pPr>
        <w:pStyle w:val="ListParagraph"/>
        <w:numPr>
          <w:ilvl w:val="3"/>
          <w:numId w:val="3"/>
        </w:numPr>
        <w:tabs>
          <w:tab w:pos="2994" w:val="left" w:leader="none"/>
        </w:tabs>
        <w:spacing w:line="254" w:lineRule="auto" w:before="62" w:after="0"/>
        <w:ind w:left="2993" w:right="1631" w:hanging="360"/>
        <w:jc w:val="left"/>
        <w:rPr>
          <w:sz w:val="24"/>
        </w:rPr>
      </w:pPr>
      <w:r>
        <w:rPr/>
        <w:pict>
          <v:shape style="position:absolute;margin-left:-33.568329pt;margin-top:414.759094pt;width:662.15pt;height:14.4pt;mso-position-horizontal-relative:page;mso-position-vertical-relative:page;z-index:-16891392;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464646"/>
          <w:sz w:val="24"/>
        </w:rPr>
        <w:t>Strict</w:t>
      </w:r>
      <w:r>
        <w:rPr>
          <w:color w:val="464646"/>
          <w:spacing w:val="-5"/>
          <w:sz w:val="24"/>
        </w:rPr>
        <w:t> </w:t>
      </w:r>
      <w:r>
        <w:rPr>
          <w:color w:val="464646"/>
          <w:sz w:val="24"/>
        </w:rPr>
        <w:t>action</w:t>
      </w:r>
      <w:r>
        <w:rPr>
          <w:color w:val="464646"/>
          <w:spacing w:val="-5"/>
          <w:sz w:val="24"/>
        </w:rPr>
        <w:t> </w:t>
      </w:r>
      <w:r>
        <w:rPr>
          <w:color w:val="464646"/>
          <w:sz w:val="24"/>
        </w:rPr>
        <w:t>is</w:t>
      </w:r>
      <w:r>
        <w:rPr>
          <w:color w:val="464646"/>
          <w:spacing w:val="-5"/>
          <w:sz w:val="24"/>
        </w:rPr>
        <w:t> </w:t>
      </w:r>
      <w:r>
        <w:rPr>
          <w:color w:val="464646"/>
          <w:sz w:val="24"/>
        </w:rPr>
        <w:t>required</w:t>
      </w:r>
      <w:r>
        <w:rPr>
          <w:color w:val="464646"/>
          <w:spacing w:val="-5"/>
          <w:sz w:val="24"/>
        </w:rPr>
        <w:t> </w:t>
      </w:r>
      <w:r>
        <w:rPr>
          <w:color w:val="464646"/>
          <w:sz w:val="24"/>
        </w:rPr>
        <w:t>from</w:t>
      </w:r>
      <w:r>
        <w:rPr>
          <w:color w:val="464646"/>
          <w:spacing w:val="-5"/>
          <w:sz w:val="24"/>
        </w:rPr>
        <w:t> </w:t>
      </w:r>
      <w:r>
        <w:rPr>
          <w:color w:val="464646"/>
          <w:sz w:val="24"/>
        </w:rPr>
        <w:t>police</w:t>
      </w:r>
      <w:r>
        <w:rPr>
          <w:color w:val="464646"/>
          <w:spacing w:val="-5"/>
          <w:sz w:val="24"/>
        </w:rPr>
        <w:t> </w:t>
      </w:r>
      <w:r>
        <w:rPr>
          <w:color w:val="464646"/>
          <w:sz w:val="24"/>
        </w:rPr>
        <w:t>officers</w:t>
      </w:r>
      <w:r>
        <w:rPr>
          <w:color w:val="464646"/>
          <w:spacing w:val="-5"/>
          <w:sz w:val="24"/>
        </w:rPr>
        <w:t> </w:t>
      </w:r>
      <w:r>
        <w:rPr>
          <w:color w:val="464646"/>
          <w:sz w:val="24"/>
        </w:rPr>
        <w:t>at</w:t>
      </w:r>
      <w:r>
        <w:rPr>
          <w:color w:val="464646"/>
          <w:spacing w:val="-5"/>
          <w:sz w:val="24"/>
        </w:rPr>
        <w:t> </w:t>
      </w:r>
      <w:r>
        <w:rPr>
          <w:color w:val="464646"/>
          <w:sz w:val="24"/>
        </w:rPr>
        <w:t>the</w:t>
      </w:r>
      <w:r>
        <w:rPr>
          <w:color w:val="464646"/>
          <w:spacing w:val="-5"/>
          <w:sz w:val="24"/>
        </w:rPr>
        <w:t> </w:t>
      </w:r>
      <w:r>
        <w:rPr>
          <w:color w:val="464646"/>
          <w:sz w:val="24"/>
        </w:rPr>
        <w:t>excise and narcotics department to curb the problem of drug menace in the country</w:t>
      </w:r>
    </w:p>
    <w:p>
      <w:pPr>
        <w:pStyle w:val="ListParagraph"/>
        <w:numPr>
          <w:ilvl w:val="3"/>
          <w:numId w:val="3"/>
        </w:numPr>
        <w:tabs>
          <w:tab w:pos="2994" w:val="left" w:leader="none"/>
        </w:tabs>
        <w:spacing w:line="254" w:lineRule="auto" w:before="0" w:after="0"/>
        <w:ind w:left="2993" w:right="1169" w:hanging="360"/>
        <w:jc w:val="left"/>
        <w:rPr>
          <w:sz w:val="24"/>
        </w:rPr>
      </w:pPr>
      <w:r>
        <w:rPr>
          <w:color w:val="464646"/>
          <w:sz w:val="24"/>
        </w:rPr>
        <w:t>Radical</w:t>
      </w:r>
      <w:r>
        <w:rPr>
          <w:color w:val="464646"/>
          <w:spacing w:val="-6"/>
          <w:sz w:val="24"/>
        </w:rPr>
        <w:t> </w:t>
      </w:r>
      <w:r>
        <w:rPr>
          <w:color w:val="464646"/>
          <w:sz w:val="24"/>
        </w:rPr>
        <w:t>political</w:t>
      </w:r>
      <w:r>
        <w:rPr>
          <w:color w:val="464646"/>
          <w:spacing w:val="-6"/>
          <w:sz w:val="24"/>
        </w:rPr>
        <w:t> </w:t>
      </w:r>
      <w:r>
        <w:rPr>
          <w:color w:val="464646"/>
          <w:sz w:val="24"/>
        </w:rPr>
        <w:t>decisions</w:t>
      </w:r>
      <w:r>
        <w:rPr>
          <w:color w:val="464646"/>
          <w:spacing w:val="-6"/>
          <w:sz w:val="24"/>
        </w:rPr>
        <w:t> </w:t>
      </w:r>
      <w:r>
        <w:rPr>
          <w:color w:val="464646"/>
          <w:sz w:val="24"/>
        </w:rPr>
        <w:t>like</w:t>
      </w:r>
      <w:r>
        <w:rPr>
          <w:color w:val="464646"/>
          <w:spacing w:val="-6"/>
          <w:sz w:val="24"/>
        </w:rPr>
        <w:t> </w:t>
      </w:r>
      <w:r>
        <w:rPr>
          <w:color w:val="464646"/>
          <w:sz w:val="24"/>
        </w:rPr>
        <w:t>that</w:t>
      </w:r>
      <w:r>
        <w:rPr>
          <w:color w:val="464646"/>
          <w:spacing w:val="-6"/>
          <w:sz w:val="24"/>
        </w:rPr>
        <w:t> </w:t>
      </w:r>
      <w:r>
        <w:rPr>
          <w:color w:val="464646"/>
          <w:sz w:val="24"/>
        </w:rPr>
        <w:t>one</w:t>
      </w:r>
      <w:r>
        <w:rPr>
          <w:color w:val="464646"/>
          <w:spacing w:val="-6"/>
          <w:sz w:val="24"/>
        </w:rPr>
        <w:t> </w:t>
      </w:r>
      <w:r>
        <w:rPr>
          <w:color w:val="464646"/>
          <w:sz w:val="24"/>
        </w:rPr>
        <w:t>of</w:t>
      </w:r>
      <w:r>
        <w:rPr>
          <w:color w:val="464646"/>
          <w:spacing w:val="-6"/>
          <w:sz w:val="24"/>
        </w:rPr>
        <w:t> </w:t>
      </w:r>
      <w:r>
        <w:rPr>
          <w:color w:val="464646"/>
          <w:sz w:val="24"/>
        </w:rPr>
        <w:t>alcohol</w:t>
      </w:r>
      <w:r>
        <w:rPr>
          <w:color w:val="464646"/>
          <w:spacing w:val="-6"/>
          <w:sz w:val="24"/>
        </w:rPr>
        <w:t> </w:t>
      </w:r>
      <w:r>
        <w:rPr>
          <w:color w:val="464646"/>
          <w:sz w:val="24"/>
        </w:rPr>
        <w:t>prohibition</w:t>
      </w:r>
      <w:r>
        <w:rPr>
          <w:color w:val="464646"/>
          <w:sz w:val="24"/>
        </w:rPr>
        <w:t> in Bihar may be another solution. When people do not</w:t>
      </w:r>
    </w:p>
    <w:p>
      <w:pPr>
        <w:pStyle w:val="BodyText"/>
        <w:spacing w:line="254" w:lineRule="auto"/>
        <w:ind w:left="2993" w:right="1158" w:firstLine="0"/>
      </w:pPr>
      <w:r>
        <w:rPr>
          <w:color w:val="464646"/>
        </w:rPr>
        <w:t>exercise</w:t>
      </w:r>
      <w:r>
        <w:rPr>
          <w:color w:val="464646"/>
          <w:spacing w:val="-3"/>
        </w:rPr>
        <w:t> </w:t>
      </w:r>
      <w:r>
        <w:rPr>
          <w:color w:val="464646"/>
        </w:rPr>
        <w:t>self-control,</w:t>
      </w:r>
      <w:r>
        <w:rPr>
          <w:color w:val="464646"/>
          <w:spacing w:val="-3"/>
        </w:rPr>
        <w:t> </w:t>
      </w:r>
      <w:r>
        <w:rPr>
          <w:color w:val="464646"/>
        </w:rPr>
        <w:t>a</w:t>
      </w:r>
      <w:r>
        <w:rPr>
          <w:color w:val="464646"/>
          <w:spacing w:val="-3"/>
        </w:rPr>
        <w:t> </w:t>
      </w:r>
      <w:r>
        <w:rPr>
          <w:color w:val="464646"/>
        </w:rPr>
        <w:t>state</w:t>
      </w:r>
      <w:r>
        <w:rPr>
          <w:color w:val="464646"/>
          <w:spacing w:val="-3"/>
        </w:rPr>
        <w:t> </w:t>
      </w:r>
      <w:r>
        <w:rPr>
          <w:color w:val="464646"/>
        </w:rPr>
        <w:t>has</w:t>
      </w:r>
      <w:r>
        <w:rPr>
          <w:color w:val="464646"/>
          <w:spacing w:val="-3"/>
        </w:rPr>
        <w:t> </w:t>
      </w:r>
      <w:r>
        <w:rPr>
          <w:color w:val="464646"/>
        </w:rPr>
        <w:t>to</w:t>
      </w:r>
      <w:r>
        <w:rPr>
          <w:color w:val="464646"/>
          <w:spacing w:val="-3"/>
        </w:rPr>
        <w:t> </w:t>
      </w:r>
      <w:r>
        <w:rPr>
          <w:color w:val="464646"/>
        </w:rPr>
        <w:t>step</w:t>
      </w:r>
      <w:r>
        <w:rPr>
          <w:color w:val="464646"/>
          <w:spacing w:val="-3"/>
        </w:rPr>
        <w:t> </w:t>
      </w:r>
      <w:r>
        <w:rPr>
          <w:color w:val="464646"/>
        </w:rPr>
        <w:t>in,</w:t>
      </w:r>
      <w:r>
        <w:rPr>
          <w:color w:val="464646"/>
          <w:spacing w:val="-3"/>
        </w:rPr>
        <w:t> </w:t>
      </w:r>
      <w:r>
        <w:rPr>
          <w:color w:val="464646"/>
        </w:rPr>
        <w:t>as</w:t>
      </w:r>
      <w:r>
        <w:rPr>
          <w:color w:val="464646"/>
          <w:spacing w:val="-3"/>
        </w:rPr>
        <w:t> </w:t>
      </w:r>
      <w:r>
        <w:rPr>
          <w:color w:val="464646"/>
        </w:rPr>
        <w:t>part</w:t>
      </w:r>
      <w:r>
        <w:rPr>
          <w:color w:val="464646"/>
          <w:spacing w:val="-3"/>
        </w:rPr>
        <w:t> </w:t>
      </w:r>
      <w:r>
        <w:rPr>
          <w:color w:val="464646"/>
        </w:rPr>
        <w:t>of</w:t>
      </w:r>
      <w:r>
        <w:rPr>
          <w:color w:val="464646"/>
          <w:spacing w:val="-3"/>
        </w:rPr>
        <w:t> </w:t>
      </w:r>
      <w:r>
        <w:rPr>
          <w:color w:val="464646"/>
        </w:rPr>
        <w:t>the Directive Principles of State Policy (Article 47)</w:t>
      </w:r>
    </w:p>
    <w:p>
      <w:pPr>
        <w:pStyle w:val="ListParagraph"/>
        <w:numPr>
          <w:ilvl w:val="3"/>
          <w:numId w:val="3"/>
        </w:numPr>
        <w:tabs>
          <w:tab w:pos="2994" w:val="left" w:leader="none"/>
        </w:tabs>
        <w:spacing w:line="254" w:lineRule="auto" w:before="0" w:after="0"/>
        <w:ind w:left="2993" w:right="1843" w:hanging="360"/>
        <w:jc w:val="left"/>
        <w:rPr>
          <w:sz w:val="24"/>
        </w:rPr>
      </w:pPr>
      <w:r>
        <w:rPr>
          <w:color w:val="464646"/>
          <w:sz w:val="24"/>
        </w:rPr>
        <w:t>Education</w:t>
      </w:r>
      <w:r>
        <w:rPr>
          <w:color w:val="464646"/>
          <w:spacing w:val="-7"/>
          <w:sz w:val="24"/>
        </w:rPr>
        <w:t> </w:t>
      </w:r>
      <w:r>
        <w:rPr>
          <w:color w:val="464646"/>
          <w:sz w:val="24"/>
        </w:rPr>
        <w:t>curriculum</w:t>
      </w:r>
      <w:r>
        <w:rPr>
          <w:color w:val="464646"/>
          <w:spacing w:val="-7"/>
          <w:sz w:val="24"/>
        </w:rPr>
        <w:t> </w:t>
      </w:r>
      <w:r>
        <w:rPr>
          <w:color w:val="464646"/>
          <w:sz w:val="24"/>
        </w:rPr>
        <w:t>should</w:t>
      </w:r>
      <w:r>
        <w:rPr>
          <w:color w:val="464646"/>
          <w:spacing w:val="-7"/>
          <w:sz w:val="24"/>
        </w:rPr>
        <w:t> </w:t>
      </w:r>
      <w:r>
        <w:rPr>
          <w:color w:val="464646"/>
          <w:sz w:val="24"/>
        </w:rPr>
        <w:t>include</w:t>
      </w:r>
      <w:r>
        <w:rPr>
          <w:color w:val="464646"/>
          <w:spacing w:val="-7"/>
          <w:sz w:val="24"/>
        </w:rPr>
        <w:t> </w:t>
      </w:r>
      <w:r>
        <w:rPr>
          <w:color w:val="464646"/>
          <w:sz w:val="24"/>
        </w:rPr>
        <w:t>chapters</w:t>
      </w:r>
      <w:r>
        <w:rPr>
          <w:color w:val="464646"/>
          <w:spacing w:val="-7"/>
          <w:sz w:val="24"/>
        </w:rPr>
        <w:t> </w:t>
      </w:r>
      <w:r>
        <w:rPr>
          <w:color w:val="464646"/>
          <w:sz w:val="24"/>
        </w:rPr>
        <w:t>on</w:t>
      </w:r>
      <w:r>
        <w:rPr>
          <w:color w:val="464646"/>
          <w:spacing w:val="-7"/>
          <w:sz w:val="24"/>
        </w:rPr>
        <w:t> </w:t>
      </w:r>
      <w:r>
        <w:rPr>
          <w:color w:val="464646"/>
          <w:sz w:val="24"/>
        </w:rPr>
        <w:t>drug</w:t>
      </w:r>
      <w:r>
        <w:rPr>
          <w:color w:val="464646"/>
          <w:sz w:val="24"/>
        </w:rPr>
        <w:t> addiction, its impact and also on de-addiction. Proper Counselling is another alternative</w:t>
      </w:r>
    </w:p>
    <w:p>
      <w:pPr>
        <w:pStyle w:val="ListParagraph"/>
        <w:numPr>
          <w:ilvl w:val="3"/>
          <w:numId w:val="3"/>
        </w:numPr>
        <w:tabs>
          <w:tab w:pos="2994" w:val="left" w:leader="none"/>
        </w:tabs>
        <w:spacing w:line="254" w:lineRule="auto" w:before="0" w:after="0"/>
        <w:ind w:left="2993" w:right="1730" w:hanging="360"/>
        <w:jc w:val="left"/>
        <w:rPr>
          <w:sz w:val="24"/>
        </w:rPr>
      </w:pPr>
      <w:r>
        <w:rPr>
          <w:color w:val="464646"/>
          <w:sz w:val="24"/>
        </w:rPr>
        <w:t>Strictly</w:t>
      </w:r>
      <w:r>
        <w:rPr>
          <w:color w:val="464646"/>
          <w:spacing w:val="-7"/>
          <w:sz w:val="24"/>
        </w:rPr>
        <w:t> </w:t>
      </w:r>
      <w:r>
        <w:rPr>
          <w:color w:val="464646"/>
          <w:sz w:val="24"/>
        </w:rPr>
        <w:t>implement</w:t>
      </w:r>
      <w:r>
        <w:rPr>
          <w:color w:val="464646"/>
          <w:spacing w:val="-7"/>
          <w:sz w:val="24"/>
        </w:rPr>
        <w:t> </w:t>
      </w:r>
      <w:r>
        <w:rPr>
          <w:color w:val="464646"/>
          <w:sz w:val="24"/>
        </w:rPr>
        <w:t>the</w:t>
      </w:r>
      <w:r>
        <w:rPr>
          <w:color w:val="464646"/>
          <w:spacing w:val="-7"/>
          <w:sz w:val="24"/>
        </w:rPr>
        <w:t> </w:t>
      </w:r>
      <w:r>
        <w:rPr>
          <w:color w:val="464646"/>
          <w:sz w:val="24"/>
        </w:rPr>
        <w:t>Narcotic</w:t>
      </w:r>
      <w:r>
        <w:rPr>
          <w:color w:val="464646"/>
          <w:spacing w:val="-7"/>
          <w:sz w:val="24"/>
        </w:rPr>
        <w:t> </w:t>
      </w:r>
      <w:r>
        <w:rPr>
          <w:color w:val="464646"/>
          <w:sz w:val="24"/>
        </w:rPr>
        <w:t>Drugs</w:t>
      </w:r>
      <w:r>
        <w:rPr>
          <w:color w:val="464646"/>
          <w:spacing w:val="-7"/>
          <w:sz w:val="24"/>
        </w:rPr>
        <w:t> </w:t>
      </w:r>
      <w:r>
        <w:rPr>
          <w:color w:val="464646"/>
          <w:sz w:val="24"/>
        </w:rPr>
        <w:t>and</w:t>
      </w:r>
      <w:r>
        <w:rPr>
          <w:color w:val="464646"/>
          <w:spacing w:val="-7"/>
          <w:sz w:val="24"/>
        </w:rPr>
        <w:t> </w:t>
      </w:r>
      <w:r>
        <w:rPr>
          <w:color w:val="464646"/>
          <w:sz w:val="24"/>
        </w:rPr>
        <w:t>Psychotropic</w:t>
      </w:r>
      <w:r>
        <w:rPr>
          <w:color w:val="464646"/>
          <w:sz w:val="24"/>
        </w:rPr>
        <w:t> Substances (NDPS) Act</w:t>
      </w:r>
    </w:p>
    <w:p>
      <w:pPr>
        <w:pStyle w:val="BodyText"/>
        <w:ind w:left="0" w:firstLine="0"/>
        <w:rPr>
          <w:sz w:val="20"/>
        </w:rPr>
      </w:pPr>
    </w:p>
    <w:p>
      <w:pPr>
        <w:pStyle w:val="BodyText"/>
        <w:spacing w:before="13"/>
        <w:ind w:left="0" w:firstLine="0"/>
        <w:rPr>
          <w:sz w:val="11"/>
        </w:rPr>
      </w:pPr>
      <w:r>
        <w:rPr/>
        <w:pict>
          <v:shape style="position:absolute;margin-left:60.000004pt;margin-top:9.360691pt;width:476pt;height:.1pt;mso-position-horizontal-relative:page;mso-position-vertical-relative:paragraph;z-index:-15717376;mso-wrap-distance-left:0;mso-wrap-distance-right:0" id="docshape5" coordorigin="1200,187" coordsize="9520,0" path="m1200,187l10720,187e" filled="false" stroked="true" strokeweight="1.0pt" strokecolor="#878787">
            <v:path arrowok="t"/>
            <v:stroke dashstyle="solid"/>
            <w10:wrap type="topAndBottom"/>
          </v:shape>
        </w:pict>
      </w:r>
    </w:p>
    <w:p>
      <w:pPr>
        <w:pStyle w:val="BodyText"/>
        <w:spacing w:before="4"/>
        <w:ind w:left="0" w:firstLine="0"/>
        <w:rPr>
          <w:sz w:val="20"/>
        </w:rPr>
      </w:pPr>
    </w:p>
    <w:p>
      <w:pPr>
        <w:pStyle w:val="Heading5"/>
      </w:pPr>
      <w:bookmarkStart w:name="_TOC_250034" w:id="9"/>
      <w:bookmarkStart w:name="Basics of Cyber Security " w:id="10"/>
      <w:r>
        <w:rPr>
          <w:b w:val="0"/>
        </w:rPr>
      </w:r>
      <w:r>
        <w:rPr>
          <w:color w:val="695C45"/>
        </w:rPr>
        <w:t>Basics</w:t>
      </w:r>
      <w:r>
        <w:rPr>
          <w:color w:val="695C45"/>
          <w:spacing w:val="-5"/>
        </w:rPr>
        <w:t> </w:t>
      </w:r>
      <w:r>
        <w:rPr>
          <w:color w:val="695C45"/>
        </w:rPr>
        <w:t>of</w:t>
      </w:r>
      <w:r>
        <w:rPr>
          <w:color w:val="695C45"/>
          <w:spacing w:val="-4"/>
        </w:rPr>
        <w:t> </w:t>
      </w:r>
      <w:r>
        <w:rPr>
          <w:color w:val="695C45"/>
        </w:rPr>
        <w:t>Cyber</w:t>
      </w:r>
      <w:r>
        <w:rPr>
          <w:color w:val="695C45"/>
          <w:spacing w:val="-4"/>
        </w:rPr>
        <w:t> </w:t>
      </w:r>
      <w:bookmarkEnd w:id="9"/>
      <w:r>
        <w:rPr>
          <w:color w:val="695C45"/>
          <w:spacing w:val="-2"/>
        </w:rPr>
        <w:t>Security</w:t>
      </w:r>
    </w:p>
    <w:p>
      <w:pPr>
        <w:pStyle w:val="Heading7"/>
        <w:numPr>
          <w:ilvl w:val="0"/>
          <w:numId w:val="4"/>
        </w:numPr>
        <w:tabs>
          <w:tab w:pos="833" w:val="left" w:leader="none"/>
          <w:tab w:pos="834" w:val="left" w:leader="none"/>
        </w:tabs>
        <w:spacing w:line="240" w:lineRule="auto" w:before="263" w:after="0"/>
        <w:ind w:left="833" w:right="0" w:hanging="361"/>
        <w:jc w:val="left"/>
        <w:rPr>
          <w:rFonts w:ascii="Arial" w:hAnsi="Arial"/>
          <w:b w:val="0"/>
          <w:color w:val="695C45"/>
        </w:rPr>
      </w:pPr>
      <w:r>
        <w:rPr>
          <w:color w:val="695C45"/>
          <w:spacing w:val="-2"/>
        </w:rPr>
        <w:t>Facts</w:t>
      </w:r>
    </w:p>
    <w:p>
      <w:pPr>
        <w:pStyle w:val="ListParagraph"/>
        <w:numPr>
          <w:ilvl w:val="1"/>
          <w:numId w:val="4"/>
        </w:numPr>
        <w:tabs>
          <w:tab w:pos="1553" w:val="left" w:leader="none"/>
          <w:tab w:pos="1554" w:val="left" w:leader="none"/>
        </w:tabs>
        <w:spacing w:line="254" w:lineRule="auto" w:before="23" w:after="0"/>
        <w:ind w:left="1553" w:right="1910" w:hanging="360"/>
        <w:jc w:val="left"/>
        <w:rPr>
          <w:sz w:val="24"/>
        </w:rPr>
      </w:pPr>
      <w:r>
        <w:rPr>
          <w:color w:val="695C45"/>
          <w:sz w:val="24"/>
        </w:rPr>
        <w:t>Cybercrimes</w:t>
      </w:r>
      <w:r>
        <w:rPr>
          <w:color w:val="695C45"/>
          <w:spacing w:val="-5"/>
          <w:sz w:val="24"/>
        </w:rPr>
        <w:t> </w:t>
      </w:r>
      <w:r>
        <w:rPr>
          <w:color w:val="695C45"/>
          <w:sz w:val="24"/>
        </w:rPr>
        <w:t>increased</w:t>
      </w:r>
      <w:r>
        <w:rPr>
          <w:color w:val="695C45"/>
          <w:spacing w:val="-5"/>
          <w:sz w:val="24"/>
        </w:rPr>
        <w:t> </w:t>
      </w:r>
      <w:r>
        <w:rPr>
          <w:color w:val="695C45"/>
          <w:sz w:val="24"/>
        </w:rPr>
        <w:t>by</w:t>
      </w:r>
      <w:r>
        <w:rPr>
          <w:color w:val="695C45"/>
          <w:spacing w:val="-5"/>
          <w:sz w:val="24"/>
        </w:rPr>
        <w:t> </w:t>
      </w:r>
      <w:r>
        <w:rPr>
          <w:color w:val="695C45"/>
          <w:sz w:val="24"/>
        </w:rPr>
        <w:t>63.5%</w:t>
      </w:r>
      <w:r>
        <w:rPr>
          <w:color w:val="695C45"/>
          <w:spacing w:val="-5"/>
          <w:sz w:val="24"/>
        </w:rPr>
        <w:t> </w:t>
      </w:r>
      <w:r>
        <w:rPr>
          <w:color w:val="695C45"/>
          <w:sz w:val="24"/>
        </w:rPr>
        <w:t>in</w:t>
      </w:r>
      <w:r>
        <w:rPr>
          <w:color w:val="695C45"/>
          <w:spacing w:val="-5"/>
          <w:sz w:val="24"/>
        </w:rPr>
        <w:t> </w:t>
      </w:r>
      <w:r>
        <w:rPr>
          <w:color w:val="695C45"/>
          <w:sz w:val="24"/>
        </w:rPr>
        <w:t>2019</w:t>
      </w:r>
      <w:r>
        <w:rPr>
          <w:color w:val="695C45"/>
          <w:spacing w:val="-5"/>
          <w:sz w:val="24"/>
        </w:rPr>
        <w:t> </w:t>
      </w:r>
      <w:r>
        <w:rPr>
          <w:color w:val="695C45"/>
          <w:sz w:val="24"/>
        </w:rPr>
        <w:t>compared</w:t>
      </w:r>
      <w:r>
        <w:rPr>
          <w:color w:val="695C45"/>
          <w:spacing w:val="-5"/>
          <w:sz w:val="24"/>
        </w:rPr>
        <w:t> </w:t>
      </w:r>
      <w:r>
        <w:rPr>
          <w:color w:val="695C45"/>
          <w:sz w:val="24"/>
        </w:rPr>
        <w:t>to</w:t>
      </w:r>
      <w:r>
        <w:rPr>
          <w:color w:val="695C45"/>
          <w:spacing w:val="-5"/>
          <w:sz w:val="24"/>
        </w:rPr>
        <w:t> </w:t>
      </w:r>
      <w:r>
        <w:rPr>
          <w:color w:val="695C45"/>
          <w:sz w:val="24"/>
        </w:rPr>
        <w:t>2018</w:t>
      </w:r>
      <w:r>
        <w:rPr>
          <w:color w:val="695C45"/>
          <w:spacing w:val="-5"/>
          <w:sz w:val="24"/>
        </w:rPr>
        <w:t> </w:t>
      </w:r>
      <w:r>
        <w:rPr>
          <w:color w:val="695C45"/>
          <w:sz w:val="24"/>
        </w:rPr>
        <w:t>-</w:t>
      </w:r>
      <w:r>
        <w:rPr>
          <w:color w:val="695C45"/>
          <w:spacing w:val="-5"/>
          <w:sz w:val="24"/>
        </w:rPr>
        <w:t> </w:t>
      </w:r>
      <w:r>
        <w:rPr>
          <w:color w:val="695C45"/>
          <w:sz w:val="24"/>
        </w:rPr>
        <w:t>NCRB</w:t>
      </w:r>
      <w:r>
        <w:rPr>
          <w:color w:val="695C45"/>
          <w:sz w:val="24"/>
        </w:rPr>
        <w:t> </w:t>
      </w:r>
      <w:r>
        <w:rPr>
          <w:color w:val="695C45"/>
          <w:spacing w:val="-2"/>
          <w:sz w:val="24"/>
        </w:rPr>
        <w:t>Report</w:t>
      </w:r>
    </w:p>
    <w:p>
      <w:pPr>
        <w:pStyle w:val="ListParagraph"/>
        <w:numPr>
          <w:ilvl w:val="1"/>
          <w:numId w:val="4"/>
        </w:numPr>
        <w:tabs>
          <w:tab w:pos="1553" w:val="left" w:leader="none"/>
          <w:tab w:pos="1554" w:val="left" w:leader="none"/>
        </w:tabs>
        <w:spacing w:line="254" w:lineRule="auto" w:before="0" w:after="0"/>
        <w:ind w:left="1553" w:right="1403" w:hanging="360"/>
        <w:jc w:val="left"/>
        <w:rPr>
          <w:sz w:val="24"/>
        </w:rPr>
      </w:pPr>
      <w:r>
        <w:rPr>
          <w:color w:val="695C45"/>
          <w:sz w:val="24"/>
        </w:rPr>
        <w:t>According to McAfee report, India ranked 5th in terms of ecommerce security</w:t>
      </w:r>
      <w:r>
        <w:rPr>
          <w:color w:val="695C45"/>
          <w:spacing w:val="-5"/>
          <w:sz w:val="24"/>
        </w:rPr>
        <w:t> </w:t>
      </w:r>
      <w:r>
        <w:rPr>
          <w:color w:val="695C45"/>
          <w:sz w:val="24"/>
        </w:rPr>
        <w:t>breaches-</w:t>
      </w:r>
      <w:r>
        <w:rPr>
          <w:color w:val="695C45"/>
          <w:spacing w:val="-5"/>
          <w:sz w:val="24"/>
        </w:rPr>
        <w:t> </w:t>
      </w:r>
      <w:r>
        <w:rPr>
          <w:color w:val="695C45"/>
          <w:sz w:val="24"/>
        </w:rPr>
        <w:t>alamworthy</w:t>
      </w:r>
      <w:r>
        <w:rPr>
          <w:color w:val="695C45"/>
          <w:spacing w:val="-5"/>
          <w:sz w:val="24"/>
        </w:rPr>
        <w:t> </w:t>
      </w:r>
      <w:r>
        <w:rPr>
          <w:color w:val="695C45"/>
          <w:sz w:val="24"/>
        </w:rPr>
        <w:t>as</w:t>
      </w:r>
      <w:r>
        <w:rPr>
          <w:color w:val="695C45"/>
          <w:spacing w:val="-5"/>
          <w:sz w:val="24"/>
        </w:rPr>
        <w:t> </w:t>
      </w:r>
      <w:r>
        <w:rPr>
          <w:color w:val="695C45"/>
          <w:sz w:val="24"/>
        </w:rPr>
        <w:t>India</w:t>
      </w:r>
      <w:r>
        <w:rPr>
          <w:color w:val="695C45"/>
          <w:spacing w:val="-5"/>
          <w:sz w:val="24"/>
        </w:rPr>
        <w:t> </w:t>
      </w:r>
      <w:r>
        <w:rPr>
          <w:color w:val="695C45"/>
          <w:sz w:val="24"/>
        </w:rPr>
        <w:t>terms</w:t>
      </w:r>
      <w:r>
        <w:rPr>
          <w:color w:val="695C45"/>
          <w:spacing w:val="-5"/>
          <w:sz w:val="24"/>
        </w:rPr>
        <w:t> </w:t>
      </w:r>
      <w:r>
        <w:rPr>
          <w:color w:val="695C45"/>
          <w:sz w:val="24"/>
        </w:rPr>
        <w:t>as</w:t>
      </w:r>
      <w:r>
        <w:rPr>
          <w:color w:val="695C45"/>
          <w:spacing w:val="-5"/>
          <w:sz w:val="24"/>
        </w:rPr>
        <w:t> </w:t>
      </w:r>
      <w:r>
        <w:rPr>
          <w:color w:val="695C45"/>
          <w:sz w:val="24"/>
        </w:rPr>
        <w:t>software</w:t>
      </w:r>
      <w:r>
        <w:rPr>
          <w:color w:val="695C45"/>
          <w:spacing w:val="-5"/>
          <w:sz w:val="24"/>
        </w:rPr>
        <w:t> </w:t>
      </w:r>
      <w:r>
        <w:rPr>
          <w:color w:val="695C45"/>
          <w:sz w:val="24"/>
        </w:rPr>
        <w:t>capital</w:t>
      </w:r>
      <w:r>
        <w:rPr>
          <w:color w:val="695C45"/>
          <w:spacing w:val="-5"/>
          <w:sz w:val="24"/>
        </w:rPr>
        <w:t> </w:t>
      </w:r>
      <w:r>
        <w:rPr>
          <w:color w:val="695C45"/>
          <w:sz w:val="24"/>
        </w:rPr>
        <w:t>of</w:t>
      </w:r>
      <w:r>
        <w:rPr>
          <w:color w:val="695C45"/>
          <w:spacing w:val="-5"/>
          <w:sz w:val="24"/>
        </w:rPr>
        <w:t> </w:t>
      </w:r>
      <w:r>
        <w:rPr>
          <w:color w:val="695C45"/>
          <w:sz w:val="24"/>
        </w:rPr>
        <w:t>the world. Cost of downtime 30 cr a day if cyber security attack on public </w:t>
      </w:r>
      <w:r>
        <w:rPr>
          <w:color w:val="695C45"/>
          <w:spacing w:val="-2"/>
          <w:sz w:val="24"/>
        </w:rPr>
        <w:t>infra.</w:t>
      </w:r>
    </w:p>
    <w:p>
      <w:pPr>
        <w:pStyle w:val="ListParagraph"/>
        <w:numPr>
          <w:ilvl w:val="1"/>
          <w:numId w:val="4"/>
        </w:numPr>
        <w:tabs>
          <w:tab w:pos="1553" w:val="left" w:leader="none"/>
          <w:tab w:pos="1554" w:val="left" w:leader="none"/>
        </w:tabs>
        <w:spacing w:line="321" w:lineRule="exact" w:before="0" w:after="0"/>
        <w:ind w:left="1553" w:right="0" w:hanging="361"/>
        <w:jc w:val="left"/>
        <w:rPr>
          <w:sz w:val="24"/>
        </w:rPr>
      </w:pPr>
      <w:r>
        <w:rPr>
          <w:color w:val="695C45"/>
          <w:sz w:val="24"/>
        </w:rPr>
        <w:t>FBI</w:t>
      </w:r>
      <w:r>
        <w:rPr>
          <w:color w:val="695C45"/>
          <w:spacing w:val="-3"/>
          <w:sz w:val="24"/>
        </w:rPr>
        <w:t> </w:t>
      </w:r>
      <w:r>
        <w:rPr>
          <w:color w:val="695C45"/>
          <w:sz w:val="24"/>
        </w:rPr>
        <w:t>Report</w:t>
      </w:r>
      <w:r>
        <w:rPr>
          <w:color w:val="695C45"/>
          <w:spacing w:val="-2"/>
          <w:sz w:val="24"/>
        </w:rPr>
        <w:t> </w:t>
      </w:r>
      <w:r>
        <w:rPr>
          <w:color w:val="695C45"/>
          <w:sz w:val="24"/>
        </w:rPr>
        <w:t>2019</w:t>
      </w:r>
      <w:r>
        <w:rPr>
          <w:color w:val="695C45"/>
          <w:spacing w:val="-3"/>
          <w:sz w:val="24"/>
        </w:rPr>
        <w:t> </w:t>
      </w:r>
      <w:r>
        <w:rPr>
          <w:color w:val="695C45"/>
          <w:sz w:val="24"/>
        </w:rPr>
        <w:t>-</w:t>
      </w:r>
      <w:r>
        <w:rPr>
          <w:color w:val="695C45"/>
          <w:spacing w:val="-2"/>
          <w:sz w:val="24"/>
        </w:rPr>
        <w:t> </w:t>
      </w:r>
      <w:r>
        <w:rPr>
          <w:color w:val="695C45"/>
          <w:sz w:val="24"/>
        </w:rPr>
        <w:t>India</w:t>
      </w:r>
      <w:r>
        <w:rPr>
          <w:color w:val="695C45"/>
          <w:spacing w:val="-3"/>
          <w:sz w:val="24"/>
        </w:rPr>
        <w:t> </w:t>
      </w:r>
      <w:r>
        <w:rPr>
          <w:color w:val="695C45"/>
          <w:sz w:val="24"/>
        </w:rPr>
        <w:t>3rd</w:t>
      </w:r>
      <w:r>
        <w:rPr>
          <w:color w:val="695C45"/>
          <w:spacing w:val="-2"/>
          <w:sz w:val="24"/>
        </w:rPr>
        <w:t> </w:t>
      </w:r>
      <w:r>
        <w:rPr>
          <w:color w:val="695C45"/>
          <w:sz w:val="24"/>
        </w:rPr>
        <w:t>among</w:t>
      </w:r>
      <w:r>
        <w:rPr>
          <w:color w:val="695C45"/>
          <w:spacing w:val="-2"/>
          <w:sz w:val="24"/>
        </w:rPr>
        <w:t> </w:t>
      </w:r>
      <w:r>
        <w:rPr>
          <w:color w:val="695C45"/>
          <w:sz w:val="24"/>
        </w:rPr>
        <w:t>Top</w:t>
      </w:r>
      <w:r>
        <w:rPr>
          <w:color w:val="695C45"/>
          <w:spacing w:val="-3"/>
          <w:sz w:val="24"/>
        </w:rPr>
        <w:t> </w:t>
      </w:r>
      <w:r>
        <w:rPr>
          <w:color w:val="695C45"/>
          <w:sz w:val="24"/>
        </w:rPr>
        <w:t>20</w:t>
      </w:r>
      <w:r>
        <w:rPr>
          <w:color w:val="695C45"/>
          <w:spacing w:val="-2"/>
          <w:sz w:val="24"/>
        </w:rPr>
        <w:t> </w:t>
      </w:r>
      <w:r>
        <w:rPr>
          <w:color w:val="695C45"/>
          <w:sz w:val="24"/>
        </w:rPr>
        <w:t>that</w:t>
      </w:r>
      <w:r>
        <w:rPr>
          <w:color w:val="695C45"/>
          <w:spacing w:val="-3"/>
          <w:sz w:val="24"/>
        </w:rPr>
        <w:t> </w:t>
      </w:r>
      <w:r>
        <w:rPr>
          <w:color w:val="695C45"/>
          <w:sz w:val="24"/>
        </w:rPr>
        <w:t>are</w:t>
      </w:r>
      <w:r>
        <w:rPr>
          <w:color w:val="695C45"/>
          <w:spacing w:val="-2"/>
          <w:sz w:val="24"/>
        </w:rPr>
        <w:t> </w:t>
      </w:r>
      <w:r>
        <w:rPr>
          <w:color w:val="695C45"/>
          <w:sz w:val="24"/>
        </w:rPr>
        <w:t>victim</w:t>
      </w:r>
      <w:r>
        <w:rPr>
          <w:color w:val="695C45"/>
          <w:spacing w:val="-2"/>
          <w:sz w:val="24"/>
        </w:rPr>
        <w:t> </w:t>
      </w:r>
      <w:r>
        <w:rPr>
          <w:color w:val="695C45"/>
          <w:sz w:val="24"/>
        </w:rPr>
        <w:t>of</w:t>
      </w:r>
      <w:r>
        <w:rPr>
          <w:color w:val="695C45"/>
          <w:spacing w:val="-3"/>
          <w:sz w:val="24"/>
        </w:rPr>
        <w:t> </w:t>
      </w:r>
      <w:r>
        <w:rPr>
          <w:color w:val="695C45"/>
          <w:sz w:val="24"/>
        </w:rPr>
        <w:t>cyber</w:t>
      </w:r>
      <w:r>
        <w:rPr>
          <w:color w:val="695C45"/>
          <w:spacing w:val="-2"/>
          <w:sz w:val="24"/>
        </w:rPr>
        <w:t> crimes</w:t>
      </w:r>
    </w:p>
    <w:p>
      <w:pPr>
        <w:pStyle w:val="ListParagraph"/>
        <w:numPr>
          <w:ilvl w:val="1"/>
          <w:numId w:val="4"/>
        </w:numPr>
        <w:tabs>
          <w:tab w:pos="1553" w:val="left" w:leader="none"/>
          <w:tab w:pos="1554" w:val="left" w:leader="none"/>
        </w:tabs>
        <w:spacing w:line="254" w:lineRule="auto" w:before="16" w:after="0"/>
        <w:ind w:left="1553" w:right="1631" w:hanging="360"/>
        <w:jc w:val="left"/>
        <w:rPr>
          <w:sz w:val="24"/>
        </w:rPr>
      </w:pPr>
      <w:r>
        <w:rPr>
          <w:color w:val="695C45"/>
          <w:sz w:val="24"/>
        </w:rPr>
        <w:t>Chief</w:t>
      </w:r>
      <w:r>
        <w:rPr>
          <w:color w:val="695C45"/>
          <w:spacing w:val="-5"/>
          <w:sz w:val="24"/>
        </w:rPr>
        <w:t> </w:t>
      </w:r>
      <w:r>
        <w:rPr>
          <w:color w:val="695C45"/>
          <w:sz w:val="24"/>
        </w:rPr>
        <w:t>of</w:t>
      </w:r>
      <w:r>
        <w:rPr>
          <w:color w:val="695C45"/>
          <w:spacing w:val="-5"/>
          <w:sz w:val="24"/>
        </w:rPr>
        <w:t> </w:t>
      </w:r>
      <w:r>
        <w:rPr>
          <w:color w:val="695C45"/>
          <w:sz w:val="24"/>
        </w:rPr>
        <w:t>Defence</w:t>
      </w:r>
      <w:r>
        <w:rPr>
          <w:color w:val="695C45"/>
          <w:spacing w:val="-5"/>
          <w:sz w:val="24"/>
        </w:rPr>
        <w:t> </w:t>
      </w:r>
      <w:r>
        <w:rPr>
          <w:color w:val="695C45"/>
          <w:sz w:val="24"/>
        </w:rPr>
        <w:t>Staff</w:t>
      </w:r>
      <w:r>
        <w:rPr>
          <w:color w:val="695C45"/>
          <w:spacing w:val="-5"/>
          <w:sz w:val="24"/>
        </w:rPr>
        <w:t> </w:t>
      </w:r>
      <w:r>
        <w:rPr>
          <w:color w:val="695C45"/>
          <w:sz w:val="24"/>
        </w:rPr>
        <w:t>(CDS)</w:t>
      </w:r>
      <w:r>
        <w:rPr>
          <w:color w:val="695C45"/>
          <w:spacing w:val="-5"/>
          <w:sz w:val="24"/>
        </w:rPr>
        <w:t> </w:t>
      </w:r>
      <w:r>
        <w:rPr>
          <w:color w:val="695C45"/>
          <w:sz w:val="24"/>
        </w:rPr>
        <w:t>remarked</w:t>
      </w:r>
      <w:r>
        <w:rPr>
          <w:color w:val="695C45"/>
          <w:spacing w:val="-5"/>
          <w:sz w:val="24"/>
        </w:rPr>
        <w:t> </w:t>
      </w:r>
      <w:r>
        <w:rPr>
          <w:color w:val="695C45"/>
          <w:sz w:val="24"/>
        </w:rPr>
        <w:t>that</w:t>
      </w:r>
      <w:r>
        <w:rPr>
          <w:color w:val="695C45"/>
          <w:spacing w:val="-5"/>
          <w:sz w:val="24"/>
        </w:rPr>
        <w:t> </w:t>
      </w:r>
      <w:r>
        <w:rPr>
          <w:color w:val="695C45"/>
          <w:sz w:val="24"/>
        </w:rPr>
        <w:t>cyber</w:t>
      </w:r>
      <w:r>
        <w:rPr>
          <w:color w:val="695C45"/>
          <w:spacing w:val="-5"/>
          <w:sz w:val="24"/>
        </w:rPr>
        <w:t> </w:t>
      </w:r>
      <w:r>
        <w:rPr>
          <w:color w:val="695C45"/>
          <w:sz w:val="24"/>
        </w:rPr>
        <w:t>crimes</w:t>
      </w:r>
      <w:r>
        <w:rPr>
          <w:color w:val="695C45"/>
          <w:spacing w:val="-5"/>
          <w:sz w:val="24"/>
        </w:rPr>
        <w:t> </w:t>
      </w:r>
      <w:r>
        <w:rPr>
          <w:color w:val="695C45"/>
          <w:sz w:val="24"/>
        </w:rPr>
        <w:t>increased</w:t>
      </w:r>
      <w:r>
        <w:rPr>
          <w:color w:val="695C45"/>
          <w:spacing w:val="-5"/>
          <w:sz w:val="24"/>
        </w:rPr>
        <w:t> </w:t>
      </w:r>
      <w:r>
        <w:rPr>
          <w:color w:val="695C45"/>
          <w:sz w:val="24"/>
        </w:rPr>
        <w:t>by</w:t>
      </w:r>
      <w:r>
        <w:rPr>
          <w:color w:val="695C45"/>
          <w:sz w:val="24"/>
        </w:rPr>
        <w:t> 500% during the pandemic</w:t>
      </w:r>
    </w:p>
    <w:p>
      <w:pPr>
        <w:pStyle w:val="Heading7"/>
        <w:numPr>
          <w:ilvl w:val="0"/>
          <w:numId w:val="4"/>
        </w:numPr>
        <w:tabs>
          <w:tab w:pos="833" w:val="left" w:leader="none"/>
          <w:tab w:pos="834" w:val="left" w:leader="none"/>
        </w:tabs>
        <w:spacing w:line="324" w:lineRule="exact" w:before="0" w:after="0"/>
        <w:ind w:left="833" w:right="0" w:hanging="361"/>
        <w:jc w:val="left"/>
        <w:rPr>
          <w:rFonts w:ascii="Arial" w:hAnsi="Arial"/>
          <w:b w:val="0"/>
          <w:color w:val="695C45"/>
        </w:rPr>
      </w:pPr>
      <w:r>
        <w:rPr>
          <w:color w:val="695C45"/>
        </w:rPr>
        <w:t>Meaning of </w:t>
      </w:r>
      <w:r>
        <w:rPr>
          <w:color w:val="695C45"/>
          <w:spacing w:val="-5"/>
        </w:rPr>
        <w:t>CS:</w:t>
      </w:r>
    </w:p>
    <w:p>
      <w:pPr>
        <w:pStyle w:val="ListParagraph"/>
        <w:numPr>
          <w:ilvl w:val="1"/>
          <w:numId w:val="4"/>
        </w:numPr>
        <w:tabs>
          <w:tab w:pos="1553" w:val="left" w:leader="none"/>
          <w:tab w:pos="1554" w:val="left" w:leader="none"/>
        </w:tabs>
        <w:spacing w:line="254" w:lineRule="auto" w:before="18" w:after="0"/>
        <w:ind w:left="1553" w:right="1491" w:hanging="360"/>
        <w:jc w:val="left"/>
        <w:rPr>
          <w:sz w:val="24"/>
        </w:rPr>
      </w:pPr>
      <w:r>
        <w:rPr>
          <w:color w:val="695C45"/>
          <w:sz w:val="24"/>
        </w:rPr>
        <w:t>As per </w:t>
      </w:r>
      <w:r>
        <w:rPr>
          <w:i/>
          <w:color w:val="695C45"/>
          <w:sz w:val="24"/>
        </w:rPr>
        <w:t>Section 2 of IT Act 2000 </w:t>
      </w:r>
      <w:r>
        <w:rPr>
          <w:color w:val="695C45"/>
          <w:sz w:val="24"/>
        </w:rPr>
        <w:t>- CS means protecting equip/computer/comm</w:t>
      </w:r>
      <w:r>
        <w:rPr>
          <w:color w:val="695C45"/>
          <w:spacing w:val="-9"/>
          <w:sz w:val="24"/>
        </w:rPr>
        <w:t> </w:t>
      </w:r>
      <w:r>
        <w:rPr>
          <w:color w:val="695C45"/>
          <w:sz w:val="24"/>
        </w:rPr>
        <w:t>devices/info</w:t>
      </w:r>
      <w:r>
        <w:rPr>
          <w:color w:val="695C45"/>
          <w:spacing w:val="-9"/>
          <w:sz w:val="24"/>
        </w:rPr>
        <w:t> </w:t>
      </w:r>
      <w:r>
        <w:rPr>
          <w:color w:val="695C45"/>
          <w:sz w:val="24"/>
        </w:rPr>
        <w:t>stored</w:t>
      </w:r>
      <w:r>
        <w:rPr>
          <w:color w:val="695C45"/>
          <w:spacing w:val="-9"/>
          <w:sz w:val="24"/>
        </w:rPr>
        <w:t> </w:t>
      </w:r>
      <w:r>
        <w:rPr>
          <w:color w:val="695C45"/>
          <w:sz w:val="24"/>
        </w:rPr>
        <w:t>therein</w:t>
      </w:r>
      <w:r>
        <w:rPr>
          <w:color w:val="695C45"/>
          <w:spacing w:val="-9"/>
          <w:sz w:val="24"/>
        </w:rPr>
        <w:t> </w:t>
      </w:r>
      <w:r>
        <w:rPr>
          <w:color w:val="695C45"/>
          <w:sz w:val="24"/>
        </w:rPr>
        <w:t>from</w:t>
      </w:r>
      <w:r>
        <w:rPr>
          <w:color w:val="695C45"/>
          <w:spacing w:val="-9"/>
          <w:sz w:val="24"/>
        </w:rPr>
        <w:t> </w:t>
      </w:r>
      <w:r>
        <w:rPr>
          <w:color w:val="695C45"/>
          <w:sz w:val="24"/>
        </w:rPr>
        <w:t>unauthorised</w:t>
      </w:r>
      <w:r>
        <w:rPr>
          <w:color w:val="695C45"/>
          <w:sz w:val="24"/>
        </w:rPr>
        <w:t> access, use, disclosure, disruption, modification or destruction;</w:t>
      </w:r>
    </w:p>
    <w:p>
      <w:pPr>
        <w:pStyle w:val="Heading7"/>
        <w:numPr>
          <w:ilvl w:val="0"/>
          <w:numId w:val="4"/>
        </w:numPr>
        <w:tabs>
          <w:tab w:pos="833" w:val="left" w:leader="none"/>
          <w:tab w:pos="834" w:val="left" w:leader="none"/>
        </w:tabs>
        <w:spacing w:line="309" w:lineRule="exact" w:before="0" w:after="0"/>
        <w:ind w:left="833" w:right="0" w:hanging="361"/>
        <w:jc w:val="left"/>
        <w:rPr>
          <w:rFonts w:ascii="Arial" w:hAnsi="Arial"/>
          <w:b w:val="0"/>
          <w:color w:val="695C45"/>
        </w:rPr>
      </w:pPr>
      <w:r>
        <w:rPr>
          <w:color w:val="695C45"/>
        </w:rPr>
        <w:t>Significance</w:t>
      </w:r>
      <w:r>
        <w:rPr>
          <w:color w:val="695C45"/>
          <w:spacing w:val="-1"/>
        </w:rPr>
        <w:t> </w:t>
      </w:r>
      <w:r>
        <w:rPr>
          <w:color w:val="695C45"/>
        </w:rPr>
        <w:t>and</w:t>
      </w:r>
      <w:r>
        <w:rPr>
          <w:color w:val="695C45"/>
          <w:spacing w:val="-1"/>
        </w:rPr>
        <w:t> </w:t>
      </w:r>
      <w:r>
        <w:rPr>
          <w:color w:val="695C45"/>
          <w:spacing w:val="-4"/>
        </w:rPr>
        <w:t>Need</w:t>
      </w:r>
    </w:p>
    <w:p>
      <w:pPr>
        <w:pStyle w:val="ListParagraph"/>
        <w:numPr>
          <w:ilvl w:val="1"/>
          <w:numId w:val="4"/>
        </w:numPr>
        <w:tabs>
          <w:tab w:pos="1553" w:val="left" w:leader="none"/>
          <w:tab w:pos="1554" w:val="left" w:leader="none"/>
        </w:tabs>
        <w:spacing w:line="359" w:lineRule="exact" w:before="0" w:after="0"/>
        <w:ind w:left="1553" w:right="0" w:hanging="361"/>
        <w:jc w:val="left"/>
        <w:rPr>
          <w:sz w:val="24"/>
        </w:rPr>
      </w:pPr>
      <w:r>
        <w:rPr>
          <w:color w:val="695C45"/>
          <w:sz w:val="24"/>
        </w:rPr>
        <w:t>3rd</w:t>
      </w:r>
      <w:r>
        <w:rPr>
          <w:color w:val="695C45"/>
          <w:spacing w:val="-1"/>
          <w:sz w:val="24"/>
        </w:rPr>
        <w:t> </w:t>
      </w:r>
      <w:r>
        <w:rPr>
          <w:color w:val="695C45"/>
          <w:sz w:val="24"/>
        </w:rPr>
        <w:t>largest</w:t>
      </w:r>
      <w:r>
        <w:rPr>
          <w:color w:val="695C45"/>
          <w:spacing w:val="-1"/>
          <w:sz w:val="24"/>
        </w:rPr>
        <w:t> </w:t>
      </w:r>
      <w:r>
        <w:rPr>
          <w:color w:val="695C45"/>
          <w:sz w:val="24"/>
        </w:rPr>
        <w:t>internet users</w:t>
      </w:r>
      <w:r>
        <w:rPr>
          <w:color w:val="695C45"/>
          <w:spacing w:val="-1"/>
          <w:sz w:val="24"/>
        </w:rPr>
        <w:t> </w:t>
      </w:r>
      <w:r>
        <w:rPr>
          <w:color w:val="695C45"/>
          <w:sz w:val="24"/>
        </w:rPr>
        <w:t>in the</w:t>
      </w:r>
      <w:r>
        <w:rPr>
          <w:color w:val="695C45"/>
          <w:spacing w:val="-1"/>
          <w:sz w:val="24"/>
        </w:rPr>
        <w:t> </w:t>
      </w:r>
      <w:r>
        <w:rPr>
          <w:color w:val="695C45"/>
          <w:sz w:val="24"/>
        </w:rPr>
        <w:t>world (700</w:t>
      </w:r>
      <w:r>
        <w:rPr>
          <w:color w:val="695C45"/>
          <w:spacing w:val="-1"/>
          <w:sz w:val="24"/>
        </w:rPr>
        <w:t> </w:t>
      </w:r>
      <w:r>
        <w:rPr>
          <w:color w:val="695C45"/>
          <w:sz w:val="24"/>
        </w:rPr>
        <w:t>mn</w:t>
      </w:r>
      <w:r>
        <w:rPr>
          <w:color w:val="695C45"/>
          <w:spacing w:val="-1"/>
          <w:sz w:val="24"/>
        </w:rPr>
        <w:t> </w:t>
      </w:r>
      <w:r>
        <w:rPr>
          <w:rFonts w:ascii="Segoe UI Symbol" w:hAnsi="Segoe UI Symbol"/>
          <w:color w:val="695C45"/>
          <w:sz w:val="28"/>
        </w:rPr>
        <w:t>➡➡</w:t>
      </w:r>
      <w:r>
        <w:rPr>
          <w:rFonts w:ascii="Segoe UI Symbol" w:hAnsi="Segoe UI Symbol"/>
          <w:color w:val="695C45"/>
          <w:spacing w:val="-15"/>
          <w:sz w:val="28"/>
        </w:rPr>
        <w:t> </w:t>
      </w:r>
      <w:r>
        <w:rPr>
          <w:color w:val="695C45"/>
          <w:sz w:val="24"/>
        </w:rPr>
        <w:t>974</w:t>
      </w:r>
      <w:r>
        <w:rPr>
          <w:color w:val="695C45"/>
          <w:spacing w:val="-1"/>
          <w:sz w:val="24"/>
        </w:rPr>
        <w:t> </w:t>
      </w:r>
      <w:r>
        <w:rPr>
          <w:color w:val="695C45"/>
          <w:sz w:val="24"/>
        </w:rPr>
        <w:t>mn by</w:t>
      </w:r>
      <w:r>
        <w:rPr>
          <w:color w:val="695C45"/>
          <w:spacing w:val="-1"/>
          <w:sz w:val="24"/>
        </w:rPr>
        <w:t> </w:t>
      </w:r>
      <w:r>
        <w:rPr>
          <w:color w:val="695C45"/>
          <w:spacing w:val="-2"/>
          <w:sz w:val="24"/>
        </w:rPr>
        <w:t>2025)</w:t>
      </w:r>
    </w:p>
    <w:p>
      <w:pPr>
        <w:pStyle w:val="ListParagraph"/>
        <w:numPr>
          <w:ilvl w:val="1"/>
          <w:numId w:val="4"/>
        </w:numPr>
        <w:tabs>
          <w:tab w:pos="1553" w:val="left" w:leader="none"/>
          <w:tab w:pos="1554" w:val="left" w:leader="none"/>
        </w:tabs>
        <w:spacing w:line="254" w:lineRule="auto" w:before="18" w:after="0"/>
        <w:ind w:left="1553" w:right="1619" w:hanging="360"/>
        <w:jc w:val="left"/>
        <w:rPr>
          <w:sz w:val="24"/>
        </w:rPr>
      </w:pPr>
      <w:r>
        <w:rPr>
          <w:color w:val="695C45"/>
          <w:sz w:val="24"/>
        </w:rPr>
        <w:t>Strong</w:t>
      </w:r>
      <w:r>
        <w:rPr>
          <w:color w:val="695C45"/>
          <w:spacing w:val="-6"/>
          <w:sz w:val="24"/>
        </w:rPr>
        <w:t> </w:t>
      </w:r>
      <w:r>
        <w:rPr>
          <w:color w:val="695C45"/>
          <w:sz w:val="24"/>
        </w:rPr>
        <w:t>govt.</w:t>
      </w:r>
      <w:r>
        <w:rPr>
          <w:color w:val="695C45"/>
          <w:spacing w:val="-6"/>
          <w:sz w:val="24"/>
        </w:rPr>
        <w:t> </w:t>
      </w:r>
      <w:r>
        <w:rPr>
          <w:color w:val="695C45"/>
          <w:sz w:val="24"/>
        </w:rPr>
        <w:t>impetus</w:t>
      </w:r>
      <w:r>
        <w:rPr>
          <w:color w:val="695C45"/>
          <w:spacing w:val="-6"/>
          <w:sz w:val="24"/>
        </w:rPr>
        <w:t> </w:t>
      </w:r>
      <w:r>
        <w:rPr>
          <w:color w:val="695C45"/>
          <w:sz w:val="24"/>
        </w:rPr>
        <w:t>towards</w:t>
      </w:r>
      <w:r>
        <w:rPr>
          <w:color w:val="695C45"/>
          <w:spacing w:val="-6"/>
          <w:sz w:val="24"/>
        </w:rPr>
        <w:t> </w:t>
      </w:r>
      <w:r>
        <w:rPr>
          <w:color w:val="695C45"/>
          <w:sz w:val="24"/>
        </w:rPr>
        <w:t>e-governance</w:t>
      </w:r>
      <w:r>
        <w:rPr>
          <w:color w:val="695C45"/>
          <w:spacing w:val="-6"/>
          <w:sz w:val="24"/>
        </w:rPr>
        <w:t> </w:t>
      </w:r>
      <w:r>
        <w:rPr>
          <w:color w:val="695C45"/>
          <w:sz w:val="24"/>
        </w:rPr>
        <w:t>(may</w:t>
      </w:r>
      <w:r>
        <w:rPr>
          <w:color w:val="695C45"/>
          <w:spacing w:val="-6"/>
          <w:sz w:val="24"/>
        </w:rPr>
        <w:t> </w:t>
      </w:r>
      <w:r>
        <w:rPr>
          <w:color w:val="695C45"/>
          <w:sz w:val="24"/>
        </w:rPr>
        <w:t>bring</w:t>
      </w:r>
      <w:r>
        <w:rPr>
          <w:color w:val="695C45"/>
          <w:spacing w:val="-6"/>
          <w:sz w:val="24"/>
        </w:rPr>
        <w:t> </w:t>
      </w:r>
      <w:r>
        <w:rPr>
          <w:color w:val="695C45"/>
          <w:sz w:val="24"/>
        </w:rPr>
        <w:t>personal</w:t>
      </w:r>
      <w:r>
        <w:rPr>
          <w:color w:val="695C45"/>
          <w:spacing w:val="-6"/>
          <w:sz w:val="24"/>
        </w:rPr>
        <w:t> </w:t>
      </w:r>
      <w:r>
        <w:rPr>
          <w:color w:val="695C45"/>
          <w:sz w:val="24"/>
        </w:rPr>
        <w:t>data under public domain)- Digital India mission</w:t>
      </w:r>
    </w:p>
    <w:p>
      <w:pPr>
        <w:pStyle w:val="ListParagraph"/>
        <w:numPr>
          <w:ilvl w:val="1"/>
          <w:numId w:val="4"/>
        </w:numPr>
        <w:tabs>
          <w:tab w:pos="1553" w:val="left" w:leader="none"/>
          <w:tab w:pos="1554" w:val="left" w:leader="none"/>
          <w:tab w:pos="2609" w:val="left" w:leader="none"/>
        </w:tabs>
        <w:spacing w:line="324" w:lineRule="exact" w:before="0" w:after="0"/>
        <w:ind w:left="1553" w:right="0" w:hanging="361"/>
        <w:jc w:val="left"/>
        <w:rPr>
          <w:sz w:val="24"/>
        </w:rPr>
      </w:pPr>
      <w:r>
        <w:rPr>
          <w:color w:val="695C45"/>
          <w:sz w:val="24"/>
        </w:rPr>
        <w:t>Large </w:t>
      </w:r>
      <w:r>
        <w:rPr>
          <w:rFonts w:ascii="Times New Roman" w:hAnsi="Times New Roman"/>
          <w:color w:val="695C45"/>
          <w:sz w:val="24"/>
          <w:u w:val="single" w:color="685B44"/>
        </w:rPr>
        <w:tab/>
      </w:r>
      <w:r>
        <w:rPr>
          <w:color w:val="695C45"/>
          <w:sz w:val="24"/>
        </w:rPr>
        <w:t>%</w:t>
      </w:r>
      <w:r>
        <w:rPr>
          <w:color w:val="695C45"/>
          <w:spacing w:val="-3"/>
          <w:sz w:val="24"/>
        </w:rPr>
        <w:t> </w:t>
      </w:r>
      <w:r>
        <w:rPr>
          <w:color w:val="695C45"/>
          <w:sz w:val="24"/>
        </w:rPr>
        <w:t>of</w:t>
      </w:r>
      <w:r>
        <w:rPr>
          <w:color w:val="695C45"/>
          <w:spacing w:val="-2"/>
          <w:sz w:val="24"/>
        </w:rPr>
        <w:t> </w:t>
      </w:r>
      <w:r>
        <w:rPr>
          <w:color w:val="695C45"/>
          <w:sz w:val="24"/>
        </w:rPr>
        <w:t>exports</w:t>
      </w:r>
      <w:r>
        <w:rPr>
          <w:color w:val="695C45"/>
          <w:spacing w:val="-2"/>
          <w:sz w:val="24"/>
        </w:rPr>
        <w:t> </w:t>
      </w:r>
      <w:r>
        <w:rPr>
          <w:color w:val="695C45"/>
          <w:sz w:val="24"/>
        </w:rPr>
        <w:t>are</w:t>
      </w:r>
      <w:r>
        <w:rPr>
          <w:color w:val="695C45"/>
          <w:spacing w:val="-2"/>
          <w:sz w:val="24"/>
        </w:rPr>
        <w:t> </w:t>
      </w:r>
      <w:r>
        <w:rPr>
          <w:color w:val="695C45"/>
          <w:sz w:val="24"/>
        </w:rPr>
        <w:t>IT</w:t>
      </w:r>
      <w:r>
        <w:rPr>
          <w:color w:val="695C45"/>
          <w:spacing w:val="-2"/>
          <w:sz w:val="24"/>
        </w:rPr>
        <w:t> </w:t>
      </w:r>
      <w:r>
        <w:rPr>
          <w:color w:val="695C45"/>
          <w:sz w:val="24"/>
        </w:rPr>
        <w:t>centric</w:t>
      </w:r>
      <w:r>
        <w:rPr>
          <w:color w:val="695C45"/>
          <w:spacing w:val="-2"/>
          <w:sz w:val="24"/>
        </w:rPr>
        <w:t> </w:t>
      </w:r>
      <w:r>
        <w:rPr>
          <w:color w:val="695C45"/>
          <w:sz w:val="24"/>
        </w:rPr>
        <w:t>(software</w:t>
      </w:r>
      <w:r>
        <w:rPr>
          <w:color w:val="695C45"/>
          <w:spacing w:val="-2"/>
          <w:sz w:val="24"/>
        </w:rPr>
        <w:t> capital)</w:t>
      </w:r>
    </w:p>
    <w:p>
      <w:pPr>
        <w:pStyle w:val="ListParagraph"/>
        <w:numPr>
          <w:ilvl w:val="1"/>
          <w:numId w:val="4"/>
        </w:numPr>
        <w:tabs>
          <w:tab w:pos="1553" w:val="left" w:leader="none"/>
          <w:tab w:pos="1554" w:val="left" w:leader="none"/>
        </w:tabs>
        <w:spacing w:line="254" w:lineRule="auto" w:before="18" w:after="0"/>
        <w:ind w:left="1553" w:right="1706" w:hanging="360"/>
        <w:jc w:val="left"/>
        <w:rPr>
          <w:sz w:val="24"/>
        </w:rPr>
      </w:pPr>
      <w:r>
        <w:rPr>
          <w:color w:val="695C45"/>
          <w:sz w:val="24"/>
        </w:rPr>
        <w:t>Recent</w:t>
      </w:r>
      <w:r>
        <w:rPr>
          <w:color w:val="695C45"/>
          <w:spacing w:val="-3"/>
          <w:sz w:val="24"/>
        </w:rPr>
        <w:t> </w:t>
      </w:r>
      <w:r>
        <w:rPr>
          <w:color w:val="695C45"/>
          <w:sz w:val="24"/>
        </w:rPr>
        <w:t>cyberattacks</w:t>
      </w:r>
      <w:r>
        <w:rPr>
          <w:color w:val="695C45"/>
          <w:spacing w:val="-3"/>
          <w:sz w:val="24"/>
        </w:rPr>
        <w:t> </w:t>
      </w:r>
      <w:r>
        <w:rPr>
          <w:color w:val="695C45"/>
          <w:sz w:val="24"/>
        </w:rPr>
        <w:t>on</w:t>
      </w:r>
      <w:r>
        <w:rPr>
          <w:color w:val="695C45"/>
          <w:spacing w:val="-3"/>
          <w:sz w:val="24"/>
        </w:rPr>
        <w:t> </w:t>
      </w:r>
      <w:r>
        <w:rPr>
          <w:color w:val="695C45"/>
          <w:sz w:val="24"/>
        </w:rPr>
        <w:t>nuclear</w:t>
      </w:r>
      <w:r>
        <w:rPr>
          <w:color w:val="695C45"/>
          <w:spacing w:val="-3"/>
          <w:sz w:val="24"/>
        </w:rPr>
        <w:t> </w:t>
      </w:r>
      <w:r>
        <w:rPr>
          <w:color w:val="695C45"/>
          <w:sz w:val="24"/>
        </w:rPr>
        <w:t>plants</w:t>
      </w:r>
      <w:r>
        <w:rPr>
          <w:color w:val="695C45"/>
          <w:spacing w:val="-3"/>
          <w:sz w:val="24"/>
        </w:rPr>
        <w:t> </w:t>
      </w:r>
      <w:r>
        <w:rPr>
          <w:color w:val="695C45"/>
          <w:sz w:val="24"/>
        </w:rPr>
        <w:t>etc</w:t>
      </w:r>
      <w:r>
        <w:rPr>
          <w:color w:val="695C45"/>
          <w:spacing w:val="-3"/>
          <w:sz w:val="24"/>
        </w:rPr>
        <w:t> </w:t>
      </w:r>
      <w:r>
        <w:rPr>
          <w:color w:val="695C45"/>
          <w:sz w:val="24"/>
        </w:rPr>
        <w:t>(1</w:t>
      </w:r>
      <w:r>
        <w:rPr>
          <w:color w:val="695C45"/>
          <w:spacing w:val="-3"/>
          <w:sz w:val="24"/>
        </w:rPr>
        <w:t> </w:t>
      </w:r>
      <w:r>
        <w:rPr>
          <w:color w:val="695C45"/>
          <w:sz w:val="24"/>
        </w:rPr>
        <w:t>Cyber</w:t>
      </w:r>
      <w:r>
        <w:rPr>
          <w:color w:val="695C45"/>
          <w:spacing w:val="-3"/>
          <w:sz w:val="24"/>
        </w:rPr>
        <w:t> </w:t>
      </w:r>
      <w:r>
        <w:rPr>
          <w:color w:val="695C45"/>
          <w:sz w:val="24"/>
        </w:rPr>
        <w:t>attack</w:t>
      </w:r>
      <w:r>
        <w:rPr>
          <w:color w:val="695C45"/>
          <w:spacing w:val="-3"/>
          <w:sz w:val="24"/>
        </w:rPr>
        <w:t> </w:t>
      </w:r>
      <w:r>
        <w:rPr>
          <w:color w:val="695C45"/>
          <w:sz w:val="24"/>
        </w:rPr>
        <w:t>in</w:t>
      </w:r>
      <w:r>
        <w:rPr>
          <w:color w:val="695C45"/>
          <w:spacing w:val="-3"/>
          <w:sz w:val="24"/>
        </w:rPr>
        <w:t> </w:t>
      </w:r>
      <w:r>
        <w:rPr>
          <w:color w:val="695C45"/>
          <w:sz w:val="24"/>
        </w:rPr>
        <w:t>every</w:t>
      </w:r>
      <w:r>
        <w:rPr>
          <w:color w:val="695C45"/>
          <w:spacing w:val="-3"/>
          <w:sz w:val="24"/>
        </w:rPr>
        <w:t> </w:t>
      </w:r>
      <w:r>
        <w:rPr>
          <w:color w:val="695C45"/>
          <w:sz w:val="24"/>
        </w:rPr>
        <w:t>10 min)- Critical Infra-powergrids,vaccine data systems.</w:t>
      </w:r>
    </w:p>
    <w:p>
      <w:pPr>
        <w:pStyle w:val="ListParagraph"/>
        <w:numPr>
          <w:ilvl w:val="1"/>
          <w:numId w:val="4"/>
        </w:numPr>
        <w:tabs>
          <w:tab w:pos="1553" w:val="left" w:leader="none"/>
          <w:tab w:pos="1554" w:val="left" w:leader="none"/>
        </w:tabs>
        <w:spacing w:line="324" w:lineRule="exact" w:before="0" w:after="0"/>
        <w:ind w:left="1553" w:right="0" w:hanging="361"/>
        <w:jc w:val="left"/>
        <w:rPr>
          <w:sz w:val="24"/>
        </w:rPr>
      </w:pPr>
      <w:r>
        <w:rPr>
          <w:color w:val="695C45"/>
          <w:sz w:val="24"/>
        </w:rPr>
        <w:t>Start</w:t>
      </w:r>
      <w:r>
        <w:rPr>
          <w:color w:val="695C45"/>
          <w:spacing w:val="-4"/>
          <w:sz w:val="24"/>
        </w:rPr>
        <w:t> </w:t>
      </w:r>
      <w:r>
        <w:rPr>
          <w:color w:val="695C45"/>
          <w:sz w:val="24"/>
        </w:rPr>
        <w:t>up</w:t>
      </w:r>
      <w:r>
        <w:rPr>
          <w:color w:val="695C45"/>
          <w:spacing w:val="-4"/>
          <w:sz w:val="24"/>
        </w:rPr>
        <w:t> </w:t>
      </w:r>
      <w:r>
        <w:rPr>
          <w:color w:val="695C45"/>
          <w:sz w:val="24"/>
        </w:rPr>
        <w:t>push</w:t>
      </w:r>
      <w:r>
        <w:rPr>
          <w:color w:val="695C45"/>
          <w:spacing w:val="-4"/>
          <w:sz w:val="24"/>
        </w:rPr>
        <w:t> </w:t>
      </w:r>
      <w:r>
        <w:rPr>
          <w:color w:val="695C45"/>
          <w:sz w:val="24"/>
        </w:rPr>
        <w:t>(India</w:t>
      </w:r>
      <w:r>
        <w:rPr>
          <w:color w:val="695C45"/>
          <w:spacing w:val="-4"/>
          <w:sz w:val="24"/>
        </w:rPr>
        <w:t> </w:t>
      </w:r>
      <w:r>
        <w:rPr>
          <w:color w:val="695C45"/>
          <w:sz w:val="24"/>
        </w:rPr>
        <w:t>3rd</w:t>
      </w:r>
      <w:r>
        <w:rPr>
          <w:color w:val="695C45"/>
          <w:spacing w:val="-3"/>
          <w:sz w:val="24"/>
        </w:rPr>
        <w:t> </w:t>
      </w:r>
      <w:r>
        <w:rPr>
          <w:color w:val="695C45"/>
          <w:sz w:val="24"/>
        </w:rPr>
        <w:t>largest</w:t>
      </w:r>
      <w:r>
        <w:rPr>
          <w:color w:val="695C45"/>
          <w:spacing w:val="-4"/>
          <w:sz w:val="24"/>
        </w:rPr>
        <w:t> </w:t>
      </w:r>
      <w:r>
        <w:rPr>
          <w:color w:val="695C45"/>
          <w:sz w:val="24"/>
        </w:rPr>
        <w:t>in</w:t>
      </w:r>
      <w:r>
        <w:rPr>
          <w:color w:val="695C45"/>
          <w:spacing w:val="-4"/>
          <w:sz w:val="24"/>
        </w:rPr>
        <w:t> </w:t>
      </w:r>
      <w:r>
        <w:rPr>
          <w:color w:val="695C45"/>
          <w:sz w:val="24"/>
        </w:rPr>
        <w:t>world</w:t>
      </w:r>
      <w:r>
        <w:rPr>
          <w:color w:val="695C45"/>
          <w:spacing w:val="-4"/>
          <w:sz w:val="24"/>
        </w:rPr>
        <w:t> </w:t>
      </w:r>
      <w:r>
        <w:rPr>
          <w:color w:val="695C45"/>
          <w:sz w:val="24"/>
        </w:rPr>
        <w:t>for</w:t>
      </w:r>
      <w:r>
        <w:rPr>
          <w:color w:val="695C45"/>
          <w:spacing w:val="-4"/>
          <w:sz w:val="24"/>
        </w:rPr>
        <w:t> </w:t>
      </w:r>
      <w:r>
        <w:rPr>
          <w:color w:val="695C45"/>
          <w:sz w:val="24"/>
        </w:rPr>
        <w:t>tech</w:t>
      </w:r>
      <w:r>
        <w:rPr>
          <w:color w:val="695C45"/>
          <w:spacing w:val="-3"/>
          <w:sz w:val="24"/>
        </w:rPr>
        <w:t> </w:t>
      </w:r>
      <w:r>
        <w:rPr>
          <w:color w:val="695C45"/>
          <w:spacing w:val="-2"/>
          <w:sz w:val="24"/>
        </w:rPr>
        <w:t>startup)</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Cyber</w:t>
      </w:r>
      <w:r>
        <w:rPr>
          <w:b/>
          <w:color w:val="695C45"/>
          <w:sz w:val="24"/>
        </w:rPr>
        <w:t>in</w:t>
      </w:r>
      <w:r>
        <w:rPr>
          <w:color w:val="695C45"/>
          <w:sz w:val="24"/>
        </w:rPr>
        <w:t>security</w:t>
      </w:r>
      <w:r>
        <w:rPr>
          <w:color w:val="695C45"/>
          <w:spacing w:val="-5"/>
          <w:sz w:val="24"/>
        </w:rPr>
        <w:t> </w:t>
      </w:r>
      <w:r>
        <w:rPr>
          <w:color w:val="695C45"/>
          <w:sz w:val="24"/>
        </w:rPr>
        <w:t>of</w:t>
      </w:r>
      <w:r>
        <w:rPr>
          <w:color w:val="695C45"/>
          <w:spacing w:val="-5"/>
          <w:sz w:val="24"/>
        </w:rPr>
        <w:t> </w:t>
      </w:r>
      <w:r>
        <w:rPr>
          <w:color w:val="695C45"/>
          <w:sz w:val="24"/>
        </w:rPr>
        <w:t>indv,</w:t>
      </w:r>
      <w:r>
        <w:rPr>
          <w:color w:val="695C45"/>
          <w:spacing w:val="-5"/>
          <w:sz w:val="24"/>
        </w:rPr>
        <w:t> </w:t>
      </w:r>
      <w:r>
        <w:rPr>
          <w:color w:val="695C45"/>
          <w:sz w:val="24"/>
        </w:rPr>
        <w:t>organisation</w:t>
      </w:r>
      <w:r>
        <w:rPr>
          <w:color w:val="695C45"/>
          <w:spacing w:val="-5"/>
          <w:sz w:val="24"/>
        </w:rPr>
        <w:t> </w:t>
      </w:r>
      <w:r>
        <w:rPr>
          <w:color w:val="695C45"/>
          <w:sz w:val="24"/>
        </w:rPr>
        <w:t>and</w:t>
      </w:r>
      <w:r>
        <w:rPr>
          <w:color w:val="695C45"/>
          <w:spacing w:val="-5"/>
          <w:sz w:val="24"/>
        </w:rPr>
        <w:t> </w:t>
      </w:r>
      <w:r>
        <w:rPr>
          <w:color w:val="695C45"/>
          <w:sz w:val="24"/>
        </w:rPr>
        <w:t>states</w:t>
      </w:r>
      <w:r>
        <w:rPr>
          <w:color w:val="695C45"/>
          <w:spacing w:val="-5"/>
          <w:sz w:val="24"/>
        </w:rPr>
        <w:t> </w:t>
      </w:r>
      <w:r>
        <w:rPr>
          <w:color w:val="695C45"/>
          <w:sz w:val="24"/>
        </w:rPr>
        <w:t>rose</w:t>
      </w:r>
      <w:r>
        <w:rPr>
          <w:color w:val="695C45"/>
          <w:spacing w:val="-5"/>
          <w:sz w:val="24"/>
        </w:rPr>
        <w:t> </w:t>
      </w:r>
      <w:r>
        <w:rPr>
          <w:color w:val="695C45"/>
          <w:sz w:val="24"/>
        </w:rPr>
        <w:t>in</w:t>
      </w:r>
      <w:r>
        <w:rPr>
          <w:color w:val="695C45"/>
          <w:spacing w:val="-5"/>
          <w:sz w:val="24"/>
        </w:rPr>
        <w:t> </w:t>
      </w:r>
      <w:r>
        <w:rPr>
          <w:color w:val="695C45"/>
          <w:sz w:val="24"/>
        </w:rPr>
        <w:t>time</w:t>
      </w:r>
      <w:r>
        <w:rPr>
          <w:color w:val="695C45"/>
          <w:spacing w:val="-5"/>
          <w:sz w:val="24"/>
        </w:rPr>
        <w:t> </w:t>
      </w:r>
      <w:r>
        <w:rPr>
          <w:color w:val="695C45"/>
          <w:sz w:val="24"/>
        </w:rPr>
        <w:t>of</w:t>
      </w:r>
      <w:r>
        <w:rPr>
          <w:color w:val="695C45"/>
          <w:spacing w:val="-5"/>
          <w:sz w:val="24"/>
        </w:rPr>
        <w:t> </w:t>
      </w:r>
      <w:r>
        <w:rPr>
          <w:color w:val="695C45"/>
          <w:sz w:val="24"/>
        </w:rPr>
        <w:t>COVID-</w:t>
      </w:r>
      <w:r>
        <w:rPr>
          <w:color w:val="695C45"/>
          <w:spacing w:val="-5"/>
          <w:sz w:val="24"/>
        </w:rPr>
        <w:t>19</w:t>
      </w:r>
    </w:p>
    <w:p>
      <w:pPr>
        <w:pStyle w:val="BodyText"/>
        <w:spacing w:before="18"/>
        <w:ind w:firstLine="0"/>
      </w:pPr>
      <w:r>
        <w:rPr>
          <w:color w:val="695C45"/>
        </w:rPr>
        <w:t>-</w:t>
      </w:r>
      <w:r>
        <w:rPr>
          <w:color w:val="695C45"/>
          <w:spacing w:val="-2"/>
        </w:rPr>
        <w:t> </w:t>
      </w:r>
      <w:r>
        <w:rPr>
          <w:color w:val="695C45"/>
        </w:rPr>
        <w:t>largely</w:t>
      </w:r>
      <w:r>
        <w:rPr>
          <w:color w:val="695C45"/>
          <w:spacing w:val="-2"/>
        </w:rPr>
        <w:t> </w:t>
      </w:r>
      <w:r>
        <w:rPr>
          <w:color w:val="695C45"/>
        </w:rPr>
        <w:t>due</w:t>
      </w:r>
      <w:r>
        <w:rPr>
          <w:color w:val="695C45"/>
          <w:spacing w:val="-2"/>
        </w:rPr>
        <w:t> </w:t>
      </w:r>
      <w:r>
        <w:rPr>
          <w:color w:val="695C45"/>
        </w:rPr>
        <w:t>to</w:t>
      </w:r>
      <w:r>
        <w:rPr>
          <w:color w:val="695C45"/>
          <w:spacing w:val="-2"/>
        </w:rPr>
        <w:t> </w:t>
      </w:r>
      <w:r>
        <w:rPr>
          <w:color w:val="695C45"/>
        </w:rPr>
        <w:t>increase</w:t>
      </w:r>
      <w:r>
        <w:rPr>
          <w:color w:val="695C45"/>
          <w:spacing w:val="-2"/>
        </w:rPr>
        <w:t> </w:t>
      </w:r>
      <w:r>
        <w:rPr>
          <w:color w:val="695C45"/>
        </w:rPr>
        <w:t>in</w:t>
      </w:r>
      <w:r>
        <w:rPr>
          <w:color w:val="695C45"/>
          <w:spacing w:val="-2"/>
        </w:rPr>
        <w:t> </w:t>
      </w:r>
      <w:r>
        <w:rPr>
          <w:color w:val="695C45"/>
        </w:rPr>
        <w:t>screen</w:t>
      </w:r>
      <w:r>
        <w:rPr>
          <w:color w:val="695C45"/>
          <w:spacing w:val="-2"/>
        </w:rPr>
        <w:t> </w:t>
      </w:r>
      <w:r>
        <w:rPr>
          <w:color w:val="695C45"/>
          <w:spacing w:val="-4"/>
        </w:rPr>
        <w:t>time</w:t>
      </w:r>
    </w:p>
    <w:p>
      <w:pPr>
        <w:pStyle w:val="Heading7"/>
        <w:numPr>
          <w:ilvl w:val="0"/>
          <w:numId w:val="4"/>
        </w:numPr>
        <w:tabs>
          <w:tab w:pos="833" w:val="left" w:leader="none"/>
          <w:tab w:pos="834" w:val="left" w:leader="none"/>
        </w:tabs>
        <w:spacing w:line="240" w:lineRule="auto" w:before="19" w:after="0"/>
        <w:ind w:left="833" w:right="0" w:hanging="361"/>
        <w:jc w:val="left"/>
        <w:rPr>
          <w:rFonts w:ascii="Arial" w:hAnsi="Arial"/>
          <w:b w:val="0"/>
          <w:color w:val="695C45"/>
        </w:rPr>
      </w:pPr>
      <w:r>
        <w:rPr>
          <w:color w:val="695C45"/>
        </w:rPr>
        <w:t>Types of cyber </w:t>
      </w:r>
      <w:r>
        <w:rPr>
          <w:color w:val="695C45"/>
          <w:spacing w:val="-2"/>
        </w:rPr>
        <w:t>threats</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Cyber</w:t>
      </w:r>
      <w:r>
        <w:rPr>
          <w:color w:val="695C45"/>
          <w:spacing w:val="-7"/>
          <w:sz w:val="24"/>
        </w:rPr>
        <w:t> </w:t>
      </w:r>
      <w:r>
        <w:rPr>
          <w:color w:val="695C45"/>
          <w:spacing w:val="-2"/>
          <w:sz w:val="24"/>
        </w:rPr>
        <w:t>crimes</w:t>
      </w:r>
    </w:p>
    <w:p>
      <w:pPr>
        <w:spacing w:after="0" w:line="240" w:lineRule="auto"/>
        <w:jc w:val="left"/>
        <w:rPr>
          <w:sz w:val="24"/>
        </w:rPr>
        <w:sectPr>
          <w:pgSz w:w="11920" w:h="16840"/>
          <w:pgMar w:header="689" w:footer="438" w:top="1040" w:bottom="620" w:left="1020" w:right="0"/>
        </w:sectPr>
      </w:pPr>
    </w:p>
    <w:p>
      <w:pPr>
        <w:pStyle w:val="ListParagraph"/>
        <w:numPr>
          <w:ilvl w:val="2"/>
          <w:numId w:val="4"/>
        </w:numPr>
        <w:tabs>
          <w:tab w:pos="2273" w:val="left" w:leader="none"/>
          <w:tab w:pos="2274" w:val="left" w:leader="none"/>
        </w:tabs>
        <w:spacing w:line="240" w:lineRule="auto" w:before="62" w:after="0"/>
        <w:ind w:left="2273" w:right="0" w:hanging="361"/>
        <w:jc w:val="left"/>
        <w:rPr>
          <w:sz w:val="24"/>
        </w:rPr>
      </w:pPr>
      <w:r>
        <w:rPr/>
        <w:pict>
          <v:shape style="position:absolute;margin-left:-33.568329pt;margin-top:414.758118pt;width:662.15pt;height:14.4pt;mso-position-horizontal-relative:page;mso-position-vertical-relative:page;z-index:-16890880;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Idenitity</w:t>
      </w:r>
      <w:r>
        <w:rPr>
          <w:color w:val="695C45"/>
          <w:spacing w:val="-4"/>
          <w:sz w:val="24"/>
        </w:rPr>
        <w:t> </w:t>
      </w:r>
      <w:r>
        <w:rPr>
          <w:color w:val="695C45"/>
          <w:sz w:val="24"/>
        </w:rPr>
        <w:t>theft</w:t>
      </w:r>
      <w:r>
        <w:rPr>
          <w:color w:val="695C45"/>
          <w:spacing w:val="-4"/>
          <w:sz w:val="24"/>
        </w:rPr>
        <w:t> </w:t>
      </w:r>
      <w:r>
        <w:rPr>
          <w:color w:val="695C45"/>
          <w:sz w:val="24"/>
        </w:rPr>
        <w:t>-</w:t>
      </w:r>
      <w:r>
        <w:rPr>
          <w:color w:val="695C45"/>
          <w:spacing w:val="-4"/>
          <w:sz w:val="24"/>
        </w:rPr>
        <w:t> </w:t>
      </w:r>
      <w:r>
        <w:rPr>
          <w:color w:val="695C45"/>
          <w:sz w:val="24"/>
        </w:rPr>
        <w:t>steal</w:t>
      </w:r>
      <w:r>
        <w:rPr>
          <w:color w:val="695C45"/>
          <w:spacing w:val="-3"/>
          <w:sz w:val="24"/>
        </w:rPr>
        <w:t> </w:t>
      </w:r>
      <w:r>
        <w:rPr>
          <w:color w:val="695C45"/>
          <w:sz w:val="24"/>
        </w:rPr>
        <w:t>personal</w:t>
      </w:r>
      <w:r>
        <w:rPr>
          <w:color w:val="695C45"/>
          <w:spacing w:val="-4"/>
          <w:sz w:val="24"/>
        </w:rPr>
        <w:t> </w:t>
      </w:r>
      <w:r>
        <w:rPr>
          <w:color w:val="695C45"/>
          <w:sz w:val="24"/>
        </w:rPr>
        <w:t>info-</w:t>
      </w:r>
      <w:r>
        <w:rPr>
          <w:color w:val="695C45"/>
          <w:spacing w:val="-4"/>
          <w:sz w:val="24"/>
        </w:rPr>
        <w:t> </w:t>
      </w:r>
      <w:r>
        <w:rPr>
          <w:color w:val="695C45"/>
          <w:sz w:val="24"/>
        </w:rPr>
        <w:t>FB</w:t>
      </w:r>
      <w:r>
        <w:rPr>
          <w:color w:val="695C45"/>
          <w:spacing w:val="-4"/>
          <w:sz w:val="24"/>
        </w:rPr>
        <w:t> </w:t>
      </w:r>
      <w:r>
        <w:rPr>
          <w:color w:val="695C45"/>
          <w:sz w:val="24"/>
        </w:rPr>
        <w:t>Cambridge</w:t>
      </w:r>
      <w:r>
        <w:rPr>
          <w:color w:val="695C45"/>
          <w:spacing w:val="-3"/>
          <w:sz w:val="24"/>
        </w:rPr>
        <w:t> </w:t>
      </w:r>
      <w:r>
        <w:rPr>
          <w:color w:val="695C45"/>
          <w:spacing w:val="-2"/>
          <w:sz w:val="24"/>
        </w:rPr>
        <w:t>Analytica</w:t>
      </w:r>
    </w:p>
    <w:p>
      <w:pPr>
        <w:pStyle w:val="ListParagraph"/>
        <w:numPr>
          <w:ilvl w:val="2"/>
          <w:numId w:val="4"/>
        </w:numPr>
        <w:tabs>
          <w:tab w:pos="2273" w:val="left" w:leader="none"/>
          <w:tab w:pos="2274" w:val="left" w:leader="none"/>
        </w:tabs>
        <w:spacing w:line="254" w:lineRule="auto" w:before="19" w:after="0"/>
        <w:ind w:left="2273" w:right="1761" w:hanging="360"/>
        <w:jc w:val="left"/>
        <w:rPr>
          <w:sz w:val="24"/>
        </w:rPr>
      </w:pPr>
      <w:r>
        <w:rPr>
          <w:color w:val="695C45"/>
          <w:sz w:val="24"/>
        </w:rPr>
        <w:t>Israel</w:t>
      </w:r>
      <w:r>
        <w:rPr>
          <w:color w:val="695C45"/>
          <w:spacing w:val="-7"/>
          <w:sz w:val="24"/>
        </w:rPr>
        <w:t> </w:t>
      </w:r>
      <w:r>
        <w:rPr>
          <w:color w:val="695C45"/>
          <w:sz w:val="24"/>
        </w:rPr>
        <w:t>Pegasus</w:t>
      </w:r>
      <w:r>
        <w:rPr>
          <w:color w:val="695C45"/>
          <w:spacing w:val="-7"/>
          <w:sz w:val="24"/>
        </w:rPr>
        <w:t> </w:t>
      </w:r>
      <w:r>
        <w:rPr>
          <w:color w:val="695C45"/>
          <w:sz w:val="24"/>
        </w:rPr>
        <w:t>spyware</w:t>
      </w:r>
      <w:r>
        <w:rPr>
          <w:color w:val="695C45"/>
          <w:spacing w:val="-7"/>
          <w:sz w:val="24"/>
        </w:rPr>
        <w:t> </w:t>
      </w:r>
      <w:r>
        <w:rPr>
          <w:color w:val="695C45"/>
          <w:sz w:val="24"/>
        </w:rPr>
        <w:t>on</w:t>
      </w:r>
      <w:r>
        <w:rPr>
          <w:color w:val="695C45"/>
          <w:spacing w:val="-7"/>
          <w:sz w:val="24"/>
        </w:rPr>
        <w:t> </w:t>
      </w:r>
      <w:r>
        <w:rPr>
          <w:color w:val="695C45"/>
          <w:sz w:val="24"/>
        </w:rPr>
        <w:t>whatsapp;</w:t>
      </w:r>
      <w:r>
        <w:rPr>
          <w:color w:val="695C45"/>
          <w:spacing w:val="-7"/>
          <w:sz w:val="24"/>
        </w:rPr>
        <w:t> </w:t>
      </w:r>
      <w:r>
        <w:rPr>
          <w:color w:val="695C45"/>
          <w:sz w:val="24"/>
        </w:rPr>
        <w:t>Kundunkulam</w:t>
      </w:r>
      <w:r>
        <w:rPr>
          <w:color w:val="695C45"/>
          <w:spacing w:val="-7"/>
          <w:sz w:val="24"/>
        </w:rPr>
        <w:t> </w:t>
      </w:r>
      <w:r>
        <w:rPr>
          <w:color w:val="695C45"/>
          <w:sz w:val="24"/>
        </w:rPr>
        <w:t>attack</w:t>
      </w:r>
      <w:r>
        <w:rPr>
          <w:color w:val="695C45"/>
          <w:spacing w:val="-7"/>
          <w:sz w:val="24"/>
        </w:rPr>
        <w:t> </w:t>
      </w:r>
      <w:r>
        <w:rPr>
          <w:color w:val="695C45"/>
          <w:sz w:val="24"/>
        </w:rPr>
        <w:t>by</w:t>
      </w:r>
      <w:r>
        <w:rPr>
          <w:color w:val="695C45"/>
          <w:sz w:val="24"/>
        </w:rPr>
        <w:t> ‘Dtrack’, PMO Twitter account hack</w:t>
      </w:r>
    </w:p>
    <w:p>
      <w:pPr>
        <w:pStyle w:val="ListParagraph"/>
        <w:numPr>
          <w:ilvl w:val="2"/>
          <w:numId w:val="4"/>
        </w:numPr>
        <w:tabs>
          <w:tab w:pos="2273" w:val="left" w:leader="none"/>
          <w:tab w:pos="2274" w:val="left" w:leader="none"/>
        </w:tabs>
        <w:spacing w:line="254" w:lineRule="auto" w:before="0" w:after="0"/>
        <w:ind w:left="2273" w:right="4523" w:hanging="360"/>
        <w:jc w:val="left"/>
        <w:rPr>
          <w:sz w:val="24"/>
        </w:rPr>
      </w:pPr>
      <w:r>
        <w:rPr>
          <w:color w:val="695C45"/>
          <w:sz w:val="24"/>
        </w:rPr>
        <w:t>Denial</w:t>
      </w:r>
      <w:r>
        <w:rPr>
          <w:color w:val="695C45"/>
          <w:spacing w:val="-9"/>
          <w:sz w:val="24"/>
        </w:rPr>
        <w:t> </w:t>
      </w:r>
      <w:r>
        <w:rPr>
          <w:color w:val="695C45"/>
          <w:sz w:val="24"/>
        </w:rPr>
        <w:t>of</w:t>
      </w:r>
      <w:r>
        <w:rPr>
          <w:color w:val="695C45"/>
          <w:spacing w:val="-9"/>
          <w:sz w:val="24"/>
        </w:rPr>
        <w:t> </w:t>
      </w:r>
      <w:r>
        <w:rPr>
          <w:color w:val="695C45"/>
          <w:sz w:val="24"/>
        </w:rPr>
        <w:t>service</w:t>
      </w:r>
      <w:r>
        <w:rPr>
          <w:color w:val="695C45"/>
          <w:spacing w:val="-9"/>
          <w:sz w:val="24"/>
        </w:rPr>
        <w:t> </w:t>
      </w:r>
      <w:r>
        <w:rPr>
          <w:color w:val="695C45"/>
          <w:sz w:val="24"/>
        </w:rPr>
        <w:t>attacks,Child</w:t>
      </w:r>
      <w:r>
        <w:rPr>
          <w:color w:val="695C45"/>
          <w:spacing w:val="-9"/>
          <w:sz w:val="24"/>
        </w:rPr>
        <w:t> </w:t>
      </w:r>
      <w:r>
        <w:rPr>
          <w:color w:val="695C45"/>
          <w:sz w:val="24"/>
        </w:rPr>
        <w:t>sexual</w:t>
      </w:r>
      <w:r>
        <w:rPr>
          <w:color w:val="695C45"/>
          <w:sz w:val="24"/>
        </w:rPr>
        <w:t> </w:t>
      </w:r>
      <w:r>
        <w:rPr>
          <w:color w:val="695C45"/>
          <w:spacing w:val="-2"/>
          <w:sz w:val="24"/>
        </w:rPr>
        <w:t>offences,Cyberstalking,cyberbullying</w:t>
      </w:r>
    </w:p>
    <w:p>
      <w:pPr>
        <w:pStyle w:val="ListParagraph"/>
        <w:numPr>
          <w:ilvl w:val="2"/>
          <w:numId w:val="4"/>
        </w:numPr>
        <w:tabs>
          <w:tab w:pos="2273" w:val="left" w:leader="none"/>
          <w:tab w:pos="2274" w:val="left" w:leader="none"/>
        </w:tabs>
        <w:spacing w:line="254" w:lineRule="auto" w:before="0" w:after="0"/>
        <w:ind w:left="2273" w:right="1234" w:hanging="360"/>
        <w:jc w:val="left"/>
        <w:rPr>
          <w:sz w:val="24"/>
        </w:rPr>
      </w:pPr>
      <w:r>
        <w:rPr>
          <w:color w:val="695C45"/>
          <w:sz w:val="24"/>
        </w:rPr>
        <w:t>Cyber</w:t>
      </w:r>
      <w:r>
        <w:rPr>
          <w:color w:val="695C45"/>
          <w:spacing w:val="-5"/>
          <w:sz w:val="24"/>
        </w:rPr>
        <w:t> </w:t>
      </w:r>
      <w:r>
        <w:rPr>
          <w:color w:val="695C45"/>
          <w:sz w:val="24"/>
        </w:rPr>
        <w:t>defamation:</w:t>
      </w:r>
      <w:r>
        <w:rPr>
          <w:color w:val="695C45"/>
          <w:spacing w:val="-5"/>
          <w:sz w:val="24"/>
        </w:rPr>
        <w:t> </w:t>
      </w:r>
      <w:r>
        <w:rPr>
          <w:color w:val="695C45"/>
          <w:sz w:val="24"/>
        </w:rPr>
        <w:t>It</w:t>
      </w:r>
      <w:r>
        <w:rPr>
          <w:color w:val="695C45"/>
          <w:spacing w:val="-5"/>
          <w:sz w:val="24"/>
        </w:rPr>
        <w:t> </w:t>
      </w:r>
      <w:r>
        <w:rPr>
          <w:color w:val="695C45"/>
          <w:sz w:val="24"/>
        </w:rPr>
        <w:t>is</w:t>
      </w:r>
      <w:r>
        <w:rPr>
          <w:color w:val="695C45"/>
          <w:spacing w:val="-5"/>
          <w:sz w:val="24"/>
        </w:rPr>
        <w:t> </w:t>
      </w:r>
      <w:r>
        <w:rPr>
          <w:color w:val="695C45"/>
          <w:sz w:val="24"/>
        </w:rPr>
        <w:t>defamation</w:t>
      </w:r>
      <w:r>
        <w:rPr>
          <w:color w:val="695C45"/>
          <w:spacing w:val="-5"/>
          <w:sz w:val="24"/>
        </w:rPr>
        <w:t> </w:t>
      </w:r>
      <w:r>
        <w:rPr>
          <w:color w:val="695C45"/>
          <w:sz w:val="24"/>
        </w:rPr>
        <w:t>by</w:t>
      </w:r>
      <w:r>
        <w:rPr>
          <w:color w:val="695C45"/>
          <w:spacing w:val="-5"/>
          <w:sz w:val="24"/>
        </w:rPr>
        <w:t> </w:t>
      </w:r>
      <w:r>
        <w:rPr>
          <w:color w:val="695C45"/>
          <w:sz w:val="24"/>
        </w:rPr>
        <w:t>anything</w:t>
      </w:r>
      <w:r>
        <w:rPr>
          <w:color w:val="695C45"/>
          <w:spacing w:val="-5"/>
          <w:sz w:val="24"/>
        </w:rPr>
        <w:t> </w:t>
      </w:r>
      <w:r>
        <w:rPr>
          <w:color w:val="695C45"/>
          <w:sz w:val="24"/>
        </w:rPr>
        <w:t>which</w:t>
      </w:r>
      <w:r>
        <w:rPr>
          <w:color w:val="695C45"/>
          <w:spacing w:val="-5"/>
          <w:sz w:val="24"/>
        </w:rPr>
        <w:t> </w:t>
      </w:r>
      <w:r>
        <w:rPr>
          <w:color w:val="695C45"/>
          <w:sz w:val="24"/>
        </w:rPr>
        <w:t>can</w:t>
      </w:r>
      <w:r>
        <w:rPr>
          <w:color w:val="695C45"/>
          <w:spacing w:val="-5"/>
          <w:sz w:val="24"/>
        </w:rPr>
        <w:t> </w:t>
      </w:r>
      <w:r>
        <w:rPr>
          <w:color w:val="695C45"/>
          <w:sz w:val="24"/>
        </w:rPr>
        <w:t>be</w:t>
      </w:r>
      <w:r>
        <w:rPr>
          <w:color w:val="695C45"/>
          <w:spacing w:val="-5"/>
          <w:sz w:val="24"/>
        </w:rPr>
        <w:t> </w:t>
      </w:r>
      <w:r>
        <w:rPr>
          <w:color w:val="695C45"/>
          <w:sz w:val="24"/>
        </w:rPr>
        <w:t>read, seen or heard with the help of computers.</w:t>
      </w:r>
    </w:p>
    <w:p>
      <w:pPr>
        <w:pStyle w:val="ListParagraph"/>
        <w:numPr>
          <w:ilvl w:val="2"/>
          <w:numId w:val="4"/>
        </w:numPr>
        <w:tabs>
          <w:tab w:pos="2273" w:val="left" w:leader="none"/>
          <w:tab w:pos="2274" w:val="left" w:leader="none"/>
        </w:tabs>
        <w:spacing w:line="254" w:lineRule="auto" w:before="0" w:after="0"/>
        <w:ind w:left="2273" w:right="1218" w:hanging="360"/>
        <w:jc w:val="left"/>
        <w:rPr>
          <w:sz w:val="24"/>
        </w:rPr>
      </w:pPr>
      <w:r>
        <w:rPr>
          <w:color w:val="695C45"/>
          <w:sz w:val="24"/>
        </w:rPr>
        <w:t>Corporate smear: It is a false rumour about a company, its management</w:t>
      </w:r>
      <w:r>
        <w:rPr>
          <w:color w:val="695C45"/>
          <w:spacing w:val="-4"/>
          <w:sz w:val="24"/>
        </w:rPr>
        <w:t> </w:t>
      </w:r>
      <w:r>
        <w:rPr>
          <w:color w:val="695C45"/>
          <w:sz w:val="24"/>
        </w:rPr>
        <w:t>or</w:t>
      </w:r>
      <w:r>
        <w:rPr>
          <w:color w:val="695C45"/>
          <w:spacing w:val="-4"/>
          <w:sz w:val="24"/>
        </w:rPr>
        <w:t> </w:t>
      </w:r>
      <w:r>
        <w:rPr>
          <w:color w:val="695C45"/>
          <w:sz w:val="24"/>
        </w:rPr>
        <w:t>its</w:t>
      </w:r>
      <w:r>
        <w:rPr>
          <w:color w:val="695C45"/>
          <w:spacing w:val="-4"/>
          <w:sz w:val="24"/>
        </w:rPr>
        <w:t> </w:t>
      </w:r>
      <w:r>
        <w:rPr>
          <w:color w:val="695C45"/>
          <w:sz w:val="24"/>
        </w:rPr>
        <w:t>stock</w:t>
      </w:r>
      <w:r>
        <w:rPr>
          <w:color w:val="695C45"/>
          <w:spacing w:val="-4"/>
          <w:sz w:val="24"/>
        </w:rPr>
        <w:t> </w:t>
      </w:r>
      <w:r>
        <w:rPr>
          <w:color w:val="695C45"/>
          <w:sz w:val="24"/>
        </w:rPr>
        <w:t>that</w:t>
      </w:r>
      <w:r>
        <w:rPr>
          <w:color w:val="695C45"/>
          <w:spacing w:val="-4"/>
          <w:sz w:val="24"/>
        </w:rPr>
        <w:t> </w:t>
      </w:r>
      <w:r>
        <w:rPr>
          <w:color w:val="695C45"/>
          <w:sz w:val="24"/>
        </w:rPr>
        <w:t>is</w:t>
      </w:r>
      <w:r>
        <w:rPr>
          <w:color w:val="695C45"/>
          <w:spacing w:val="-4"/>
          <w:sz w:val="24"/>
        </w:rPr>
        <w:t> </w:t>
      </w:r>
      <w:r>
        <w:rPr>
          <w:color w:val="695C45"/>
          <w:sz w:val="24"/>
        </w:rPr>
        <w:t>posted</w:t>
      </w:r>
      <w:r>
        <w:rPr>
          <w:color w:val="695C45"/>
          <w:spacing w:val="-4"/>
          <w:sz w:val="24"/>
        </w:rPr>
        <w:t> </w:t>
      </w:r>
      <w:r>
        <w:rPr>
          <w:color w:val="695C45"/>
          <w:sz w:val="24"/>
        </w:rPr>
        <w:t>on</w:t>
      </w:r>
      <w:r>
        <w:rPr>
          <w:color w:val="695C45"/>
          <w:spacing w:val="-4"/>
          <w:sz w:val="24"/>
        </w:rPr>
        <w:t> </w:t>
      </w:r>
      <w:r>
        <w:rPr>
          <w:color w:val="695C45"/>
          <w:sz w:val="24"/>
        </w:rPr>
        <w:t>the</w:t>
      </w:r>
      <w:r>
        <w:rPr>
          <w:color w:val="695C45"/>
          <w:spacing w:val="-4"/>
          <w:sz w:val="24"/>
        </w:rPr>
        <w:t> </w:t>
      </w:r>
      <w:r>
        <w:rPr>
          <w:color w:val="695C45"/>
          <w:sz w:val="24"/>
        </w:rPr>
        <w:t>Internet.</w:t>
      </w:r>
      <w:r>
        <w:rPr>
          <w:color w:val="695C45"/>
          <w:spacing w:val="-4"/>
          <w:sz w:val="24"/>
        </w:rPr>
        <w:t> </w:t>
      </w:r>
      <w:r>
        <w:rPr>
          <w:color w:val="695C45"/>
          <w:sz w:val="24"/>
        </w:rPr>
        <w:t>This</w:t>
      </w:r>
      <w:r>
        <w:rPr>
          <w:color w:val="695C45"/>
          <w:spacing w:val="-4"/>
          <w:sz w:val="24"/>
        </w:rPr>
        <w:t> </w:t>
      </w:r>
      <w:r>
        <w:rPr>
          <w:color w:val="695C45"/>
          <w:sz w:val="24"/>
        </w:rPr>
        <w:t>is</w:t>
      </w:r>
      <w:r>
        <w:rPr>
          <w:color w:val="695C45"/>
          <w:spacing w:val="-4"/>
          <w:sz w:val="24"/>
        </w:rPr>
        <w:t> </w:t>
      </w:r>
      <w:r>
        <w:rPr>
          <w:color w:val="695C45"/>
          <w:sz w:val="24"/>
        </w:rPr>
        <w:t>bad</w:t>
      </w:r>
      <w:r>
        <w:rPr>
          <w:color w:val="695C45"/>
          <w:sz w:val="24"/>
        </w:rPr>
        <w:t> for business.</w:t>
      </w:r>
    </w:p>
    <w:p>
      <w:pPr>
        <w:pStyle w:val="ListParagraph"/>
        <w:numPr>
          <w:ilvl w:val="1"/>
          <w:numId w:val="4"/>
        </w:numPr>
        <w:tabs>
          <w:tab w:pos="1553" w:val="left" w:leader="none"/>
          <w:tab w:pos="1554" w:val="left" w:leader="none"/>
        </w:tabs>
        <w:spacing w:line="322" w:lineRule="exact" w:before="0" w:after="0"/>
        <w:ind w:left="1553" w:right="0" w:hanging="361"/>
        <w:jc w:val="left"/>
        <w:rPr>
          <w:sz w:val="24"/>
        </w:rPr>
      </w:pPr>
      <w:r>
        <w:rPr>
          <w:color w:val="695C45"/>
          <w:sz w:val="24"/>
        </w:rPr>
        <w:t>Cyber</w:t>
      </w:r>
      <w:r>
        <w:rPr>
          <w:color w:val="695C45"/>
          <w:spacing w:val="-7"/>
          <w:sz w:val="24"/>
        </w:rPr>
        <w:t> </w:t>
      </w:r>
      <w:r>
        <w:rPr>
          <w:color w:val="695C45"/>
          <w:spacing w:val="-2"/>
          <w:sz w:val="24"/>
        </w:rPr>
        <w:t>terrorism</w:t>
      </w:r>
    </w:p>
    <w:p>
      <w:pPr>
        <w:pStyle w:val="ListParagraph"/>
        <w:numPr>
          <w:ilvl w:val="2"/>
          <w:numId w:val="4"/>
        </w:numPr>
        <w:tabs>
          <w:tab w:pos="2273" w:val="left" w:leader="none"/>
          <w:tab w:pos="2274" w:val="left" w:leader="none"/>
        </w:tabs>
        <w:spacing w:line="240" w:lineRule="auto" w:before="9" w:after="0"/>
        <w:ind w:left="2273" w:right="0" w:hanging="361"/>
        <w:jc w:val="left"/>
        <w:rPr>
          <w:sz w:val="24"/>
        </w:rPr>
      </w:pPr>
      <w:r>
        <w:rPr>
          <w:color w:val="695C45"/>
          <w:sz w:val="24"/>
        </w:rPr>
        <w:t>By</w:t>
      </w:r>
      <w:r>
        <w:rPr>
          <w:color w:val="695C45"/>
          <w:spacing w:val="-3"/>
          <w:sz w:val="24"/>
        </w:rPr>
        <w:t> </w:t>
      </w:r>
      <w:r>
        <w:rPr>
          <w:color w:val="695C45"/>
          <w:sz w:val="24"/>
        </w:rPr>
        <w:t>non</w:t>
      </w:r>
      <w:r>
        <w:rPr>
          <w:color w:val="695C45"/>
          <w:spacing w:val="-3"/>
          <w:sz w:val="24"/>
        </w:rPr>
        <w:t> </w:t>
      </w:r>
      <w:r>
        <w:rPr>
          <w:color w:val="695C45"/>
          <w:sz w:val="24"/>
        </w:rPr>
        <w:t>state</w:t>
      </w:r>
      <w:r>
        <w:rPr>
          <w:color w:val="695C45"/>
          <w:spacing w:val="-3"/>
          <w:sz w:val="24"/>
        </w:rPr>
        <w:t> </w:t>
      </w:r>
      <w:r>
        <w:rPr>
          <w:color w:val="695C45"/>
          <w:sz w:val="24"/>
        </w:rPr>
        <w:t>actors-</w:t>
      </w:r>
      <w:r>
        <w:rPr>
          <w:color w:val="695C45"/>
          <w:spacing w:val="-2"/>
          <w:sz w:val="24"/>
        </w:rPr>
        <w:t> </w:t>
      </w:r>
      <w:r>
        <w:rPr>
          <w:color w:val="695C45"/>
          <w:sz w:val="24"/>
        </w:rPr>
        <w:t>Osama</w:t>
      </w:r>
      <w:r>
        <w:rPr>
          <w:color w:val="695C45"/>
          <w:spacing w:val="-3"/>
          <w:sz w:val="24"/>
        </w:rPr>
        <w:t> </w:t>
      </w:r>
      <w:r>
        <w:rPr>
          <w:color w:val="695C45"/>
          <w:sz w:val="24"/>
        </w:rPr>
        <w:t>9/11</w:t>
      </w:r>
      <w:r>
        <w:rPr>
          <w:color w:val="695C45"/>
          <w:spacing w:val="-3"/>
          <w:sz w:val="24"/>
        </w:rPr>
        <w:t> </w:t>
      </w:r>
      <w:r>
        <w:rPr>
          <w:color w:val="695C45"/>
          <w:sz w:val="24"/>
        </w:rPr>
        <w:t>stock</w:t>
      </w:r>
      <w:r>
        <w:rPr>
          <w:color w:val="695C45"/>
          <w:spacing w:val="-3"/>
          <w:sz w:val="24"/>
        </w:rPr>
        <w:t> </w:t>
      </w:r>
      <w:r>
        <w:rPr>
          <w:color w:val="695C45"/>
          <w:sz w:val="24"/>
        </w:rPr>
        <w:t>market</w:t>
      </w:r>
      <w:r>
        <w:rPr>
          <w:color w:val="695C45"/>
          <w:spacing w:val="-2"/>
          <w:sz w:val="24"/>
        </w:rPr>
        <w:t> </w:t>
      </w:r>
      <w:r>
        <w:rPr>
          <w:color w:val="695C45"/>
          <w:sz w:val="24"/>
        </w:rPr>
        <w:t>use</w:t>
      </w:r>
      <w:r>
        <w:rPr>
          <w:color w:val="695C45"/>
          <w:spacing w:val="-3"/>
          <w:sz w:val="24"/>
        </w:rPr>
        <w:t> </w:t>
      </w:r>
      <w:r>
        <w:rPr>
          <w:color w:val="695C45"/>
          <w:sz w:val="24"/>
        </w:rPr>
        <w:t>for</w:t>
      </w:r>
      <w:r>
        <w:rPr>
          <w:color w:val="695C45"/>
          <w:spacing w:val="-3"/>
          <w:sz w:val="24"/>
        </w:rPr>
        <w:t> </w:t>
      </w:r>
      <w:r>
        <w:rPr>
          <w:color w:val="695C45"/>
          <w:spacing w:val="-10"/>
          <w:sz w:val="24"/>
        </w:rPr>
        <w:t>T</w:t>
      </w:r>
    </w:p>
    <w:p>
      <w:pPr>
        <w:pStyle w:val="ListParagraph"/>
        <w:numPr>
          <w:ilvl w:val="2"/>
          <w:numId w:val="4"/>
        </w:numPr>
        <w:tabs>
          <w:tab w:pos="2273" w:val="left" w:leader="none"/>
          <w:tab w:pos="2274" w:val="left" w:leader="none"/>
        </w:tabs>
        <w:spacing w:line="240" w:lineRule="auto" w:before="18" w:after="0"/>
        <w:ind w:left="2273" w:right="0" w:hanging="361"/>
        <w:jc w:val="left"/>
        <w:rPr>
          <w:sz w:val="24"/>
        </w:rPr>
      </w:pPr>
      <w:r>
        <w:rPr>
          <w:color w:val="695C45"/>
          <w:sz w:val="24"/>
        </w:rPr>
        <w:t>Threat</w:t>
      </w:r>
      <w:r>
        <w:rPr>
          <w:color w:val="695C45"/>
          <w:spacing w:val="-2"/>
          <w:sz w:val="24"/>
        </w:rPr>
        <w:t> </w:t>
      </w:r>
      <w:r>
        <w:rPr>
          <w:color w:val="695C45"/>
          <w:sz w:val="24"/>
        </w:rPr>
        <w:t>to</w:t>
      </w:r>
      <w:r>
        <w:rPr>
          <w:color w:val="695C45"/>
          <w:spacing w:val="-2"/>
          <w:sz w:val="24"/>
        </w:rPr>
        <w:t> </w:t>
      </w:r>
      <w:r>
        <w:rPr>
          <w:color w:val="695C45"/>
          <w:sz w:val="24"/>
        </w:rPr>
        <w:t>India’s</w:t>
      </w:r>
      <w:r>
        <w:rPr>
          <w:color w:val="695C45"/>
          <w:spacing w:val="-1"/>
          <w:sz w:val="24"/>
        </w:rPr>
        <w:t> </w:t>
      </w:r>
      <w:r>
        <w:rPr>
          <w:color w:val="695C45"/>
          <w:sz w:val="24"/>
        </w:rPr>
        <w:t>nuclear</w:t>
      </w:r>
      <w:r>
        <w:rPr>
          <w:color w:val="695C45"/>
          <w:spacing w:val="-2"/>
          <w:sz w:val="24"/>
        </w:rPr>
        <w:t> </w:t>
      </w:r>
      <w:r>
        <w:rPr>
          <w:color w:val="695C45"/>
          <w:sz w:val="24"/>
        </w:rPr>
        <w:t>plants,</w:t>
      </w:r>
      <w:r>
        <w:rPr>
          <w:color w:val="695C45"/>
          <w:spacing w:val="-1"/>
          <w:sz w:val="24"/>
        </w:rPr>
        <w:t> </w:t>
      </w:r>
      <w:r>
        <w:rPr>
          <w:color w:val="695C45"/>
          <w:sz w:val="24"/>
        </w:rPr>
        <w:t>Power</w:t>
      </w:r>
      <w:r>
        <w:rPr>
          <w:color w:val="695C45"/>
          <w:spacing w:val="-2"/>
          <w:sz w:val="24"/>
        </w:rPr>
        <w:t> </w:t>
      </w:r>
      <w:r>
        <w:rPr>
          <w:color w:val="695C45"/>
          <w:sz w:val="24"/>
        </w:rPr>
        <w:t>grids,</w:t>
      </w:r>
      <w:r>
        <w:rPr>
          <w:color w:val="695C45"/>
          <w:spacing w:val="-2"/>
          <w:sz w:val="24"/>
        </w:rPr>
        <w:t> </w:t>
      </w:r>
      <w:r>
        <w:rPr>
          <w:color w:val="695C45"/>
          <w:sz w:val="24"/>
        </w:rPr>
        <w:t>Critical</w:t>
      </w:r>
      <w:r>
        <w:rPr>
          <w:color w:val="695C45"/>
          <w:spacing w:val="-1"/>
          <w:sz w:val="24"/>
        </w:rPr>
        <w:t> </w:t>
      </w:r>
      <w:r>
        <w:rPr>
          <w:color w:val="695C45"/>
          <w:sz w:val="24"/>
        </w:rPr>
        <w:t>security</w:t>
      </w:r>
      <w:r>
        <w:rPr>
          <w:color w:val="695C45"/>
          <w:spacing w:val="-2"/>
          <w:sz w:val="24"/>
        </w:rPr>
        <w:t> infra</w:t>
      </w:r>
    </w:p>
    <w:p>
      <w:pPr>
        <w:pStyle w:val="ListParagraph"/>
        <w:numPr>
          <w:ilvl w:val="2"/>
          <w:numId w:val="4"/>
        </w:numPr>
        <w:tabs>
          <w:tab w:pos="2273" w:val="left" w:leader="none"/>
          <w:tab w:pos="2274" w:val="left" w:leader="none"/>
        </w:tabs>
        <w:spacing w:line="240" w:lineRule="auto" w:before="18" w:after="0"/>
        <w:ind w:left="2273" w:right="0" w:hanging="361"/>
        <w:jc w:val="left"/>
        <w:rPr>
          <w:sz w:val="24"/>
        </w:rPr>
      </w:pPr>
      <w:r>
        <w:rPr>
          <w:color w:val="695C45"/>
          <w:sz w:val="24"/>
        </w:rPr>
        <w:t>Christchurch </w:t>
      </w:r>
      <w:r>
        <w:rPr>
          <w:color w:val="695C45"/>
          <w:spacing w:val="-2"/>
          <w:sz w:val="24"/>
        </w:rPr>
        <w:t>attack</w:t>
      </w:r>
    </w:p>
    <w:p>
      <w:pPr>
        <w:pStyle w:val="ListParagraph"/>
        <w:numPr>
          <w:ilvl w:val="1"/>
          <w:numId w:val="4"/>
        </w:numPr>
        <w:tabs>
          <w:tab w:pos="1553" w:val="left" w:leader="none"/>
          <w:tab w:pos="1554" w:val="left" w:leader="none"/>
        </w:tabs>
        <w:spacing w:line="240" w:lineRule="auto" w:before="19" w:after="0"/>
        <w:ind w:left="1553" w:right="0" w:hanging="361"/>
        <w:jc w:val="left"/>
        <w:rPr>
          <w:sz w:val="24"/>
        </w:rPr>
      </w:pPr>
      <w:r>
        <w:rPr>
          <w:color w:val="695C45"/>
          <w:sz w:val="24"/>
        </w:rPr>
        <w:t>Cyber</w:t>
      </w:r>
      <w:r>
        <w:rPr>
          <w:color w:val="695C45"/>
          <w:spacing w:val="-7"/>
          <w:sz w:val="24"/>
        </w:rPr>
        <w:t> </w:t>
      </w:r>
      <w:r>
        <w:rPr>
          <w:color w:val="695C45"/>
          <w:spacing w:val="-2"/>
          <w:sz w:val="24"/>
        </w:rPr>
        <w:t>warfare</w:t>
      </w:r>
    </w:p>
    <w:p>
      <w:pPr>
        <w:pStyle w:val="ListParagraph"/>
        <w:numPr>
          <w:ilvl w:val="2"/>
          <w:numId w:val="4"/>
        </w:numPr>
        <w:tabs>
          <w:tab w:pos="2273" w:val="left" w:leader="none"/>
          <w:tab w:pos="2274" w:val="left" w:leader="none"/>
        </w:tabs>
        <w:spacing w:line="240" w:lineRule="auto" w:before="18" w:after="0"/>
        <w:ind w:left="2273" w:right="0" w:hanging="361"/>
        <w:jc w:val="left"/>
        <w:rPr>
          <w:sz w:val="24"/>
        </w:rPr>
      </w:pPr>
      <w:r>
        <w:rPr>
          <w:color w:val="695C45"/>
          <w:sz w:val="24"/>
        </w:rPr>
        <w:t>By</w:t>
      </w:r>
      <w:r>
        <w:rPr>
          <w:color w:val="695C45"/>
          <w:spacing w:val="-4"/>
          <w:sz w:val="24"/>
        </w:rPr>
        <w:t> </w:t>
      </w:r>
      <w:r>
        <w:rPr>
          <w:color w:val="695C45"/>
          <w:sz w:val="24"/>
        </w:rPr>
        <w:t>state</w:t>
      </w:r>
      <w:r>
        <w:rPr>
          <w:color w:val="695C45"/>
          <w:spacing w:val="-3"/>
          <w:sz w:val="24"/>
        </w:rPr>
        <w:t> </w:t>
      </w:r>
      <w:r>
        <w:rPr>
          <w:color w:val="695C45"/>
          <w:sz w:val="24"/>
        </w:rPr>
        <w:t>actors-</w:t>
      </w:r>
      <w:r>
        <w:rPr>
          <w:color w:val="695C45"/>
          <w:spacing w:val="-3"/>
          <w:sz w:val="24"/>
        </w:rPr>
        <w:t> </w:t>
      </w:r>
      <w:r>
        <w:rPr>
          <w:color w:val="695C45"/>
          <w:sz w:val="24"/>
        </w:rPr>
        <w:t>emerging</w:t>
      </w:r>
      <w:r>
        <w:rPr>
          <w:color w:val="695C45"/>
          <w:spacing w:val="-4"/>
          <w:sz w:val="24"/>
        </w:rPr>
        <w:t> </w:t>
      </w:r>
      <w:r>
        <w:rPr>
          <w:color w:val="695C45"/>
          <w:sz w:val="24"/>
        </w:rPr>
        <w:t>as</w:t>
      </w:r>
      <w:r>
        <w:rPr>
          <w:color w:val="695C45"/>
          <w:spacing w:val="-3"/>
          <w:sz w:val="24"/>
        </w:rPr>
        <w:t> </w:t>
      </w:r>
      <w:r>
        <w:rPr>
          <w:color w:val="695C45"/>
          <w:sz w:val="24"/>
        </w:rPr>
        <w:t>5th</w:t>
      </w:r>
      <w:r>
        <w:rPr>
          <w:color w:val="695C45"/>
          <w:spacing w:val="-4"/>
          <w:sz w:val="24"/>
        </w:rPr>
        <w:t> </w:t>
      </w:r>
      <w:r>
        <w:rPr>
          <w:color w:val="695C45"/>
          <w:sz w:val="24"/>
        </w:rPr>
        <w:t>domain</w:t>
      </w:r>
      <w:r>
        <w:rPr>
          <w:color w:val="695C45"/>
          <w:spacing w:val="-3"/>
          <w:sz w:val="24"/>
        </w:rPr>
        <w:t> </w:t>
      </w:r>
      <w:r>
        <w:rPr>
          <w:color w:val="695C45"/>
          <w:sz w:val="24"/>
        </w:rPr>
        <w:t>of</w:t>
      </w:r>
      <w:r>
        <w:rPr>
          <w:color w:val="695C45"/>
          <w:spacing w:val="-3"/>
          <w:sz w:val="24"/>
        </w:rPr>
        <w:t> </w:t>
      </w:r>
      <w:r>
        <w:rPr>
          <w:color w:val="695C45"/>
          <w:spacing w:val="-2"/>
          <w:sz w:val="24"/>
        </w:rPr>
        <w:t>warfare</w:t>
      </w:r>
    </w:p>
    <w:p>
      <w:pPr>
        <w:pStyle w:val="ListParagraph"/>
        <w:numPr>
          <w:ilvl w:val="2"/>
          <w:numId w:val="4"/>
        </w:numPr>
        <w:tabs>
          <w:tab w:pos="2273" w:val="left" w:leader="none"/>
          <w:tab w:pos="2274" w:val="left" w:leader="none"/>
        </w:tabs>
        <w:spacing w:line="254" w:lineRule="auto" w:before="18" w:after="0"/>
        <w:ind w:left="2273" w:right="1577" w:hanging="360"/>
        <w:jc w:val="left"/>
        <w:rPr>
          <w:sz w:val="24"/>
        </w:rPr>
      </w:pPr>
      <w:r>
        <w:rPr>
          <w:color w:val="695C45"/>
          <w:sz w:val="24"/>
        </w:rPr>
        <w:t>Value of traditional deterrents such as land size GDP size have become</w:t>
      </w:r>
      <w:r>
        <w:rPr>
          <w:color w:val="695C45"/>
          <w:spacing w:val="-5"/>
          <w:sz w:val="24"/>
        </w:rPr>
        <w:t> </w:t>
      </w:r>
      <w:r>
        <w:rPr>
          <w:color w:val="695C45"/>
          <w:sz w:val="24"/>
        </w:rPr>
        <w:t>less</w:t>
      </w:r>
      <w:r>
        <w:rPr>
          <w:color w:val="695C45"/>
          <w:spacing w:val="-5"/>
          <w:sz w:val="24"/>
        </w:rPr>
        <w:t> </w:t>
      </w:r>
      <w:r>
        <w:rPr>
          <w:color w:val="695C45"/>
          <w:sz w:val="24"/>
        </w:rPr>
        <w:t>(as</w:t>
      </w:r>
      <w:r>
        <w:rPr>
          <w:color w:val="695C45"/>
          <w:spacing w:val="-5"/>
          <w:sz w:val="24"/>
        </w:rPr>
        <w:t> </w:t>
      </w:r>
      <w:r>
        <w:rPr>
          <w:color w:val="695C45"/>
          <w:sz w:val="24"/>
        </w:rPr>
        <w:t>even</w:t>
      </w:r>
      <w:r>
        <w:rPr>
          <w:color w:val="695C45"/>
          <w:spacing w:val="-5"/>
          <w:sz w:val="24"/>
        </w:rPr>
        <w:t> </w:t>
      </w:r>
      <w:r>
        <w:rPr>
          <w:color w:val="695C45"/>
          <w:sz w:val="24"/>
        </w:rPr>
        <w:t>small</w:t>
      </w:r>
      <w:r>
        <w:rPr>
          <w:color w:val="695C45"/>
          <w:spacing w:val="-5"/>
          <w:sz w:val="24"/>
        </w:rPr>
        <w:t> </w:t>
      </w:r>
      <w:r>
        <w:rPr>
          <w:color w:val="695C45"/>
          <w:sz w:val="24"/>
        </w:rPr>
        <w:t>island</w:t>
      </w:r>
      <w:r>
        <w:rPr>
          <w:color w:val="695C45"/>
          <w:spacing w:val="-5"/>
          <w:sz w:val="24"/>
        </w:rPr>
        <w:t> </w:t>
      </w:r>
      <w:r>
        <w:rPr>
          <w:color w:val="695C45"/>
          <w:sz w:val="24"/>
        </w:rPr>
        <w:t>naitons</w:t>
      </w:r>
      <w:r>
        <w:rPr>
          <w:color w:val="695C45"/>
          <w:spacing w:val="-5"/>
          <w:sz w:val="24"/>
        </w:rPr>
        <w:t> </w:t>
      </w:r>
      <w:r>
        <w:rPr>
          <w:color w:val="695C45"/>
          <w:sz w:val="24"/>
        </w:rPr>
        <w:t>can</w:t>
      </w:r>
      <w:r>
        <w:rPr>
          <w:color w:val="695C45"/>
          <w:spacing w:val="-5"/>
          <w:sz w:val="24"/>
        </w:rPr>
        <w:t> </w:t>
      </w:r>
      <w:r>
        <w:rPr>
          <w:color w:val="695C45"/>
          <w:sz w:val="24"/>
        </w:rPr>
        <w:t>engageg</w:t>
      </w:r>
      <w:r>
        <w:rPr>
          <w:color w:val="695C45"/>
          <w:spacing w:val="-5"/>
          <w:sz w:val="24"/>
        </w:rPr>
        <w:t> </w:t>
      </w:r>
      <w:r>
        <w:rPr>
          <w:color w:val="695C45"/>
          <w:sz w:val="24"/>
        </w:rPr>
        <w:t>in</w:t>
      </w:r>
      <w:r>
        <w:rPr>
          <w:color w:val="695C45"/>
          <w:spacing w:val="-5"/>
          <w:sz w:val="24"/>
        </w:rPr>
        <w:t> </w:t>
      </w:r>
      <w:r>
        <w:rPr>
          <w:color w:val="695C45"/>
          <w:sz w:val="24"/>
        </w:rPr>
        <w:t>cyber </w:t>
      </w:r>
      <w:r>
        <w:rPr>
          <w:color w:val="695C45"/>
          <w:spacing w:val="-2"/>
          <w:sz w:val="24"/>
        </w:rPr>
        <w:t>warfare)</w:t>
      </w:r>
    </w:p>
    <w:p>
      <w:pPr>
        <w:pStyle w:val="ListParagraph"/>
        <w:numPr>
          <w:ilvl w:val="2"/>
          <w:numId w:val="4"/>
        </w:numPr>
        <w:tabs>
          <w:tab w:pos="2273" w:val="left" w:leader="none"/>
          <w:tab w:pos="2274" w:val="left" w:leader="none"/>
        </w:tabs>
        <w:spacing w:line="254" w:lineRule="auto" w:before="0" w:after="0"/>
        <w:ind w:left="2273" w:right="1275" w:hanging="360"/>
        <w:jc w:val="left"/>
        <w:rPr>
          <w:sz w:val="24"/>
        </w:rPr>
      </w:pPr>
      <w:r>
        <w:rPr>
          <w:color w:val="695C45"/>
          <w:sz w:val="24"/>
        </w:rPr>
        <w:t>Cyber</w:t>
      </w:r>
      <w:r>
        <w:rPr>
          <w:color w:val="695C45"/>
          <w:spacing w:val="-4"/>
          <w:sz w:val="24"/>
        </w:rPr>
        <w:t> </w:t>
      </w:r>
      <w:r>
        <w:rPr>
          <w:color w:val="695C45"/>
          <w:sz w:val="24"/>
        </w:rPr>
        <w:t>tensions</w:t>
      </w:r>
      <w:r>
        <w:rPr>
          <w:color w:val="695C45"/>
          <w:spacing w:val="-4"/>
          <w:sz w:val="24"/>
        </w:rPr>
        <w:t> </w:t>
      </w:r>
      <w:r>
        <w:rPr>
          <w:color w:val="695C45"/>
          <w:sz w:val="24"/>
        </w:rPr>
        <w:t>bw</w:t>
      </w:r>
      <w:r>
        <w:rPr>
          <w:color w:val="695C45"/>
          <w:spacing w:val="-4"/>
          <w:sz w:val="24"/>
        </w:rPr>
        <w:t> </w:t>
      </w:r>
      <w:r>
        <w:rPr>
          <w:color w:val="695C45"/>
          <w:sz w:val="24"/>
        </w:rPr>
        <w:t>US</w:t>
      </w:r>
      <w:r>
        <w:rPr>
          <w:color w:val="695C45"/>
          <w:spacing w:val="-4"/>
          <w:sz w:val="24"/>
        </w:rPr>
        <w:t> </w:t>
      </w:r>
      <w:r>
        <w:rPr>
          <w:color w:val="695C45"/>
          <w:sz w:val="24"/>
        </w:rPr>
        <w:t>China,</w:t>
      </w:r>
      <w:r>
        <w:rPr>
          <w:color w:val="695C45"/>
          <w:spacing w:val="-4"/>
          <w:sz w:val="24"/>
        </w:rPr>
        <w:t> </w:t>
      </w:r>
      <w:r>
        <w:rPr>
          <w:color w:val="695C45"/>
          <w:sz w:val="24"/>
        </w:rPr>
        <w:t>Russia</w:t>
      </w:r>
      <w:r>
        <w:rPr>
          <w:color w:val="695C45"/>
          <w:spacing w:val="-4"/>
          <w:sz w:val="24"/>
        </w:rPr>
        <w:t> </w:t>
      </w:r>
      <w:r>
        <w:rPr>
          <w:color w:val="695C45"/>
          <w:sz w:val="24"/>
        </w:rPr>
        <w:t>invol</w:t>
      </w:r>
      <w:r>
        <w:rPr>
          <w:color w:val="695C45"/>
          <w:spacing w:val="-4"/>
          <w:sz w:val="24"/>
        </w:rPr>
        <w:t> </w:t>
      </w:r>
      <w:r>
        <w:rPr>
          <w:color w:val="695C45"/>
          <w:sz w:val="24"/>
        </w:rPr>
        <w:t>in</w:t>
      </w:r>
      <w:r>
        <w:rPr>
          <w:color w:val="695C45"/>
          <w:spacing w:val="-4"/>
          <w:sz w:val="24"/>
        </w:rPr>
        <w:t> </w:t>
      </w:r>
      <w:r>
        <w:rPr>
          <w:color w:val="695C45"/>
          <w:sz w:val="24"/>
        </w:rPr>
        <w:t>Trump</w:t>
      </w:r>
      <w:r>
        <w:rPr>
          <w:color w:val="695C45"/>
          <w:spacing w:val="-4"/>
          <w:sz w:val="24"/>
        </w:rPr>
        <w:t> </w:t>
      </w:r>
      <w:r>
        <w:rPr>
          <w:color w:val="695C45"/>
          <w:sz w:val="24"/>
        </w:rPr>
        <w:t>election,Attack by US and Israel on Iran nuclear prog</w:t>
      </w:r>
    </w:p>
    <w:p>
      <w:pPr>
        <w:pStyle w:val="ListParagraph"/>
        <w:numPr>
          <w:ilvl w:val="2"/>
          <w:numId w:val="4"/>
        </w:numPr>
        <w:tabs>
          <w:tab w:pos="2273" w:val="left" w:leader="none"/>
          <w:tab w:pos="2274" w:val="left" w:leader="none"/>
        </w:tabs>
        <w:spacing w:line="254" w:lineRule="auto" w:before="0" w:after="0"/>
        <w:ind w:left="2273" w:right="1400" w:hanging="360"/>
        <w:jc w:val="left"/>
        <w:rPr>
          <w:sz w:val="24"/>
        </w:rPr>
      </w:pPr>
      <w:r>
        <w:rPr>
          <w:color w:val="695C45"/>
          <w:sz w:val="24"/>
        </w:rPr>
        <w:t>Alleged</w:t>
      </w:r>
      <w:r>
        <w:rPr>
          <w:color w:val="695C45"/>
          <w:spacing w:val="-5"/>
          <w:sz w:val="24"/>
        </w:rPr>
        <w:t> </w:t>
      </w:r>
      <w:r>
        <w:rPr>
          <w:color w:val="695C45"/>
          <w:sz w:val="24"/>
        </w:rPr>
        <w:t>attack</w:t>
      </w:r>
      <w:r>
        <w:rPr>
          <w:color w:val="695C45"/>
          <w:spacing w:val="-5"/>
          <w:sz w:val="24"/>
        </w:rPr>
        <w:t> </w:t>
      </w:r>
      <w:r>
        <w:rPr>
          <w:color w:val="695C45"/>
          <w:sz w:val="24"/>
        </w:rPr>
        <w:t>by</w:t>
      </w:r>
      <w:r>
        <w:rPr>
          <w:color w:val="695C45"/>
          <w:spacing w:val="-5"/>
          <w:sz w:val="24"/>
        </w:rPr>
        <w:t> </w:t>
      </w:r>
      <w:r>
        <w:rPr>
          <w:color w:val="695C45"/>
          <w:sz w:val="24"/>
        </w:rPr>
        <w:t>chinese</w:t>
      </w:r>
      <w:r>
        <w:rPr>
          <w:color w:val="695C45"/>
          <w:spacing w:val="-5"/>
          <w:sz w:val="24"/>
        </w:rPr>
        <w:t> </w:t>
      </w:r>
      <w:r>
        <w:rPr>
          <w:color w:val="695C45"/>
          <w:sz w:val="24"/>
        </w:rPr>
        <w:t>firm</w:t>
      </w:r>
      <w:r>
        <w:rPr>
          <w:color w:val="695C45"/>
          <w:spacing w:val="-5"/>
          <w:sz w:val="24"/>
        </w:rPr>
        <w:t> </w:t>
      </w:r>
      <w:r>
        <w:rPr>
          <w:color w:val="695C45"/>
          <w:sz w:val="24"/>
        </w:rPr>
        <w:t>on</w:t>
      </w:r>
      <w:r>
        <w:rPr>
          <w:color w:val="695C45"/>
          <w:spacing w:val="-5"/>
          <w:sz w:val="24"/>
        </w:rPr>
        <w:t> </w:t>
      </w:r>
      <w:r>
        <w:rPr>
          <w:color w:val="695C45"/>
          <w:sz w:val="24"/>
        </w:rPr>
        <w:t>India’s</w:t>
      </w:r>
      <w:r>
        <w:rPr>
          <w:color w:val="695C45"/>
          <w:spacing w:val="-5"/>
          <w:sz w:val="24"/>
        </w:rPr>
        <w:t> </w:t>
      </w:r>
      <w:r>
        <w:rPr>
          <w:color w:val="695C45"/>
          <w:sz w:val="24"/>
        </w:rPr>
        <w:t>power</w:t>
      </w:r>
      <w:r>
        <w:rPr>
          <w:color w:val="695C45"/>
          <w:spacing w:val="-5"/>
          <w:sz w:val="24"/>
        </w:rPr>
        <w:t> </w:t>
      </w:r>
      <w:r>
        <w:rPr>
          <w:color w:val="695C45"/>
          <w:sz w:val="24"/>
        </w:rPr>
        <w:t>system</w:t>
      </w:r>
      <w:r>
        <w:rPr>
          <w:color w:val="695C45"/>
          <w:spacing w:val="-5"/>
          <w:sz w:val="24"/>
        </w:rPr>
        <w:t> </w:t>
      </w:r>
      <w:r>
        <w:rPr>
          <w:color w:val="695C45"/>
          <w:sz w:val="24"/>
        </w:rPr>
        <w:t>and</w:t>
      </w:r>
      <w:r>
        <w:rPr>
          <w:color w:val="695C45"/>
          <w:spacing w:val="-5"/>
          <w:sz w:val="24"/>
        </w:rPr>
        <w:t> </w:t>
      </w:r>
      <w:r>
        <w:rPr>
          <w:color w:val="695C45"/>
          <w:sz w:val="24"/>
        </w:rPr>
        <w:t>ports in Oct 2020 (as per US Firm’s Report)</w:t>
      </w:r>
    </w:p>
    <w:p>
      <w:pPr>
        <w:pStyle w:val="Heading7"/>
        <w:numPr>
          <w:ilvl w:val="0"/>
          <w:numId w:val="4"/>
        </w:numPr>
        <w:tabs>
          <w:tab w:pos="833" w:val="left" w:leader="none"/>
          <w:tab w:pos="834" w:val="left" w:leader="none"/>
        </w:tabs>
        <w:spacing w:line="317" w:lineRule="exact" w:before="0" w:after="0"/>
        <w:ind w:left="833" w:right="0" w:hanging="361"/>
        <w:jc w:val="left"/>
        <w:rPr>
          <w:rFonts w:ascii="Arial" w:hAnsi="Arial"/>
          <w:b w:val="0"/>
          <w:color w:val="695C45"/>
        </w:rPr>
      </w:pPr>
      <w:r>
        <w:rPr>
          <w:color w:val="695C45"/>
          <w:spacing w:val="-2"/>
        </w:rPr>
        <w:t>Challenges</w:t>
      </w:r>
    </w:p>
    <w:p>
      <w:pPr>
        <w:pStyle w:val="ListParagraph"/>
        <w:numPr>
          <w:ilvl w:val="1"/>
          <w:numId w:val="4"/>
        </w:numPr>
        <w:tabs>
          <w:tab w:pos="1553" w:val="left" w:leader="none"/>
          <w:tab w:pos="1554" w:val="left" w:leader="none"/>
        </w:tabs>
        <w:spacing w:line="254" w:lineRule="auto" w:before="18" w:after="0"/>
        <w:ind w:left="1553" w:right="1677" w:hanging="360"/>
        <w:jc w:val="left"/>
        <w:rPr>
          <w:sz w:val="24"/>
        </w:rPr>
      </w:pPr>
      <w:r>
        <w:rPr>
          <w:color w:val="695C45"/>
          <w:sz w:val="24"/>
        </w:rPr>
        <w:t>Digital</w:t>
      </w:r>
      <w:r>
        <w:rPr>
          <w:color w:val="695C45"/>
          <w:spacing w:val="-4"/>
          <w:sz w:val="24"/>
        </w:rPr>
        <w:t> </w:t>
      </w:r>
      <w:r>
        <w:rPr>
          <w:color w:val="695C45"/>
          <w:sz w:val="24"/>
        </w:rPr>
        <w:t>illiteracy:</w:t>
      </w:r>
      <w:r>
        <w:rPr>
          <w:color w:val="695C45"/>
          <w:spacing w:val="-4"/>
          <w:sz w:val="24"/>
        </w:rPr>
        <w:t> </w:t>
      </w:r>
      <w:r>
        <w:rPr>
          <w:i/>
          <w:color w:val="695C45"/>
          <w:sz w:val="24"/>
        </w:rPr>
        <w:t>Write</w:t>
      </w:r>
      <w:r>
        <w:rPr>
          <w:i/>
          <w:color w:val="695C45"/>
          <w:spacing w:val="-4"/>
          <w:sz w:val="24"/>
        </w:rPr>
        <w:t> </w:t>
      </w:r>
      <w:r>
        <w:rPr>
          <w:i/>
          <w:color w:val="695C45"/>
          <w:sz w:val="24"/>
        </w:rPr>
        <w:t>fact</w:t>
      </w:r>
      <w:r>
        <w:rPr>
          <w:i/>
          <w:color w:val="695C45"/>
          <w:spacing w:val="-4"/>
          <w:sz w:val="24"/>
        </w:rPr>
        <w:t> </w:t>
      </w:r>
      <w:r>
        <w:rPr>
          <w:i/>
          <w:color w:val="695C45"/>
          <w:sz w:val="24"/>
        </w:rPr>
        <w:t>if</w:t>
      </w:r>
      <w:r>
        <w:rPr>
          <w:i/>
          <w:color w:val="695C45"/>
          <w:spacing w:val="-4"/>
          <w:sz w:val="24"/>
        </w:rPr>
        <w:t> </w:t>
      </w:r>
      <w:r>
        <w:rPr>
          <w:i/>
          <w:color w:val="695C45"/>
          <w:sz w:val="24"/>
        </w:rPr>
        <w:t>any;</w:t>
      </w:r>
      <w:r>
        <w:rPr>
          <w:i/>
          <w:color w:val="695C45"/>
          <w:spacing w:val="-4"/>
          <w:sz w:val="24"/>
        </w:rPr>
        <w:t> </w:t>
      </w:r>
      <w:r>
        <w:rPr>
          <w:color w:val="695C45"/>
          <w:sz w:val="24"/>
        </w:rPr>
        <w:t>Lack</w:t>
      </w:r>
      <w:r>
        <w:rPr>
          <w:color w:val="695C45"/>
          <w:spacing w:val="-4"/>
          <w:sz w:val="24"/>
        </w:rPr>
        <w:t> </w:t>
      </w:r>
      <w:r>
        <w:rPr>
          <w:color w:val="695C45"/>
          <w:sz w:val="24"/>
        </w:rPr>
        <w:t>of</w:t>
      </w:r>
      <w:r>
        <w:rPr>
          <w:color w:val="695C45"/>
          <w:spacing w:val="-4"/>
          <w:sz w:val="24"/>
        </w:rPr>
        <w:t> </w:t>
      </w:r>
      <w:r>
        <w:rPr>
          <w:color w:val="695C45"/>
          <w:sz w:val="24"/>
        </w:rPr>
        <w:t>digital</w:t>
      </w:r>
      <w:r>
        <w:rPr>
          <w:color w:val="695C45"/>
          <w:spacing w:val="-4"/>
          <w:sz w:val="24"/>
        </w:rPr>
        <w:t> </w:t>
      </w:r>
      <w:r>
        <w:rPr>
          <w:color w:val="695C45"/>
          <w:sz w:val="24"/>
        </w:rPr>
        <w:t>hygiene</w:t>
      </w:r>
      <w:r>
        <w:rPr>
          <w:color w:val="695C45"/>
          <w:spacing w:val="-4"/>
          <w:sz w:val="24"/>
        </w:rPr>
        <w:t> </w:t>
      </w:r>
      <w:r>
        <w:rPr>
          <w:color w:val="695C45"/>
          <w:sz w:val="24"/>
        </w:rPr>
        <w:t>where</w:t>
      </w:r>
      <w:r>
        <w:rPr>
          <w:color w:val="695C45"/>
          <w:spacing w:val="-4"/>
          <w:sz w:val="24"/>
        </w:rPr>
        <w:t> </w:t>
      </w:r>
      <w:r>
        <w:rPr>
          <w:color w:val="695C45"/>
          <w:sz w:val="24"/>
        </w:rPr>
        <w:t>people</w:t>
      </w:r>
      <w:r>
        <w:rPr>
          <w:color w:val="695C45"/>
          <w:sz w:val="24"/>
        </w:rPr>
        <w:t> click suspicious emails/texts</w:t>
      </w:r>
    </w:p>
    <w:p>
      <w:pPr>
        <w:pStyle w:val="ListParagraph"/>
        <w:numPr>
          <w:ilvl w:val="1"/>
          <w:numId w:val="4"/>
        </w:numPr>
        <w:tabs>
          <w:tab w:pos="1553" w:val="left" w:leader="none"/>
          <w:tab w:pos="1554" w:val="left" w:leader="none"/>
        </w:tabs>
        <w:spacing w:line="254" w:lineRule="auto" w:before="0" w:after="0"/>
        <w:ind w:left="1553" w:right="1547" w:hanging="360"/>
        <w:jc w:val="left"/>
        <w:rPr>
          <w:sz w:val="24"/>
        </w:rPr>
      </w:pPr>
      <w:r>
        <w:rPr>
          <w:color w:val="695C45"/>
          <w:sz w:val="24"/>
        </w:rPr>
        <w:t>Shortage</w:t>
      </w:r>
      <w:r>
        <w:rPr>
          <w:color w:val="695C45"/>
          <w:spacing w:val="-4"/>
          <w:sz w:val="24"/>
        </w:rPr>
        <w:t> </w:t>
      </w:r>
      <w:r>
        <w:rPr>
          <w:color w:val="695C45"/>
          <w:sz w:val="24"/>
        </w:rPr>
        <w:t>of</w:t>
      </w:r>
      <w:r>
        <w:rPr>
          <w:color w:val="695C45"/>
          <w:spacing w:val="-4"/>
          <w:sz w:val="24"/>
        </w:rPr>
        <w:t> </w:t>
      </w:r>
      <w:r>
        <w:rPr>
          <w:color w:val="695C45"/>
          <w:sz w:val="24"/>
        </w:rPr>
        <w:t>trained</w:t>
      </w:r>
      <w:r>
        <w:rPr>
          <w:color w:val="695C45"/>
          <w:spacing w:val="-4"/>
          <w:sz w:val="24"/>
        </w:rPr>
        <w:t> </w:t>
      </w:r>
      <w:r>
        <w:rPr>
          <w:color w:val="695C45"/>
          <w:sz w:val="24"/>
        </w:rPr>
        <w:t>workforce:</w:t>
      </w:r>
      <w:r>
        <w:rPr>
          <w:color w:val="695C45"/>
          <w:spacing w:val="-4"/>
          <w:sz w:val="24"/>
        </w:rPr>
        <w:t> </w:t>
      </w:r>
      <w:r>
        <w:rPr>
          <w:color w:val="695C45"/>
          <w:sz w:val="24"/>
        </w:rPr>
        <w:t>required</w:t>
      </w:r>
      <w:r>
        <w:rPr>
          <w:color w:val="695C45"/>
          <w:spacing w:val="-4"/>
          <w:sz w:val="24"/>
        </w:rPr>
        <w:t> </w:t>
      </w:r>
      <w:r>
        <w:rPr>
          <w:color w:val="695C45"/>
          <w:sz w:val="24"/>
        </w:rPr>
        <w:t>10</w:t>
      </w:r>
      <w:r>
        <w:rPr>
          <w:color w:val="695C45"/>
          <w:spacing w:val="-4"/>
          <w:sz w:val="24"/>
        </w:rPr>
        <w:t> </w:t>
      </w:r>
      <w:r>
        <w:rPr>
          <w:color w:val="695C45"/>
          <w:sz w:val="24"/>
        </w:rPr>
        <w:t>lac</w:t>
      </w:r>
      <w:r>
        <w:rPr>
          <w:color w:val="695C45"/>
          <w:spacing w:val="-4"/>
          <w:sz w:val="24"/>
        </w:rPr>
        <w:t> </w:t>
      </w:r>
      <w:r>
        <w:rPr>
          <w:color w:val="695C45"/>
          <w:sz w:val="24"/>
        </w:rPr>
        <w:t>vs</w:t>
      </w:r>
      <w:r>
        <w:rPr>
          <w:color w:val="695C45"/>
          <w:spacing w:val="-4"/>
          <w:sz w:val="24"/>
        </w:rPr>
        <w:t> </w:t>
      </w:r>
      <w:r>
        <w:rPr>
          <w:color w:val="695C45"/>
          <w:sz w:val="24"/>
        </w:rPr>
        <w:t>current</w:t>
      </w:r>
      <w:r>
        <w:rPr>
          <w:color w:val="695C45"/>
          <w:spacing w:val="-4"/>
          <w:sz w:val="24"/>
        </w:rPr>
        <w:t> </w:t>
      </w:r>
      <w:r>
        <w:rPr>
          <w:color w:val="695C45"/>
          <w:sz w:val="24"/>
        </w:rPr>
        <w:t>state</w:t>
      </w:r>
      <w:r>
        <w:rPr>
          <w:color w:val="695C45"/>
          <w:spacing w:val="-4"/>
          <w:sz w:val="24"/>
        </w:rPr>
        <w:t> </w:t>
      </w:r>
      <w:r>
        <w:rPr>
          <w:color w:val="695C45"/>
          <w:sz w:val="24"/>
        </w:rPr>
        <w:t>62k</w:t>
      </w:r>
      <w:r>
        <w:rPr>
          <w:color w:val="695C45"/>
          <w:spacing w:val="-4"/>
          <w:sz w:val="24"/>
        </w:rPr>
        <w:t> </w:t>
      </w:r>
      <w:r>
        <w:rPr>
          <w:color w:val="695C45"/>
          <w:sz w:val="24"/>
        </w:rPr>
        <w:t>(as</w:t>
      </w:r>
      <w:r>
        <w:rPr>
          <w:color w:val="695C45"/>
          <w:sz w:val="24"/>
        </w:rPr>
        <w:t> per analyst estimates)</w:t>
      </w:r>
    </w:p>
    <w:p>
      <w:pPr>
        <w:pStyle w:val="ListParagraph"/>
        <w:numPr>
          <w:ilvl w:val="1"/>
          <w:numId w:val="4"/>
        </w:numPr>
        <w:tabs>
          <w:tab w:pos="1553" w:val="left" w:leader="none"/>
          <w:tab w:pos="1554" w:val="left" w:leader="none"/>
        </w:tabs>
        <w:spacing w:line="254" w:lineRule="auto" w:before="0" w:after="0"/>
        <w:ind w:left="1553" w:right="1227" w:hanging="360"/>
        <w:jc w:val="left"/>
        <w:rPr>
          <w:sz w:val="24"/>
        </w:rPr>
      </w:pPr>
      <w:r>
        <w:rPr>
          <w:color w:val="695C45"/>
          <w:sz w:val="24"/>
        </w:rPr>
        <w:t>Imported</w:t>
      </w:r>
      <w:r>
        <w:rPr>
          <w:color w:val="695C45"/>
          <w:spacing w:val="-5"/>
          <w:sz w:val="24"/>
        </w:rPr>
        <w:t> </w:t>
      </w:r>
      <w:r>
        <w:rPr>
          <w:color w:val="695C45"/>
          <w:sz w:val="24"/>
        </w:rPr>
        <w:t>equipments:</w:t>
      </w:r>
      <w:r>
        <w:rPr>
          <w:color w:val="695C45"/>
          <w:spacing w:val="-5"/>
          <w:sz w:val="24"/>
        </w:rPr>
        <w:t> </w:t>
      </w:r>
      <w:r>
        <w:rPr>
          <w:color w:val="695C45"/>
          <w:sz w:val="24"/>
        </w:rPr>
        <w:t>Dependence</w:t>
      </w:r>
      <w:r>
        <w:rPr>
          <w:color w:val="695C45"/>
          <w:spacing w:val="-5"/>
          <w:sz w:val="24"/>
        </w:rPr>
        <w:t> </w:t>
      </w:r>
      <w:r>
        <w:rPr>
          <w:color w:val="695C45"/>
          <w:sz w:val="24"/>
        </w:rPr>
        <w:t>as</w:t>
      </w:r>
      <w:r>
        <w:rPr>
          <w:color w:val="695C45"/>
          <w:spacing w:val="-5"/>
          <w:sz w:val="24"/>
        </w:rPr>
        <w:t> </w:t>
      </w:r>
      <w:r>
        <w:rPr>
          <w:color w:val="695C45"/>
          <w:sz w:val="24"/>
        </w:rPr>
        <w:t>high</w:t>
      </w:r>
      <w:r>
        <w:rPr>
          <w:color w:val="695C45"/>
          <w:spacing w:val="-5"/>
          <w:sz w:val="24"/>
        </w:rPr>
        <w:t> </w:t>
      </w:r>
      <w:r>
        <w:rPr>
          <w:color w:val="695C45"/>
          <w:sz w:val="24"/>
        </w:rPr>
        <w:t>as</w:t>
      </w:r>
      <w:r>
        <w:rPr>
          <w:color w:val="695C45"/>
          <w:spacing w:val="-5"/>
          <w:sz w:val="24"/>
        </w:rPr>
        <w:t> </w:t>
      </w:r>
      <w:r>
        <w:rPr>
          <w:color w:val="695C45"/>
          <w:sz w:val="24"/>
        </w:rPr>
        <w:t>70%</w:t>
      </w:r>
      <w:r>
        <w:rPr>
          <w:color w:val="695C45"/>
          <w:spacing w:val="-5"/>
          <w:sz w:val="24"/>
        </w:rPr>
        <w:t> </w:t>
      </w:r>
      <w:r>
        <w:rPr>
          <w:color w:val="695C45"/>
          <w:sz w:val="24"/>
        </w:rPr>
        <w:t>~</w:t>
      </w:r>
      <w:r>
        <w:rPr>
          <w:color w:val="695C45"/>
          <w:spacing w:val="-5"/>
          <w:sz w:val="24"/>
        </w:rPr>
        <w:t> </w:t>
      </w:r>
      <w:r>
        <w:rPr>
          <w:color w:val="695C45"/>
          <w:sz w:val="24"/>
        </w:rPr>
        <w:t>prone</w:t>
      </w:r>
      <w:r>
        <w:rPr>
          <w:color w:val="695C45"/>
          <w:spacing w:val="-5"/>
          <w:sz w:val="24"/>
        </w:rPr>
        <w:t> </w:t>
      </w:r>
      <w:r>
        <w:rPr>
          <w:color w:val="695C45"/>
          <w:sz w:val="24"/>
        </w:rPr>
        <w:t>to</w:t>
      </w:r>
      <w:r>
        <w:rPr>
          <w:color w:val="695C45"/>
          <w:spacing w:val="-5"/>
          <w:sz w:val="24"/>
        </w:rPr>
        <w:t> </w:t>
      </w:r>
      <w:r>
        <w:rPr>
          <w:color w:val="464646"/>
          <w:sz w:val="24"/>
        </w:rPr>
        <w:t>‘backdoor’</w:t>
      </w:r>
      <w:r>
        <w:rPr>
          <w:color w:val="464646"/>
          <w:sz w:val="24"/>
        </w:rPr>
        <w:t> vulnerabilities- mostly from China- Huewai issue recently</w:t>
      </w:r>
    </w:p>
    <w:p>
      <w:pPr>
        <w:pStyle w:val="ListParagraph"/>
        <w:numPr>
          <w:ilvl w:val="1"/>
          <w:numId w:val="4"/>
        </w:numPr>
        <w:tabs>
          <w:tab w:pos="1553" w:val="left" w:leader="none"/>
          <w:tab w:pos="1554" w:val="left" w:leader="none"/>
        </w:tabs>
        <w:spacing w:line="324" w:lineRule="exact" w:before="0" w:after="0"/>
        <w:ind w:left="1553" w:right="0" w:hanging="361"/>
        <w:jc w:val="left"/>
        <w:rPr>
          <w:sz w:val="24"/>
        </w:rPr>
      </w:pPr>
      <w:r>
        <w:rPr>
          <w:color w:val="695C45"/>
          <w:sz w:val="24"/>
        </w:rPr>
        <w:t>Lack</w:t>
      </w:r>
      <w:r>
        <w:rPr>
          <w:color w:val="695C45"/>
          <w:spacing w:val="-4"/>
          <w:sz w:val="24"/>
        </w:rPr>
        <w:t> </w:t>
      </w:r>
      <w:r>
        <w:rPr>
          <w:color w:val="695C45"/>
          <w:sz w:val="24"/>
        </w:rPr>
        <w:t>of</w:t>
      </w:r>
      <w:r>
        <w:rPr>
          <w:color w:val="695C45"/>
          <w:spacing w:val="-4"/>
          <w:sz w:val="24"/>
        </w:rPr>
        <w:t> </w:t>
      </w:r>
      <w:r>
        <w:rPr>
          <w:color w:val="695C45"/>
          <w:sz w:val="24"/>
        </w:rPr>
        <w:t>comprehensive</w:t>
      </w:r>
      <w:r>
        <w:rPr>
          <w:color w:val="695C45"/>
          <w:spacing w:val="-4"/>
          <w:sz w:val="24"/>
        </w:rPr>
        <w:t> </w:t>
      </w:r>
      <w:r>
        <w:rPr>
          <w:color w:val="695C45"/>
          <w:sz w:val="24"/>
        </w:rPr>
        <w:t>data</w:t>
      </w:r>
      <w:r>
        <w:rPr>
          <w:color w:val="695C45"/>
          <w:spacing w:val="-4"/>
          <w:sz w:val="24"/>
        </w:rPr>
        <w:t> </w:t>
      </w:r>
      <w:r>
        <w:rPr>
          <w:color w:val="695C45"/>
          <w:sz w:val="24"/>
        </w:rPr>
        <w:t>protection</w:t>
      </w:r>
      <w:r>
        <w:rPr>
          <w:color w:val="695C45"/>
          <w:spacing w:val="-4"/>
          <w:sz w:val="24"/>
        </w:rPr>
        <w:t> </w:t>
      </w:r>
      <w:r>
        <w:rPr>
          <w:color w:val="695C45"/>
          <w:spacing w:val="-5"/>
          <w:sz w:val="24"/>
        </w:rPr>
        <w:t>law</w:t>
      </w:r>
    </w:p>
    <w:p>
      <w:pPr>
        <w:pStyle w:val="ListParagraph"/>
        <w:numPr>
          <w:ilvl w:val="1"/>
          <w:numId w:val="4"/>
        </w:numPr>
        <w:tabs>
          <w:tab w:pos="1553" w:val="left" w:leader="none"/>
          <w:tab w:pos="1554" w:val="left" w:leader="none"/>
        </w:tabs>
        <w:spacing w:line="254" w:lineRule="auto" w:before="12" w:after="0"/>
        <w:ind w:left="1553" w:right="1267" w:hanging="360"/>
        <w:jc w:val="left"/>
        <w:rPr>
          <w:sz w:val="24"/>
        </w:rPr>
      </w:pPr>
      <w:r>
        <w:rPr>
          <w:color w:val="695C45"/>
          <w:sz w:val="24"/>
        </w:rPr>
        <w:t>International vulnerabilty- US PRISM prog -collects international communication</w:t>
      </w:r>
      <w:r>
        <w:rPr>
          <w:color w:val="695C45"/>
          <w:spacing w:val="-2"/>
          <w:sz w:val="24"/>
        </w:rPr>
        <w:t> </w:t>
      </w:r>
      <w:r>
        <w:rPr>
          <w:color w:val="695C45"/>
          <w:sz w:val="24"/>
        </w:rPr>
        <w:t>of</w:t>
      </w:r>
      <w:r>
        <w:rPr>
          <w:color w:val="695C45"/>
          <w:spacing w:val="-2"/>
          <w:sz w:val="24"/>
        </w:rPr>
        <w:t> </w:t>
      </w:r>
      <w:r>
        <w:rPr>
          <w:color w:val="695C45"/>
          <w:sz w:val="24"/>
        </w:rPr>
        <w:t>domestic/foreign</w:t>
      </w:r>
      <w:r>
        <w:rPr>
          <w:color w:val="695C45"/>
          <w:spacing w:val="-2"/>
          <w:sz w:val="24"/>
        </w:rPr>
        <w:t> </w:t>
      </w:r>
      <w:r>
        <w:rPr>
          <w:color w:val="695C45"/>
          <w:sz w:val="24"/>
        </w:rPr>
        <w:t>citizens</w:t>
      </w:r>
      <w:r>
        <w:rPr>
          <w:color w:val="695C45"/>
          <w:spacing w:val="-2"/>
          <w:sz w:val="24"/>
        </w:rPr>
        <w:t> </w:t>
      </w:r>
      <w:r>
        <w:rPr>
          <w:color w:val="695C45"/>
          <w:sz w:val="24"/>
        </w:rPr>
        <w:t>from</w:t>
      </w:r>
      <w:r>
        <w:rPr>
          <w:color w:val="695C45"/>
          <w:spacing w:val="-2"/>
          <w:sz w:val="24"/>
        </w:rPr>
        <w:t> </w:t>
      </w:r>
      <w:r>
        <w:rPr>
          <w:color w:val="695C45"/>
          <w:sz w:val="24"/>
        </w:rPr>
        <w:t>FB,google-</w:t>
      </w:r>
      <w:r>
        <w:rPr>
          <w:color w:val="695C45"/>
          <w:spacing w:val="-2"/>
          <w:sz w:val="24"/>
        </w:rPr>
        <w:t> </w:t>
      </w:r>
      <w:r>
        <w:rPr>
          <w:color w:val="695C45"/>
          <w:sz w:val="24"/>
        </w:rPr>
        <w:t>highlighted by Snowden; Wikileaks highlighted that CIA has advanced capabilities with</w:t>
      </w:r>
      <w:r>
        <w:rPr>
          <w:color w:val="695C45"/>
          <w:spacing w:val="-4"/>
          <w:sz w:val="24"/>
        </w:rPr>
        <w:t> </w:t>
      </w:r>
      <w:r>
        <w:rPr>
          <w:color w:val="695C45"/>
          <w:sz w:val="24"/>
        </w:rPr>
        <w:t>which</w:t>
      </w:r>
      <w:r>
        <w:rPr>
          <w:color w:val="695C45"/>
          <w:spacing w:val="-4"/>
          <w:sz w:val="24"/>
        </w:rPr>
        <w:t> </w:t>
      </w:r>
      <w:r>
        <w:rPr>
          <w:color w:val="695C45"/>
          <w:sz w:val="24"/>
        </w:rPr>
        <w:t>it</w:t>
      </w:r>
      <w:r>
        <w:rPr>
          <w:color w:val="695C45"/>
          <w:spacing w:val="-4"/>
          <w:sz w:val="24"/>
        </w:rPr>
        <w:t> </w:t>
      </w:r>
      <w:r>
        <w:rPr>
          <w:color w:val="695C45"/>
          <w:sz w:val="24"/>
        </w:rPr>
        <w:t>can</w:t>
      </w:r>
      <w:r>
        <w:rPr>
          <w:color w:val="695C45"/>
          <w:spacing w:val="-4"/>
          <w:sz w:val="24"/>
        </w:rPr>
        <w:t> </w:t>
      </w:r>
      <w:r>
        <w:rPr>
          <w:color w:val="695C45"/>
          <w:sz w:val="24"/>
        </w:rPr>
        <w:t>leave</w:t>
      </w:r>
      <w:r>
        <w:rPr>
          <w:color w:val="695C45"/>
          <w:spacing w:val="-4"/>
          <w:sz w:val="24"/>
        </w:rPr>
        <w:t> </w:t>
      </w:r>
      <w:r>
        <w:rPr>
          <w:color w:val="695C45"/>
          <w:sz w:val="24"/>
        </w:rPr>
        <w:t>‘false</w:t>
      </w:r>
      <w:r>
        <w:rPr>
          <w:color w:val="695C45"/>
          <w:spacing w:val="-4"/>
          <w:sz w:val="24"/>
        </w:rPr>
        <w:t> </w:t>
      </w:r>
      <w:r>
        <w:rPr>
          <w:color w:val="695C45"/>
          <w:sz w:val="24"/>
        </w:rPr>
        <w:t>finger</w:t>
      </w:r>
      <w:r>
        <w:rPr>
          <w:color w:val="695C45"/>
          <w:spacing w:val="-4"/>
          <w:sz w:val="24"/>
        </w:rPr>
        <w:t> </w:t>
      </w:r>
      <w:r>
        <w:rPr>
          <w:color w:val="695C45"/>
          <w:sz w:val="24"/>
        </w:rPr>
        <w:t>prints’</w:t>
      </w:r>
      <w:r>
        <w:rPr>
          <w:color w:val="695C45"/>
          <w:spacing w:val="-4"/>
          <w:sz w:val="24"/>
        </w:rPr>
        <w:t> </w:t>
      </w:r>
      <w:r>
        <w:rPr>
          <w:color w:val="695C45"/>
          <w:sz w:val="24"/>
        </w:rPr>
        <w:t>confusing</w:t>
      </w:r>
      <w:r>
        <w:rPr>
          <w:color w:val="695C45"/>
          <w:spacing w:val="-4"/>
          <w:sz w:val="24"/>
        </w:rPr>
        <w:t> </w:t>
      </w:r>
      <w:r>
        <w:rPr>
          <w:color w:val="695C45"/>
          <w:sz w:val="24"/>
        </w:rPr>
        <w:t>investigators</w:t>
      </w:r>
      <w:r>
        <w:rPr>
          <w:color w:val="695C45"/>
          <w:spacing w:val="-4"/>
          <w:sz w:val="24"/>
        </w:rPr>
        <w:t> </w:t>
      </w:r>
      <w:r>
        <w:rPr>
          <w:color w:val="695C45"/>
          <w:sz w:val="24"/>
        </w:rPr>
        <w:t>to</w:t>
      </w:r>
      <w:r>
        <w:rPr>
          <w:color w:val="695C45"/>
          <w:spacing w:val="-4"/>
          <w:sz w:val="24"/>
        </w:rPr>
        <w:t> </w:t>
      </w:r>
      <w:r>
        <w:rPr>
          <w:color w:val="695C45"/>
          <w:sz w:val="24"/>
        </w:rPr>
        <w:t>lead</w:t>
      </w:r>
      <w:r>
        <w:rPr>
          <w:color w:val="695C45"/>
          <w:sz w:val="24"/>
        </w:rPr>
        <w:t> to other nation states rather than USA</w:t>
      </w:r>
    </w:p>
    <w:p>
      <w:pPr>
        <w:pStyle w:val="ListParagraph"/>
        <w:numPr>
          <w:ilvl w:val="1"/>
          <w:numId w:val="4"/>
        </w:numPr>
        <w:tabs>
          <w:tab w:pos="1553" w:val="left" w:leader="none"/>
          <w:tab w:pos="1554" w:val="left" w:leader="none"/>
        </w:tabs>
        <w:spacing w:line="254" w:lineRule="auto" w:before="0" w:after="0"/>
        <w:ind w:left="1553" w:right="1552" w:hanging="360"/>
        <w:jc w:val="left"/>
        <w:rPr>
          <w:sz w:val="24"/>
        </w:rPr>
      </w:pPr>
      <w:r>
        <w:rPr>
          <w:color w:val="695C45"/>
          <w:sz w:val="24"/>
        </w:rPr>
        <w:t>Aadhar</w:t>
      </w:r>
      <w:r>
        <w:rPr>
          <w:color w:val="695C45"/>
          <w:spacing w:val="-4"/>
          <w:sz w:val="24"/>
        </w:rPr>
        <w:t> </w:t>
      </w:r>
      <w:r>
        <w:rPr>
          <w:color w:val="695C45"/>
          <w:sz w:val="24"/>
        </w:rPr>
        <w:t>card</w:t>
      </w:r>
      <w:r>
        <w:rPr>
          <w:color w:val="695C45"/>
          <w:spacing w:val="-4"/>
          <w:sz w:val="24"/>
        </w:rPr>
        <w:t> </w:t>
      </w:r>
      <w:r>
        <w:rPr>
          <w:color w:val="695C45"/>
          <w:sz w:val="24"/>
        </w:rPr>
        <w:t>breach</w:t>
      </w:r>
      <w:r>
        <w:rPr>
          <w:color w:val="695C45"/>
          <w:spacing w:val="-4"/>
          <w:sz w:val="24"/>
        </w:rPr>
        <w:t> </w:t>
      </w:r>
      <w:r>
        <w:rPr>
          <w:color w:val="695C45"/>
          <w:sz w:val="24"/>
        </w:rPr>
        <w:t>of</w:t>
      </w:r>
      <w:r>
        <w:rPr>
          <w:color w:val="695C45"/>
          <w:spacing w:val="-4"/>
          <w:sz w:val="24"/>
        </w:rPr>
        <w:t> </w:t>
      </w:r>
      <w:r>
        <w:rPr>
          <w:color w:val="695C45"/>
          <w:sz w:val="24"/>
        </w:rPr>
        <w:t>UIDAI</w:t>
      </w:r>
      <w:r>
        <w:rPr>
          <w:color w:val="695C45"/>
          <w:spacing w:val="-4"/>
          <w:sz w:val="24"/>
        </w:rPr>
        <w:t> </w:t>
      </w:r>
      <w:r>
        <w:rPr>
          <w:color w:val="695C45"/>
          <w:sz w:val="24"/>
        </w:rPr>
        <w:t>cheif</w:t>
      </w:r>
      <w:r>
        <w:rPr>
          <w:color w:val="695C45"/>
          <w:spacing w:val="-4"/>
          <w:sz w:val="24"/>
        </w:rPr>
        <w:t> </w:t>
      </w:r>
      <w:r>
        <w:rPr>
          <w:color w:val="695C45"/>
          <w:sz w:val="24"/>
        </w:rPr>
        <w:t>on</w:t>
      </w:r>
      <w:r>
        <w:rPr>
          <w:color w:val="695C45"/>
          <w:spacing w:val="-4"/>
          <w:sz w:val="24"/>
        </w:rPr>
        <w:t> </w:t>
      </w:r>
      <w:r>
        <w:rPr>
          <w:color w:val="695C45"/>
          <w:sz w:val="24"/>
        </w:rPr>
        <w:t>twitter</w:t>
      </w:r>
      <w:r>
        <w:rPr>
          <w:color w:val="695C45"/>
          <w:spacing w:val="-4"/>
          <w:sz w:val="24"/>
        </w:rPr>
        <w:t> </w:t>
      </w:r>
      <w:r>
        <w:rPr>
          <w:color w:val="695C45"/>
          <w:sz w:val="24"/>
        </w:rPr>
        <w:t>by</w:t>
      </w:r>
      <w:r>
        <w:rPr>
          <w:color w:val="695C45"/>
          <w:spacing w:val="-4"/>
          <w:sz w:val="24"/>
        </w:rPr>
        <w:t> </w:t>
      </w:r>
      <w:r>
        <w:rPr>
          <w:color w:val="695C45"/>
          <w:sz w:val="24"/>
        </w:rPr>
        <w:t>French</w:t>
      </w:r>
      <w:r>
        <w:rPr>
          <w:color w:val="695C45"/>
          <w:spacing w:val="-4"/>
          <w:sz w:val="24"/>
        </w:rPr>
        <w:t> </w:t>
      </w:r>
      <w:r>
        <w:rPr>
          <w:color w:val="695C45"/>
          <w:sz w:val="24"/>
        </w:rPr>
        <w:t>Hacker-</w:t>
      </w:r>
      <w:r>
        <w:rPr>
          <w:color w:val="695C45"/>
          <w:spacing w:val="-4"/>
          <w:sz w:val="24"/>
        </w:rPr>
        <w:t> </w:t>
      </w:r>
      <w:r>
        <w:rPr>
          <w:color w:val="695C45"/>
          <w:sz w:val="24"/>
        </w:rPr>
        <w:t>shows</w:t>
      </w:r>
      <w:r>
        <w:rPr>
          <w:color w:val="695C45"/>
          <w:sz w:val="24"/>
        </w:rPr>
        <w:t> insitutional vulnerability</w:t>
      </w:r>
    </w:p>
    <w:p>
      <w:pPr>
        <w:pStyle w:val="ListParagraph"/>
        <w:numPr>
          <w:ilvl w:val="1"/>
          <w:numId w:val="4"/>
        </w:numPr>
        <w:tabs>
          <w:tab w:pos="1553" w:val="left" w:leader="none"/>
          <w:tab w:pos="1554" w:val="left" w:leader="none"/>
        </w:tabs>
        <w:spacing w:line="254" w:lineRule="auto" w:before="0" w:after="0"/>
        <w:ind w:left="1553" w:right="1158" w:hanging="360"/>
        <w:jc w:val="left"/>
        <w:rPr>
          <w:sz w:val="24"/>
        </w:rPr>
      </w:pPr>
      <w:r>
        <w:rPr>
          <w:color w:val="695C45"/>
          <w:sz w:val="24"/>
        </w:rPr>
        <w:t>Lack of coordination among insititutions: Blame game and turf wars b/w groups</w:t>
      </w:r>
      <w:r>
        <w:rPr>
          <w:color w:val="695C45"/>
          <w:spacing w:val="-5"/>
          <w:sz w:val="24"/>
        </w:rPr>
        <w:t> </w:t>
      </w:r>
      <w:r>
        <w:rPr>
          <w:color w:val="695C45"/>
          <w:sz w:val="24"/>
        </w:rPr>
        <w:t>whereas</w:t>
      </w:r>
      <w:r>
        <w:rPr>
          <w:color w:val="695C45"/>
          <w:spacing w:val="-5"/>
          <w:sz w:val="24"/>
        </w:rPr>
        <w:t> </w:t>
      </w:r>
      <w:r>
        <w:rPr>
          <w:color w:val="695C45"/>
          <w:sz w:val="24"/>
        </w:rPr>
        <w:t>cyberspace</w:t>
      </w:r>
      <w:r>
        <w:rPr>
          <w:color w:val="695C45"/>
          <w:spacing w:val="-5"/>
          <w:sz w:val="24"/>
        </w:rPr>
        <w:t> </w:t>
      </w:r>
      <w:r>
        <w:rPr>
          <w:color w:val="695C45"/>
          <w:sz w:val="24"/>
        </w:rPr>
        <w:t>has</w:t>
      </w:r>
      <w:r>
        <w:rPr>
          <w:color w:val="695C45"/>
          <w:spacing w:val="-5"/>
          <w:sz w:val="24"/>
        </w:rPr>
        <w:t> </w:t>
      </w:r>
      <w:r>
        <w:rPr>
          <w:color w:val="695C45"/>
          <w:sz w:val="24"/>
        </w:rPr>
        <w:t>no</w:t>
      </w:r>
      <w:r>
        <w:rPr>
          <w:color w:val="695C45"/>
          <w:spacing w:val="-5"/>
          <w:sz w:val="24"/>
        </w:rPr>
        <w:t> </w:t>
      </w:r>
      <w:r>
        <w:rPr>
          <w:color w:val="695C45"/>
          <w:sz w:val="24"/>
        </w:rPr>
        <w:t>boundaries;</w:t>
      </w:r>
      <w:r>
        <w:rPr>
          <w:color w:val="695C45"/>
          <w:spacing w:val="-5"/>
          <w:sz w:val="24"/>
        </w:rPr>
        <w:t> </w:t>
      </w:r>
      <w:r>
        <w:rPr>
          <w:color w:val="695C45"/>
          <w:sz w:val="24"/>
        </w:rPr>
        <w:t>Pvt</w:t>
      </w:r>
      <w:r>
        <w:rPr>
          <w:color w:val="695C45"/>
          <w:spacing w:val="-5"/>
          <w:sz w:val="24"/>
        </w:rPr>
        <w:t> </w:t>
      </w:r>
      <w:r>
        <w:rPr>
          <w:color w:val="695C45"/>
          <w:sz w:val="24"/>
        </w:rPr>
        <w:t>sector</w:t>
      </w:r>
      <w:r>
        <w:rPr>
          <w:color w:val="695C45"/>
          <w:spacing w:val="-5"/>
          <w:sz w:val="24"/>
        </w:rPr>
        <w:t> </w:t>
      </w:r>
      <w:r>
        <w:rPr>
          <w:color w:val="695C45"/>
          <w:sz w:val="24"/>
        </w:rPr>
        <w:t>playing</w:t>
      </w:r>
      <w:r>
        <w:rPr>
          <w:color w:val="695C45"/>
          <w:spacing w:val="-5"/>
          <w:sz w:val="24"/>
        </w:rPr>
        <w:t> </w:t>
      </w:r>
      <w:r>
        <w:rPr>
          <w:color w:val="695C45"/>
          <w:sz w:val="24"/>
        </w:rPr>
        <w:t>limited</w:t>
      </w:r>
      <w:r>
        <w:rPr>
          <w:color w:val="695C45"/>
          <w:sz w:val="24"/>
        </w:rPr>
        <w:t> role (overlapping responsibilities fails to create proper accountability)</w:t>
      </w:r>
    </w:p>
    <w:p>
      <w:pPr>
        <w:pStyle w:val="ListParagraph"/>
        <w:numPr>
          <w:ilvl w:val="1"/>
          <w:numId w:val="4"/>
        </w:numPr>
        <w:tabs>
          <w:tab w:pos="1553" w:val="left" w:leader="none"/>
          <w:tab w:pos="1554" w:val="left" w:leader="none"/>
        </w:tabs>
        <w:spacing w:line="322" w:lineRule="exact" w:before="0" w:after="0"/>
        <w:ind w:left="1553" w:right="0" w:hanging="361"/>
        <w:jc w:val="left"/>
        <w:rPr>
          <w:sz w:val="24"/>
        </w:rPr>
      </w:pPr>
      <w:r>
        <w:rPr>
          <w:color w:val="695C45"/>
          <w:sz w:val="24"/>
        </w:rPr>
        <w:t>Low</w:t>
      </w:r>
      <w:r>
        <w:rPr>
          <w:color w:val="695C45"/>
          <w:spacing w:val="-6"/>
          <w:sz w:val="24"/>
        </w:rPr>
        <w:t> </w:t>
      </w:r>
      <w:r>
        <w:rPr>
          <w:color w:val="695C45"/>
          <w:sz w:val="24"/>
        </w:rPr>
        <w:t>reporting</w:t>
      </w:r>
      <w:r>
        <w:rPr>
          <w:color w:val="695C45"/>
          <w:spacing w:val="-6"/>
          <w:sz w:val="24"/>
        </w:rPr>
        <w:t> </w:t>
      </w:r>
      <w:r>
        <w:rPr>
          <w:color w:val="695C45"/>
          <w:sz w:val="24"/>
        </w:rPr>
        <w:t>of</w:t>
      </w:r>
      <w:r>
        <w:rPr>
          <w:color w:val="695C45"/>
          <w:spacing w:val="-6"/>
          <w:sz w:val="24"/>
        </w:rPr>
        <w:t> </w:t>
      </w:r>
      <w:r>
        <w:rPr>
          <w:color w:val="695C45"/>
          <w:spacing w:val="-2"/>
          <w:sz w:val="24"/>
        </w:rPr>
        <w:t>cybercrimes</w:t>
      </w:r>
    </w:p>
    <w:p>
      <w:pPr>
        <w:spacing w:after="0" w:line="322" w:lineRule="exact"/>
        <w:jc w:val="left"/>
        <w:rPr>
          <w:sz w:val="24"/>
        </w:rPr>
        <w:sectPr>
          <w:pgSz w:w="11920" w:h="16840"/>
          <w:pgMar w:header="689" w:footer="438" w:top="1040" w:bottom="620" w:left="1020" w:right="0"/>
        </w:sectPr>
      </w:pPr>
    </w:p>
    <w:p>
      <w:pPr>
        <w:pStyle w:val="ListParagraph"/>
        <w:numPr>
          <w:ilvl w:val="1"/>
          <w:numId w:val="4"/>
        </w:numPr>
        <w:tabs>
          <w:tab w:pos="1553" w:val="left" w:leader="none"/>
          <w:tab w:pos="1554" w:val="left" w:leader="none"/>
        </w:tabs>
        <w:spacing w:line="223" w:lineRule="auto" w:before="80" w:after="0"/>
        <w:ind w:left="1553" w:right="1320" w:hanging="360"/>
        <w:jc w:val="left"/>
        <w:rPr>
          <w:rFonts w:ascii="Segoe UI Symbol" w:hAnsi="Segoe UI Symbol" w:cs="Segoe UI Symbol" w:eastAsia="Segoe UI Symbol"/>
          <w:sz w:val="28"/>
          <w:szCs w:val="28"/>
        </w:rPr>
      </w:pPr>
      <w:r>
        <w:rPr/>
        <w:pict>
          <v:shape style="position:absolute;margin-left:-33.568329pt;margin-top:414.758118pt;width:662.15pt;height:14.4pt;mso-position-horizontal-relative:page;mso-position-vertical-relative:page;z-index:-16890368;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szCs w:val="24"/>
        </w:rPr>
        <w:t>Economic</w:t>
      </w:r>
      <w:r>
        <w:rPr>
          <w:color w:val="695C45"/>
          <w:spacing w:val="-5"/>
          <w:sz w:val="24"/>
          <w:szCs w:val="24"/>
        </w:rPr>
        <w:t> </w:t>
      </w:r>
      <w:r>
        <w:rPr>
          <w:color w:val="695C45"/>
          <w:sz w:val="24"/>
          <w:szCs w:val="24"/>
        </w:rPr>
        <w:t>challenges:</w:t>
      </w:r>
      <w:r>
        <w:rPr>
          <w:color w:val="695C45"/>
          <w:spacing w:val="-5"/>
          <w:sz w:val="24"/>
          <w:szCs w:val="24"/>
        </w:rPr>
        <w:t> </w:t>
      </w:r>
      <w:r>
        <w:rPr>
          <w:color w:val="695C45"/>
          <w:sz w:val="24"/>
          <w:szCs w:val="24"/>
        </w:rPr>
        <w:t>eg:</w:t>
      </w:r>
      <w:r>
        <w:rPr>
          <w:color w:val="695C45"/>
          <w:spacing w:val="-5"/>
          <w:sz w:val="24"/>
          <w:szCs w:val="24"/>
        </w:rPr>
        <w:t> </w:t>
      </w:r>
      <w:r>
        <w:rPr>
          <w:color w:val="695C45"/>
          <w:sz w:val="24"/>
          <w:szCs w:val="24"/>
        </w:rPr>
        <w:t>Posed</w:t>
      </w:r>
      <w:r>
        <w:rPr>
          <w:color w:val="695C45"/>
          <w:spacing w:val="-5"/>
          <w:sz w:val="24"/>
          <w:szCs w:val="24"/>
        </w:rPr>
        <w:t> </w:t>
      </w:r>
      <w:r>
        <w:rPr>
          <w:color w:val="695C45"/>
          <w:sz w:val="24"/>
          <w:szCs w:val="24"/>
        </w:rPr>
        <w:t>by</w:t>
      </w:r>
      <w:r>
        <w:rPr>
          <w:color w:val="695C45"/>
          <w:spacing w:val="-5"/>
          <w:sz w:val="24"/>
          <w:szCs w:val="24"/>
        </w:rPr>
        <w:t> </w:t>
      </w:r>
      <w:r>
        <w:rPr>
          <w:color w:val="695C45"/>
          <w:sz w:val="24"/>
          <w:szCs w:val="24"/>
        </w:rPr>
        <w:t>bank</w:t>
      </w:r>
      <w:r>
        <w:rPr>
          <w:color w:val="695C45"/>
          <w:spacing w:val="-5"/>
          <w:sz w:val="24"/>
          <w:szCs w:val="24"/>
        </w:rPr>
        <w:t> </w:t>
      </w:r>
      <w:r>
        <w:rPr>
          <w:color w:val="695C45"/>
          <w:sz w:val="24"/>
          <w:szCs w:val="24"/>
        </w:rPr>
        <w:t>mergers</w:t>
      </w:r>
      <w:r>
        <w:rPr>
          <w:color w:val="695C45"/>
          <w:spacing w:val="-5"/>
          <w:sz w:val="24"/>
          <w:szCs w:val="24"/>
        </w:rPr>
        <w:t> </w:t>
      </w:r>
      <w:r>
        <w:rPr>
          <w:color w:val="695C45"/>
          <w:sz w:val="24"/>
          <w:szCs w:val="24"/>
        </w:rPr>
        <w:t>-</w:t>
      </w:r>
      <w:r>
        <w:rPr>
          <w:color w:val="695C45"/>
          <w:spacing w:val="-5"/>
          <w:sz w:val="24"/>
          <w:szCs w:val="24"/>
        </w:rPr>
        <w:t> </w:t>
      </w:r>
      <w:r>
        <w:rPr>
          <w:color w:val="695C45"/>
          <w:sz w:val="24"/>
          <w:szCs w:val="24"/>
        </w:rPr>
        <w:t>diff</w:t>
      </w:r>
      <w:r>
        <w:rPr>
          <w:color w:val="695C45"/>
          <w:spacing w:val="-5"/>
          <w:sz w:val="24"/>
          <w:szCs w:val="24"/>
        </w:rPr>
        <w:t> </w:t>
      </w:r>
      <w:r>
        <w:rPr>
          <w:color w:val="695C45"/>
          <w:sz w:val="24"/>
          <w:szCs w:val="24"/>
        </w:rPr>
        <w:t>in</w:t>
      </w:r>
      <w:r>
        <w:rPr>
          <w:color w:val="695C45"/>
          <w:spacing w:val="-5"/>
          <w:sz w:val="24"/>
          <w:szCs w:val="24"/>
        </w:rPr>
        <w:t> </w:t>
      </w:r>
      <w:r>
        <w:rPr>
          <w:color w:val="695C45"/>
          <w:sz w:val="24"/>
          <w:szCs w:val="24"/>
        </w:rPr>
        <w:t>sec</w:t>
      </w:r>
      <w:r>
        <w:rPr>
          <w:color w:val="695C45"/>
          <w:spacing w:val="-5"/>
          <w:sz w:val="24"/>
          <w:szCs w:val="24"/>
        </w:rPr>
        <w:t> </w:t>
      </w:r>
      <w:r>
        <w:rPr>
          <w:color w:val="695C45"/>
          <w:sz w:val="24"/>
          <w:szCs w:val="24"/>
        </w:rPr>
        <w:t>softwares</w:t>
      </w:r>
      <w:r>
        <w:rPr>
          <w:color w:val="695C45"/>
          <w:spacing w:val="-5"/>
          <w:sz w:val="24"/>
          <w:szCs w:val="24"/>
        </w:rPr>
        <w:t> </w:t>
      </w:r>
      <w:r>
        <w:rPr>
          <w:color w:val="695C45"/>
          <w:sz w:val="24"/>
          <w:szCs w:val="24"/>
        </w:rPr>
        <w:t>- </w:t>
      </w:r>
      <w:r>
        <w:rPr>
          <w:color w:val="695C45"/>
          <w:w w:val="105"/>
          <w:sz w:val="24"/>
          <w:szCs w:val="24"/>
        </w:rPr>
        <w:t>threats are </w:t>
      </w:r>
      <w:r>
        <w:rPr>
          <w:rFonts w:ascii="Segoe UI Symbol" w:hAnsi="Segoe UI Symbol" w:cs="Segoe UI Symbol" w:eastAsia="Segoe UI Symbol"/>
          <w:color w:val="695C45"/>
          <w:w w:val="165"/>
          <w:sz w:val="28"/>
          <w:szCs w:val="28"/>
        </w:rPr>
        <w:t>⬆</w:t>
      </w:r>
    </w:p>
    <w:p>
      <w:pPr>
        <w:pStyle w:val="ListParagraph"/>
        <w:numPr>
          <w:ilvl w:val="1"/>
          <w:numId w:val="4"/>
        </w:numPr>
        <w:tabs>
          <w:tab w:pos="1553" w:val="left" w:leader="none"/>
          <w:tab w:pos="1554" w:val="left" w:leader="none"/>
        </w:tabs>
        <w:spacing w:line="254" w:lineRule="auto" w:before="22" w:after="0"/>
        <w:ind w:left="1553" w:right="1518" w:hanging="360"/>
        <w:jc w:val="left"/>
        <w:rPr>
          <w:sz w:val="24"/>
        </w:rPr>
      </w:pPr>
      <w:r>
        <w:rPr>
          <w:color w:val="695C45"/>
          <w:sz w:val="24"/>
        </w:rPr>
        <w:t>Technocracy-</w:t>
      </w:r>
      <w:r>
        <w:rPr>
          <w:color w:val="695C45"/>
          <w:spacing w:val="-5"/>
          <w:sz w:val="24"/>
        </w:rPr>
        <w:t> </w:t>
      </w:r>
      <w:r>
        <w:rPr>
          <w:color w:val="695C45"/>
          <w:sz w:val="24"/>
        </w:rPr>
        <w:t>Increased</w:t>
      </w:r>
      <w:r>
        <w:rPr>
          <w:color w:val="695C45"/>
          <w:spacing w:val="-5"/>
          <w:sz w:val="24"/>
        </w:rPr>
        <w:t> </w:t>
      </w:r>
      <w:r>
        <w:rPr>
          <w:color w:val="695C45"/>
          <w:sz w:val="24"/>
        </w:rPr>
        <w:t>power</w:t>
      </w:r>
      <w:r>
        <w:rPr>
          <w:color w:val="695C45"/>
          <w:spacing w:val="-5"/>
          <w:sz w:val="24"/>
        </w:rPr>
        <w:t> </w:t>
      </w:r>
      <w:r>
        <w:rPr>
          <w:color w:val="695C45"/>
          <w:sz w:val="24"/>
        </w:rPr>
        <w:t>of</w:t>
      </w:r>
      <w:r>
        <w:rPr>
          <w:color w:val="695C45"/>
          <w:spacing w:val="-5"/>
          <w:sz w:val="24"/>
        </w:rPr>
        <w:t> </w:t>
      </w:r>
      <w:r>
        <w:rPr>
          <w:color w:val="695C45"/>
          <w:sz w:val="24"/>
        </w:rPr>
        <w:t>Twitter,FB-</w:t>
      </w:r>
      <w:r>
        <w:rPr>
          <w:color w:val="695C45"/>
          <w:spacing w:val="-5"/>
          <w:sz w:val="24"/>
        </w:rPr>
        <w:t> </w:t>
      </w:r>
      <w:r>
        <w:rPr>
          <w:color w:val="695C45"/>
          <w:sz w:val="24"/>
        </w:rPr>
        <w:t>banning</w:t>
      </w:r>
      <w:r>
        <w:rPr>
          <w:color w:val="695C45"/>
          <w:spacing w:val="-5"/>
          <w:sz w:val="24"/>
        </w:rPr>
        <w:t> </w:t>
      </w:r>
      <w:r>
        <w:rPr>
          <w:color w:val="695C45"/>
          <w:sz w:val="24"/>
        </w:rPr>
        <w:t>of</w:t>
      </w:r>
      <w:r>
        <w:rPr>
          <w:color w:val="695C45"/>
          <w:spacing w:val="-5"/>
          <w:sz w:val="24"/>
        </w:rPr>
        <w:t> </w:t>
      </w:r>
      <w:r>
        <w:rPr>
          <w:color w:val="695C45"/>
          <w:sz w:val="24"/>
        </w:rPr>
        <w:t>people</w:t>
      </w:r>
      <w:r>
        <w:rPr>
          <w:color w:val="695C45"/>
          <w:spacing w:val="-5"/>
          <w:sz w:val="24"/>
        </w:rPr>
        <w:t> </w:t>
      </w:r>
      <w:r>
        <w:rPr>
          <w:color w:val="695C45"/>
          <w:sz w:val="24"/>
        </w:rPr>
        <w:t>of</w:t>
      </w:r>
      <w:r>
        <w:rPr>
          <w:color w:val="695C45"/>
          <w:spacing w:val="-5"/>
          <w:sz w:val="24"/>
        </w:rPr>
        <w:t> </w:t>
      </w:r>
      <w:r>
        <w:rPr>
          <w:color w:val="695C45"/>
          <w:sz w:val="24"/>
        </w:rPr>
        <w:t>one</w:t>
      </w:r>
      <w:r>
        <w:rPr>
          <w:color w:val="695C45"/>
          <w:sz w:val="24"/>
        </w:rPr>
        <w:t> ideology eg donald trump- sets dangerous precedent</w:t>
      </w:r>
    </w:p>
    <w:p>
      <w:pPr>
        <w:pStyle w:val="ListParagraph"/>
        <w:numPr>
          <w:ilvl w:val="1"/>
          <w:numId w:val="4"/>
        </w:numPr>
        <w:tabs>
          <w:tab w:pos="1553" w:val="left" w:leader="none"/>
          <w:tab w:pos="1554" w:val="left" w:leader="none"/>
        </w:tabs>
        <w:spacing w:line="254" w:lineRule="auto" w:before="0" w:after="0"/>
        <w:ind w:left="1553" w:right="1451" w:hanging="360"/>
        <w:jc w:val="left"/>
        <w:rPr>
          <w:sz w:val="24"/>
        </w:rPr>
      </w:pPr>
      <w:r>
        <w:rPr>
          <w:color w:val="695C45"/>
          <w:sz w:val="24"/>
        </w:rPr>
        <w:t>Major resources of nations are concentrated to protect military &amp; strategic</w:t>
      </w:r>
      <w:r>
        <w:rPr>
          <w:color w:val="695C45"/>
          <w:spacing w:val="-3"/>
          <w:sz w:val="24"/>
        </w:rPr>
        <w:t> </w:t>
      </w:r>
      <w:r>
        <w:rPr>
          <w:color w:val="695C45"/>
          <w:sz w:val="24"/>
        </w:rPr>
        <w:t>targets,</w:t>
      </w:r>
      <w:r>
        <w:rPr>
          <w:color w:val="695C45"/>
          <w:spacing w:val="-3"/>
          <w:sz w:val="24"/>
        </w:rPr>
        <w:t> </w:t>
      </w:r>
      <w:r>
        <w:rPr>
          <w:color w:val="695C45"/>
          <w:sz w:val="24"/>
        </w:rPr>
        <w:t>but</w:t>
      </w:r>
      <w:r>
        <w:rPr>
          <w:color w:val="695C45"/>
          <w:spacing w:val="-3"/>
          <w:sz w:val="24"/>
        </w:rPr>
        <w:t> </w:t>
      </w:r>
      <w:r>
        <w:rPr>
          <w:color w:val="695C45"/>
          <w:sz w:val="24"/>
        </w:rPr>
        <w:t>the</w:t>
      </w:r>
      <w:r>
        <w:rPr>
          <w:color w:val="695C45"/>
          <w:spacing w:val="-3"/>
          <w:sz w:val="24"/>
        </w:rPr>
        <w:t> </w:t>
      </w:r>
      <w:r>
        <w:rPr>
          <w:color w:val="695C45"/>
          <w:sz w:val="24"/>
        </w:rPr>
        <w:t>civilian</w:t>
      </w:r>
      <w:r>
        <w:rPr>
          <w:color w:val="695C45"/>
          <w:spacing w:val="-3"/>
          <w:sz w:val="24"/>
        </w:rPr>
        <w:t> </w:t>
      </w:r>
      <w:r>
        <w:rPr>
          <w:color w:val="695C45"/>
          <w:sz w:val="24"/>
        </w:rPr>
        <w:t>infra</w:t>
      </w:r>
      <w:r>
        <w:rPr>
          <w:color w:val="695C45"/>
          <w:spacing w:val="-3"/>
          <w:sz w:val="24"/>
        </w:rPr>
        <w:t> </w:t>
      </w:r>
      <w:r>
        <w:rPr>
          <w:color w:val="695C45"/>
          <w:sz w:val="24"/>
        </w:rPr>
        <w:t>such</w:t>
      </w:r>
      <w:r>
        <w:rPr>
          <w:color w:val="695C45"/>
          <w:spacing w:val="-3"/>
          <w:sz w:val="24"/>
        </w:rPr>
        <w:t> </w:t>
      </w:r>
      <w:r>
        <w:rPr>
          <w:color w:val="695C45"/>
          <w:sz w:val="24"/>
        </w:rPr>
        <w:t>as</w:t>
      </w:r>
      <w:r>
        <w:rPr>
          <w:color w:val="695C45"/>
          <w:spacing w:val="-3"/>
          <w:sz w:val="24"/>
        </w:rPr>
        <w:t> </w:t>
      </w:r>
      <w:r>
        <w:rPr>
          <w:color w:val="695C45"/>
          <w:sz w:val="24"/>
        </w:rPr>
        <w:t>healthcare</w:t>
      </w:r>
      <w:r>
        <w:rPr>
          <w:color w:val="695C45"/>
          <w:spacing w:val="-3"/>
          <w:sz w:val="24"/>
        </w:rPr>
        <w:t> </w:t>
      </w:r>
      <w:r>
        <w:rPr>
          <w:color w:val="695C45"/>
          <w:sz w:val="24"/>
        </w:rPr>
        <w:t>system</w:t>
      </w:r>
      <w:r>
        <w:rPr>
          <w:color w:val="695C45"/>
          <w:spacing w:val="-3"/>
          <w:sz w:val="24"/>
        </w:rPr>
        <w:t> </w:t>
      </w:r>
      <w:r>
        <w:rPr>
          <w:color w:val="695C45"/>
          <w:sz w:val="24"/>
        </w:rPr>
        <w:t>is</w:t>
      </w:r>
      <w:r>
        <w:rPr>
          <w:color w:val="695C45"/>
          <w:spacing w:val="-3"/>
          <w:sz w:val="24"/>
        </w:rPr>
        <w:t> </w:t>
      </w:r>
      <w:r>
        <w:rPr>
          <w:color w:val="695C45"/>
          <w:sz w:val="24"/>
        </w:rPr>
        <w:t>also</w:t>
      </w:r>
      <w:r>
        <w:rPr>
          <w:color w:val="695C45"/>
          <w:sz w:val="24"/>
        </w:rPr>
        <w:t> under attack (as evident from attacks during pandemic)</w:t>
      </w:r>
    </w:p>
    <w:p>
      <w:pPr>
        <w:pStyle w:val="ListParagraph"/>
        <w:numPr>
          <w:ilvl w:val="1"/>
          <w:numId w:val="4"/>
        </w:numPr>
        <w:tabs>
          <w:tab w:pos="1553" w:val="left" w:leader="none"/>
          <w:tab w:pos="1554" w:val="left" w:leader="none"/>
        </w:tabs>
        <w:spacing w:line="254" w:lineRule="auto" w:before="0" w:after="0"/>
        <w:ind w:left="1553" w:right="1350" w:hanging="360"/>
        <w:jc w:val="left"/>
        <w:rPr>
          <w:sz w:val="24"/>
        </w:rPr>
      </w:pPr>
      <w:r>
        <w:rPr>
          <w:color w:val="695C45"/>
          <w:sz w:val="24"/>
        </w:rPr>
        <w:t>Sophetication</w:t>
      </w:r>
      <w:r>
        <w:rPr>
          <w:color w:val="695C45"/>
          <w:spacing w:val="-5"/>
          <w:sz w:val="24"/>
        </w:rPr>
        <w:t> </w:t>
      </w:r>
      <w:r>
        <w:rPr>
          <w:color w:val="695C45"/>
          <w:sz w:val="24"/>
        </w:rPr>
        <w:t>of</w:t>
      </w:r>
      <w:r>
        <w:rPr>
          <w:color w:val="695C45"/>
          <w:spacing w:val="-5"/>
          <w:sz w:val="24"/>
        </w:rPr>
        <w:t> </w:t>
      </w:r>
      <w:r>
        <w:rPr>
          <w:color w:val="695C45"/>
          <w:sz w:val="24"/>
        </w:rPr>
        <w:t>cyber</w:t>
      </w:r>
      <w:r>
        <w:rPr>
          <w:color w:val="695C45"/>
          <w:spacing w:val="-5"/>
          <w:sz w:val="24"/>
        </w:rPr>
        <w:t> </w:t>
      </w:r>
      <w:r>
        <w:rPr>
          <w:color w:val="695C45"/>
          <w:sz w:val="24"/>
        </w:rPr>
        <w:t>crimes</w:t>
      </w:r>
      <w:r>
        <w:rPr>
          <w:color w:val="695C45"/>
          <w:spacing w:val="-5"/>
          <w:sz w:val="24"/>
        </w:rPr>
        <w:t> </w:t>
      </w:r>
      <w:r>
        <w:rPr>
          <w:color w:val="695C45"/>
          <w:sz w:val="24"/>
        </w:rPr>
        <w:t>-</w:t>
      </w:r>
      <w:r>
        <w:rPr>
          <w:color w:val="695C45"/>
          <w:spacing w:val="-5"/>
          <w:sz w:val="24"/>
        </w:rPr>
        <w:t> </w:t>
      </w:r>
      <w:r>
        <w:rPr>
          <w:color w:val="695C45"/>
          <w:sz w:val="24"/>
        </w:rPr>
        <w:t>Pegasus</w:t>
      </w:r>
      <w:r>
        <w:rPr>
          <w:color w:val="695C45"/>
          <w:spacing w:val="-5"/>
          <w:sz w:val="24"/>
        </w:rPr>
        <w:t> </w:t>
      </w:r>
      <w:r>
        <w:rPr>
          <w:color w:val="695C45"/>
          <w:sz w:val="24"/>
        </w:rPr>
        <w:t>spyware</w:t>
      </w:r>
      <w:r>
        <w:rPr>
          <w:color w:val="695C45"/>
          <w:spacing w:val="-5"/>
          <w:sz w:val="24"/>
        </w:rPr>
        <w:t> </w:t>
      </w:r>
      <w:r>
        <w:rPr>
          <w:color w:val="695C45"/>
          <w:sz w:val="24"/>
        </w:rPr>
        <w:t>could</w:t>
      </w:r>
      <w:r>
        <w:rPr>
          <w:color w:val="695C45"/>
          <w:spacing w:val="-5"/>
          <w:sz w:val="24"/>
        </w:rPr>
        <w:t> </w:t>
      </w:r>
      <w:r>
        <w:rPr>
          <w:color w:val="695C45"/>
          <w:sz w:val="24"/>
        </w:rPr>
        <w:t>be</w:t>
      </w:r>
      <w:r>
        <w:rPr>
          <w:color w:val="695C45"/>
          <w:spacing w:val="-5"/>
          <w:sz w:val="24"/>
        </w:rPr>
        <w:t> </w:t>
      </w:r>
      <w:r>
        <w:rPr>
          <w:color w:val="695C45"/>
          <w:sz w:val="24"/>
        </w:rPr>
        <w:t>installed</w:t>
      </w:r>
      <w:r>
        <w:rPr>
          <w:color w:val="695C45"/>
          <w:spacing w:val="-5"/>
          <w:sz w:val="24"/>
        </w:rPr>
        <w:t> </w:t>
      </w:r>
      <w:r>
        <w:rPr>
          <w:color w:val="695C45"/>
          <w:sz w:val="24"/>
        </w:rPr>
        <w:t>with</w:t>
      </w:r>
      <w:r>
        <w:rPr>
          <w:color w:val="695C45"/>
          <w:sz w:val="24"/>
        </w:rPr>
        <w:t> just Whatsapp missed call (zero click attack)</w:t>
      </w:r>
    </w:p>
    <w:p>
      <w:pPr>
        <w:pStyle w:val="Heading7"/>
        <w:numPr>
          <w:ilvl w:val="0"/>
          <w:numId w:val="4"/>
        </w:numPr>
        <w:tabs>
          <w:tab w:pos="833" w:val="left" w:leader="none"/>
          <w:tab w:pos="834" w:val="left" w:leader="none"/>
        </w:tabs>
        <w:spacing w:line="324" w:lineRule="exact" w:before="0" w:after="0"/>
        <w:ind w:left="833" w:right="0" w:hanging="361"/>
        <w:jc w:val="left"/>
        <w:rPr>
          <w:rFonts w:ascii="Arial" w:hAnsi="Arial"/>
          <w:b w:val="0"/>
          <w:color w:val="695C45"/>
        </w:rPr>
      </w:pPr>
      <w:r>
        <w:rPr>
          <w:color w:val="695C45"/>
        </w:rPr>
        <w:t>Measures </w:t>
      </w:r>
      <w:r>
        <w:rPr>
          <w:color w:val="695C45"/>
          <w:spacing w:val="-2"/>
        </w:rPr>
        <w:t>taken</w:t>
      </w:r>
    </w:p>
    <w:p>
      <w:pPr>
        <w:pStyle w:val="ListParagraph"/>
        <w:numPr>
          <w:ilvl w:val="1"/>
          <w:numId w:val="4"/>
        </w:numPr>
        <w:tabs>
          <w:tab w:pos="1553" w:val="left" w:leader="none"/>
          <w:tab w:pos="1554" w:val="left" w:leader="none"/>
        </w:tabs>
        <w:spacing w:line="240" w:lineRule="auto" w:before="11" w:after="0"/>
        <w:ind w:left="1553" w:right="0" w:hanging="361"/>
        <w:jc w:val="left"/>
        <w:rPr>
          <w:sz w:val="24"/>
        </w:rPr>
      </w:pPr>
      <w:r>
        <w:rPr>
          <w:color w:val="695C45"/>
          <w:spacing w:val="-2"/>
          <w:sz w:val="24"/>
        </w:rPr>
        <w:t>Institutional</w:t>
      </w:r>
    </w:p>
    <w:p>
      <w:pPr>
        <w:pStyle w:val="ListParagraph"/>
        <w:numPr>
          <w:ilvl w:val="2"/>
          <w:numId w:val="4"/>
        </w:numPr>
        <w:tabs>
          <w:tab w:pos="2273" w:val="left" w:leader="none"/>
          <w:tab w:pos="2274" w:val="left" w:leader="none"/>
        </w:tabs>
        <w:spacing w:line="240" w:lineRule="auto" w:before="18" w:after="0"/>
        <w:ind w:left="2273" w:right="0" w:hanging="361"/>
        <w:jc w:val="left"/>
        <w:rPr>
          <w:sz w:val="24"/>
        </w:rPr>
      </w:pPr>
      <w:r>
        <w:rPr>
          <w:color w:val="695C45"/>
          <w:sz w:val="24"/>
        </w:rPr>
        <w:t>Under </w:t>
      </w:r>
      <w:r>
        <w:rPr>
          <w:color w:val="695C45"/>
          <w:spacing w:val="-4"/>
          <w:sz w:val="24"/>
        </w:rPr>
        <w:t>PMO:</w:t>
      </w:r>
    </w:p>
    <w:p>
      <w:pPr>
        <w:pStyle w:val="ListParagraph"/>
        <w:numPr>
          <w:ilvl w:val="3"/>
          <w:numId w:val="4"/>
        </w:numPr>
        <w:tabs>
          <w:tab w:pos="2993" w:val="left" w:leader="none"/>
          <w:tab w:pos="2994" w:val="left" w:leader="none"/>
        </w:tabs>
        <w:spacing w:line="254" w:lineRule="auto" w:before="18" w:after="0"/>
        <w:ind w:left="2993" w:right="1185" w:hanging="360"/>
        <w:jc w:val="left"/>
        <w:rPr>
          <w:sz w:val="24"/>
        </w:rPr>
      </w:pPr>
      <w:r>
        <w:rPr>
          <w:color w:val="695C45"/>
          <w:sz w:val="24"/>
        </w:rPr>
        <w:t>National</w:t>
      </w:r>
      <w:r>
        <w:rPr>
          <w:color w:val="695C45"/>
          <w:spacing w:val="-7"/>
          <w:sz w:val="24"/>
        </w:rPr>
        <w:t> </w:t>
      </w:r>
      <w:r>
        <w:rPr>
          <w:color w:val="695C45"/>
          <w:sz w:val="24"/>
        </w:rPr>
        <w:t>Information</w:t>
      </w:r>
      <w:r>
        <w:rPr>
          <w:color w:val="695C45"/>
          <w:spacing w:val="-7"/>
          <w:sz w:val="24"/>
        </w:rPr>
        <w:t> </w:t>
      </w:r>
      <w:r>
        <w:rPr>
          <w:color w:val="695C45"/>
          <w:sz w:val="24"/>
        </w:rPr>
        <w:t>Board</w:t>
      </w:r>
      <w:r>
        <w:rPr>
          <w:color w:val="695C45"/>
          <w:spacing w:val="-7"/>
          <w:sz w:val="24"/>
        </w:rPr>
        <w:t> </w:t>
      </w:r>
      <w:r>
        <w:rPr>
          <w:color w:val="695C45"/>
          <w:sz w:val="24"/>
        </w:rPr>
        <w:t>(NIB)</w:t>
      </w:r>
      <w:r>
        <w:rPr>
          <w:color w:val="695C45"/>
          <w:spacing w:val="-7"/>
          <w:sz w:val="24"/>
        </w:rPr>
        <w:t> </w:t>
      </w:r>
      <w:r>
        <w:rPr>
          <w:color w:val="695C45"/>
          <w:sz w:val="24"/>
        </w:rPr>
        <w:t>is</w:t>
      </w:r>
      <w:r>
        <w:rPr>
          <w:color w:val="695C45"/>
          <w:spacing w:val="-7"/>
          <w:sz w:val="24"/>
        </w:rPr>
        <w:t> </w:t>
      </w:r>
      <w:r>
        <w:rPr>
          <w:color w:val="695C45"/>
          <w:sz w:val="24"/>
        </w:rPr>
        <w:t>apex</w:t>
      </w:r>
      <w:r>
        <w:rPr>
          <w:color w:val="695C45"/>
          <w:spacing w:val="-7"/>
          <w:sz w:val="24"/>
        </w:rPr>
        <w:t> </w:t>
      </w:r>
      <w:r>
        <w:rPr>
          <w:color w:val="695C45"/>
          <w:sz w:val="24"/>
        </w:rPr>
        <w:t>policy-making</w:t>
      </w:r>
      <w:r>
        <w:rPr>
          <w:color w:val="695C45"/>
          <w:spacing w:val="-7"/>
          <w:sz w:val="24"/>
        </w:rPr>
        <w:t> </w:t>
      </w:r>
      <w:r>
        <w:rPr>
          <w:color w:val="695C45"/>
          <w:sz w:val="24"/>
        </w:rPr>
        <w:t>wing</w:t>
      </w:r>
      <w:r>
        <w:rPr>
          <w:color w:val="695C45"/>
          <w:sz w:val="24"/>
        </w:rPr>
        <w:t> on cyber security headed by NSA</w:t>
      </w:r>
    </w:p>
    <w:p>
      <w:pPr>
        <w:pStyle w:val="ListParagraph"/>
        <w:numPr>
          <w:ilvl w:val="3"/>
          <w:numId w:val="4"/>
        </w:numPr>
        <w:tabs>
          <w:tab w:pos="2993" w:val="left" w:leader="none"/>
          <w:tab w:pos="2994" w:val="left" w:leader="none"/>
        </w:tabs>
        <w:spacing w:line="254" w:lineRule="auto" w:before="0" w:after="0"/>
        <w:ind w:left="2993" w:right="1421" w:hanging="360"/>
        <w:jc w:val="left"/>
        <w:rPr>
          <w:sz w:val="24"/>
        </w:rPr>
      </w:pPr>
      <w:r>
        <w:rPr>
          <w:color w:val="695C45"/>
          <w:sz w:val="24"/>
        </w:rPr>
        <w:t>Office</w:t>
      </w:r>
      <w:r>
        <w:rPr>
          <w:color w:val="695C45"/>
          <w:spacing w:val="-6"/>
          <w:sz w:val="24"/>
        </w:rPr>
        <w:t> </w:t>
      </w:r>
      <w:r>
        <w:rPr>
          <w:color w:val="695C45"/>
          <w:sz w:val="24"/>
        </w:rPr>
        <w:t>of</w:t>
      </w:r>
      <w:r>
        <w:rPr>
          <w:color w:val="695C45"/>
          <w:spacing w:val="-6"/>
          <w:sz w:val="24"/>
        </w:rPr>
        <w:t> </w:t>
      </w:r>
      <w:r>
        <w:rPr>
          <w:color w:val="695C45"/>
          <w:sz w:val="24"/>
        </w:rPr>
        <w:t>National</w:t>
      </w:r>
      <w:r>
        <w:rPr>
          <w:color w:val="695C45"/>
          <w:spacing w:val="-6"/>
          <w:sz w:val="24"/>
        </w:rPr>
        <w:t> </w:t>
      </w:r>
      <w:r>
        <w:rPr>
          <w:color w:val="695C45"/>
          <w:sz w:val="24"/>
        </w:rPr>
        <w:t>Cyber</w:t>
      </w:r>
      <w:r>
        <w:rPr>
          <w:color w:val="695C45"/>
          <w:spacing w:val="-6"/>
          <w:sz w:val="24"/>
        </w:rPr>
        <w:t> </w:t>
      </w:r>
      <w:r>
        <w:rPr>
          <w:color w:val="695C45"/>
          <w:sz w:val="24"/>
        </w:rPr>
        <w:t>Security</w:t>
      </w:r>
      <w:r>
        <w:rPr>
          <w:color w:val="695C45"/>
          <w:spacing w:val="-6"/>
          <w:sz w:val="24"/>
        </w:rPr>
        <w:t> </w:t>
      </w:r>
      <w:r>
        <w:rPr>
          <w:color w:val="695C45"/>
          <w:sz w:val="24"/>
        </w:rPr>
        <w:t>Coordinator</w:t>
      </w:r>
      <w:r>
        <w:rPr>
          <w:color w:val="695C45"/>
          <w:spacing w:val="-6"/>
          <w:sz w:val="24"/>
        </w:rPr>
        <w:t> </w:t>
      </w:r>
      <w:r>
        <w:rPr>
          <w:color w:val="695C45"/>
          <w:sz w:val="24"/>
        </w:rPr>
        <w:t>was</w:t>
      </w:r>
      <w:r>
        <w:rPr>
          <w:color w:val="695C45"/>
          <w:spacing w:val="-6"/>
          <w:sz w:val="24"/>
        </w:rPr>
        <w:t> </w:t>
      </w:r>
      <w:r>
        <w:rPr>
          <w:color w:val="695C45"/>
          <w:sz w:val="24"/>
        </w:rPr>
        <w:t>estab</w:t>
      </w:r>
      <w:r>
        <w:rPr>
          <w:color w:val="695C45"/>
          <w:spacing w:val="-6"/>
          <w:sz w:val="24"/>
        </w:rPr>
        <w:t> </w:t>
      </w:r>
      <w:r>
        <w:rPr>
          <w:color w:val="695C45"/>
          <w:sz w:val="24"/>
        </w:rPr>
        <w:t>in</w:t>
      </w:r>
      <w:r>
        <w:rPr>
          <w:color w:val="695C45"/>
          <w:sz w:val="24"/>
        </w:rPr>
        <w:t> 2015 to advice PM on strategic CS issues</w:t>
      </w:r>
    </w:p>
    <w:p>
      <w:pPr>
        <w:pStyle w:val="ListParagraph"/>
        <w:numPr>
          <w:ilvl w:val="3"/>
          <w:numId w:val="4"/>
        </w:numPr>
        <w:tabs>
          <w:tab w:pos="2993" w:val="left" w:leader="none"/>
          <w:tab w:pos="2994" w:val="left" w:leader="none"/>
        </w:tabs>
        <w:spacing w:line="254" w:lineRule="auto" w:before="0" w:after="0"/>
        <w:ind w:left="2993" w:right="1155" w:hanging="360"/>
        <w:jc w:val="left"/>
        <w:rPr>
          <w:sz w:val="24"/>
        </w:rPr>
      </w:pPr>
      <w:r>
        <w:rPr>
          <w:color w:val="695C45"/>
          <w:sz w:val="24"/>
          <w:u w:val="thick" w:color="695C45"/>
        </w:rPr>
        <w:t>For</w:t>
      </w:r>
      <w:r>
        <w:rPr>
          <w:color w:val="695C45"/>
          <w:spacing w:val="-7"/>
          <w:sz w:val="24"/>
          <w:u w:val="thick" w:color="695C45"/>
        </w:rPr>
        <w:t> </w:t>
      </w:r>
      <w:r>
        <w:rPr>
          <w:color w:val="695C45"/>
          <w:sz w:val="24"/>
          <w:u w:val="thick" w:color="695C45"/>
        </w:rPr>
        <w:t>Criticial</w:t>
      </w:r>
      <w:r>
        <w:rPr>
          <w:color w:val="695C45"/>
          <w:spacing w:val="-7"/>
          <w:sz w:val="24"/>
          <w:u w:val="thick" w:color="695C45"/>
        </w:rPr>
        <w:t> </w:t>
      </w:r>
      <w:r>
        <w:rPr>
          <w:color w:val="695C45"/>
          <w:sz w:val="24"/>
          <w:u w:val="thick" w:color="695C45"/>
        </w:rPr>
        <w:t>Infra</w:t>
      </w:r>
      <w:r>
        <w:rPr>
          <w:color w:val="695C45"/>
          <w:sz w:val="24"/>
        </w:rPr>
        <w:t>:</w:t>
      </w:r>
      <w:r>
        <w:rPr>
          <w:color w:val="695C45"/>
          <w:spacing w:val="-7"/>
          <w:sz w:val="24"/>
        </w:rPr>
        <w:t> </w:t>
      </w:r>
      <w:r>
        <w:rPr>
          <w:color w:val="695C45"/>
          <w:sz w:val="24"/>
        </w:rPr>
        <w:t>National</w:t>
      </w:r>
      <w:r>
        <w:rPr>
          <w:color w:val="695C45"/>
          <w:spacing w:val="-7"/>
          <w:sz w:val="24"/>
        </w:rPr>
        <w:t> </w:t>
      </w:r>
      <w:r>
        <w:rPr>
          <w:color w:val="695C45"/>
          <w:sz w:val="24"/>
        </w:rPr>
        <w:t>Critical</w:t>
      </w:r>
      <w:r>
        <w:rPr>
          <w:color w:val="695C45"/>
          <w:spacing w:val="-7"/>
          <w:sz w:val="24"/>
        </w:rPr>
        <w:t> </w:t>
      </w:r>
      <w:r>
        <w:rPr>
          <w:color w:val="695C45"/>
          <w:sz w:val="24"/>
        </w:rPr>
        <w:t>Information</w:t>
      </w:r>
      <w:r>
        <w:rPr>
          <w:color w:val="695C45"/>
          <w:spacing w:val="-7"/>
          <w:sz w:val="24"/>
        </w:rPr>
        <w:t> </w:t>
      </w:r>
      <w:r>
        <w:rPr>
          <w:color w:val="695C45"/>
          <w:sz w:val="24"/>
        </w:rPr>
        <w:t>Infrastructure Protection Centre (NCIIPC) which comes under NTRO is mandated to battle cyber security threats in strategic CII such as air control, nuclear and space (NTRO comes under </w:t>
      </w:r>
      <w:r>
        <w:rPr>
          <w:color w:val="695C45"/>
          <w:spacing w:val="-4"/>
          <w:sz w:val="24"/>
        </w:rPr>
        <w:t>PMO)</w:t>
      </w:r>
    </w:p>
    <w:p>
      <w:pPr>
        <w:pStyle w:val="ListParagraph"/>
        <w:numPr>
          <w:ilvl w:val="2"/>
          <w:numId w:val="4"/>
        </w:numPr>
        <w:tabs>
          <w:tab w:pos="2273" w:val="left" w:leader="none"/>
          <w:tab w:pos="2274" w:val="left" w:leader="none"/>
        </w:tabs>
        <w:spacing w:line="254" w:lineRule="auto" w:before="0" w:after="0"/>
        <w:ind w:left="2273" w:right="1773" w:hanging="360"/>
        <w:jc w:val="left"/>
        <w:rPr>
          <w:sz w:val="24"/>
        </w:rPr>
      </w:pPr>
      <w:r>
        <w:rPr>
          <w:color w:val="695C45"/>
          <w:sz w:val="24"/>
          <w:u w:val="thick" w:color="695C45"/>
        </w:rPr>
        <w:t>For</w:t>
      </w:r>
      <w:r>
        <w:rPr>
          <w:color w:val="695C45"/>
          <w:spacing w:val="-5"/>
          <w:sz w:val="24"/>
          <w:u w:val="thick" w:color="695C45"/>
        </w:rPr>
        <w:t> </w:t>
      </w:r>
      <w:r>
        <w:rPr>
          <w:color w:val="695C45"/>
          <w:sz w:val="24"/>
          <w:u w:val="thick" w:color="695C45"/>
        </w:rPr>
        <w:t>Non-Criticial</w:t>
      </w:r>
      <w:r>
        <w:rPr>
          <w:color w:val="695C45"/>
          <w:spacing w:val="-5"/>
          <w:sz w:val="24"/>
          <w:u w:val="thick" w:color="695C45"/>
        </w:rPr>
        <w:t> </w:t>
      </w:r>
      <w:r>
        <w:rPr>
          <w:color w:val="695C45"/>
          <w:sz w:val="24"/>
          <w:u w:val="thick" w:color="695C45"/>
        </w:rPr>
        <w:t>Infra</w:t>
      </w:r>
      <w:r>
        <w:rPr>
          <w:color w:val="695C45"/>
          <w:sz w:val="24"/>
        </w:rPr>
        <w:t>:</w:t>
      </w:r>
      <w:r>
        <w:rPr>
          <w:color w:val="695C45"/>
          <w:spacing w:val="-5"/>
          <w:sz w:val="24"/>
        </w:rPr>
        <w:t> </w:t>
      </w:r>
      <w:r>
        <w:rPr>
          <w:color w:val="695C45"/>
          <w:sz w:val="24"/>
        </w:rPr>
        <w:t>CERT-In</w:t>
      </w:r>
      <w:r>
        <w:rPr>
          <w:color w:val="695C45"/>
          <w:spacing w:val="-5"/>
          <w:sz w:val="24"/>
        </w:rPr>
        <w:t> </w:t>
      </w:r>
      <w:r>
        <w:rPr>
          <w:color w:val="695C45"/>
          <w:sz w:val="24"/>
        </w:rPr>
        <w:t>=</w:t>
      </w:r>
      <w:r>
        <w:rPr>
          <w:color w:val="695C45"/>
          <w:spacing w:val="-5"/>
          <w:sz w:val="24"/>
        </w:rPr>
        <w:t> </w:t>
      </w:r>
      <w:r>
        <w:rPr>
          <w:color w:val="695C45"/>
          <w:sz w:val="24"/>
        </w:rPr>
        <w:t>National</w:t>
      </w:r>
      <w:r>
        <w:rPr>
          <w:color w:val="695C45"/>
          <w:spacing w:val="-5"/>
          <w:sz w:val="24"/>
        </w:rPr>
        <w:t> </w:t>
      </w:r>
      <w:r>
        <w:rPr>
          <w:color w:val="695C45"/>
          <w:sz w:val="24"/>
        </w:rPr>
        <w:t>nodal</w:t>
      </w:r>
      <w:r>
        <w:rPr>
          <w:color w:val="695C45"/>
          <w:spacing w:val="-5"/>
          <w:sz w:val="24"/>
        </w:rPr>
        <w:t> </w:t>
      </w:r>
      <w:r>
        <w:rPr>
          <w:color w:val="695C45"/>
          <w:sz w:val="24"/>
        </w:rPr>
        <w:t>agency</w:t>
      </w:r>
      <w:r>
        <w:rPr>
          <w:color w:val="695C45"/>
          <w:spacing w:val="-5"/>
          <w:sz w:val="24"/>
        </w:rPr>
        <w:t> </w:t>
      </w:r>
      <w:r>
        <w:rPr>
          <w:color w:val="695C45"/>
          <w:sz w:val="24"/>
        </w:rPr>
        <w:t>for</w:t>
      </w:r>
      <w:r>
        <w:rPr>
          <w:color w:val="695C45"/>
          <w:spacing w:val="-5"/>
          <w:sz w:val="24"/>
        </w:rPr>
        <w:t> </w:t>
      </w:r>
      <w:r>
        <w:rPr>
          <w:color w:val="695C45"/>
          <w:sz w:val="24"/>
        </w:rPr>
        <w:t>CS</w:t>
      </w:r>
      <w:r>
        <w:rPr>
          <w:color w:val="695C45"/>
          <w:sz w:val="24"/>
        </w:rPr>
        <w:t> under Meity; There are sectoral certs as well such CERT-fin</w:t>
      </w:r>
    </w:p>
    <w:p>
      <w:pPr>
        <w:pStyle w:val="ListParagraph"/>
        <w:numPr>
          <w:ilvl w:val="3"/>
          <w:numId w:val="4"/>
        </w:numPr>
        <w:tabs>
          <w:tab w:pos="2993" w:val="left" w:leader="none"/>
          <w:tab w:pos="2994" w:val="left" w:leader="none"/>
        </w:tabs>
        <w:spacing w:line="324" w:lineRule="exact" w:before="0" w:after="0"/>
        <w:ind w:left="2993" w:right="0" w:hanging="361"/>
        <w:jc w:val="left"/>
        <w:rPr>
          <w:sz w:val="24"/>
        </w:rPr>
      </w:pPr>
      <w:r>
        <w:rPr>
          <w:color w:val="695C45"/>
          <w:sz w:val="24"/>
        </w:rPr>
        <w:t>Cyber</w:t>
      </w:r>
      <w:r>
        <w:rPr>
          <w:color w:val="695C45"/>
          <w:spacing w:val="-5"/>
          <w:sz w:val="24"/>
        </w:rPr>
        <w:t> </w:t>
      </w:r>
      <w:r>
        <w:rPr>
          <w:color w:val="695C45"/>
          <w:sz w:val="24"/>
        </w:rPr>
        <w:t>Swachhta</w:t>
      </w:r>
      <w:r>
        <w:rPr>
          <w:color w:val="695C45"/>
          <w:spacing w:val="-4"/>
          <w:sz w:val="24"/>
        </w:rPr>
        <w:t> </w:t>
      </w:r>
      <w:r>
        <w:rPr>
          <w:color w:val="695C45"/>
          <w:sz w:val="24"/>
        </w:rPr>
        <w:t>Kendra</w:t>
      </w:r>
      <w:r>
        <w:rPr>
          <w:color w:val="695C45"/>
          <w:spacing w:val="-4"/>
          <w:sz w:val="24"/>
        </w:rPr>
        <w:t> </w:t>
      </w:r>
      <w:r>
        <w:rPr>
          <w:color w:val="695C45"/>
          <w:sz w:val="24"/>
        </w:rPr>
        <w:t>is</w:t>
      </w:r>
      <w:r>
        <w:rPr>
          <w:color w:val="695C45"/>
          <w:spacing w:val="-4"/>
          <w:sz w:val="24"/>
        </w:rPr>
        <w:t> </w:t>
      </w:r>
      <w:r>
        <w:rPr>
          <w:color w:val="695C45"/>
          <w:sz w:val="24"/>
        </w:rPr>
        <w:t>operated</w:t>
      </w:r>
      <w:r>
        <w:rPr>
          <w:color w:val="695C45"/>
          <w:spacing w:val="-5"/>
          <w:sz w:val="24"/>
        </w:rPr>
        <w:t> </w:t>
      </w:r>
      <w:r>
        <w:rPr>
          <w:color w:val="695C45"/>
          <w:sz w:val="24"/>
        </w:rPr>
        <w:t>by</w:t>
      </w:r>
      <w:r>
        <w:rPr>
          <w:color w:val="695C45"/>
          <w:spacing w:val="-4"/>
          <w:sz w:val="24"/>
        </w:rPr>
        <w:t> </w:t>
      </w:r>
      <w:r>
        <w:rPr>
          <w:color w:val="695C45"/>
          <w:sz w:val="24"/>
        </w:rPr>
        <w:t>CERT-</w:t>
      </w:r>
      <w:r>
        <w:rPr>
          <w:color w:val="695C45"/>
          <w:spacing w:val="-5"/>
          <w:sz w:val="24"/>
        </w:rPr>
        <w:t>In</w:t>
      </w:r>
    </w:p>
    <w:p>
      <w:pPr>
        <w:pStyle w:val="ListParagraph"/>
        <w:numPr>
          <w:ilvl w:val="2"/>
          <w:numId w:val="4"/>
        </w:numPr>
        <w:tabs>
          <w:tab w:pos="2273" w:val="left" w:leader="none"/>
          <w:tab w:pos="2274" w:val="left" w:leader="none"/>
        </w:tabs>
        <w:spacing w:line="254" w:lineRule="auto" w:before="6" w:after="0"/>
        <w:ind w:left="2273" w:right="1225" w:hanging="360"/>
        <w:jc w:val="left"/>
        <w:rPr>
          <w:sz w:val="24"/>
        </w:rPr>
      </w:pPr>
      <w:r>
        <w:rPr>
          <w:color w:val="695C45"/>
          <w:sz w:val="24"/>
        </w:rPr>
        <w:t>Under</w:t>
      </w:r>
      <w:r>
        <w:rPr>
          <w:color w:val="695C45"/>
          <w:spacing w:val="-5"/>
          <w:sz w:val="24"/>
        </w:rPr>
        <w:t> </w:t>
      </w:r>
      <w:r>
        <w:rPr>
          <w:color w:val="695C45"/>
          <w:sz w:val="24"/>
        </w:rPr>
        <w:t>Defence</w:t>
      </w:r>
      <w:r>
        <w:rPr>
          <w:color w:val="695C45"/>
          <w:spacing w:val="-5"/>
          <w:sz w:val="24"/>
        </w:rPr>
        <w:t> </w:t>
      </w:r>
      <w:r>
        <w:rPr>
          <w:color w:val="695C45"/>
          <w:sz w:val="24"/>
        </w:rPr>
        <w:t>Ministry:</w:t>
      </w:r>
      <w:r>
        <w:rPr>
          <w:color w:val="695C45"/>
          <w:spacing w:val="-5"/>
          <w:sz w:val="24"/>
        </w:rPr>
        <w:t> </w:t>
      </w:r>
      <w:r>
        <w:rPr>
          <w:color w:val="695C45"/>
          <w:sz w:val="24"/>
        </w:rPr>
        <w:t>The</w:t>
      </w:r>
      <w:r>
        <w:rPr>
          <w:color w:val="695C45"/>
          <w:spacing w:val="-5"/>
          <w:sz w:val="24"/>
        </w:rPr>
        <w:t> </w:t>
      </w:r>
      <w:r>
        <w:rPr>
          <w:color w:val="695C45"/>
          <w:sz w:val="24"/>
        </w:rPr>
        <w:t>Defence</w:t>
      </w:r>
      <w:r>
        <w:rPr>
          <w:color w:val="695C45"/>
          <w:spacing w:val="-5"/>
          <w:sz w:val="24"/>
        </w:rPr>
        <w:t> </w:t>
      </w:r>
      <w:r>
        <w:rPr>
          <w:color w:val="695C45"/>
          <w:sz w:val="24"/>
        </w:rPr>
        <w:t>Cyber</w:t>
      </w:r>
      <w:r>
        <w:rPr>
          <w:color w:val="695C45"/>
          <w:spacing w:val="-5"/>
          <w:sz w:val="24"/>
        </w:rPr>
        <w:t> </w:t>
      </w:r>
      <w:r>
        <w:rPr>
          <w:color w:val="695C45"/>
          <w:sz w:val="24"/>
        </w:rPr>
        <w:t>Agency</w:t>
      </w:r>
      <w:r>
        <w:rPr>
          <w:color w:val="695C45"/>
          <w:spacing w:val="-5"/>
          <w:sz w:val="24"/>
        </w:rPr>
        <w:t> </w:t>
      </w:r>
      <w:r>
        <w:rPr>
          <w:color w:val="695C45"/>
          <w:sz w:val="24"/>
        </w:rPr>
        <w:t>(wef</w:t>
      </w:r>
      <w:r>
        <w:rPr>
          <w:color w:val="695C45"/>
          <w:spacing w:val="-5"/>
          <w:sz w:val="24"/>
        </w:rPr>
        <w:t> </w:t>
      </w:r>
      <w:r>
        <w:rPr>
          <w:color w:val="695C45"/>
          <w:sz w:val="24"/>
        </w:rPr>
        <w:t>2019)</w:t>
      </w:r>
      <w:r>
        <w:rPr>
          <w:color w:val="695C45"/>
          <w:spacing w:val="-5"/>
          <w:sz w:val="24"/>
        </w:rPr>
        <w:t> </w:t>
      </w:r>
      <w:r>
        <w:rPr>
          <w:color w:val="695C45"/>
          <w:sz w:val="24"/>
        </w:rPr>
        <w:t>is</w:t>
      </w:r>
      <w:r>
        <w:rPr>
          <w:color w:val="695C45"/>
          <w:spacing w:val="-5"/>
          <w:sz w:val="24"/>
        </w:rPr>
        <w:t> </w:t>
      </w:r>
      <w:r>
        <w:rPr>
          <w:color w:val="695C45"/>
          <w:sz w:val="24"/>
        </w:rPr>
        <w:t>a</w:t>
      </w:r>
      <w:r>
        <w:rPr>
          <w:color w:val="695C45"/>
          <w:sz w:val="24"/>
        </w:rPr>
        <w:t> tri-service command of the Indian Armed Forces tasked with handling cyber security threats</w:t>
      </w:r>
    </w:p>
    <w:p>
      <w:pPr>
        <w:pStyle w:val="ListParagraph"/>
        <w:numPr>
          <w:ilvl w:val="2"/>
          <w:numId w:val="4"/>
        </w:numPr>
        <w:tabs>
          <w:tab w:pos="2273" w:val="left" w:leader="none"/>
          <w:tab w:pos="2274" w:val="left" w:leader="none"/>
        </w:tabs>
        <w:spacing w:line="322" w:lineRule="exact" w:before="0" w:after="0"/>
        <w:ind w:left="2273" w:right="0" w:hanging="361"/>
        <w:jc w:val="left"/>
        <w:rPr>
          <w:sz w:val="24"/>
        </w:rPr>
      </w:pPr>
      <w:r>
        <w:rPr>
          <w:color w:val="695C45"/>
          <w:sz w:val="24"/>
        </w:rPr>
        <w:t>Under</w:t>
      </w:r>
      <w:r>
        <w:rPr>
          <w:color w:val="695C45"/>
          <w:spacing w:val="-4"/>
          <w:sz w:val="24"/>
        </w:rPr>
        <w:t> </w:t>
      </w:r>
      <w:r>
        <w:rPr>
          <w:color w:val="695C45"/>
          <w:sz w:val="24"/>
        </w:rPr>
        <w:t>Ministry</w:t>
      </w:r>
      <w:r>
        <w:rPr>
          <w:color w:val="695C45"/>
          <w:spacing w:val="-3"/>
          <w:sz w:val="24"/>
        </w:rPr>
        <w:t> </w:t>
      </w:r>
      <w:r>
        <w:rPr>
          <w:color w:val="695C45"/>
          <w:sz w:val="24"/>
        </w:rPr>
        <w:t>of</w:t>
      </w:r>
      <w:r>
        <w:rPr>
          <w:color w:val="695C45"/>
          <w:spacing w:val="-4"/>
          <w:sz w:val="24"/>
        </w:rPr>
        <w:t> </w:t>
      </w:r>
      <w:r>
        <w:rPr>
          <w:color w:val="695C45"/>
          <w:sz w:val="24"/>
        </w:rPr>
        <w:t>Home:</w:t>
      </w:r>
      <w:r>
        <w:rPr>
          <w:color w:val="695C45"/>
          <w:spacing w:val="-3"/>
          <w:sz w:val="24"/>
        </w:rPr>
        <w:t> </w:t>
      </w:r>
      <w:r>
        <w:rPr>
          <w:color w:val="695C45"/>
          <w:sz w:val="24"/>
        </w:rPr>
        <w:t>(there</w:t>
      </w:r>
      <w:r>
        <w:rPr>
          <w:color w:val="695C45"/>
          <w:spacing w:val="-4"/>
          <w:sz w:val="24"/>
        </w:rPr>
        <w:t> </w:t>
      </w:r>
      <w:r>
        <w:rPr>
          <w:color w:val="695C45"/>
          <w:sz w:val="24"/>
        </w:rPr>
        <w:t>are</w:t>
      </w:r>
      <w:r>
        <w:rPr>
          <w:color w:val="695C45"/>
          <w:spacing w:val="-3"/>
          <w:sz w:val="24"/>
        </w:rPr>
        <w:t> </w:t>
      </w:r>
      <w:r>
        <w:rPr>
          <w:color w:val="695C45"/>
          <w:sz w:val="24"/>
        </w:rPr>
        <w:t>many</w:t>
      </w:r>
      <w:r>
        <w:rPr>
          <w:color w:val="695C45"/>
          <w:spacing w:val="-4"/>
          <w:sz w:val="24"/>
        </w:rPr>
        <w:t> </w:t>
      </w:r>
      <w:r>
        <w:rPr>
          <w:color w:val="695C45"/>
          <w:sz w:val="24"/>
        </w:rPr>
        <w:t>other</w:t>
      </w:r>
      <w:r>
        <w:rPr>
          <w:color w:val="695C45"/>
          <w:spacing w:val="-3"/>
          <w:sz w:val="24"/>
        </w:rPr>
        <w:t> </w:t>
      </w:r>
      <w:r>
        <w:rPr>
          <w:color w:val="695C45"/>
          <w:sz w:val="24"/>
        </w:rPr>
        <w:t>bodies</w:t>
      </w:r>
      <w:r>
        <w:rPr>
          <w:color w:val="695C45"/>
          <w:spacing w:val="-4"/>
          <w:sz w:val="24"/>
        </w:rPr>
        <w:t> </w:t>
      </w:r>
      <w:r>
        <w:rPr>
          <w:color w:val="695C45"/>
          <w:sz w:val="24"/>
        </w:rPr>
        <w:t>as</w:t>
      </w:r>
      <w:r>
        <w:rPr>
          <w:color w:val="695C45"/>
          <w:spacing w:val="-3"/>
          <w:sz w:val="24"/>
        </w:rPr>
        <w:t> </w:t>
      </w:r>
      <w:r>
        <w:rPr>
          <w:color w:val="695C45"/>
          <w:spacing w:val="-2"/>
          <w:sz w:val="24"/>
        </w:rPr>
        <w:t>well)</w:t>
      </w:r>
    </w:p>
    <w:p>
      <w:pPr>
        <w:pStyle w:val="ListParagraph"/>
        <w:numPr>
          <w:ilvl w:val="3"/>
          <w:numId w:val="4"/>
        </w:numPr>
        <w:tabs>
          <w:tab w:pos="2993" w:val="left" w:leader="none"/>
          <w:tab w:pos="2994" w:val="left" w:leader="none"/>
        </w:tabs>
        <w:spacing w:line="254" w:lineRule="auto" w:before="18" w:after="0"/>
        <w:ind w:left="2993" w:right="1316" w:hanging="360"/>
        <w:jc w:val="left"/>
        <w:rPr>
          <w:sz w:val="24"/>
        </w:rPr>
      </w:pPr>
      <w:r>
        <w:rPr>
          <w:color w:val="695C45"/>
          <w:sz w:val="24"/>
        </w:rPr>
        <w:t>Indian Cyber Crime Coordination Centre (I4C): The I4C will assist</w:t>
      </w:r>
      <w:r>
        <w:rPr>
          <w:color w:val="695C45"/>
          <w:spacing w:val="-6"/>
          <w:sz w:val="24"/>
        </w:rPr>
        <w:t> </w:t>
      </w:r>
      <w:r>
        <w:rPr>
          <w:color w:val="695C45"/>
          <w:sz w:val="24"/>
        </w:rPr>
        <w:t>in</w:t>
      </w:r>
      <w:r>
        <w:rPr>
          <w:color w:val="695C45"/>
          <w:spacing w:val="-6"/>
          <w:sz w:val="24"/>
        </w:rPr>
        <w:t> </w:t>
      </w:r>
      <w:r>
        <w:rPr>
          <w:color w:val="695C45"/>
          <w:sz w:val="24"/>
        </w:rPr>
        <w:t>centralising</w:t>
      </w:r>
      <w:r>
        <w:rPr>
          <w:color w:val="695C45"/>
          <w:spacing w:val="-6"/>
          <w:sz w:val="24"/>
        </w:rPr>
        <w:t> </w:t>
      </w:r>
      <w:r>
        <w:rPr>
          <w:color w:val="695C45"/>
          <w:sz w:val="24"/>
        </w:rPr>
        <w:t>cyber</w:t>
      </w:r>
      <w:r>
        <w:rPr>
          <w:color w:val="695C45"/>
          <w:spacing w:val="-6"/>
          <w:sz w:val="24"/>
        </w:rPr>
        <w:t> </w:t>
      </w:r>
      <w:r>
        <w:rPr>
          <w:color w:val="695C45"/>
          <w:sz w:val="24"/>
        </w:rPr>
        <w:t>security</w:t>
      </w:r>
      <w:r>
        <w:rPr>
          <w:color w:val="695C45"/>
          <w:spacing w:val="-6"/>
          <w:sz w:val="24"/>
        </w:rPr>
        <w:t> </w:t>
      </w:r>
      <w:r>
        <w:rPr>
          <w:color w:val="695C45"/>
          <w:sz w:val="24"/>
        </w:rPr>
        <w:t>investigations,</w:t>
      </w:r>
      <w:r>
        <w:rPr>
          <w:color w:val="695C45"/>
          <w:spacing w:val="-6"/>
          <w:sz w:val="24"/>
        </w:rPr>
        <w:t> </w:t>
      </w:r>
      <w:r>
        <w:rPr>
          <w:color w:val="695C45"/>
          <w:sz w:val="24"/>
        </w:rPr>
        <w:t>prioritise</w:t>
      </w:r>
      <w:r>
        <w:rPr>
          <w:color w:val="695C45"/>
          <w:sz w:val="24"/>
        </w:rPr>
        <w:t> the development of response tools and bring together private companies to contain the menace</w:t>
      </w:r>
    </w:p>
    <w:p>
      <w:pPr>
        <w:pStyle w:val="ListParagraph"/>
        <w:numPr>
          <w:ilvl w:val="3"/>
          <w:numId w:val="4"/>
        </w:numPr>
        <w:tabs>
          <w:tab w:pos="2993" w:val="left" w:leader="none"/>
          <w:tab w:pos="2994" w:val="left" w:leader="none"/>
        </w:tabs>
        <w:spacing w:line="254" w:lineRule="auto" w:before="0" w:after="0"/>
        <w:ind w:left="2993" w:right="1653" w:hanging="360"/>
        <w:jc w:val="left"/>
        <w:rPr>
          <w:sz w:val="24"/>
        </w:rPr>
      </w:pPr>
      <w:r>
        <w:rPr>
          <w:color w:val="695C45"/>
          <w:sz w:val="24"/>
        </w:rPr>
        <w:t>National Cyber Crime Reporting Portal (NCCRP) is citizen-centric</w:t>
      </w:r>
      <w:r>
        <w:rPr>
          <w:color w:val="695C45"/>
          <w:spacing w:val="-5"/>
          <w:sz w:val="24"/>
        </w:rPr>
        <w:t> </w:t>
      </w:r>
      <w:r>
        <w:rPr>
          <w:color w:val="695C45"/>
          <w:sz w:val="24"/>
        </w:rPr>
        <w:t>initiative</w:t>
      </w:r>
      <w:r>
        <w:rPr>
          <w:color w:val="695C45"/>
          <w:spacing w:val="-5"/>
          <w:sz w:val="24"/>
        </w:rPr>
        <w:t> </w:t>
      </w:r>
      <w:r>
        <w:rPr>
          <w:color w:val="695C45"/>
          <w:sz w:val="24"/>
        </w:rPr>
        <w:t>portal</w:t>
      </w:r>
      <w:r>
        <w:rPr>
          <w:color w:val="695C45"/>
          <w:spacing w:val="-5"/>
          <w:sz w:val="24"/>
        </w:rPr>
        <w:t> </w:t>
      </w:r>
      <w:r>
        <w:rPr>
          <w:color w:val="695C45"/>
          <w:sz w:val="24"/>
        </w:rPr>
        <w:t>to</w:t>
      </w:r>
      <w:r>
        <w:rPr>
          <w:color w:val="695C45"/>
          <w:spacing w:val="-5"/>
          <w:sz w:val="24"/>
        </w:rPr>
        <w:t> </w:t>
      </w:r>
      <w:r>
        <w:rPr>
          <w:color w:val="695C45"/>
          <w:sz w:val="24"/>
        </w:rPr>
        <w:t>report</w:t>
      </w:r>
      <w:r>
        <w:rPr>
          <w:color w:val="695C45"/>
          <w:spacing w:val="-5"/>
          <w:sz w:val="24"/>
        </w:rPr>
        <w:t> </w:t>
      </w:r>
      <w:r>
        <w:rPr>
          <w:color w:val="695C45"/>
          <w:sz w:val="24"/>
        </w:rPr>
        <w:t>any</w:t>
      </w:r>
      <w:r>
        <w:rPr>
          <w:color w:val="695C45"/>
          <w:spacing w:val="-5"/>
          <w:sz w:val="24"/>
        </w:rPr>
        <w:t> </w:t>
      </w:r>
      <w:r>
        <w:rPr>
          <w:color w:val="695C45"/>
          <w:sz w:val="24"/>
        </w:rPr>
        <w:t>cyber</w:t>
      </w:r>
      <w:r>
        <w:rPr>
          <w:color w:val="695C45"/>
          <w:spacing w:val="-5"/>
          <w:sz w:val="24"/>
        </w:rPr>
        <w:t> </w:t>
      </w:r>
      <w:r>
        <w:rPr>
          <w:color w:val="695C45"/>
          <w:sz w:val="24"/>
        </w:rPr>
        <w:t>crime;</w:t>
      </w:r>
      <w:r>
        <w:rPr>
          <w:color w:val="695C45"/>
          <w:sz w:val="24"/>
        </w:rPr>
        <w:t> Special emphasis is for children, women</w:t>
      </w:r>
    </w:p>
    <w:p>
      <w:pPr>
        <w:pStyle w:val="ListParagraph"/>
        <w:numPr>
          <w:ilvl w:val="2"/>
          <w:numId w:val="4"/>
        </w:numPr>
        <w:tabs>
          <w:tab w:pos="2273" w:val="left" w:leader="none"/>
          <w:tab w:pos="2274" w:val="left" w:leader="none"/>
        </w:tabs>
        <w:spacing w:line="254" w:lineRule="auto" w:before="0" w:after="0"/>
        <w:ind w:left="2273" w:right="1419" w:hanging="360"/>
        <w:jc w:val="left"/>
        <w:rPr>
          <w:sz w:val="24"/>
        </w:rPr>
      </w:pPr>
      <w:r>
        <w:rPr>
          <w:color w:val="695C45"/>
          <w:sz w:val="24"/>
        </w:rPr>
        <w:t>Apart</w:t>
      </w:r>
      <w:r>
        <w:rPr>
          <w:color w:val="695C45"/>
          <w:spacing w:val="-5"/>
          <w:sz w:val="24"/>
        </w:rPr>
        <w:t> </w:t>
      </w:r>
      <w:r>
        <w:rPr>
          <w:color w:val="695C45"/>
          <w:sz w:val="24"/>
        </w:rPr>
        <w:t>from</w:t>
      </w:r>
      <w:r>
        <w:rPr>
          <w:color w:val="695C45"/>
          <w:spacing w:val="-5"/>
          <w:sz w:val="24"/>
        </w:rPr>
        <w:t> </w:t>
      </w:r>
      <w:r>
        <w:rPr>
          <w:color w:val="695C45"/>
          <w:sz w:val="24"/>
        </w:rPr>
        <w:t>this</w:t>
      </w:r>
      <w:r>
        <w:rPr>
          <w:color w:val="695C45"/>
          <w:spacing w:val="-5"/>
          <w:sz w:val="24"/>
        </w:rPr>
        <w:t> </w:t>
      </w:r>
      <w:r>
        <w:rPr>
          <w:color w:val="695C45"/>
          <w:sz w:val="24"/>
        </w:rPr>
        <w:t>MEA</w:t>
      </w:r>
      <w:r>
        <w:rPr>
          <w:color w:val="695C45"/>
          <w:spacing w:val="-5"/>
          <w:sz w:val="24"/>
        </w:rPr>
        <w:t> </w:t>
      </w:r>
      <w:r>
        <w:rPr>
          <w:color w:val="695C45"/>
          <w:sz w:val="24"/>
        </w:rPr>
        <w:t>coordinates</w:t>
      </w:r>
      <w:r>
        <w:rPr>
          <w:color w:val="695C45"/>
          <w:spacing w:val="-5"/>
          <w:sz w:val="24"/>
        </w:rPr>
        <w:t> </w:t>
      </w:r>
      <w:r>
        <w:rPr>
          <w:color w:val="695C45"/>
          <w:sz w:val="24"/>
        </w:rPr>
        <w:t>India’s</w:t>
      </w:r>
      <w:r>
        <w:rPr>
          <w:color w:val="695C45"/>
          <w:spacing w:val="-5"/>
          <w:sz w:val="24"/>
        </w:rPr>
        <w:t> </w:t>
      </w:r>
      <w:r>
        <w:rPr>
          <w:color w:val="695C45"/>
          <w:sz w:val="24"/>
        </w:rPr>
        <w:t>cyber</w:t>
      </w:r>
      <w:r>
        <w:rPr>
          <w:color w:val="695C45"/>
          <w:spacing w:val="-5"/>
          <w:sz w:val="24"/>
        </w:rPr>
        <w:t> </w:t>
      </w:r>
      <w:r>
        <w:rPr>
          <w:color w:val="695C45"/>
          <w:sz w:val="24"/>
        </w:rPr>
        <w:t>diplomacy</w:t>
      </w:r>
      <w:r>
        <w:rPr>
          <w:color w:val="695C45"/>
          <w:spacing w:val="-5"/>
          <w:sz w:val="24"/>
        </w:rPr>
        <w:t> </w:t>
      </w:r>
      <w:r>
        <w:rPr>
          <w:color w:val="695C45"/>
          <w:sz w:val="24"/>
        </w:rPr>
        <w:t>push</w:t>
      </w:r>
      <w:r>
        <w:rPr>
          <w:color w:val="695C45"/>
          <w:spacing w:val="-5"/>
          <w:sz w:val="24"/>
        </w:rPr>
        <w:t> </w:t>
      </w:r>
      <w:r>
        <w:rPr>
          <w:color w:val="695C45"/>
          <w:sz w:val="24"/>
        </w:rPr>
        <w:t>at international forums</w:t>
      </w:r>
    </w:p>
    <w:p>
      <w:pPr>
        <w:pStyle w:val="ListParagraph"/>
        <w:numPr>
          <w:ilvl w:val="1"/>
          <w:numId w:val="4"/>
        </w:numPr>
        <w:tabs>
          <w:tab w:pos="1553" w:val="left" w:leader="none"/>
          <w:tab w:pos="1554" w:val="left" w:leader="none"/>
        </w:tabs>
        <w:spacing w:line="324" w:lineRule="exact" w:before="0" w:after="0"/>
        <w:ind w:left="1553" w:right="0" w:hanging="361"/>
        <w:jc w:val="left"/>
        <w:rPr>
          <w:sz w:val="24"/>
        </w:rPr>
      </w:pPr>
      <w:r>
        <w:rPr>
          <w:color w:val="695C45"/>
          <w:spacing w:val="-2"/>
          <w:sz w:val="24"/>
        </w:rPr>
        <w:t>Awareness</w:t>
      </w:r>
    </w:p>
    <w:p>
      <w:pPr>
        <w:pStyle w:val="ListParagraph"/>
        <w:numPr>
          <w:ilvl w:val="2"/>
          <w:numId w:val="4"/>
        </w:numPr>
        <w:tabs>
          <w:tab w:pos="2273" w:val="left" w:leader="none"/>
          <w:tab w:pos="2274" w:val="left" w:leader="none"/>
        </w:tabs>
        <w:spacing w:line="254" w:lineRule="auto" w:before="8" w:after="0"/>
        <w:ind w:left="2273" w:right="1237" w:hanging="360"/>
        <w:jc w:val="left"/>
        <w:rPr>
          <w:sz w:val="24"/>
        </w:rPr>
      </w:pPr>
      <w:r>
        <w:rPr>
          <w:color w:val="695C45"/>
          <w:sz w:val="24"/>
        </w:rPr>
        <w:t>National Security Directive issued by Cabinet Committee on Security</w:t>
      </w:r>
      <w:r>
        <w:rPr>
          <w:color w:val="695C45"/>
          <w:spacing w:val="-5"/>
          <w:sz w:val="24"/>
        </w:rPr>
        <w:t> </w:t>
      </w:r>
      <w:r>
        <w:rPr>
          <w:color w:val="695C45"/>
          <w:sz w:val="24"/>
        </w:rPr>
        <w:t>which</w:t>
      </w:r>
      <w:r>
        <w:rPr>
          <w:color w:val="695C45"/>
          <w:spacing w:val="-5"/>
          <w:sz w:val="24"/>
        </w:rPr>
        <w:t> </w:t>
      </w:r>
      <w:r>
        <w:rPr>
          <w:color w:val="695C45"/>
          <w:sz w:val="24"/>
        </w:rPr>
        <w:t>aims</w:t>
      </w:r>
      <w:r>
        <w:rPr>
          <w:color w:val="695C45"/>
          <w:spacing w:val="-5"/>
          <w:sz w:val="24"/>
        </w:rPr>
        <w:t> </w:t>
      </w:r>
      <w:r>
        <w:rPr>
          <w:color w:val="695C45"/>
          <w:sz w:val="24"/>
        </w:rPr>
        <w:t>to</w:t>
      </w:r>
      <w:r>
        <w:rPr>
          <w:color w:val="695C45"/>
          <w:spacing w:val="-5"/>
          <w:sz w:val="24"/>
        </w:rPr>
        <w:t> </w:t>
      </w:r>
      <w:r>
        <w:rPr>
          <w:color w:val="695C45"/>
          <w:sz w:val="24"/>
        </w:rPr>
        <w:t>classify</w:t>
      </w:r>
      <w:r>
        <w:rPr>
          <w:color w:val="695C45"/>
          <w:spacing w:val="-5"/>
          <w:sz w:val="24"/>
        </w:rPr>
        <w:t> </w:t>
      </w:r>
      <w:r>
        <w:rPr>
          <w:color w:val="695C45"/>
          <w:sz w:val="24"/>
        </w:rPr>
        <w:t>telecom</w:t>
      </w:r>
      <w:r>
        <w:rPr>
          <w:color w:val="695C45"/>
          <w:spacing w:val="-5"/>
          <w:sz w:val="24"/>
        </w:rPr>
        <w:t> </w:t>
      </w:r>
      <w:r>
        <w:rPr>
          <w:color w:val="695C45"/>
          <w:sz w:val="24"/>
        </w:rPr>
        <w:t>products</w:t>
      </w:r>
      <w:r>
        <w:rPr>
          <w:color w:val="695C45"/>
          <w:spacing w:val="-5"/>
          <w:sz w:val="24"/>
        </w:rPr>
        <w:t> </w:t>
      </w:r>
      <w:r>
        <w:rPr>
          <w:color w:val="695C45"/>
          <w:sz w:val="24"/>
        </w:rPr>
        <w:t>and</w:t>
      </w:r>
      <w:r>
        <w:rPr>
          <w:color w:val="695C45"/>
          <w:spacing w:val="-5"/>
          <w:sz w:val="24"/>
        </w:rPr>
        <w:t> </w:t>
      </w:r>
      <w:r>
        <w:rPr>
          <w:color w:val="695C45"/>
          <w:sz w:val="24"/>
        </w:rPr>
        <w:t>their</w:t>
      </w:r>
      <w:r>
        <w:rPr>
          <w:color w:val="695C45"/>
          <w:spacing w:val="-5"/>
          <w:sz w:val="24"/>
        </w:rPr>
        <w:t> </w:t>
      </w:r>
      <w:r>
        <w:rPr>
          <w:color w:val="695C45"/>
          <w:sz w:val="24"/>
        </w:rPr>
        <w:t>sources under the ‘trusted’ and ‘non-trusted’ categories based on the methodology developed by National Cyber Security Coordinator</w:t>
      </w:r>
    </w:p>
    <w:p>
      <w:pPr>
        <w:pStyle w:val="ListParagraph"/>
        <w:numPr>
          <w:ilvl w:val="2"/>
          <w:numId w:val="4"/>
        </w:numPr>
        <w:tabs>
          <w:tab w:pos="2273" w:val="left" w:leader="none"/>
          <w:tab w:pos="2274" w:val="left" w:leader="none"/>
        </w:tabs>
        <w:spacing w:line="321" w:lineRule="exact" w:before="0" w:after="0"/>
        <w:ind w:left="2273" w:right="0" w:hanging="361"/>
        <w:jc w:val="left"/>
        <w:rPr>
          <w:sz w:val="24"/>
        </w:rPr>
      </w:pPr>
      <w:r>
        <w:rPr>
          <w:color w:val="695C45"/>
          <w:sz w:val="24"/>
        </w:rPr>
        <w:t>Cyber</w:t>
      </w:r>
      <w:r>
        <w:rPr>
          <w:color w:val="695C45"/>
          <w:spacing w:val="-4"/>
          <w:sz w:val="24"/>
        </w:rPr>
        <w:t> </w:t>
      </w:r>
      <w:r>
        <w:rPr>
          <w:color w:val="695C45"/>
          <w:sz w:val="24"/>
        </w:rPr>
        <w:t>Surakshit</w:t>
      </w:r>
      <w:r>
        <w:rPr>
          <w:color w:val="695C45"/>
          <w:spacing w:val="-4"/>
          <w:sz w:val="24"/>
        </w:rPr>
        <w:t> </w:t>
      </w:r>
      <w:r>
        <w:rPr>
          <w:color w:val="695C45"/>
          <w:sz w:val="24"/>
        </w:rPr>
        <w:t>Bharat-</w:t>
      </w:r>
      <w:r>
        <w:rPr>
          <w:color w:val="695C45"/>
          <w:spacing w:val="-4"/>
          <w:sz w:val="24"/>
        </w:rPr>
        <w:t> </w:t>
      </w:r>
      <w:r>
        <w:rPr>
          <w:color w:val="695C45"/>
          <w:sz w:val="24"/>
        </w:rPr>
        <w:t>for</w:t>
      </w:r>
      <w:r>
        <w:rPr>
          <w:color w:val="695C45"/>
          <w:spacing w:val="-4"/>
          <w:sz w:val="24"/>
        </w:rPr>
        <w:t> </w:t>
      </w:r>
      <w:r>
        <w:rPr>
          <w:color w:val="695C45"/>
          <w:sz w:val="24"/>
        </w:rPr>
        <w:t>cyber</w:t>
      </w:r>
      <w:r>
        <w:rPr>
          <w:color w:val="695C45"/>
          <w:spacing w:val="-3"/>
          <w:sz w:val="24"/>
        </w:rPr>
        <w:t> </w:t>
      </w:r>
      <w:r>
        <w:rPr>
          <w:color w:val="695C45"/>
          <w:sz w:val="24"/>
        </w:rPr>
        <w:t>hygeine</w:t>
      </w:r>
      <w:r>
        <w:rPr>
          <w:color w:val="695C45"/>
          <w:spacing w:val="-4"/>
          <w:sz w:val="24"/>
        </w:rPr>
        <w:t> </w:t>
      </w:r>
      <w:r>
        <w:rPr>
          <w:color w:val="695C45"/>
          <w:sz w:val="24"/>
        </w:rPr>
        <w:t>among</w:t>
      </w:r>
      <w:r>
        <w:rPr>
          <w:color w:val="695C45"/>
          <w:spacing w:val="-4"/>
          <w:sz w:val="24"/>
        </w:rPr>
        <w:t> </w:t>
      </w:r>
      <w:r>
        <w:rPr>
          <w:color w:val="695C45"/>
          <w:spacing w:val="-2"/>
          <w:sz w:val="24"/>
        </w:rPr>
        <w:t>citizens</w:t>
      </w:r>
    </w:p>
    <w:p>
      <w:pPr>
        <w:spacing w:after="0" w:line="321" w:lineRule="exact"/>
        <w:jc w:val="left"/>
        <w:rPr>
          <w:sz w:val="24"/>
        </w:rPr>
        <w:sectPr>
          <w:pgSz w:w="11920" w:h="16840"/>
          <w:pgMar w:header="689" w:footer="438" w:top="1040" w:bottom="620" w:left="1020" w:right="0"/>
        </w:sectPr>
      </w:pPr>
    </w:p>
    <w:p>
      <w:pPr>
        <w:pStyle w:val="ListParagraph"/>
        <w:numPr>
          <w:ilvl w:val="2"/>
          <w:numId w:val="4"/>
        </w:numPr>
        <w:tabs>
          <w:tab w:pos="2273" w:val="left" w:leader="none"/>
          <w:tab w:pos="2274" w:val="left" w:leader="none"/>
        </w:tabs>
        <w:spacing w:line="254" w:lineRule="auto" w:before="62" w:after="0"/>
        <w:ind w:left="2273" w:right="1415" w:hanging="360"/>
        <w:jc w:val="left"/>
        <w:rPr>
          <w:sz w:val="24"/>
        </w:rPr>
      </w:pPr>
      <w:r>
        <w:rPr/>
        <w:pict>
          <v:shape style="position:absolute;margin-left:-33.568329pt;margin-top:414.758118pt;width:662.15pt;height:14.4pt;mso-position-horizontal-relative:page;mso-position-vertical-relative:page;z-index:-16889856;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Asked</w:t>
      </w:r>
      <w:r>
        <w:rPr>
          <w:color w:val="695C45"/>
          <w:spacing w:val="-6"/>
          <w:sz w:val="24"/>
        </w:rPr>
        <w:t> </w:t>
      </w:r>
      <w:r>
        <w:rPr>
          <w:color w:val="695C45"/>
          <w:sz w:val="24"/>
        </w:rPr>
        <w:t>all</w:t>
      </w:r>
      <w:r>
        <w:rPr>
          <w:color w:val="695C45"/>
          <w:spacing w:val="-6"/>
          <w:sz w:val="24"/>
        </w:rPr>
        <w:t> </w:t>
      </w:r>
      <w:r>
        <w:rPr>
          <w:color w:val="695C45"/>
          <w:sz w:val="24"/>
        </w:rPr>
        <w:t>telecom</w:t>
      </w:r>
      <w:r>
        <w:rPr>
          <w:color w:val="695C45"/>
          <w:spacing w:val="-6"/>
          <w:sz w:val="24"/>
        </w:rPr>
        <w:t> </w:t>
      </w:r>
      <w:r>
        <w:rPr>
          <w:color w:val="695C45"/>
          <w:sz w:val="24"/>
        </w:rPr>
        <w:t>operators</w:t>
      </w:r>
      <w:r>
        <w:rPr>
          <w:color w:val="695C45"/>
          <w:spacing w:val="-6"/>
          <w:sz w:val="24"/>
        </w:rPr>
        <w:t> </w:t>
      </w:r>
      <w:r>
        <w:rPr>
          <w:color w:val="695C45"/>
          <w:sz w:val="24"/>
        </w:rPr>
        <w:t>to</w:t>
      </w:r>
      <w:r>
        <w:rPr>
          <w:color w:val="695C45"/>
          <w:spacing w:val="-6"/>
          <w:sz w:val="24"/>
        </w:rPr>
        <w:t> </w:t>
      </w:r>
      <w:r>
        <w:rPr>
          <w:color w:val="695C45"/>
          <w:sz w:val="24"/>
        </w:rPr>
        <w:t>undertake</w:t>
      </w:r>
      <w:r>
        <w:rPr>
          <w:color w:val="695C45"/>
          <w:spacing w:val="-6"/>
          <w:sz w:val="24"/>
        </w:rPr>
        <w:t> </w:t>
      </w:r>
      <w:r>
        <w:rPr>
          <w:b/>
          <w:color w:val="695C45"/>
          <w:sz w:val="24"/>
        </w:rPr>
        <w:t>‘information</w:t>
      </w:r>
      <w:r>
        <w:rPr>
          <w:b/>
          <w:color w:val="695C45"/>
          <w:spacing w:val="-6"/>
          <w:sz w:val="24"/>
        </w:rPr>
        <w:t> </w:t>
      </w:r>
      <w:r>
        <w:rPr>
          <w:b/>
          <w:color w:val="695C45"/>
          <w:sz w:val="24"/>
        </w:rPr>
        <w:t>security audit’ </w:t>
      </w:r>
      <w:r>
        <w:rPr>
          <w:color w:val="464646"/>
          <w:sz w:val="24"/>
        </w:rPr>
        <w:t>of their networks to check for check for any ‘backdoor’ or ‘trapdoor’ vulnerabilities</w:t>
      </w:r>
    </w:p>
    <w:p>
      <w:pPr>
        <w:pStyle w:val="ListParagraph"/>
        <w:numPr>
          <w:ilvl w:val="2"/>
          <w:numId w:val="4"/>
        </w:numPr>
        <w:tabs>
          <w:tab w:pos="2273" w:val="left" w:leader="none"/>
          <w:tab w:pos="2274" w:val="left" w:leader="none"/>
        </w:tabs>
        <w:spacing w:line="322" w:lineRule="exact" w:before="0" w:after="0"/>
        <w:ind w:left="2273" w:right="0" w:hanging="361"/>
        <w:jc w:val="left"/>
        <w:rPr>
          <w:sz w:val="24"/>
        </w:rPr>
      </w:pPr>
      <w:r>
        <w:rPr>
          <w:color w:val="4D5056"/>
          <w:sz w:val="24"/>
        </w:rPr>
        <w:t>'</w:t>
      </w:r>
      <w:r>
        <w:rPr>
          <w:i/>
          <w:color w:val="695C45"/>
          <w:sz w:val="24"/>
        </w:rPr>
        <w:t>RBI</w:t>
      </w:r>
      <w:r>
        <w:rPr>
          <w:i/>
          <w:color w:val="695C45"/>
          <w:spacing w:val="-4"/>
          <w:sz w:val="24"/>
        </w:rPr>
        <w:t> </w:t>
      </w:r>
      <w:r>
        <w:rPr>
          <w:color w:val="4D5056"/>
          <w:sz w:val="24"/>
        </w:rPr>
        <w:t>Kehta</w:t>
      </w:r>
      <w:r>
        <w:rPr>
          <w:color w:val="4D5056"/>
          <w:spacing w:val="-3"/>
          <w:sz w:val="24"/>
        </w:rPr>
        <w:t> </w:t>
      </w:r>
      <w:r>
        <w:rPr>
          <w:color w:val="4D5056"/>
          <w:sz w:val="24"/>
        </w:rPr>
        <w:t>Hai'</w:t>
      </w:r>
      <w:r>
        <w:rPr>
          <w:color w:val="4D5056"/>
          <w:spacing w:val="-3"/>
          <w:sz w:val="24"/>
        </w:rPr>
        <w:t> </w:t>
      </w:r>
      <w:r>
        <w:rPr>
          <w:color w:val="4D5056"/>
          <w:sz w:val="24"/>
        </w:rPr>
        <w:t>Campaign</w:t>
      </w:r>
      <w:r>
        <w:rPr>
          <w:color w:val="4D5056"/>
          <w:spacing w:val="-3"/>
          <w:sz w:val="24"/>
        </w:rPr>
        <w:t> </w:t>
      </w:r>
      <w:r>
        <w:rPr>
          <w:color w:val="4D5056"/>
          <w:sz w:val="24"/>
        </w:rPr>
        <w:t>to</w:t>
      </w:r>
      <w:r>
        <w:rPr>
          <w:color w:val="4D5056"/>
          <w:spacing w:val="-4"/>
          <w:sz w:val="24"/>
        </w:rPr>
        <w:t> </w:t>
      </w:r>
      <w:r>
        <w:rPr>
          <w:color w:val="4D5056"/>
          <w:spacing w:val="-2"/>
          <w:sz w:val="24"/>
        </w:rPr>
        <w:t>improve</w:t>
      </w:r>
    </w:p>
    <w:p>
      <w:pPr>
        <w:pStyle w:val="ListParagraph"/>
        <w:numPr>
          <w:ilvl w:val="1"/>
          <w:numId w:val="4"/>
        </w:numPr>
        <w:tabs>
          <w:tab w:pos="1553" w:val="left" w:leader="none"/>
          <w:tab w:pos="1554" w:val="left" w:leader="none"/>
        </w:tabs>
        <w:spacing w:line="240" w:lineRule="auto" w:before="19" w:after="0"/>
        <w:ind w:left="1553" w:right="0" w:hanging="361"/>
        <w:jc w:val="left"/>
        <w:rPr>
          <w:sz w:val="24"/>
        </w:rPr>
      </w:pPr>
      <w:r>
        <w:rPr>
          <w:color w:val="695C45"/>
          <w:spacing w:val="-2"/>
          <w:sz w:val="24"/>
        </w:rPr>
        <w:t>Legislative</w:t>
      </w:r>
    </w:p>
    <w:p>
      <w:pPr>
        <w:pStyle w:val="ListParagraph"/>
        <w:numPr>
          <w:ilvl w:val="2"/>
          <w:numId w:val="4"/>
        </w:numPr>
        <w:tabs>
          <w:tab w:pos="2273" w:val="left" w:leader="none"/>
          <w:tab w:pos="2274" w:val="left" w:leader="none"/>
        </w:tabs>
        <w:spacing w:line="254" w:lineRule="auto" w:before="18" w:after="0"/>
        <w:ind w:left="2273" w:right="1565" w:hanging="360"/>
        <w:jc w:val="left"/>
        <w:rPr>
          <w:sz w:val="24"/>
        </w:rPr>
      </w:pPr>
      <w:r>
        <w:rPr>
          <w:color w:val="695C45"/>
          <w:sz w:val="24"/>
        </w:rPr>
        <w:t>Draft Personal Data Protection Bill, 2018 (based on the recommendation</w:t>
      </w:r>
      <w:r>
        <w:rPr>
          <w:color w:val="695C45"/>
          <w:spacing w:val="-6"/>
          <w:sz w:val="24"/>
        </w:rPr>
        <w:t> </w:t>
      </w:r>
      <w:r>
        <w:rPr>
          <w:color w:val="695C45"/>
          <w:sz w:val="24"/>
        </w:rPr>
        <w:t>of</w:t>
      </w:r>
      <w:r>
        <w:rPr>
          <w:color w:val="695C45"/>
          <w:spacing w:val="-6"/>
          <w:sz w:val="24"/>
        </w:rPr>
        <w:t> </w:t>
      </w:r>
      <w:r>
        <w:rPr>
          <w:color w:val="695C45"/>
          <w:sz w:val="24"/>
        </w:rPr>
        <w:t>Justice</w:t>
      </w:r>
      <w:r>
        <w:rPr>
          <w:color w:val="695C45"/>
          <w:spacing w:val="-6"/>
          <w:sz w:val="24"/>
        </w:rPr>
        <w:t> </w:t>
      </w:r>
      <w:r>
        <w:rPr>
          <w:color w:val="695C45"/>
          <w:sz w:val="24"/>
        </w:rPr>
        <w:t>BN</w:t>
      </w:r>
      <w:r>
        <w:rPr>
          <w:color w:val="695C45"/>
          <w:spacing w:val="-6"/>
          <w:sz w:val="24"/>
        </w:rPr>
        <w:t> </w:t>
      </w:r>
      <w:r>
        <w:rPr>
          <w:color w:val="695C45"/>
          <w:sz w:val="24"/>
        </w:rPr>
        <w:t>Srikrishna</w:t>
      </w:r>
      <w:r>
        <w:rPr>
          <w:color w:val="695C45"/>
          <w:spacing w:val="-6"/>
          <w:sz w:val="24"/>
        </w:rPr>
        <w:t> </w:t>
      </w:r>
      <w:r>
        <w:rPr>
          <w:color w:val="695C45"/>
          <w:sz w:val="24"/>
        </w:rPr>
        <w:t>Committee)</w:t>
      </w:r>
      <w:r>
        <w:rPr>
          <w:color w:val="695C45"/>
          <w:spacing w:val="-6"/>
          <w:sz w:val="24"/>
        </w:rPr>
        <w:t> </w:t>
      </w:r>
      <w:r>
        <w:rPr>
          <w:color w:val="695C45"/>
          <w:sz w:val="24"/>
        </w:rPr>
        <w:t>to</w:t>
      </w:r>
      <w:r>
        <w:rPr>
          <w:color w:val="695C45"/>
          <w:spacing w:val="-6"/>
          <w:sz w:val="24"/>
        </w:rPr>
        <w:t> </w:t>
      </w:r>
      <w:r>
        <w:rPr>
          <w:color w:val="695C45"/>
          <w:sz w:val="24"/>
        </w:rPr>
        <w:t>secure citizens data</w:t>
      </w:r>
    </w:p>
    <w:p>
      <w:pPr>
        <w:pStyle w:val="ListParagraph"/>
        <w:numPr>
          <w:ilvl w:val="2"/>
          <w:numId w:val="4"/>
        </w:numPr>
        <w:tabs>
          <w:tab w:pos="2273" w:val="left" w:leader="none"/>
          <w:tab w:pos="2274" w:val="left" w:leader="none"/>
        </w:tabs>
        <w:spacing w:line="254" w:lineRule="auto" w:before="0" w:after="0"/>
        <w:ind w:left="2273" w:right="1314" w:hanging="360"/>
        <w:jc w:val="left"/>
        <w:rPr>
          <w:sz w:val="24"/>
        </w:rPr>
      </w:pPr>
      <w:r>
        <w:rPr>
          <w:color w:val="695C45"/>
          <w:sz w:val="24"/>
        </w:rPr>
        <w:t>Information</w:t>
      </w:r>
      <w:r>
        <w:rPr>
          <w:color w:val="695C45"/>
          <w:spacing w:val="-5"/>
          <w:sz w:val="24"/>
        </w:rPr>
        <w:t> </w:t>
      </w:r>
      <w:r>
        <w:rPr>
          <w:color w:val="695C45"/>
          <w:sz w:val="24"/>
        </w:rPr>
        <w:t>Technology</w:t>
      </w:r>
      <w:r>
        <w:rPr>
          <w:color w:val="695C45"/>
          <w:spacing w:val="-5"/>
          <w:sz w:val="24"/>
        </w:rPr>
        <w:t> </w:t>
      </w:r>
      <w:r>
        <w:rPr>
          <w:color w:val="695C45"/>
          <w:sz w:val="24"/>
        </w:rPr>
        <w:t>Act,</w:t>
      </w:r>
      <w:r>
        <w:rPr>
          <w:color w:val="695C45"/>
          <w:spacing w:val="-5"/>
          <w:sz w:val="24"/>
        </w:rPr>
        <w:t> </w:t>
      </w:r>
      <w:r>
        <w:rPr>
          <w:color w:val="695C45"/>
          <w:sz w:val="24"/>
        </w:rPr>
        <w:t>2000</w:t>
      </w:r>
      <w:r>
        <w:rPr>
          <w:color w:val="695C45"/>
          <w:spacing w:val="-5"/>
          <w:sz w:val="24"/>
        </w:rPr>
        <w:t> </w:t>
      </w:r>
      <w:r>
        <w:rPr>
          <w:color w:val="695C45"/>
          <w:sz w:val="24"/>
        </w:rPr>
        <w:t>(amended</w:t>
      </w:r>
      <w:r>
        <w:rPr>
          <w:color w:val="695C45"/>
          <w:spacing w:val="-5"/>
          <w:sz w:val="24"/>
        </w:rPr>
        <w:t> </w:t>
      </w:r>
      <w:r>
        <w:rPr>
          <w:color w:val="695C45"/>
          <w:sz w:val="24"/>
        </w:rPr>
        <w:t>in</w:t>
      </w:r>
      <w:r>
        <w:rPr>
          <w:color w:val="695C45"/>
          <w:spacing w:val="-5"/>
          <w:sz w:val="24"/>
        </w:rPr>
        <w:t> </w:t>
      </w:r>
      <w:r>
        <w:rPr>
          <w:color w:val="695C45"/>
          <w:sz w:val="24"/>
        </w:rPr>
        <w:t>2008)</w:t>
      </w:r>
      <w:r>
        <w:rPr>
          <w:color w:val="695C45"/>
          <w:spacing w:val="-5"/>
          <w:sz w:val="24"/>
        </w:rPr>
        <w:t> </w:t>
      </w:r>
      <w:r>
        <w:rPr>
          <w:color w:val="695C45"/>
          <w:sz w:val="24"/>
        </w:rPr>
        <w:t>to</w:t>
      </w:r>
      <w:r>
        <w:rPr>
          <w:color w:val="695C45"/>
          <w:spacing w:val="-5"/>
          <w:sz w:val="24"/>
        </w:rPr>
        <w:t> </w:t>
      </w:r>
      <w:r>
        <w:rPr>
          <w:color w:val="695C45"/>
          <w:sz w:val="24"/>
        </w:rPr>
        <w:t>provide</w:t>
      </w:r>
      <w:r>
        <w:rPr>
          <w:color w:val="695C45"/>
          <w:spacing w:val="-5"/>
          <w:sz w:val="24"/>
        </w:rPr>
        <w:t> </w:t>
      </w:r>
      <w:r>
        <w:rPr>
          <w:color w:val="695C45"/>
          <w:sz w:val="24"/>
        </w:rPr>
        <w:t>a</w:t>
      </w:r>
      <w:r>
        <w:rPr>
          <w:color w:val="695C45"/>
          <w:sz w:val="24"/>
        </w:rPr>
        <w:t> legal framework for transactions carried out by means of electronic data interchange,for data access for cybersecurity etc</w:t>
      </w:r>
    </w:p>
    <w:p>
      <w:pPr>
        <w:pStyle w:val="ListParagraph"/>
        <w:numPr>
          <w:ilvl w:val="2"/>
          <w:numId w:val="4"/>
        </w:numPr>
        <w:tabs>
          <w:tab w:pos="2273" w:val="left" w:leader="none"/>
          <w:tab w:pos="2274" w:val="left" w:leader="none"/>
        </w:tabs>
        <w:spacing w:line="322" w:lineRule="exact" w:before="0" w:after="0"/>
        <w:ind w:left="2273" w:right="0" w:hanging="361"/>
        <w:jc w:val="left"/>
        <w:rPr>
          <w:sz w:val="24"/>
        </w:rPr>
      </w:pPr>
      <w:r>
        <w:rPr>
          <w:color w:val="695C45"/>
          <w:sz w:val="24"/>
        </w:rPr>
        <w:t>National</w:t>
      </w:r>
      <w:r>
        <w:rPr>
          <w:color w:val="695C45"/>
          <w:spacing w:val="-6"/>
          <w:sz w:val="24"/>
        </w:rPr>
        <w:t> </w:t>
      </w:r>
      <w:r>
        <w:rPr>
          <w:color w:val="695C45"/>
          <w:sz w:val="24"/>
        </w:rPr>
        <w:t>Cyber</w:t>
      </w:r>
      <w:r>
        <w:rPr>
          <w:color w:val="695C45"/>
          <w:spacing w:val="-6"/>
          <w:sz w:val="24"/>
        </w:rPr>
        <w:t> </w:t>
      </w:r>
      <w:r>
        <w:rPr>
          <w:color w:val="695C45"/>
          <w:sz w:val="24"/>
        </w:rPr>
        <w:t>Security</w:t>
      </w:r>
      <w:r>
        <w:rPr>
          <w:color w:val="695C45"/>
          <w:spacing w:val="-5"/>
          <w:sz w:val="24"/>
        </w:rPr>
        <w:t> </w:t>
      </w:r>
      <w:r>
        <w:rPr>
          <w:color w:val="695C45"/>
          <w:sz w:val="24"/>
        </w:rPr>
        <w:t>Policy</w:t>
      </w:r>
      <w:r>
        <w:rPr>
          <w:color w:val="695C45"/>
          <w:spacing w:val="-6"/>
          <w:sz w:val="24"/>
        </w:rPr>
        <w:t> </w:t>
      </w:r>
      <w:r>
        <w:rPr>
          <w:color w:val="695C45"/>
          <w:spacing w:val="-4"/>
          <w:sz w:val="24"/>
        </w:rPr>
        <w:t>2013</w:t>
      </w:r>
    </w:p>
    <w:p>
      <w:pPr>
        <w:pStyle w:val="ListParagraph"/>
        <w:numPr>
          <w:ilvl w:val="1"/>
          <w:numId w:val="4"/>
        </w:numPr>
        <w:tabs>
          <w:tab w:pos="1553" w:val="left" w:leader="none"/>
          <w:tab w:pos="1554" w:val="left" w:leader="none"/>
        </w:tabs>
        <w:spacing w:line="240" w:lineRule="auto" w:before="14" w:after="0"/>
        <w:ind w:left="1553" w:right="0" w:hanging="361"/>
        <w:jc w:val="left"/>
        <w:rPr>
          <w:sz w:val="24"/>
        </w:rPr>
      </w:pPr>
      <w:r>
        <w:rPr>
          <w:color w:val="695C45"/>
          <w:spacing w:val="-2"/>
          <w:sz w:val="24"/>
        </w:rPr>
        <w:t>International</w:t>
      </w:r>
    </w:p>
    <w:p>
      <w:pPr>
        <w:pStyle w:val="ListParagraph"/>
        <w:numPr>
          <w:ilvl w:val="2"/>
          <w:numId w:val="4"/>
        </w:numPr>
        <w:tabs>
          <w:tab w:pos="2273" w:val="left" w:leader="none"/>
          <w:tab w:pos="2274" w:val="left" w:leader="none"/>
        </w:tabs>
        <w:spacing w:line="240" w:lineRule="auto" w:before="18" w:after="0"/>
        <w:ind w:left="2273" w:right="0" w:hanging="361"/>
        <w:jc w:val="left"/>
        <w:rPr>
          <w:sz w:val="24"/>
        </w:rPr>
      </w:pPr>
      <w:r>
        <w:rPr>
          <w:color w:val="695C45"/>
          <w:sz w:val="24"/>
        </w:rPr>
        <w:t>Status-</w:t>
      </w:r>
      <w:r>
        <w:rPr>
          <w:color w:val="695C45"/>
          <w:spacing w:val="-5"/>
          <w:sz w:val="24"/>
        </w:rPr>
        <w:t> </w:t>
      </w:r>
      <w:r>
        <w:rPr>
          <w:color w:val="695C45"/>
          <w:sz w:val="24"/>
        </w:rPr>
        <w:t>US</w:t>
      </w:r>
      <w:r>
        <w:rPr>
          <w:color w:val="695C45"/>
          <w:spacing w:val="-4"/>
          <w:sz w:val="24"/>
        </w:rPr>
        <w:t> </w:t>
      </w:r>
      <w:r>
        <w:rPr>
          <w:color w:val="695C45"/>
          <w:sz w:val="24"/>
        </w:rPr>
        <w:t>wants</w:t>
      </w:r>
      <w:r>
        <w:rPr>
          <w:color w:val="695C45"/>
          <w:spacing w:val="-4"/>
          <w:sz w:val="24"/>
        </w:rPr>
        <w:t> </w:t>
      </w:r>
      <w:r>
        <w:rPr>
          <w:color w:val="695C45"/>
          <w:sz w:val="24"/>
        </w:rPr>
        <w:t>militarilisations</w:t>
      </w:r>
      <w:r>
        <w:rPr>
          <w:color w:val="695C45"/>
          <w:spacing w:val="-4"/>
          <w:sz w:val="24"/>
        </w:rPr>
        <w:t> </w:t>
      </w:r>
      <w:r>
        <w:rPr>
          <w:color w:val="695C45"/>
          <w:sz w:val="24"/>
        </w:rPr>
        <w:t>of</w:t>
      </w:r>
      <w:r>
        <w:rPr>
          <w:color w:val="695C45"/>
          <w:spacing w:val="-4"/>
          <w:sz w:val="24"/>
        </w:rPr>
        <w:t> </w:t>
      </w:r>
      <w:r>
        <w:rPr>
          <w:color w:val="695C45"/>
          <w:sz w:val="24"/>
        </w:rPr>
        <w:t>digital</w:t>
      </w:r>
      <w:r>
        <w:rPr>
          <w:color w:val="695C45"/>
          <w:spacing w:val="-4"/>
          <w:sz w:val="24"/>
        </w:rPr>
        <w:t> </w:t>
      </w:r>
      <w:r>
        <w:rPr>
          <w:color w:val="695C45"/>
          <w:sz w:val="24"/>
        </w:rPr>
        <w:t>space,</w:t>
      </w:r>
      <w:r>
        <w:rPr>
          <w:color w:val="695C45"/>
          <w:spacing w:val="-4"/>
          <w:sz w:val="24"/>
        </w:rPr>
        <w:t> </w:t>
      </w:r>
      <w:r>
        <w:rPr>
          <w:color w:val="695C45"/>
          <w:sz w:val="24"/>
        </w:rPr>
        <w:t>others</w:t>
      </w:r>
      <w:r>
        <w:rPr>
          <w:color w:val="695C45"/>
          <w:spacing w:val="-4"/>
          <w:sz w:val="24"/>
        </w:rPr>
        <w:t> </w:t>
      </w:r>
      <w:r>
        <w:rPr>
          <w:color w:val="695C45"/>
          <w:spacing w:val="-2"/>
          <w:sz w:val="24"/>
        </w:rPr>
        <w:t>resisting</w:t>
      </w:r>
    </w:p>
    <w:p>
      <w:pPr>
        <w:pStyle w:val="ListParagraph"/>
        <w:numPr>
          <w:ilvl w:val="2"/>
          <w:numId w:val="4"/>
        </w:numPr>
        <w:tabs>
          <w:tab w:pos="2273" w:val="left" w:leader="none"/>
          <w:tab w:pos="2274" w:val="left" w:leader="none"/>
        </w:tabs>
        <w:spacing w:line="254" w:lineRule="auto" w:before="18" w:after="0"/>
        <w:ind w:left="2273" w:right="1296" w:hanging="360"/>
        <w:jc w:val="left"/>
        <w:rPr>
          <w:sz w:val="24"/>
        </w:rPr>
      </w:pPr>
      <w:r>
        <w:rPr>
          <w:color w:val="695C45"/>
          <w:sz w:val="24"/>
        </w:rPr>
        <w:t>Paris</w:t>
      </w:r>
      <w:r>
        <w:rPr>
          <w:color w:val="695C45"/>
          <w:spacing w:val="-5"/>
          <w:sz w:val="24"/>
        </w:rPr>
        <w:t> </w:t>
      </w:r>
      <w:r>
        <w:rPr>
          <w:color w:val="695C45"/>
          <w:sz w:val="24"/>
        </w:rPr>
        <w:t>call-</w:t>
      </w:r>
      <w:r>
        <w:rPr>
          <w:color w:val="695C45"/>
          <w:spacing w:val="-5"/>
          <w:sz w:val="24"/>
        </w:rPr>
        <w:t> </w:t>
      </w:r>
      <w:r>
        <w:rPr>
          <w:color w:val="695C45"/>
          <w:sz w:val="24"/>
        </w:rPr>
        <w:t>For</w:t>
      </w:r>
      <w:r>
        <w:rPr>
          <w:color w:val="695C45"/>
          <w:spacing w:val="-5"/>
          <w:sz w:val="24"/>
        </w:rPr>
        <w:t> </w:t>
      </w:r>
      <w:r>
        <w:rPr>
          <w:color w:val="695C45"/>
          <w:sz w:val="24"/>
        </w:rPr>
        <w:t>common</w:t>
      </w:r>
      <w:r>
        <w:rPr>
          <w:color w:val="695C45"/>
          <w:spacing w:val="-5"/>
          <w:sz w:val="24"/>
        </w:rPr>
        <w:t> </w:t>
      </w:r>
      <w:r>
        <w:rPr>
          <w:color w:val="695C45"/>
          <w:sz w:val="24"/>
        </w:rPr>
        <w:t>principles</w:t>
      </w:r>
      <w:r>
        <w:rPr>
          <w:color w:val="695C45"/>
          <w:spacing w:val="-5"/>
          <w:sz w:val="24"/>
        </w:rPr>
        <w:t> </w:t>
      </w:r>
      <w:r>
        <w:rPr>
          <w:color w:val="695C45"/>
          <w:sz w:val="24"/>
        </w:rPr>
        <w:t>of</w:t>
      </w:r>
      <w:r>
        <w:rPr>
          <w:color w:val="695C45"/>
          <w:spacing w:val="-5"/>
          <w:sz w:val="24"/>
        </w:rPr>
        <w:t> </w:t>
      </w:r>
      <w:r>
        <w:rPr>
          <w:color w:val="695C45"/>
          <w:sz w:val="24"/>
        </w:rPr>
        <w:t>C.S-</w:t>
      </w:r>
      <w:r>
        <w:rPr>
          <w:color w:val="695C45"/>
          <w:spacing w:val="-5"/>
          <w:sz w:val="24"/>
        </w:rPr>
        <w:t> </w:t>
      </w:r>
      <w:r>
        <w:rPr>
          <w:color w:val="695C45"/>
          <w:sz w:val="24"/>
        </w:rPr>
        <w:t>but</w:t>
      </w:r>
      <w:r>
        <w:rPr>
          <w:color w:val="695C45"/>
          <w:spacing w:val="-5"/>
          <w:sz w:val="24"/>
        </w:rPr>
        <w:t> </w:t>
      </w:r>
      <w:r>
        <w:rPr>
          <w:color w:val="695C45"/>
          <w:sz w:val="24"/>
        </w:rPr>
        <w:t>countries</w:t>
      </w:r>
      <w:r>
        <w:rPr>
          <w:color w:val="695C45"/>
          <w:spacing w:val="-5"/>
          <w:sz w:val="24"/>
        </w:rPr>
        <w:t> </w:t>
      </w:r>
      <w:r>
        <w:rPr>
          <w:color w:val="695C45"/>
          <w:sz w:val="24"/>
        </w:rPr>
        <w:t>differneces on cyber security wrt role of pvt sector- west wants pvt,china russia wants state control</w:t>
      </w:r>
    </w:p>
    <w:p>
      <w:pPr>
        <w:pStyle w:val="ListParagraph"/>
        <w:numPr>
          <w:ilvl w:val="2"/>
          <w:numId w:val="4"/>
        </w:numPr>
        <w:tabs>
          <w:tab w:pos="2273" w:val="left" w:leader="none"/>
          <w:tab w:pos="2274" w:val="left" w:leader="none"/>
        </w:tabs>
        <w:spacing w:line="254" w:lineRule="auto" w:before="0" w:after="0"/>
        <w:ind w:left="2273" w:right="1609" w:hanging="360"/>
        <w:jc w:val="left"/>
        <w:rPr>
          <w:sz w:val="24"/>
        </w:rPr>
      </w:pPr>
      <w:r>
        <w:rPr>
          <w:color w:val="695C45"/>
          <w:sz w:val="24"/>
        </w:rPr>
        <w:t>Budapest convention-Sole legally binding Int treaty to protect against</w:t>
      </w:r>
      <w:r>
        <w:rPr>
          <w:color w:val="695C45"/>
          <w:spacing w:val="-5"/>
          <w:sz w:val="24"/>
        </w:rPr>
        <w:t> </w:t>
      </w:r>
      <w:r>
        <w:rPr>
          <w:color w:val="695C45"/>
          <w:sz w:val="24"/>
        </w:rPr>
        <w:t>cyber</w:t>
      </w:r>
      <w:r>
        <w:rPr>
          <w:color w:val="695C45"/>
          <w:spacing w:val="-5"/>
          <w:sz w:val="24"/>
        </w:rPr>
        <w:t> </w:t>
      </w:r>
      <w:r>
        <w:rPr>
          <w:color w:val="695C45"/>
          <w:sz w:val="24"/>
        </w:rPr>
        <w:t>crimes,</w:t>
      </w:r>
      <w:r>
        <w:rPr>
          <w:color w:val="695C45"/>
          <w:spacing w:val="-5"/>
          <w:sz w:val="24"/>
        </w:rPr>
        <w:t> </w:t>
      </w:r>
      <w:r>
        <w:rPr>
          <w:color w:val="695C45"/>
          <w:sz w:val="24"/>
        </w:rPr>
        <w:t>provides</w:t>
      </w:r>
      <w:r>
        <w:rPr>
          <w:color w:val="695C45"/>
          <w:spacing w:val="-5"/>
          <w:sz w:val="24"/>
        </w:rPr>
        <w:t> </w:t>
      </w:r>
      <w:r>
        <w:rPr>
          <w:color w:val="695C45"/>
          <w:sz w:val="24"/>
        </w:rPr>
        <w:t>power</w:t>
      </w:r>
      <w:r>
        <w:rPr>
          <w:color w:val="695C45"/>
          <w:spacing w:val="-5"/>
          <w:sz w:val="24"/>
        </w:rPr>
        <w:t> </w:t>
      </w:r>
      <w:r>
        <w:rPr>
          <w:color w:val="695C45"/>
          <w:sz w:val="24"/>
        </w:rPr>
        <w:t>and</w:t>
      </w:r>
      <w:r>
        <w:rPr>
          <w:color w:val="695C45"/>
          <w:spacing w:val="-5"/>
          <w:sz w:val="24"/>
        </w:rPr>
        <w:t> </w:t>
      </w:r>
      <w:r>
        <w:rPr>
          <w:color w:val="695C45"/>
          <w:sz w:val="24"/>
        </w:rPr>
        <w:t>procedures,int</w:t>
      </w:r>
      <w:r>
        <w:rPr>
          <w:color w:val="695C45"/>
          <w:spacing w:val="-5"/>
          <w:sz w:val="24"/>
        </w:rPr>
        <w:t> </w:t>
      </w:r>
      <w:r>
        <w:rPr>
          <w:color w:val="695C45"/>
          <w:sz w:val="24"/>
        </w:rPr>
        <w:t>coop,</w:t>
      </w:r>
    </w:p>
    <w:p>
      <w:pPr>
        <w:pStyle w:val="ListParagraph"/>
        <w:numPr>
          <w:ilvl w:val="3"/>
          <w:numId w:val="4"/>
        </w:numPr>
        <w:tabs>
          <w:tab w:pos="2993" w:val="left" w:leader="none"/>
          <w:tab w:pos="2994" w:val="left" w:leader="none"/>
        </w:tabs>
        <w:spacing w:line="254" w:lineRule="auto" w:before="0" w:after="0"/>
        <w:ind w:left="2993" w:right="1732" w:hanging="360"/>
        <w:jc w:val="left"/>
        <w:rPr>
          <w:sz w:val="24"/>
        </w:rPr>
      </w:pPr>
      <w:r>
        <w:rPr>
          <w:color w:val="695C45"/>
          <w:sz w:val="24"/>
        </w:rPr>
        <w:t>India-</w:t>
      </w:r>
      <w:r>
        <w:rPr>
          <w:color w:val="695C45"/>
          <w:spacing w:val="-4"/>
          <w:sz w:val="24"/>
        </w:rPr>
        <w:t> </w:t>
      </w:r>
      <w:r>
        <w:rPr>
          <w:color w:val="695C45"/>
          <w:sz w:val="24"/>
        </w:rPr>
        <w:t>not</w:t>
      </w:r>
      <w:r>
        <w:rPr>
          <w:color w:val="695C45"/>
          <w:spacing w:val="-4"/>
          <w:sz w:val="24"/>
        </w:rPr>
        <w:t> </w:t>
      </w:r>
      <w:r>
        <w:rPr>
          <w:color w:val="695C45"/>
          <w:sz w:val="24"/>
        </w:rPr>
        <w:t>joined</w:t>
      </w:r>
      <w:r>
        <w:rPr>
          <w:color w:val="695C45"/>
          <w:spacing w:val="-4"/>
          <w:sz w:val="24"/>
        </w:rPr>
        <w:t> </w:t>
      </w:r>
      <w:r>
        <w:rPr>
          <w:color w:val="695C45"/>
          <w:sz w:val="24"/>
        </w:rPr>
        <w:t>due</w:t>
      </w:r>
      <w:r>
        <w:rPr>
          <w:color w:val="695C45"/>
          <w:spacing w:val="-4"/>
          <w:sz w:val="24"/>
        </w:rPr>
        <w:t> </w:t>
      </w:r>
      <w:r>
        <w:rPr>
          <w:color w:val="695C45"/>
          <w:sz w:val="24"/>
        </w:rPr>
        <w:t>to</w:t>
      </w:r>
      <w:r>
        <w:rPr>
          <w:color w:val="695C45"/>
          <w:spacing w:val="-4"/>
          <w:sz w:val="24"/>
        </w:rPr>
        <w:t> </w:t>
      </w:r>
      <w:r>
        <w:rPr>
          <w:color w:val="695C45"/>
          <w:sz w:val="24"/>
        </w:rPr>
        <w:t>data</w:t>
      </w:r>
      <w:r>
        <w:rPr>
          <w:color w:val="695C45"/>
          <w:spacing w:val="-4"/>
          <w:sz w:val="24"/>
        </w:rPr>
        <w:t> </w:t>
      </w:r>
      <w:r>
        <w:rPr>
          <w:color w:val="695C45"/>
          <w:sz w:val="24"/>
        </w:rPr>
        <w:t>intrusion</w:t>
      </w:r>
      <w:r>
        <w:rPr>
          <w:color w:val="695C45"/>
          <w:spacing w:val="-4"/>
          <w:sz w:val="24"/>
        </w:rPr>
        <w:t> </w:t>
      </w:r>
      <w:r>
        <w:rPr>
          <w:color w:val="695C45"/>
          <w:sz w:val="24"/>
        </w:rPr>
        <w:t>by</w:t>
      </w:r>
      <w:r>
        <w:rPr>
          <w:color w:val="695C45"/>
          <w:spacing w:val="-4"/>
          <w:sz w:val="24"/>
        </w:rPr>
        <w:t> </w:t>
      </w:r>
      <w:r>
        <w:rPr>
          <w:color w:val="695C45"/>
          <w:sz w:val="24"/>
        </w:rPr>
        <w:t>tech</w:t>
      </w:r>
      <w:r>
        <w:rPr>
          <w:color w:val="695C45"/>
          <w:spacing w:val="-4"/>
          <w:sz w:val="24"/>
        </w:rPr>
        <w:t> </w:t>
      </w:r>
      <w:r>
        <w:rPr>
          <w:color w:val="695C45"/>
          <w:sz w:val="24"/>
        </w:rPr>
        <w:t>co.,other </w:t>
      </w:r>
      <w:r>
        <w:rPr>
          <w:color w:val="695C45"/>
          <w:spacing w:val="-2"/>
          <w:sz w:val="24"/>
        </w:rPr>
        <w:t>states.</w:t>
      </w:r>
    </w:p>
    <w:p>
      <w:pPr>
        <w:pStyle w:val="ListParagraph"/>
        <w:numPr>
          <w:ilvl w:val="2"/>
          <w:numId w:val="4"/>
        </w:numPr>
        <w:tabs>
          <w:tab w:pos="2273" w:val="left" w:leader="none"/>
          <w:tab w:pos="2274" w:val="left" w:leader="none"/>
        </w:tabs>
        <w:spacing w:line="254" w:lineRule="auto" w:before="0" w:after="0"/>
        <w:ind w:left="2273" w:right="1223" w:hanging="360"/>
        <w:jc w:val="left"/>
        <w:rPr>
          <w:sz w:val="24"/>
        </w:rPr>
      </w:pPr>
      <w:r>
        <w:rPr>
          <w:color w:val="695C45"/>
          <w:sz w:val="24"/>
        </w:rPr>
        <w:t>India</w:t>
      </w:r>
      <w:r>
        <w:rPr>
          <w:color w:val="695C45"/>
          <w:spacing w:val="-4"/>
          <w:sz w:val="24"/>
        </w:rPr>
        <w:t> </w:t>
      </w:r>
      <w:r>
        <w:rPr>
          <w:color w:val="695C45"/>
          <w:sz w:val="24"/>
        </w:rPr>
        <w:t>recently</w:t>
      </w:r>
      <w:r>
        <w:rPr>
          <w:color w:val="695C45"/>
          <w:spacing w:val="-4"/>
          <w:sz w:val="24"/>
        </w:rPr>
        <w:t> </w:t>
      </w:r>
      <w:r>
        <w:rPr>
          <w:color w:val="695C45"/>
          <w:sz w:val="24"/>
        </w:rPr>
        <w:t>voted</w:t>
      </w:r>
      <w:r>
        <w:rPr>
          <w:color w:val="695C45"/>
          <w:spacing w:val="-4"/>
          <w:sz w:val="24"/>
        </w:rPr>
        <w:t> </w:t>
      </w:r>
      <w:r>
        <w:rPr>
          <w:color w:val="695C45"/>
          <w:sz w:val="24"/>
        </w:rPr>
        <w:t>in</w:t>
      </w:r>
      <w:r>
        <w:rPr>
          <w:color w:val="695C45"/>
          <w:spacing w:val="-4"/>
          <w:sz w:val="24"/>
        </w:rPr>
        <w:t> </w:t>
      </w:r>
      <w:r>
        <w:rPr>
          <w:color w:val="695C45"/>
          <w:sz w:val="24"/>
        </w:rPr>
        <w:t>favour</w:t>
      </w:r>
      <w:r>
        <w:rPr>
          <w:color w:val="695C45"/>
          <w:spacing w:val="-4"/>
          <w:sz w:val="24"/>
        </w:rPr>
        <w:t> </w:t>
      </w:r>
      <w:r>
        <w:rPr>
          <w:color w:val="695C45"/>
          <w:sz w:val="24"/>
        </w:rPr>
        <w:t>of</w:t>
      </w:r>
      <w:r>
        <w:rPr>
          <w:color w:val="695C45"/>
          <w:spacing w:val="-4"/>
          <w:sz w:val="24"/>
        </w:rPr>
        <w:t> </w:t>
      </w:r>
      <w:r>
        <w:rPr>
          <w:color w:val="695C45"/>
          <w:sz w:val="24"/>
        </w:rPr>
        <w:t>a</w:t>
      </w:r>
      <w:r>
        <w:rPr>
          <w:color w:val="695C45"/>
          <w:spacing w:val="-4"/>
          <w:sz w:val="24"/>
        </w:rPr>
        <w:t> </w:t>
      </w:r>
      <w:r>
        <w:rPr>
          <w:color w:val="695C45"/>
          <w:sz w:val="24"/>
        </w:rPr>
        <w:t>Russian-led</w:t>
      </w:r>
      <w:r>
        <w:rPr>
          <w:color w:val="695C45"/>
          <w:spacing w:val="-4"/>
          <w:sz w:val="24"/>
        </w:rPr>
        <w:t> </w:t>
      </w:r>
      <w:r>
        <w:rPr>
          <w:color w:val="695C45"/>
          <w:sz w:val="24"/>
        </w:rPr>
        <w:t>UN</w:t>
      </w:r>
      <w:r>
        <w:rPr>
          <w:color w:val="695C45"/>
          <w:spacing w:val="-4"/>
          <w:sz w:val="24"/>
        </w:rPr>
        <w:t> </w:t>
      </w:r>
      <w:r>
        <w:rPr>
          <w:color w:val="695C45"/>
          <w:sz w:val="24"/>
        </w:rPr>
        <w:t>resolution</w:t>
      </w:r>
      <w:r>
        <w:rPr>
          <w:color w:val="695C45"/>
          <w:spacing w:val="-4"/>
          <w:sz w:val="24"/>
        </w:rPr>
        <w:t> </w:t>
      </w:r>
      <w:r>
        <w:rPr>
          <w:color w:val="695C45"/>
          <w:sz w:val="24"/>
        </w:rPr>
        <w:t>to</w:t>
      </w:r>
      <w:r>
        <w:rPr>
          <w:color w:val="695C45"/>
          <w:spacing w:val="-4"/>
          <w:sz w:val="24"/>
        </w:rPr>
        <w:t> </w:t>
      </w:r>
      <w:r>
        <w:rPr>
          <w:color w:val="695C45"/>
          <w:sz w:val="24"/>
        </w:rPr>
        <w:t>set up a separate convention as an opposition to Budapest </w:t>
      </w:r>
      <w:r>
        <w:rPr>
          <w:color w:val="695C45"/>
          <w:spacing w:val="-2"/>
          <w:sz w:val="24"/>
        </w:rPr>
        <w:t>convention</w:t>
      </w:r>
    </w:p>
    <w:p>
      <w:pPr>
        <w:pStyle w:val="Heading7"/>
        <w:numPr>
          <w:ilvl w:val="0"/>
          <w:numId w:val="4"/>
        </w:numPr>
        <w:tabs>
          <w:tab w:pos="833" w:val="left" w:leader="none"/>
          <w:tab w:pos="834" w:val="left" w:leader="none"/>
        </w:tabs>
        <w:spacing w:line="322" w:lineRule="exact" w:before="0" w:after="0"/>
        <w:ind w:left="833" w:right="0" w:hanging="361"/>
        <w:jc w:val="left"/>
        <w:rPr>
          <w:rFonts w:ascii="Arial" w:hAnsi="Arial"/>
          <w:b w:val="0"/>
          <w:color w:val="695C45"/>
        </w:rPr>
      </w:pPr>
      <w:r>
        <w:rPr>
          <w:color w:val="695C45"/>
        </w:rPr>
        <w:t>Way </w:t>
      </w:r>
      <w:r>
        <w:rPr>
          <w:color w:val="695C45"/>
          <w:spacing w:val="-2"/>
        </w:rPr>
        <w:t>Forward</w:t>
      </w:r>
    </w:p>
    <w:p>
      <w:pPr>
        <w:pStyle w:val="ListParagraph"/>
        <w:numPr>
          <w:ilvl w:val="1"/>
          <w:numId w:val="4"/>
        </w:numPr>
        <w:tabs>
          <w:tab w:pos="1553" w:val="left" w:leader="none"/>
          <w:tab w:pos="1554" w:val="left" w:leader="none"/>
        </w:tabs>
        <w:spacing w:line="254" w:lineRule="auto" w:before="8" w:after="0"/>
        <w:ind w:left="1553" w:right="1217" w:hanging="360"/>
        <w:jc w:val="left"/>
        <w:rPr>
          <w:sz w:val="24"/>
        </w:rPr>
      </w:pPr>
      <w:r>
        <w:rPr>
          <w:color w:val="464646"/>
          <w:sz w:val="24"/>
        </w:rPr>
        <w:t>A</w:t>
      </w:r>
      <w:r>
        <w:rPr>
          <w:color w:val="464646"/>
          <w:spacing w:val="-4"/>
          <w:sz w:val="24"/>
        </w:rPr>
        <w:t> </w:t>
      </w:r>
      <w:r>
        <w:rPr>
          <w:color w:val="464646"/>
          <w:sz w:val="24"/>
        </w:rPr>
        <w:t>committee</w:t>
      </w:r>
      <w:r>
        <w:rPr>
          <w:color w:val="464646"/>
          <w:spacing w:val="-4"/>
          <w:sz w:val="24"/>
        </w:rPr>
        <w:t> </w:t>
      </w:r>
      <w:r>
        <w:rPr>
          <w:color w:val="464646"/>
          <w:sz w:val="24"/>
        </w:rPr>
        <w:t>set</w:t>
      </w:r>
      <w:r>
        <w:rPr>
          <w:color w:val="464646"/>
          <w:spacing w:val="-4"/>
          <w:sz w:val="24"/>
        </w:rPr>
        <w:t> </w:t>
      </w:r>
      <w:r>
        <w:rPr>
          <w:color w:val="464646"/>
          <w:sz w:val="24"/>
        </w:rPr>
        <w:t>up</w:t>
      </w:r>
      <w:r>
        <w:rPr>
          <w:color w:val="464646"/>
          <w:spacing w:val="-4"/>
          <w:sz w:val="24"/>
        </w:rPr>
        <w:t> </w:t>
      </w:r>
      <w:r>
        <w:rPr>
          <w:color w:val="464646"/>
          <w:sz w:val="24"/>
        </w:rPr>
        <w:t>by</w:t>
      </w:r>
      <w:r>
        <w:rPr>
          <w:color w:val="464646"/>
          <w:spacing w:val="-4"/>
          <w:sz w:val="24"/>
        </w:rPr>
        <w:t> </w:t>
      </w:r>
      <w:r>
        <w:rPr>
          <w:color w:val="464646"/>
          <w:sz w:val="24"/>
        </w:rPr>
        <w:t>the</w:t>
      </w:r>
      <w:r>
        <w:rPr>
          <w:color w:val="464646"/>
          <w:spacing w:val="-4"/>
          <w:sz w:val="24"/>
        </w:rPr>
        <w:t> </w:t>
      </w:r>
      <w:r>
        <w:rPr>
          <w:color w:val="464646"/>
          <w:sz w:val="24"/>
        </w:rPr>
        <w:t>IRDAI</w:t>
      </w:r>
      <w:r>
        <w:rPr>
          <w:color w:val="464646"/>
          <w:spacing w:val="-4"/>
          <w:sz w:val="24"/>
        </w:rPr>
        <w:t> </w:t>
      </w:r>
      <w:r>
        <w:rPr>
          <w:color w:val="464646"/>
          <w:sz w:val="24"/>
        </w:rPr>
        <w:t>has</w:t>
      </w:r>
      <w:r>
        <w:rPr>
          <w:color w:val="464646"/>
          <w:spacing w:val="-4"/>
          <w:sz w:val="24"/>
        </w:rPr>
        <w:t> </w:t>
      </w:r>
      <w:r>
        <w:rPr>
          <w:color w:val="464646"/>
          <w:sz w:val="24"/>
        </w:rPr>
        <w:t>recommended</w:t>
      </w:r>
      <w:r>
        <w:rPr>
          <w:color w:val="464646"/>
          <w:spacing w:val="-4"/>
          <w:sz w:val="24"/>
        </w:rPr>
        <w:t> </w:t>
      </w:r>
      <w:r>
        <w:rPr>
          <w:color w:val="464646"/>
          <w:sz w:val="24"/>
        </w:rPr>
        <w:t>the</w:t>
      </w:r>
      <w:r>
        <w:rPr>
          <w:color w:val="464646"/>
          <w:spacing w:val="-4"/>
          <w:sz w:val="24"/>
        </w:rPr>
        <w:t> </w:t>
      </w:r>
      <w:r>
        <w:rPr>
          <w:color w:val="464646"/>
          <w:sz w:val="24"/>
        </w:rPr>
        <w:t>introduction</w:t>
      </w:r>
      <w:r>
        <w:rPr>
          <w:color w:val="464646"/>
          <w:spacing w:val="-4"/>
          <w:sz w:val="24"/>
        </w:rPr>
        <w:t> </w:t>
      </w:r>
      <w:r>
        <w:rPr>
          <w:color w:val="464646"/>
          <w:sz w:val="24"/>
        </w:rPr>
        <w:t>of</w:t>
      </w:r>
      <w:r>
        <w:rPr>
          <w:color w:val="464646"/>
          <w:spacing w:val="-4"/>
          <w:sz w:val="24"/>
        </w:rPr>
        <w:t> </w:t>
      </w:r>
      <w:r>
        <w:rPr>
          <w:color w:val="464646"/>
          <w:sz w:val="24"/>
        </w:rPr>
        <w:t>a</w:t>
      </w:r>
      <w:r>
        <w:rPr>
          <w:color w:val="464646"/>
          <w:sz w:val="24"/>
        </w:rPr>
        <w:t> cyber insurance policy - need to be expedited</w:t>
      </w:r>
    </w:p>
    <w:p>
      <w:pPr>
        <w:pStyle w:val="ListParagraph"/>
        <w:numPr>
          <w:ilvl w:val="1"/>
          <w:numId w:val="4"/>
        </w:numPr>
        <w:tabs>
          <w:tab w:pos="1553" w:val="left" w:leader="none"/>
          <w:tab w:pos="1554" w:val="left" w:leader="none"/>
        </w:tabs>
        <w:spacing w:line="252" w:lineRule="auto" w:before="0" w:after="0"/>
        <w:ind w:left="1553" w:right="1291" w:hanging="360"/>
        <w:jc w:val="left"/>
        <w:rPr>
          <w:sz w:val="24"/>
        </w:rPr>
      </w:pPr>
      <w:r>
        <w:rPr>
          <w:color w:val="695C45"/>
          <w:sz w:val="24"/>
        </w:rPr>
        <w:t>There is a need for institutional coherence (jargon which means coordination </w:t>
      </w:r>
      <w:r>
        <w:rPr>
          <w:rFonts w:ascii="DejaVu Sans" w:hAnsi="DejaVu Sans" w:eastAsia="DejaVu Sans"/>
          <w:color w:val="695C45"/>
          <w:sz w:val="28"/>
        </w:rPr>
        <w:t>😛</w:t>
      </w:r>
      <w:r>
        <w:rPr>
          <w:color w:val="695C45"/>
          <w:sz w:val="24"/>
        </w:rPr>
        <w:t>) along with doctrinal clarity (Currently there is no single doctrine which guides all players in CS space; A doctrine on lines of ‘no first</w:t>
      </w:r>
      <w:r>
        <w:rPr>
          <w:color w:val="695C45"/>
          <w:spacing w:val="-3"/>
          <w:sz w:val="24"/>
        </w:rPr>
        <w:t> </w:t>
      </w:r>
      <w:r>
        <w:rPr>
          <w:color w:val="695C45"/>
          <w:sz w:val="24"/>
        </w:rPr>
        <w:t>use’</w:t>
      </w:r>
      <w:r>
        <w:rPr>
          <w:color w:val="695C45"/>
          <w:spacing w:val="-3"/>
          <w:sz w:val="24"/>
        </w:rPr>
        <w:t> </w:t>
      </w:r>
      <w:r>
        <w:rPr>
          <w:color w:val="695C45"/>
          <w:sz w:val="24"/>
        </w:rPr>
        <w:t>in</w:t>
      </w:r>
      <w:r>
        <w:rPr>
          <w:color w:val="695C45"/>
          <w:spacing w:val="-3"/>
          <w:sz w:val="24"/>
        </w:rPr>
        <w:t> </w:t>
      </w:r>
      <w:r>
        <w:rPr>
          <w:color w:val="695C45"/>
          <w:sz w:val="24"/>
        </w:rPr>
        <w:t>nuclear</w:t>
      </w:r>
      <w:r>
        <w:rPr>
          <w:color w:val="695C45"/>
          <w:spacing w:val="-3"/>
          <w:sz w:val="24"/>
        </w:rPr>
        <w:t> </w:t>
      </w:r>
      <w:r>
        <w:rPr>
          <w:color w:val="695C45"/>
          <w:sz w:val="24"/>
        </w:rPr>
        <w:t>space</w:t>
      </w:r>
      <w:r>
        <w:rPr>
          <w:color w:val="695C45"/>
          <w:spacing w:val="-3"/>
          <w:sz w:val="24"/>
        </w:rPr>
        <w:t> </w:t>
      </w:r>
      <w:r>
        <w:rPr>
          <w:color w:val="695C45"/>
          <w:sz w:val="24"/>
        </w:rPr>
        <w:t>is</w:t>
      </w:r>
      <w:r>
        <w:rPr>
          <w:color w:val="695C45"/>
          <w:spacing w:val="-3"/>
          <w:sz w:val="24"/>
        </w:rPr>
        <w:t> </w:t>
      </w:r>
      <w:r>
        <w:rPr>
          <w:color w:val="695C45"/>
          <w:sz w:val="24"/>
        </w:rPr>
        <w:t>needed</w:t>
      </w:r>
      <w:r>
        <w:rPr>
          <w:color w:val="695C45"/>
          <w:spacing w:val="-3"/>
          <w:sz w:val="24"/>
        </w:rPr>
        <w:t> </w:t>
      </w:r>
      <w:r>
        <w:rPr>
          <w:color w:val="695C45"/>
          <w:sz w:val="24"/>
        </w:rPr>
        <w:t>to</w:t>
      </w:r>
      <w:r>
        <w:rPr>
          <w:color w:val="695C45"/>
          <w:spacing w:val="-3"/>
          <w:sz w:val="24"/>
        </w:rPr>
        <w:t> </w:t>
      </w:r>
      <w:r>
        <w:rPr>
          <w:color w:val="695C45"/>
          <w:sz w:val="24"/>
        </w:rPr>
        <w:t>guide</w:t>
      </w:r>
      <w:r>
        <w:rPr>
          <w:color w:val="695C45"/>
          <w:spacing w:val="-3"/>
          <w:sz w:val="24"/>
        </w:rPr>
        <w:t> </w:t>
      </w:r>
      <w:r>
        <w:rPr>
          <w:color w:val="695C45"/>
          <w:sz w:val="24"/>
        </w:rPr>
        <w:t>everyone)</w:t>
      </w:r>
      <w:r>
        <w:rPr>
          <w:color w:val="695C45"/>
          <w:spacing w:val="-3"/>
          <w:sz w:val="24"/>
        </w:rPr>
        <w:t> </w:t>
      </w:r>
      <w:r>
        <w:rPr>
          <w:color w:val="695C45"/>
          <w:sz w:val="24"/>
        </w:rPr>
        <w:t>-</w:t>
      </w:r>
      <w:r>
        <w:rPr>
          <w:color w:val="695C45"/>
          <w:spacing w:val="-3"/>
          <w:sz w:val="24"/>
        </w:rPr>
        <w:t> </w:t>
      </w:r>
      <w:r>
        <w:rPr>
          <w:color w:val="695C45"/>
          <w:sz w:val="24"/>
        </w:rPr>
        <w:t>A</w:t>
      </w:r>
      <w:r>
        <w:rPr>
          <w:color w:val="695C45"/>
          <w:spacing w:val="-3"/>
          <w:sz w:val="24"/>
        </w:rPr>
        <w:t> </w:t>
      </w:r>
      <w:r>
        <w:rPr>
          <w:color w:val="695C45"/>
          <w:sz w:val="24"/>
        </w:rPr>
        <w:t>clear</w:t>
      </w:r>
      <w:r>
        <w:rPr>
          <w:color w:val="695C45"/>
          <w:spacing w:val="-3"/>
          <w:sz w:val="24"/>
        </w:rPr>
        <w:t> </w:t>
      </w:r>
      <w:r>
        <w:rPr>
          <w:color w:val="695C45"/>
          <w:sz w:val="24"/>
        </w:rPr>
        <w:t>doctrine can boost citizen confidence, build trust among allies and clearly signal intent to potential adversaries</w:t>
      </w:r>
    </w:p>
    <w:p>
      <w:pPr>
        <w:pStyle w:val="ListParagraph"/>
        <w:numPr>
          <w:ilvl w:val="1"/>
          <w:numId w:val="4"/>
        </w:numPr>
        <w:tabs>
          <w:tab w:pos="1553" w:val="left" w:leader="none"/>
          <w:tab w:pos="1554" w:val="left" w:leader="none"/>
        </w:tabs>
        <w:spacing w:line="254" w:lineRule="auto" w:before="5" w:after="0"/>
        <w:ind w:left="1553" w:right="1188" w:hanging="360"/>
        <w:jc w:val="left"/>
        <w:rPr>
          <w:sz w:val="24"/>
        </w:rPr>
      </w:pPr>
      <w:r>
        <w:rPr>
          <w:color w:val="695C45"/>
          <w:sz w:val="24"/>
        </w:rPr>
        <w:t>Need</w:t>
      </w:r>
      <w:r>
        <w:rPr>
          <w:color w:val="695C45"/>
          <w:spacing w:val="-4"/>
          <w:sz w:val="24"/>
        </w:rPr>
        <w:t> </w:t>
      </w:r>
      <w:r>
        <w:rPr>
          <w:color w:val="695C45"/>
          <w:sz w:val="24"/>
        </w:rPr>
        <w:t>for</w:t>
      </w:r>
      <w:r>
        <w:rPr>
          <w:color w:val="695C45"/>
          <w:spacing w:val="-4"/>
          <w:sz w:val="24"/>
        </w:rPr>
        <w:t> </w:t>
      </w:r>
      <w:r>
        <w:rPr>
          <w:color w:val="695C45"/>
          <w:sz w:val="24"/>
        </w:rPr>
        <w:t>effective</w:t>
      </w:r>
      <w:r>
        <w:rPr>
          <w:color w:val="695C45"/>
          <w:spacing w:val="-4"/>
          <w:sz w:val="24"/>
        </w:rPr>
        <w:t> </w:t>
      </w:r>
      <w:r>
        <w:rPr>
          <w:color w:val="695C45"/>
          <w:sz w:val="24"/>
        </w:rPr>
        <w:t>24/7</w:t>
      </w:r>
      <w:r>
        <w:rPr>
          <w:color w:val="695C45"/>
          <w:spacing w:val="-4"/>
          <w:sz w:val="24"/>
        </w:rPr>
        <w:t> </w:t>
      </w:r>
      <w:r>
        <w:rPr>
          <w:color w:val="695C45"/>
          <w:sz w:val="24"/>
        </w:rPr>
        <w:t>well</w:t>
      </w:r>
      <w:r>
        <w:rPr>
          <w:color w:val="695C45"/>
          <w:spacing w:val="-4"/>
          <w:sz w:val="24"/>
        </w:rPr>
        <w:t> </w:t>
      </w:r>
      <w:r>
        <w:rPr>
          <w:color w:val="695C45"/>
          <w:sz w:val="24"/>
        </w:rPr>
        <w:t>trained</w:t>
      </w:r>
      <w:r>
        <w:rPr>
          <w:color w:val="695C45"/>
          <w:spacing w:val="-4"/>
          <w:sz w:val="24"/>
        </w:rPr>
        <w:t> </w:t>
      </w:r>
      <w:r>
        <w:rPr>
          <w:color w:val="695C45"/>
          <w:sz w:val="24"/>
        </w:rPr>
        <w:t>cyber</w:t>
      </w:r>
      <w:r>
        <w:rPr>
          <w:color w:val="695C45"/>
          <w:spacing w:val="-4"/>
          <w:sz w:val="24"/>
        </w:rPr>
        <w:t> </w:t>
      </w:r>
      <w:r>
        <w:rPr>
          <w:color w:val="695C45"/>
          <w:sz w:val="24"/>
        </w:rPr>
        <w:t>police,</w:t>
      </w:r>
      <w:r>
        <w:rPr>
          <w:color w:val="695C45"/>
          <w:spacing w:val="-4"/>
          <w:sz w:val="24"/>
        </w:rPr>
        <w:t> </w:t>
      </w:r>
      <w:r>
        <w:rPr>
          <w:color w:val="695C45"/>
          <w:sz w:val="24"/>
        </w:rPr>
        <w:t>adhere</w:t>
      </w:r>
      <w:r>
        <w:rPr>
          <w:color w:val="695C45"/>
          <w:spacing w:val="-4"/>
          <w:sz w:val="24"/>
        </w:rPr>
        <w:t> </w:t>
      </w:r>
      <w:r>
        <w:rPr>
          <w:color w:val="695C45"/>
          <w:sz w:val="24"/>
        </w:rPr>
        <w:t>to</w:t>
      </w:r>
      <w:r>
        <w:rPr>
          <w:color w:val="695C45"/>
          <w:spacing w:val="-4"/>
          <w:sz w:val="24"/>
        </w:rPr>
        <w:t> </w:t>
      </w:r>
      <w:r>
        <w:rPr>
          <w:color w:val="695C45"/>
          <w:sz w:val="24"/>
        </w:rPr>
        <w:t>cyber</w:t>
      </w:r>
      <w:r>
        <w:rPr>
          <w:color w:val="695C45"/>
          <w:spacing w:val="-4"/>
          <w:sz w:val="24"/>
        </w:rPr>
        <w:t> </w:t>
      </w:r>
      <w:r>
        <w:rPr>
          <w:color w:val="695C45"/>
          <w:sz w:val="24"/>
        </w:rPr>
        <w:t>security standards for govt,pvt processes- eg ISO guidelines for CS managment.</w:t>
      </w:r>
    </w:p>
    <w:p>
      <w:pPr>
        <w:pStyle w:val="ListParagraph"/>
        <w:numPr>
          <w:ilvl w:val="1"/>
          <w:numId w:val="4"/>
        </w:numPr>
        <w:tabs>
          <w:tab w:pos="1553" w:val="left" w:leader="none"/>
          <w:tab w:pos="1554" w:val="left" w:leader="none"/>
        </w:tabs>
        <w:spacing w:line="254" w:lineRule="auto" w:before="0" w:after="0"/>
        <w:ind w:left="1553" w:right="1809" w:hanging="360"/>
        <w:jc w:val="left"/>
        <w:rPr>
          <w:sz w:val="24"/>
        </w:rPr>
      </w:pPr>
      <w:r>
        <w:rPr>
          <w:color w:val="695C45"/>
          <w:sz w:val="24"/>
        </w:rPr>
        <w:t>Need</w:t>
      </w:r>
      <w:r>
        <w:rPr>
          <w:color w:val="695C45"/>
          <w:spacing w:val="-5"/>
          <w:sz w:val="24"/>
        </w:rPr>
        <w:t> </w:t>
      </w:r>
      <w:r>
        <w:rPr>
          <w:color w:val="695C45"/>
          <w:sz w:val="24"/>
        </w:rPr>
        <w:t>to</w:t>
      </w:r>
      <w:r>
        <w:rPr>
          <w:color w:val="695C45"/>
          <w:spacing w:val="-5"/>
          <w:sz w:val="24"/>
        </w:rPr>
        <w:t> </w:t>
      </w:r>
      <w:r>
        <w:rPr>
          <w:color w:val="695C45"/>
          <w:sz w:val="24"/>
        </w:rPr>
        <w:t>develop</w:t>
      </w:r>
      <w:r>
        <w:rPr>
          <w:color w:val="695C45"/>
          <w:spacing w:val="-5"/>
          <w:sz w:val="24"/>
        </w:rPr>
        <w:t> </w:t>
      </w:r>
      <w:r>
        <w:rPr>
          <w:color w:val="695C45"/>
          <w:sz w:val="24"/>
        </w:rPr>
        <w:t>domestic</w:t>
      </w:r>
      <w:r>
        <w:rPr>
          <w:color w:val="695C45"/>
          <w:spacing w:val="-5"/>
          <w:sz w:val="24"/>
        </w:rPr>
        <w:t> </w:t>
      </w:r>
      <w:r>
        <w:rPr>
          <w:color w:val="695C45"/>
          <w:sz w:val="24"/>
        </w:rPr>
        <w:t>capabilities</w:t>
      </w:r>
      <w:r>
        <w:rPr>
          <w:color w:val="695C45"/>
          <w:spacing w:val="-5"/>
          <w:sz w:val="24"/>
        </w:rPr>
        <w:t> </w:t>
      </w:r>
      <w:r>
        <w:rPr>
          <w:color w:val="695C45"/>
          <w:sz w:val="24"/>
        </w:rPr>
        <w:t>eg;</w:t>
      </w:r>
      <w:r>
        <w:rPr>
          <w:color w:val="695C45"/>
          <w:spacing w:val="-5"/>
          <w:sz w:val="24"/>
        </w:rPr>
        <w:t> </w:t>
      </w:r>
      <w:r>
        <w:rPr>
          <w:color w:val="695C45"/>
          <w:sz w:val="24"/>
        </w:rPr>
        <w:t>through</w:t>
      </w:r>
      <w:r>
        <w:rPr>
          <w:color w:val="695C45"/>
          <w:spacing w:val="-5"/>
          <w:sz w:val="24"/>
        </w:rPr>
        <w:t> </w:t>
      </w:r>
      <w:r>
        <w:rPr>
          <w:color w:val="695C45"/>
          <w:sz w:val="24"/>
        </w:rPr>
        <w:t>schemes</w:t>
      </w:r>
      <w:r>
        <w:rPr>
          <w:color w:val="695C45"/>
          <w:spacing w:val="-5"/>
          <w:sz w:val="24"/>
        </w:rPr>
        <w:t> </w:t>
      </w:r>
      <w:r>
        <w:rPr>
          <w:color w:val="695C45"/>
          <w:sz w:val="24"/>
        </w:rPr>
        <w:t>such</w:t>
      </w:r>
      <w:r>
        <w:rPr>
          <w:color w:val="695C45"/>
          <w:spacing w:val="-5"/>
          <w:sz w:val="24"/>
        </w:rPr>
        <w:t> </w:t>
      </w:r>
      <w:r>
        <w:rPr>
          <w:color w:val="695C45"/>
          <w:sz w:val="24"/>
        </w:rPr>
        <w:t>as</w:t>
      </w:r>
      <w:r>
        <w:rPr>
          <w:color w:val="695C45"/>
          <w:sz w:val="24"/>
        </w:rPr>
        <w:t> Production Linked Incentives</w:t>
      </w:r>
    </w:p>
    <w:p>
      <w:pPr>
        <w:pStyle w:val="ListParagraph"/>
        <w:numPr>
          <w:ilvl w:val="1"/>
          <w:numId w:val="4"/>
        </w:numPr>
        <w:tabs>
          <w:tab w:pos="1553" w:val="left" w:leader="none"/>
          <w:tab w:pos="1554" w:val="left" w:leader="none"/>
        </w:tabs>
        <w:spacing w:line="324" w:lineRule="exact" w:before="0" w:after="0"/>
        <w:ind w:left="1553" w:right="0" w:hanging="361"/>
        <w:jc w:val="left"/>
        <w:rPr>
          <w:sz w:val="24"/>
        </w:rPr>
      </w:pPr>
      <w:r>
        <w:rPr>
          <w:color w:val="695C45"/>
          <w:sz w:val="24"/>
        </w:rPr>
        <w:t>Cyber</w:t>
      </w:r>
      <w:r>
        <w:rPr>
          <w:color w:val="695C45"/>
          <w:spacing w:val="-2"/>
          <w:sz w:val="24"/>
        </w:rPr>
        <w:t> </w:t>
      </w:r>
      <w:r>
        <w:rPr>
          <w:color w:val="695C45"/>
          <w:sz w:val="24"/>
        </w:rPr>
        <w:t>forensics,</w:t>
      </w:r>
      <w:r>
        <w:rPr>
          <w:color w:val="695C45"/>
          <w:spacing w:val="-1"/>
          <w:sz w:val="24"/>
        </w:rPr>
        <w:t> </w:t>
      </w:r>
      <w:r>
        <w:rPr>
          <w:color w:val="695C45"/>
          <w:sz w:val="24"/>
        </w:rPr>
        <w:t>security</w:t>
      </w:r>
      <w:r>
        <w:rPr>
          <w:color w:val="695C45"/>
          <w:spacing w:val="-1"/>
          <w:sz w:val="24"/>
        </w:rPr>
        <w:t> </w:t>
      </w:r>
      <w:r>
        <w:rPr>
          <w:color w:val="695C45"/>
          <w:sz w:val="24"/>
        </w:rPr>
        <w:t>audits</w:t>
      </w:r>
      <w:r>
        <w:rPr>
          <w:color w:val="695C45"/>
          <w:spacing w:val="-2"/>
          <w:sz w:val="24"/>
        </w:rPr>
        <w:t> </w:t>
      </w:r>
      <w:r>
        <w:rPr>
          <w:color w:val="695C45"/>
          <w:sz w:val="24"/>
        </w:rPr>
        <w:t>of</w:t>
      </w:r>
      <w:r>
        <w:rPr>
          <w:color w:val="695C45"/>
          <w:spacing w:val="-1"/>
          <w:sz w:val="24"/>
        </w:rPr>
        <w:t> </w:t>
      </w:r>
      <w:r>
        <w:rPr>
          <w:color w:val="695C45"/>
          <w:sz w:val="24"/>
        </w:rPr>
        <w:t>govt,</w:t>
      </w:r>
      <w:r>
        <w:rPr>
          <w:color w:val="695C45"/>
          <w:spacing w:val="-1"/>
          <w:sz w:val="24"/>
        </w:rPr>
        <w:t> </w:t>
      </w:r>
      <w:r>
        <w:rPr>
          <w:color w:val="695C45"/>
          <w:sz w:val="24"/>
        </w:rPr>
        <w:t>pvt</w:t>
      </w:r>
      <w:r>
        <w:rPr>
          <w:color w:val="695C45"/>
          <w:spacing w:val="-1"/>
          <w:sz w:val="24"/>
        </w:rPr>
        <w:t> </w:t>
      </w:r>
      <w:r>
        <w:rPr>
          <w:color w:val="695C45"/>
          <w:spacing w:val="-5"/>
          <w:sz w:val="24"/>
        </w:rPr>
        <w:t>org</w:t>
      </w:r>
    </w:p>
    <w:p>
      <w:pPr>
        <w:pStyle w:val="ListParagraph"/>
        <w:numPr>
          <w:ilvl w:val="1"/>
          <w:numId w:val="4"/>
        </w:numPr>
        <w:tabs>
          <w:tab w:pos="1553" w:val="left" w:leader="none"/>
          <w:tab w:pos="1554" w:val="left" w:leader="none"/>
        </w:tabs>
        <w:spacing w:line="240" w:lineRule="auto" w:before="15" w:after="0"/>
        <w:ind w:left="1553" w:right="0" w:hanging="361"/>
        <w:jc w:val="left"/>
        <w:rPr>
          <w:sz w:val="24"/>
        </w:rPr>
      </w:pPr>
      <w:r>
        <w:rPr>
          <w:color w:val="695C45"/>
          <w:sz w:val="24"/>
        </w:rPr>
        <w:t>Cyber</w:t>
      </w:r>
      <w:r>
        <w:rPr>
          <w:color w:val="695C45"/>
          <w:spacing w:val="-4"/>
          <w:sz w:val="24"/>
        </w:rPr>
        <w:t> </w:t>
      </w:r>
      <w:r>
        <w:rPr>
          <w:color w:val="695C45"/>
          <w:sz w:val="24"/>
        </w:rPr>
        <w:t>detterence</w:t>
      </w:r>
      <w:r>
        <w:rPr>
          <w:color w:val="695C45"/>
          <w:spacing w:val="-4"/>
          <w:sz w:val="24"/>
        </w:rPr>
        <w:t> </w:t>
      </w:r>
      <w:r>
        <w:rPr>
          <w:color w:val="695C45"/>
          <w:sz w:val="24"/>
        </w:rPr>
        <w:t>(offensive</w:t>
      </w:r>
      <w:r>
        <w:rPr>
          <w:color w:val="695C45"/>
          <w:spacing w:val="-4"/>
          <w:sz w:val="24"/>
        </w:rPr>
        <w:t> </w:t>
      </w:r>
      <w:r>
        <w:rPr>
          <w:color w:val="695C45"/>
          <w:sz w:val="24"/>
        </w:rPr>
        <w:t>+</w:t>
      </w:r>
      <w:r>
        <w:rPr>
          <w:color w:val="695C45"/>
          <w:spacing w:val="-4"/>
          <w:sz w:val="24"/>
        </w:rPr>
        <w:t> </w:t>
      </w:r>
      <w:r>
        <w:rPr>
          <w:color w:val="695C45"/>
          <w:sz w:val="24"/>
        </w:rPr>
        <w:t>defensive),</w:t>
      </w:r>
      <w:r>
        <w:rPr>
          <w:color w:val="695C45"/>
          <w:spacing w:val="-4"/>
          <w:sz w:val="24"/>
        </w:rPr>
        <w:t> </w:t>
      </w:r>
      <w:r>
        <w:rPr>
          <w:color w:val="695C45"/>
          <w:sz w:val="24"/>
        </w:rPr>
        <w:t>Cyber</w:t>
      </w:r>
      <w:r>
        <w:rPr>
          <w:color w:val="695C45"/>
          <w:spacing w:val="-4"/>
          <w:sz w:val="24"/>
        </w:rPr>
        <w:t> </w:t>
      </w:r>
      <w:r>
        <w:rPr>
          <w:color w:val="695C45"/>
          <w:spacing w:val="-2"/>
          <w:sz w:val="24"/>
        </w:rPr>
        <w:t>diplomacy</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Enhanced international </w:t>
      </w:r>
      <w:r>
        <w:rPr>
          <w:color w:val="695C45"/>
          <w:spacing w:val="-2"/>
          <w:sz w:val="24"/>
        </w:rPr>
        <w:t>cooperation</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Promote</w:t>
      </w:r>
      <w:r>
        <w:rPr>
          <w:color w:val="695C45"/>
          <w:spacing w:val="-6"/>
          <w:sz w:val="24"/>
        </w:rPr>
        <w:t> </w:t>
      </w:r>
      <w:r>
        <w:rPr>
          <w:color w:val="695C45"/>
          <w:sz w:val="24"/>
        </w:rPr>
        <w:t>cyber</w:t>
      </w:r>
      <w:r>
        <w:rPr>
          <w:color w:val="695C45"/>
          <w:spacing w:val="-5"/>
          <w:sz w:val="24"/>
        </w:rPr>
        <w:t> </w:t>
      </w:r>
      <w:r>
        <w:rPr>
          <w:color w:val="695C45"/>
          <w:sz w:val="24"/>
        </w:rPr>
        <w:t>hygeine</w:t>
      </w:r>
      <w:r>
        <w:rPr>
          <w:color w:val="695C45"/>
          <w:spacing w:val="-5"/>
          <w:sz w:val="24"/>
        </w:rPr>
        <w:t> </w:t>
      </w:r>
      <w:r>
        <w:rPr>
          <w:color w:val="695C45"/>
          <w:sz w:val="24"/>
        </w:rPr>
        <w:t>of</w:t>
      </w:r>
      <w:r>
        <w:rPr>
          <w:color w:val="695C45"/>
          <w:spacing w:val="-5"/>
          <w:sz w:val="24"/>
        </w:rPr>
        <w:t> </w:t>
      </w:r>
      <w:r>
        <w:rPr>
          <w:color w:val="695C45"/>
          <w:spacing w:val="-2"/>
          <w:sz w:val="24"/>
        </w:rPr>
        <w:t>citizens</w:t>
      </w:r>
    </w:p>
    <w:p>
      <w:pPr>
        <w:spacing w:after="0" w:line="240" w:lineRule="auto"/>
        <w:jc w:val="left"/>
        <w:rPr>
          <w:sz w:val="24"/>
        </w:rPr>
        <w:sectPr>
          <w:pgSz w:w="11920" w:h="16840"/>
          <w:pgMar w:header="689" w:footer="438" w:top="1040" w:bottom="620" w:left="1020" w:right="0"/>
        </w:sectPr>
      </w:pPr>
    </w:p>
    <w:p>
      <w:pPr>
        <w:pStyle w:val="ListParagraph"/>
        <w:numPr>
          <w:ilvl w:val="1"/>
          <w:numId w:val="4"/>
        </w:numPr>
        <w:tabs>
          <w:tab w:pos="1553" w:val="left" w:leader="none"/>
          <w:tab w:pos="1554" w:val="left" w:leader="none"/>
        </w:tabs>
        <w:spacing w:line="240" w:lineRule="auto" w:before="62" w:after="0"/>
        <w:ind w:left="1553" w:right="0" w:hanging="361"/>
        <w:jc w:val="left"/>
        <w:rPr>
          <w:sz w:val="24"/>
        </w:rPr>
      </w:pPr>
      <w:r>
        <w:rPr/>
        <w:pict>
          <v:shape style="position:absolute;margin-left:-33.568329pt;margin-top:414.758118pt;width:662.15pt;height:14.4pt;mso-position-horizontal-relative:page;mso-position-vertical-relative:page;z-index:-16889344;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b/>
          <w:color w:val="090909"/>
          <w:sz w:val="24"/>
        </w:rPr>
        <w:t>Uday</w:t>
      </w:r>
      <w:r>
        <w:rPr>
          <w:b/>
          <w:color w:val="090909"/>
          <w:spacing w:val="-6"/>
          <w:sz w:val="24"/>
        </w:rPr>
        <w:t> </w:t>
      </w:r>
      <w:r>
        <w:rPr>
          <w:b/>
          <w:color w:val="090909"/>
          <w:sz w:val="24"/>
        </w:rPr>
        <w:t>Kotak</w:t>
      </w:r>
      <w:r>
        <w:rPr>
          <w:b/>
          <w:color w:val="090909"/>
          <w:spacing w:val="-5"/>
          <w:sz w:val="24"/>
        </w:rPr>
        <w:t> </w:t>
      </w:r>
      <w:r>
        <w:rPr>
          <w:b/>
          <w:color w:val="090909"/>
          <w:sz w:val="24"/>
        </w:rPr>
        <w:t>Comittee</w:t>
      </w:r>
      <w:r>
        <w:rPr>
          <w:b/>
          <w:color w:val="090909"/>
          <w:spacing w:val="-5"/>
          <w:sz w:val="24"/>
        </w:rPr>
        <w:t> </w:t>
      </w:r>
      <w:r>
        <w:rPr>
          <w:b/>
          <w:color w:val="090909"/>
          <w:sz w:val="24"/>
        </w:rPr>
        <w:t>-</w:t>
      </w:r>
      <w:r>
        <w:rPr>
          <w:b/>
          <w:color w:val="090909"/>
          <w:spacing w:val="-5"/>
          <w:sz w:val="24"/>
        </w:rPr>
        <w:t> </w:t>
      </w:r>
      <w:r>
        <w:rPr>
          <w:color w:val="090909"/>
          <w:sz w:val="24"/>
        </w:rPr>
        <w:t>recommended</w:t>
      </w:r>
      <w:r>
        <w:rPr>
          <w:color w:val="090909"/>
          <w:spacing w:val="-5"/>
          <w:sz w:val="24"/>
        </w:rPr>
        <w:t> </w:t>
      </w:r>
      <w:r>
        <w:rPr>
          <w:color w:val="090909"/>
          <w:sz w:val="24"/>
        </w:rPr>
        <w:t>Risk</w:t>
      </w:r>
      <w:r>
        <w:rPr>
          <w:color w:val="090909"/>
          <w:spacing w:val="-5"/>
          <w:sz w:val="24"/>
        </w:rPr>
        <w:t> </w:t>
      </w:r>
      <w:r>
        <w:rPr>
          <w:color w:val="090909"/>
          <w:sz w:val="24"/>
        </w:rPr>
        <w:t>management</w:t>
      </w:r>
      <w:r>
        <w:rPr>
          <w:color w:val="090909"/>
          <w:spacing w:val="-5"/>
          <w:sz w:val="24"/>
        </w:rPr>
        <w:t> </w:t>
      </w:r>
      <w:r>
        <w:rPr>
          <w:color w:val="090909"/>
          <w:sz w:val="24"/>
        </w:rPr>
        <w:t>and</w:t>
      </w:r>
      <w:r>
        <w:rPr>
          <w:color w:val="090909"/>
          <w:spacing w:val="-5"/>
          <w:sz w:val="24"/>
        </w:rPr>
        <w:t> IT</w:t>
      </w:r>
    </w:p>
    <w:p>
      <w:pPr>
        <w:pStyle w:val="BodyText"/>
        <w:spacing w:line="254" w:lineRule="auto" w:before="19"/>
        <w:ind w:right="1158" w:firstLine="0"/>
      </w:pPr>
      <w:r>
        <w:rPr>
          <w:color w:val="090909"/>
        </w:rPr>
        <w:t>committee:</w:t>
      </w:r>
      <w:r>
        <w:rPr>
          <w:color w:val="090909"/>
          <w:spacing w:val="-7"/>
        </w:rPr>
        <w:t> </w:t>
      </w:r>
      <w:r>
        <w:rPr>
          <w:color w:val="090909"/>
        </w:rPr>
        <w:t>Top-500</w:t>
      </w:r>
      <w:r>
        <w:rPr>
          <w:color w:val="090909"/>
          <w:spacing w:val="-7"/>
        </w:rPr>
        <w:t> </w:t>
      </w:r>
      <w:r>
        <w:rPr>
          <w:color w:val="090909"/>
        </w:rPr>
        <w:t>listed</w:t>
      </w:r>
      <w:r>
        <w:rPr>
          <w:color w:val="090909"/>
          <w:spacing w:val="-7"/>
        </w:rPr>
        <w:t> </w:t>
      </w:r>
      <w:r>
        <w:rPr>
          <w:color w:val="090909"/>
        </w:rPr>
        <w:t>companies</w:t>
      </w:r>
      <w:r>
        <w:rPr>
          <w:color w:val="090909"/>
          <w:spacing w:val="-7"/>
        </w:rPr>
        <w:t> </w:t>
      </w:r>
      <w:r>
        <w:rPr>
          <w:color w:val="090909"/>
        </w:rPr>
        <w:t>should</w:t>
      </w:r>
      <w:r>
        <w:rPr>
          <w:color w:val="090909"/>
          <w:spacing w:val="-7"/>
        </w:rPr>
        <w:t> </w:t>
      </w:r>
      <w:r>
        <w:rPr>
          <w:color w:val="090909"/>
        </w:rPr>
        <w:t>have</w:t>
      </w:r>
      <w:r>
        <w:rPr>
          <w:color w:val="090909"/>
          <w:spacing w:val="-7"/>
        </w:rPr>
        <w:t> </w:t>
      </w:r>
      <w:r>
        <w:rPr>
          <w:color w:val="090909"/>
        </w:rPr>
        <w:t>risk</w:t>
      </w:r>
      <w:r>
        <w:rPr>
          <w:color w:val="090909"/>
          <w:spacing w:val="-7"/>
        </w:rPr>
        <w:t> </w:t>
      </w:r>
      <w:r>
        <w:rPr>
          <w:color w:val="090909"/>
        </w:rPr>
        <w:t>management committee of boards for cyber security</w:t>
      </w:r>
    </w:p>
    <w:p>
      <w:pPr>
        <w:pStyle w:val="ListParagraph"/>
        <w:numPr>
          <w:ilvl w:val="1"/>
          <w:numId w:val="4"/>
        </w:numPr>
        <w:tabs>
          <w:tab w:pos="1553" w:val="left" w:leader="none"/>
          <w:tab w:pos="1554" w:val="left" w:leader="none"/>
        </w:tabs>
        <w:spacing w:line="254" w:lineRule="auto" w:before="0" w:after="0"/>
        <w:ind w:left="1553" w:right="1184" w:hanging="360"/>
        <w:jc w:val="left"/>
        <w:rPr>
          <w:sz w:val="24"/>
        </w:rPr>
      </w:pPr>
      <w:r>
        <w:rPr>
          <w:color w:val="695C45"/>
          <w:sz w:val="24"/>
        </w:rPr>
        <w:t>Skill</w:t>
      </w:r>
      <w:r>
        <w:rPr>
          <w:color w:val="695C45"/>
          <w:spacing w:val="-4"/>
          <w:sz w:val="24"/>
        </w:rPr>
        <w:t> </w:t>
      </w:r>
      <w:r>
        <w:rPr>
          <w:color w:val="695C45"/>
          <w:sz w:val="24"/>
        </w:rPr>
        <w:t>building</w:t>
      </w:r>
      <w:r>
        <w:rPr>
          <w:color w:val="695C45"/>
          <w:spacing w:val="-4"/>
          <w:sz w:val="24"/>
        </w:rPr>
        <w:t> </w:t>
      </w:r>
      <w:r>
        <w:rPr>
          <w:color w:val="695C45"/>
          <w:sz w:val="24"/>
        </w:rPr>
        <w:t>of</w:t>
      </w:r>
      <w:r>
        <w:rPr>
          <w:color w:val="695C45"/>
          <w:spacing w:val="-4"/>
          <w:sz w:val="24"/>
        </w:rPr>
        <w:t> </w:t>
      </w:r>
      <w:r>
        <w:rPr>
          <w:color w:val="695C45"/>
          <w:sz w:val="24"/>
        </w:rPr>
        <w:t>youth</w:t>
      </w:r>
      <w:r>
        <w:rPr>
          <w:color w:val="695C45"/>
          <w:spacing w:val="-4"/>
          <w:sz w:val="24"/>
        </w:rPr>
        <w:t> </w:t>
      </w:r>
      <w:r>
        <w:rPr>
          <w:color w:val="695C45"/>
          <w:sz w:val="24"/>
        </w:rPr>
        <w:t>needs</w:t>
      </w:r>
      <w:r>
        <w:rPr>
          <w:color w:val="695C45"/>
          <w:spacing w:val="-4"/>
          <w:sz w:val="24"/>
        </w:rPr>
        <w:t> </w:t>
      </w:r>
      <w:r>
        <w:rPr>
          <w:color w:val="695C45"/>
          <w:sz w:val="24"/>
        </w:rPr>
        <w:t>to</w:t>
      </w:r>
      <w:r>
        <w:rPr>
          <w:color w:val="695C45"/>
          <w:spacing w:val="-4"/>
          <w:sz w:val="24"/>
        </w:rPr>
        <w:t> </w:t>
      </w:r>
      <w:r>
        <w:rPr>
          <w:color w:val="695C45"/>
          <w:sz w:val="24"/>
        </w:rPr>
        <w:t>be</w:t>
      </w:r>
      <w:r>
        <w:rPr>
          <w:color w:val="695C45"/>
          <w:spacing w:val="-4"/>
          <w:sz w:val="24"/>
        </w:rPr>
        <w:t> </w:t>
      </w:r>
      <w:r>
        <w:rPr>
          <w:color w:val="695C45"/>
          <w:sz w:val="24"/>
        </w:rPr>
        <w:t>tapped</w:t>
      </w:r>
      <w:r>
        <w:rPr>
          <w:color w:val="695C45"/>
          <w:spacing w:val="-4"/>
          <w:sz w:val="24"/>
        </w:rPr>
        <w:t> </w:t>
      </w:r>
      <w:r>
        <w:rPr>
          <w:color w:val="695C45"/>
          <w:sz w:val="24"/>
        </w:rPr>
        <w:t>as</w:t>
      </w:r>
      <w:r>
        <w:rPr>
          <w:color w:val="695C45"/>
          <w:spacing w:val="-4"/>
          <w:sz w:val="24"/>
        </w:rPr>
        <w:t> </w:t>
      </w:r>
      <w:r>
        <w:rPr>
          <w:color w:val="695C45"/>
          <w:sz w:val="24"/>
        </w:rPr>
        <w:t>they</w:t>
      </w:r>
      <w:r>
        <w:rPr>
          <w:color w:val="695C45"/>
          <w:spacing w:val="-4"/>
          <w:sz w:val="24"/>
        </w:rPr>
        <w:t> </w:t>
      </w:r>
      <w:r>
        <w:rPr>
          <w:color w:val="695C45"/>
          <w:sz w:val="24"/>
        </w:rPr>
        <w:t>play</w:t>
      </w:r>
      <w:r>
        <w:rPr>
          <w:color w:val="695C45"/>
          <w:spacing w:val="-4"/>
          <w:sz w:val="24"/>
        </w:rPr>
        <w:t> </w:t>
      </w:r>
      <w:r>
        <w:rPr>
          <w:color w:val="695C45"/>
          <w:sz w:val="24"/>
        </w:rPr>
        <w:t>big</w:t>
      </w:r>
      <w:r>
        <w:rPr>
          <w:color w:val="695C45"/>
          <w:spacing w:val="-4"/>
          <w:sz w:val="24"/>
        </w:rPr>
        <w:t> </w:t>
      </w:r>
      <w:r>
        <w:rPr>
          <w:color w:val="695C45"/>
          <w:sz w:val="24"/>
        </w:rPr>
        <w:t>role</w:t>
      </w:r>
      <w:r>
        <w:rPr>
          <w:color w:val="695C45"/>
          <w:spacing w:val="-4"/>
          <w:sz w:val="24"/>
        </w:rPr>
        <w:t> </w:t>
      </w:r>
      <w:r>
        <w:rPr>
          <w:color w:val="695C45"/>
          <w:sz w:val="24"/>
        </w:rPr>
        <w:t>in</w:t>
      </w:r>
      <w:r>
        <w:rPr>
          <w:color w:val="695C45"/>
          <w:spacing w:val="-4"/>
          <w:sz w:val="24"/>
        </w:rPr>
        <w:t> </w:t>
      </w:r>
      <w:r>
        <w:rPr>
          <w:color w:val="695C45"/>
          <w:sz w:val="24"/>
        </w:rPr>
        <w:t>devising</w:t>
      </w:r>
      <w:r>
        <w:rPr>
          <w:color w:val="695C45"/>
          <w:sz w:val="24"/>
        </w:rPr>
        <w:t> cyber securtiy solutions to effectively vaccinate digital products against viruses and cyberattacks eg through MOOC courses, partnership with reputed institutes</w:t>
      </w:r>
    </w:p>
    <w:p>
      <w:pPr>
        <w:pStyle w:val="ListParagraph"/>
        <w:numPr>
          <w:ilvl w:val="1"/>
          <w:numId w:val="4"/>
        </w:numPr>
        <w:tabs>
          <w:tab w:pos="1553" w:val="left" w:leader="none"/>
          <w:tab w:pos="1554" w:val="left" w:leader="none"/>
        </w:tabs>
        <w:spacing w:line="254" w:lineRule="auto" w:before="0" w:after="0"/>
        <w:ind w:left="1553" w:right="1475" w:hanging="360"/>
        <w:jc w:val="left"/>
        <w:rPr>
          <w:sz w:val="24"/>
        </w:rPr>
      </w:pPr>
      <w:r>
        <w:rPr>
          <w:color w:val="695C45"/>
          <w:sz w:val="24"/>
        </w:rPr>
        <w:t>Standing</w:t>
      </w:r>
      <w:r>
        <w:rPr>
          <w:color w:val="695C45"/>
          <w:spacing w:val="-6"/>
          <w:sz w:val="24"/>
        </w:rPr>
        <w:t> </w:t>
      </w:r>
      <w:r>
        <w:rPr>
          <w:color w:val="695C45"/>
          <w:sz w:val="24"/>
        </w:rPr>
        <w:t>Committee</w:t>
      </w:r>
      <w:r>
        <w:rPr>
          <w:color w:val="695C45"/>
          <w:spacing w:val="-6"/>
          <w:sz w:val="24"/>
        </w:rPr>
        <w:t> </w:t>
      </w:r>
      <w:r>
        <w:rPr>
          <w:color w:val="695C45"/>
          <w:sz w:val="24"/>
        </w:rPr>
        <w:t>on</w:t>
      </w:r>
      <w:r>
        <w:rPr>
          <w:color w:val="695C45"/>
          <w:spacing w:val="-6"/>
          <w:sz w:val="24"/>
        </w:rPr>
        <w:t> </w:t>
      </w:r>
      <w:r>
        <w:rPr>
          <w:color w:val="695C45"/>
          <w:sz w:val="24"/>
        </w:rPr>
        <w:t>IT</w:t>
      </w:r>
      <w:r>
        <w:rPr>
          <w:color w:val="695C45"/>
          <w:spacing w:val="-6"/>
          <w:sz w:val="24"/>
        </w:rPr>
        <w:t> </w:t>
      </w:r>
      <w:r>
        <w:rPr>
          <w:color w:val="695C45"/>
          <w:sz w:val="24"/>
        </w:rPr>
        <w:t>chaired</w:t>
      </w:r>
      <w:r>
        <w:rPr>
          <w:color w:val="695C45"/>
          <w:spacing w:val="-6"/>
          <w:sz w:val="24"/>
        </w:rPr>
        <w:t> </w:t>
      </w:r>
      <w:r>
        <w:rPr>
          <w:color w:val="695C45"/>
          <w:sz w:val="24"/>
        </w:rPr>
        <w:t>by</w:t>
      </w:r>
      <w:r>
        <w:rPr>
          <w:color w:val="695C45"/>
          <w:spacing w:val="-6"/>
          <w:sz w:val="24"/>
        </w:rPr>
        <w:t> </w:t>
      </w:r>
      <w:r>
        <w:rPr>
          <w:color w:val="695C45"/>
          <w:sz w:val="24"/>
        </w:rPr>
        <w:t>Rao</w:t>
      </w:r>
      <w:r>
        <w:rPr>
          <w:color w:val="695C45"/>
          <w:spacing w:val="-6"/>
          <w:sz w:val="24"/>
        </w:rPr>
        <w:t> </w:t>
      </w:r>
      <w:r>
        <w:rPr>
          <w:color w:val="695C45"/>
          <w:sz w:val="24"/>
        </w:rPr>
        <w:t>Inderjit</w:t>
      </w:r>
      <w:r>
        <w:rPr>
          <w:color w:val="695C45"/>
          <w:spacing w:val="-6"/>
          <w:sz w:val="24"/>
        </w:rPr>
        <w:t> </w:t>
      </w:r>
      <w:r>
        <w:rPr>
          <w:color w:val="695C45"/>
          <w:sz w:val="24"/>
        </w:rPr>
        <w:t>Singh</w:t>
      </w:r>
      <w:r>
        <w:rPr>
          <w:color w:val="695C45"/>
          <w:spacing w:val="-6"/>
          <w:sz w:val="24"/>
        </w:rPr>
        <w:t> </w:t>
      </w:r>
      <w:r>
        <w:rPr>
          <w:color w:val="695C45"/>
          <w:sz w:val="24"/>
        </w:rPr>
        <w:t>recommended</w:t>
      </w:r>
      <w:r>
        <w:rPr>
          <w:color w:val="695C45"/>
          <w:sz w:val="24"/>
        </w:rPr>
        <w:t> reducing govt. dependence of foreign cloud servers</w:t>
      </w:r>
    </w:p>
    <w:p>
      <w:pPr>
        <w:pStyle w:val="ListParagraph"/>
        <w:numPr>
          <w:ilvl w:val="1"/>
          <w:numId w:val="4"/>
        </w:numPr>
        <w:tabs>
          <w:tab w:pos="1553" w:val="left" w:leader="none"/>
          <w:tab w:pos="1554" w:val="left" w:leader="none"/>
        </w:tabs>
        <w:spacing w:line="324" w:lineRule="exact" w:before="0" w:after="0"/>
        <w:ind w:left="1553" w:right="0" w:hanging="361"/>
        <w:jc w:val="left"/>
        <w:rPr>
          <w:sz w:val="24"/>
        </w:rPr>
      </w:pPr>
      <w:r>
        <w:rPr>
          <w:color w:val="695C45"/>
          <w:sz w:val="24"/>
        </w:rPr>
        <w:t>Data</w:t>
      </w:r>
      <w:r>
        <w:rPr>
          <w:color w:val="695C45"/>
          <w:spacing w:val="-4"/>
          <w:sz w:val="24"/>
        </w:rPr>
        <w:t> </w:t>
      </w:r>
      <w:r>
        <w:rPr>
          <w:color w:val="695C45"/>
          <w:sz w:val="24"/>
        </w:rPr>
        <w:t>prot</w:t>
      </w:r>
      <w:r>
        <w:rPr>
          <w:color w:val="695C45"/>
          <w:spacing w:val="-3"/>
          <w:sz w:val="24"/>
        </w:rPr>
        <w:t> </w:t>
      </w:r>
      <w:r>
        <w:rPr>
          <w:color w:val="695C45"/>
          <w:sz w:val="24"/>
        </w:rPr>
        <w:t>law-</w:t>
      </w:r>
      <w:r>
        <w:rPr>
          <w:color w:val="695C45"/>
          <w:spacing w:val="-3"/>
          <w:sz w:val="24"/>
        </w:rPr>
        <w:t> </w:t>
      </w:r>
      <w:r>
        <w:rPr>
          <w:color w:val="695C45"/>
          <w:sz w:val="24"/>
        </w:rPr>
        <w:t>Effective</w:t>
      </w:r>
      <w:r>
        <w:rPr>
          <w:color w:val="695C45"/>
          <w:spacing w:val="-3"/>
          <w:sz w:val="24"/>
        </w:rPr>
        <w:t> </w:t>
      </w:r>
      <w:r>
        <w:rPr>
          <w:color w:val="695C45"/>
          <w:spacing w:val="-5"/>
          <w:sz w:val="24"/>
        </w:rPr>
        <w:t>imp</w:t>
      </w:r>
    </w:p>
    <w:p>
      <w:pPr>
        <w:pStyle w:val="ListParagraph"/>
        <w:numPr>
          <w:ilvl w:val="1"/>
          <w:numId w:val="4"/>
        </w:numPr>
        <w:tabs>
          <w:tab w:pos="1553" w:val="left" w:leader="none"/>
          <w:tab w:pos="1554" w:val="left" w:leader="none"/>
        </w:tabs>
        <w:spacing w:line="240" w:lineRule="auto" w:before="9" w:after="0"/>
        <w:ind w:left="1553" w:right="0" w:hanging="361"/>
        <w:jc w:val="left"/>
        <w:rPr>
          <w:sz w:val="24"/>
        </w:rPr>
      </w:pPr>
      <w:r>
        <w:rPr>
          <w:color w:val="695C45"/>
          <w:sz w:val="24"/>
        </w:rPr>
        <w:t>Social</w:t>
      </w:r>
      <w:r>
        <w:rPr>
          <w:color w:val="695C45"/>
          <w:spacing w:val="-5"/>
          <w:sz w:val="24"/>
        </w:rPr>
        <w:t> </w:t>
      </w:r>
      <w:r>
        <w:rPr>
          <w:color w:val="695C45"/>
          <w:sz w:val="24"/>
        </w:rPr>
        <w:t>media</w:t>
      </w:r>
      <w:r>
        <w:rPr>
          <w:color w:val="695C45"/>
          <w:spacing w:val="-4"/>
          <w:sz w:val="24"/>
        </w:rPr>
        <w:t> </w:t>
      </w:r>
      <w:r>
        <w:rPr>
          <w:color w:val="695C45"/>
          <w:sz w:val="24"/>
        </w:rPr>
        <w:t>co-</w:t>
      </w:r>
      <w:r>
        <w:rPr>
          <w:color w:val="695C45"/>
          <w:spacing w:val="-4"/>
          <w:sz w:val="24"/>
        </w:rPr>
        <w:t> </w:t>
      </w:r>
      <w:r>
        <w:rPr>
          <w:color w:val="695C45"/>
          <w:sz w:val="24"/>
        </w:rPr>
        <w:t>Should</w:t>
      </w:r>
      <w:r>
        <w:rPr>
          <w:color w:val="695C45"/>
          <w:spacing w:val="-4"/>
          <w:sz w:val="24"/>
        </w:rPr>
        <w:t> </w:t>
      </w:r>
      <w:r>
        <w:rPr>
          <w:color w:val="695C45"/>
          <w:sz w:val="24"/>
        </w:rPr>
        <w:t>not</w:t>
      </w:r>
      <w:r>
        <w:rPr>
          <w:color w:val="695C45"/>
          <w:spacing w:val="-4"/>
          <w:sz w:val="24"/>
        </w:rPr>
        <w:t> </w:t>
      </w:r>
      <w:r>
        <w:rPr>
          <w:color w:val="695C45"/>
          <w:sz w:val="24"/>
        </w:rPr>
        <w:t>turn</w:t>
      </w:r>
      <w:r>
        <w:rPr>
          <w:color w:val="695C45"/>
          <w:spacing w:val="-5"/>
          <w:sz w:val="24"/>
        </w:rPr>
        <w:t> </w:t>
      </w:r>
      <w:r>
        <w:rPr>
          <w:color w:val="695C45"/>
          <w:sz w:val="24"/>
        </w:rPr>
        <w:t>democracy</w:t>
      </w:r>
      <w:r>
        <w:rPr>
          <w:color w:val="695C45"/>
          <w:spacing w:val="-4"/>
          <w:sz w:val="24"/>
        </w:rPr>
        <w:t> </w:t>
      </w:r>
      <w:r>
        <w:rPr>
          <w:color w:val="695C45"/>
          <w:sz w:val="24"/>
        </w:rPr>
        <w:t>into</w:t>
      </w:r>
      <w:r>
        <w:rPr>
          <w:color w:val="695C45"/>
          <w:spacing w:val="-4"/>
          <w:sz w:val="24"/>
        </w:rPr>
        <w:t> </w:t>
      </w:r>
      <w:r>
        <w:rPr>
          <w:color w:val="695C45"/>
          <w:spacing w:val="-2"/>
          <w:sz w:val="24"/>
        </w:rPr>
        <w:t>techocracy</w:t>
      </w:r>
    </w:p>
    <w:p>
      <w:pPr>
        <w:pStyle w:val="ListParagraph"/>
        <w:numPr>
          <w:ilvl w:val="1"/>
          <w:numId w:val="4"/>
        </w:numPr>
        <w:tabs>
          <w:tab w:pos="1553" w:val="left" w:leader="none"/>
          <w:tab w:pos="1554" w:val="left" w:leader="none"/>
        </w:tabs>
        <w:spacing w:line="254" w:lineRule="auto" w:before="18" w:after="0"/>
        <w:ind w:left="1553" w:right="1227" w:hanging="360"/>
        <w:jc w:val="left"/>
        <w:rPr>
          <w:sz w:val="24"/>
        </w:rPr>
      </w:pPr>
      <w:r>
        <w:rPr>
          <w:color w:val="695C45"/>
          <w:sz w:val="24"/>
        </w:rPr>
        <w:t>Email</w:t>
      </w:r>
      <w:r>
        <w:rPr>
          <w:color w:val="695C45"/>
          <w:spacing w:val="-4"/>
          <w:sz w:val="24"/>
        </w:rPr>
        <w:t> </w:t>
      </w:r>
      <w:r>
        <w:rPr>
          <w:color w:val="695C45"/>
          <w:sz w:val="24"/>
        </w:rPr>
        <w:t>Accounts</w:t>
      </w:r>
      <w:r>
        <w:rPr>
          <w:color w:val="695C45"/>
          <w:spacing w:val="-4"/>
          <w:sz w:val="24"/>
        </w:rPr>
        <w:t> </w:t>
      </w:r>
      <w:r>
        <w:rPr>
          <w:color w:val="695C45"/>
          <w:sz w:val="24"/>
        </w:rPr>
        <w:t>of</w:t>
      </w:r>
      <w:r>
        <w:rPr>
          <w:color w:val="695C45"/>
          <w:spacing w:val="-4"/>
          <w:sz w:val="24"/>
        </w:rPr>
        <w:t> </w:t>
      </w:r>
      <w:r>
        <w:rPr>
          <w:color w:val="695C45"/>
          <w:sz w:val="24"/>
        </w:rPr>
        <w:t>EEs</w:t>
      </w:r>
      <w:r>
        <w:rPr>
          <w:color w:val="695C45"/>
          <w:spacing w:val="-4"/>
          <w:sz w:val="24"/>
        </w:rPr>
        <w:t> </w:t>
      </w:r>
      <w:r>
        <w:rPr>
          <w:color w:val="695C45"/>
          <w:sz w:val="24"/>
        </w:rPr>
        <w:t>belonging</w:t>
      </w:r>
      <w:r>
        <w:rPr>
          <w:color w:val="695C45"/>
          <w:spacing w:val="-4"/>
          <w:sz w:val="24"/>
        </w:rPr>
        <w:t> </w:t>
      </w:r>
      <w:r>
        <w:rPr>
          <w:color w:val="695C45"/>
          <w:sz w:val="24"/>
        </w:rPr>
        <w:t>to</w:t>
      </w:r>
      <w:r>
        <w:rPr>
          <w:color w:val="695C45"/>
          <w:spacing w:val="-4"/>
          <w:sz w:val="24"/>
        </w:rPr>
        <w:t> </w:t>
      </w:r>
      <w:r>
        <w:rPr>
          <w:color w:val="695C45"/>
          <w:sz w:val="24"/>
        </w:rPr>
        <w:t>IGCAR,</w:t>
      </w:r>
      <w:r>
        <w:rPr>
          <w:color w:val="695C45"/>
          <w:spacing w:val="-4"/>
          <w:sz w:val="24"/>
        </w:rPr>
        <w:t> </w:t>
      </w:r>
      <w:r>
        <w:rPr>
          <w:color w:val="695C45"/>
          <w:sz w:val="24"/>
        </w:rPr>
        <w:t>BARC,</w:t>
      </w:r>
      <w:r>
        <w:rPr>
          <w:color w:val="695C45"/>
          <w:spacing w:val="-4"/>
          <w:sz w:val="24"/>
        </w:rPr>
        <w:t> </w:t>
      </w:r>
      <w:r>
        <w:rPr>
          <w:color w:val="695C45"/>
          <w:sz w:val="24"/>
        </w:rPr>
        <w:t>SEBI,</w:t>
      </w:r>
      <w:r>
        <w:rPr>
          <w:color w:val="695C45"/>
          <w:spacing w:val="-4"/>
          <w:sz w:val="24"/>
        </w:rPr>
        <w:t> </w:t>
      </w:r>
      <w:r>
        <w:rPr>
          <w:color w:val="695C45"/>
          <w:sz w:val="24"/>
        </w:rPr>
        <w:t>ISRO</w:t>
      </w:r>
      <w:r>
        <w:rPr>
          <w:color w:val="695C45"/>
          <w:spacing w:val="-4"/>
          <w:sz w:val="24"/>
        </w:rPr>
        <w:t> </w:t>
      </w:r>
      <w:r>
        <w:rPr>
          <w:color w:val="695C45"/>
          <w:sz w:val="24"/>
        </w:rPr>
        <w:t>were</w:t>
      </w:r>
      <w:r>
        <w:rPr>
          <w:color w:val="695C45"/>
          <w:spacing w:val="-4"/>
          <w:sz w:val="24"/>
        </w:rPr>
        <w:t> </w:t>
      </w:r>
      <w:r>
        <w:rPr>
          <w:color w:val="695C45"/>
          <w:sz w:val="24"/>
        </w:rPr>
        <w:t>hacked and the data provided in plain text over dark web; Its high time govt. </w:t>
      </w:r>
      <w:r>
        <w:rPr>
          <w:b/>
          <w:color w:val="695C45"/>
          <w:sz w:val="24"/>
        </w:rPr>
        <w:t>two-factor authentication </w:t>
      </w:r>
      <w:r>
        <w:rPr>
          <w:color w:val="695C45"/>
          <w:sz w:val="24"/>
        </w:rPr>
        <w:t>is introduced in email accounts of EEs of sensitive organisations</w:t>
      </w:r>
    </w:p>
    <w:p>
      <w:pPr>
        <w:pStyle w:val="ListParagraph"/>
        <w:numPr>
          <w:ilvl w:val="0"/>
          <w:numId w:val="4"/>
        </w:numPr>
        <w:tabs>
          <w:tab w:pos="833" w:val="left" w:leader="none"/>
          <w:tab w:pos="834" w:val="left" w:leader="none"/>
        </w:tabs>
        <w:spacing w:line="254" w:lineRule="auto" w:before="0" w:after="0"/>
        <w:ind w:left="833" w:right="1380" w:hanging="360"/>
        <w:jc w:val="left"/>
        <w:rPr>
          <w:rFonts w:ascii="Arial" w:hAnsi="Arial"/>
          <w:color w:val="695C45"/>
          <w:sz w:val="24"/>
        </w:rPr>
      </w:pPr>
      <w:r>
        <w:rPr>
          <w:color w:val="695C45"/>
          <w:sz w:val="24"/>
        </w:rPr>
        <w:t>Conclusion</w:t>
      </w:r>
      <w:r>
        <w:rPr>
          <w:color w:val="695C45"/>
          <w:spacing w:val="-4"/>
          <w:sz w:val="24"/>
        </w:rPr>
        <w:t> </w:t>
      </w:r>
      <w:r>
        <w:rPr>
          <w:color w:val="695C45"/>
          <w:sz w:val="24"/>
        </w:rPr>
        <w:t>-</w:t>
      </w:r>
      <w:r>
        <w:rPr>
          <w:color w:val="695C45"/>
          <w:spacing w:val="-4"/>
          <w:sz w:val="24"/>
        </w:rPr>
        <w:t> </w:t>
      </w:r>
      <w:r>
        <w:rPr>
          <w:color w:val="695C45"/>
          <w:sz w:val="24"/>
        </w:rPr>
        <w:t>In</w:t>
      </w:r>
      <w:r>
        <w:rPr>
          <w:color w:val="695C45"/>
          <w:spacing w:val="-4"/>
          <w:sz w:val="24"/>
        </w:rPr>
        <w:t> </w:t>
      </w:r>
      <w:r>
        <w:rPr>
          <w:color w:val="695C45"/>
          <w:sz w:val="24"/>
        </w:rPr>
        <w:t>the</w:t>
      </w:r>
      <w:r>
        <w:rPr>
          <w:color w:val="695C45"/>
          <w:spacing w:val="-4"/>
          <w:sz w:val="24"/>
        </w:rPr>
        <w:t> </w:t>
      </w:r>
      <w:r>
        <w:rPr>
          <w:color w:val="695C45"/>
          <w:sz w:val="24"/>
        </w:rPr>
        <w:t>age</w:t>
      </w:r>
      <w:r>
        <w:rPr>
          <w:color w:val="695C45"/>
          <w:spacing w:val="-4"/>
          <w:sz w:val="24"/>
        </w:rPr>
        <w:t> </w:t>
      </w:r>
      <w:r>
        <w:rPr>
          <w:color w:val="695C45"/>
          <w:sz w:val="24"/>
        </w:rPr>
        <w:t>of</w:t>
      </w:r>
      <w:r>
        <w:rPr>
          <w:color w:val="695C45"/>
          <w:spacing w:val="-4"/>
          <w:sz w:val="24"/>
        </w:rPr>
        <w:t> </w:t>
      </w:r>
      <w:r>
        <w:rPr>
          <w:color w:val="695C45"/>
          <w:sz w:val="24"/>
        </w:rPr>
        <w:t>digital</w:t>
      </w:r>
      <w:r>
        <w:rPr>
          <w:color w:val="695C45"/>
          <w:spacing w:val="-4"/>
          <w:sz w:val="24"/>
        </w:rPr>
        <w:t> </w:t>
      </w:r>
      <w:r>
        <w:rPr>
          <w:color w:val="695C45"/>
          <w:sz w:val="24"/>
        </w:rPr>
        <w:t>interdependece,</w:t>
      </w:r>
      <w:r>
        <w:rPr>
          <w:color w:val="695C45"/>
          <w:spacing w:val="-4"/>
          <w:sz w:val="24"/>
        </w:rPr>
        <w:t> </w:t>
      </w:r>
      <w:r>
        <w:rPr>
          <w:color w:val="695C45"/>
          <w:sz w:val="24"/>
        </w:rPr>
        <w:t>technology</w:t>
      </w:r>
      <w:r>
        <w:rPr>
          <w:color w:val="695C45"/>
          <w:spacing w:val="-4"/>
          <w:sz w:val="24"/>
        </w:rPr>
        <w:t> </w:t>
      </w:r>
      <w:r>
        <w:rPr>
          <w:color w:val="695C45"/>
          <w:sz w:val="24"/>
        </w:rPr>
        <w:t>is</w:t>
      </w:r>
      <w:r>
        <w:rPr>
          <w:color w:val="695C45"/>
          <w:spacing w:val="-4"/>
          <w:sz w:val="24"/>
        </w:rPr>
        <w:t> </w:t>
      </w:r>
      <w:r>
        <w:rPr>
          <w:color w:val="695C45"/>
          <w:sz w:val="24"/>
        </w:rPr>
        <w:t>insepearble</w:t>
      </w:r>
      <w:r>
        <w:rPr>
          <w:color w:val="695C45"/>
          <w:spacing w:val="-4"/>
          <w:sz w:val="24"/>
        </w:rPr>
        <w:t> </w:t>
      </w:r>
      <w:r>
        <w:rPr>
          <w:color w:val="695C45"/>
          <w:sz w:val="24"/>
        </w:rPr>
        <w:t>so</w:t>
      </w:r>
      <w:r>
        <w:rPr>
          <w:color w:val="695C45"/>
          <w:sz w:val="24"/>
        </w:rPr>
        <w:t> insurance for cyber risks only way.</w:t>
      </w:r>
    </w:p>
    <w:p>
      <w:pPr>
        <w:pStyle w:val="Heading7"/>
        <w:spacing w:line="254" w:lineRule="auto" w:before="232"/>
        <w:ind w:left="113" w:right="1158" w:firstLine="0"/>
      </w:pPr>
      <w:r>
        <w:rPr>
          <w:color w:val="695C45"/>
        </w:rPr>
        <w:t>2020:</w:t>
      </w:r>
      <w:r>
        <w:rPr>
          <w:color w:val="695C45"/>
          <w:spacing w:val="-3"/>
        </w:rPr>
        <w:t> </w:t>
      </w:r>
      <w:r>
        <w:rPr>
          <w:color w:val="695C45"/>
        </w:rPr>
        <w:t>Discuss</w:t>
      </w:r>
      <w:r>
        <w:rPr>
          <w:color w:val="695C45"/>
          <w:spacing w:val="-3"/>
        </w:rPr>
        <w:t> </w:t>
      </w:r>
      <w:r>
        <w:rPr>
          <w:color w:val="695C45"/>
        </w:rPr>
        <w:t>different</w:t>
      </w:r>
      <w:r>
        <w:rPr>
          <w:color w:val="695C45"/>
          <w:spacing w:val="-3"/>
        </w:rPr>
        <w:t> </w:t>
      </w:r>
      <w:r>
        <w:rPr>
          <w:color w:val="695C45"/>
        </w:rPr>
        <w:t>types</w:t>
      </w:r>
      <w:r>
        <w:rPr>
          <w:color w:val="695C45"/>
          <w:spacing w:val="-3"/>
        </w:rPr>
        <w:t> </w:t>
      </w:r>
      <w:r>
        <w:rPr>
          <w:color w:val="695C45"/>
        </w:rPr>
        <w:t>of</w:t>
      </w:r>
      <w:r>
        <w:rPr>
          <w:color w:val="695C45"/>
          <w:spacing w:val="-3"/>
        </w:rPr>
        <w:t> </w:t>
      </w:r>
      <w:r>
        <w:rPr>
          <w:color w:val="695C45"/>
        </w:rPr>
        <w:t>cyber</w:t>
      </w:r>
      <w:r>
        <w:rPr>
          <w:color w:val="695C45"/>
          <w:spacing w:val="-3"/>
        </w:rPr>
        <w:t> </w:t>
      </w:r>
      <w:r>
        <w:rPr>
          <w:color w:val="695C45"/>
        </w:rPr>
        <w:t>crimes</w:t>
      </w:r>
      <w:r>
        <w:rPr>
          <w:color w:val="695C45"/>
          <w:spacing w:val="-3"/>
        </w:rPr>
        <w:t> </w:t>
      </w:r>
      <w:r>
        <w:rPr>
          <w:color w:val="695C45"/>
        </w:rPr>
        <w:t>and</w:t>
      </w:r>
      <w:r>
        <w:rPr>
          <w:color w:val="695C45"/>
          <w:spacing w:val="-3"/>
        </w:rPr>
        <w:t> </w:t>
      </w:r>
      <w:r>
        <w:rPr>
          <w:color w:val="695C45"/>
        </w:rPr>
        <w:t>measures</w:t>
      </w:r>
      <w:r>
        <w:rPr>
          <w:color w:val="695C45"/>
          <w:spacing w:val="-3"/>
        </w:rPr>
        <w:t> </w:t>
      </w:r>
      <w:r>
        <w:rPr>
          <w:color w:val="695C45"/>
        </w:rPr>
        <w:t>required</w:t>
      </w:r>
      <w:r>
        <w:rPr>
          <w:color w:val="695C45"/>
          <w:spacing w:val="-3"/>
        </w:rPr>
        <w:t> </w:t>
      </w:r>
      <w:r>
        <w:rPr>
          <w:color w:val="695C45"/>
        </w:rPr>
        <w:t>to</w:t>
      </w:r>
      <w:r>
        <w:rPr>
          <w:color w:val="695C45"/>
          <w:spacing w:val="-3"/>
        </w:rPr>
        <w:t> </w:t>
      </w:r>
      <w:r>
        <w:rPr>
          <w:color w:val="695C45"/>
        </w:rPr>
        <w:t>be</w:t>
      </w:r>
      <w:r>
        <w:rPr>
          <w:color w:val="695C45"/>
          <w:spacing w:val="-3"/>
        </w:rPr>
        <w:t> </w:t>
      </w:r>
      <w:r>
        <w:rPr>
          <w:color w:val="695C45"/>
        </w:rPr>
        <w:t>taken to fight the menace</w:t>
      </w:r>
    </w:p>
    <w:p>
      <w:pPr>
        <w:spacing w:before="237"/>
        <w:ind w:left="113" w:right="0" w:firstLine="0"/>
        <w:jc w:val="left"/>
        <w:rPr>
          <w:i/>
          <w:sz w:val="24"/>
        </w:rPr>
      </w:pPr>
      <w:r>
        <w:rPr>
          <w:i/>
          <w:color w:val="695C45"/>
          <w:sz w:val="24"/>
        </w:rPr>
        <w:t>Ans: Both covered </w:t>
      </w:r>
      <w:r>
        <w:rPr>
          <w:i/>
          <w:color w:val="695C45"/>
          <w:spacing w:val="-2"/>
          <w:sz w:val="24"/>
        </w:rPr>
        <w:t>above</w:t>
      </w:r>
    </w:p>
    <w:p>
      <w:pPr>
        <w:pStyle w:val="BodyText"/>
        <w:ind w:left="0" w:firstLine="0"/>
        <w:rPr>
          <w:i/>
          <w:sz w:val="32"/>
        </w:rPr>
      </w:pPr>
    </w:p>
    <w:p>
      <w:pPr>
        <w:pStyle w:val="BodyText"/>
        <w:spacing w:before="12"/>
        <w:ind w:left="0" w:firstLine="0"/>
        <w:rPr>
          <w:i/>
          <w:sz w:val="29"/>
        </w:rPr>
      </w:pPr>
    </w:p>
    <w:p>
      <w:pPr>
        <w:pStyle w:val="Heading7"/>
        <w:ind w:left="113" w:firstLine="0"/>
      </w:pPr>
      <w:r>
        <w:rPr>
          <w:color w:val="695C45"/>
        </w:rPr>
        <w:t>2016:</w:t>
      </w:r>
      <w:r>
        <w:rPr>
          <w:color w:val="695C45"/>
          <w:spacing w:val="-2"/>
        </w:rPr>
        <w:t> </w:t>
      </w:r>
      <w:r>
        <w:rPr>
          <w:color w:val="695C45"/>
        </w:rPr>
        <w:t>Potential</w:t>
      </w:r>
      <w:r>
        <w:rPr>
          <w:color w:val="695C45"/>
          <w:spacing w:val="-1"/>
        </w:rPr>
        <w:t> </w:t>
      </w:r>
      <w:r>
        <w:rPr>
          <w:color w:val="695C45"/>
        </w:rPr>
        <w:t>threats,</w:t>
      </w:r>
      <w:r>
        <w:rPr>
          <w:color w:val="695C45"/>
          <w:spacing w:val="-1"/>
        </w:rPr>
        <w:t> </w:t>
      </w:r>
      <w:r>
        <w:rPr>
          <w:color w:val="695C45"/>
        </w:rPr>
        <w:t>Security</w:t>
      </w:r>
      <w:r>
        <w:rPr>
          <w:color w:val="695C45"/>
          <w:spacing w:val="-1"/>
        </w:rPr>
        <w:t> </w:t>
      </w:r>
      <w:r>
        <w:rPr>
          <w:color w:val="695C45"/>
        </w:rPr>
        <w:t>framework</w:t>
      </w:r>
      <w:r>
        <w:rPr>
          <w:color w:val="695C45"/>
          <w:spacing w:val="-1"/>
        </w:rPr>
        <w:t> </w:t>
      </w:r>
      <w:r>
        <w:rPr>
          <w:color w:val="695C45"/>
        </w:rPr>
        <w:t>to</w:t>
      </w:r>
      <w:r>
        <w:rPr>
          <w:color w:val="695C45"/>
          <w:spacing w:val="-2"/>
        </w:rPr>
        <w:t> </w:t>
      </w:r>
      <w:r>
        <w:rPr>
          <w:color w:val="695C45"/>
        </w:rPr>
        <w:t>control</w:t>
      </w:r>
      <w:r>
        <w:rPr>
          <w:color w:val="695C45"/>
          <w:spacing w:val="-1"/>
        </w:rPr>
        <w:t> </w:t>
      </w:r>
      <w:r>
        <w:rPr>
          <w:color w:val="695C45"/>
        </w:rPr>
        <w:t>cyber</w:t>
      </w:r>
      <w:r>
        <w:rPr>
          <w:color w:val="695C45"/>
          <w:spacing w:val="-1"/>
        </w:rPr>
        <w:t> </w:t>
      </w:r>
      <w:r>
        <w:rPr>
          <w:color w:val="695C45"/>
          <w:spacing w:val="-2"/>
        </w:rPr>
        <w:t>crime</w:t>
      </w:r>
    </w:p>
    <w:p>
      <w:pPr>
        <w:spacing w:before="258"/>
        <w:ind w:left="113" w:right="0" w:firstLine="0"/>
        <w:jc w:val="left"/>
        <w:rPr>
          <w:sz w:val="24"/>
        </w:rPr>
      </w:pPr>
      <w:r>
        <w:rPr>
          <w:i/>
          <w:color w:val="695C45"/>
          <w:sz w:val="24"/>
        </w:rPr>
        <w:t>Ans:</w:t>
      </w:r>
      <w:r>
        <w:rPr>
          <w:i/>
          <w:color w:val="695C45"/>
          <w:spacing w:val="-1"/>
          <w:sz w:val="24"/>
        </w:rPr>
        <w:t> </w:t>
      </w:r>
      <w:r>
        <w:rPr>
          <w:i/>
          <w:color w:val="695C45"/>
          <w:sz w:val="24"/>
        </w:rPr>
        <w:t>Both</w:t>
      </w:r>
      <w:r>
        <w:rPr>
          <w:i/>
          <w:color w:val="695C45"/>
          <w:spacing w:val="-1"/>
          <w:sz w:val="24"/>
        </w:rPr>
        <w:t> </w:t>
      </w:r>
      <w:r>
        <w:rPr>
          <w:i/>
          <w:color w:val="695C45"/>
          <w:sz w:val="24"/>
        </w:rPr>
        <w:t>covered above;</w:t>
      </w:r>
      <w:r>
        <w:rPr>
          <w:i/>
          <w:color w:val="695C45"/>
          <w:spacing w:val="61"/>
          <w:sz w:val="24"/>
        </w:rPr>
        <w:t> </w:t>
      </w:r>
      <w:r>
        <w:rPr>
          <w:color w:val="695C45"/>
          <w:sz w:val="24"/>
        </w:rPr>
        <w:t>Potential</w:t>
      </w:r>
      <w:r>
        <w:rPr>
          <w:color w:val="695C45"/>
          <w:spacing w:val="-1"/>
          <w:sz w:val="24"/>
        </w:rPr>
        <w:t> </w:t>
      </w:r>
      <w:r>
        <w:rPr>
          <w:color w:val="695C45"/>
          <w:sz w:val="24"/>
        </w:rPr>
        <w:t>threats</w:t>
      </w:r>
      <w:r>
        <w:rPr>
          <w:color w:val="695C45"/>
          <w:spacing w:val="-1"/>
          <w:sz w:val="24"/>
        </w:rPr>
        <w:t> </w:t>
      </w:r>
      <w:r>
        <w:rPr>
          <w:color w:val="695C45"/>
          <w:sz w:val="24"/>
        </w:rPr>
        <w:t>- write</w:t>
      </w:r>
      <w:r>
        <w:rPr>
          <w:color w:val="695C45"/>
          <w:spacing w:val="-1"/>
          <w:sz w:val="24"/>
        </w:rPr>
        <w:t> </w:t>
      </w:r>
      <w:r>
        <w:rPr>
          <w:color w:val="695C45"/>
          <w:sz w:val="24"/>
        </w:rPr>
        <w:t>using</w:t>
      </w:r>
      <w:r>
        <w:rPr>
          <w:color w:val="695C45"/>
          <w:spacing w:val="-1"/>
          <w:sz w:val="24"/>
        </w:rPr>
        <w:t> </w:t>
      </w:r>
      <w:r>
        <w:rPr>
          <w:color w:val="695C45"/>
          <w:sz w:val="24"/>
        </w:rPr>
        <w:t>type of</w:t>
      </w:r>
      <w:r>
        <w:rPr>
          <w:color w:val="695C45"/>
          <w:spacing w:val="-1"/>
          <w:sz w:val="24"/>
        </w:rPr>
        <w:t> </w:t>
      </w:r>
      <w:r>
        <w:rPr>
          <w:color w:val="695C45"/>
          <w:sz w:val="24"/>
        </w:rPr>
        <w:t>cyber </w:t>
      </w:r>
      <w:r>
        <w:rPr>
          <w:color w:val="695C45"/>
          <w:spacing w:val="-2"/>
          <w:sz w:val="24"/>
        </w:rPr>
        <w:t>threats</w:t>
      </w:r>
    </w:p>
    <w:p>
      <w:pPr>
        <w:pStyle w:val="BodyText"/>
        <w:ind w:left="0" w:firstLine="0"/>
        <w:rPr>
          <w:sz w:val="32"/>
        </w:rPr>
      </w:pPr>
    </w:p>
    <w:p>
      <w:pPr>
        <w:pStyle w:val="BodyText"/>
        <w:spacing w:before="13"/>
        <w:ind w:left="0" w:firstLine="0"/>
        <w:rPr>
          <w:sz w:val="29"/>
        </w:rPr>
      </w:pPr>
    </w:p>
    <w:p>
      <w:pPr>
        <w:pStyle w:val="Heading7"/>
        <w:spacing w:line="254" w:lineRule="auto"/>
        <w:ind w:left="113" w:right="1158" w:firstLine="0"/>
      </w:pPr>
      <w:r>
        <w:rPr>
          <w:color w:val="695C45"/>
        </w:rPr>
        <w:t>2018:</w:t>
      </w:r>
      <w:r>
        <w:rPr>
          <w:color w:val="695C45"/>
          <w:spacing w:val="-5"/>
        </w:rPr>
        <w:t> </w:t>
      </w:r>
      <w:r>
        <w:rPr>
          <w:color w:val="695C45"/>
        </w:rPr>
        <w:t>Data</w:t>
      </w:r>
      <w:r>
        <w:rPr>
          <w:color w:val="695C45"/>
          <w:spacing w:val="-5"/>
        </w:rPr>
        <w:t> </w:t>
      </w:r>
      <w:r>
        <w:rPr>
          <w:color w:val="695C45"/>
        </w:rPr>
        <w:t>Security:</w:t>
      </w:r>
      <w:r>
        <w:rPr>
          <w:color w:val="695C45"/>
          <w:spacing w:val="-5"/>
        </w:rPr>
        <w:t> </w:t>
      </w:r>
      <w:r>
        <w:rPr>
          <w:color w:val="695C45"/>
        </w:rPr>
        <w:t>B.</w:t>
      </w:r>
      <w:r>
        <w:rPr>
          <w:color w:val="695C45"/>
          <w:spacing w:val="-5"/>
        </w:rPr>
        <w:t> </w:t>
      </w:r>
      <w:r>
        <w:rPr>
          <w:color w:val="695C45"/>
        </w:rPr>
        <w:t>N.</w:t>
      </w:r>
      <w:r>
        <w:rPr>
          <w:color w:val="695C45"/>
          <w:spacing w:val="-5"/>
        </w:rPr>
        <w:t> </w:t>
      </w:r>
      <w:r>
        <w:rPr>
          <w:color w:val="695C45"/>
        </w:rPr>
        <w:t>Srikrishna</w:t>
      </w:r>
      <w:r>
        <w:rPr>
          <w:color w:val="695C45"/>
          <w:spacing w:val="-5"/>
        </w:rPr>
        <w:t> </w:t>
      </w:r>
      <w:r>
        <w:rPr>
          <w:color w:val="695C45"/>
        </w:rPr>
        <w:t>Committee</w:t>
      </w:r>
      <w:r>
        <w:rPr>
          <w:color w:val="695C45"/>
          <w:spacing w:val="-5"/>
        </w:rPr>
        <w:t> </w:t>
      </w:r>
      <w:r>
        <w:rPr>
          <w:color w:val="695C45"/>
        </w:rPr>
        <w:t>Report,</w:t>
      </w:r>
      <w:r>
        <w:rPr>
          <w:color w:val="695C45"/>
          <w:spacing w:val="-5"/>
        </w:rPr>
        <w:t> </w:t>
      </w:r>
      <w:r>
        <w:rPr>
          <w:color w:val="695C45"/>
        </w:rPr>
        <w:t>strengths</w:t>
      </w:r>
      <w:r>
        <w:rPr>
          <w:color w:val="695C45"/>
          <w:spacing w:val="-5"/>
        </w:rPr>
        <w:t> </w:t>
      </w:r>
      <w:r>
        <w:rPr>
          <w:color w:val="695C45"/>
        </w:rPr>
        <w:t>and weaknesses of the report; Draft bill (comparison)</w:t>
      </w:r>
    </w:p>
    <w:p>
      <w:pPr>
        <w:pStyle w:val="BodyText"/>
        <w:spacing w:before="237"/>
        <w:ind w:left="113" w:firstLine="0"/>
      </w:pPr>
      <w:r>
        <w:rPr>
          <w:color w:val="695C45"/>
        </w:rPr>
        <w:t>Ans:</w:t>
      </w:r>
      <w:r>
        <w:rPr>
          <w:color w:val="695C45"/>
          <w:spacing w:val="-2"/>
        </w:rPr>
        <w:t> </w:t>
      </w:r>
      <w:r>
        <w:rPr>
          <w:color w:val="695C45"/>
        </w:rPr>
        <w:t>Key</w:t>
      </w:r>
      <w:r>
        <w:rPr>
          <w:color w:val="695C45"/>
          <w:spacing w:val="-2"/>
        </w:rPr>
        <w:t> </w:t>
      </w:r>
      <w:r>
        <w:rPr>
          <w:color w:val="695C45"/>
        </w:rPr>
        <w:t>features</w:t>
      </w:r>
      <w:r>
        <w:rPr>
          <w:color w:val="695C45"/>
          <w:spacing w:val="-2"/>
        </w:rPr>
        <w:t> </w:t>
      </w:r>
      <w:r>
        <w:rPr>
          <w:color w:val="695C45"/>
        </w:rPr>
        <w:t>of</w:t>
      </w:r>
      <w:r>
        <w:rPr>
          <w:color w:val="695C45"/>
          <w:spacing w:val="-2"/>
        </w:rPr>
        <w:t> </w:t>
      </w:r>
      <w:r>
        <w:rPr>
          <w:color w:val="695C45"/>
        </w:rPr>
        <w:t>the</w:t>
      </w:r>
      <w:r>
        <w:rPr>
          <w:color w:val="695C45"/>
          <w:spacing w:val="-2"/>
        </w:rPr>
        <w:t> </w:t>
      </w:r>
      <w:r>
        <w:rPr>
          <w:color w:val="695C45"/>
        </w:rPr>
        <w:t>2019</w:t>
      </w:r>
      <w:r>
        <w:rPr>
          <w:color w:val="695C45"/>
          <w:spacing w:val="-2"/>
        </w:rPr>
        <w:t> </w:t>
      </w:r>
      <w:r>
        <w:rPr>
          <w:color w:val="695C45"/>
          <w:spacing w:val="-4"/>
        </w:rPr>
        <w:t>Bill</w:t>
      </w:r>
    </w:p>
    <w:p>
      <w:pPr>
        <w:pStyle w:val="ListParagraph"/>
        <w:numPr>
          <w:ilvl w:val="0"/>
          <w:numId w:val="4"/>
        </w:numPr>
        <w:tabs>
          <w:tab w:pos="833" w:val="left" w:leader="none"/>
          <w:tab w:pos="834" w:val="left" w:leader="none"/>
        </w:tabs>
        <w:spacing w:line="254" w:lineRule="auto" w:before="258" w:after="0"/>
        <w:ind w:left="833" w:right="1936" w:hanging="360"/>
        <w:jc w:val="left"/>
        <w:rPr>
          <w:rFonts w:ascii="Arial" w:hAnsi="Arial"/>
          <w:color w:val="695C45"/>
          <w:sz w:val="24"/>
        </w:rPr>
      </w:pPr>
      <w:r>
        <w:rPr>
          <w:color w:val="695C45"/>
          <w:sz w:val="24"/>
        </w:rPr>
        <w:t>Personal</w:t>
      </w:r>
      <w:r>
        <w:rPr>
          <w:color w:val="695C45"/>
          <w:spacing w:val="-4"/>
          <w:sz w:val="24"/>
        </w:rPr>
        <w:t> </w:t>
      </w:r>
      <w:r>
        <w:rPr>
          <w:color w:val="695C45"/>
          <w:sz w:val="24"/>
        </w:rPr>
        <w:t>data</w:t>
      </w:r>
      <w:r>
        <w:rPr>
          <w:color w:val="695C45"/>
          <w:spacing w:val="-4"/>
          <w:sz w:val="24"/>
        </w:rPr>
        <w:t> </w:t>
      </w:r>
      <w:r>
        <w:rPr>
          <w:color w:val="695C45"/>
          <w:sz w:val="24"/>
        </w:rPr>
        <w:t>(data</w:t>
      </w:r>
      <w:r>
        <w:rPr>
          <w:color w:val="695C45"/>
          <w:spacing w:val="-4"/>
          <w:sz w:val="24"/>
        </w:rPr>
        <w:t> </w:t>
      </w:r>
      <w:r>
        <w:rPr>
          <w:color w:val="695C45"/>
          <w:sz w:val="24"/>
        </w:rPr>
        <w:t>that</w:t>
      </w:r>
      <w:r>
        <w:rPr>
          <w:color w:val="695C45"/>
          <w:spacing w:val="-4"/>
          <w:sz w:val="24"/>
        </w:rPr>
        <w:t> </w:t>
      </w:r>
      <w:r>
        <w:rPr>
          <w:color w:val="695C45"/>
          <w:sz w:val="24"/>
        </w:rPr>
        <w:t>can</w:t>
      </w:r>
      <w:r>
        <w:rPr>
          <w:color w:val="695C45"/>
          <w:spacing w:val="-4"/>
          <w:sz w:val="24"/>
        </w:rPr>
        <w:t> </w:t>
      </w:r>
      <w:r>
        <w:rPr>
          <w:color w:val="695C45"/>
          <w:sz w:val="24"/>
        </w:rPr>
        <w:t>identify</w:t>
      </w:r>
      <w:r>
        <w:rPr>
          <w:color w:val="695C45"/>
          <w:spacing w:val="-4"/>
          <w:sz w:val="24"/>
        </w:rPr>
        <w:t> </w:t>
      </w:r>
      <w:r>
        <w:rPr>
          <w:color w:val="695C45"/>
          <w:sz w:val="24"/>
        </w:rPr>
        <w:t>an</w:t>
      </w:r>
      <w:r>
        <w:rPr>
          <w:color w:val="695C45"/>
          <w:spacing w:val="-4"/>
          <w:sz w:val="24"/>
        </w:rPr>
        <w:t> </w:t>
      </w:r>
      <w:r>
        <w:rPr>
          <w:color w:val="695C45"/>
          <w:sz w:val="24"/>
        </w:rPr>
        <w:t>individual):</w:t>
      </w:r>
      <w:r>
        <w:rPr>
          <w:color w:val="695C45"/>
          <w:spacing w:val="-4"/>
          <w:sz w:val="24"/>
        </w:rPr>
        <w:t> </w:t>
      </w:r>
      <w:r>
        <w:rPr>
          <w:color w:val="695C45"/>
          <w:sz w:val="24"/>
        </w:rPr>
        <w:t>Various</w:t>
      </w:r>
      <w:r>
        <w:rPr>
          <w:color w:val="695C45"/>
          <w:spacing w:val="-4"/>
          <w:sz w:val="24"/>
        </w:rPr>
        <w:t> </w:t>
      </w:r>
      <w:r>
        <w:rPr>
          <w:color w:val="695C45"/>
          <w:sz w:val="24"/>
        </w:rPr>
        <w:t>types</w:t>
      </w:r>
      <w:r>
        <w:rPr>
          <w:color w:val="695C45"/>
          <w:spacing w:val="-4"/>
          <w:sz w:val="24"/>
        </w:rPr>
        <w:t> </w:t>
      </w:r>
      <w:r>
        <w:rPr>
          <w:color w:val="695C45"/>
          <w:sz w:val="24"/>
        </w:rPr>
        <w:t>such</w:t>
      </w:r>
      <w:r>
        <w:rPr>
          <w:color w:val="695C45"/>
          <w:spacing w:val="-4"/>
          <w:sz w:val="24"/>
        </w:rPr>
        <w:t> </w:t>
      </w:r>
      <w:r>
        <w:rPr>
          <w:color w:val="695C45"/>
          <w:sz w:val="24"/>
        </w:rPr>
        <w:t>as</w:t>
      </w:r>
      <w:r>
        <w:rPr>
          <w:color w:val="695C45"/>
          <w:sz w:val="24"/>
        </w:rPr>
        <w:t> Critical personal data, Sensitive personal and General personal data</w:t>
      </w:r>
    </w:p>
    <w:p>
      <w:pPr>
        <w:pStyle w:val="ListParagraph"/>
        <w:numPr>
          <w:ilvl w:val="0"/>
          <w:numId w:val="4"/>
        </w:numPr>
        <w:tabs>
          <w:tab w:pos="833" w:val="left" w:leader="none"/>
          <w:tab w:pos="834" w:val="left" w:leader="none"/>
        </w:tabs>
        <w:spacing w:line="254" w:lineRule="auto" w:before="0" w:after="0"/>
        <w:ind w:left="833" w:right="1270" w:hanging="360"/>
        <w:jc w:val="left"/>
        <w:rPr>
          <w:rFonts w:ascii="Arial" w:hAnsi="Arial"/>
          <w:color w:val="695C45"/>
          <w:sz w:val="24"/>
        </w:rPr>
      </w:pPr>
      <w:r>
        <w:rPr>
          <w:color w:val="695C45"/>
          <w:sz w:val="24"/>
        </w:rPr>
        <w:t>Applicability: Processing of personal data by Government, companies incorporated in India and foreign companies dealing with personal data of individuals</w:t>
      </w:r>
      <w:r>
        <w:rPr>
          <w:color w:val="695C45"/>
          <w:spacing w:val="-4"/>
          <w:sz w:val="24"/>
        </w:rPr>
        <w:t> </w:t>
      </w:r>
      <w:r>
        <w:rPr>
          <w:color w:val="695C45"/>
          <w:sz w:val="24"/>
        </w:rPr>
        <w:t>in</w:t>
      </w:r>
      <w:r>
        <w:rPr>
          <w:color w:val="695C45"/>
          <w:spacing w:val="-4"/>
          <w:sz w:val="24"/>
        </w:rPr>
        <w:t> </w:t>
      </w:r>
      <w:r>
        <w:rPr>
          <w:color w:val="695C45"/>
          <w:sz w:val="24"/>
        </w:rPr>
        <w:t>India;</w:t>
      </w:r>
      <w:r>
        <w:rPr>
          <w:color w:val="695C45"/>
          <w:spacing w:val="-4"/>
          <w:sz w:val="24"/>
        </w:rPr>
        <w:t> </w:t>
      </w:r>
      <w:r>
        <w:rPr>
          <w:color w:val="695C45"/>
          <w:sz w:val="24"/>
        </w:rPr>
        <w:t>Processing</w:t>
      </w:r>
      <w:r>
        <w:rPr>
          <w:color w:val="695C45"/>
          <w:spacing w:val="-4"/>
          <w:sz w:val="24"/>
        </w:rPr>
        <w:t> </w:t>
      </w:r>
      <w:r>
        <w:rPr>
          <w:color w:val="695C45"/>
          <w:sz w:val="24"/>
        </w:rPr>
        <w:t>of</w:t>
      </w:r>
      <w:r>
        <w:rPr>
          <w:color w:val="695C45"/>
          <w:spacing w:val="-4"/>
          <w:sz w:val="24"/>
        </w:rPr>
        <w:t> </w:t>
      </w:r>
      <w:r>
        <w:rPr>
          <w:color w:val="695C45"/>
          <w:sz w:val="24"/>
        </w:rPr>
        <w:t>data</w:t>
      </w:r>
      <w:r>
        <w:rPr>
          <w:color w:val="695C45"/>
          <w:spacing w:val="-4"/>
          <w:sz w:val="24"/>
        </w:rPr>
        <w:t> </w:t>
      </w:r>
      <w:r>
        <w:rPr>
          <w:color w:val="695C45"/>
          <w:sz w:val="24"/>
        </w:rPr>
        <w:t>by</w:t>
      </w:r>
      <w:r>
        <w:rPr>
          <w:color w:val="695C45"/>
          <w:spacing w:val="-4"/>
          <w:sz w:val="24"/>
        </w:rPr>
        <w:t> </w:t>
      </w:r>
      <w:r>
        <w:rPr>
          <w:color w:val="695C45"/>
          <w:sz w:val="24"/>
        </w:rPr>
        <w:t>fiduciaries</w:t>
      </w:r>
      <w:r>
        <w:rPr>
          <w:color w:val="695C45"/>
          <w:spacing w:val="-4"/>
          <w:sz w:val="24"/>
        </w:rPr>
        <w:t> </w:t>
      </w:r>
      <w:r>
        <w:rPr>
          <w:color w:val="695C45"/>
          <w:sz w:val="24"/>
        </w:rPr>
        <w:t>only</w:t>
      </w:r>
      <w:r>
        <w:rPr>
          <w:color w:val="695C45"/>
          <w:spacing w:val="-4"/>
          <w:sz w:val="24"/>
        </w:rPr>
        <w:t> </w:t>
      </w:r>
      <w:r>
        <w:rPr>
          <w:color w:val="695C45"/>
          <w:sz w:val="24"/>
        </w:rPr>
        <w:t>if</w:t>
      </w:r>
      <w:r>
        <w:rPr>
          <w:color w:val="695C45"/>
          <w:spacing w:val="-4"/>
          <w:sz w:val="24"/>
        </w:rPr>
        <w:t> </w:t>
      </w:r>
      <w:r>
        <w:rPr>
          <w:color w:val="695C45"/>
          <w:sz w:val="24"/>
        </w:rPr>
        <w:t>consent</w:t>
      </w:r>
      <w:r>
        <w:rPr>
          <w:color w:val="695C45"/>
          <w:spacing w:val="-4"/>
          <w:sz w:val="24"/>
        </w:rPr>
        <w:t> </w:t>
      </w:r>
      <w:r>
        <w:rPr>
          <w:color w:val="695C45"/>
          <w:sz w:val="24"/>
        </w:rPr>
        <w:t>is</w:t>
      </w:r>
      <w:r>
        <w:rPr>
          <w:color w:val="695C45"/>
          <w:spacing w:val="-4"/>
          <w:sz w:val="24"/>
        </w:rPr>
        <w:t> </w:t>
      </w:r>
      <w:r>
        <w:rPr>
          <w:color w:val="695C45"/>
          <w:sz w:val="24"/>
        </w:rPr>
        <w:t>provided</w:t>
      </w:r>
      <w:r>
        <w:rPr>
          <w:color w:val="695C45"/>
          <w:sz w:val="24"/>
        </w:rPr>
        <w:t> by the individual</w:t>
      </w:r>
    </w:p>
    <w:p>
      <w:pPr>
        <w:pStyle w:val="ListParagraph"/>
        <w:numPr>
          <w:ilvl w:val="0"/>
          <w:numId w:val="4"/>
        </w:numPr>
        <w:tabs>
          <w:tab w:pos="833" w:val="left" w:leader="none"/>
          <w:tab w:pos="834" w:val="left" w:leader="none"/>
        </w:tabs>
        <w:spacing w:line="254" w:lineRule="auto" w:before="0" w:after="0"/>
        <w:ind w:left="833" w:right="1521" w:hanging="360"/>
        <w:jc w:val="left"/>
        <w:rPr>
          <w:rFonts w:ascii="Arial" w:hAnsi="Arial"/>
          <w:color w:val="695C45"/>
          <w:sz w:val="24"/>
        </w:rPr>
      </w:pPr>
      <w:r>
        <w:rPr>
          <w:color w:val="695C45"/>
          <w:sz w:val="24"/>
        </w:rPr>
        <w:t>Obligations</w:t>
      </w:r>
      <w:r>
        <w:rPr>
          <w:color w:val="695C45"/>
          <w:spacing w:val="-4"/>
          <w:sz w:val="24"/>
        </w:rPr>
        <w:t> </w:t>
      </w:r>
      <w:r>
        <w:rPr>
          <w:color w:val="695C45"/>
          <w:sz w:val="24"/>
        </w:rPr>
        <w:t>of</w:t>
      </w:r>
      <w:r>
        <w:rPr>
          <w:color w:val="695C45"/>
          <w:spacing w:val="-4"/>
          <w:sz w:val="24"/>
        </w:rPr>
        <w:t> </w:t>
      </w:r>
      <w:r>
        <w:rPr>
          <w:color w:val="695C45"/>
          <w:sz w:val="24"/>
        </w:rPr>
        <w:t>data</w:t>
      </w:r>
      <w:r>
        <w:rPr>
          <w:color w:val="695C45"/>
          <w:spacing w:val="-4"/>
          <w:sz w:val="24"/>
        </w:rPr>
        <w:t> </w:t>
      </w:r>
      <w:r>
        <w:rPr>
          <w:color w:val="695C45"/>
          <w:sz w:val="24"/>
        </w:rPr>
        <w:t>fiduciary</w:t>
      </w:r>
      <w:r>
        <w:rPr>
          <w:color w:val="695C45"/>
          <w:spacing w:val="-4"/>
          <w:sz w:val="24"/>
        </w:rPr>
        <w:t> </w:t>
      </w:r>
      <w:r>
        <w:rPr>
          <w:color w:val="695C45"/>
          <w:sz w:val="24"/>
        </w:rPr>
        <w:t>(an</w:t>
      </w:r>
      <w:r>
        <w:rPr>
          <w:color w:val="695C45"/>
          <w:spacing w:val="-4"/>
          <w:sz w:val="24"/>
        </w:rPr>
        <w:t> </w:t>
      </w:r>
      <w:r>
        <w:rPr>
          <w:color w:val="695C45"/>
          <w:sz w:val="24"/>
        </w:rPr>
        <w:t>entity</w:t>
      </w:r>
      <w:r>
        <w:rPr>
          <w:color w:val="695C45"/>
          <w:spacing w:val="-4"/>
          <w:sz w:val="24"/>
        </w:rPr>
        <w:t> </w:t>
      </w:r>
      <w:r>
        <w:rPr>
          <w:color w:val="695C45"/>
          <w:sz w:val="24"/>
        </w:rPr>
        <w:t>or</w:t>
      </w:r>
      <w:r>
        <w:rPr>
          <w:color w:val="695C45"/>
          <w:spacing w:val="-4"/>
          <w:sz w:val="24"/>
        </w:rPr>
        <w:t> </w:t>
      </w:r>
      <w:r>
        <w:rPr>
          <w:color w:val="695C45"/>
          <w:sz w:val="24"/>
        </w:rPr>
        <w:t>individual</w:t>
      </w:r>
      <w:r>
        <w:rPr>
          <w:color w:val="695C45"/>
          <w:spacing w:val="-4"/>
          <w:sz w:val="24"/>
        </w:rPr>
        <w:t> </w:t>
      </w:r>
      <w:r>
        <w:rPr>
          <w:color w:val="695C45"/>
          <w:sz w:val="24"/>
        </w:rPr>
        <w:t>who</w:t>
      </w:r>
      <w:r>
        <w:rPr>
          <w:color w:val="695C45"/>
          <w:spacing w:val="-4"/>
          <w:sz w:val="24"/>
        </w:rPr>
        <w:t> </w:t>
      </w:r>
      <w:r>
        <w:rPr>
          <w:color w:val="695C45"/>
          <w:sz w:val="24"/>
        </w:rPr>
        <w:t>collects</w:t>
      </w:r>
      <w:r>
        <w:rPr>
          <w:color w:val="695C45"/>
          <w:spacing w:val="-4"/>
          <w:sz w:val="24"/>
        </w:rPr>
        <w:t> </w:t>
      </w:r>
      <w:r>
        <w:rPr>
          <w:color w:val="695C45"/>
          <w:sz w:val="24"/>
        </w:rPr>
        <w:t>and</w:t>
      </w:r>
      <w:r>
        <w:rPr>
          <w:color w:val="695C45"/>
          <w:spacing w:val="-4"/>
          <w:sz w:val="24"/>
        </w:rPr>
        <w:t> </w:t>
      </w:r>
      <w:r>
        <w:rPr>
          <w:color w:val="695C45"/>
          <w:sz w:val="24"/>
        </w:rPr>
        <w:t>decides the means and purpose of processing personal data):</w:t>
      </w:r>
    </w:p>
    <w:p>
      <w:pPr>
        <w:spacing w:after="0" w:line="254" w:lineRule="auto"/>
        <w:jc w:val="left"/>
        <w:rPr>
          <w:rFonts w:ascii="Arial" w:hAnsi="Arial"/>
          <w:sz w:val="24"/>
        </w:rPr>
        <w:sectPr>
          <w:pgSz w:w="11920" w:h="16840"/>
          <w:pgMar w:header="689" w:footer="438" w:top="1040" w:bottom="620" w:left="1020" w:right="0"/>
        </w:sectPr>
      </w:pPr>
    </w:p>
    <w:p>
      <w:pPr>
        <w:pStyle w:val="ListParagraph"/>
        <w:numPr>
          <w:ilvl w:val="1"/>
          <w:numId w:val="4"/>
        </w:numPr>
        <w:tabs>
          <w:tab w:pos="1553" w:val="left" w:leader="none"/>
          <w:tab w:pos="1554" w:val="left" w:leader="none"/>
        </w:tabs>
        <w:spacing w:line="254" w:lineRule="auto" w:before="62" w:after="0"/>
        <w:ind w:left="1553" w:right="2094" w:hanging="360"/>
        <w:jc w:val="left"/>
        <w:rPr>
          <w:sz w:val="24"/>
        </w:rPr>
      </w:pPr>
      <w:r>
        <w:rPr/>
        <w:pict>
          <v:shape style="position:absolute;margin-left:-33.568329pt;margin-top:414.758118pt;width:662.15pt;height:14.4pt;mso-position-horizontal-relative:page;mso-position-vertical-relative:page;z-index:-16888832;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Personal</w:t>
      </w:r>
      <w:r>
        <w:rPr>
          <w:color w:val="695C45"/>
          <w:spacing w:val="-4"/>
          <w:sz w:val="24"/>
        </w:rPr>
        <w:t> </w:t>
      </w:r>
      <w:r>
        <w:rPr>
          <w:color w:val="695C45"/>
          <w:sz w:val="24"/>
        </w:rPr>
        <w:t>data</w:t>
      </w:r>
      <w:r>
        <w:rPr>
          <w:color w:val="695C45"/>
          <w:spacing w:val="-4"/>
          <w:sz w:val="24"/>
        </w:rPr>
        <w:t> </w:t>
      </w:r>
      <w:r>
        <w:rPr>
          <w:color w:val="695C45"/>
          <w:sz w:val="24"/>
        </w:rPr>
        <w:t>can</w:t>
      </w:r>
      <w:r>
        <w:rPr>
          <w:color w:val="695C45"/>
          <w:spacing w:val="-4"/>
          <w:sz w:val="24"/>
        </w:rPr>
        <w:t> </w:t>
      </w:r>
      <w:r>
        <w:rPr>
          <w:color w:val="695C45"/>
          <w:sz w:val="24"/>
        </w:rPr>
        <w:t>be</w:t>
      </w:r>
      <w:r>
        <w:rPr>
          <w:color w:val="695C45"/>
          <w:spacing w:val="-4"/>
          <w:sz w:val="24"/>
        </w:rPr>
        <w:t> </w:t>
      </w:r>
      <w:r>
        <w:rPr>
          <w:color w:val="695C45"/>
          <w:sz w:val="24"/>
        </w:rPr>
        <w:t>processed</w:t>
      </w:r>
      <w:r>
        <w:rPr>
          <w:color w:val="695C45"/>
          <w:spacing w:val="-4"/>
          <w:sz w:val="24"/>
        </w:rPr>
        <w:t> </w:t>
      </w:r>
      <w:r>
        <w:rPr>
          <w:color w:val="695C45"/>
          <w:sz w:val="24"/>
        </w:rPr>
        <w:t>only</w:t>
      </w:r>
      <w:r>
        <w:rPr>
          <w:color w:val="695C45"/>
          <w:spacing w:val="-4"/>
          <w:sz w:val="24"/>
        </w:rPr>
        <w:t> </w:t>
      </w:r>
      <w:r>
        <w:rPr>
          <w:color w:val="695C45"/>
          <w:sz w:val="24"/>
        </w:rPr>
        <w:t>for</w:t>
      </w:r>
      <w:r>
        <w:rPr>
          <w:color w:val="695C45"/>
          <w:spacing w:val="-4"/>
          <w:sz w:val="24"/>
        </w:rPr>
        <w:t> </w:t>
      </w:r>
      <w:r>
        <w:rPr>
          <w:color w:val="695C45"/>
          <w:sz w:val="24"/>
        </w:rPr>
        <w:t>specific,</w:t>
      </w:r>
      <w:r>
        <w:rPr>
          <w:color w:val="695C45"/>
          <w:spacing w:val="-4"/>
          <w:sz w:val="24"/>
        </w:rPr>
        <w:t> </w:t>
      </w:r>
      <w:r>
        <w:rPr>
          <w:color w:val="695C45"/>
          <w:sz w:val="24"/>
        </w:rPr>
        <w:t>clear</w:t>
      </w:r>
      <w:r>
        <w:rPr>
          <w:color w:val="695C45"/>
          <w:spacing w:val="-4"/>
          <w:sz w:val="24"/>
        </w:rPr>
        <w:t> </w:t>
      </w:r>
      <w:r>
        <w:rPr>
          <w:color w:val="695C45"/>
          <w:sz w:val="24"/>
        </w:rPr>
        <w:t>and</w:t>
      </w:r>
      <w:r>
        <w:rPr>
          <w:color w:val="695C45"/>
          <w:spacing w:val="-4"/>
          <w:sz w:val="24"/>
        </w:rPr>
        <w:t> </w:t>
      </w:r>
      <w:r>
        <w:rPr>
          <w:color w:val="695C45"/>
          <w:sz w:val="24"/>
        </w:rPr>
        <w:t>lawful</w:t>
      </w:r>
      <w:r>
        <w:rPr>
          <w:color w:val="695C45"/>
          <w:sz w:val="24"/>
        </w:rPr>
        <w:t> </w:t>
      </w:r>
      <w:r>
        <w:rPr>
          <w:color w:val="695C45"/>
          <w:spacing w:val="-2"/>
          <w:sz w:val="24"/>
        </w:rPr>
        <w:t>purpose</w:t>
      </w:r>
    </w:p>
    <w:p>
      <w:pPr>
        <w:pStyle w:val="ListParagraph"/>
        <w:numPr>
          <w:ilvl w:val="1"/>
          <w:numId w:val="4"/>
        </w:numPr>
        <w:tabs>
          <w:tab w:pos="1553" w:val="left" w:leader="none"/>
          <w:tab w:pos="1554" w:val="left" w:leader="none"/>
        </w:tabs>
        <w:spacing w:line="254" w:lineRule="auto" w:before="0" w:after="0"/>
        <w:ind w:left="1553" w:right="1424" w:hanging="360"/>
        <w:jc w:val="left"/>
        <w:rPr>
          <w:sz w:val="24"/>
        </w:rPr>
      </w:pPr>
      <w:r>
        <w:rPr>
          <w:color w:val="695C45"/>
          <w:sz w:val="24"/>
        </w:rPr>
        <w:t>Transparency</w:t>
      </w:r>
      <w:r>
        <w:rPr>
          <w:color w:val="695C45"/>
          <w:spacing w:val="-6"/>
          <w:sz w:val="24"/>
        </w:rPr>
        <w:t> </w:t>
      </w:r>
      <w:r>
        <w:rPr>
          <w:color w:val="695C45"/>
          <w:sz w:val="24"/>
        </w:rPr>
        <w:t>and</w:t>
      </w:r>
      <w:r>
        <w:rPr>
          <w:color w:val="695C45"/>
          <w:spacing w:val="-6"/>
          <w:sz w:val="24"/>
        </w:rPr>
        <w:t> </w:t>
      </w:r>
      <w:r>
        <w:rPr>
          <w:color w:val="695C45"/>
          <w:sz w:val="24"/>
        </w:rPr>
        <w:t>accountability</w:t>
      </w:r>
      <w:r>
        <w:rPr>
          <w:color w:val="695C45"/>
          <w:spacing w:val="-6"/>
          <w:sz w:val="24"/>
        </w:rPr>
        <w:t> </w:t>
      </w:r>
      <w:r>
        <w:rPr>
          <w:color w:val="695C45"/>
          <w:sz w:val="24"/>
        </w:rPr>
        <w:t>measures</w:t>
      </w:r>
      <w:r>
        <w:rPr>
          <w:color w:val="695C45"/>
          <w:spacing w:val="-6"/>
          <w:sz w:val="24"/>
        </w:rPr>
        <w:t> </w:t>
      </w:r>
      <w:r>
        <w:rPr>
          <w:color w:val="695C45"/>
          <w:sz w:val="24"/>
        </w:rPr>
        <w:t>such</w:t>
      </w:r>
      <w:r>
        <w:rPr>
          <w:color w:val="695C45"/>
          <w:spacing w:val="-6"/>
          <w:sz w:val="24"/>
        </w:rPr>
        <w:t> </w:t>
      </w:r>
      <w:r>
        <w:rPr>
          <w:color w:val="695C45"/>
          <w:sz w:val="24"/>
        </w:rPr>
        <w:t>as</w:t>
      </w:r>
      <w:r>
        <w:rPr>
          <w:color w:val="695C45"/>
          <w:spacing w:val="-6"/>
          <w:sz w:val="24"/>
        </w:rPr>
        <w:t> </w:t>
      </w:r>
      <w:r>
        <w:rPr>
          <w:color w:val="695C45"/>
          <w:sz w:val="24"/>
        </w:rPr>
        <w:t>security</w:t>
      </w:r>
      <w:r>
        <w:rPr>
          <w:color w:val="695C45"/>
          <w:spacing w:val="-6"/>
          <w:sz w:val="24"/>
        </w:rPr>
        <w:t> </w:t>
      </w:r>
      <w:r>
        <w:rPr>
          <w:color w:val="695C45"/>
          <w:sz w:val="24"/>
        </w:rPr>
        <w:t>safeguards</w:t>
      </w:r>
      <w:r>
        <w:rPr>
          <w:color w:val="695C45"/>
          <w:sz w:val="24"/>
        </w:rPr>
        <w:t> and instituting grievance redressal mechanisms</w:t>
      </w:r>
    </w:p>
    <w:p>
      <w:pPr>
        <w:pStyle w:val="ListParagraph"/>
        <w:numPr>
          <w:ilvl w:val="0"/>
          <w:numId w:val="4"/>
        </w:numPr>
        <w:tabs>
          <w:tab w:pos="833" w:val="left" w:leader="none"/>
          <w:tab w:pos="834" w:val="left" w:leader="none"/>
        </w:tabs>
        <w:spacing w:line="254" w:lineRule="auto" w:before="0" w:after="0"/>
        <w:ind w:left="833" w:right="1602" w:hanging="360"/>
        <w:jc w:val="left"/>
        <w:rPr>
          <w:rFonts w:ascii="Arial" w:hAnsi="Arial"/>
          <w:color w:val="695C45"/>
          <w:sz w:val="24"/>
        </w:rPr>
      </w:pPr>
      <w:r>
        <w:rPr>
          <w:color w:val="695C45"/>
          <w:sz w:val="24"/>
        </w:rPr>
        <w:t>Rights</w:t>
      </w:r>
      <w:r>
        <w:rPr>
          <w:color w:val="695C45"/>
          <w:spacing w:val="-4"/>
          <w:sz w:val="24"/>
        </w:rPr>
        <w:t> </w:t>
      </w:r>
      <w:r>
        <w:rPr>
          <w:color w:val="695C45"/>
          <w:sz w:val="24"/>
        </w:rPr>
        <w:t>of</w:t>
      </w:r>
      <w:r>
        <w:rPr>
          <w:color w:val="695C45"/>
          <w:spacing w:val="-4"/>
          <w:sz w:val="24"/>
        </w:rPr>
        <w:t> </w:t>
      </w:r>
      <w:r>
        <w:rPr>
          <w:color w:val="695C45"/>
          <w:sz w:val="24"/>
        </w:rPr>
        <w:t>the</w:t>
      </w:r>
      <w:r>
        <w:rPr>
          <w:color w:val="695C45"/>
          <w:spacing w:val="-4"/>
          <w:sz w:val="24"/>
        </w:rPr>
        <w:t> </w:t>
      </w:r>
      <w:r>
        <w:rPr>
          <w:color w:val="695C45"/>
          <w:sz w:val="24"/>
        </w:rPr>
        <w:t>data</w:t>
      </w:r>
      <w:r>
        <w:rPr>
          <w:color w:val="695C45"/>
          <w:spacing w:val="-4"/>
          <w:sz w:val="24"/>
        </w:rPr>
        <w:t> </w:t>
      </w:r>
      <w:r>
        <w:rPr>
          <w:color w:val="695C45"/>
          <w:sz w:val="24"/>
        </w:rPr>
        <w:t>principal</w:t>
      </w:r>
      <w:r>
        <w:rPr>
          <w:color w:val="695C45"/>
          <w:spacing w:val="-4"/>
          <w:sz w:val="24"/>
        </w:rPr>
        <w:t> </w:t>
      </w:r>
      <w:r>
        <w:rPr>
          <w:color w:val="695C45"/>
          <w:sz w:val="24"/>
        </w:rPr>
        <w:t>(the</w:t>
      </w:r>
      <w:r>
        <w:rPr>
          <w:color w:val="695C45"/>
          <w:spacing w:val="-4"/>
          <w:sz w:val="24"/>
        </w:rPr>
        <w:t> </w:t>
      </w:r>
      <w:r>
        <w:rPr>
          <w:color w:val="695C45"/>
          <w:sz w:val="24"/>
        </w:rPr>
        <w:t>individual</w:t>
      </w:r>
      <w:r>
        <w:rPr>
          <w:color w:val="695C45"/>
          <w:spacing w:val="-4"/>
          <w:sz w:val="24"/>
        </w:rPr>
        <w:t> </w:t>
      </w:r>
      <w:r>
        <w:rPr>
          <w:color w:val="695C45"/>
          <w:sz w:val="24"/>
        </w:rPr>
        <w:t>whose</w:t>
      </w:r>
      <w:r>
        <w:rPr>
          <w:color w:val="695C45"/>
          <w:spacing w:val="-4"/>
          <w:sz w:val="24"/>
        </w:rPr>
        <w:t> </w:t>
      </w:r>
      <w:r>
        <w:rPr>
          <w:color w:val="695C45"/>
          <w:sz w:val="24"/>
        </w:rPr>
        <w:t>data</w:t>
      </w:r>
      <w:r>
        <w:rPr>
          <w:color w:val="695C45"/>
          <w:spacing w:val="-4"/>
          <w:sz w:val="24"/>
        </w:rPr>
        <w:t> </w:t>
      </w:r>
      <w:r>
        <w:rPr>
          <w:color w:val="695C45"/>
          <w:sz w:val="24"/>
        </w:rPr>
        <w:t>is</w:t>
      </w:r>
      <w:r>
        <w:rPr>
          <w:color w:val="695C45"/>
          <w:spacing w:val="-4"/>
          <w:sz w:val="24"/>
        </w:rPr>
        <w:t> </w:t>
      </w:r>
      <w:r>
        <w:rPr>
          <w:color w:val="695C45"/>
          <w:sz w:val="24"/>
        </w:rPr>
        <w:t>being</w:t>
      </w:r>
      <w:r>
        <w:rPr>
          <w:color w:val="695C45"/>
          <w:spacing w:val="-4"/>
          <w:sz w:val="24"/>
        </w:rPr>
        <w:t> </w:t>
      </w:r>
      <w:r>
        <w:rPr>
          <w:color w:val="695C45"/>
          <w:sz w:val="24"/>
        </w:rPr>
        <w:t>collected</w:t>
      </w:r>
      <w:r>
        <w:rPr>
          <w:color w:val="695C45"/>
          <w:spacing w:val="-4"/>
          <w:sz w:val="24"/>
        </w:rPr>
        <w:t> </w:t>
      </w:r>
      <w:r>
        <w:rPr>
          <w:color w:val="695C45"/>
          <w:sz w:val="24"/>
        </w:rPr>
        <w:t>and</w:t>
      </w:r>
      <w:r>
        <w:rPr>
          <w:color w:val="695C45"/>
          <w:sz w:val="24"/>
        </w:rPr>
        <w:t> </w:t>
      </w:r>
      <w:r>
        <w:rPr>
          <w:color w:val="695C45"/>
          <w:spacing w:val="-2"/>
          <w:sz w:val="24"/>
        </w:rPr>
        <w:t>processed):</w:t>
      </w:r>
    </w:p>
    <w:p>
      <w:pPr>
        <w:pStyle w:val="ListParagraph"/>
        <w:numPr>
          <w:ilvl w:val="1"/>
          <w:numId w:val="4"/>
        </w:numPr>
        <w:tabs>
          <w:tab w:pos="1553" w:val="left" w:leader="none"/>
          <w:tab w:pos="1554" w:val="left" w:leader="none"/>
        </w:tabs>
        <w:spacing w:line="254" w:lineRule="auto" w:before="0" w:after="0"/>
        <w:ind w:left="1553" w:right="1478" w:hanging="360"/>
        <w:jc w:val="left"/>
        <w:rPr>
          <w:sz w:val="24"/>
        </w:rPr>
      </w:pPr>
      <w:r>
        <w:rPr>
          <w:color w:val="695C45"/>
          <w:sz w:val="24"/>
        </w:rPr>
        <w:t>Obtain</w:t>
      </w:r>
      <w:r>
        <w:rPr>
          <w:color w:val="695C45"/>
          <w:spacing w:val="-5"/>
          <w:sz w:val="24"/>
        </w:rPr>
        <w:t> </w:t>
      </w:r>
      <w:r>
        <w:rPr>
          <w:color w:val="695C45"/>
          <w:sz w:val="24"/>
        </w:rPr>
        <w:t>confirmation</w:t>
      </w:r>
      <w:r>
        <w:rPr>
          <w:color w:val="695C45"/>
          <w:spacing w:val="-5"/>
          <w:sz w:val="24"/>
        </w:rPr>
        <w:t> </w:t>
      </w:r>
      <w:r>
        <w:rPr>
          <w:color w:val="695C45"/>
          <w:sz w:val="24"/>
        </w:rPr>
        <w:t>from</w:t>
      </w:r>
      <w:r>
        <w:rPr>
          <w:color w:val="695C45"/>
          <w:spacing w:val="-5"/>
          <w:sz w:val="24"/>
        </w:rPr>
        <w:t> </w:t>
      </w:r>
      <w:r>
        <w:rPr>
          <w:color w:val="695C45"/>
          <w:sz w:val="24"/>
        </w:rPr>
        <w:t>the</w:t>
      </w:r>
      <w:r>
        <w:rPr>
          <w:color w:val="695C45"/>
          <w:spacing w:val="-5"/>
          <w:sz w:val="24"/>
        </w:rPr>
        <w:t> </w:t>
      </w:r>
      <w:r>
        <w:rPr>
          <w:color w:val="695C45"/>
          <w:sz w:val="24"/>
        </w:rPr>
        <w:t>fiduciary</w:t>
      </w:r>
      <w:r>
        <w:rPr>
          <w:color w:val="695C45"/>
          <w:spacing w:val="-5"/>
          <w:sz w:val="24"/>
        </w:rPr>
        <w:t> </w:t>
      </w:r>
      <w:r>
        <w:rPr>
          <w:color w:val="695C45"/>
          <w:sz w:val="24"/>
        </w:rPr>
        <w:t>on</w:t>
      </w:r>
      <w:r>
        <w:rPr>
          <w:color w:val="695C45"/>
          <w:spacing w:val="-5"/>
          <w:sz w:val="24"/>
        </w:rPr>
        <w:t> </w:t>
      </w:r>
      <w:r>
        <w:rPr>
          <w:color w:val="695C45"/>
          <w:sz w:val="24"/>
        </w:rPr>
        <w:t>whether</w:t>
      </w:r>
      <w:r>
        <w:rPr>
          <w:color w:val="695C45"/>
          <w:spacing w:val="-5"/>
          <w:sz w:val="24"/>
        </w:rPr>
        <w:t> </w:t>
      </w:r>
      <w:r>
        <w:rPr>
          <w:color w:val="695C45"/>
          <w:sz w:val="24"/>
        </w:rPr>
        <w:t>their</w:t>
      </w:r>
      <w:r>
        <w:rPr>
          <w:color w:val="695C45"/>
          <w:spacing w:val="-5"/>
          <w:sz w:val="24"/>
        </w:rPr>
        <w:t> </w:t>
      </w:r>
      <w:r>
        <w:rPr>
          <w:color w:val="695C45"/>
          <w:sz w:val="24"/>
        </w:rPr>
        <w:t>personal</w:t>
      </w:r>
      <w:r>
        <w:rPr>
          <w:color w:val="695C45"/>
          <w:spacing w:val="-5"/>
          <w:sz w:val="24"/>
        </w:rPr>
        <w:t> </w:t>
      </w:r>
      <w:r>
        <w:rPr>
          <w:color w:val="695C45"/>
          <w:sz w:val="24"/>
        </w:rPr>
        <w:t>data has been processed</w:t>
      </w:r>
    </w:p>
    <w:p>
      <w:pPr>
        <w:pStyle w:val="ListParagraph"/>
        <w:numPr>
          <w:ilvl w:val="1"/>
          <w:numId w:val="4"/>
        </w:numPr>
        <w:tabs>
          <w:tab w:pos="1553" w:val="left" w:leader="none"/>
          <w:tab w:pos="1554" w:val="left" w:leader="none"/>
        </w:tabs>
        <w:spacing w:line="254" w:lineRule="auto" w:before="0" w:after="0"/>
        <w:ind w:left="1553" w:right="1394" w:hanging="360"/>
        <w:jc w:val="left"/>
        <w:rPr>
          <w:sz w:val="24"/>
        </w:rPr>
      </w:pPr>
      <w:r>
        <w:rPr>
          <w:color w:val="695C45"/>
          <w:sz w:val="24"/>
        </w:rPr>
        <w:t>Right</w:t>
      </w:r>
      <w:r>
        <w:rPr>
          <w:color w:val="695C45"/>
          <w:spacing w:val="-4"/>
          <w:sz w:val="24"/>
        </w:rPr>
        <w:t> </w:t>
      </w:r>
      <w:r>
        <w:rPr>
          <w:color w:val="695C45"/>
          <w:sz w:val="24"/>
        </w:rPr>
        <w:t>to</w:t>
      </w:r>
      <w:r>
        <w:rPr>
          <w:color w:val="695C45"/>
          <w:spacing w:val="-4"/>
          <w:sz w:val="24"/>
        </w:rPr>
        <w:t> </w:t>
      </w:r>
      <w:r>
        <w:rPr>
          <w:color w:val="695C45"/>
          <w:sz w:val="24"/>
        </w:rPr>
        <w:t>be</w:t>
      </w:r>
      <w:r>
        <w:rPr>
          <w:color w:val="695C45"/>
          <w:spacing w:val="-4"/>
          <w:sz w:val="24"/>
        </w:rPr>
        <w:t> </w:t>
      </w:r>
      <w:r>
        <w:rPr>
          <w:color w:val="695C45"/>
          <w:sz w:val="24"/>
        </w:rPr>
        <w:t>forgotten</w:t>
      </w:r>
      <w:r>
        <w:rPr>
          <w:color w:val="695C45"/>
          <w:spacing w:val="-4"/>
          <w:sz w:val="24"/>
        </w:rPr>
        <w:t> </w:t>
      </w:r>
      <w:r>
        <w:rPr>
          <w:color w:val="695C45"/>
          <w:sz w:val="24"/>
        </w:rPr>
        <w:t>which</w:t>
      </w:r>
      <w:r>
        <w:rPr>
          <w:color w:val="695C45"/>
          <w:spacing w:val="-4"/>
          <w:sz w:val="24"/>
        </w:rPr>
        <w:t> </w:t>
      </w:r>
      <w:r>
        <w:rPr>
          <w:color w:val="695C45"/>
          <w:sz w:val="24"/>
        </w:rPr>
        <w:t>will</w:t>
      </w:r>
      <w:r>
        <w:rPr>
          <w:color w:val="695C45"/>
          <w:spacing w:val="-4"/>
          <w:sz w:val="24"/>
        </w:rPr>
        <w:t> </w:t>
      </w:r>
      <w:r>
        <w:rPr>
          <w:color w:val="695C45"/>
          <w:sz w:val="24"/>
        </w:rPr>
        <w:t>allow</w:t>
      </w:r>
      <w:r>
        <w:rPr>
          <w:color w:val="695C45"/>
          <w:spacing w:val="-4"/>
          <w:sz w:val="24"/>
        </w:rPr>
        <w:t> </w:t>
      </w:r>
      <w:r>
        <w:rPr>
          <w:color w:val="695C45"/>
          <w:sz w:val="24"/>
        </w:rPr>
        <w:t>users</w:t>
      </w:r>
      <w:r>
        <w:rPr>
          <w:color w:val="695C45"/>
          <w:spacing w:val="-4"/>
          <w:sz w:val="24"/>
        </w:rPr>
        <w:t> </w:t>
      </w:r>
      <w:r>
        <w:rPr>
          <w:color w:val="695C45"/>
          <w:sz w:val="24"/>
        </w:rPr>
        <w:t>to</w:t>
      </w:r>
      <w:r>
        <w:rPr>
          <w:color w:val="695C45"/>
          <w:spacing w:val="-4"/>
          <w:sz w:val="24"/>
        </w:rPr>
        <w:t> </w:t>
      </w:r>
      <w:r>
        <w:rPr>
          <w:color w:val="695C45"/>
          <w:sz w:val="24"/>
        </w:rPr>
        <w:t>erase</w:t>
      </w:r>
      <w:r>
        <w:rPr>
          <w:color w:val="695C45"/>
          <w:spacing w:val="-4"/>
          <w:sz w:val="24"/>
        </w:rPr>
        <w:t> </w:t>
      </w:r>
      <w:r>
        <w:rPr>
          <w:color w:val="695C45"/>
          <w:sz w:val="24"/>
        </w:rPr>
        <w:t>their</w:t>
      </w:r>
      <w:r>
        <w:rPr>
          <w:color w:val="695C45"/>
          <w:spacing w:val="-4"/>
          <w:sz w:val="24"/>
        </w:rPr>
        <w:t> </w:t>
      </w:r>
      <w:r>
        <w:rPr>
          <w:color w:val="695C45"/>
          <w:sz w:val="24"/>
        </w:rPr>
        <w:t>personal</w:t>
      </w:r>
      <w:r>
        <w:rPr>
          <w:color w:val="695C45"/>
          <w:spacing w:val="-4"/>
          <w:sz w:val="24"/>
        </w:rPr>
        <w:t> </w:t>
      </w:r>
      <w:r>
        <w:rPr>
          <w:color w:val="695C45"/>
          <w:sz w:val="24"/>
        </w:rPr>
        <w:t>data published online</w:t>
      </w:r>
    </w:p>
    <w:p>
      <w:pPr>
        <w:pStyle w:val="ListParagraph"/>
        <w:numPr>
          <w:ilvl w:val="1"/>
          <w:numId w:val="4"/>
        </w:numPr>
        <w:tabs>
          <w:tab w:pos="1553" w:val="left" w:leader="none"/>
          <w:tab w:pos="1554" w:val="left" w:leader="none"/>
        </w:tabs>
        <w:spacing w:line="254" w:lineRule="auto" w:before="0" w:after="0"/>
        <w:ind w:left="1553" w:right="1315" w:hanging="360"/>
        <w:jc w:val="left"/>
        <w:rPr>
          <w:sz w:val="24"/>
        </w:rPr>
      </w:pPr>
      <w:r>
        <w:rPr>
          <w:color w:val="695C45"/>
          <w:sz w:val="24"/>
        </w:rPr>
        <w:t>Restrict</w:t>
      </w:r>
      <w:r>
        <w:rPr>
          <w:color w:val="695C45"/>
          <w:spacing w:val="-4"/>
          <w:sz w:val="24"/>
        </w:rPr>
        <w:t> </w:t>
      </w:r>
      <w:r>
        <w:rPr>
          <w:color w:val="695C45"/>
          <w:sz w:val="24"/>
        </w:rPr>
        <w:t>continuing</w:t>
      </w:r>
      <w:r>
        <w:rPr>
          <w:color w:val="695C45"/>
          <w:spacing w:val="-4"/>
          <w:sz w:val="24"/>
        </w:rPr>
        <w:t> </w:t>
      </w:r>
      <w:r>
        <w:rPr>
          <w:color w:val="695C45"/>
          <w:sz w:val="24"/>
        </w:rPr>
        <w:t>disclosure</w:t>
      </w:r>
      <w:r>
        <w:rPr>
          <w:color w:val="695C45"/>
          <w:spacing w:val="-4"/>
          <w:sz w:val="24"/>
        </w:rPr>
        <w:t> </w:t>
      </w:r>
      <w:r>
        <w:rPr>
          <w:color w:val="695C45"/>
          <w:sz w:val="24"/>
        </w:rPr>
        <w:t>of</w:t>
      </w:r>
      <w:r>
        <w:rPr>
          <w:color w:val="695C45"/>
          <w:spacing w:val="-4"/>
          <w:sz w:val="24"/>
        </w:rPr>
        <w:t> </w:t>
      </w:r>
      <w:r>
        <w:rPr>
          <w:color w:val="695C45"/>
          <w:sz w:val="24"/>
        </w:rPr>
        <w:t>their</w:t>
      </w:r>
      <w:r>
        <w:rPr>
          <w:color w:val="695C45"/>
          <w:spacing w:val="-4"/>
          <w:sz w:val="24"/>
        </w:rPr>
        <w:t> </w:t>
      </w:r>
      <w:r>
        <w:rPr>
          <w:color w:val="695C45"/>
          <w:sz w:val="24"/>
        </w:rPr>
        <w:t>personal</w:t>
      </w:r>
      <w:r>
        <w:rPr>
          <w:color w:val="695C45"/>
          <w:spacing w:val="-4"/>
          <w:sz w:val="24"/>
        </w:rPr>
        <w:t> </w:t>
      </w:r>
      <w:r>
        <w:rPr>
          <w:color w:val="695C45"/>
          <w:sz w:val="24"/>
        </w:rPr>
        <w:t>data</w:t>
      </w:r>
      <w:r>
        <w:rPr>
          <w:color w:val="695C45"/>
          <w:spacing w:val="-4"/>
          <w:sz w:val="24"/>
        </w:rPr>
        <w:t> </w:t>
      </w:r>
      <w:r>
        <w:rPr>
          <w:color w:val="695C45"/>
          <w:sz w:val="24"/>
        </w:rPr>
        <w:t>by</w:t>
      </w:r>
      <w:r>
        <w:rPr>
          <w:color w:val="695C45"/>
          <w:spacing w:val="-4"/>
          <w:sz w:val="24"/>
        </w:rPr>
        <w:t> </w:t>
      </w:r>
      <w:r>
        <w:rPr>
          <w:color w:val="695C45"/>
          <w:sz w:val="24"/>
        </w:rPr>
        <w:t>a</w:t>
      </w:r>
      <w:r>
        <w:rPr>
          <w:color w:val="695C45"/>
          <w:spacing w:val="-4"/>
          <w:sz w:val="24"/>
        </w:rPr>
        <w:t> </w:t>
      </w:r>
      <w:r>
        <w:rPr>
          <w:color w:val="695C45"/>
          <w:sz w:val="24"/>
        </w:rPr>
        <w:t>fiduciary,</w:t>
      </w:r>
      <w:r>
        <w:rPr>
          <w:color w:val="695C45"/>
          <w:spacing w:val="-4"/>
          <w:sz w:val="24"/>
        </w:rPr>
        <w:t> </w:t>
      </w:r>
      <w:r>
        <w:rPr>
          <w:color w:val="695C45"/>
          <w:sz w:val="24"/>
        </w:rPr>
        <w:t>if</w:t>
      </w:r>
      <w:r>
        <w:rPr>
          <w:color w:val="695C45"/>
          <w:spacing w:val="-4"/>
          <w:sz w:val="24"/>
        </w:rPr>
        <w:t> </w:t>
      </w:r>
      <w:r>
        <w:rPr>
          <w:color w:val="695C45"/>
          <w:sz w:val="24"/>
        </w:rPr>
        <w:t>it</w:t>
      </w:r>
      <w:r>
        <w:rPr>
          <w:color w:val="695C45"/>
          <w:spacing w:val="-4"/>
          <w:sz w:val="24"/>
        </w:rPr>
        <w:t> </w:t>
      </w:r>
      <w:r>
        <w:rPr>
          <w:color w:val="695C45"/>
          <w:sz w:val="24"/>
        </w:rPr>
        <w:t>is</w:t>
      </w:r>
      <w:r>
        <w:rPr>
          <w:color w:val="695C45"/>
          <w:sz w:val="24"/>
        </w:rPr>
        <w:t> no longer necessary or consent is withdrawn.</w:t>
      </w:r>
    </w:p>
    <w:p>
      <w:pPr>
        <w:pStyle w:val="ListParagraph"/>
        <w:numPr>
          <w:ilvl w:val="0"/>
          <w:numId w:val="4"/>
        </w:numPr>
        <w:tabs>
          <w:tab w:pos="833" w:val="left" w:leader="none"/>
          <w:tab w:pos="834" w:val="left" w:leader="none"/>
        </w:tabs>
        <w:spacing w:line="254" w:lineRule="auto" w:before="0" w:after="0"/>
        <w:ind w:left="833" w:right="1485" w:hanging="360"/>
        <w:jc w:val="left"/>
        <w:rPr>
          <w:rFonts w:ascii="Arial" w:hAnsi="Arial"/>
          <w:color w:val="695C45"/>
          <w:sz w:val="24"/>
        </w:rPr>
      </w:pPr>
      <w:r>
        <w:rPr>
          <w:color w:val="695C45"/>
          <w:sz w:val="24"/>
        </w:rPr>
        <w:t>Data Protection Authority: which may take steps to protect interests of individuals,</w:t>
      </w:r>
      <w:r>
        <w:rPr>
          <w:color w:val="695C45"/>
          <w:spacing w:val="-4"/>
          <w:sz w:val="24"/>
        </w:rPr>
        <w:t> </w:t>
      </w:r>
      <w:r>
        <w:rPr>
          <w:color w:val="695C45"/>
          <w:sz w:val="24"/>
        </w:rPr>
        <w:t>prevent</w:t>
      </w:r>
      <w:r>
        <w:rPr>
          <w:color w:val="695C45"/>
          <w:spacing w:val="-4"/>
          <w:sz w:val="24"/>
        </w:rPr>
        <w:t> </w:t>
      </w:r>
      <w:r>
        <w:rPr>
          <w:color w:val="695C45"/>
          <w:sz w:val="24"/>
        </w:rPr>
        <w:t>misuse</w:t>
      </w:r>
      <w:r>
        <w:rPr>
          <w:color w:val="695C45"/>
          <w:spacing w:val="-4"/>
          <w:sz w:val="24"/>
        </w:rPr>
        <w:t> </w:t>
      </w:r>
      <w:r>
        <w:rPr>
          <w:color w:val="695C45"/>
          <w:sz w:val="24"/>
        </w:rPr>
        <w:t>of</w:t>
      </w:r>
      <w:r>
        <w:rPr>
          <w:color w:val="695C45"/>
          <w:spacing w:val="-4"/>
          <w:sz w:val="24"/>
        </w:rPr>
        <w:t> </w:t>
      </w:r>
      <w:r>
        <w:rPr>
          <w:color w:val="695C45"/>
          <w:sz w:val="24"/>
        </w:rPr>
        <w:t>personal</w:t>
      </w:r>
      <w:r>
        <w:rPr>
          <w:color w:val="695C45"/>
          <w:spacing w:val="-4"/>
          <w:sz w:val="24"/>
        </w:rPr>
        <w:t> </w:t>
      </w:r>
      <w:r>
        <w:rPr>
          <w:color w:val="695C45"/>
          <w:sz w:val="24"/>
        </w:rPr>
        <w:t>data</w:t>
      </w:r>
      <w:r>
        <w:rPr>
          <w:color w:val="695C45"/>
          <w:spacing w:val="-4"/>
          <w:sz w:val="24"/>
        </w:rPr>
        <w:t> </w:t>
      </w:r>
      <w:r>
        <w:rPr>
          <w:color w:val="695C45"/>
          <w:sz w:val="24"/>
        </w:rPr>
        <w:t>and</w:t>
      </w:r>
      <w:r>
        <w:rPr>
          <w:color w:val="695C45"/>
          <w:spacing w:val="-4"/>
          <w:sz w:val="24"/>
        </w:rPr>
        <w:t> </w:t>
      </w:r>
      <w:r>
        <w:rPr>
          <w:color w:val="695C45"/>
          <w:sz w:val="24"/>
        </w:rPr>
        <w:t>ensure</w:t>
      </w:r>
      <w:r>
        <w:rPr>
          <w:color w:val="695C45"/>
          <w:spacing w:val="-4"/>
          <w:sz w:val="24"/>
        </w:rPr>
        <w:t> </w:t>
      </w:r>
      <w:r>
        <w:rPr>
          <w:color w:val="695C45"/>
          <w:sz w:val="24"/>
        </w:rPr>
        <w:t>compliance</w:t>
      </w:r>
      <w:r>
        <w:rPr>
          <w:color w:val="695C45"/>
          <w:spacing w:val="-4"/>
          <w:sz w:val="24"/>
        </w:rPr>
        <w:t> </w:t>
      </w:r>
      <w:r>
        <w:rPr>
          <w:color w:val="695C45"/>
          <w:sz w:val="24"/>
        </w:rPr>
        <w:t>with</w:t>
      </w:r>
      <w:r>
        <w:rPr>
          <w:color w:val="695C45"/>
          <w:spacing w:val="-4"/>
          <w:sz w:val="24"/>
        </w:rPr>
        <w:t> </w:t>
      </w:r>
      <w:r>
        <w:rPr>
          <w:color w:val="695C45"/>
          <w:sz w:val="24"/>
        </w:rPr>
        <w:t>the </w:t>
      </w:r>
      <w:r>
        <w:rPr>
          <w:color w:val="695C45"/>
          <w:spacing w:val="-4"/>
          <w:sz w:val="24"/>
        </w:rPr>
        <w:t>Bill</w:t>
      </w:r>
    </w:p>
    <w:p>
      <w:pPr>
        <w:pStyle w:val="ListParagraph"/>
        <w:numPr>
          <w:ilvl w:val="0"/>
          <w:numId w:val="4"/>
        </w:numPr>
        <w:tabs>
          <w:tab w:pos="833" w:val="left" w:leader="none"/>
          <w:tab w:pos="834" w:val="left" w:leader="none"/>
        </w:tabs>
        <w:spacing w:line="322" w:lineRule="exact" w:before="0" w:after="0"/>
        <w:ind w:left="833" w:right="0" w:hanging="361"/>
        <w:jc w:val="left"/>
        <w:rPr>
          <w:rFonts w:ascii="Arial" w:hAnsi="Arial"/>
          <w:color w:val="695C45"/>
          <w:sz w:val="24"/>
        </w:rPr>
      </w:pPr>
      <w:r>
        <w:rPr>
          <w:color w:val="695C45"/>
          <w:sz w:val="24"/>
        </w:rPr>
        <w:t>Central</w:t>
      </w:r>
      <w:r>
        <w:rPr>
          <w:color w:val="695C45"/>
          <w:spacing w:val="-4"/>
          <w:sz w:val="24"/>
        </w:rPr>
        <w:t> </w:t>
      </w:r>
      <w:r>
        <w:rPr>
          <w:color w:val="695C45"/>
          <w:sz w:val="24"/>
        </w:rPr>
        <w:t>government</w:t>
      </w:r>
      <w:r>
        <w:rPr>
          <w:color w:val="695C45"/>
          <w:spacing w:val="-3"/>
          <w:sz w:val="24"/>
        </w:rPr>
        <w:t> </w:t>
      </w:r>
      <w:r>
        <w:rPr>
          <w:color w:val="695C45"/>
          <w:sz w:val="24"/>
        </w:rPr>
        <w:t>may</w:t>
      </w:r>
      <w:r>
        <w:rPr>
          <w:color w:val="695C45"/>
          <w:spacing w:val="-3"/>
          <w:sz w:val="24"/>
        </w:rPr>
        <w:t> </w:t>
      </w:r>
      <w:r>
        <w:rPr>
          <w:color w:val="695C45"/>
          <w:sz w:val="24"/>
        </w:rPr>
        <w:t>direct</w:t>
      </w:r>
      <w:r>
        <w:rPr>
          <w:color w:val="695C45"/>
          <w:spacing w:val="-4"/>
          <w:sz w:val="24"/>
        </w:rPr>
        <w:t> </w:t>
      </w:r>
      <w:r>
        <w:rPr>
          <w:color w:val="695C45"/>
          <w:sz w:val="24"/>
        </w:rPr>
        <w:t>data</w:t>
      </w:r>
      <w:r>
        <w:rPr>
          <w:color w:val="695C45"/>
          <w:spacing w:val="-3"/>
          <w:sz w:val="24"/>
        </w:rPr>
        <w:t> </w:t>
      </w:r>
      <w:r>
        <w:rPr>
          <w:color w:val="695C45"/>
          <w:sz w:val="24"/>
        </w:rPr>
        <w:t>fiduciaries</w:t>
      </w:r>
      <w:r>
        <w:rPr>
          <w:color w:val="695C45"/>
          <w:spacing w:val="-3"/>
          <w:sz w:val="24"/>
        </w:rPr>
        <w:t> </w:t>
      </w:r>
      <w:r>
        <w:rPr>
          <w:color w:val="695C45"/>
          <w:sz w:val="24"/>
        </w:rPr>
        <w:t>to</w:t>
      </w:r>
      <w:r>
        <w:rPr>
          <w:color w:val="695C45"/>
          <w:spacing w:val="-4"/>
          <w:sz w:val="24"/>
        </w:rPr>
        <w:t> </w:t>
      </w:r>
      <w:r>
        <w:rPr>
          <w:color w:val="695C45"/>
          <w:sz w:val="24"/>
        </w:rPr>
        <w:t>provide</w:t>
      </w:r>
      <w:r>
        <w:rPr>
          <w:color w:val="695C45"/>
          <w:spacing w:val="-3"/>
          <w:sz w:val="24"/>
        </w:rPr>
        <w:t> </w:t>
      </w:r>
      <w:r>
        <w:rPr>
          <w:color w:val="695C45"/>
          <w:sz w:val="24"/>
        </w:rPr>
        <w:t>it</w:t>
      </w:r>
      <w:r>
        <w:rPr>
          <w:color w:val="695C45"/>
          <w:spacing w:val="-3"/>
          <w:sz w:val="24"/>
        </w:rPr>
        <w:t> </w:t>
      </w:r>
      <w:r>
        <w:rPr>
          <w:color w:val="695C45"/>
          <w:sz w:val="24"/>
        </w:rPr>
        <w:t>with</w:t>
      </w:r>
      <w:r>
        <w:rPr>
          <w:color w:val="695C45"/>
          <w:spacing w:val="-4"/>
          <w:sz w:val="24"/>
        </w:rPr>
        <w:t> </w:t>
      </w:r>
      <w:r>
        <w:rPr>
          <w:b/>
          <w:color w:val="695C45"/>
          <w:spacing w:val="-5"/>
          <w:sz w:val="24"/>
        </w:rPr>
        <w:t>any</w:t>
      </w:r>
    </w:p>
    <w:p>
      <w:pPr>
        <w:spacing w:line="254" w:lineRule="auto" w:before="1"/>
        <w:ind w:left="833" w:right="1158" w:firstLine="0"/>
        <w:jc w:val="left"/>
        <w:rPr>
          <w:sz w:val="24"/>
        </w:rPr>
      </w:pPr>
      <w:r>
        <w:rPr>
          <w:b/>
          <w:color w:val="695C45"/>
          <w:sz w:val="24"/>
        </w:rPr>
        <w:t>non-personal</w:t>
      </w:r>
      <w:r>
        <w:rPr>
          <w:b/>
          <w:color w:val="695C45"/>
          <w:spacing w:val="-5"/>
          <w:sz w:val="24"/>
        </w:rPr>
        <w:t> </w:t>
      </w:r>
      <w:r>
        <w:rPr>
          <w:b/>
          <w:color w:val="695C45"/>
          <w:sz w:val="24"/>
        </w:rPr>
        <w:t>data</w:t>
      </w:r>
      <w:r>
        <w:rPr>
          <w:b/>
          <w:color w:val="695C45"/>
          <w:spacing w:val="-5"/>
          <w:sz w:val="24"/>
        </w:rPr>
        <w:t> </w:t>
      </w:r>
      <w:r>
        <w:rPr>
          <w:color w:val="695C45"/>
          <w:sz w:val="24"/>
        </w:rPr>
        <w:t>and</w:t>
      </w:r>
      <w:r>
        <w:rPr>
          <w:color w:val="695C45"/>
          <w:spacing w:val="-5"/>
          <w:sz w:val="24"/>
        </w:rPr>
        <w:t> </w:t>
      </w:r>
      <w:r>
        <w:rPr>
          <w:b/>
          <w:color w:val="695C45"/>
          <w:sz w:val="24"/>
        </w:rPr>
        <w:t>anonymized</w:t>
      </w:r>
      <w:r>
        <w:rPr>
          <w:b/>
          <w:color w:val="695C45"/>
          <w:spacing w:val="-5"/>
          <w:sz w:val="24"/>
        </w:rPr>
        <w:t> </w:t>
      </w:r>
      <w:r>
        <w:rPr>
          <w:b/>
          <w:color w:val="695C45"/>
          <w:sz w:val="24"/>
        </w:rPr>
        <w:t>personal</w:t>
      </w:r>
      <w:r>
        <w:rPr>
          <w:b/>
          <w:color w:val="695C45"/>
          <w:spacing w:val="-5"/>
          <w:sz w:val="24"/>
        </w:rPr>
        <w:t> </w:t>
      </w:r>
      <w:r>
        <w:rPr>
          <w:b/>
          <w:color w:val="695C45"/>
          <w:sz w:val="24"/>
        </w:rPr>
        <w:t>data</w:t>
      </w:r>
      <w:r>
        <w:rPr>
          <w:b/>
          <w:color w:val="695C45"/>
          <w:spacing w:val="-5"/>
          <w:sz w:val="24"/>
        </w:rPr>
        <w:t> </w:t>
      </w:r>
      <w:r>
        <w:rPr>
          <w:color w:val="695C45"/>
          <w:sz w:val="24"/>
        </w:rPr>
        <w:t>for</w:t>
      </w:r>
      <w:r>
        <w:rPr>
          <w:color w:val="695C45"/>
          <w:spacing w:val="-5"/>
          <w:sz w:val="24"/>
        </w:rPr>
        <w:t> </w:t>
      </w:r>
      <w:r>
        <w:rPr>
          <w:color w:val="695C45"/>
          <w:sz w:val="24"/>
        </w:rPr>
        <w:t>better</w:t>
      </w:r>
      <w:r>
        <w:rPr>
          <w:color w:val="695C45"/>
          <w:spacing w:val="-5"/>
          <w:sz w:val="24"/>
        </w:rPr>
        <w:t> </w:t>
      </w:r>
      <w:r>
        <w:rPr>
          <w:color w:val="695C45"/>
          <w:sz w:val="24"/>
        </w:rPr>
        <w:t>targeting</w:t>
      </w:r>
      <w:r>
        <w:rPr>
          <w:color w:val="695C45"/>
          <w:spacing w:val="-5"/>
          <w:sz w:val="24"/>
        </w:rPr>
        <w:t> </w:t>
      </w:r>
      <w:r>
        <w:rPr>
          <w:color w:val="695C45"/>
          <w:sz w:val="24"/>
        </w:rPr>
        <w:t>of </w:t>
      </w:r>
      <w:r>
        <w:rPr>
          <w:color w:val="695C45"/>
          <w:spacing w:val="-2"/>
          <w:sz w:val="24"/>
        </w:rPr>
        <w:t>services</w:t>
      </w:r>
    </w:p>
    <w:p>
      <w:pPr>
        <w:pStyle w:val="ListParagraph"/>
        <w:numPr>
          <w:ilvl w:val="0"/>
          <w:numId w:val="4"/>
        </w:numPr>
        <w:tabs>
          <w:tab w:pos="833" w:val="left" w:leader="none"/>
          <w:tab w:pos="834" w:val="left" w:leader="none"/>
        </w:tabs>
        <w:spacing w:line="324" w:lineRule="exact" w:before="0" w:after="0"/>
        <w:ind w:left="833" w:right="0" w:hanging="361"/>
        <w:jc w:val="left"/>
        <w:rPr>
          <w:rFonts w:ascii="Arial" w:hAnsi="Arial"/>
          <w:color w:val="695C45"/>
          <w:sz w:val="24"/>
        </w:rPr>
      </w:pPr>
      <w:r>
        <w:rPr>
          <w:color w:val="695C45"/>
          <w:sz w:val="24"/>
        </w:rPr>
        <w:t>Transfer</w:t>
      </w:r>
      <w:r>
        <w:rPr>
          <w:color w:val="695C45"/>
          <w:spacing w:val="-7"/>
          <w:sz w:val="24"/>
        </w:rPr>
        <w:t> </w:t>
      </w:r>
      <w:r>
        <w:rPr>
          <w:color w:val="695C45"/>
          <w:sz w:val="24"/>
        </w:rPr>
        <w:t>of</w:t>
      </w:r>
      <w:r>
        <w:rPr>
          <w:color w:val="695C45"/>
          <w:spacing w:val="-5"/>
          <w:sz w:val="24"/>
        </w:rPr>
        <w:t> </w:t>
      </w:r>
      <w:r>
        <w:rPr>
          <w:color w:val="695C45"/>
          <w:sz w:val="24"/>
        </w:rPr>
        <w:t>data</w:t>
      </w:r>
      <w:r>
        <w:rPr>
          <w:color w:val="695C45"/>
          <w:spacing w:val="-5"/>
          <w:sz w:val="24"/>
        </w:rPr>
        <w:t> </w:t>
      </w:r>
      <w:r>
        <w:rPr>
          <w:color w:val="695C45"/>
          <w:sz w:val="24"/>
        </w:rPr>
        <w:t>outside</w:t>
      </w:r>
      <w:r>
        <w:rPr>
          <w:color w:val="695C45"/>
          <w:spacing w:val="-5"/>
          <w:sz w:val="24"/>
        </w:rPr>
        <w:t> </w:t>
      </w:r>
      <w:r>
        <w:rPr>
          <w:color w:val="695C45"/>
          <w:spacing w:val="-2"/>
          <w:sz w:val="24"/>
        </w:rPr>
        <w:t>India:</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Critical</w:t>
      </w:r>
      <w:r>
        <w:rPr>
          <w:color w:val="695C45"/>
          <w:spacing w:val="-4"/>
          <w:sz w:val="24"/>
        </w:rPr>
        <w:t> </w:t>
      </w:r>
      <w:r>
        <w:rPr>
          <w:color w:val="695C45"/>
          <w:sz w:val="24"/>
        </w:rPr>
        <w:t>personal</w:t>
      </w:r>
      <w:r>
        <w:rPr>
          <w:color w:val="695C45"/>
          <w:spacing w:val="-3"/>
          <w:sz w:val="24"/>
        </w:rPr>
        <w:t> </w:t>
      </w:r>
      <w:r>
        <w:rPr>
          <w:color w:val="695C45"/>
          <w:sz w:val="24"/>
        </w:rPr>
        <w:t>data</w:t>
      </w:r>
      <w:r>
        <w:rPr>
          <w:color w:val="695C45"/>
          <w:spacing w:val="-3"/>
          <w:sz w:val="24"/>
        </w:rPr>
        <w:t> </w:t>
      </w:r>
      <w:r>
        <w:rPr>
          <w:color w:val="695C45"/>
          <w:sz w:val="24"/>
        </w:rPr>
        <w:t>can</w:t>
      </w:r>
      <w:r>
        <w:rPr>
          <w:color w:val="695C45"/>
          <w:spacing w:val="-4"/>
          <w:sz w:val="24"/>
        </w:rPr>
        <w:t> </w:t>
      </w:r>
      <w:r>
        <w:rPr>
          <w:color w:val="212121"/>
          <w:sz w:val="24"/>
        </w:rPr>
        <w:t>must</w:t>
      </w:r>
      <w:r>
        <w:rPr>
          <w:color w:val="212121"/>
          <w:spacing w:val="-3"/>
          <w:sz w:val="24"/>
        </w:rPr>
        <w:t> </w:t>
      </w:r>
      <w:r>
        <w:rPr>
          <w:color w:val="212121"/>
          <w:sz w:val="24"/>
        </w:rPr>
        <w:t>be</w:t>
      </w:r>
      <w:r>
        <w:rPr>
          <w:color w:val="212121"/>
          <w:spacing w:val="-3"/>
          <w:sz w:val="24"/>
        </w:rPr>
        <w:t> </w:t>
      </w:r>
      <w:r>
        <w:rPr>
          <w:color w:val="212121"/>
          <w:sz w:val="24"/>
        </w:rPr>
        <w:t>stored</w:t>
      </w:r>
      <w:r>
        <w:rPr>
          <w:color w:val="212121"/>
          <w:spacing w:val="-4"/>
          <w:sz w:val="24"/>
        </w:rPr>
        <w:t> </w:t>
      </w:r>
      <w:r>
        <w:rPr>
          <w:i/>
          <w:color w:val="695C45"/>
          <w:sz w:val="24"/>
        </w:rPr>
        <w:t>and</w:t>
      </w:r>
      <w:r>
        <w:rPr>
          <w:i/>
          <w:color w:val="695C45"/>
          <w:spacing w:val="-3"/>
          <w:sz w:val="24"/>
        </w:rPr>
        <w:t> </w:t>
      </w:r>
      <w:r>
        <w:rPr>
          <w:color w:val="695C45"/>
          <w:sz w:val="24"/>
        </w:rPr>
        <w:t>processed</w:t>
      </w:r>
      <w:r>
        <w:rPr>
          <w:color w:val="695C45"/>
          <w:spacing w:val="-3"/>
          <w:sz w:val="24"/>
        </w:rPr>
        <w:t> </w:t>
      </w:r>
      <w:r>
        <w:rPr>
          <w:color w:val="212121"/>
          <w:sz w:val="24"/>
        </w:rPr>
        <w:t>only</w:t>
      </w:r>
      <w:r>
        <w:rPr>
          <w:color w:val="212121"/>
          <w:spacing w:val="-4"/>
          <w:sz w:val="24"/>
        </w:rPr>
        <w:t> </w:t>
      </w:r>
      <w:r>
        <w:rPr>
          <w:color w:val="212121"/>
          <w:sz w:val="24"/>
        </w:rPr>
        <w:t>in</w:t>
      </w:r>
      <w:r>
        <w:rPr>
          <w:color w:val="212121"/>
          <w:spacing w:val="-3"/>
          <w:sz w:val="24"/>
        </w:rPr>
        <w:t> </w:t>
      </w:r>
      <w:r>
        <w:rPr>
          <w:color w:val="212121"/>
          <w:spacing w:val="-2"/>
          <w:sz w:val="24"/>
        </w:rPr>
        <w:t>India</w:t>
      </w:r>
    </w:p>
    <w:p>
      <w:pPr>
        <w:pStyle w:val="ListParagraph"/>
        <w:numPr>
          <w:ilvl w:val="1"/>
          <w:numId w:val="4"/>
        </w:numPr>
        <w:tabs>
          <w:tab w:pos="1553" w:val="left" w:leader="none"/>
          <w:tab w:pos="1554" w:val="left" w:leader="none"/>
        </w:tabs>
        <w:spacing w:line="254" w:lineRule="auto" w:before="19" w:after="0"/>
        <w:ind w:left="1553" w:right="1568" w:hanging="360"/>
        <w:jc w:val="left"/>
        <w:rPr>
          <w:sz w:val="24"/>
        </w:rPr>
      </w:pPr>
      <w:r>
        <w:rPr>
          <w:color w:val="695C45"/>
          <w:sz w:val="24"/>
        </w:rPr>
        <w:t>Sensitive</w:t>
      </w:r>
      <w:r>
        <w:rPr>
          <w:color w:val="695C45"/>
          <w:spacing w:val="-4"/>
          <w:sz w:val="24"/>
        </w:rPr>
        <w:t> </w:t>
      </w:r>
      <w:r>
        <w:rPr>
          <w:color w:val="695C45"/>
          <w:sz w:val="24"/>
        </w:rPr>
        <w:t>personal</w:t>
      </w:r>
      <w:r>
        <w:rPr>
          <w:color w:val="695C45"/>
          <w:spacing w:val="-4"/>
          <w:sz w:val="24"/>
        </w:rPr>
        <w:t> </w:t>
      </w:r>
      <w:r>
        <w:rPr>
          <w:color w:val="695C45"/>
          <w:sz w:val="24"/>
        </w:rPr>
        <w:t>data</w:t>
      </w:r>
      <w:r>
        <w:rPr>
          <w:color w:val="695C45"/>
          <w:spacing w:val="-4"/>
          <w:sz w:val="24"/>
        </w:rPr>
        <w:t> </w:t>
      </w:r>
      <w:r>
        <w:rPr>
          <w:color w:val="212121"/>
          <w:sz w:val="24"/>
        </w:rPr>
        <w:t>must</w:t>
      </w:r>
      <w:r>
        <w:rPr>
          <w:color w:val="212121"/>
          <w:spacing w:val="-4"/>
          <w:sz w:val="24"/>
        </w:rPr>
        <w:t> </w:t>
      </w:r>
      <w:r>
        <w:rPr>
          <w:color w:val="212121"/>
          <w:sz w:val="24"/>
        </w:rPr>
        <w:t>be</w:t>
      </w:r>
      <w:r>
        <w:rPr>
          <w:color w:val="212121"/>
          <w:spacing w:val="-4"/>
          <w:sz w:val="24"/>
        </w:rPr>
        <w:t> </w:t>
      </w:r>
      <w:r>
        <w:rPr>
          <w:color w:val="212121"/>
          <w:sz w:val="24"/>
        </w:rPr>
        <w:t>stored</w:t>
      </w:r>
      <w:r>
        <w:rPr>
          <w:color w:val="212121"/>
          <w:spacing w:val="-4"/>
          <w:sz w:val="24"/>
        </w:rPr>
        <w:t> </w:t>
      </w:r>
      <w:r>
        <w:rPr>
          <w:color w:val="212121"/>
          <w:sz w:val="24"/>
        </w:rPr>
        <w:t>within</w:t>
      </w:r>
      <w:r>
        <w:rPr>
          <w:color w:val="212121"/>
          <w:spacing w:val="-4"/>
          <w:sz w:val="24"/>
        </w:rPr>
        <w:t> </w:t>
      </w:r>
      <w:r>
        <w:rPr>
          <w:color w:val="212121"/>
          <w:sz w:val="24"/>
        </w:rPr>
        <w:t>India</w:t>
      </w:r>
      <w:r>
        <w:rPr>
          <w:color w:val="212121"/>
          <w:spacing w:val="-4"/>
          <w:sz w:val="24"/>
        </w:rPr>
        <w:t> </w:t>
      </w:r>
      <w:r>
        <w:rPr>
          <w:color w:val="212121"/>
          <w:sz w:val="24"/>
        </w:rPr>
        <w:t>but</w:t>
      </w:r>
      <w:r>
        <w:rPr>
          <w:color w:val="212121"/>
          <w:spacing w:val="-4"/>
          <w:sz w:val="24"/>
        </w:rPr>
        <w:t> </w:t>
      </w:r>
      <w:r>
        <w:rPr>
          <w:color w:val="212121"/>
          <w:sz w:val="24"/>
        </w:rPr>
        <w:t>can</w:t>
      </w:r>
      <w:r>
        <w:rPr>
          <w:color w:val="212121"/>
          <w:spacing w:val="-4"/>
          <w:sz w:val="24"/>
        </w:rPr>
        <w:t> </w:t>
      </w:r>
      <w:r>
        <w:rPr>
          <w:color w:val="212121"/>
          <w:sz w:val="24"/>
        </w:rPr>
        <w:t>be</w:t>
      </w:r>
      <w:r>
        <w:rPr>
          <w:color w:val="212121"/>
          <w:spacing w:val="-4"/>
          <w:sz w:val="24"/>
        </w:rPr>
        <w:t> </w:t>
      </w:r>
      <w:r>
        <w:rPr>
          <w:color w:val="212121"/>
          <w:sz w:val="24"/>
        </w:rPr>
        <w:t>copied</w:t>
      </w:r>
      <w:r>
        <w:rPr>
          <w:color w:val="212121"/>
          <w:sz w:val="24"/>
        </w:rPr>
        <w:t> elsewhere provided certain conditions are met</w:t>
      </w:r>
    </w:p>
    <w:p>
      <w:pPr>
        <w:pStyle w:val="ListParagraph"/>
        <w:numPr>
          <w:ilvl w:val="1"/>
          <w:numId w:val="4"/>
        </w:numPr>
        <w:tabs>
          <w:tab w:pos="1553" w:val="left" w:leader="none"/>
          <w:tab w:pos="1554" w:val="left" w:leader="none"/>
        </w:tabs>
        <w:spacing w:line="254" w:lineRule="auto" w:before="0" w:after="0"/>
        <w:ind w:left="1553" w:right="1414" w:hanging="360"/>
        <w:jc w:val="left"/>
        <w:rPr>
          <w:sz w:val="24"/>
        </w:rPr>
      </w:pPr>
      <w:r>
        <w:rPr>
          <w:color w:val="695C45"/>
          <w:sz w:val="24"/>
        </w:rPr>
        <w:t>Personal</w:t>
      </w:r>
      <w:r>
        <w:rPr>
          <w:color w:val="695C45"/>
          <w:spacing w:val="-4"/>
          <w:sz w:val="24"/>
        </w:rPr>
        <w:t> </w:t>
      </w:r>
      <w:r>
        <w:rPr>
          <w:color w:val="695C45"/>
          <w:sz w:val="24"/>
        </w:rPr>
        <w:t>data</w:t>
      </w:r>
      <w:r>
        <w:rPr>
          <w:color w:val="695C45"/>
          <w:spacing w:val="-4"/>
          <w:sz w:val="24"/>
        </w:rPr>
        <w:t> </w:t>
      </w:r>
      <w:r>
        <w:rPr>
          <w:color w:val="695C45"/>
          <w:sz w:val="24"/>
        </w:rPr>
        <w:t>other</w:t>
      </w:r>
      <w:r>
        <w:rPr>
          <w:color w:val="695C45"/>
          <w:spacing w:val="-4"/>
          <w:sz w:val="24"/>
        </w:rPr>
        <w:t> </w:t>
      </w:r>
      <w:r>
        <w:rPr>
          <w:color w:val="695C45"/>
          <w:sz w:val="24"/>
        </w:rPr>
        <w:t>than</w:t>
      </w:r>
      <w:r>
        <w:rPr>
          <w:color w:val="695C45"/>
          <w:spacing w:val="-4"/>
          <w:sz w:val="24"/>
        </w:rPr>
        <w:t> </w:t>
      </w:r>
      <w:r>
        <w:rPr>
          <w:color w:val="695C45"/>
          <w:sz w:val="24"/>
        </w:rPr>
        <w:t>sensitive</w:t>
      </w:r>
      <w:r>
        <w:rPr>
          <w:color w:val="695C45"/>
          <w:spacing w:val="-4"/>
          <w:sz w:val="24"/>
        </w:rPr>
        <w:t> </w:t>
      </w:r>
      <w:r>
        <w:rPr>
          <w:color w:val="695C45"/>
          <w:sz w:val="24"/>
        </w:rPr>
        <w:t>and</w:t>
      </w:r>
      <w:r>
        <w:rPr>
          <w:color w:val="695C45"/>
          <w:spacing w:val="-4"/>
          <w:sz w:val="24"/>
        </w:rPr>
        <w:t> </w:t>
      </w:r>
      <w:r>
        <w:rPr>
          <w:color w:val="695C45"/>
          <w:sz w:val="24"/>
        </w:rPr>
        <w:t>critical</w:t>
      </w:r>
      <w:r>
        <w:rPr>
          <w:color w:val="695C45"/>
          <w:spacing w:val="-4"/>
          <w:sz w:val="24"/>
        </w:rPr>
        <w:t> </w:t>
      </w:r>
      <w:r>
        <w:rPr>
          <w:color w:val="695C45"/>
          <w:sz w:val="24"/>
        </w:rPr>
        <w:t>personal</w:t>
      </w:r>
      <w:r>
        <w:rPr>
          <w:color w:val="695C45"/>
          <w:spacing w:val="-4"/>
          <w:sz w:val="24"/>
        </w:rPr>
        <w:t> </w:t>
      </w:r>
      <w:r>
        <w:rPr>
          <w:color w:val="695C45"/>
          <w:sz w:val="24"/>
        </w:rPr>
        <w:t>data</w:t>
      </w:r>
      <w:r>
        <w:rPr>
          <w:color w:val="695C45"/>
          <w:spacing w:val="-4"/>
          <w:sz w:val="24"/>
        </w:rPr>
        <w:t> </w:t>
      </w:r>
      <w:r>
        <w:rPr>
          <w:color w:val="695C45"/>
          <w:sz w:val="24"/>
        </w:rPr>
        <w:t>don’t</w:t>
      </w:r>
      <w:r>
        <w:rPr>
          <w:color w:val="695C45"/>
          <w:spacing w:val="-4"/>
          <w:sz w:val="24"/>
        </w:rPr>
        <w:t> </w:t>
      </w:r>
      <w:r>
        <w:rPr>
          <w:color w:val="695C45"/>
          <w:sz w:val="24"/>
        </w:rPr>
        <w:t>have</w:t>
      </w:r>
      <w:r>
        <w:rPr>
          <w:color w:val="695C45"/>
          <w:sz w:val="24"/>
        </w:rPr>
        <w:t> such localisation mandates</w:t>
      </w:r>
    </w:p>
    <w:p>
      <w:pPr>
        <w:pStyle w:val="ListParagraph"/>
        <w:numPr>
          <w:ilvl w:val="0"/>
          <w:numId w:val="4"/>
        </w:numPr>
        <w:tabs>
          <w:tab w:pos="833" w:val="left" w:leader="none"/>
          <w:tab w:pos="834" w:val="left" w:leader="none"/>
        </w:tabs>
        <w:spacing w:line="324" w:lineRule="exact" w:before="0" w:after="0"/>
        <w:ind w:left="833" w:right="0" w:hanging="361"/>
        <w:jc w:val="left"/>
        <w:rPr>
          <w:rFonts w:ascii="Arial" w:hAnsi="Arial"/>
          <w:color w:val="695C45"/>
          <w:sz w:val="24"/>
        </w:rPr>
      </w:pPr>
      <w:r>
        <w:rPr>
          <w:color w:val="695C45"/>
          <w:sz w:val="24"/>
        </w:rPr>
        <w:t>Criticism</w:t>
      </w:r>
      <w:r>
        <w:rPr>
          <w:color w:val="695C45"/>
          <w:spacing w:val="-4"/>
          <w:sz w:val="24"/>
        </w:rPr>
        <w:t> </w:t>
      </w:r>
      <w:r>
        <w:rPr>
          <w:color w:val="695C45"/>
          <w:sz w:val="24"/>
        </w:rPr>
        <w:t>of</w:t>
      </w:r>
      <w:r>
        <w:rPr>
          <w:color w:val="695C45"/>
          <w:spacing w:val="-4"/>
          <w:sz w:val="24"/>
        </w:rPr>
        <w:t> </w:t>
      </w:r>
      <w:r>
        <w:rPr>
          <w:color w:val="695C45"/>
          <w:sz w:val="24"/>
        </w:rPr>
        <w:t>the</w:t>
      </w:r>
      <w:r>
        <w:rPr>
          <w:color w:val="695C45"/>
          <w:spacing w:val="-4"/>
          <w:sz w:val="24"/>
        </w:rPr>
        <w:t> Bill</w:t>
      </w:r>
    </w:p>
    <w:p>
      <w:pPr>
        <w:pStyle w:val="ListParagraph"/>
        <w:numPr>
          <w:ilvl w:val="1"/>
          <w:numId w:val="4"/>
        </w:numPr>
        <w:tabs>
          <w:tab w:pos="1553" w:val="left" w:leader="none"/>
          <w:tab w:pos="1554" w:val="left" w:leader="none"/>
        </w:tabs>
        <w:spacing w:line="240" w:lineRule="auto" w:before="15" w:after="0"/>
        <w:ind w:left="1553" w:right="0" w:hanging="361"/>
        <w:jc w:val="left"/>
        <w:rPr>
          <w:sz w:val="24"/>
        </w:rPr>
      </w:pPr>
      <w:r>
        <w:rPr>
          <w:color w:val="695C45"/>
          <w:sz w:val="24"/>
        </w:rPr>
        <w:t>Deviance</w:t>
      </w:r>
      <w:r>
        <w:rPr>
          <w:color w:val="695C45"/>
          <w:spacing w:val="-6"/>
          <w:sz w:val="24"/>
        </w:rPr>
        <w:t> </w:t>
      </w:r>
      <w:r>
        <w:rPr>
          <w:color w:val="695C45"/>
          <w:sz w:val="24"/>
        </w:rPr>
        <w:t>from</w:t>
      </w:r>
      <w:r>
        <w:rPr>
          <w:color w:val="695C45"/>
          <w:spacing w:val="-5"/>
          <w:sz w:val="24"/>
        </w:rPr>
        <w:t> </w:t>
      </w:r>
      <w:r>
        <w:rPr>
          <w:color w:val="695C45"/>
          <w:sz w:val="24"/>
        </w:rPr>
        <w:t>Justice</w:t>
      </w:r>
      <w:r>
        <w:rPr>
          <w:color w:val="695C45"/>
          <w:spacing w:val="-5"/>
          <w:sz w:val="24"/>
        </w:rPr>
        <w:t> </w:t>
      </w:r>
      <w:r>
        <w:rPr>
          <w:color w:val="695C45"/>
          <w:sz w:val="24"/>
        </w:rPr>
        <w:t>B</w:t>
      </w:r>
      <w:r>
        <w:rPr>
          <w:color w:val="695C45"/>
          <w:spacing w:val="-5"/>
          <w:sz w:val="24"/>
        </w:rPr>
        <w:t> </w:t>
      </w:r>
      <w:r>
        <w:rPr>
          <w:color w:val="695C45"/>
          <w:sz w:val="24"/>
        </w:rPr>
        <w:t>N</w:t>
      </w:r>
      <w:r>
        <w:rPr>
          <w:color w:val="695C45"/>
          <w:spacing w:val="-5"/>
          <w:sz w:val="24"/>
        </w:rPr>
        <w:t> </w:t>
      </w:r>
      <w:r>
        <w:rPr>
          <w:color w:val="695C45"/>
          <w:sz w:val="24"/>
        </w:rPr>
        <w:t>Srikrishna</w:t>
      </w:r>
      <w:r>
        <w:rPr>
          <w:color w:val="695C45"/>
          <w:spacing w:val="-5"/>
          <w:sz w:val="24"/>
        </w:rPr>
        <w:t> </w:t>
      </w:r>
      <w:r>
        <w:rPr>
          <w:color w:val="695C45"/>
          <w:spacing w:val="-2"/>
          <w:sz w:val="24"/>
        </w:rPr>
        <w:t>committee</w:t>
      </w:r>
    </w:p>
    <w:p>
      <w:pPr>
        <w:pStyle w:val="ListParagraph"/>
        <w:numPr>
          <w:ilvl w:val="2"/>
          <w:numId w:val="4"/>
        </w:numPr>
        <w:tabs>
          <w:tab w:pos="2273" w:val="left" w:leader="none"/>
          <w:tab w:pos="2274" w:val="left" w:leader="none"/>
        </w:tabs>
        <w:spacing w:line="254" w:lineRule="auto" w:before="18" w:after="0"/>
        <w:ind w:left="2273" w:right="1792" w:hanging="360"/>
        <w:jc w:val="left"/>
        <w:rPr>
          <w:sz w:val="24"/>
        </w:rPr>
      </w:pPr>
      <w:r>
        <w:rPr>
          <w:color w:val="695C45"/>
          <w:sz w:val="24"/>
        </w:rPr>
        <w:t>Data Protection Authority’s composition is dominated by the government,</w:t>
      </w:r>
      <w:r>
        <w:rPr>
          <w:color w:val="695C45"/>
          <w:spacing w:val="-5"/>
          <w:sz w:val="24"/>
        </w:rPr>
        <w:t> </w:t>
      </w:r>
      <w:r>
        <w:rPr>
          <w:color w:val="695C45"/>
          <w:sz w:val="24"/>
        </w:rPr>
        <w:t>as</w:t>
      </w:r>
      <w:r>
        <w:rPr>
          <w:color w:val="695C45"/>
          <w:spacing w:val="-5"/>
          <w:sz w:val="24"/>
        </w:rPr>
        <w:t> </w:t>
      </w:r>
      <w:r>
        <w:rPr>
          <w:color w:val="695C45"/>
          <w:sz w:val="24"/>
        </w:rPr>
        <w:t>contrasted</w:t>
      </w:r>
      <w:r>
        <w:rPr>
          <w:color w:val="695C45"/>
          <w:spacing w:val="-5"/>
          <w:sz w:val="24"/>
        </w:rPr>
        <w:t> </w:t>
      </w:r>
      <w:r>
        <w:rPr>
          <w:color w:val="695C45"/>
          <w:sz w:val="24"/>
        </w:rPr>
        <w:t>with</w:t>
      </w:r>
      <w:r>
        <w:rPr>
          <w:color w:val="695C45"/>
          <w:spacing w:val="-5"/>
          <w:sz w:val="24"/>
        </w:rPr>
        <w:t> </w:t>
      </w:r>
      <w:r>
        <w:rPr>
          <w:color w:val="695C45"/>
          <w:sz w:val="24"/>
        </w:rPr>
        <w:t>the</w:t>
      </w:r>
      <w:r>
        <w:rPr>
          <w:color w:val="695C45"/>
          <w:spacing w:val="-5"/>
          <w:sz w:val="24"/>
        </w:rPr>
        <w:t> </w:t>
      </w:r>
      <w:r>
        <w:rPr>
          <w:color w:val="695C45"/>
          <w:sz w:val="24"/>
        </w:rPr>
        <w:t>diverse</w:t>
      </w:r>
      <w:r>
        <w:rPr>
          <w:color w:val="695C45"/>
          <w:spacing w:val="-5"/>
          <w:sz w:val="24"/>
        </w:rPr>
        <w:t> </w:t>
      </w:r>
      <w:r>
        <w:rPr>
          <w:color w:val="695C45"/>
          <w:sz w:val="24"/>
        </w:rPr>
        <w:t>and</w:t>
      </w:r>
      <w:r>
        <w:rPr>
          <w:color w:val="695C45"/>
          <w:spacing w:val="-5"/>
          <w:sz w:val="24"/>
        </w:rPr>
        <w:t> </w:t>
      </w:r>
      <w:r>
        <w:rPr>
          <w:color w:val="695C45"/>
          <w:sz w:val="24"/>
        </w:rPr>
        <w:t>independent </w:t>
      </w:r>
      <w:r>
        <w:rPr>
          <w:color w:val="695C45"/>
          <w:spacing w:val="-2"/>
          <w:sz w:val="24"/>
        </w:rPr>
        <w:t>composition</w:t>
      </w:r>
    </w:p>
    <w:p>
      <w:pPr>
        <w:pStyle w:val="ListParagraph"/>
        <w:numPr>
          <w:ilvl w:val="2"/>
          <w:numId w:val="4"/>
        </w:numPr>
        <w:tabs>
          <w:tab w:pos="2273" w:val="left" w:leader="none"/>
          <w:tab w:pos="2274" w:val="left" w:leader="none"/>
        </w:tabs>
        <w:spacing w:line="254" w:lineRule="auto" w:before="0" w:after="0"/>
        <w:ind w:left="2273" w:right="1285" w:hanging="360"/>
        <w:jc w:val="left"/>
        <w:rPr>
          <w:sz w:val="24"/>
        </w:rPr>
      </w:pPr>
      <w:r>
        <w:rPr>
          <w:color w:val="695C45"/>
          <w:sz w:val="24"/>
        </w:rPr>
        <w:t>Blanket power of exemption from all provisions of the law (including</w:t>
      </w:r>
      <w:r>
        <w:rPr>
          <w:color w:val="695C45"/>
          <w:spacing w:val="-5"/>
          <w:sz w:val="24"/>
        </w:rPr>
        <w:t> </w:t>
      </w:r>
      <w:r>
        <w:rPr>
          <w:color w:val="695C45"/>
          <w:sz w:val="24"/>
        </w:rPr>
        <w:t>access</w:t>
      </w:r>
      <w:r>
        <w:rPr>
          <w:color w:val="695C45"/>
          <w:spacing w:val="-5"/>
          <w:sz w:val="24"/>
        </w:rPr>
        <w:t> </w:t>
      </w:r>
      <w:r>
        <w:rPr>
          <w:color w:val="695C45"/>
          <w:sz w:val="24"/>
        </w:rPr>
        <w:t>to</w:t>
      </w:r>
      <w:r>
        <w:rPr>
          <w:color w:val="695C45"/>
          <w:spacing w:val="-5"/>
          <w:sz w:val="24"/>
        </w:rPr>
        <w:t> </w:t>
      </w:r>
      <w:r>
        <w:rPr>
          <w:color w:val="695C45"/>
          <w:sz w:val="24"/>
        </w:rPr>
        <w:t>personal</w:t>
      </w:r>
      <w:r>
        <w:rPr>
          <w:color w:val="695C45"/>
          <w:spacing w:val="-5"/>
          <w:sz w:val="24"/>
        </w:rPr>
        <w:t> </w:t>
      </w:r>
      <w:r>
        <w:rPr>
          <w:color w:val="695C45"/>
          <w:sz w:val="24"/>
        </w:rPr>
        <w:t>data</w:t>
      </w:r>
      <w:r>
        <w:rPr>
          <w:color w:val="695C45"/>
          <w:spacing w:val="-5"/>
          <w:sz w:val="24"/>
        </w:rPr>
        <w:t> </w:t>
      </w:r>
      <w:r>
        <w:rPr>
          <w:color w:val="695C45"/>
          <w:sz w:val="24"/>
        </w:rPr>
        <w:t>without</w:t>
      </w:r>
      <w:r>
        <w:rPr>
          <w:color w:val="695C45"/>
          <w:spacing w:val="-5"/>
          <w:sz w:val="24"/>
        </w:rPr>
        <w:t> </w:t>
      </w:r>
      <w:r>
        <w:rPr>
          <w:color w:val="695C45"/>
          <w:sz w:val="24"/>
        </w:rPr>
        <w:t>consent,</w:t>
      </w:r>
      <w:r>
        <w:rPr>
          <w:color w:val="695C45"/>
          <w:spacing w:val="-5"/>
          <w:sz w:val="24"/>
        </w:rPr>
        <w:t> </w:t>
      </w:r>
      <w:r>
        <w:rPr>
          <w:color w:val="695C45"/>
          <w:sz w:val="24"/>
        </w:rPr>
        <w:t>citing</w:t>
      </w:r>
      <w:r>
        <w:rPr>
          <w:color w:val="695C45"/>
          <w:spacing w:val="-5"/>
          <w:sz w:val="24"/>
        </w:rPr>
        <w:t> </w:t>
      </w:r>
      <w:r>
        <w:rPr>
          <w:color w:val="695C45"/>
          <w:sz w:val="24"/>
        </w:rPr>
        <w:t>national</w:t>
      </w:r>
      <w:r>
        <w:rPr>
          <w:color w:val="695C45"/>
          <w:sz w:val="24"/>
        </w:rPr>
        <w:t> security, investigation and prosecution of any offence, public order) in favour of a government agency</w:t>
      </w:r>
    </w:p>
    <w:p>
      <w:pPr>
        <w:pStyle w:val="ListParagraph"/>
        <w:numPr>
          <w:ilvl w:val="3"/>
          <w:numId w:val="4"/>
        </w:numPr>
        <w:tabs>
          <w:tab w:pos="2993" w:val="left" w:leader="none"/>
          <w:tab w:pos="2994" w:val="left" w:leader="none"/>
        </w:tabs>
        <w:spacing w:line="321" w:lineRule="exact" w:before="0" w:after="0"/>
        <w:ind w:left="2993" w:right="0" w:hanging="361"/>
        <w:jc w:val="left"/>
        <w:rPr>
          <w:rFonts w:ascii="Arial" w:hAnsi="Arial"/>
          <w:sz w:val="24"/>
        </w:rPr>
      </w:pPr>
      <w:r>
        <w:rPr>
          <w:color w:val="212121"/>
          <w:sz w:val="24"/>
        </w:rPr>
        <w:t>Section</w:t>
      </w:r>
      <w:r>
        <w:rPr>
          <w:color w:val="212121"/>
          <w:spacing w:val="-4"/>
          <w:sz w:val="24"/>
        </w:rPr>
        <w:t> </w:t>
      </w:r>
      <w:r>
        <w:rPr>
          <w:color w:val="212121"/>
          <w:sz w:val="24"/>
        </w:rPr>
        <w:t>35</w:t>
      </w:r>
      <w:r>
        <w:rPr>
          <w:color w:val="212121"/>
          <w:spacing w:val="-4"/>
          <w:sz w:val="24"/>
        </w:rPr>
        <w:t> </w:t>
      </w:r>
      <w:r>
        <w:rPr>
          <w:color w:val="212121"/>
          <w:sz w:val="24"/>
        </w:rPr>
        <w:t>uses</w:t>
      </w:r>
      <w:r>
        <w:rPr>
          <w:color w:val="212121"/>
          <w:spacing w:val="-3"/>
          <w:sz w:val="24"/>
        </w:rPr>
        <w:t> </w:t>
      </w:r>
      <w:r>
        <w:rPr>
          <w:color w:val="212121"/>
          <w:sz w:val="24"/>
        </w:rPr>
        <w:t>the</w:t>
      </w:r>
      <w:r>
        <w:rPr>
          <w:color w:val="212121"/>
          <w:spacing w:val="-4"/>
          <w:sz w:val="24"/>
        </w:rPr>
        <w:t> </w:t>
      </w:r>
      <w:r>
        <w:rPr>
          <w:color w:val="212121"/>
          <w:sz w:val="24"/>
        </w:rPr>
        <w:t>words</w:t>
      </w:r>
      <w:r>
        <w:rPr>
          <w:color w:val="212121"/>
          <w:spacing w:val="-4"/>
          <w:sz w:val="24"/>
        </w:rPr>
        <w:t> </w:t>
      </w:r>
      <w:r>
        <w:rPr>
          <w:color w:val="212121"/>
          <w:sz w:val="24"/>
        </w:rPr>
        <w:t>when</w:t>
      </w:r>
      <w:r>
        <w:rPr>
          <w:color w:val="212121"/>
          <w:spacing w:val="-3"/>
          <w:sz w:val="24"/>
        </w:rPr>
        <w:t> </w:t>
      </w:r>
      <w:r>
        <w:rPr>
          <w:color w:val="212121"/>
          <w:sz w:val="24"/>
        </w:rPr>
        <w:t>“necessary</w:t>
      </w:r>
      <w:r>
        <w:rPr>
          <w:color w:val="212121"/>
          <w:spacing w:val="-4"/>
          <w:sz w:val="24"/>
        </w:rPr>
        <w:t> </w:t>
      </w:r>
      <w:r>
        <w:rPr>
          <w:color w:val="212121"/>
          <w:sz w:val="24"/>
        </w:rPr>
        <w:t>or</w:t>
      </w:r>
      <w:r>
        <w:rPr>
          <w:color w:val="212121"/>
          <w:spacing w:val="-3"/>
          <w:sz w:val="24"/>
        </w:rPr>
        <w:t> </w:t>
      </w:r>
      <w:r>
        <w:rPr>
          <w:color w:val="212121"/>
          <w:sz w:val="24"/>
        </w:rPr>
        <w:t>expedient”</w:t>
      </w:r>
      <w:r>
        <w:rPr>
          <w:color w:val="212121"/>
          <w:spacing w:val="-4"/>
          <w:sz w:val="24"/>
        </w:rPr>
        <w:t> </w:t>
      </w:r>
      <w:r>
        <w:rPr>
          <w:rFonts w:ascii="Arial" w:hAnsi="Arial"/>
          <w:color w:val="212121"/>
          <w:spacing w:val="-10"/>
          <w:sz w:val="24"/>
        </w:rPr>
        <w:t>→</w:t>
      </w:r>
    </w:p>
    <w:p>
      <w:pPr>
        <w:pStyle w:val="BodyText"/>
        <w:spacing w:line="254" w:lineRule="auto" w:before="14"/>
        <w:ind w:left="2993" w:right="1158" w:firstLine="0"/>
      </w:pPr>
      <w:r>
        <w:rPr>
          <w:color w:val="212121"/>
        </w:rPr>
        <w:t>it</w:t>
      </w:r>
      <w:r>
        <w:rPr>
          <w:color w:val="212121"/>
          <w:spacing w:val="-6"/>
        </w:rPr>
        <w:t> </w:t>
      </w:r>
      <w:r>
        <w:rPr>
          <w:color w:val="212121"/>
        </w:rPr>
        <w:t>should</w:t>
      </w:r>
      <w:r>
        <w:rPr>
          <w:color w:val="212121"/>
          <w:spacing w:val="-6"/>
        </w:rPr>
        <w:t> </w:t>
      </w:r>
      <w:r>
        <w:rPr>
          <w:color w:val="212121"/>
        </w:rPr>
        <w:t>be</w:t>
      </w:r>
      <w:r>
        <w:rPr>
          <w:color w:val="212121"/>
          <w:spacing w:val="-6"/>
        </w:rPr>
        <w:t> </w:t>
      </w:r>
      <w:r>
        <w:rPr>
          <w:color w:val="212121"/>
        </w:rPr>
        <w:t>replaced</w:t>
      </w:r>
      <w:r>
        <w:rPr>
          <w:color w:val="212121"/>
          <w:spacing w:val="-6"/>
        </w:rPr>
        <w:t> </w:t>
      </w:r>
      <w:r>
        <w:rPr>
          <w:color w:val="212121"/>
        </w:rPr>
        <w:t>with</w:t>
      </w:r>
      <w:r>
        <w:rPr>
          <w:color w:val="212121"/>
          <w:spacing w:val="-6"/>
        </w:rPr>
        <w:t> </w:t>
      </w:r>
      <w:r>
        <w:rPr>
          <w:color w:val="212121"/>
        </w:rPr>
        <w:t>“necessary</w:t>
      </w:r>
      <w:r>
        <w:rPr>
          <w:color w:val="212121"/>
          <w:spacing w:val="-6"/>
        </w:rPr>
        <w:t> </w:t>
      </w:r>
      <w:r>
        <w:rPr>
          <w:color w:val="212121"/>
        </w:rPr>
        <w:t>and</w:t>
      </w:r>
      <w:r>
        <w:rPr>
          <w:color w:val="212121"/>
          <w:spacing w:val="-6"/>
        </w:rPr>
        <w:t> </w:t>
      </w:r>
      <w:r>
        <w:rPr>
          <w:color w:val="212121"/>
        </w:rPr>
        <w:t>proportionate” (Puttaswamy Judgement)</w:t>
      </w:r>
    </w:p>
    <w:p>
      <w:pPr>
        <w:pStyle w:val="ListParagraph"/>
        <w:numPr>
          <w:ilvl w:val="1"/>
          <w:numId w:val="4"/>
        </w:numPr>
        <w:tabs>
          <w:tab w:pos="1553" w:val="left" w:leader="none"/>
          <w:tab w:pos="1554" w:val="left" w:leader="none"/>
        </w:tabs>
        <w:spacing w:line="324" w:lineRule="exact" w:before="0" w:after="0"/>
        <w:ind w:left="1553" w:right="0" w:hanging="361"/>
        <w:jc w:val="left"/>
        <w:rPr>
          <w:sz w:val="24"/>
        </w:rPr>
      </w:pPr>
      <w:r>
        <w:rPr>
          <w:color w:val="695C45"/>
          <w:sz w:val="24"/>
        </w:rPr>
        <w:t>Other </w:t>
      </w:r>
      <w:r>
        <w:rPr>
          <w:color w:val="695C45"/>
          <w:spacing w:val="-2"/>
          <w:sz w:val="24"/>
        </w:rPr>
        <w:t>criticism</w:t>
      </w:r>
    </w:p>
    <w:p>
      <w:pPr>
        <w:pStyle w:val="ListParagraph"/>
        <w:numPr>
          <w:ilvl w:val="2"/>
          <w:numId w:val="4"/>
        </w:numPr>
        <w:tabs>
          <w:tab w:pos="2273" w:val="left" w:leader="none"/>
          <w:tab w:pos="2274" w:val="left" w:leader="none"/>
        </w:tabs>
        <w:spacing w:line="254" w:lineRule="auto" w:before="18" w:after="0"/>
        <w:ind w:left="2273" w:right="1381" w:hanging="360"/>
        <w:jc w:val="left"/>
        <w:rPr>
          <w:sz w:val="24"/>
        </w:rPr>
      </w:pPr>
      <w:r>
        <w:rPr>
          <w:color w:val="212121"/>
          <w:sz w:val="24"/>
        </w:rPr>
        <w:t>The bill stipulates that social media intermediaries allow for the </w:t>
      </w:r>
      <w:r>
        <w:rPr>
          <w:b/>
          <w:color w:val="212121"/>
          <w:sz w:val="24"/>
        </w:rPr>
        <w:t>voluntary</w:t>
      </w:r>
      <w:r>
        <w:rPr>
          <w:b/>
          <w:color w:val="212121"/>
          <w:spacing w:val="-5"/>
          <w:sz w:val="24"/>
        </w:rPr>
        <w:t> </w:t>
      </w:r>
      <w:r>
        <w:rPr>
          <w:b/>
          <w:color w:val="212121"/>
          <w:sz w:val="24"/>
        </w:rPr>
        <w:t>verification</w:t>
      </w:r>
      <w:r>
        <w:rPr>
          <w:b/>
          <w:color w:val="212121"/>
          <w:spacing w:val="-5"/>
          <w:sz w:val="24"/>
        </w:rPr>
        <w:t> </w:t>
      </w:r>
      <w:r>
        <w:rPr>
          <w:b/>
          <w:color w:val="212121"/>
          <w:sz w:val="24"/>
        </w:rPr>
        <w:t>of</w:t>
      </w:r>
      <w:r>
        <w:rPr>
          <w:b/>
          <w:color w:val="212121"/>
          <w:spacing w:val="-5"/>
          <w:sz w:val="24"/>
        </w:rPr>
        <w:t> </w:t>
      </w:r>
      <w:r>
        <w:rPr>
          <w:b/>
          <w:color w:val="212121"/>
          <w:sz w:val="24"/>
        </w:rPr>
        <w:t>their</w:t>
      </w:r>
      <w:r>
        <w:rPr>
          <w:b/>
          <w:color w:val="212121"/>
          <w:spacing w:val="-5"/>
          <w:sz w:val="24"/>
        </w:rPr>
        <w:t> </w:t>
      </w:r>
      <w:r>
        <w:rPr>
          <w:b/>
          <w:color w:val="212121"/>
          <w:sz w:val="24"/>
        </w:rPr>
        <w:t>accounts</w:t>
      </w:r>
      <w:r>
        <w:rPr>
          <w:b/>
          <w:color w:val="212121"/>
          <w:spacing w:val="-5"/>
          <w:sz w:val="24"/>
        </w:rPr>
        <w:t> </w:t>
      </w:r>
      <w:r>
        <w:rPr>
          <w:color w:val="212121"/>
          <w:sz w:val="24"/>
        </w:rPr>
        <w:t>by</w:t>
      </w:r>
      <w:r>
        <w:rPr>
          <w:color w:val="212121"/>
          <w:spacing w:val="-5"/>
          <w:sz w:val="24"/>
        </w:rPr>
        <w:t> </w:t>
      </w:r>
      <w:r>
        <w:rPr>
          <w:b/>
          <w:color w:val="212121"/>
          <w:sz w:val="24"/>
        </w:rPr>
        <w:t>any</w:t>
      </w:r>
      <w:r>
        <w:rPr>
          <w:b/>
          <w:color w:val="212121"/>
          <w:spacing w:val="-5"/>
          <w:sz w:val="24"/>
        </w:rPr>
        <w:t> </w:t>
      </w:r>
      <w:r>
        <w:rPr>
          <w:b/>
          <w:color w:val="212121"/>
          <w:sz w:val="24"/>
        </w:rPr>
        <w:t>users</w:t>
      </w:r>
      <w:r>
        <w:rPr>
          <w:b/>
          <w:color w:val="212121"/>
          <w:spacing w:val="-5"/>
          <w:sz w:val="24"/>
        </w:rPr>
        <w:t> </w:t>
      </w:r>
      <w:r>
        <w:rPr>
          <w:color w:val="212121"/>
          <w:sz w:val="24"/>
        </w:rPr>
        <w:t>who</w:t>
      </w:r>
      <w:r>
        <w:rPr>
          <w:color w:val="212121"/>
          <w:spacing w:val="-5"/>
          <w:sz w:val="24"/>
        </w:rPr>
        <w:t> </w:t>
      </w:r>
      <w:r>
        <w:rPr>
          <w:color w:val="212121"/>
          <w:sz w:val="24"/>
        </w:rPr>
        <w:t>use</w:t>
      </w:r>
      <w:r>
        <w:rPr>
          <w:color w:val="212121"/>
          <w:sz w:val="24"/>
        </w:rPr>
        <w:t> their services from India or register from within India. However,</w:t>
      </w:r>
    </w:p>
    <w:p>
      <w:pPr>
        <w:pStyle w:val="BodyText"/>
        <w:spacing w:line="254" w:lineRule="auto"/>
        <w:ind w:left="2273" w:right="1181" w:firstLine="0"/>
        <w:jc w:val="both"/>
      </w:pPr>
      <w:r>
        <w:rPr>
          <w:color w:val="212121"/>
        </w:rPr>
        <w:t>the</w:t>
      </w:r>
      <w:r>
        <w:rPr>
          <w:color w:val="212121"/>
          <w:spacing w:val="-4"/>
        </w:rPr>
        <w:t> </w:t>
      </w:r>
      <w:r>
        <w:rPr>
          <w:color w:val="212121"/>
        </w:rPr>
        <w:t>proof</w:t>
      </w:r>
      <w:r>
        <w:rPr>
          <w:color w:val="212121"/>
          <w:spacing w:val="-4"/>
        </w:rPr>
        <w:t> </w:t>
      </w:r>
      <w:r>
        <w:rPr>
          <w:color w:val="212121"/>
        </w:rPr>
        <w:t>users</w:t>
      </w:r>
      <w:r>
        <w:rPr>
          <w:color w:val="212121"/>
          <w:spacing w:val="-4"/>
        </w:rPr>
        <w:t> </w:t>
      </w:r>
      <w:r>
        <w:rPr>
          <w:color w:val="212121"/>
        </w:rPr>
        <w:t>need</w:t>
      </w:r>
      <w:r>
        <w:rPr>
          <w:color w:val="212121"/>
          <w:spacing w:val="-4"/>
        </w:rPr>
        <w:t> </w:t>
      </w:r>
      <w:r>
        <w:rPr>
          <w:color w:val="212121"/>
        </w:rPr>
        <w:t>to</w:t>
      </w:r>
      <w:r>
        <w:rPr>
          <w:color w:val="212121"/>
          <w:spacing w:val="-4"/>
        </w:rPr>
        <w:t> </w:t>
      </w:r>
      <w:r>
        <w:rPr>
          <w:color w:val="212121"/>
        </w:rPr>
        <w:t>submit</w:t>
      </w:r>
      <w:r>
        <w:rPr>
          <w:color w:val="212121"/>
          <w:spacing w:val="-4"/>
        </w:rPr>
        <w:t> </w:t>
      </w:r>
      <w:r>
        <w:rPr>
          <w:color w:val="212121"/>
        </w:rPr>
        <w:t>to</w:t>
      </w:r>
      <w:r>
        <w:rPr>
          <w:color w:val="212121"/>
          <w:spacing w:val="-4"/>
        </w:rPr>
        <w:t> </w:t>
      </w:r>
      <w:r>
        <w:rPr>
          <w:color w:val="212121"/>
        </w:rPr>
        <w:t>the</w:t>
      </w:r>
      <w:r>
        <w:rPr>
          <w:color w:val="212121"/>
          <w:spacing w:val="-4"/>
        </w:rPr>
        <w:t> </w:t>
      </w:r>
      <w:r>
        <w:rPr>
          <w:color w:val="212121"/>
        </w:rPr>
        <w:t>social</w:t>
      </w:r>
      <w:r>
        <w:rPr>
          <w:color w:val="212121"/>
          <w:spacing w:val="-4"/>
        </w:rPr>
        <w:t> </w:t>
      </w:r>
      <w:r>
        <w:rPr>
          <w:color w:val="212121"/>
        </w:rPr>
        <w:t>media</w:t>
      </w:r>
      <w:r>
        <w:rPr>
          <w:color w:val="212121"/>
          <w:spacing w:val="-4"/>
        </w:rPr>
        <w:t> </w:t>
      </w:r>
      <w:r>
        <w:rPr>
          <w:color w:val="212121"/>
        </w:rPr>
        <w:t>intermediary</w:t>
      </w:r>
      <w:r>
        <w:rPr>
          <w:color w:val="212121"/>
          <w:spacing w:val="-4"/>
        </w:rPr>
        <w:t> </w:t>
      </w:r>
      <w:r>
        <w:rPr>
          <w:color w:val="212121"/>
        </w:rPr>
        <w:t>to verify</w:t>
      </w:r>
      <w:r>
        <w:rPr>
          <w:color w:val="212121"/>
          <w:spacing w:val="-3"/>
        </w:rPr>
        <w:t> </w:t>
      </w:r>
      <w:r>
        <w:rPr>
          <w:color w:val="212121"/>
        </w:rPr>
        <w:t>their</w:t>
      </w:r>
      <w:r>
        <w:rPr>
          <w:color w:val="212121"/>
          <w:spacing w:val="-3"/>
        </w:rPr>
        <w:t> </w:t>
      </w:r>
      <w:r>
        <w:rPr>
          <w:color w:val="212121"/>
        </w:rPr>
        <w:t>accounts</w:t>
      </w:r>
      <w:r>
        <w:rPr>
          <w:color w:val="212121"/>
          <w:spacing w:val="-3"/>
        </w:rPr>
        <w:t> </w:t>
      </w:r>
      <w:r>
        <w:rPr>
          <w:color w:val="212121"/>
        </w:rPr>
        <w:t>is</w:t>
      </w:r>
      <w:r>
        <w:rPr>
          <w:color w:val="212121"/>
          <w:spacing w:val="-3"/>
        </w:rPr>
        <w:t> </w:t>
      </w:r>
      <w:r>
        <w:rPr>
          <w:color w:val="212121"/>
        </w:rPr>
        <w:t>unclear.</w:t>
      </w:r>
      <w:r>
        <w:rPr>
          <w:color w:val="212121"/>
          <w:spacing w:val="-3"/>
        </w:rPr>
        <w:t> </w:t>
      </w:r>
      <w:r>
        <w:rPr>
          <w:color w:val="212121"/>
        </w:rPr>
        <w:t>No</w:t>
      </w:r>
      <w:r>
        <w:rPr>
          <w:color w:val="212121"/>
          <w:spacing w:val="-3"/>
        </w:rPr>
        <w:t> </w:t>
      </w:r>
      <w:r>
        <w:rPr>
          <w:color w:val="212121"/>
        </w:rPr>
        <w:t>other</w:t>
      </w:r>
      <w:r>
        <w:rPr>
          <w:color w:val="212121"/>
          <w:spacing w:val="-3"/>
        </w:rPr>
        <w:t> </w:t>
      </w:r>
      <w:r>
        <w:rPr>
          <w:color w:val="212121"/>
        </w:rPr>
        <w:t>country</w:t>
      </w:r>
      <w:r>
        <w:rPr>
          <w:color w:val="212121"/>
          <w:spacing w:val="-3"/>
        </w:rPr>
        <w:t> </w:t>
      </w:r>
      <w:r>
        <w:rPr>
          <w:color w:val="212121"/>
        </w:rPr>
        <w:t>has</w:t>
      </w:r>
      <w:r>
        <w:rPr>
          <w:color w:val="212121"/>
          <w:spacing w:val="-3"/>
        </w:rPr>
        <w:t> </w:t>
      </w:r>
      <w:r>
        <w:rPr>
          <w:color w:val="212121"/>
        </w:rPr>
        <w:t>the</w:t>
      </w:r>
      <w:r>
        <w:rPr>
          <w:color w:val="212121"/>
          <w:spacing w:val="-3"/>
        </w:rPr>
        <w:t> </w:t>
      </w:r>
      <w:r>
        <w:rPr>
          <w:color w:val="212121"/>
        </w:rPr>
        <w:t>provision for a voluntary verification mechanism of this nature</w:t>
      </w:r>
    </w:p>
    <w:p>
      <w:pPr>
        <w:spacing w:after="0" w:line="254" w:lineRule="auto"/>
        <w:jc w:val="both"/>
        <w:sectPr>
          <w:pgSz w:w="11920" w:h="16840"/>
          <w:pgMar w:header="689" w:footer="438" w:top="1040" w:bottom="620" w:left="1020" w:right="0"/>
        </w:sectPr>
      </w:pPr>
    </w:p>
    <w:p>
      <w:pPr>
        <w:pStyle w:val="ListParagraph"/>
        <w:numPr>
          <w:ilvl w:val="2"/>
          <w:numId w:val="4"/>
        </w:numPr>
        <w:tabs>
          <w:tab w:pos="2273" w:val="left" w:leader="none"/>
          <w:tab w:pos="2274" w:val="left" w:leader="none"/>
        </w:tabs>
        <w:spacing w:line="240" w:lineRule="auto" w:before="62" w:after="0"/>
        <w:ind w:left="2273" w:right="0" w:hanging="361"/>
        <w:jc w:val="left"/>
        <w:rPr>
          <w:sz w:val="24"/>
        </w:rPr>
      </w:pPr>
      <w:r>
        <w:rPr/>
        <w:pict>
          <v:shape style="position:absolute;margin-left:-33.568329pt;margin-top:414.758118pt;width:662.15pt;height:14.4pt;mso-position-horizontal-relative:page;mso-position-vertical-relative:page;z-index:-16888320;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212121"/>
          <w:sz w:val="24"/>
        </w:rPr>
        <w:t>Section</w:t>
      </w:r>
      <w:r>
        <w:rPr>
          <w:color w:val="212121"/>
          <w:spacing w:val="-5"/>
          <w:sz w:val="24"/>
        </w:rPr>
        <w:t> </w:t>
      </w:r>
      <w:r>
        <w:rPr>
          <w:color w:val="212121"/>
          <w:sz w:val="24"/>
        </w:rPr>
        <w:t>91—a</w:t>
      </w:r>
      <w:r>
        <w:rPr>
          <w:color w:val="212121"/>
          <w:spacing w:val="-4"/>
          <w:sz w:val="24"/>
        </w:rPr>
        <w:t> </w:t>
      </w:r>
      <w:r>
        <w:rPr>
          <w:color w:val="212121"/>
          <w:sz w:val="24"/>
        </w:rPr>
        <w:t>provision</w:t>
      </w:r>
      <w:r>
        <w:rPr>
          <w:color w:val="212121"/>
          <w:spacing w:val="-4"/>
          <w:sz w:val="24"/>
        </w:rPr>
        <w:t> </w:t>
      </w:r>
      <w:r>
        <w:rPr>
          <w:color w:val="212121"/>
          <w:sz w:val="24"/>
        </w:rPr>
        <w:t>clarifying</w:t>
      </w:r>
      <w:r>
        <w:rPr>
          <w:color w:val="212121"/>
          <w:spacing w:val="-4"/>
          <w:sz w:val="24"/>
        </w:rPr>
        <w:t> </w:t>
      </w:r>
      <w:r>
        <w:rPr>
          <w:color w:val="212121"/>
          <w:sz w:val="24"/>
        </w:rPr>
        <w:t>that</w:t>
      </w:r>
      <w:r>
        <w:rPr>
          <w:color w:val="212121"/>
          <w:spacing w:val="-4"/>
          <w:sz w:val="24"/>
        </w:rPr>
        <w:t> </w:t>
      </w:r>
      <w:r>
        <w:rPr>
          <w:color w:val="212121"/>
          <w:sz w:val="24"/>
        </w:rPr>
        <w:t>govt</w:t>
      </w:r>
      <w:r>
        <w:rPr>
          <w:color w:val="212121"/>
          <w:spacing w:val="-4"/>
          <w:sz w:val="24"/>
        </w:rPr>
        <w:t> </w:t>
      </w:r>
      <w:r>
        <w:rPr>
          <w:color w:val="212121"/>
          <w:sz w:val="24"/>
        </w:rPr>
        <w:t>reserves</w:t>
      </w:r>
      <w:r>
        <w:rPr>
          <w:color w:val="212121"/>
          <w:spacing w:val="-4"/>
          <w:sz w:val="24"/>
        </w:rPr>
        <w:t> </w:t>
      </w:r>
      <w:r>
        <w:rPr>
          <w:color w:val="212121"/>
          <w:sz w:val="24"/>
        </w:rPr>
        <w:t>the</w:t>
      </w:r>
      <w:r>
        <w:rPr>
          <w:color w:val="212121"/>
          <w:spacing w:val="-4"/>
          <w:sz w:val="24"/>
        </w:rPr>
        <w:t> </w:t>
      </w:r>
      <w:r>
        <w:rPr>
          <w:color w:val="212121"/>
          <w:sz w:val="24"/>
        </w:rPr>
        <w:t>right</w:t>
      </w:r>
      <w:r>
        <w:rPr>
          <w:color w:val="212121"/>
          <w:spacing w:val="-4"/>
          <w:sz w:val="24"/>
        </w:rPr>
        <w:t> </w:t>
      </w:r>
      <w:r>
        <w:rPr>
          <w:color w:val="212121"/>
          <w:spacing w:val="-5"/>
          <w:sz w:val="24"/>
        </w:rPr>
        <w:t>to</w:t>
      </w:r>
    </w:p>
    <w:p>
      <w:pPr>
        <w:pStyle w:val="BodyText"/>
        <w:spacing w:line="254" w:lineRule="auto" w:before="19"/>
        <w:ind w:left="2273" w:right="1158" w:firstLine="0"/>
      </w:pPr>
      <w:r>
        <w:rPr>
          <w:color w:val="212121"/>
        </w:rPr>
        <w:t>interpret</w:t>
      </w:r>
      <w:r>
        <w:rPr>
          <w:color w:val="212121"/>
          <w:spacing w:val="-4"/>
        </w:rPr>
        <w:t> </w:t>
      </w:r>
      <w:r>
        <w:rPr>
          <w:color w:val="212121"/>
        </w:rPr>
        <w:t>any</w:t>
      </w:r>
      <w:r>
        <w:rPr>
          <w:color w:val="212121"/>
          <w:spacing w:val="-4"/>
        </w:rPr>
        <w:t> </w:t>
      </w:r>
      <w:r>
        <w:rPr>
          <w:color w:val="212121"/>
        </w:rPr>
        <w:t>policies</w:t>
      </w:r>
      <w:r>
        <w:rPr>
          <w:color w:val="212121"/>
          <w:spacing w:val="-4"/>
        </w:rPr>
        <w:t> </w:t>
      </w:r>
      <w:r>
        <w:rPr>
          <w:color w:val="212121"/>
        </w:rPr>
        <w:t>for</w:t>
      </w:r>
      <w:r>
        <w:rPr>
          <w:color w:val="212121"/>
          <w:spacing w:val="-4"/>
        </w:rPr>
        <w:t> </w:t>
      </w:r>
      <w:r>
        <w:rPr>
          <w:color w:val="212121"/>
        </w:rPr>
        <w:t>the</w:t>
      </w:r>
      <w:r>
        <w:rPr>
          <w:color w:val="212121"/>
          <w:spacing w:val="-4"/>
        </w:rPr>
        <w:t> </w:t>
      </w:r>
      <w:r>
        <w:rPr>
          <w:color w:val="212121"/>
        </w:rPr>
        <w:t>benefit</w:t>
      </w:r>
      <w:r>
        <w:rPr>
          <w:color w:val="212121"/>
          <w:spacing w:val="-4"/>
        </w:rPr>
        <w:t> </w:t>
      </w:r>
      <w:r>
        <w:rPr>
          <w:color w:val="212121"/>
        </w:rPr>
        <w:t>of</w:t>
      </w:r>
      <w:r>
        <w:rPr>
          <w:color w:val="212121"/>
          <w:spacing w:val="-4"/>
        </w:rPr>
        <w:t> </w:t>
      </w:r>
      <w:r>
        <w:rPr>
          <w:color w:val="212121"/>
        </w:rPr>
        <w:t>India’s</w:t>
      </w:r>
      <w:r>
        <w:rPr>
          <w:color w:val="212121"/>
          <w:spacing w:val="-4"/>
        </w:rPr>
        <w:t> </w:t>
      </w:r>
      <w:r>
        <w:rPr>
          <w:color w:val="212121"/>
        </w:rPr>
        <w:t>digital</w:t>
      </w:r>
      <w:r>
        <w:rPr>
          <w:color w:val="212121"/>
          <w:spacing w:val="-4"/>
        </w:rPr>
        <w:t> </w:t>
      </w:r>
      <w:r>
        <w:rPr>
          <w:color w:val="212121"/>
        </w:rPr>
        <w:t>economy</w:t>
      </w:r>
      <w:r>
        <w:rPr>
          <w:color w:val="212121"/>
          <w:spacing w:val="-4"/>
        </w:rPr>
        <w:t> </w:t>
      </w:r>
      <w:r>
        <w:rPr>
          <w:color w:val="212121"/>
        </w:rPr>
        <w:t>-</w:t>
      </w:r>
      <w:r>
        <w:rPr>
          <w:color w:val="212121"/>
          <w:spacing w:val="-4"/>
        </w:rPr>
        <w:t> </w:t>
      </w:r>
      <w:r>
        <w:rPr>
          <w:color w:val="212121"/>
        </w:rPr>
        <w:t>as long as this does not involve the use of personal data that can be directly used to identify an individual</w:t>
      </w:r>
    </w:p>
    <w:p>
      <w:pPr>
        <w:pStyle w:val="ListParagraph"/>
        <w:numPr>
          <w:ilvl w:val="2"/>
          <w:numId w:val="4"/>
        </w:numPr>
        <w:tabs>
          <w:tab w:pos="2273" w:val="left" w:leader="none"/>
          <w:tab w:pos="2274" w:val="left" w:leader="none"/>
        </w:tabs>
        <w:spacing w:line="322" w:lineRule="exact" w:before="0" w:after="0"/>
        <w:ind w:left="2273" w:right="0" w:hanging="361"/>
        <w:jc w:val="left"/>
        <w:rPr>
          <w:sz w:val="24"/>
        </w:rPr>
      </w:pPr>
      <w:r>
        <w:rPr>
          <w:color w:val="695C45"/>
          <w:sz w:val="24"/>
        </w:rPr>
        <w:t>Current </w:t>
      </w:r>
      <w:r>
        <w:rPr>
          <w:color w:val="695C45"/>
          <w:spacing w:val="-2"/>
          <w:sz w:val="24"/>
        </w:rPr>
        <w:t>Status</w:t>
      </w:r>
    </w:p>
    <w:p>
      <w:pPr>
        <w:pStyle w:val="ListParagraph"/>
        <w:numPr>
          <w:ilvl w:val="3"/>
          <w:numId w:val="4"/>
        </w:numPr>
        <w:tabs>
          <w:tab w:pos="2993" w:val="left" w:leader="none"/>
          <w:tab w:pos="2994" w:val="left" w:leader="none"/>
        </w:tabs>
        <w:spacing w:line="240" w:lineRule="auto" w:before="18" w:after="0"/>
        <w:ind w:left="2993" w:right="0" w:hanging="361"/>
        <w:jc w:val="left"/>
        <w:rPr>
          <w:sz w:val="24"/>
        </w:rPr>
      </w:pPr>
      <w:r>
        <w:rPr>
          <w:color w:val="695C45"/>
          <w:sz w:val="24"/>
        </w:rPr>
        <w:t>Bill</w:t>
      </w:r>
      <w:r>
        <w:rPr>
          <w:color w:val="695C45"/>
          <w:spacing w:val="-3"/>
          <w:sz w:val="24"/>
        </w:rPr>
        <w:t> </w:t>
      </w:r>
      <w:r>
        <w:rPr>
          <w:color w:val="695C45"/>
          <w:sz w:val="24"/>
        </w:rPr>
        <w:t>under</w:t>
      </w:r>
      <w:r>
        <w:rPr>
          <w:color w:val="695C45"/>
          <w:spacing w:val="-2"/>
          <w:sz w:val="24"/>
        </w:rPr>
        <w:t> </w:t>
      </w:r>
      <w:r>
        <w:rPr>
          <w:color w:val="695C45"/>
          <w:sz w:val="24"/>
        </w:rPr>
        <w:t>scrutiny</w:t>
      </w:r>
      <w:r>
        <w:rPr>
          <w:color w:val="695C45"/>
          <w:spacing w:val="-3"/>
          <w:sz w:val="24"/>
        </w:rPr>
        <w:t> </w:t>
      </w:r>
      <w:r>
        <w:rPr>
          <w:color w:val="695C45"/>
          <w:sz w:val="24"/>
        </w:rPr>
        <w:t>of</w:t>
      </w:r>
      <w:r>
        <w:rPr>
          <w:color w:val="695C45"/>
          <w:spacing w:val="-2"/>
          <w:sz w:val="24"/>
        </w:rPr>
        <w:t> </w:t>
      </w:r>
      <w:r>
        <w:rPr>
          <w:color w:val="695C45"/>
          <w:sz w:val="24"/>
        </w:rPr>
        <w:t>Joint</w:t>
      </w:r>
      <w:r>
        <w:rPr>
          <w:color w:val="695C45"/>
          <w:spacing w:val="-3"/>
          <w:sz w:val="24"/>
        </w:rPr>
        <w:t> </w:t>
      </w:r>
      <w:r>
        <w:rPr>
          <w:color w:val="695C45"/>
          <w:spacing w:val="-2"/>
          <w:sz w:val="24"/>
        </w:rPr>
        <w:t>Committee</w:t>
      </w:r>
    </w:p>
    <w:p>
      <w:pPr>
        <w:pStyle w:val="ListParagraph"/>
        <w:numPr>
          <w:ilvl w:val="3"/>
          <w:numId w:val="4"/>
        </w:numPr>
        <w:tabs>
          <w:tab w:pos="2993" w:val="left" w:leader="none"/>
          <w:tab w:pos="2994" w:val="left" w:leader="none"/>
        </w:tabs>
        <w:spacing w:line="254" w:lineRule="auto" w:before="18" w:after="0"/>
        <w:ind w:left="2993" w:right="1232" w:hanging="360"/>
        <w:jc w:val="left"/>
        <w:rPr>
          <w:sz w:val="24"/>
        </w:rPr>
      </w:pPr>
      <w:r>
        <w:rPr>
          <w:color w:val="695C45"/>
          <w:sz w:val="24"/>
        </w:rPr>
        <w:t>For detailed clause by clause comparison: </w:t>
      </w:r>
      <w:hyperlink r:id="rId15">
        <w:r>
          <w:rPr>
            <w:color w:val="1154CC"/>
            <w:spacing w:val="-2"/>
            <w:sz w:val="24"/>
            <w:u w:val="thick" w:color="1154CC"/>
          </w:rPr>
          <w:t>https://www.prsindia.org/theprsblog/personal-data-protecti</w:t>
        </w:r>
      </w:hyperlink>
      <w:r>
        <w:rPr>
          <w:color w:val="1154CC"/>
          <w:spacing w:val="-2"/>
          <w:sz w:val="24"/>
        </w:rPr>
        <w:t> </w:t>
      </w:r>
      <w:hyperlink r:id="rId15">
        <w:r>
          <w:rPr>
            <w:color w:val="1154CC"/>
            <w:spacing w:val="-2"/>
            <w:sz w:val="24"/>
            <w:u w:val="thick" w:color="1154CC"/>
          </w:rPr>
          <w:t>on-bill-2019-how-it-differs-draft-bill</w:t>
        </w:r>
      </w:hyperlink>
    </w:p>
    <w:p>
      <w:pPr>
        <w:pStyle w:val="ListParagraph"/>
        <w:numPr>
          <w:ilvl w:val="3"/>
          <w:numId w:val="4"/>
        </w:numPr>
        <w:tabs>
          <w:tab w:pos="2993" w:val="left" w:leader="none"/>
          <w:tab w:pos="2994" w:val="left" w:leader="none"/>
        </w:tabs>
        <w:spacing w:line="322" w:lineRule="exact" w:before="0" w:after="0"/>
        <w:ind w:left="2993" w:right="0" w:hanging="361"/>
        <w:jc w:val="left"/>
        <w:rPr>
          <w:sz w:val="24"/>
        </w:rPr>
      </w:pPr>
      <w:r>
        <w:rPr>
          <w:color w:val="695C45"/>
          <w:sz w:val="24"/>
        </w:rPr>
        <w:t>Weakness</w:t>
      </w:r>
      <w:r>
        <w:rPr>
          <w:color w:val="695C45"/>
          <w:spacing w:val="-6"/>
          <w:sz w:val="24"/>
        </w:rPr>
        <w:t> </w:t>
      </w:r>
      <w:r>
        <w:rPr>
          <w:color w:val="695C45"/>
          <w:sz w:val="24"/>
        </w:rPr>
        <w:t>of</w:t>
      </w:r>
      <w:r>
        <w:rPr>
          <w:color w:val="695C45"/>
          <w:spacing w:val="-5"/>
          <w:sz w:val="24"/>
        </w:rPr>
        <w:t> </w:t>
      </w:r>
      <w:r>
        <w:rPr>
          <w:color w:val="695C45"/>
          <w:sz w:val="24"/>
        </w:rPr>
        <w:t>draft</w:t>
      </w:r>
      <w:r>
        <w:rPr>
          <w:color w:val="695C45"/>
          <w:spacing w:val="-5"/>
          <w:sz w:val="24"/>
        </w:rPr>
        <w:t> </w:t>
      </w:r>
      <w:r>
        <w:rPr>
          <w:color w:val="695C45"/>
          <w:sz w:val="24"/>
        </w:rPr>
        <w:t>(UPSC)-</w:t>
      </w:r>
      <w:r>
        <w:rPr>
          <w:color w:val="695C45"/>
          <w:spacing w:val="-5"/>
          <w:sz w:val="24"/>
        </w:rPr>
        <w:t> </w:t>
      </w:r>
      <w:r>
        <w:rPr>
          <w:color w:val="695C45"/>
          <w:sz w:val="24"/>
        </w:rPr>
        <w:t>Now</w:t>
      </w:r>
      <w:r>
        <w:rPr>
          <w:color w:val="695C45"/>
          <w:spacing w:val="-5"/>
          <w:sz w:val="24"/>
        </w:rPr>
        <w:t> </w:t>
      </w:r>
      <w:r>
        <w:rPr>
          <w:color w:val="695C45"/>
          <w:sz w:val="24"/>
        </w:rPr>
        <w:t>focus</w:t>
      </w:r>
      <w:r>
        <w:rPr>
          <w:color w:val="695C45"/>
          <w:spacing w:val="-5"/>
          <w:sz w:val="24"/>
        </w:rPr>
        <w:t> </w:t>
      </w:r>
      <w:r>
        <w:rPr>
          <w:color w:val="695C45"/>
          <w:sz w:val="24"/>
        </w:rPr>
        <w:t>on</w:t>
      </w:r>
      <w:r>
        <w:rPr>
          <w:color w:val="695C45"/>
          <w:spacing w:val="-5"/>
          <w:sz w:val="24"/>
        </w:rPr>
        <w:t> </w:t>
      </w:r>
      <w:r>
        <w:rPr>
          <w:color w:val="695C45"/>
          <w:spacing w:val="-4"/>
          <w:sz w:val="24"/>
        </w:rPr>
        <w:t>bill</w:t>
      </w:r>
    </w:p>
    <w:p>
      <w:pPr>
        <w:spacing w:line="254" w:lineRule="auto" w:before="258"/>
        <w:ind w:left="113" w:right="1158" w:firstLine="0"/>
        <w:jc w:val="left"/>
        <w:rPr>
          <w:i/>
          <w:sz w:val="24"/>
        </w:rPr>
      </w:pPr>
      <w:r>
        <w:rPr>
          <w:b/>
          <w:color w:val="695C45"/>
          <w:sz w:val="24"/>
        </w:rPr>
        <w:t>Non</w:t>
      </w:r>
      <w:r>
        <w:rPr>
          <w:b/>
          <w:color w:val="695C45"/>
          <w:spacing w:val="-4"/>
          <w:sz w:val="24"/>
        </w:rPr>
        <w:t> </w:t>
      </w:r>
      <w:r>
        <w:rPr>
          <w:b/>
          <w:color w:val="695C45"/>
          <w:sz w:val="24"/>
        </w:rPr>
        <w:t>Personal</w:t>
      </w:r>
      <w:r>
        <w:rPr>
          <w:b/>
          <w:color w:val="695C45"/>
          <w:spacing w:val="-4"/>
          <w:sz w:val="24"/>
        </w:rPr>
        <w:t> </w:t>
      </w:r>
      <w:r>
        <w:rPr>
          <w:b/>
          <w:color w:val="695C45"/>
          <w:sz w:val="24"/>
        </w:rPr>
        <w:t>Data</w:t>
      </w:r>
      <w:r>
        <w:rPr>
          <w:b/>
          <w:color w:val="695C45"/>
          <w:spacing w:val="-4"/>
          <w:sz w:val="24"/>
        </w:rPr>
        <w:t> </w:t>
      </w:r>
      <w:r>
        <w:rPr>
          <w:b/>
          <w:color w:val="695C45"/>
          <w:sz w:val="24"/>
        </w:rPr>
        <w:t>-</w:t>
      </w:r>
      <w:r>
        <w:rPr>
          <w:b/>
          <w:color w:val="695C45"/>
          <w:spacing w:val="-4"/>
          <w:sz w:val="24"/>
        </w:rPr>
        <w:t> </w:t>
      </w:r>
      <w:r>
        <w:rPr>
          <w:b/>
          <w:color w:val="464646"/>
          <w:sz w:val="24"/>
        </w:rPr>
        <w:t>Kris</w:t>
      </w:r>
      <w:r>
        <w:rPr>
          <w:b/>
          <w:color w:val="464646"/>
          <w:spacing w:val="-4"/>
          <w:sz w:val="24"/>
        </w:rPr>
        <w:t> </w:t>
      </w:r>
      <w:r>
        <w:rPr>
          <w:b/>
          <w:color w:val="464646"/>
          <w:sz w:val="24"/>
        </w:rPr>
        <w:t>Gopalakrishnan</w:t>
      </w:r>
      <w:r>
        <w:rPr>
          <w:b/>
          <w:color w:val="464646"/>
          <w:spacing w:val="-4"/>
          <w:sz w:val="24"/>
        </w:rPr>
        <w:t> </w:t>
      </w:r>
      <w:r>
        <w:rPr>
          <w:b/>
          <w:color w:val="464646"/>
          <w:sz w:val="24"/>
        </w:rPr>
        <w:t>Committee</w:t>
      </w:r>
      <w:r>
        <w:rPr>
          <w:b/>
          <w:color w:val="464646"/>
          <w:spacing w:val="-4"/>
          <w:sz w:val="24"/>
        </w:rPr>
        <w:t> </w:t>
      </w:r>
      <w:r>
        <w:rPr>
          <w:color w:val="464646"/>
          <w:sz w:val="24"/>
        </w:rPr>
        <w:t>(</w:t>
      </w:r>
      <w:r>
        <w:rPr>
          <w:i/>
          <w:color w:val="464646"/>
          <w:sz w:val="24"/>
        </w:rPr>
        <w:t>Unlike</w:t>
      </w:r>
      <w:r>
        <w:rPr>
          <w:i/>
          <w:color w:val="464646"/>
          <w:spacing w:val="-4"/>
          <w:sz w:val="24"/>
        </w:rPr>
        <w:t> </w:t>
      </w:r>
      <w:r>
        <w:rPr>
          <w:i/>
          <w:color w:val="464646"/>
          <w:sz w:val="24"/>
        </w:rPr>
        <w:t>the</w:t>
      </w:r>
      <w:r>
        <w:rPr>
          <w:i/>
          <w:color w:val="464646"/>
          <w:spacing w:val="-4"/>
          <w:sz w:val="24"/>
        </w:rPr>
        <w:t> </w:t>
      </w:r>
      <w:r>
        <w:rPr>
          <w:i/>
          <w:color w:val="464646"/>
          <w:sz w:val="24"/>
        </w:rPr>
        <w:t>above</w:t>
      </w:r>
      <w:r>
        <w:rPr>
          <w:i/>
          <w:color w:val="464646"/>
          <w:spacing w:val="-4"/>
          <w:sz w:val="24"/>
        </w:rPr>
        <w:t> </w:t>
      </w:r>
      <w:r>
        <w:rPr>
          <w:i/>
          <w:color w:val="464646"/>
          <w:sz w:val="24"/>
        </w:rPr>
        <w:t>bill</w:t>
      </w:r>
      <w:r>
        <w:rPr>
          <w:i/>
          <w:color w:val="464646"/>
          <w:spacing w:val="-4"/>
          <w:sz w:val="24"/>
        </w:rPr>
        <w:t> </w:t>
      </w:r>
      <w:r>
        <w:rPr>
          <w:i/>
          <w:color w:val="464646"/>
          <w:sz w:val="24"/>
        </w:rPr>
        <w:t>which</w:t>
      </w:r>
      <w:r>
        <w:rPr>
          <w:i/>
          <w:color w:val="464646"/>
          <w:sz w:val="24"/>
        </w:rPr>
        <w:t> focuses on personal data this is NPD)</w:t>
      </w:r>
    </w:p>
    <w:p>
      <w:pPr>
        <w:pStyle w:val="ListParagraph"/>
        <w:numPr>
          <w:ilvl w:val="0"/>
          <w:numId w:val="4"/>
        </w:numPr>
        <w:tabs>
          <w:tab w:pos="833" w:val="left" w:leader="none"/>
          <w:tab w:pos="834" w:val="left" w:leader="none"/>
        </w:tabs>
        <w:spacing w:line="254" w:lineRule="auto" w:before="237" w:after="0"/>
        <w:ind w:left="833" w:right="1394" w:hanging="360"/>
        <w:jc w:val="left"/>
        <w:rPr>
          <w:rFonts w:ascii="Arial" w:hAnsi="Arial"/>
          <w:color w:val="695C45"/>
          <w:sz w:val="24"/>
        </w:rPr>
      </w:pPr>
      <w:r>
        <w:rPr>
          <w:color w:val="695C45"/>
          <w:sz w:val="24"/>
        </w:rPr>
        <w:t>Gopalkrishnan</w:t>
      </w:r>
      <w:r>
        <w:rPr>
          <w:color w:val="695C45"/>
          <w:spacing w:val="-5"/>
          <w:sz w:val="24"/>
        </w:rPr>
        <w:t> </w:t>
      </w:r>
      <w:r>
        <w:rPr>
          <w:color w:val="695C45"/>
          <w:sz w:val="24"/>
        </w:rPr>
        <w:t>Committee</w:t>
      </w:r>
      <w:r>
        <w:rPr>
          <w:color w:val="695C45"/>
          <w:spacing w:val="-5"/>
          <w:sz w:val="24"/>
        </w:rPr>
        <w:t> </w:t>
      </w:r>
      <w:r>
        <w:rPr>
          <w:color w:val="695C45"/>
          <w:sz w:val="24"/>
        </w:rPr>
        <w:t>has</w:t>
      </w:r>
      <w:r>
        <w:rPr>
          <w:color w:val="695C45"/>
          <w:spacing w:val="-5"/>
          <w:sz w:val="24"/>
        </w:rPr>
        <w:t> </w:t>
      </w:r>
      <w:r>
        <w:rPr>
          <w:color w:val="695C45"/>
          <w:sz w:val="24"/>
        </w:rPr>
        <w:t>taken</w:t>
      </w:r>
      <w:r>
        <w:rPr>
          <w:color w:val="695C45"/>
          <w:spacing w:val="-5"/>
          <w:sz w:val="24"/>
        </w:rPr>
        <w:t> </w:t>
      </w:r>
      <w:r>
        <w:rPr>
          <w:color w:val="695C45"/>
          <w:sz w:val="24"/>
        </w:rPr>
        <w:t>an</w:t>
      </w:r>
      <w:r>
        <w:rPr>
          <w:color w:val="695C45"/>
          <w:spacing w:val="-5"/>
          <w:sz w:val="24"/>
        </w:rPr>
        <w:t> </w:t>
      </w:r>
      <w:r>
        <w:rPr>
          <w:b/>
          <w:color w:val="695C45"/>
          <w:sz w:val="24"/>
        </w:rPr>
        <w:t>infrastructural</w:t>
      </w:r>
      <w:r>
        <w:rPr>
          <w:b/>
          <w:color w:val="695C45"/>
          <w:spacing w:val="-5"/>
          <w:sz w:val="24"/>
        </w:rPr>
        <w:t> </w:t>
      </w:r>
      <w:r>
        <w:rPr>
          <w:b/>
          <w:color w:val="695C45"/>
          <w:sz w:val="24"/>
        </w:rPr>
        <w:t>view</w:t>
      </w:r>
      <w:r>
        <w:rPr>
          <w:b/>
          <w:color w:val="695C45"/>
          <w:spacing w:val="-5"/>
          <w:sz w:val="24"/>
        </w:rPr>
        <w:t> </w:t>
      </w:r>
      <w:r>
        <w:rPr>
          <w:b/>
          <w:color w:val="695C45"/>
          <w:sz w:val="24"/>
        </w:rPr>
        <w:t>of</w:t>
      </w:r>
      <w:r>
        <w:rPr>
          <w:b/>
          <w:color w:val="695C45"/>
          <w:spacing w:val="-5"/>
          <w:sz w:val="24"/>
        </w:rPr>
        <w:t> </w:t>
      </w:r>
      <w:r>
        <w:rPr>
          <w:b/>
          <w:color w:val="695C45"/>
          <w:sz w:val="24"/>
        </w:rPr>
        <w:t>data</w:t>
      </w:r>
      <w:r>
        <w:rPr>
          <w:color w:val="695C45"/>
          <w:sz w:val="24"/>
        </w:rPr>
        <w:t>.</w:t>
      </w:r>
      <w:r>
        <w:rPr>
          <w:color w:val="695C45"/>
          <w:spacing w:val="-5"/>
          <w:sz w:val="24"/>
        </w:rPr>
        <w:t> </w:t>
      </w:r>
      <w:r>
        <w:rPr>
          <w:color w:val="695C45"/>
          <w:sz w:val="24"/>
        </w:rPr>
        <w:t>(below</w:t>
      </w:r>
      <w:r>
        <w:rPr>
          <w:color w:val="695C45"/>
          <w:sz w:val="24"/>
        </w:rPr>
        <w:t> points explain this statement)</w:t>
      </w:r>
    </w:p>
    <w:p>
      <w:pPr>
        <w:pStyle w:val="ListParagraph"/>
        <w:numPr>
          <w:ilvl w:val="1"/>
          <w:numId w:val="4"/>
        </w:numPr>
        <w:tabs>
          <w:tab w:pos="1553" w:val="left" w:leader="none"/>
          <w:tab w:pos="1554" w:val="left" w:leader="none"/>
        </w:tabs>
        <w:spacing w:line="254" w:lineRule="auto" w:before="0" w:after="0"/>
        <w:ind w:left="1553" w:right="1151" w:hanging="360"/>
        <w:jc w:val="left"/>
        <w:rPr>
          <w:sz w:val="24"/>
        </w:rPr>
      </w:pPr>
      <w:r>
        <w:rPr>
          <w:color w:val="695C45"/>
          <w:sz w:val="24"/>
        </w:rPr>
        <w:t>Data</w:t>
      </w:r>
      <w:r>
        <w:rPr>
          <w:color w:val="695C45"/>
          <w:spacing w:val="-5"/>
          <w:sz w:val="24"/>
        </w:rPr>
        <w:t> </w:t>
      </w:r>
      <w:r>
        <w:rPr>
          <w:color w:val="695C45"/>
          <w:sz w:val="24"/>
        </w:rPr>
        <w:t>collected</w:t>
      </w:r>
      <w:r>
        <w:rPr>
          <w:color w:val="695C45"/>
          <w:spacing w:val="-5"/>
          <w:sz w:val="24"/>
        </w:rPr>
        <w:t> </w:t>
      </w:r>
      <w:r>
        <w:rPr>
          <w:color w:val="695C45"/>
          <w:sz w:val="24"/>
        </w:rPr>
        <w:t>from</w:t>
      </w:r>
      <w:r>
        <w:rPr>
          <w:color w:val="695C45"/>
          <w:spacing w:val="-5"/>
          <w:sz w:val="24"/>
        </w:rPr>
        <w:t> </w:t>
      </w:r>
      <w:r>
        <w:rPr>
          <w:color w:val="695C45"/>
          <w:sz w:val="24"/>
        </w:rPr>
        <w:t>various</w:t>
      </w:r>
      <w:r>
        <w:rPr>
          <w:color w:val="695C45"/>
          <w:spacing w:val="-5"/>
          <w:sz w:val="24"/>
        </w:rPr>
        <w:t> </w:t>
      </w:r>
      <w:r>
        <w:rPr>
          <w:color w:val="695C45"/>
          <w:sz w:val="24"/>
        </w:rPr>
        <w:t>communities</w:t>
      </w:r>
      <w:r>
        <w:rPr>
          <w:color w:val="695C45"/>
          <w:spacing w:val="-5"/>
          <w:sz w:val="24"/>
        </w:rPr>
        <w:t> </w:t>
      </w:r>
      <w:r>
        <w:rPr>
          <w:color w:val="695C45"/>
          <w:sz w:val="24"/>
        </w:rPr>
        <w:t>are</w:t>
      </w:r>
      <w:r>
        <w:rPr>
          <w:color w:val="695C45"/>
          <w:spacing w:val="-5"/>
          <w:sz w:val="24"/>
        </w:rPr>
        <w:t> </w:t>
      </w:r>
      <w:r>
        <w:rPr>
          <w:color w:val="695C45"/>
          <w:sz w:val="24"/>
        </w:rPr>
        <w:t>considered</w:t>
      </w:r>
      <w:r>
        <w:rPr>
          <w:color w:val="695C45"/>
          <w:spacing w:val="-5"/>
          <w:sz w:val="24"/>
        </w:rPr>
        <w:t> </w:t>
      </w:r>
      <w:r>
        <w:rPr>
          <w:color w:val="695C45"/>
          <w:sz w:val="24"/>
        </w:rPr>
        <w:t>to</w:t>
      </w:r>
      <w:r>
        <w:rPr>
          <w:color w:val="695C45"/>
          <w:spacing w:val="-5"/>
          <w:sz w:val="24"/>
        </w:rPr>
        <w:t> </w:t>
      </w:r>
      <w:r>
        <w:rPr>
          <w:color w:val="695C45"/>
          <w:sz w:val="24"/>
        </w:rPr>
        <w:t>be</w:t>
      </w:r>
      <w:r>
        <w:rPr>
          <w:color w:val="695C45"/>
          <w:spacing w:val="-5"/>
          <w:sz w:val="24"/>
        </w:rPr>
        <w:t> </w:t>
      </w:r>
      <w:r>
        <w:rPr>
          <w:color w:val="695C45"/>
          <w:sz w:val="24"/>
        </w:rPr>
        <w:t>‘owned’</w:t>
      </w:r>
      <w:r>
        <w:rPr>
          <w:color w:val="695C45"/>
          <w:spacing w:val="-5"/>
          <w:sz w:val="24"/>
        </w:rPr>
        <w:t> </w:t>
      </w:r>
      <w:r>
        <w:rPr>
          <w:color w:val="695C45"/>
          <w:sz w:val="24"/>
        </w:rPr>
        <w:t>by</w:t>
      </w:r>
      <w:r>
        <w:rPr>
          <w:color w:val="695C45"/>
          <w:sz w:val="24"/>
        </w:rPr>
        <w:t> the relevant community. Such ‘community ownership’ means that the data</w:t>
      </w:r>
      <w:r>
        <w:rPr>
          <w:color w:val="695C45"/>
          <w:spacing w:val="-2"/>
          <w:sz w:val="24"/>
        </w:rPr>
        <w:t> </w:t>
      </w:r>
      <w:r>
        <w:rPr>
          <w:color w:val="695C45"/>
          <w:sz w:val="24"/>
        </w:rPr>
        <w:t>should</w:t>
      </w:r>
      <w:r>
        <w:rPr>
          <w:color w:val="695C45"/>
          <w:spacing w:val="-2"/>
          <w:sz w:val="24"/>
        </w:rPr>
        <w:t> </w:t>
      </w:r>
      <w:r>
        <w:rPr>
          <w:color w:val="695C45"/>
          <w:sz w:val="24"/>
        </w:rPr>
        <w:t>be</w:t>
      </w:r>
      <w:r>
        <w:rPr>
          <w:color w:val="695C45"/>
          <w:spacing w:val="-2"/>
          <w:sz w:val="24"/>
        </w:rPr>
        <w:t> </w:t>
      </w:r>
      <w:r>
        <w:rPr>
          <w:color w:val="695C45"/>
          <w:sz w:val="24"/>
        </w:rPr>
        <w:t>shared</w:t>
      </w:r>
      <w:r>
        <w:rPr>
          <w:color w:val="695C45"/>
          <w:spacing w:val="-2"/>
          <w:sz w:val="24"/>
        </w:rPr>
        <w:t> </w:t>
      </w:r>
      <w:r>
        <w:rPr>
          <w:color w:val="695C45"/>
          <w:sz w:val="24"/>
        </w:rPr>
        <w:t>back</w:t>
      </w:r>
      <w:r>
        <w:rPr>
          <w:color w:val="695C45"/>
          <w:spacing w:val="-2"/>
          <w:sz w:val="24"/>
        </w:rPr>
        <w:t> </w:t>
      </w:r>
      <w:r>
        <w:rPr>
          <w:color w:val="695C45"/>
          <w:sz w:val="24"/>
        </w:rPr>
        <w:t>with</w:t>
      </w:r>
      <w:r>
        <w:rPr>
          <w:color w:val="695C45"/>
          <w:spacing w:val="-2"/>
          <w:sz w:val="24"/>
        </w:rPr>
        <w:t> </w:t>
      </w:r>
      <w:r>
        <w:rPr>
          <w:color w:val="695C45"/>
          <w:sz w:val="24"/>
        </w:rPr>
        <w:t>all</w:t>
      </w:r>
      <w:r>
        <w:rPr>
          <w:color w:val="695C45"/>
          <w:spacing w:val="-2"/>
          <w:sz w:val="24"/>
        </w:rPr>
        <w:t> </w:t>
      </w:r>
      <w:r>
        <w:rPr>
          <w:color w:val="695C45"/>
          <w:sz w:val="24"/>
        </w:rPr>
        <w:t>those</w:t>
      </w:r>
      <w:r>
        <w:rPr>
          <w:color w:val="695C45"/>
          <w:spacing w:val="-2"/>
          <w:sz w:val="24"/>
        </w:rPr>
        <w:t> </w:t>
      </w:r>
      <w:r>
        <w:rPr>
          <w:color w:val="695C45"/>
          <w:sz w:val="24"/>
        </w:rPr>
        <w:t>who</w:t>
      </w:r>
      <w:r>
        <w:rPr>
          <w:color w:val="695C45"/>
          <w:spacing w:val="-2"/>
          <w:sz w:val="24"/>
        </w:rPr>
        <w:t> </w:t>
      </w:r>
      <w:r>
        <w:rPr>
          <w:color w:val="695C45"/>
          <w:sz w:val="24"/>
        </w:rPr>
        <w:t>need</w:t>
      </w:r>
      <w:r>
        <w:rPr>
          <w:color w:val="695C45"/>
          <w:spacing w:val="-2"/>
          <w:sz w:val="24"/>
        </w:rPr>
        <w:t> </w:t>
      </w:r>
      <w:r>
        <w:rPr>
          <w:color w:val="695C45"/>
          <w:sz w:val="24"/>
        </w:rPr>
        <w:t>it</w:t>
      </w:r>
      <w:r>
        <w:rPr>
          <w:color w:val="695C45"/>
          <w:spacing w:val="-2"/>
          <w:sz w:val="24"/>
        </w:rPr>
        <w:t> </w:t>
      </w:r>
      <w:r>
        <w:rPr>
          <w:color w:val="695C45"/>
          <w:sz w:val="24"/>
        </w:rPr>
        <w:t>in</w:t>
      </w:r>
      <w:r>
        <w:rPr>
          <w:color w:val="695C45"/>
          <w:spacing w:val="-2"/>
          <w:sz w:val="24"/>
        </w:rPr>
        <w:t> </w:t>
      </w:r>
      <w:r>
        <w:rPr>
          <w:color w:val="695C45"/>
          <w:sz w:val="24"/>
        </w:rPr>
        <w:t>society,</w:t>
      </w:r>
      <w:r>
        <w:rPr>
          <w:color w:val="695C45"/>
          <w:spacing w:val="-2"/>
          <w:sz w:val="24"/>
        </w:rPr>
        <w:t> </w:t>
      </w:r>
      <w:r>
        <w:rPr>
          <w:color w:val="695C45"/>
          <w:sz w:val="24"/>
        </w:rPr>
        <w:t>whether to develop domestic digital businesses or for producing important digital public goods.</w:t>
      </w:r>
    </w:p>
    <w:p>
      <w:pPr>
        <w:pStyle w:val="ListParagraph"/>
        <w:numPr>
          <w:ilvl w:val="1"/>
          <w:numId w:val="4"/>
        </w:numPr>
        <w:tabs>
          <w:tab w:pos="1553" w:val="left" w:leader="none"/>
          <w:tab w:pos="1554" w:val="left" w:leader="none"/>
        </w:tabs>
        <w:spacing w:line="254" w:lineRule="auto" w:before="0" w:after="0"/>
        <w:ind w:left="1553" w:right="1211" w:hanging="360"/>
        <w:jc w:val="left"/>
        <w:rPr>
          <w:sz w:val="24"/>
        </w:rPr>
      </w:pPr>
      <w:r>
        <w:rPr>
          <w:color w:val="695C45"/>
          <w:sz w:val="24"/>
        </w:rPr>
        <w:t>Infrastructures</w:t>
      </w:r>
      <w:r>
        <w:rPr>
          <w:color w:val="695C45"/>
          <w:spacing w:val="-5"/>
          <w:sz w:val="24"/>
        </w:rPr>
        <w:t> </w:t>
      </w:r>
      <w:r>
        <w:rPr>
          <w:color w:val="695C45"/>
          <w:sz w:val="24"/>
        </w:rPr>
        <w:t>are</w:t>
      </w:r>
      <w:r>
        <w:rPr>
          <w:color w:val="695C45"/>
          <w:spacing w:val="-5"/>
          <w:sz w:val="24"/>
        </w:rPr>
        <w:t> </w:t>
      </w:r>
      <w:r>
        <w:rPr>
          <w:color w:val="695C45"/>
          <w:sz w:val="24"/>
        </w:rPr>
        <w:t>to</w:t>
      </w:r>
      <w:r>
        <w:rPr>
          <w:color w:val="695C45"/>
          <w:spacing w:val="-5"/>
          <w:sz w:val="24"/>
        </w:rPr>
        <w:t> </w:t>
      </w:r>
      <w:r>
        <w:rPr>
          <w:color w:val="695C45"/>
          <w:sz w:val="24"/>
        </w:rPr>
        <w:t>be</w:t>
      </w:r>
      <w:r>
        <w:rPr>
          <w:color w:val="695C45"/>
          <w:spacing w:val="-5"/>
          <w:sz w:val="24"/>
        </w:rPr>
        <w:t> </w:t>
      </w:r>
      <w:r>
        <w:rPr>
          <w:color w:val="695C45"/>
          <w:sz w:val="24"/>
        </w:rPr>
        <w:t>equitably</w:t>
      </w:r>
      <w:r>
        <w:rPr>
          <w:color w:val="695C45"/>
          <w:spacing w:val="-5"/>
          <w:sz w:val="24"/>
        </w:rPr>
        <w:t> </w:t>
      </w:r>
      <w:r>
        <w:rPr>
          <w:color w:val="695C45"/>
          <w:sz w:val="24"/>
        </w:rPr>
        <w:t>provided</w:t>
      </w:r>
      <w:r>
        <w:rPr>
          <w:color w:val="695C45"/>
          <w:spacing w:val="-5"/>
          <w:sz w:val="24"/>
        </w:rPr>
        <w:t> </w:t>
      </w:r>
      <w:r>
        <w:rPr>
          <w:color w:val="695C45"/>
          <w:sz w:val="24"/>
        </w:rPr>
        <w:t>for</w:t>
      </w:r>
      <w:r>
        <w:rPr>
          <w:color w:val="695C45"/>
          <w:spacing w:val="-5"/>
          <w:sz w:val="24"/>
        </w:rPr>
        <w:t> </w:t>
      </w:r>
      <w:r>
        <w:rPr>
          <w:color w:val="695C45"/>
          <w:sz w:val="24"/>
        </w:rPr>
        <w:t>all</w:t>
      </w:r>
      <w:r>
        <w:rPr>
          <w:color w:val="695C45"/>
          <w:spacing w:val="-5"/>
          <w:sz w:val="24"/>
        </w:rPr>
        <w:t> </w:t>
      </w:r>
      <w:r>
        <w:rPr>
          <w:color w:val="695C45"/>
          <w:sz w:val="24"/>
        </w:rPr>
        <w:t>businesses.</w:t>
      </w:r>
      <w:r>
        <w:rPr>
          <w:color w:val="695C45"/>
          <w:spacing w:val="-5"/>
          <w:sz w:val="24"/>
        </w:rPr>
        <w:t> </w:t>
      </w:r>
      <w:r>
        <w:rPr>
          <w:color w:val="695C45"/>
          <w:sz w:val="24"/>
        </w:rPr>
        <w:t>Data</w:t>
      </w:r>
      <w:r>
        <w:rPr>
          <w:color w:val="695C45"/>
          <w:spacing w:val="-5"/>
          <w:sz w:val="24"/>
        </w:rPr>
        <w:t> </w:t>
      </w:r>
      <w:r>
        <w:rPr>
          <w:color w:val="695C45"/>
          <w:sz w:val="24"/>
        </w:rPr>
        <w:t>have</w:t>
      </w:r>
      <w:r>
        <w:rPr>
          <w:color w:val="695C45"/>
          <w:sz w:val="24"/>
        </w:rPr>
        <w:t> similar characteristics. What is needed, however, is to treat data as infrastructure, or ‘commons’, so that data are widely available for all </w:t>
      </w:r>
      <w:r>
        <w:rPr>
          <w:color w:val="695C45"/>
          <w:spacing w:val="-2"/>
          <w:sz w:val="24"/>
        </w:rPr>
        <w:t>businesses.</w:t>
      </w:r>
    </w:p>
    <w:p>
      <w:pPr>
        <w:pStyle w:val="Heading7"/>
        <w:numPr>
          <w:ilvl w:val="0"/>
          <w:numId w:val="4"/>
        </w:numPr>
        <w:tabs>
          <w:tab w:pos="833" w:val="left" w:leader="none"/>
          <w:tab w:pos="834" w:val="left" w:leader="none"/>
        </w:tabs>
        <w:spacing w:line="321" w:lineRule="exact" w:before="0" w:after="0"/>
        <w:ind w:left="833" w:right="0" w:hanging="361"/>
        <w:jc w:val="left"/>
        <w:rPr>
          <w:rFonts w:ascii="Arial" w:hAnsi="Arial"/>
          <w:b w:val="0"/>
          <w:color w:val="695C45"/>
        </w:rPr>
      </w:pPr>
      <w:r>
        <w:rPr>
          <w:color w:val="695C45"/>
          <w:spacing w:val="-2"/>
        </w:rPr>
        <w:t>Recommendations</w:t>
      </w:r>
    </w:p>
    <w:p>
      <w:pPr>
        <w:pStyle w:val="ListParagraph"/>
        <w:numPr>
          <w:ilvl w:val="1"/>
          <w:numId w:val="4"/>
        </w:numPr>
        <w:tabs>
          <w:tab w:pos="1553" w:val="left" w:leader="none"/>
          <w:tab w:pos="1554" w:val="left" w:leader="none"/>
        </w:tabs>
        <w:spacing w:line="254" w:lineRule="auto" w:before="8" w:after="0"/>
        <w:ind w:left="1553" w:right="1550" w:hanging="360"/>
        <w:jc w:val="left"/>
        <w:rPr>
          <w:sz w:val="24"/>
        </w:rPr>
      </w:pPr>
      <w:r>
        <w:rPr>
          <w:color w:val="695C45"/>
          <w:sz w:val="24"/>
        </w:rPr>
        <w:t>Suggested</w:t>
      </w:r>
      <w:r>
        <w:rPr>
          <w:color w:val="695C45"/>
          <w:spacing w:val="-5"/>
          <w:sz w:val="24"/>
        </w:rPr>
        <w:t> </w:t>
      </w:r>
      <w:r>
        <w:rPr>
          <w:color w:val="695C45"/>
          <w:sz w:val="24"/>
        </w:rPr>
        <w:t>that</w:t>
      </w:r>
      <w:r>
        <w:rPr>
          <w:color w:val="695C45"/>
          <w:spacing w:val="-5"/>
          <w:sz w:val="24"/>
        </w:rPr>
        <w:t> </w:t>
      </w:r>
      <w:r>
        <w:rPr>
          <w:color w:val="695C45"/>
          <w:sz w:val="24"/>
        </w:rPr>
        <w:t>non-personal</w:t>
      </w:r>
      <w:r>
        <w:rPr>
          <w:color w:val="695C45"/>
          <w:spacing w:val="-5"/>
          <w:sz w:val="24"/>
        </w:rPr>
        <w:t> </w:t>
      </w:r>
      <w:r>
        <w:rPr>
          <w:color w:val="695C45"/>
          <w:sz w:val="24"/>
        </w:rPr>
        <w:t>data</w:t>
      </w:r>
      <w:r>
        <w:rPr>
          <w:color w:val="695C45"/>
          <w:spacing w:val="-5"/>
          <w:sz w:val="24"/>
        </w:rPr>
        <w:t> </w:t>
      </w:r>
      <w:r>
        <w:rPr>
          <w:color w:val="695C45"/>
          <w:sz w:val="24"/>
        </w:rPr>
        <w:t>generated</w:t>
      </w:r>
      <w:r>
        <w:rPr>
          <w:color w:val="695C45"/>
          <w:spacing w:val="-5"/>
          <w:sz w:val="24"/>
        </w:rPr>
        <w:t> </w:t>
      </w:r>
      <w:r>
        <w:rPr>
          <w:color w:val="695C45"/>
          <w:sz w:val="24"/>
        </w:rPr>
        <w:t>in</w:t>
      </w:r>
      <w:r>
        <w:rPr>
          <w:color w:val="695C45"/>
          <w:spacing w:val="-5"/>
          <w:sz w:val="24"/>
        </w:rPr>
        <w:t> </w:t>
      </w:r>
      <w:r>
        <w:rPr>
          <w:color w:val="695C45"/>
          <w:sz w:val="24"/>
        </w:rPr>
        <w:t>India</w:t>
      </w:r>
      <w:r>
        <w:rPr>
          <w:color w:val="695C45"/>
          <w:spacing w:val="-5"/>
          <w:sz w:val="24"/>
        </w:rPr>
        <w:t> </w:t>
      </w:r>
      <w:r>
        <w:rPr>
          <w:color w:val="695C45"/>
          <w:sz w:val="24"/>
        </w:rPr>
        <w:t>be</w:t>
      </w:r>
      <w:r>
        <w:rPr>
          <w:color w:val="695C45"/>
          <w:spacing w:val="-5"/>
          <w:sz w:val="24"/>
        </w:rPr>
        <w:t> </w:t>
      </w:r>
      <w:r>
        <w:rPr>
          <w:color w:val="695C45"/>
          <w:sz w:val="24"/>
        </w:rPr>
        <w:t>allowed</w:t>
      </w:r>
      <w:r>
        <w:rPr>
          <w:color w:val="695C45"/>
          <w:spacing w:val="-5"/>
          <w:sz w:val="24"/>
        </w:rPr>
        <w:t> </w:t>
      </w:r>
      <w:r>
        <w:rPr>
          <w:color w:val="695C45"/>
          <w:sz w:val="24"/>
        </w:rPr>
        <w:t>to</w:t>
      </w:r>
      <w:r>
        <w:rPr>
          <w:color w:val="695C45"/>
          <w:spacing w:val="-5"/>
          <w:sz w:val="24"/>
        </w:rPr>
        <w:t> </w:t>
      </w:r>
      <w:r>
        <w:rPr>
          <w:color w:val="695C45"/>
          <w:sz w:val="24"/>
        </w:rPr>
        <w:t>be</w:t>
      </w:r>
      <w:r>
        <w:rPr>
          <w:color w:val="695C45"/>
          <w:sz w:val="24"/>
        </w:rPr>
        <w:t> harnessed by various domestic companies and entities</w:t>
      </w:r>
    </w:p>
    <w:p>
      <w:pPr>
        <w:pStyle w:val="ListParagraph"/>
        <w:numPr>
          <w:ilvl w:val="1"/>
          <w:numId w:val="4"/>
        </w:numPr>
        <w:tabs>
          <w:tab w:pos="1553" w:val="left" w:leader="none"/>
          <w:tab w:pos="1554" w:val="left" w:leader="none"/>
        </w:tabs>
        <w:spacing w:line="254" w:lineRule="auto" w:before="0" w:after="0"/>
        <w:ind w:left="1553" w:right="1674" w:hanging="360"/>
        <w:jc w:val="left"/>
        <w:rPr>
          <w:sz w:val="24"/>
        </w:rPr>
      </w:pPr>
      <w:r>
        <w:rPr>
          <w:color w:val="695C45"/>
          <w:sz w:val="24"/>
        </w:rPr>
        <w:t>Suggested</w:t>
      </w:r>
      <w:r>
        <w:rPr>
          <w:color w:val="695C45"/>
          <w:spacing w:val="-5"/>
          <w:sz w:val="24"/>
        </w:rPr>
        <w:t> </w:t>
      </w:r>
      <w:r>
        <w:rPr>
          <w:color w:val="695C45"/>
          <w:sz w:val="24"/>
        </w:rPr>
        <w:t>a</w:t>
      </w:r>
      <w:r>
        <w:rPr>
          <w:color w:val="695C45"/>
          <w:spacing w:val="-5"/>
          <w:sz w:val="24"/>
        </w:rPr>
        <w:t> </w:t>
      </w:r>
      <w:r>
        <w:rPr>
          <w:color w:val="695C45"/>
          <w:sz w:val="24"/>
        </w:rPr>
        <w:t>separate</w:t>
      </w:r>
      <w:r>
        <w:rPr>
          <w:color w:val="695C45"/>
          <w:spacing w:val="-5"/>
          <w:sz w:val="24"/>
        </w:rPr>
        <w:t> </w:t>
      </w:r>
      <w:r>
        <w:rPr>
          <w:color w:val="695C45"/>
          <w:sz w:val="24"/>
        </w:rPr>
        <w:t>national</w:t>
      </w:r>
      <w:r>
        <w:rPr>
          <w:color w:val="695C45"/>
          <w:spacing w:val="-5"/>
          <w:sz w:val="24"/>
        </w:rPr>
        <w:t> </w:t>
      </w:r>
      <w:r>
        <w:rPr>
          <w:color w:val="695C45"/>
          <w:sz w:val="24"/>
        </w:rPr>
        <w:t>legislation</w:t>
      </w:r>
      <w:r>
        <w:rPr>
          <w:color w:val="695C45"/>
          <w:spacing w:val="-5"/>
          <w:sz w:val="24"/>
        </w:rPr>
        <w:t> </w:t>
      </w:r>
      <w:r>
        <w:rPr>
          <w:color w:val="695C45"/>
          <w:sz w:val="24"/>
        </w:rPr>
        <w:t>and</w:t>
      </w:r>
      <w:r>
        <w:rPr>
          <w:color w:val="695C45"/>
          <w:spacing w:val="-5"/>
          <w:sz w:val="24"/>
        </w:rPr>
        <w:t> </w:t>
      </w:r>
      <w:r>
        <w:rPr>
          <w:color w:val="695C45"/>
          <w:sz w:val="24"/>
        </w:rPr>
        <w:t>a</w:t>
      </w:r>
      <w:r>
        <w:rPr>
          <w:color w:val="695C45"/>
          <w:spacing w:val="-5"/>
          <w:sz w:val="24"/>
        </w:rPr>
        <w:t> </w:t>
      </w:r>
      <w:r>
        <w:rPr>
          <w:color w:val="695C45"/>
          <w:sz w:val="24"/>
        </w:rPr>
        <w:t>separate</w:t>
      </w:r>
      <w:r>
        <w:rPr>
          <w:color w:val="695C45"/>
          <w:spacing w:val="-5"/>
          <w:sz w:val="24"/>
        </w:rPr>
        <w:t> </w:t>
      </w:r>
      <w:r>
        <w:rPr>
          <w:color w:val="695C45"/>
          <w:sz w:val="24"/>
        </w:rPr>
        <w:t>authority</w:t>
      </w:r>
      <w:r>
        <w:rPr>
          <w:color w:val="695C45"/>
          <w:spacing w:val="-5"/>
          <w:sz w:val="24"/>
        </w:rPr>
        <w:t> </w:t>
      </w:r>
      <w:r>
        <w:rPr>
          <w:color w:val="695C45"/>
          <w:sz w:val="24"/>
        </w:rPr>
        <w:t>to oversee non-personal data</w:t>
      </w:r>
    </w:p>
    <w:p>
      <w:pPr>
        <w:pStyle w:val="ListParagraph"/>
        <w:numPr>
          <w:ilvl w:val="1"/>
          <w:numId w:val="4"/>
        </w:numPr>
        <w:tabs>
          <w:tab w:pos="1553" w:val="left" w:leader="none"/>
          <w:tab w:pos="1554" w:val="left" w:leader="none"/>
        </w:tabs>
        <w:spacing w:line="324" w:lineRule="exact" w:before="0" w:after="0"/>
        <w:ind w:left="1553" w:right="0" w:hanging="361"/>
        <w:jc w:val="left"/>
        <w:rPr>
          <w:sz w:val="24"/>
        </w:rPr>
      </w:pPr>
      <w:r>
        <w:rPr>
          <w:color w:val="695C45"/>
          <w:sz w:val="24"/>
        </w:rPr>
        <w:t>Classified</w:t>
      </w:r>
      <w:r>
        <w:rPr>
          <w:color w:val="695C45"/>
          <w:spacing w:val="-6"/>
          <w:sz w:val="24"/>
        </w:rPr>
        <w:t> </w:t>
      </w:r>
      <w:r>
        <w:rPr>
          <w:color w:val="695C45"/>
          <w:sz w:val="24"/>
        </w:rPr>
        <w:t>non-personal</w:t>
      </w:r>
      <w:r>
        <w:rPr>
          <w:color w:val="695C45"/>
          <w:spacing w:val="-5"/>
          <w:sz w:val="24"/>
        </w:rPr>
        <w:t> </w:t>
      </w:r>
      <w:r>
        <w:rPr>
          <w:color w:val="695C45"/>
          <w:sz w:val="24"/>
        </w:rPr>
        <w:t>data</w:t>
      </w:r>
      <w:r>
        <w:rPr>
          <w:color w:val="695C45"/>
          <w:spacing w:val="-5"/>
          <w:sz w:val="24"/>
        </w:rPr>
        <w:t> </w:t>
      </w:r>
      <w:r>
        <w:rPr>
          <w:color w:val="695C45"/>
          <w:sz w:val="24"/>
        </w:rPr>
        <w:t>into</w:t>
      </w:r>
      <w:r>
        <w:rPr>
          <w:color w:val="695C45"/>
          <w:spacing w:val="-5"/>
          <w:sz w:val="24"/>
        </w:rPr>
        <w:t> </w:t>
      </w:r>
      <w:r>
        <w:rPr>
          <w:color w:val="695C45"/>
          <w:sz w:val="24"/>
        </w:rPr>
        <w:t>three</w:t>
      </w:r>
      <w:r>
        <w:rPr>
          <w:color w:val="695C45"/>
          <w:spacing w:val="-5"/>
          <w:sz w:val="24"/>
        </w:rPr>
        <w:t> </w:t>
      </w:r>
      <w:r>
        <w:rPr>
          <w:color w:val="695C45"/>
          <w:sz w:val="24"/>
        </w:rPr>
        <w:t>main</w:t>
      </w:r>
      <w:r>
        <w:rPr>
          <w:color w:val="695C45"/>
          <w:spacing w:val="-6"/>
          <w:sz w:val="24"/>
        </w:rPr>
        <w:t> </w:t>
      </w:r>
      <w:r>
        <w:rPr>
          <w:color w:val="695C45"/>
          <w:spacing w:val="-2"/>
          <w:sz w:val="24"/>
        </w:rPr>
        <w:t>categories</w:t>
      </w:r>
    </w:p>
    <w:p>
      <w:pPr>
        <w:pStyle w:val="ListParagraph"/>
        <w:numPr>
          <w:ilvl w:val="2"/>
          <w:numId w:val="4"/>
        </w:numPr>
        <w:tabs>
          <w:tab w:pos="2273" w:val="left" w:leader="none"/>
          <w:tab w:pos="2274" w:val="left" w:leader="none"/>
        </w:tabs>
        <w:spacing w:line="254" w:lineRule="auto" w:before="16" w:after="0"/>
        <w:ind w:left="2273" w:right="1261" w:hanging="360"/>
        <w:jc w:val="left"/>
        <w:rPr>
          <w:sz w:val="24"/>
        </w:rPr>
      </w:pPr>
      <w:r>
        <w:rPr>
          <w:b/>
          <w:color w:val="695C45"/>
          <w:sz w:val="24"/>
        </w:rPr>
        <w:t>Public</w:t>
      </w:r>
      <w:r>
        <w:rPr>
          <w:b/>
          <w:color w:val="695C45"/>
          <w:spacing w:val="-4"/>
          <w:sz w:val="24"/>
        </w:rPr>
        <w:t> </w:t>
      </w:r>
      <w:r>
        <w:rPr>
          <w:b/>
          <w:color w:val="695C45"/>
          <w:sz w:val="24"/>
        </w:rPr>
        <w:t>non-personal</w:t>
      </w:r>
      <w:r>
        <w:rPr>
          <w:b/>
          <w:color w:val="695C45"/>
          <w:spacing w:val="-4"/>
          <w:sz w:val="24"/>
        </w:rPr>
        <w:t> </w:t>
      </w:r>
      <w:r>
        <w:rPr>
          <w:b/>
          <w:color w:val="695C45"/>
          <w:sz w:val="24"/>
        </w:rPr>
        <w:t>data:</w:t>
      </w:r>
      <w:r>
        <w:rPr>
          <w:b/>
          <w:color w:val="695C45"/>
          <w:spacing w:val="-4"/>
          <w:sz w:val="24"/>
        </w:rPr>
        <w:t> </w:t>
      </w:r>
      <w:r>
        <w:rPr>
          <w:color w:val="695C45"/>
          <w:sz w:val="24"/>
        </w:rPr>
        <w:t>It</w:t>
      </w:r>
      <w:r>
        <w:rPr>
          <w:color w:val="695C45"/>
          <w:spacing w:val="-4"/>
          <w:sz w:val="24"/>
        </w:rPr>
        <w:t> </w:t>
      </w:r>
      <w:r>
        <w:rPr>
          <w:color w:val="695C45"/>
          <w:sz w:val="24"/>
        </w:rPr>
        <w:t>involves</w:t>
      </w:r>
      <w:r>
        <w:rPr>
          <w:color w:val="695C45"/>
          <w:spacing w:val="-4"/>
          <w:sz w:val="24"/>
        </w:rPr>
        <w:t> </w:t>
      </w:r>
      <w:r>
        <w:rPr>
          <w:color w:val="695C45"/>
          <w:sz w:val="24"/>
        </w:rPr>
        <w:t>all</w:t>
      </w:r>
      <w:r>
        <w:rPr>
          <w:color w:val="695C45"/>
          <w:spacing w:val="-4"/>
          <w:sz w:val="24"/>
        </w:rPr>
        <w:t> </w:t>
      </w:r>
      <w:r>
        <w:rPr>
          <w:color w:val="695C45"/>
          <w:sz w:val="24"/>
        </w:rPr>
        <w:t>the</w:t>
      </w:r>
      <w:r>
        <w:rPr>
          <w:color w:val="695C45"/>
          <w:spacing w:val="-4"/>
          <w:sz w:val="24"/>
        </w:rPr>
        <w:t> </w:t>
      </w:r>
      <w:r>
        <w:rPr>
          <w:color w:val="695C45"/>
          <w:sz w:val="24"/>
        </w:rPr>
        <w:t>data</w:t>
      </w:r>
      <w:r>
        <w:rPr>
          <w:color w:val="695C45"/>
          <w:spacing w:val="-4"/>
          <w:sz w:val="24"/>
        </w:rPr>
        <w:t> </w:t>
      </w:r>
      <w:r>
        <w:rPr>
          <w:color w:val="695C45"/>
          <w:sz w:val="24"/>
        </w:rPr>
        <w:t>collected</w:t>
      </w:r>
      <w:r>
        <w:rPr>
          <w:color w:val="695C45"/>
          <w:spacing w:val="-4"/>
          <w:sz w:val="24"/>
        </w:rPr>
        <w:t> </w:t>
      </w:r>
      <w:r>
        <w:rPr>
          <w:color w:val="695C45"/>
          <w:sz w:val="24"/>
        </w:rPr>
        <w:t>by</w:t>
      </w:r>
      <w:r>
        <w:rPr>
          <w:color w:val="695C45"/>
          <w:spacing w:val="-4"/>
          <w:sz w:val="24"/>
        </w:rPr>
        <w:t> </w:t>
      </w:r>
      <w:r>
        <w:rPr>
          <w:color w:val="695C45"/>
          <w:sz w:val="24"/>
        </w:rPr>
        <w:t>the government and its agencies during execution of all publicly funded works.</w:t>
      </w:r>
    </w:p>
    <w:p>
      <w:pPr>
        <w:pStyle w:val="ListParagraph"/>
        <w:numPr>
          <w:ilvl w:val="3"/>
          <w:numId w:val="4"/>
        </w:numPr>
        <w:tabs>
          <w:tab w:pos="2993" w:val="left" w:leader="none"/>
          <w:tab w:pos="2994" w:val="left" w:leader="none"/>
        </w:tabs>
        <w:spacing w:line="254" w:lineRule="auto" w:before="0" w:after="0"/>
        <w:ind w:left="2993" w:right="1232" w:hanging="360"/>
        <w:jc w:val="left"/>
        <w:rPr>
          <w:sz w:val="24"/>
        </w:rPr>
      </w:pPr>
      <w:r>
        <w:rPr>
          <w:color w:val="695C45"/>
          <w:sz w:val="24"/>
        </w:rPr>
        <w:t>E.g.</w:t>
      </w:r>
      <w:r>
        <w:rPr>
          <w:color w:val="695C45"/>
          <w:spacing w:val="-5"/>
          <w:sz w:val="24"/>
        </w:rPr>
        <w:t> </w:t>
      </w:r>
      <w:r>
        <w:rPr>
          <w:color w:val="695C45"/>
          <w:sz w:val="24"/>
        </w:rPr>
        <w:t>census,</w:t>
      </w:r>
      <w:r>
        <w:rPr>
          <w:color w:val="695C45"/>
          <w:spacing w:val="-5"/>
          <w:sz w:val="24"/>
        </w:rPr>
        <w:t> </w:t>
      </w:r>
      <w:r>
        <w:rPr>
          <w:color w:val="695C45"/>
          <w:sz w:val="24"/>
        </w:rPr>
        <w:t>data</w:t>
      </w:r>
      <w:r>
        <w:rPr>
          <w:color w:val="695C45"/>
          <w:spacing w:val="-5"/>
          <w:sz w:val="24"/>
        </w:rPr>
        <w:t> </w:t>
      </w:r>
      <w:r>
        <w:rPr>
          <w:color w:val="695C45"/>
          <w:sz w:val="24"/>
        </w:rPr>
        <w:t>collected</w:t>
      </w:r>
      <w:r>
        <w:rPr>
          <w:color w:val="695C45"/>
          <w:spacing w:val="-5"/>
          <w:sz w:val="24"/>
        </w:rPr>
        <w:t> </w:t>
      </w:r>
      <w:r>
        <w:rPr>
          <w:color w:val="695C45"/>
          <w:sz w:val="24"/>
        </w:rPr>
        <w:t>by</w:t>
      </w:r>
      <w:r>
        <w:rPr>
          <w:color w:val="695C45"/>
          <w:spacing w:val="-5"/>
          <w:sz w:val="24"/>
        </w:rPr>
        <w:t> </w:t>
      </w:r>
      <w:r>
        <w:rPr>
          <w:color w:val="695C45"/>
          <w:sz w:val="24"/>
        </w:rPr>
        <w:t>municipal</w:t>
      </w:r>
      <w:r>
        <w:rPr>
          <w:color w:val="695C45"/>
          <w:spacing w:val="-5"/>
          <w:sz w:val="24"/>
        </w:rPr>
        <w:t> </w:t>
      </w:r>
      <w:r>
        <w:rPr>
          <w:color w:val="695C45"/>
          <w:sz w:val="24"/>
        </w:rPr>
        <w:t>corporations</w:t>
      </w:r>
      <w:r>
        <w:rPr>
          <w:color w:val="695C45"/>
          <w:spacing w:val="-5"/>
          <w:sz w:val="24"/>
        </w:rPr>
        <w:t> </w:t>
      </w:r>
      <w:r>
        <w:rPr>
          <w:color w:val="695C45"/>
          <w:sz w:val="24"/>
        </w:rPr>
        <w:t>on</w:t>
      </w:r>
      <w:r>
        <w:rPr>
          <w:color w:val="695C45"/>
          <w:spacing w:val="-5"/>
          <w:sz w:val="24"/>
        </w:rPr>
        <w:t> </w:t>
      </w:r>
      <w:r>
        <w:rPr>
          <w:color w:val="695C45"/>
          <w:sz w:val="24"/>
        </w:rPr>
        <w:t>the total tax receipts.</w:t>
      </w:r>
    </w:p>
    <w:p>
      <w:pPr>
        <w:pStyle w:val="ListParagraph"/>
        <w:numPr>
          <w:ilvl w:val="2"/>
          <w:numId w:val="4"/>
        </w:numPr>
        <w:tabs>
          <w:tab w:pos="2273" w:val="left" w:leader="none"/>
          <w:tab w:pos="2274" w:val="left" w:leader="none"/>
        </w:tabs>
        <w:spacing w:line="254" w:lineRule="auto" w:before="0" w:after="0"/>
        <w:ind w:left="2273" w:right="1505" w:hanging="360"/>
        <w:jc w:val="left"/>
        <w:rPr>
          <w:sz w:val="24"/>
        </w:rPr>
      </w:pPr>
      <w:r>
        <w:rPr>
          <w:b/>
          <w:color w:val="695C45"/>
          <w:sz w:val="24"/>
        </w:rPr>
        <w:t>Community</w:t>
      </w:r>
      <w:r>
        <w:rPr>
          <w:b/>
          <w:color w:val="695C45"/>
          <w:spacing w:val="-6"/>
          <w:sz w:val="24"/>
        </w:rPr>
        <w:t> </w:t>
      </w:r>
      <w:r>
        <w:rPr>
          <w:b/>
          <w:color w:val="695C45"/>
          <w:sz w:val="24"/>
        </w:rPr>
        <w:t>non-personal</w:t>
      </w:r>
      <w:r>
        <w:rPr>
          <w:b/>
          <w:color w:val="695C45"/>
          <w:spacing w:val="-6"/>
          <w:sz w:val="24"/>
        </w:rPr>
        <w:t> </w:t>
      </w:r>
      <w:r>
        <w:rPr>
          <w:b/>
          <w:color w:val="695C45"/>
          <w:sz w:val="24"/>
        </w:rPr>
        <w:t>data:</w:t>
      </w:r>
      <w:r>
        <w:rPr>
          <w:b/>
          <w:color w:val="695C45"/>
          <w:spacing w:val="-6"/>
          <w:sz w:val="24"/>
        </w:rPr>
        <w:t> </w:t>
      </w:r>
      <w:r>
        <w:rPr>
          <w:color w:val="695C45"/>
          <w:sz w:val="24"/>
        </w:rPr>
        <w:t>It</w:t>
      </w:r>
      <w:r>
        <w:rPr>
          <w:color w:val="695C45"/>
          <w:spacing w:val="-6"/>
          <w:sz w:val="24"/>
        </w:rPr>
        <w:t> </w:t>
      </w:r>
      <w:r>
        <w:rPr>
          <w:color w:val="695C45"/>
          <w:sz w:val="24"/>
        </w:rPr>
        <w:t>involves</w:t>
      </w:r>
      <w:r>
        <w:rPr>
          <w:color w:val="695C45"/>
          <w:spacing w:val="-6"/>
          <w:sz w:val="24"/>
        </w:rPr>
        <w:t> </w:t>
      </w:r>
      <w:r>
        <w:rPr>
          <w:color w:val="695C45"/>
          <w:sz w:val="24"/>
        </w:rPr>
        <w:t>any</w:t>
      </w:r>
      <w:r>
        <w:rPr>
          <w:color w:val="695C45"/>
          <w:spacing w:val="-6"/>
          <w:sz w:val="24"/>
        </w:rPr>
        <w:t> </w:t>
      </w:r>
      <w:r>
        <w:rPr>
          <w:color w:val="695C45"/>
          <w:sz w:val="24"/>
        </w:rPr>
        <w:t>data</w:t>
      </w:r>
      <w:r>
        <w:rPr>
          <w:color w:val="695C45"/>
          <w:spacing w:val="-6"/>
          <w:sz w:val="24"/>
        </w:rPr>
        <w:t> </w:t>
      </w:r>
      <w:r>
        <w:rPr>
          <w:color w:val="695C45"/>
          <w:sz w:val="24"/>
        </w:rPr>
        <w:t>identifiers about a set of people who have either the same geographic location, religion, job, or other common social interests.</w:t>
      </w:r>
    </w:p>
    <w:p>
      <w:pPr>
        <w:pStyle w:val="ListParagraph"/>
        <w:numPr>
          <w:ilvl w:val="3"/>
          <w:numId w:val="4"/>
        </w:numPr>
        <w:tabs>
          <w:tab w:pos="2993" w:val="left" w:leader="none"/>
          <w:tab w:pos="2994" w:val="left" w:leader="none"/>
        </w:tabs>
        <w:spacing w:line="254" w:lineRule="auto" w:before="0" w:after="0"/>
        <w:ind w:left="2993" w:right="1566" w:hanging="360"/>
        <w:jc w:val="left"/>
        <w:rPr>
          <w:sz w:val="24"/>
        </w:rPr>
      </w:pPr>
      <w:r>
        <w:rPr>
          <w:color w:val="695C45"/>
          <w:sz w:val="24"/>
        </w:rPr>
        <w:t>E.g.</w:t>
      </w:r>
      <w:r>
        <w:rPr>
          <w:color w:val="695C45"/>
          <w:spacing w:val="-6"/>
          <w:sz w:val="24"/>
        </w:rPr>
        <w:t> </w:t>
      </w:r>
      <w:r>
        <w:rPr>
          <w:color w:val="695C45"/>
          <w:sz w:val="24"/>
        </w:rPr>
        <w:t>The</w:t>
      </w:r>
      <w:r>
        <w:rPr>
          <w:color w:val="695C45"/>
          <w:spacing w:val="-6"/>
          <w:sz w:val="24"/>
        </w:rPr>
        <w:t> </w:t>
      </w:r>
      <w:r>
        <w:rPr>
          <w:color w:val="695C45"/>
          <w:sz w:val="24"/>
        </w:rPr>
        <w:t>metadata</w:t>
      </w:r>
      <w:r>
        <w:rPr>
          <w:color w:val="695C45"/>
          <w:spacing w:val="-6"/>
          <w:sz w:val="24"/>
        </w:rPr>
        <w:t> </w:t>
      </w:r>
      <w:r>
        <w:rPr>
          <w:color w:val="695C45"/>
          <w:sz w:val="24"/>
        </w:rPr>
        <w:t>collected</w:t>
      </w:r>
      <w:r>
        <w:rPr>
          <w:color w:val="695C45"/>
          <w:spacing w:val="-6"/>
          <w:sz w:val="24"/>
        </w:rPr>
        <w:t> </w:t>
      </w:r>
      <w:r>
        <w:rPr>
          <w:color w:val="695C45"/>
          <w:sz w:val="24"/>
        </w:rPr>
        <w:t>by</w:t>
      </w:r>
      <w:r>
        <w:rPr>
          <w:color w:val="695C45"/>
          <w:spacing w:val="-6"/>
          <w:sz w:val="24"/>
        </w:rPr>
        <w:t> </w:t>
      </w:r>
      <w:r>
        <w:rPr>
          <w:color w:val="695C45"/>
          <w:sz w:val="24"/>
        </w:rPr>
        <w:t>ride-hailing</w:t>
      </w:r>
      <w:r>
        <w:rPr>
          <w:color w:val="695C45"/>
          <w:spacing w:val="-6"/>
          <w:sz w:val="24"/>
        </w:rPr>
        <w:t> </w:t>
      </w:r>
      <w:r>
        <w:rPr>
          <w:color w:val="695C45"/>
          <w:sz w:val="24"/>
        </w:rPr>
        <w:t>apps,</w:t>
      </w:r>
      <w:r>
        <w:rPr>
          <w:color w:val="695C45"/>
          <w:spacing w:val="-6"/>
          <w:sz w:val="24"/>
        </w:rPr>
        <w:t> </w:t>
      </w:r>
      <w:r>
        <w:rPr>
          <w:color w:val="695C45"/>
          <w:sz w:val="24"/>
        </w:rPr>
        <w:t>telecom companies, electricity distribution companies.</w:t>
      </w:r>
    </w:p>
    <w:p>
      <w:pPr>
        <w:pStyle w:val="ListParagraph"/>
        <w:numPr>
          <w:ilvl w:val="2"/>
          <w:numId w:val="4"/>
        </w:numPr>
        <w:tabs>
          <w:tab w:pos="2273" w:val="left" w:leader="none"/>
          <w:tab w:pos="2274" w:val="left" w:leader="none"/>
        </w:tabs>
        <w:spacing w:line="254" w:lineRule="auto" w:before="0" w:after="0"/>
        <w:ind w:left="2273" w:right="1338" w:hanging="360"/>
        <w:jc w:val="left"/>
        <w:rPr>
          <w:sz w:val="24"/>
        </w:rPr>
      </w:pPr>
      <w:r>
        <w:rPr>
          <w:b/>
          <w:color w:val="695C45"/>
          <w:sz w:val="24"/>
        </w:rPr>
        <w:t>Private</w:t>
      </w:r>
      <w:r>
        <w:rPr>
          <w:b/>
          <w:color w:val="695C45"/>
          <w:spacing w:val="-2"/>
          <w:sz w:val="24"/>
        </w:rPr>
        <w:t> </w:t>
      </w:r>
      <w:r>
        <w:rPr>
          <w:b/>
          <w:color w:val="695C45"/>
          <w:sz w:val="24"/>
        </w:rPr>
        <w:t>non-personal</w:t>
      </w:r>
      <w:r>
        <w:rPr>
          <w:b/>
          <w:color w:val="695C45"/>
          <w:spacing w:val="-2"/>
          <w:sz w:val="24"/>
        </w:rPr>
        <w:t> </w:t>
      </w:r>
      <w:r>
        <w:rPr>
          <w:b/>
          <w:color w:val="695C45"/>
          <w:sz w:val="24"/>
        </w:rPr>
        <w:t>data:</w:t>
      </w:r>
      <w:r>
        <w:rPr>
          <w:b/>
          <w:color w:val="695C45"/>
          <w:spacing w:val="-2"/>
          <w:sz w:val="24"/>
        </w:rPr>
        <w:t> </w:t>
      </w:r>
      <w:r>
        <w:rPr>
          <w:color w:val="695C45"/>
          <w:sz w:val="24"/>
        </w:rPr>
        <w:t>It</w:t>
      </w:r>
      <w:r>
        <w:rPr>
          <w:color w:val="695C45"/>
          <w:spacing w:val="-2"/>
          <w:sz w:val="24"/>
        </w:rPr>
        <w:t> </w:t>
      </w:r>
      <w:r>
        <w:rPr>
          <w:color w:val="695C45"/>
          <w:sz w:val="24"/>
        </w:rPr>
        <w:t>can</w:t>
      </w:r>
      <w:r>
        <w:rPr>
          <w:color w:val="695C45"/>
          <w:spacing w:val="-2"/>
          <w:sz w:val="24"/>
        </w:rPr>
        <w:t> </w:t>
      </w:r>
      <w:r>
        <w:rPr>
          <w:color w:val="695C45"/>
          <w:sz w:val="24"/>
        </w:rPr>
        <w:t>be</w:t>
      </w:r>
      <w:r>
        <w:rPr>
          <w:color w:val="695C45"/>
          <w:spacing w:val="-2"/>
          <w:sz w:val="24"/>
        </w:rPr>
        <w:t> </w:t>
      </w:r>
      <w:r>
        <w:rPr>
          <w:color w:val="695C45"/>
          <w:sz w:val="24"/>
        </w:rPr>
        <w:t>defined</w:t>
      </w:r>
      <w:r>
        <w:rPr>
          <w:color w:val="695C45"/>
          <w:spacing w:val="-2"/>
          <w:sz w:val="24"/>
        </w:rPr>
        <w:t> </w:t>
      </w:r>
      <w:r>
        <w:rPr>
          <w:color w:val="695C45"/>
          <w:sz w:val="24"/>
        </w:rPr>
        <w:t>as</w:t>
      </w:r>
      <w:r>
        <w:rPr>
          <w:color w:val="695C45"/>
          <w:spacing w:val="-2"/>
          <w:sz w:val="24"/>
        </w:rPr>
        <w:t> </w:t>
      </w:r>
      <w:r>
        <w:rPr>
          <w:color w:val="695C45"/>
          <w:sz w:val="24"/>
        </w:rPr>
        <w:t>those</w:t>
      </w:r>
      <w:r>
        <w:rPr>
          <w:color w:val="695C45"/>
          <w:spacing w:val="-2"/>
          <w:sz w:val="24"/>
        </w:rPr>
        <w:t> </w:t>
      </w:r>
      <w:r>
        <w:rPr>
          <w:color w:val="695C45"/>
          <w:sz w:val="24"/>
        </w:rPr>
        <w:t>which</w:t>
      </w:r>
      <w:r>
        <w:rPr>
          <w:color w:val="695C45"/>
          <w:spacing w:val="-2"/>
          <w:sz w:val="24"/>
        </w:rPr>
        <w:t> </w:t>
      </w:r>
      <w:r>
        <w:rPr>
          <w:color w:val="695C45"/>
          <w:sz w:val="24"/>
        </w:rPr>
        <w:t>are produced</w:t>
      </w:r>
      <w:r>
        <w:rPr>
          <w:color w:val="695C45"/>
          <w:spacing w:val="-5"/>
          <w:sz w:val="24"/>
        </w:rPr>
        <w:t> </w:t>
      </w:r>
      <w:r>
        <w:rPr>
          <w:color w:val="695C45"/>
          <w:sz w:val="24"/>
        </w:rPr>
        <w:t>by</w:t>
      </w:r>
      <w:r>
        <w:rPr>
          <w:color w:val="695C45"/>
          <w:spacing w:val="-5"/>
          <w:sz w:val="24"/>
        </w:rPr>
        <w:t> </w:t>
      </w:r>
      <w:r>
        <w:rPr>
          <w:color w:val="695C45"/>
          <w:sz w:val="24"/>
        </w:rPr>
        <w:t>individuals</w:t>
      </w:r>
      <w:r>
        <w:rPr>
          <w:color w:val="695C45"/>
          <w:spacing w:val="-5"/>
          <w:sz w:val="24"/>
        </w:rPr>
        <w:t> </w:t>
      </w:r>
      <w:r>
        <w:rPr>
          <w:color w:val="695C45"/>
          <w:sz w:val="24"/>
        </w:rPr>
        <w:t>which</w:t>
      </w:r>
      <w:r>
        <w:rPr>
          <w:color w:val="695C45"/>
          <w:spacing w:val="-5"/>
          <w:sz w:val="24"/>
        </w:rPr>
        <w:t> </w:t>
      </w:r>
      <w:r>
        <w:rPr>
          <w:color w:val="695C45"/>
          <w:sz w:val="24"/>
        </w:rPr>
        <w:t>can</w:t>
      </w:r>
      <w:r>
        <w:rPr>
          <w:color w:val="695C45"/>
          <w:spacing w:val="-5"/>
          <w:sz w:val="24"/>
        </w:rPr>
        <w:t> </w:t>
      </w:r>
      <w:r>
        <w:rPr>
          <w:color w:val="695C45"/>
          <w:sz w:val="24"/>
        </w:rPr>
        <w:t>be</w:t>
      </w:r>
      <w:r>
        <w:rPr>
          <w:color w:val="695C45"/>
          <w:spacing w:val="-5"/>
          <w:sz w:val="24"/>
        </w:rPr>
        <w:t> </w:t>
      </w:r>
      <w:r>
        <w:rPr>
          <w:color w:val="695C45"/>
          <w:sz w:val="24"/>
        </w:rPr>
        <w:t>derived</w:t>
      </w:r>
      <w:r>
        <w:rPr>
          <w:color w:val="695C45"/>
          <w:spacing w:val="-5"/>
          <w:sz w:val="24"/>
        </w:rPr>
        <w:t> </w:t>
      </w:r>
      <w:r>
        <w:rPr>
          <w:color w:val="695C45"/>
          <w:sz w:val="24"/>
        </w:rPr>
        <w:t>from</w:t>
      </w:r>
      <w:r>
        <w:rPr>
          <w:color w:val="695C45"/>
          <w:spacing w:val="-5"/>
          <w:sz w:val="24"/>
        </w:rPr>
        <w:t> </w:t>
      </w:r>
      <w:r>
        <w:rPr>
          <w:color w:val="695C45"/>
          <w:sz w:val="24"/>
        </w:rPr>
        <w:t>application</w:t>
      </w:r>
      <w:r>
        <w:rPr>
          <w:color w:val="695C45"/>
          <w:spacing w:val="-5"/>
          <w:sz w:val="24"/>
        </w:rPr>
        <w:t> </w:t>
      </w:r>
      <w:r>
        <w:rPr>
          <w:color w:val="695C45"/>
          <w:sz w:val="24"/>
        </w:rPr>
        <w:t>of</w:t>
      </w:r>
    </w:p>
    <w:p>
      <w:pPr>
        <w:spacing w:after="0" w:line="254" w:lineRule="auto"/>
        <w:jc w:val="left"/>
        <w:rPr>
          <w:sz w:val="24"/>
        </w:rPr>
        <w:sectPr>
          <w:pgSz w:w="11920" w:h="16840"/>
          <w:pgMar w:header="689" w:footer="438" w:top="1040" w:bottom="620" w:left="1020" w:right="0"/>
        </w:sectPr>
      </w:pPr>
    </w:p>
    <w:p>
      <w:pPr>
        <w:pStyle w:val="BodyText"/>
        <w:spacing w:line="254" w:lineRule="auto" w:before="62"/>
        <w:ind w:left="2273" w:right="1158" w:firstLine="0"/>
      </w:pPr>
      <w:r>
        <w:rPr/>
        <w:pict>
          <v:shape style="position:absolute;margin-left:-33.568329pt;margin-top:414.758118pt;width:662.15pt;height:14.4pt;mso-position-horizontal-relative:page;mso-position-vertical-relative:page;z-index:-16887296;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rPr>
        <w:t>proprietary</w:t>
      </w:r>
      <w:r>
        <w:rPr>
          <w:color w:val="695C45"/>
          <w:spacing w:val="-7"/>
        </w:rPr>
        <w:t> </w:t>
      </w:r>
      <w:r>
        <w:rPr>
          <w:color w:val="695C45"/>
        </w:rPr>
        <w:t>software</w:t>
      </w:r>
      <w:r>
        <w:rPr>
          <w:color w:val="695C45"/>
          <w:spacing w:val="-7"/>
        </w:rPr>
        <w:t> </w:t>
      </w:r>
      <w:r>
        <w:rPr>
          <w:color w:val="695C45"/>
        </w:rPr>
        <w:t>or</w:t>
      </w:r>
      <w:r>
        <w:rPr>
          <w:color w:val="695C45"/>
          <w:spacing w:val="-7"/>
        </w:rPr>
        <w:t> </w:t>
      </w:r>
      <w:r>
        <w:rPr>
          <w:color w:val="695C45"/>
        </w:rPr>
        <w:t>knowledge.</w:t>
      </w:r>
      <w:r>
        <w:rPr>
          <w:color w:val="695C45"/>
          <w:spacing w:val="-7"/>
        </w:rPr>
        <w:t> </w:t>
      </w:r>
      <w:r>
        <w:rPr>
          <w:color w:val="695C45"/>
        </w:rPr>
        <w:t>E.g</w:t>
      </w:r>
      <w:r>
        <w:rPr>
          <w:color w:val="695C45"/>
          <w:spacing w:val="-7"/>
        </w:rPr>
        <w:t> </w:t>
      </w:r>
      <w:r>
        <w:rPr>
          <w:color w:val="695C45"/>
        </w:rPr>
        <w:t>data</w:t>
      </w:r>
      <w:r>
        <w:rPr>
          <w:color w:val="695C45"/>
          <w:spacing w:val="-7"/>
        </w:rPr>
        <w:t> </w:t>
      </w:r>
      <w:r>
        <w:rPr>
          <w:color w:val="695C45"/>
        </w:rPr>
        <w:t>generated</w:t>
      </w:r>
      <w:r>
        <w:rPr>
          <w:color w:val="695C45"/>
          <w:spacing w:val="-7"/>
        </w:rPr>
        <w:t> </w:t>
      </w:r>
      <w:r>
        <w:rPr>
          <w:color w:val="695C45"/>
        </w:rPr>
        <w:t>by companies like Google, Amazon etc.</w:t>
      </w:r>
    </w:p>
    <w:p>
      <w:pPr>
        <w:pStyle w:val="ListParagraph"/>
        <w:numPr>
          <w:ilvl w:val="0"/>
          <w:numId w:val="4"/>
        </w:numPr>
        <w:tabs>
          <w:tab w:pos="833" w:val="left" w:leader="none"/>
          <w:tab w:pos="834" w:val="left" w:leader="none"/>
        </w:tabs>
        <w:spacing w:line="254" w:lineRule="auto" w:before="0" w:after="0"/>
        <w:ind w:left="833" w:right="1835" w:hanging="360"/>
        <w:jc w:val="left"/>
        <w:rPr>
          <w:rFonts w:ascii="Arial" w:hAnsi="Arial"/>
          <w:color w:val="695C45"/>
          <w:sz w:val="24"/>
        </w:rPr>
      </w:pPr>
      <w:r>
        <w:rPr>
          <w:color w:val="464646"/>
          <w:sz w:val="24"/>
        </w:rPr>
        <w:t>Importance</w:t>
      </w:r>
      <w:r>
        <w:rPr>
          <w:color w:val="464646"/>
          <w:spacing w:val="-5"/>
          <w:sz w:val="24"/>
        </w:rPr>
        <w:t> </w:t>
      </w:r>
      <w:r>
        <w:rPr>
          <w:color w:val="464646"/>
          <w:sz w:val="24"/>
        </w:rPr>
        <w:t>of</w:t>
      </w:r>
      <w:r>
        <w:rPr>
          <w:color w:val="464646"/>
          <w:spacing w:val="-5"/>
          <w:sz w:val="24"/>
        </w:rPr>
        <w:t> </w:t>
      </w:r>
      <w:r>
        <w:rPr>
          <w:color w:val="464646"/>
          <w:sz w:val="24"/>
        </w:rPr>
        <w:t>NPD:</w:t>
      </w:r>
      <w:r>
        <w:rPr>
          <w:color w:val="464646"/>
          <w:spacing w:val="-5"/>
          <w:sz w:val="24"/>
        </w:rPr>
        <w:t> </w:t>
      </w:r>
      <w:r>
        <w:rPr>
          <w:color w:val="464646"/>
          <w:sz w:val="24"/>
        </w:rPr>
        <w:t>Use</w:t>
      </w:r>
      <w:r>
        <w:rPr>
          <w:color w:val="464646"/>
          <w:spacing w:val="-5"/>
          <w:sz w:val="24"/>
        </w:rPr>
        <w:t> </w:t>
      </w:r>
      <w:r>
        <w:rPr>
          <w:color w:val="464646"/>
          <w:sz w:val="24"/>
        </w:rPr>
        <w:t>for</w:t>
      </w:r>
      <w:r>
        <w:rPr>
          <w:color w:val="464646"/>
          <w:spacing w:val="-5"/>
          <w:sz w:val="24"/>
        </w:rPr>
        <w:t> </w:t>
      </w:r>
      <w:r>
        <w:rPr>
          <w:color w:val="464646"/>
          <w:sz w:val="24"/>
        </w:rPr>
        <w:t>targetted</w:t>
      </w:r>
      <w:r>
        <w:rPr>
          <w:color w:val="464646"/>
          <w:spacing w:val="-5"/>
          <w:sz w:val="24"/>
        </w:rPr>
        <w:t> </w:t>
      </w:r>
      <w:r>
        <w:rPr>
          <w:color w:val="464646"/>
          <w:sz w:val="24"/>
        </w:rPr>
        <w:t>delivery</w:t>
      </w:r>
      <w:r>
        <w:rPr>
          <w:color w:val="464646"/>
          <w:spacing w:val="-5"/>
          <w:sz w:val="24"/>
        </w:rPr>
        <w:t> </w:t>
      </w:r>
      <w:r>
        <w:rPr>
          <w:color w:val="464646"/>
          <w:sz w:val="24"/>
        </w:rPr>
        <w:t>of</w:t>
      </w:r>
      <w:r>
        <w:rPr>
          <w:color w:val="464646"/>
          <w:spacing w:val="-5"/>
          <w:sz w:val="24"/>
        </w:rPr>
        <w:t> </w:t>
      </w:r>
      <w:r>
        <w:rPr>
          <w:color w:val="464646"/>
          <w:sz w:val="24"/>
        </w:rPr>
        <w:t>service;</w:t>
      </w:r>
      <w:r>
        <w:rPr>
          <w:color w:val="464646"/>
          <w:spacing w:val="-5"/>
          <w:sz w:val="24"/>
        </w:rPr>
        <w:t> </w:t>
      </w:r>
      <w:r>
        <w:rPr>
          <w:color w:val="464646"/>
          <w:sz w:val="24"/>
        </w:rPr>
        <w:t>Useful</w:t>
      </w:r>
      <w:r>
        <w:rPr>
          <w:color w:val="464646"/>
          <w:spacing w:val="-5"/>
          <w:sz w:val="24"/>
        </w:rPr>
        <w:t> </w:t>
      </w:r>
      <w:r>
        <w:rPr>
          <w:color w:val="464646"/>
          <w:sz w:val="24"/>
        </w:rPr>
        <w:t>for</w:t>
      </w:r>
      <w:r>
        <w:rPr>
          <w:color w:val="464646"/>
          <w:spacing w:val="-5"/>
          <w:sz w:val="24"/>
        </w:rPr>
        <w:t> </w:t>
      </w:r>
      <w:r>
        <w:rPr>
          <w:color w:val="464646"/>
          <w:sz w:val="24"/>
        </w:rPr>
        <w:t>Indian</w:t>
      </w:r>
      <w:r>
        <w:rPr>
          <w:color w:val="464646"/>
          <w:sz w:val="24"/>
        </w:rPr>
        <w:t> entrepreneurs to develop new and innovative services or products</w:t>
      </w:r>
    </w:p>
    <w:p>
      <w:pPr>
        <w:pStyle w:val="ListParagraph"/>
        <w:numPr>
          <w:ilvl w:val="0"/>
          <w:numId w:val="4"/>
        </w:numPr>
        <w:tabs>
          <w:tab w:pos="833" w:val="left" w:leader="none"/>
          <w:tab w:pos="834" w:val="left" w:leader="none"/>
        </w:tabs>
        <w:spacing w:line="324" w:lineRule="exact" w:before="0" w:after="0"/>
        <w:ind w:left="833" w:right="0" w:hanging="361"/>
        <w:jc w:val="left"/>
        <w:rPr>
          <w:rFonts w:ascii="Arial" w:hAnsi="Arial"/>
          <w:color w:val="695C45"/>
          <w:sz w:val="24"/>
        </w:rPr>
      </w:pPr>
      <w:r>
        <w:rPr>
          <w:color w:val="695C45"/>
          <w:sz w:val="24"/>
        </w:rPr>
        <w:t>Issues:</w:t>
      </w:r>
      <w:r>
        <w:rPr>
          <w:color w:val="695C45"/>
          <w:spacing w:val="-5"/>
          <w:sz w:val="24"/>
        </w:rPr>
        <w:t> </w:t>
      </w:r>
      <w:r>
        <w:rPr>
          <w:color w:val="695C45"/>
          <w:sz w:val="24"/>
        </w:rPr>
        <w:t>No</w:t>
      </w:r>
      <w:r>
        <w:rPr>
          <w:color w:val="695C45"/>
          <w:spacing w:val="-5"/>
          <w:sz w:val="24"/>
        </w:rPr>
        <w:t> </w:t>
      </w:r>
      <w:r>
        <w:rPr>
          <w:color w:val="695C45"/>
          <w:sz w:val="24"/>
        </w:rPr>
        <w:t>clarity</w:t>
      </w:r>
      <w:r>
        <w:rPr>
          <w:color w:val="695C45"/>
          <w:spacing w:val="-5"/>
          <w:sz w:val="24"/>
        </w:rPr>
        <w:t> </w:t>
      </w:r>
      <w:r>
        <w:rPr>
          <w:color w:val="695C45"/>
          <w:sz w:val="24"/>
        </w:rPr>
        <w:t>over</w:t>
      </w:r>
      <w:r>
        <w:rPr>
          <w:color w:val="695C45"/>
          <w:spacing w:val="-5"/>
          <w:sz w:val="24"/>
        </w:rPr>
        <w:t> </w:t>
      </w:r>
      <w:r>
        <w:rPr>
          <w:color w:val="695C45"/>
          <w:sz w:val="24"/>
        </w:rPr>
        <w:t>grievance</w:t>
      </w:r>
      <w:r>
        <w:rPr>
          <w:color w:val="695C45"/>
          <w:spacing w:val="-5"/>
          <w:sz w:val="24"/>
        </w:rPr>
        <w:t> </w:t>
      </w:r>
      <w:r>
        <w:rPr>
          <w:color w:val="695C45"/>
          <w:sz w:val="24"/>
        </w:rPr>
        <w:t>redressal;</w:t>
      </w:r>
      <w:r>
        <w:rPr>
          <w:color w:val="695C45"/>
          <w:spacing w:val="-5"/>
          <w:sz w:val="24"/>
        </w:rPr>
        <w:t> </w:t>
      </w:r>
      <w:r>
        <w:rPr>
          <w:color w:val="695C45"/>
          <w:sz w:val="24"/>
        </w:rPr>
        <w:t>Favours</w:t>
      </w:r>
      <w:r>
        <w:rPr>
          <w:color w:val="695C45"/>
          <w:spacing w:val="-4"/>
          <w:sz w:val="24"/>
        </w:rPr>
        <w:t> </w:t>
      </w:r>
      <w:r>
        <w:rPr>
          <w:color w:val="695C45"/>
          <w:sz w:val="24"/>
        </w:rPr>
        <w:t>big</w:t>
      </w:r>
      <w:r>
        <w:rPr>
          <w:color w:val="695C45"/>
          <w:spacing w:val="-5"/>
          <w:sz w:val="24"/>
        </w:rPr>
        <w:t> </w:t>
      </w:r>
      <w:r>
        <w:rPr>
          <w:color w:val="695C45"/>
          <w:sz w:val="24"/>
        </w:rPr>
        <w:t>tech</w:t>
      </w:r>
      <w:r>
        <w:rPr>
          <w:color w:val="695C45"/>
          <w:spacing w:val="-5"/>
          <w:sz w:val="24"/>
        </w:rPr>
        <w:t> </w:t>
      </w:r>
      <w:r>
        <w:rPr>
          <w:color w:val="695C45"/>
          <w:sz w:val="24"/>
        </w:rPr>
        <w:t>cos,</w:t>
      </w:r>
      <w:r>
        <w:rPr>
          <w:color w:val="695C45"/>
          <w:spacing w:val="-5"/>
          <w:sz w:val="24"/>
        </w:rPr>
        <w:t> </w:t>
      </w:r>
      <w:r>
        <w:rPr>
          <w:color w:val="695C45"/>
          <w:sz w:val="24"/>
        </w:rPr>
        <w:t>IPR</w:t>
      </w:r>
      <w:r>
        <w:rPr>
          <w:color w:val="695C45"/>
          <w:spacing w:val="-5"/>
          <w:sz w:val="24"/>
        </w:rPr>
        <w:t> </w:t>
      </w:r>
      <w:r>
        <w:rPr>
          <w:color w:val="695C45"/>
          <w:spacing w:val="-2"/>
          <w:sz w:val="24"/>
        </w:rPr>
        <w:t>issues</w:t>
      </w:r>
    </w:p>
    <w:p>
      <w:pPr>
        <w:pStyle w:val="ListParagraph"/>
        <w:numPr>
          <w:ilvl w:val="0"/>
          <w:numId w:val="4"/>
        </w:numPr>
        <w:tabs>
          <w:tab w:pos="833" w:val="left" w:leader="none"/>
          <w:tab w:pos="834" w:val="left" w:leader="none"/>
        </w:tabs>
        <w:spacing w:line="254" w:lineRule="auto" w:before="16" w:after="0"/>
        <w:ind w:left="833" w:right="1269" w:hanging="360"/>
        <w:jc w:val="left"/>
        <w:rPr>
          <w:rFonts w:ascii="Arial" w:hAnsi="Arial"/>
          <w:color w:val="695C45"/>
          <w:sz w:val="24"/>
        </w:rPr>
      </w:pPr>
      <w:r>
        <w:rPr>
          <w:color w:val="695C45"/>
          <w:sz w:val="24"/>
        </w:rPr>
        <w:t>Way</w:t>
      </w:r>
      <w:r>
        <w:rPr>
          <w:color w:val="695C45"/>
          <w:spacing w:val="-4"/>
          <w:sz w:val="24"/>
        </w:rPr>
        <w:t> </w:t>
      </w:r>
      <w:r>
        <w:rPr>
          <w:color w:val="695C45"/>
          <w:sz w:val="24"/>
        </w:rPr>
        <w:t>Fwd:</w:t>
      </w:r>
      <w:r>
        <w:rPr>
          <w:color w:val="695C45"/>
          <w:spacing w:val="-4"/>
          <w:sz w:val="24"/>
        </w:rPr>
        <w:t> </w:t>
      </w:r>
      <w:r>
        <w:rPr>
          <w:color w:val="695C45"/>
          <w:sz w:val="24"/>
        </w:rPr>
        <w:t>Like</w:t>
      </w:r>
      <w:r>
        <w:rPr>
          <w:color w:val="695C45"/>
          <w:spacing w:val="-4"/>
          <w:sz w:val="24"/>
        </w:rPr>
        <w:t> </w:t>
      </w:r>
      <w:r>
        <w:rPr>
          <w:color w:val="695C45"/>
          <w:sz w:val="24"/>
        </w:rPr>
        <w:t>many</w:t>
      </w:r>
      <w:r>
        <w:rPr>
          <w:color w:val="695C45"/>
          <w:spacing w:val="-4"/>
          <w:sz w:val="24"/>
        </w:rPr>
        <w:t> </w:t>
      </w:r>
      <w:r>
        <w:rPr>
          <w:color w:val="695C45"/>
          <w:sz w:val="24"/>
        </w:rPr>
        <w:t>other</w:t>
      </w:r>
      <w:r>
        <w:rPr>
          <w:color w:val="695C45"/>
          <w:spacing w:val="-4"/>
          <w:sz w:val="24"/>
        </w:rPr>
        <w:t> </w:t>
      </w:r>
      <w:r>
        <w:rPr>
          <w:color w:val="695C45"/>
          <w:sz w:val="24"/>
        </w:rPr>
        <w:t>countries,</w:t>
      </w:r>
      <w:r>
        <w:rPr>
          <w:color w:val="695C45"/>
          <w:spacing w:val="-4"/>
          <w:sz w:val="24"/>
        </w:rPr>
        <w:t> </w:t>
      </w:r>
      <w:r>
        <w:rPr>
          <w:color w:val="695C45"/>
          <w:sz w:val="24"/>
        </w:rPr>
        <w:t>India</w:t>
      </w:r>
      <w:r>
        <w:rPr>
          <w:color w:val="695C45"/>
          <w:spacing w:val="-4"/>
          <w:sz w:val="24"/>
        </w:rPr>
        <w:t> </w:t>
      </w:r>
      <w:r>
        <w:rPr>
          <w:color w:val="695C45"/>
          <w:sz w:val="24"/>
        </w:rPr>
        <w:t>too</w:t>
      </w:r>
      <w:r>
        <w:rPr>
          <w:color w:val="695C45"/>
          <w:spacing w:val="-4"/>
          <w:sz w:val="24"/>
        </w:rPr>
        <w:t> </w:t>
      </w:r>
      <w:r>
        <w:rPr>
          <w:color w:val="695C45"/>
          <w:sz w:val="24"/>
        </w:rPr>
        <w:t>will</w:t>
      </w:r>
      <w:r>
        <w:rPr>
          <w:color w:val="695C45"/>
          <w:spacing w:val="-4"/>
          <w:sz w:val="24"/>
        </w:rPr>
        <w:t> </w:t>
      </w:r>
      <w:r>
        <w:rPr>
          <w:color w:val="695C45"/>
          <w:sz w:val="24"/>
        </w:rPr>
        <w:t>have</w:t>
      </w:r>
      <w:r>
        <w:rPr>
          <w:color w:val="695C45"/>
          <w:spacing w:val="-4"/>
          <w:sz w:val="24"/>
        </w:rPr>
        <w:t> </w:t>
      </w:r>
      <w:r>
        <w:rPr>
          <w:color w:val="695C45"/>
          <w:sz w:val="24"/>
        </w:rPr>
        <w:t>to</w:t>
      </w:r>
      <w:r>
        <w:rPr>
          <w:color w:val="695C45"/>
          <w:spacing w:val="-4"/>
          <w:sz w:val="24"/>
        </w:rPr>
        <w:t> </w:t>
      </w:r>
      <w:r>
        <w:rPr>
          <w:color w:val="695C45"/>
          <w:sz w:val="24"/>
        </w:rPr>
        <w:t>define</w:t>
      </w:r>
      <w:r>
        <w:rPr>
          <w:color w:val="695C45"/>
          <w:spacing w:val="-4"/>
          <w:sz w:val="24"/>
        </w:rPr>
        <w:t> </w:t>
      </w:r>
      <w:r>
        <w:rPr>
          <w:color w:val="695C45"/>
          <w:sz w:val="24"/>
        </w:rPr>
        <w:t>non-personal</w:t>
      </w:r>
      <w:r>
        <w:rPr>
          <w:color w:val="695C45"/>
          <w:sz w:val="24"/>
        </w:rPr>
        <w:t> data in a manner that protects intellectual property rights, serves genuine public interest and promotes innovation</w:t>
      </w: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18"/>
        </w:rPr>
      </w:pPr>
      <w:r>
        <w:rPr/>
        <w:pict>
          <v:shape style="position:absolute;margin-left:60.000004pt;margin-top:13.501391pt;width:476pt;height:.1pt;mso-position-horizontal-relative:page;mso-position-vertical-relative:paragraph;z-index:-15713280;mso-wrap-distance-left:0;mso-wrap-distance-right:0" id="docshape6" coordorigin="1200,270" coordsize="9520,0" path="m1200,270l10720,270e" filled="false" stroked="true" strokeweight="1.0pt" strokecolor="#878787">
            <v:path arrowok="t"/>
            <v:stroke dashstyle="solid"/>
            <w10:wrap type="topAndBottom"/>
          </v:shape>
        </w:pict>
      </w:r>
    </w:p>
    <w:p>
      <w:pPr>
        <w:pStyle w:val="BodyText"/>
        <w:ind w:left="0" w:firstLine="0"/>
        <w:rPr>
          <w:sz w:val="21"/>
        </w:rPr>
      </w:pPr>
    </w:p>
    <w:p>
      <w:pPr>
        <w:pStyle w:val="Heading5"/>
      </w:pPr>
      <w:bookmarkStart w:name="_TOC_250033" w:id="11"/>
      <w:bookmarkStart w:name="Money Laundering " w:id="12"/>
      <w:r>
        <w:rPr>
          <w:b w:val="0"/>
        </w:rPr>
      </w:r>
      <w:r>
        <w:rPr>
          <w:color w:val="695C45"/>
        </w:rPr>
        <w:t>Money</w:t>
      </w:r>
      <w:r>
        <w:rPr>
          <w:color w:val="695C45"/>
          <w:spacing w:val="-5"/>
        </w:rPr>
        <w:t> </w:t>
      </w:r>
      <w:bookmarkEnd w:id="11"/>
      <w:r>
        <w:rPr>
          <w:color w:val="695C45"/>
          <w:spacing w:val="-2"/>
        </w:rPr>
        <w:t>Laundering</w:t>
      </w:r>
    </w:p>
    <w:p>
      <w:pPr>
        <w:pStyle w:val="Heading7"/>
        <w:numPr>
          <w:ilvl w:val="0"/>
          <w:numId w:val="4"/>
        </w:numPr>
        <w:tabs>
          <w:tab w:pos="833" w:val="left" w:leader="none"/>
          <w:tab w:pos="834" w:val="left" w:leader="none"/>
        </w:tabs>
        <w:spacing w:line="240" w:lineRule="auto" w:before="264" w:after="0"/>
        <w:ind w:left="833" w:right="0" w:hanging="361"/>
        <w:jc w:val="left"/>
        <w:rPr>
          <w:rFonts w:ascii="Arial" w:hAnsi="Arial"/>
          <w:b w:val="0"/>
          <w:color w:val="695C45"/>
        </w:rPr>
      </w:pPr>
      <w:r>
        <w:rPr>
          <w:color w:val="695C45"/>
          <w:spacing w:val="-2"/>
        </w:rPr>
        <w:t>Definition/Meaning:</w:t>
      </w:r>
    </w:p>
    <w:p>
      <w:pPr>
        <w:pStyle w:val="ListParagraph"/>
        <w:numPr>
          <w:ilvl w:val="1"/>
          <w:numId w:val="4"/>
        </w:numPr>
        <w:tabs>
          <w:tab w:pos="1553" w:val="left" w:leader="none"/>
          <w:tab w:pos="1554" w:val="left" w:leader="none"/>
        </w:tabs>
        <w:spacing w:line="254" w:lineRule="auto" w:before="23" w:after="0"/>
        <w:ind w:left="1553" w:right="1560" w:hanging="360"/>
        <w:jc w:val="left"/>
        <w:rPr>
          <w:sz w:val="24"/>
        </w:rPr>
      </w:pPr>
      <w:r>
        <w:rPr>
          <w:color w:val="464646"/>
          <w:sz w:val="24"/>
        </w:rPr>
        <w:t>According</w:t>
      </w:r>
      <w:r>
        <w:rPr>
          <w:color w:val="464646"/>
          <w:spacing w:val="-5"/>
          <w:sz w:val="24"/>
        </w:rPr>
        <w:t> </w:t>
      </w:r>
      <w:r>
        <w:rPr>
          <w:color w:val="464646"/>
          <w:sz w:val="24"/>
        </w:rPr>
        <w:t>to</w:t>
      </w:r>
      <w:r>
        <w:rPr>
          <w:color w:val="464646"/>
          <w:spacing w:val="-5"/>
          <w:sz w:val="24"/>
        </w:rPr>
        <w:t> </w:t>
      </w:r>
      <w:r>
        <w:rPr>
          <w:color w:val="464646"/>
          <w:sz w:val="24"/>
        </w:rPr>
        <w:t>INTERPOL</w:t>
      </w:r>
      <w:r>
        <w:rPr>
          <w:color w:val="464646"/>
          <w:spacing w:val="-5"/>
          <w:sz w:val="24"/>
        </w:rPr>
        <w:t> </w:t>
      </w:r>
      <w:r>
        <w:rPr>
          <w:color w:val="464646"/>
          <w:sz w:val="24"/>
        </w:rPr>
        <w:t>Money</w:t>
      </w:r>
      <w:r>
        <w:rPr>
          <w:color w:val="464646"/>
          <w:spacing w:val="-5"/>
          <w:sz w:val="24"/>
        </w:rPr>
        <w:t> </w:t>
      </w:r>
      <w:r>
        <w:rPr>
          <w:color w:val="464646"/>
          <w:sz w:val="24"/>
        </w:rPr>
        <w:t>laundering</w:t>
      </w:r>
      <w:r>
        <w:rPr>
          <w:color w:val="464646"/>
          <w:spacing w:val="-5"/>
          <w:sz w:val="24"/>
        </w:rPr>
        <w:t> </w:t>
      </w:r>
      <w:r>
        <w:rPr>
          <w:color w:val="464646"/>
          <w:sz w:val="24"/>
        </w:rPr>
        <w:t>is</w:t>
      </w:r>
      <w:r>
        <w:rPr>
          <w:color w:val="464646"/>
          <w:spacing w:val="-5"/>
          <w:sz w:val="24"/>
        </w:rPr>
        <w:t> </w:t>
      </w:r>
      <w:r>
        <w:rPr>
          <w:color w:val="695C45"/>
          <w:sz w:val="24"/>
        </w:rPr>
        <w:t>concealing</w:t>
      </w:r>
      <w:r>
        <w:rPr>
          <w:color w:val="695C45"/>
          <w:spacing w:val="-5"/>
          <w:sz w:val="24"/>
        </w:rPr>
        <w:t> </w:t>
      </w:r>
      <w:r>
        <w:rPr>
          <w:color w:val="695C45"/>
          <w:sz w:val="24"/>
        </w:rPr>
        <w:t>the</w:t>
      </w:r>
      <w:r>
        <w:rPr>
          <w:color w:val="695C45"/>
          <w:spacing w:val="-5"/>
          <w:sz w:val="24"/>
        </w:rPr>
        <w:t> </w:t>
      </w:r>
      <w:r>
        <w:rPr>
          <w:color w:val="695C45"/>
          <w:sz w:val="24"/>
        </w:rPr>
        <w:t>identity</w:t>
      </w:r>
      <w:r>
        <w:rPr>
          <w:color w:val="695C45"/>
          <w:spacing w:val="-5"/>
          <w:sz w:val="24"/>
        </w:rPr>
        <w:t> </w:t>
      </w:r>
      <w:r>
        <w:rPr>
          <w:color w:val="695C45"/>
          <w:sz w:val="24"/>
        </w:rPr>
        <w:t>of</w:t>
      </w:r>
      <w:r>
        <w:rPr>
          <w:color w:val="695C45"/>
          <w:sz w:val="24"/>
        </w:rPr>
        <w:t> ‘proceeds of crime’ and </w:t>
      </w:r>
      <w:r>
        <w:rPr>
          <w:color w:val="202529"/>
          <w:sz w:val="24"/>
        </w:rPr>
        <w:t>projecting it as as ‘untainted property’</w:t>
      </w:r>
    </w:p>
    <w:p>
      <w:pPr>
        <w:pStyle w:val="ListParagraph"/>
        <w:numPr>
          <w:ilvl w:val="1"/>
          <w:numId w:val="4"/>
        </w:numPr>
        <w:tabs>
          <w:tab w:pos="1553" w:val="left" w:leader="none"/>
          <w:tab w:pos="1554" w:val="left" w:leader="none"/>
        </w:tabs>
        <w:spacing w:line="254" w:lineRule="auto" w:before="0" w:after="0"/>
        <w:ind w:left="1553" w:right="1204" w:hanging="360"/>
        <w:jc w:val="left"/>
        <w:rPr>
          <w:sz w:val="24"/>
        </w:rPr>
      </w:pPr>
      <w:r>
        <w:rPr>
          <w:color w:val="695C45"/>
          <w:sz w:val="24"/>
        </w:rPr>
        <w:t>In</w:t>
      </w:r>
      <w:r>
        <w:rPr>
          <w:color w:val="695C45"/>
          <w:spacing w:val="-5"/>
          <w:sz w:val="24"/>
        </w:rPr>
        <w:t> </w:t>
      </w:r>
      <w:r>
        <w:rPr>
          <w:color w:val="695C45"/>
          <w:sz w:val="24"/>
        </w:rPr>
        <w:t>simpler</w:t>
      </w:r>
      <w:r>
        <w:rPr>
          <w:color w:val="695C45"/>
          <w:spacing w:val="-5"/>
          <w:sz w:val="24"/>
        </w:rPr>
        <w:t> </w:t>
      </w:r>
      <w:r>
        <w:rPr>
          <w:color w:val="695C45"/>
          <w:sz w:val="24"/>
        </w:rPr>
        <w:t>terms</w:t>
      </w:r>
      <w:r>
        <w:rPr>
          <w:color w:val="695C45"/>
          <w:spacing w:val="-5"/>
          <w:sz w:val="24"/>
        </w:rPr>
        <w:t> </w:t>
      </w:r>
      <w:r>
        <w:rPr>
          <w:color w:val="695C45"/>
          <w:sz w:val="24"/>
        </w:rPr>
        <w:t>converting</w:t>
      </w:r>
      <w:r>
        <w:rPr>
          <w:color w:val="695C45"/>
          <w:spacing w:val="-5"/>
          <w:sz w:val="24"/>
        </w:rPr>
        <w:t> </w:t>
      </w:r>
      <w:r>
        <w:rPr>
          <w:color w:val="695C45"/>
          <w:sz w:val="24"/>
        </w:rPr>
        <w:t>dirty</w:t>
      </w:r>
      <w:r>
        <w:rPr>
          <w:color w:val="695C45"/>
          <w:spacing w:val="-5"/>
          <w:sz w:val="24"/>
        </w:rPr>
        <w:t> </w:t>
      </w:r>
      <w:r>
        <w:rPr>
          <w:color w:val="695C45"/>
          <w:sz w:val="24"/>
        </w:rPr>
        <w:t>money</w:t>
      </w:r>
      <w:r>
        <w:rPr>
          <w:color w:val="695C45"/>
          <w:spacing w:val="-5"/>
          <w:sz w:val="24"/>
        </w:rPr>
        <w:t> </w:t>
      </w:r>
      <w:r>
        <w:rPr>
          <w:color w:val="695C45"/>
          <w:sz w:val="24"/>
        </w:rPr>
        <w:t>into</w:t>
      </w:r>
      <w:r>
        <w:rPr>
          <w:color w:val="695C45"/>
          <w:spacing w:val="-5"/>
          <w:sz w:val="24"/>
        </w:rPr>
        <w:t> </w:t>
      </w:r>
      <w:r>
        <w:rPr>
          <w:color w:val="695C45"/>
          <w:sz w:val="24"/>
        </w:rPr>
        <w:t>clean</w:t>
      </w:r>
      <w:r>
        <w:rPr>
          <w:color w:val="695C45"/>
          <w:spacing w:val="-5"/>
          <w:sz w:val="24"/>
        </w:rPr>
        <w:t> </w:t>
      </w:r>
      <w:r>
        <w:rPr>
          <w:color w:val="695C45"/>
          <w:sz w:val="24"/>
        </w:rPr>
        <w:t>money</w:t>
      </w:r>
      <w:r>
        <w:rPr>
          <w:color w:val="695C45"/>
          <w:spacing w:val="-5"/>
          <w:sz w:val="24"/>
        </w:rPr>
        <w:t> </w:t>
      </w:r>
      <w:r>
        <w:rPr>
          <w:color w:val="695C45"/>
          <w:sz w:val="24"/>
        </w:rPr>
        <w:t>using</w:t>
      </w:r>
      <w:r>
        <w:rPr>
          <w:color w:val="695C45"/>
          <w:spacing w:val="-5"/>
          <w:sz w:val="24"/>
        </w:rPr>
        <w:t> </w:t>
      </w:r>
      <w:r>
        <w:rPr>
          <w:color w:val="695C45"/>
          <w:sz w:val="24"/>
        </w:rPr>
        <w:t>complex</w:t>
      </w:r>
      <w:r>
        <w:rPr>
          <w:color w:val="695C45"/>
          <w:sz w:val="24"/>
        </w:rPr>
        <w:t> </w:t>
      </w:r>
      <w:r>
        <w:rPr>
          <w:color w:val="695C45"/>
          <w:spacing w:val="-2"/>
          <w:sz w:val="24"/>
        </w:rPr>
        <w:t>processes</w:t>
      </w:r>
    </w:p>
    <w:p>
      <w:pPr>
        <w:pStyle w:val="ListParagraph"/>
        <w:numPr>
          <w:ilvl w:val="0"/>
          <w:numId w:val="4"/>
        </w:numPr>
        <w:tabs>
          <w:tab w:pos="833" w:val="left" w:leader="none"/>
          <w:tab w:pos="834" w:val="left" w:leader="none"/>
        </w:tabs>
        <w:spacing w:line="254" w:lineRule="auto" w:before="0" w:after="0"/>
        <w:ind w:left="833" w:right="2321" w:hanging="360"/>
        <w:jc w:val="left"/>
        <w:rPr>
          <w:rFonts w:ascii="Arial" w:hAnsi="Arial"/>
          <w:color w:val="695C45"/>
          <w:sz w:val="24"/>
        </w:rPr>
      </w:pPr>
      <w:r>
        <w:rPr>
          <w:b/>
          <w:color w:val="695C45"/>
          <w:sz w:val="24"/>
        </w:rPr>
        <w:t>Objectives</w:t>
      </w:r>
      <w:r>
        <w:rPr>
          <w:color w:val="695C45"/>
          <w:sz w:val="24"/>
        </w:rPr>
        <w:t>:</w:t>
      </w:r>
      <w:r>
        <w:rPr>
          <w:color w:val="695C45"/>
          <w:spacing w:val="-5"/>
          <w:sz w:val="24"/>
        </w:rPr>
        <w:t> </w:t>
      </w:r>
      <w:r>
        <w:rPr>
          <w:color w:val="695C45"/>
          <w:sz w:val="24"/>
        </w:rPr>
        <w:t>Hide</w:t>
      </w:r>
      <w:r>
        <w:rPr>
          <w:color w:val="695C45"/>
          <w:spacing w:val="-5"/>
          <w:sz w:val="24"/>
        </w:rPr>
        <w:t> </w:t>
      </w:r>
      <w:r>
        <w:rPr>
          <w:color w:val="695C45"/>
          <w:sz w:val="24"/>
        </w:rPr>
        <w:t>criminal</w:t>
      </w:r>
      <w:r>
        <w:rPr>
          <w:color w:val="695C45"/>
          <w:spacing w:val="-5"/>
          <w:sz w:val="24"/>
        </w:rPr>
        <w:t> </w:t>
      </w:r>
      <w:r>
        <w:rPr>
          <w:color w:val="695C45"/>
          <w:sz w:val="24"/>
        </w:rPr>
        <w:t>activities;</w:t>
      </w:r>
      <w:r>
        <w:rPr>
          <w:color w:val="695C45"/>
          <w:spacing w:val="-5"/>
          <w:sz w:val="24"/>
        </w:rPr>
        <w:t> </w:t>
      </w:r>
      <w:r>
        <w:rPr>
          <w:color w:val="695C45"/>
          <w:sz w:val="24"/>
        </w:rPr>
        <w:t>Avoid</w:t>
      </w:r>
      <w:r>
        <w:rPr>
          <w:color w:val="695C45"/>
          <w:spacing w:val="-5"/>
          <w:sz w:val="24"/>
        </w:rPr>
        <w:t> </w:t>
      </w:r>
      <w:r>
        <w:rPr>
          <w:color w:val="695C45"/>
          <w:sz w:val="24"/>
        </w:rPr>
        <w:t>tax</w:t>
      </w:r>
      <w:r>
        <w:rPr>
          <w:color w:val="695C45"/>
          <w:spacing w:val="-5"/>
          <w:sz w:val="24"/>
        </w:rPr>
        <w:t> </w:t>
      </w:r>
      <w:r>
        <w:rPr>
          <w:color w:val="695C45"/>
          <w:sz w:val="24"/>
        </w:rPr>
        <w:t>scrutiny</w:t>
      </w:r>
      <w:r>
        <w:rPr>
          <w:color w:val="695C45"/>
          <w:spacing w:val="-5"/>
          <w:sz w:val="24"/>
        </w:rPr>
        <w:t> </w:t>
      </w:r>
      <w:r>
        <w:rPr>
          <w:color w:val="695C45"/>
          <w:sz w:val="24"/>
        </w:rPr>
        <w:t>while</w:t>
      </w:r>
      <w:r>
        <w:rPr>
          <w:color w:val="695C45"/>
          <w:spacing w:val="-5"/>
          <w:sz w:val="24"/>
        </w:rPr>
        <w:t> </w:t>
      </w:r>
      <w:r>
        <w:rPr>
          <w:color w:val="695C45"/>
          <w:sz w:val="24"/>
        </w:rPr>
        <w:t>using</w:t>
      </w:r>
      <w:r>
        <w:rPr>
          <w:color w:val="695C45"/>
          <w:spacing w:val="-5"/>
          <w:sz w:val="24"/>
        </w:rPr>
        <w:t> </w:t>
      </w:r>
      <w:r>
        <w:rPr>
          <w:color w:val="695C45"/>
          <w:sz w:val="24"/>
        </w:rPr>
        <w:t>the laundered money(round tripping)</w:t>
      </w:r>
    </w:p>
    <w:p>
      <w:pPr>
        <w:pStyle w:val="ListParagraph"/>
        <w:numPr>
          <w:ilvl w:val="0"/>
          <w:numId w:val="4"/>
        </w:numPr>
        <w:tabs>
          <w:tab w:pos="833" w:val="left" w:leader="none"/>
          <w:tab w:pos="834" w:val="left" w:leader="none"/>
        </w:tabs>
        <w:spacing w:line="254" w:lineRule="auto" w:before="0" w:after="0"/>
        <w:ind w:left="833" w:right="1283" w:hanging="360"/>
        <w:jc w:val="left"/>
        <w:rPr>
          <w:rFonts w:ascii="Arial" w:hAnsi="Arial"/>
          <w:color w:val="695C45"/>
          <w:sz w:val="24"/>
        </w:rPr>
      </w:pPr>
      <w:r>
        <w:rPr>
          <w:b/>
          <w:color w:val="695C45"/>
          <w:sz w:val="24"/>
        </w:rPr>
        <w:t>Tools used</w:t>
      </w:r>
      <w:r>
        <w:rPr>
          <w:color w:val="695C45"/>
          <w:sz w:val="24"/>
        </w:rPr>
        <w:t>: Smurfing (Dividing amt into smaller amts.), Hawala transactions (remittance w/o physical movt. of cash), Currency exchange, Shell cos., Fake investment,</w:t>
      </w:r>
      <w:r>
        <w:rPr>
          <w:color w:val="695C45"/>
          <w:spacing w:val="-4"/>
          <w:sz w:val="24"/>
        </w:rPr>
        <w:t> </w:t>
      </w:r>
      <w:r>
        <w:rPr>
          <w:color w:val="695C45"/>
          <w:sz w:val="24"/>
        </w:rPr>
        <w:t>Fake</w:t>
      </w:r>
      <w:r>
        <w:rPr>
          <w:color w:val="695C45"/>
          <w:spacing w:val="-4"/>
          <w:sz w:val="24"/>
        </w:rPr>
        <w:t> </w:t>
      </w:r>
      <w:r>
        <w:rPr>
          <w:color w:val="695C45"/>
          <w:sz w:val="24"/>
        </w:rPr>
        <w:t>invoices,</w:t>
      </w:r>
      <w:r>
        <w:rPr>
          <w:color w:val="695C45"/>
          <w:spacing w:val="-4"/>
          <w:sz w:val="24"/>
        </w:rPr>
        <w:t> </w:t>
      </w:r>
      <w:r>
        <w:rPr>
          <w:color w:val="695C45"/>
          <w:sz w:val="24"/>
        </w:rPr>
        <w:t>Real</w:t>
      </w:r>
      <w:r>
        <w:rPr>
          <w:color w:val="695C45"/>
          <w:spacing w:val="-4"/>
          <w:sz w:val="24"/>
        </w:rPr>
        <w:t> </w:t>
      </w:r>
      <w:r>
        <w:rPr>
          <w:color w:val="695C45"/>
          <w:sz w:val="24"/>
        </w:rPr>
        <w:t>estate</w:t>
      </w:r>
      <w:r>
        <w:rPr>
          <w:color w:val="695C45"/>
          <w:spacing w:val="-4"/>
          <w:sz w:val="24"/>
        </w:rPr>
        <w:t> </w:t>
      </w:r>
      <w:r>
        <w:rPr>
          <w:color w:val="695C45"/>
          <w:sz w:val="24"/>
        </w:rPr>
        <w:t>investment</w:t>
      </w:r>
      <w:r>
        <w:rPr>
          <w:color w:val="695C45"/>
          <w:spacing w:val="-4"/>
          <w:sz w:val="24"/>
        </w:rPr>
        <w:t> </w:t>
      </w:r>
      <w:r>
        <w:rPr>
          <w:color w:val="695C45"/>
          <w:sz w:val="24"/>
        </w:rPr>
        <w:t>,using</w:t>
      </w:r>
      <w:r>
        <w:rPr>
          <w:color w:val="695C45"/>
          <w:spacing w:val="-4"/>
          <w:sz w:val="24"/>
        </w:rPr>
        <w:t> </w:t>
      </w:r>
      <w:r>
        <w:rPr>
          <w:color w:val="695C45"/>
          <w:sz w:val="24"/>
        </w:rPr>
        <w:t>cryptocurrency</w:t>
      </w:r>
      <w:r>
        <w:rPr>
          <w:color w:val="695C45"/>
          <w:spacing w:val="-4"/>
          <w:sz w:val="24"/>
        </w:rPr>
        <w:t> </w:t>
      </w:r>
      <w:r>
        <w:rPr>
          <w:color w:val="695C45"/>
          <w:sz w:val="24"/>
        </w:rPr>
        <w:t>for</w:t>
      </w:r>
      <w:r>
        <w:rPr>
          <w:color w:val="695C45"/>
          <w:spacing w:val="-4"/>
          <w:sz w:val="24"/>
        </w:rPr>
        <w:t> </w:t>
      </w:r>
      <w:r>
        <w:rPr>
          <w:color w:val="695C45"/>
          <w:sz w:val="24"/>
        </w:rPr>
        <w:t>ML</w:t>
      </w:r>
    </w:p>
    <w:p>
      <w:pPr>
        <w:pStyle w:val="ListParagraph"/>
        <w:numPr>
          <w:ilvl w:val="0"/>
          <w:numId w:val="4"/>
        </w:numPr>
        <w:tabs>
          <w:tab w:pos="833" w:val="left" w:leader="none"/>
          <w:tab w:pos="834" w:val="left" w:leader="none"/>
        </w:tabs>
        <w:spacing w:line="322" w:lineRule="exact" w:before="0" w:after="0"/>
        <w:ind w:left="833" w:right="0" w:hanging="361"/>
        <w:jc w:val="left"/>
        <w:rPr>
          <w:rFonts w:ascii="Arial" w:hAnsi="Arial"/>
          <w:color w:val="695C45"/>
          <w:sz w:val="24"/>
        </w:rPr>
      </w:pPr>
      <w:r>
        <w:rPr>
          <w:b/>
          <w:color w:val="695C45"/>
          <w:sz w:val="24"/>
        </w:rPr>
        <w:t>3</w:t>
      </w:r>
      <w:r>
        <w:rPr>
          <w:b/>
          <w:color w:val="695C45"/>
          <w:spacing w:val="-1"/>
          <w:sz w:val="24"/>
        </w:rPr>
        <w:t> </w:t>
      </w:r>
      <w:r>
        <w:rPr>
          <w:b/>
          <w:color w:val="695C45"/>
          <w:sz w:val="24"/>
        </w:rPr>
        <w:t>staged</w:t>
      </w:r>
      <w:r>
        <w:rPr>
          <w:b/>
          <w:color w:val="695C45"/>
          <w:spacing w:val="-1"/>
          <w:sz w:val="24"/>
        </w:rPr>
        <w:t> </w:t>
      </w:r>
      <w:r>
        <w:rPr>
          <w:b/>
          <w:color w:val="695C45"/>
          <w:sz w:val="24"/>
        </w:rPr>
        <w:t>process</w:t>
      </w:r>
      <w:r>
        <w:rPr>
          <w:b/>
          <w:color w:val="695C45"/>
          <w:spacing w:val="-1"/>
          <w:sz w:val="24"/>
        </w:rPr>
        <w:t> </w:t>
      </w:r>
      <w:r>
        <w:rPr>
          <w:color w:val="695C45"/>
          <w:sz w:val="24"/>
        </w:rPr>
        <w:t>of</w:t>
      </w:r>
      <w:r>
        <w:rPr>
          <w:color w:val="695C45"/>
          <w:spacing w:val="-1"/>
          <w:sz w:val="24"/>
        </w:rPr>
        <w:t> </w:t>
      </w:r>
      <w:r>
        <w:rPr>
          <w:color w:val="695C45"/>
          <w:sz w:val="24"/>
        </w:rPr>
        <w:t>ML:</w:t>
      </w:r>
      <w:r>
        <w:rPr>
          <w:color w:val="695C45"/>
          <w:spacing w:val="-1"/>
          <w:sz w:val="24"/>
        </w:rPr>
        <w:t> </w:t>
      </w:r>
      <w:r>
        <w:rPr>
          <w:i/>
          <w:color w:val="695C45"/>
          <w:sz w:val="24"/>
        </w:rPr>
        <w:t>Refer</w:t>
      </w:r>
      <w:r>
        <w:rPr>
          <w:i/>
          <w:color w:val="695C45"/>
          <w:spacing w:val="-1"/>
          <w:sz w:val="24"/>
        </w:rPr>
        <w:t> </w:t>
      </w:r>
      <w:r>
        <w:rPr>
          <w:i/>
          <w:color w:val="695C45"/>
          <w:sz w:val="24"/>
        </w:rPr>
        <w:t>images</w:t>
      </w:r>
      <w:r>
        <w:rPr>
          <w:i/>
          <w:color w:val="695C45"/>
          <w:spacing w:val="-1"/>
          <w:sz w:val="24"/>
        </w:rPr>
        <w:t> </w:t>
      </w:r>
      <w:r>
        <w:rPr>
          <w:i/>
          <w:color w:val="695C45"/>
          <w:spacing w:val="-2"/>
          <w:sz w:val="24"/>
        </w:rPr>
        <w:t>below</w:t>
      </w:r>
    </w:p>
    <w:p>
      <w:pPr>
        <w:pStyle w:val="Heading7"/>
        <w:numPr>
          <w:ilvl w:val="0"/>
          <w:numId w:val="4"/>
        </w:numPr>
        <w:tabs>
          <w:tab w:pos="833" w:val="left" w:leader="none"/>
          <w:tab w:pos="834" w:val="left" w:leader="none"/>
        </w:tabs>
        <w:spacing w:line="240" w:lineRule="auto" w:before="9" w:after="0"/>
        <w:ind w:left="833" w:right="0" w:hanging="361"/>
        <w:jc w:val="left"/>
        <w:rPr>
          <w:rFonts w:ascii="Arial" w:hAnsi="Arial"/>
          <w:b w:val="0"/>
          <w:color w:val="695C45"/>
        </w:rPr>
      </w:pPr>
      <w:r>
        <w:rPr>
          <w:color w:val="695C45"/>
        </w:rPr>
        <w:t>Impacts of </w:t>
      </w:r>
      <w:r>
        <w:rPr>
          <w:color w:val="695C45"/>
          <w:spacing w:val="-5"/>
        </w:rPr>
        <w:t>ML</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pacing w:val="-2"/>
          <w:sz w:val="24"/>
        </w:rPr>
        <w:t>Economic</w:t>
      </w:r>
    </w:p>
    <w:p>
      <w:pPr>
        <w:pStyle w:val="ListParagraph"/>
        <w:numPr>
          <w:ilvl w:val="2"/>
          <w:numId w:val="4"/>
        </w:numPr>
        <w:tabs>
          <w:tab w:pos="2273" w:val="left" w:leader="none"/>
          <w:tab w:pos="2274" w:val="left" w:leader="none"/>
        </w:tabs>
        <w:spacing w:line="254" w:lineRule="auto" w:before="19" w:after="0"/>
        <w:ind w:left="2273" w:right="2013" w:hanging="360"/>
        <w:jc w:val="left"/>
        <w:rPr>
          <w:sz w:val="24"/>
        </w:rPr>
      </w:pPr>
      <w:r>
        <w:rPr>
          <w:color w:val="695C45"/>
          <w:sz w:val="24"/>
        </w:rPr>
        <w:t>Tax</w:t>
      </w:r>
      <w:r>
        <w:rPr>
          <w:color w:val="695C45"/>
          <w:spacing w:val="-6"/>
          <w:sz w:val="24"/>
        </w:rPr>
        <w:t> </w:t>
      </w:r>
      <w:r>
        <w:rPr>
          <w:color w:val="695C45"/>
          <w:sz w:val="24"/>
        </w:rPr>
        <w:t>evasion,</w:t>
      </w:r>
      <w:r>
        <w:rPr>
          <w:color w:val="695C45"/>
          <w:spacing w:val="-6"/>
          <w:sz w:val="24"/>
        </w:rPr>
        <w:t> </w:t>
      </w:r>
      <w:r>
        <w:rPr>
          <w:color w:val="695C45"/>
          <w:sz w:val="24"/>
        </w:rPr>
        <w:t>volatility</w:t>
      </w:r>
      <w:r>
        <w:rPr>
          <w:color w:val="695C45"/>
          <w:spacing w:val="-6"/>
          <w:sz w:val="24"/>
        </w:rPr>
        <w:t> </w:t>
      </w:r>
      <w:r>
        <w:rPr>
          <w:color w:val="695C45"/>
          <w:sz w:val="24"/>
        </w:rPr>
        <w:t>in</w:t>
      </w:r>
      <w:r>
        <w:rPr>
          <w:color w:val="695C45"/>
          <w:spacing w:val="-6"/>
          <w:sz w:val="24"/>
        </w:rPr>
        <w:t> </w:t>
      </w:r>
      <w:r>
        <w:rPr>
          <w:color w:val="695C45"/>
          <w:sz w:val="24"/>
        </w:rPr>
        <w:t>markets,</w:t>
      </w:r>
      <w:r>
        <w:rPr>
          <w:color w:val="695C45"/>
          <w:spacing w:val="-6"/>
          <w:sz w:val="24"/>
        </w:rPr>
        <w:t> </w:t>
      </w:r>
      <w:r>
        <w:rPr>
          <w:color w:val="695C45"/>
          <w:sz w:val="24"/>
        </w:rPr>
        <w:t>inflationary</w:t>
      </w:r>
      <w:r>
        <w:rPr>
          <w:color w:val="695C45"/>
          <w:spacing w:val="-6"/>
          <w:sz w:val="24"/>
        </w:rPr>
        <w:t> </w:t>
      </w:r>
      <w:r>
        <w:rPr>
          <w:color w:val="695C45"/>
          <w:sz w:val="24"/>
        </w:rPr>
        <w:t>spiral,parralel </w:t>
      </w:r>
      <w:r>
        <w:rPr>
          <w:color w:val="695C45"/>
          <w:spacing w:val="-2"/>
          <w:sz w:val="24"/>
        </w:rPr>
        <w:t>economy</w:t>
      </w:r>
    </w:p>
    <w:p>
      <w:pPr>
        <w:pStyle w:val="ListParagraph"/>
        <w:numPr>
          <w:ilvl w:val="2"/>
          <w:numId w:val="4"/>
        </w:numPr>
        <w:tabs>
          <w:tab w:pos="2273" w:val="left" w:leader="none"/>
          <w:tab w:pos="2274" w:val="left" w:leader="none"/>
        </w:tabs>
        <w:spacing w:line="324" w:lineRule="exact" w:before="0" w:after="0"/>
        <w:ind w:left="2273" w:right="0" w:hanging="361"/>
        <w:jc w:val="left"/>
        <w:rPr>
          <w:sz w:val="24"/>
        </w:rPr>
      </w:pPr>
      <w:r>
        <w:rPr>
          <w:color w:val="695C45"/>
          <w:sz w:val="24"/>
        </w:rPr>
        <w:t>Corruption,</w:t>
      </w:r>
      <w:r>
        <w:rPr>
          <w:color w:val="695C45"/>
          <w:spacing w:val="-3"/>
          <w:sz w:val="24"/>
        </w:rPr>
        <w:t> </w:t>
      </w:r>
      <w:r>
        <w:rPr>
          <w:color w:val="695C45"/>
          <w:sz w:val="24"/>
        </w:rPr>
        <w:t>Black</w:t>
      </w:r>
      <w:r>
        <w:rPr>
          <w:color w:val="695C45"/>
          <w:spacing w:val="-3"/>
          <w:sz w:val="24"/>
        </w:rPr>
        <w:t> </w:t>
      </w:r>
      <w:r>
        <w:rPr>
          <w:color w:val="695C45"/>
          <w:sz w:val="24"/>
        </w:rPr>
        <w:t>money</w:t>
      </w:r>
      <w:r>
        <w:rPr>
          <w:color w:val="695C45"/>
          <w:spacing w:val="-2"/>
          <w:sz w:val="24"/>
        </w:rPr>
        <w:t> laundered</w:t>
      </w:r>
    </w:p>
    <w:p>
      <w:pPr>
        <w:pStyle w:val="ListParagraph"/>
        <w:numPr>
          <w:ilvl w:val="2"/>
          <w:numId w:val="4"/>
        </w:numPr>
        <w:tabs>
          <w:tab w:pos="2273" w:val="left" w:leader="none"/>
          <w:tab w:pos="2274" w:val="left" w:leader="none"/>
        </w:tabs>
        <w:spacing w:line="240" w:lineRule="auto" w:before="18" w:after="0"/>
        <w:ind w:left="2273" w:right="0" w:hanging="361"/>
        <w:jc w:val="left"/>
        <w:rPr>
          <w:sz w:val="24"/>
        </w:rPr>
      </w:pPr>
      <w:r>
        <w:rPr>
          <w:color w:val="695C45"/>
          <w:sz w:val="24"/>
        </w:rPr>
        <w:t>Policy</w:t>
      </w:r>
      <w:r>
        <w:rPr>
          <w:color w:val="695C45"/>
          <w:spacing w:val="-7"/>
          <w:sz w:val="24"/>
        </w:rPr>
        <w:t> </w:t>
      </w:r>
      <w:r>
        <w:rPr>
          <w:color w:val="695C45"/>
          <w:spacing w:val="-2"/>
          <w:sz w:val="24"/>
        </w:rPr>
        <w:t>distortion</w:t>
      </w:r>
    </w:p>
    <w:p>
      <w:pPr>
        <w:pStyle w:val="ListParagraph"/>
        <w:numPr>
          <w:ilvl w:val="2"/>
          <w:numId w:val="4"/>
        </w:numPr>
        <w:tabs>
          <w:tab w:pos="2273" w:val="left" w:leader="none"/>
          <w:tab w:pos="2274" w:val="left" w:leader="none"/>
        </w:tabs>
        <w:spacing w:line="240" w:lineRule="auto" w:before="18" w:after="0"/>
        <w:ind w:left="2273" w:right="0" w:hanging="361"/>
        <w:jc w:val="left"/>
        <w:rPr>
          <w:sz w:val="24"/>
        </w:rPr>
      </w:pPr>
      <w:r>
        <w:rPr>
          <w:color w:val="695C45"/>
          <w:sz w:val="24"/>
        </w:rPr>
        <w:t>Impacting</w:t>
      </w:r>
      <w:r>
        <w:rPr>
          <w:color w:val="695C45"/>
          <w:spacing w:val="-8"/>
          <w:sz w:val="24"/>
        </w:rPr>
        <w:t> </w:t>
      </w:r>
      <w:r>
        <w:rPr>
          <w:color w:val="695C45"/>
          <w:sz w:val="24"/>
        </w:rPr>
        <w:t>FDI</w:t>
      </w:r>
      <w:r>
        <w:rPr>
          <w:color w:val="695C45"/>
          <w:spacing w:val="-7"/>
          <w:sz w:val="24"/>
        </w:rPr>
        <w:t> </w:t>
      </w:r>
      <w:r>
        <w:rPr>
          <w:color w:val="695C45"/>
          <w:sz w:val="24"/>
        </w:rPr>
        <w:t>and</w:t>
      </w:r>
      <w:r>
        <w:rPr>
          <w:color w:val="695C45"/>
          <w:spacing w:val="-7"/>
          <w:sz w:val="24"/>
        </w:rPr>
        <w:t> </w:t>
      </w:r>
      <w:r>
        <w:rPr>
          <w:color w:val="695C45"/>
          <w:sz w:val="24"/>
        </w:rPr>
        <w:t>investor</w:t>
      </w:r>
      <w:r>
        <w:rPr>
          <w:color w:val="695C45"/>
          <w:spacing w:val="-7"/>
          <w:sz w:val="24"/>
        </w:rPr>
        <w:t> </w:t>
      </w:r>
      <w:r>
        <w:rPr>
          <w:color w:val="695C45"/>
          <w:spacing w:val="-2"/>
          <w:sz w:val="24"/>
        </w:rPr>
        <w:t>confidence</w:t>
      </w:r>
    </w:p>
    <w:p>
      <w:pPr>
        <w:pStyle w:val="ListParagraph"/>
        <w:numPr>
          <w:ilvl w:val="2"/>
          <w:numId w:val="4"/>
        </w:numPr>
        <w:tabs>
          <w:tab w:pos="2273" w:val="left" w:leader="none"/>
          <w:tab w:pos="2274" w:val="left" w:leader="none"/>
        </w:tabs>
        <w:spacing w:line="240" w:lineRule="auto" w:before="18" w:after="0"/>
        <w:ind w:left="2273" w:right="0" w:hanging="361"/>
        <w:jc w:val="left"/>
        <w:rPr>
          <w:sz w:val="24"/>
        </w:rPr>
      </w:pPr>
      <w:r>
        <w:rPr>
          <w:color w:val="695C45"/>
          <w:sz w:val="24"/>
        </w:rPr>
        <w:t>Tax</w:t>
      </w:r>
      <w:r>
        <w:rPr>
          <w:color w:val="695C45"/>
          <w:spacing w:val="-9"/>
          <w:sz w:val="24"/>
        </w:rPr>
        <w:t> </w:t>
      </w:r>
      <w:r>
        <w:rPr>
          <w:color w:val="695C45"/>
          <w:sz w:val="24"/>
        </w:rPr>
        <w:t>avoidance-</w:t>
      </w:r>
      <w:r>
        <w:rPr>
          <w:color w:val="695C45"/>
          <w:spacing w:val="-8"/>
          <w:sz w:val="24"/>
        </w:rPr>
        <w:t> </w:t>
      </w:r>
      <w:r>
        <w:rPr>
          <w:color w:val="695C45"/>
          <w:sz w:val="24"/>
        </w:rPr>
        <w:t>welfare</w:t>
      </w:r>
      <w:r>
        <w:rPr>
          <w:color w:val="695C45"/>
          <w:spacing w:val="-8"/>
          <w:sz w:val="24"/>
        </w:rPr>
        <w:t> </w:t>
      </w:r>
      <w:r>
        <w:rPr>
          <w:color w:val="695C45"/>
          <w:spacing w:val="-4"/>
          <w:sz w:val="24"/>
        </w:rPr>
        <w:t>prog</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pacing w:val="-2"/>
          <w:sz w:val="24"/>
        </w:rPr>
        <w:t>Political</w:t>
      </w:r>
    </w:p>
    <w:p>
      <w:pPr>
        <w:pStyle w:val="ListParagraph"/>
        <w:numPr>
          <w:ilvl w:val="2"/>
          <w:numId w:val="4"/>
        </w:numPr>
        <w:tabs>
          <w:tab w:pos="2273" w:val="left" w:leader="none"/>
          <w:tab w:pos="2274" w:val="left" w:leader="none"/>
        </w:tabs>
        <w:spacing w:line="254" w:lineRule="auto" w:before="18" w:after="0"/>
        <w:ind w:left="2273" w:right="1782" w:hanging="360"/>
        <w:jc w:val="left"/>
        <w:rPr>
          <w:sz w:val="24"/>
        </w:rPr>
      </w:pPr>
      <w:r>
        <w:rPr>
          <w:color w:val="695C45"/>
          <w:sz w:val="24"/>
        </w:rPr>
        <w:t>Financing</w:t>
      </w:r>
      <w:r>
        <w:rPr>
          <w:color w:val="695C45"/>
          <w:spacing w:val="-9"/>
          <w:sz w:val="24"/>
        </w:rPr>
        <w:t> </w:t>
      </w:r>
      <w:r>
        <w:rPr>
          <w:color w:val="695C45"/>
          <w:sz w:val="24"/>
        </w:rPr>
        <w:t>terrorism,drug</w:t>
      </w:r>
      <w:r>
        <w:rPr>
          <w:color w:val="695C45"/>
          <w:spacing w:val="-9"/>
          <w:sz w:val="24"/>
        </w:rPr>
        <w:t> </w:t>
      </w:r>
      <w:r>
        <w:rPr>
          <w:color w:val="695C45"/>
          <w:sz w:val="24"/>
        </w:rPr>
        <w:t>trafficking(Golden</w:t>
      </w:r>
      <w:r>
        <w:rPr>
          <w:color w:val="695C45"/>
          <w:spacing w:val="-9"/>
          <w:sz w:val="24"/>
        </w:rPr>
        <w:t> </w:t>
      </w:r>
      <w:r>
        <w:rPr>
          <w:color w:val="695C45"/>
          <w:sz w:val="24"/>
        </w:rPr>
        <w:t>tri</w:t>
      </w:r>
      <w:r>
        <w:rPr>
          <w:color w:val="695C45"/>
          <w:spacing w:val="-9"/>
          <w:sz w:val="24"/>
        </w:rPr>
        <w:t> </w:t>
      </w:r>
      <w:r>
        <w:rPr>
          <w:color w:val="695C45"/>
          <w:sz w:val="24"/>
        </w:rPr>
        <w:t>crescent),arms smuggling,antiques,envirometal illegal trade etc</w:t>
      </w:r>
    </w:p>
    <w:p>
      <w:pPr>
        <w:pStyle w:val="ListParagraph"/>
        <w:numPr>
          <w:ilvl w:val="2"/>
          <w:numId w:val="4"/>
        </w:numPr>
        <w:tabs>
          <w:tab w:pos="2273" w:val="left" w:leader="none"/>
          <w:tab w:pos="2274" w:val="left" w:leader="none"/>
        </w:tabs>
        <w:spacing w:line="254" w:lineRule="auto" w:before="0" w:after="0"/>
        <w:ind w:left="2273" w:right="1280" w:hanging="360"/>
        <w:jc w:val="left"/>
        <w:rPr>
          <w:sz w:val="24"/>
        </w:rPr>
      </w:pPr>
      <w:r>
        <w:rPr>
          <w:color w:val="695C45"/>
          <w:sz w:val="24"/>
        </w:rPr>
        <w:t>Using</w:t>
      </w:r>
      <w:r>
        <w:rPr>
          <w:color w:val="695C45"/>
          <w:spacing w:val="-6"/>
          <w:sz w:val="24"/>
        </w:rPr>
        <w:t> </w:t>
      </w:r>
      <w:r>
        <w:rPr>
          <w:color w:val="695C45"/>
          <w:sz w:val="24"/>
        </w:rPr>
        <w:t>NGOs</w:t>
      </w:r>
      <w:r>
        <w:rPr>
          <w:color w:val="695C45"/>
          <w:spacing w:val="-6"/>
          <w:sz w:val="24"/>
        </w:rPr>
        <w:t> </w:t>
      </w:r>
      <w:r>
        <w:rPr>
          <w:color w:val="695C45"/>
          <w:sz w:val="24"/>
        </w:rPr>
        <w:t>to</w:t>
      </w:r>
      <w:r>
        <w:rPr>
          <w:color w:val="695C45"/>
          <w:spacing w:val="-6"/>
          <w:sz w:val="24"/>
        </w:rPr>
        <w:t> </w:t>
      </w:r>
      <w:r>
        <w:rPr>
          <w:color w:val="695C45"/>
          <w:sz w:val="24"/>
        </w:rPr>
        <w:t>hamper</w:t>
      </w:r>
      <w:r>
        <w:rPr>
          <w:color w:val="695C45"/>
          <w:spacing w:val="-6"/>
          <w:sz w:val="24"/>
        </w:rPr>
        <w:t> </w:t>
      </w:r>
      <w:r>
        <w:rPr>
          <w:color w:val="695C45"/>
          <w:sz w:val="24"/>
        </w:rPr>
        <w:t>developmental</w:t>
      </w:r>
      <w:r>
        <w:rPr>
          <w:color w:val="695C45"/>
          <w:spacing w:val="-6"/>
          <w:sz w:val="24"/>
        </w:rPr>
        <w:t> </w:t>
      </w:r>
      <w:r>
        <w:rPr>
          <w:color w:val="695C45"/>
          <w:sz w:val="24"/>
        </w:rPr>
        <w:t>projects</w:t>
      </w:r>
      <w:r>
        <w:rPr>
          <w:color w:val="695C45"/>
          <w:spacing w:val="-6"/>
          <w:sz w:val="24"/>
        </w:rPr>
        <w:t> </w:t>
      </w:r>
      <w:r>
        <w:rPr>
          <w:color w:val="695C45"/>
          <w:sz w:val="24"/>
        </w:rPr>
        <w:t>by</w:t>
      </w:r>
      <w:r>
        <w:rPr>
          <w:color w:val="695C45"/>
          <w:spacing w:val="-6"/>
          <w:sz w:val="24"/>
        </w:rPr>
        <w:t> </w:t>
      </w:r>
      <w:r>
        <w:rPr>
          <w:color w:val="695C45"/>
          <w:sz w:val="24"/>
        </w:rPr>
        <w:t>external</w:t>
      </w:r>
      <w:r>
        <w:rPr>
          <w:color w:val="695C45"/>
          <w:spacing w:val="-6"/>
          <w:sz w:val="24"/>
        </w:rPr>
        <w:t> </w:t>
      </w:r>
      <w:r>
        <w:rPr>
          <w:color w:val="695C45"/>
          <w:sz w:val="24"/>
        </w:rPr>
        <w:t>actors with vested interests</w:t>
      </w:r>
    </w:p>
    <w:p>
      <w:pPr>
        <w:pStyle w:val="ListParagraph"/>
        <w:numPr>
          <w:ilvl w:val="1"/>
          <w:numId w:val="4"/>
        </w:numPr>
        <w:tabs>
          <w:tab w:pos="1553" w:val="left" w:leader="none"/>
          <w:tab w:pos="1554" w:val="left" w:leader="none"/>
        </w:tabs>
        <w:spacing w:line="322" w:lineRule="exact" w:before="0" w:after="0"/>
        <w:ind w:left="1553" w:right="0" w:hanging="361"/>
        <w:jc w:val="left"/>
        <w:rPr>
          <w:sz w:val="24"/>
        </w:rPr>
      </w:pPr>
      <w:r>
        <w:rPr>
          <w:color w:val="695C45"/>
          <w:spacing w:val="-2"/>
          <w:sz w:val="24"/>
        </w:rPr>
        <w:t>Social</w:t>
      </w:r>
    </w:p>
    <w:p>
      <w:pPr>
        <w:pStyle w:val="ListParagraph"/>
        <w:numPr>
          <w:ilvl w:val="2"/>
          <w:numId w:val="4"/>
        </w:numPr>
        <w:tabs>
          <w:tab w:pos="2273" w:val="left" w:leader="none"/>
          <w:tab w:pos="2274" w:val="left" w:leader="none"/>
        </w:tabs>
        <w:spacing w:line="240" w:lineRule="auto" w:before="18" w:after="0"/>
        <w:ind w:left="2273" w:right="0" w:hanging="361"/>
        <w:jc w:val="left"/>
        <w:rPr>
          <w:sz w:val="24"/>
        </w:rPr>
      </w:pPr>
      <w:r>
        <w:rPr>
          <w:color w:val="695C45"/>
          <w:sz w:val="24"/>
        </w:rPr>
        <w:t>Continuance</w:t>
      </w:r>
      <w:r>
        <w:rPr>
          <w:color w:val="695C45"/>
          <w:spacing w:val="-5"/>
          <w:sz w:val="24"/>
        </w:rPr>
        <w:t> </w:t>
      </w:r>
      <w:r>
        <w:rPr>
          <w:color w:val="695C45"/>
          <w:sz w:val="24"/>
        </w:rPr>
        <w:t>of</w:t>
      </w:r>
      <w:r>
        <w:rPr>
          <w:color w:val="695C45"/>
          <w:spacing w:val="-5"/>
          <w:sz w:val="24"/>
        </w:rPr>
        <w:t> </w:t>
      </w:r>
      <w:r>
        <w:rPr>
          <w:color w:val="695C45"/>
          <w:sz w:val="24"/>
        </w:rPr>
        <w:t>crimes</w:t>
      </w:r>
      <w:r>
        <w:rPr>
          <w:color w:val="695C45"/>
          <w:spacing w:val="-5"/>
          <w:sz w:val="24"/>
        </w:rPr>
        <w:t> </w:t>
      </w:r>
      <w:r>
        <w:rPr>
          <w:color w:val="695C45"/>
          <w:sz w:val="24"/>
        </w:rPr>
        <w:t>and</w:t>
      </w:r>
      <w:r>
        <w:rPr>
          <w:color w:val="695C45"/>
          <w:spacing w:val="-5"/>
          <w:sz w:val="24"/>
        </w:rPr>
        <w:t> </w:t>
      </w:r>
      <w:r>
        <w:rPr>
          <w:color w:val="695C45"/>
          <w:sz w:val="24"/>
        </w:rPr>
        <w:t>disharmony</w:t>
      </w:r>
      <w:r>
        <w:rPr>
          <w:color w:val="695C45"/>
          <w:spacing w:val="-5"/>
          <w:sz w:val="24"/>
        </w:rPr>
        <w:t> </w:t>
      </w:r>
      <w:r>
        <w:rPr>
          <w:color w:val="695C45"/>
          <w:sz w:val="24"/>
        </w:rPr>
        <w:t>in</w:t>
      </w:r>
      <w:r>
        <w:rPr>
          <w:color w:val="695C45"/>
          <w:spacing w:val="-5"/>
          <w:sz w:val="24"/>
        </w:rPr>
        <w:t> </w:t>
      </w:r>
      <w:r>
        <w:rPr>
          <w:color w:val="695C45"/>
          <w:spacing w:val="-2"/>
          <w:sz w:val="24"/>
        </w:rPr>
        <w:t>society</w:t>
      </w:r>
    </w:p>
    <w:p>
      <w:pPr>
        <w:pStyle w:val="ListParagraph"/>
        <w:numPr>
          <w:ilvl w:val="2"/>
          <w:numId w:val="4"/>
        </w:numPr>
        <w:tabs>
          <w:tab w:pos="2273" w:val="left" w:leader="none"/>
          <w:tab w:pos="2274" w:val="left" w:leader="none"/>
        </w:tabs>
        <w:spacing w:line="240" w:lineRule="auto" w:before="18" w:after="0"/>
        <w:ind w:left="2273" w:right="0" w:hanging="361"/>
        <w:jc w:val="left"/>
        <w:rPr>
          <w:sz w:val="24"/>
        </w:rPr>
      </w:pPr>
      <w:r>
        <w:rPr>
          <w:color w:val="695C45"/>
          <w:sz w:val="24"/>
        </w:rPr>
        <w:t>Promotion</w:t>
      </w:r>
      <w:r>
        <w:rPr>
          <w:color w:val="695C45"/>
          <w:spacing w:val="-4"/>
          <w:sz w:val="24"/>
        </w:rPr>
        <w:t> </w:t>
      </w:r>
      <w:r>
        <w:rPr>
          <w:color w:val="695C45"/>
          <w:sz w:val="24"/>
        </w:rPr>
        <w:t>of</w:t>
      </w:r>
      <w:r>
        <w:rPr>
          <w:color w:val="695C45"/>
          <w:spacing w:val="-5"/>
          <w:sz w:val="24"/>
        </w:rPr>
        <w:t> </w:t>
      </w:r>
      <w:r>
        <w:rPr>
          <w:color w:val="695C45"/>
          <w:sz w:val="24"/>
        </w:rPr>
        <w:t>culture</w:t>
      </w:r>
      <w:r>
        <w:rPr>
          <w:color w:val="695C45"/>
          <w:spacing w:val="-4"/>
          <w:sz w:val="24"/>
        </w:rPr>
        <w:t> </w:t>
      </w:r>
      <w:r>
        <w:rPr>
          <w:color w:val="695C45"/>
          <w:sz w:val="24"/>
        </w:rPr>
        <w:t>of</w:t>
      </w:r>
      <w:r>
        <w:rPr>
          <w:color w:val="695C45"/>
          <w:spacing w:val="-4"/>
          <w:sz w:val="24"/>
        </w:rPr>
        <w:t> </w:t>
      </w:r>
      <w:r>
        <w:rPr>
          <w:color w:val="695C45"/>
          <w:sz w:val="24"/>
        </w:rPr>
        <w:t>bribery</w:t>
      </w:r>
      <w:r>
        <w:rPr>
          <w:color w:val="695C45"/>
          <w:spacing w:val="-4"/>
          <w:sz w:val="24"/>
        </w:rPr>
        <w:t> </w:t>
      </w:r>
      <w:r>
        <w:rPr>
          <w:color w:val="695C45"/>
          <w:sz w:val="24"/>
        </w:rPr>
        <w:t>among</w:t>
      </w:r>
      <w:r>
        <w:rPr>
          <w:color w:val="695C45"/>
          <w:spacing w:val="-4"/>
          <w:sz w:val="24"/>
        </w:rPr>
        <w:t> </w:t>
      </w:r>
      <w:r>
        <w:rPr>
          <w:color w:val="695C45"/>
          <w:sz w:val="24"/>
        </w:rPr>
        <w:t>officials</w:t>
      </w:r>
      <w:r>
        <w:rPr>
          <w:color w:val="695C45"/>
          <w:spacing w:val="-4"/>
          <w:sz w:val="24"/>
        </w:rPr>
        <w:t> </w:t>
      </w:r>
      <w:r>
        <w:rPr>
          <w:rFonts w:ascii="Arial" w:hAnsi="Arial"/>
          <w:color w:val="695C45"/>
          <w:sz w:val="24"/>
        </w:rPr>
        <w:t>→</w:t>
      </w:r>
      <w:r>
        <w:rPr>
          <w:rFonts w:ascii="Arial" w:hAnsi="Arial"/>
          <w:color w:val="695C45"/>
          <w:spacing w:val="-8"/>
          <w:sz w:val="24"/>
        </w:rPr>
        <w:t> </w:t>
      </w:r>
      <w:r>
        <w:rPr>
          <w:color w:val="695C45"/>
          <w:sz w:val="24"/>
        </w:rPr>
        <w:t>Impacts</w:t>
      </w:r>
      <w:r>
        <w:rPr>
          <w:color w:val="695C45"/>
          <w:spacing w:val="-5"/>
          <w:sz w:val="24"/>
        </w:rPr>
        <w:t> </w:t>
      </w:r>
      <w:r>
        <w:rPr>
          <w:color w:val="695C45"/>
          <w:spacing w:val="-4"/>
          <w:sz w:val="24"/>
        </w:rPr>
        <w:t>EoDB</w:t>
      </w:r>
    </w:p>
    <w:p>
      <w:pPr>
        <w:spacing w:after="0" w:line="240" w:lineRule="auto"/>
        <w:jc w:val="left"/>
        <w:rPr>
          <w:sz w:val="24"/>
        </w:rPr>
        <w:sectPr>
          <w:pgSz w:w="11920" w:h="16840"/>
          <w:pgMar w:header="689" w:footer="438" w:top="1040" w:bottom="620" w:left="1020" w:right="0"/>
        </w:sectPr>
      </w:pPr>
    </w:p>
    <w:p>
      <w:pPr>
        <w:pStyle w:val="ListParagraph"/>
        <w:numPr>
          <w:ilvl w:val="2"/>
          <w:numId w:val="4"/>
        </w:numPr>
        <w:tabs>
          <w:tab w:pos="2273" w:val="left" w:leader="none"/>
          <w:tab w:pos="2274" w:val="left" w:leader="none"/>
        </w:tabs>
        <w:spacing w:line="240" w:lineRule="auto" w:before="62" w:after="0"/>
        <w:ind w:left="2273" w:right="0" w:hanging="361"/>
        <w:jc w:val="left"/>
        <w:rPr>
          <w:sz w:val="24"/>
        </w:rPr>
      </w:pPr>
      <w:r>
        <w:rPr/>
        <w:pict>
          <v:shape style="position:absolute;margin-left:-33.568329pt;margin-top:414.758118pt;width:662.15pt;height:14.4pt;mso-position-horizontal-relative:page;mso-position-vertical-relative:page;z-index:-16886784;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Hawala</w:t>
      </w:r>
      <w:r>
        <w:rPr>
          <w:color w:val="695C45"/>
          <w:spacing w:val="-3"/>
          <w:sz w:val="24"/>
        </w:rPr>
        <w:t> </w:t>
      </w:r>
      <w:r>
        <w:rPr>
          <w:color w:val="695C45"/>
          <w:sz w:val="24"/>
        </w:rPr>
        <w:t>culture-</w:t>
      </w:r>
      <w:r>
        <w:rPr>
          <w:color w:val="695C45"/>
          <w:spacing w:val="-3"/>
          <w:sz w:val="24"/>
        </w:rPr>
        <w:t> </w:t>
      </w:r>
      <w:r>
        <w:rPr>
          <w:color w:val="695C45"/>
          <w:sz w:val="24"/>
        </w:rPr>
        <w:t>increase</w:t>
      </w:r>
      <w:r>
        <w:rPr>
          <w:color w:val="695C45"/>
          <w:spacing w:val="-2"/>
          <w:sz w:val="24"/>
        </w:rPr>
        <w:t> </w:t>
      </w:r>
      <w:r>
        <w:rPr>
          <w:color w:val="695C45"/>
          <w:sz w:val="24"/>
        </w:rPr>
        <w:t>chances</w:t>
      </w:r>
      <w:r>
        <w:rPr>
          <w:color w:val="695C45"/>
          <w:spacing w:val="-3"/>
          <w:sz w:val="24"/>
        </w:rPr>
        <w:t> </w:t>
      </w:r>
      <w:r>
        <w:rPr>
          <w:color w:val="695C45"/>
          <w:sz w:val="24"/>
        </w:rPr>
        <w:t>of</w:t>
      </w:r>
      <w:r>
        <w:rPr>
          <w:color w:val="695C45"/>
          <w:spacing w:val="-3"/>
          <w:sz w:val="24"/>
        </w:rPr>
        <w:t> </w:t>
      </w:r>
      <w:r>
        <w:rPr>
          <w:color w:val="695C45"/>
          <w:sz w:val="24"/>
        </w:rPr>
        <w:t>fraud</w:t>
      </w:r>
      <w:r>
        <w:rPr>
          <w:color w:val="695C45"/>
          <w:spacing w:val="-2"/>
          <w:sz w:val="24"/>
        </w:rPr>
        <w:t> </w:t>
      </w:r>
      <w:r>
        <w:rPr>
          <w:color w:val="695C45"/>
          <w:sz w:val="24"/>
        </w:rPr>
        <w:t>in</w:t>
      </w:r>
      <w:r>
        <w:rPr>
          <w:color w:val="695C45"/>
          <w:spacing w:val="-3"/>
          <w:sz w:val="24"/>
        </w:rPr>
        <w:t> </w:t>
      </w:r>
      <w:r>
        <w:rPr>
          <w:color w:val="695C45"/>
          <w:spacing w:val="-2"/>
          <w:sz w:val="24"/>
        </w:rPr>
        <w:t>society</w:t>
      </w:r>
    </w:p>
    <w:p>
      <w:pPr>
        <w:pStyle w:val="ListParagraph"/>
        <w:numPr>
          <w:ilvl w:val="1"/>
          <w:numId w:val="4"/>
        </w:numPr>
        <w:tabs>
          <w:tab w:pos="1553" w:val="left" w:leader="none"/>
          <w:tab w:pos="1554" w:val="left" w:leader="none"/>
        </w:tabs>
        <w:spacing w:line="240" w:lineRule="auto" w:before="19" w:after="0"/>
        <w:ind w:left="1553" w:right="0" w:hanging="361"/>
        <w:jc w:val="left"/>
        <w:rPr>
          <w:sz w:val="24"/>
        </w:rPr>
      </w:pPr>
      <w:r>
        <w:rPr>
          <w:color w:val="695C45"/>
          <w:spacing w:val="-2"/>
          <w:sz w:val="24"/>
        </w:rPr>
        <w:t>International</w:t>
      </w:r>
    </w:p>
    <w:p>
      <w:pPr>
        <w:pStyle w:val="ListParagraph"/>
        <w:numPr>
          <w:ilvl w:val="2"/>
          <w:numId w:val="4"/>
        </w:numPr>
        <w:tabs>
          <w:tab w:pos="2273" w:val="left" w:leader="none"/>
          <w:tab w:pos="2274" w:val="left" w:leader="none"/>
        </w:tabs>
        <w:spacing w:line="254" w:lineRule="auto" w:before="18" w:after="0"/>
        <w:ind w:left="2273" w:right="1490" w:hanging="360"/>
        <w:jc w:val="left"/>
        <w:rPr>
          <w:sz w:val="24"/>
        </w:rPr>
      </w:pPr>
      <w:r>
        <w:rPr>
          <w:color w:val="695C45"/>
          <w:sz w:val="24"/>
        </w:rPr>
        <w:t>Decline</w:t>
      </w:r>
      <w:r>
        <w:rPr>
          <w:color w:val="695C45"/>
          <w:spacing w:val="-5"/>
          <w:sz w:val="24"/>
        </w:rPr>
        <w:t> </w:t>
      </w:r>
      <w:r>
        <w:rPr>
          <w:color w:val="695C45"/>
          <w:sz w:val="24"/>
        </w:rPr>
        <w:t>in</w:t>
      </w:r>
      <w:r>
        <w:rPr>
          <w:color w:val="695C45"/>
          <w:spacing w:val="-5"/>
          <w:sz w:val="24"/>
        </w:rPr>
        <w:t> </w:t>
      </w:r>
      <w:r>
        <w:rPr>
          <w:color w:val="695C45"/>
          <w:sz w:val="24"/>
        </w:rPr>
        <w:t>credibility</w:t>
      </w:r>
      <w:r>
        <w:rPr>
          <w:color w:val="695C45"/>
          <w:spacing w:val="-5"/>
          <w:sz w:val="24"/>
        </w:rPr>
        <w:t> </w:t>
      </w:r>
      <w:r>
        <w:rPr>
          <w:color w:val="695C45"/>
          <w:sz w:val="24"/>
        </w:rPr>
        <w:t>of</w:t>
      </w:r>
      <w:r>
        <w:rPr>
          <w:color w:val="695C45"/>
          <w:spacing w:val="-5"/>
          <w:sz w:val="24"/>
        </w:rPr>
        <w:t> </w:t>
      </w:r>
      <w:r>
        <w:rPr>
          <w:color w:val="695C45"/>
          <w:sz w:val="24"/>
        </w:rPr>
        <w:t>sovereign</w:t>
      </w:r>
      <w:r>
        <w:rPr>
          <w:color w:val="695C45"/>
          <w:spacing w:val="-5"/>
          <w:sz w:val="24"/>
        </w:rPr>
        <w:t> </w:t>
      </w:r>
      <w:r>
        <w:rPr>
          <w:color w:val="695C45"/>
          <w:sz w:val="24"/>
        </w:rPr>
        <w:t>bonds-</w:t>
      </w:r>
      <w:r>
        <w:rPr>
          <w:color w:val="695C45"/>
          <w:spacing w:val="-5"/>
          <w:sz w:val="24"/>
        </w:rPr>
        <w:t> </w:t>
      </w:r>
      <w:r>
        <w:rPr>
          <w:color w:val="695C45"/>
          <w:sz w:val="24"/>
        </w:rPr>
        <w:t>eg</w:t>
      </w:r>
      <w:r>
        <w:rPr>
          <w:color w:val="695C45"/>
          <w:spacing w:val="-5"/>
          <w:sz w:val="24"/>
        </w:rPr>
        <w:t> </w:t>
      </w:r>
      <w:r>
        <w:rPr>
          <w:color w:val="695C45"/>
          <w:sz w:val="24"/>
        </w:rPr>
        <w:t>Pakistan</w:t>
      </w:r>
      <w:r>
        <w:rPr>
          <w:color w:val="695C45"/>
          <w:spacing w:val="-5"/>
          <w:sz w:val="24"/>
        </w:rPr>
        <w:t> </w:t>
      </w:r>
      <w:r>
        <w:rPr>
          <w:color w:val="695C45"/>
          <w:sz w:val="24"/>
        </w:rPr>
        <w:t>after</w:t>
      </w:r>
      <w:r>
        <w:rPr>
          <w:color w:val="695C45"/>
          <w:spacing w:val="-5"/>
          <w:sz w:val="24"/>
        </w:rPr>
        <w:t> </w:t>
      </w:r>
      <w:r>
        <w:rPr>
          <w:color w:val="695C45"/>
          <w:sz w:val="24"/>
        </w:rPr>
        <w:t>being</w:t>
      </w:r>
      <w:r>
        <w:rPr>
          <w:color w:val="695C45"/>
          <w:sz w:val="24"/>
        </w:rPr>
        <w:t> the grey list</w:t>
      </w:r>
    </w:p>
    <w:p>
      <w:pPr>
        <w:pStyle w:val="Heading7"/>
        <w:numPr>
          <w:ilvl w:val="0"/>
          <w:numId w:val="4"/>
        </w:numPr>
        <w:tabs>
          <w:tab w:pos="833" w:val="left" w:leader="none"/>
          <w:tab w:pos="834" w:val="left" w:leader="none"/>
        </w:tabs>
        <w:spacing w:line="324" w:lineRule="exact" w:before="0" w:after="0"/>
        <w:ind w:left="833" w:right="0" w:hanging="361"/>
        <w:jc w:val="left"/>
        <w:rPr>
          <w:rFonts w:ascii="Arial" w:hAnsi="Arial"/>
          <w:b w:val="0"/>
          <w:color w:val="695C45"/>
        </w:rPr>
      </w:pPr>
      <w:r>
        <w:rPr>
          <w:color w:val="695C45"/>
        </w:rPr>
        <w:t>Challenges in tackling </w:t>
      </w:r>
      <w:r>
        <w:rPr>
          <w:color w:val="695C45"/>
          <w:spacing w:val="-5"/>
        </w:rPr>
        <w:t>ML</w:t>
      </w:r>
    </w:p>
    <w:p>
      <w:pPr>
        <w:pStyle w:val="ListParagraph"/>
        <w:numPr>
          <w:ilvl w:val="1"/>
          <w:numId w:val="4"/>
        </w:numPr>
        <w:tabs>
          <w:tab w:pos="1553" w:val="left" w:leader="none"/>
          <w:tab w:pos="1554" w:val="left" w:leader="none"/>
        </w:tabs>
        <w:spacing w:line="254" w:lineRule="auto" w:before="18" w:after="0"/>
        <w:ind w:left="1553" w:right="1243" w:hanging="360"/>
        <w:jc w:val="left"/>
        <w:rPr>
          <w:sz w:val="24"/>
        </w:rPr>
      </w:pPr>
      <w:r>
        <w:rPr>
          <w:color w:val="695C45"/>
          <w:sz w:val="24"/>
        </w:rPr>
        <w:t>Reluctance</w:t>
      </w:r>
      <w:r>
        <w:rPr>
          <w:color w:val="695C45"/>
          <w:spacing w:val="-4"/>
          <w:sz w:val="24"/>
        </w:rPr>
        <w:t> </w:t>
      </w:r>
      <w:r>
        <w:rPr>
          <w:color w:val="695C45"/>
          <w:sz w:val="24"/>
        </w:rPr>
        <w:t>on</w:t>
      </w:r>
      <w:r>
        <w:rPr>
          <w:color w:val="695C45"/>
          <w:spacing w:val="-4"/>
          <w:sz w:val="24"/>
        </w:rPr>
        <w:t> </w:t>
      </w:r>
      <w:r>
        <w:rPr>
          <w:color w:val="695C45"/>
          <w:sz w:val="24"/>
        </w:rPr>
        <w:t>part</w:t>
      </w:r>
      <w:r>
        <w:rPr>
          <w:color w:val="695C45"/>
          <w:spacing w:val="-4"/>
          <w:sz w:val="24"/>
        </w:rPr>
        <w:t> </w:t>
      </w:r>
      <w:r>
        <w:rPr>
          <w:color w:val="695C45"/>
          <w:sz w:val="24"/>
        </w:rPr>
        <w:t>of</w:t>
      </w:r>
      <w:r>
        <w:rPr>
          <w:color w:val="695C45"/>
          <w:spacing w:val="-4"/>
          <w:sz w:val="24"/>
        </w:rPr>
        <w:t> </w:t>
      </w:r>
      <w:r>
        <w:rPr>
          <w:color w:val="695C45"/>
          <w:sz w:val="24"/>
        </w:rPr>
        <w:t>countries</w:t>
      </w:r>
      <w:r>
        <w:rPr>
          <w:color w:val="695C45"/>
          <w:spacing w:val="-4"/>
          <w:sz w:val="24"/>
        </w:rPr>
        <w:t> </w:t>
      </w:r>
      <w:r>
        <w:rPr>
          <w:color w:val="695C45"/>
          <w:sz w:val="24"/>
        </w:rPr>
        <w:t>to</w:t>
      </w:r>
      <w:r>
        <w:rPr>
          <w:color w:val="695C45"/>
          <w:spacing w:val="-4"/>
          <w:sz w:val="24"/>
        </w:rPr>
        <w:t> </w:t>
      </w:r>
      <w:r>
        <w:rPr>
          <w:color w:val="695C45"/>
          <w:sz w:val="24"/>
        </w:rPr>
        <w:t>share</w:t>
      </w:r>
      <w:r>
        <w:rPr>
          <w:color w:val="695C45"/>
          <w:spacing w:val="-4"/>
          <w:sz w:val="24"/>
        </w:rPr>
        <w:t> </w:t>
      </w:r>
      <w:r>
        <w:rPr>
          <w:color w:val="695C45"/>
          <w:sz w:val="24"/>
        </w:rPr>
        <w:t>info</w:t>
      </w:r>
      <w:r>
        <w:rPr>
          <w:color w:val="695C45"/>
          <w:spacing w:val="-4"/>
          <w:sz w:val="24"/>
        </w:rPr>
        <w:t> </w:t>
      </w:r>
      <w:r>
        <w:rPr>
          <w:color w:val="695C45"/>
          <w:sz w:val="24"/>
        </w:rPr>
        <w:t>eg:</w:t>
      </w:r>
      <w:r>
        <w:rPr>
          <w:color w:val="695C45"/>
          <w:spacing w:val="-4"/>
          <w:sz w:val="24"/>
        </w:rPr>
        <w:t> </w:t>
      </w:r>
      <w:r>
        <w:rPr>
          <w:color w:val="695C45"/>
          <w:sz w:val="24"/>
        </w:rPr>
        <w:t>Switzerland,</w:t>
      </w:r>
      <w:r>
        <w:rPr>
          <w:color w:val="695C45"/>
          <w:spacing w:val="-4"/>
          <w:sz w:val="24"/>
        </w:rPr>
        <w:t> </w:t>
      </w:r>
      <w:r>
        <w:rPr>
          <w:color w:val="695C45"/>
          <w:sz w:val="24"/>
        </w:rPr>
        <w:t>Tax</w:t>
      </w:r>
      <w:r>
        <w:rPr>
          <w:color w:val="695C45"/>
          <w:spacing w:val="-4"/>
          <w:sz w:val="24"/>
        </w:rPr>
        <w:t> </w:t>
      </w:r>
      <w:r>
        <w:rPr>
          <w:color w:val="695C45"/>
          <w:sz w:val="24"/>
        </w:rPr>
        <w:t>havens</w:t>
      </w:r>
      <w:r>
        <w:rPr>
          <w:color w:val="695C45"/>
          <w:sz w:val="24"/>
        </w:rPr>
        <w:t> such as </w:t>
      </w:r>
      <w:r>
        <w:rPr>
          <w:color w:val="202024"/>
          <w:sz w:val="24"/>
        </w:rPr>
        <w:t>Cayman Islands</w:t>
      </w:r>
    </w:p>
    <w:p>
      <w:pPr>
        <w:pStyle w:val="ListParagraph"/>
        <w:numPr>
          <w:ilvl w:val="1"/>
          <w:numId w:val="4"/>
        </w:numPr>
        <w:tabs>
          <w:tab w:pos="1553" w:val="left" w:leader="none"/>
          <w:tab w:pos="1554" w:val="left" w:leader="none"/>
        </w:tabs>
        <w:spacing w:line="324" w:lineRule="exact" w:before="0" w:after="0"/>
        <w:ind w:left="1553" w:right="0" w:hanging="361"/>
        <w:jc w:val="left"/>
        <w:rPr>
          <w:sz w:val="24"/>
        </w:rPr>
      </w:pPr>
      <w:r>
        <w:rPr>
          <w:color w:val="695C45"/>
          <w:sz w:val="24"/>
        </w:rPr>
        <w:t>Sheer</w:t>
      </w:r>
      <w:r>
        <w:rPr>
          <w:color w:val="695C45"/>
          <w:spacing w:val="-6"/>
          <w:sz w:val="24"/>
        </w:rPr>
        <w:t> </w:t>
      </w:r>
      <w:r>
        <w:rPr>
          <w:color w:val="695C45"/>
          <w:sz w:val="24"/>
        </w:rPr>
        <w:t>volume</w:t>
      </w:r>
      <w:r>
        <w:rPr>
          <w:color w:val="695C45"/>
          <w:spacing w:val="-6"/>
          <w:sz w:val="24"/>
        </w:rPr>
        <w:t> </w:t>
      </w:r>
      <w:r>
        <w:rPr>
          <w:color w:val="695C45"/>
          <w:sz w:val="24"/>
        </w:rPr>
        <w:t>in</w:t>
      </w:r>
      <w:r>
        <w:rPr>
          <w:color w:val="695C45"/>
          <w:spacing w:val="-6"/>
          <w:sz w:val="24"/>
        </w:rPr>
        <w:t> </w:t>
      </w:r>
      <w:r>
        <w:rPr>
          <w:color w:val="695C45"/>
          <w:sz w:val="24"/>
        </w:rPr>
        <w:t>India’s</w:t>
      </w:r>
      <w:r>
        <w:rPr>
          <w:color w:val="695C45"/>
          <w:spacing w:val="-5"/>
          <w:sz w:val="24"/>
        </w:rPr>
        <w:t> </w:t>
      </w:r>
      <w:r>
        <w:rPr>
          <w:color w:val="695C45"/>
          <w:sz w:val="24"/>
        </w:rPr>
        <w:t>banking</w:t>
      </w:r>
      <w:r>
        <w:rPr>
          <w:color w:val="695C45"/>
          <w:spacing w:val="-6"/>
          <w:sz w:val="24"/>
        </w:rPr>
        <w:t> </w:t>
      </w:r>
      <w:r>
        <w:rPr>
          <w:color w:val="695C45"/>
          <w:sz w:val="24"/>
        </w:rPr>
        <w:t>system</w:t>
      </w:r>
      <w:r>
        <w:rPr>
          <w:color w:val="695C45"/>
          <w:spacing w:val="-6"/>
          <w:sz w:val="24"/>
        </w:rPr>
        <w:t> </w:t>
      </w:r>
      <w:r>
        <w:rPr>
          <w:color w:val="695C45"/>
          <w:spacing w:val="-5"/>
          <w:sz w:val="24"/>
        </w:rPr>
        <w:t>eg:</w:t>
      </w:r>
    </w:p>
    <w:p>
      <w:pPr>
        <w:pStyle w:val="ListParagraph"/>
        <w:numPr>
          <w:ilvl w:val="1"/>
          <w:numId w:val="4"/>
        </w:numPr>
        <w:tabs>
          <w:tab w:pos="1553" w:val="left" w:leader="none"/>
          <w:tab w:pos="1554" w:val="left" w:leader="none"/>
        </w:tabs>
        <w:spacing w:line="254" w:lineRule="auto" w:before="18" w:after="0"/>
        <w:ind w:left="1553" w:right="1283" w:hanging="360"/>
        <w:jc w:val="left"/>
        <w:rPr>
          <w:sz w:val="24"/>
        </w:rPr>
      </w:pPr>
      <w:r>
        <w:rPr>
          <w:color w:val="695C45"/>
          <w:sz w:val="24"/>
        </w:rPr>
        <w:t>The</w:t>
      </w:r>
      <w:r>
        <w:rPr>
          <w:color w:val="695C45"/>
          <w:spacing w:val="-4"/>
          <w:sz w:val="24"/>
        </w:rPr>
        <w:t> </w:t>
      </w:r>
      <w:r>
        <w:rPr>
          <w:color w:val="695C45"/>
          <w:sz w:val="24"/>
        </w:rPr>
        <w:t>legal</w:t>
      </w:r>
      <w:r>
        <w:rPr>
          <w:color w:val="695C45"/>
          <w:spacing w:val="-4"/>
          <w:sz w:val="24"/>
        </w:rPr>
        <w:t> </w:t>
      </w:r>
      <w:r>
        <w:rPr>
          <w:color w:val="695C45"/>
          <w:sz w:val="24"/>
        </w:rPr>
        <w:t>framework</w:t>
      </w:r>
      <w:r>
        <w:rPr>
          <w:color w:val="695C45"/>
          <w:spacing w:val="-4"/>
          <w:sz w:val="24"/>
        </w:rPr>
        <w:t> </w:t>
      </w:r>
      <w:r>
        <w:rPr>
          <w:color w:val="695C45"/>
          <w:sz w:val="24"/>
        </w:rPr>
        <w:t>are</w:t>
      </w:r>
      <w:r>
        <w:rPr>
          <w:color w:val="695C45"/>
          <w:spacing w:val="-4"/>
          <w:sz w:val="24"/>
        </w:rPr>
        <w:t> </w:t>
      </w:r>
      <w:r>
        <w:rPr>
          <w:color w:val="695C45"/>
          <w:sz w:val="24"/>
        </w:rPr>
        <w:t>not</w:t>
      </w:r>
      <w:r>
        <w:rPr>
          <w:color w:val="695C45"/>
          <w:spacing w:val="-4"/>
          <w:sz w:val="24"/>
        </w:rPr>
        <w:t> </w:t>
      </w:r>
      <w:r>
        <w:rPr>
          <w:color w:val="695C45"/>
          <w:sz w:val="24"/>
        </w:rPr>
        <w:t>able</w:t>
      </w:r>
      <w:r>
        <w:rPr>
          <w:color w:val="695C45"/>
          <w:spacing w:val="-4"/>
          <w:sz w:val="24"/>
        </w:rPr>
        <w:t> </w:t>
      </w:r>
      <w:r>
        <w:rPr>
          <w:color w:val="695C45"/>
          <w:sz w:val="24"/>
        </w:rPr>
        <w:t>to</w:t>
      </w:r>
      <w:r>
        <w:rPr>
          <w:color w:val="695C45"/>
          <w:spacing w:val="-4"/>
          <w:sz w:val="24"/>
        </w:rPr>
        <w:t> </w:t>
      </w:r>
      <w:r>
        <w:rPr>
          <w:color w:val="695C45"/>
          <w:sz w:val="24"/>
        </w:rPr>
        <w:t>match</w:t>
      </w:r>
      <w:r>
        <w:rPr>
          <w:color w:val="695C45"/>
          <w:spacing w:val="-4"/>
          <w:sz w:val="24"/>
        </w:rPr>
        <w:t> </w:t>
      </w:r>
      <w:r>
        <w:rPr>
          <w:color w:val="695C45"/>
          <w:sz w:val="24"/>
        </w:rPr>
        <w:t>up</w:t>
      </w:r>
      <w:r>
        <w:rPr>
          <w:color w:val="695C45"/>
          <w:spacing w:val="-4"/>
          <w:sz w:val="24"/>
        </w:rPr>
        <w:t> </w:t>
      </w:r>
      <w:r>
        <w:rPr>
          <w:color w:val="695C45"/>
          <w:sz w:val="24"/>
        </w:rPr>
        <w:t>with</w:t>
      </w:r>
      <w:r>
        <w:rPr>
          <w:color w:val="695C45"/>
          <w:spacing w:val="-4"/>
          <w:sz w:val="24"/>
        </w:rPr>
        <w:t> </w:t>
      </w:r>
      <w:r>
        <w:rPr>
          <w:color w:val="695C45"/>
          <w:sz w:val="24"/>
        </w:rPr>
        <w:t>the</w:t>
      </w:r>
      <w:r>
        <w:rPr>
          <w:color w:val="695C45"/>
          <w:spacing w:val="-4"/>
          <w:sz w:val="24"/>
        </w:rPr>
        <w:t> </w:t>
      </w:r>
      <w:r>
        <w:rPr>
          <w:color w:val="695C45"/>
          <w:sz w:val="24"/>
        </w:rPr>
        <w:t>speed</w:t>
      </w:r>
      <w:r>
        <w:rPr>
          <w:color w:val="695C45"/>
          <w:spacing w:val="-4"/>
          <w:sz w:val="24"/>
        </w:rPr>
        <w:t> </w:t>
      </w:r>
      <w:r>
        <w:rPr>
          <w:color w:val="695C45"/>
          <w:sz w:val="24"/>
        </w:rPr>
        <w:t>of</w:t>
      </w:r>
      <w:r>
        <w:rPr>
          <w:color w:val="695C45"/>
          <w:spacing w:val="-4"/>
          <w:sz w:val="24"/>
        </w:rPr>
        <w:t> </w:t>
      </w:r>
      <w:r>
        <w:rPr>
          <w:color w:val="695C45"/>
          <w:sz w:val="24"/>
        </w:rPr>
        <w:t>growing</w:t>
      </w:r>
      <w:r>
        <w:rPr>
          <w:color w:val="695C45"/>
          <w:sz w:val="24"/>
        </w:rPr>
        <w:t> </w:t>
      </w:r>
      <w:r>
        <w:rPr>
          <w:color w:val="695C45"/>
          <w:spacing w:val="-2"/>
          <w:sz w:val="24"/>
        </w:rPr>
        <w:t>technologies</w:t>
      </w:r>
    </w:p>
    <w:p>
      <w:pPr>
        <w:pStyle w:val="ListParagraph"/>
        <w:numPr>
          <w:ilvl w:val="1"/>
          <w:numId w:val="4"/>
        </w:numPr>
        <w:tabs>
          <w:tab w:pos="1553" w:val="left" w:leader="none"/>
          <w:tab w:pos="1554" w:val="left" w:leader="none"/>
        </w:tabs>
        <w:spacing w:line="254" w:lineRule="auto" w:before="0" w:after="0"/>
        <w:ind w:left="1553" w:right="1939" w:hanging="360"/>
        <w:jc w:val="left"/>
        <w:rPr>
          <w:sz w:val="24"/>
        </w:rPr>
      </w:pPr>
      <w:r>
        <w:rPr>
          <w:color w:val="695C45"/>
          <w:sz w:val="24"/>
        </w:rPr>
        <w:t>Lax</w:t>
      </w:r>
      <w:r>
        <w:rPr>
          <w:color w:val="695C45"/>
          <w:spacing w:val="-5"/>
          <w:sz w:val="24"/>
        </w:rPr>
        <w:t> </w:t>
      </w:r>
      <w:r>
        <w:rPr>
          <w:color w:val="695C45"/>
          <w:sz w:val="24"/>
        </w:rPr>
        <w:t>attitude</w:t>
      </w:r>
      <w:r>
        <w:rPr>
          <w:color w:val="695C45"/>
          <w:spacing w:val="-5"/>
          <w:sz w:val="24"/>
        </w:rPr>
        <w:t> </w:t>
      </w:r>
      <w:r>
        <w:rPr>
          <w:color w:val="695C45"/>
          <w:sz w:val="24"/>
        </w:rPr>
        <w:t>of</w:t>
      </w:r>
      <w:r>
        <w:rPr>
          <w:color w:val="695C45"/>
          <w:spacing w:val="-5"/>
          <w:sz w:val="24"/>
        </w:rPr>
        <w:t> </w:t>
      </w:r>
      <w:r>
        <w:rPr>
          <w:color w:val="695C45"/>
          <w:sz w:val="24"/>
        </w:rPr>
        <w:t>banking</w:t>
      </w:r>
      <w:r>
        <w:rPr>
          <w:color w:val="695C45"/>
          <w:spacing w:val="-5"/>
          <w:sz w:val="24"/>
        </w:rPr>
        <w:t> </w:t>
      </w:r>
      <w:r>
        <w:rPr>
          <w:color w:val="695C45"/>
          <w:sz w:val="24"/>
        </w:rPr>
        <w:t>staff</w:t>
      </w:r>
      <w:r>
        <w:rPr>
          <w:color w:val="695C45"/>
          <w:spacing w:val="-5"/>
          <w:sz w:val="24"/>
        </w:rPr>
        <w:t> </w:t>
      </w:r>
      <w:r>
        <w:rPr>
          <w:color w:val="695C45"/>
          <w:sz w:val="24"/>
        </w:rPr>
        <w:t>towards</w:t>
      </w:r>
      <w:r>
        <w:rPr>
          <w:color w:val="695C45"/>
          <w:spacing w:val="-5"/>
          <w:sz w:val="24"/>
        </w:rPr>
        <w:t> </w:t>
      </w:r>
      <w:r>
        <w:rPr>
          <w:color w:val="695C45"/>
          <w:sz w:val="24"/>
        </w:rPr>
        <w:t>influential</w:t>
      </w:r>
      <w:r>
        <w:rPr>
          <w:color w:val="695C45"/>
          <w:spacing w:val="-5"/>
          <w:sz w:val="24"/>
        </w:rPr>
        <w:t> </w:t>
      </w:r>
      <w:r>
        <w:rPr>
          <w:color w:val="695C45"/>
          <w:sz w:val="24"/>
        </w:rPr>
        <w:t>&amp;</w:t>
      </w:r>
      <w:r>
        <w:rPr>
          <w:color w:val="695C45"/>
          <w:spacing w:val="-5"/>
          <w:sz w:val="24"/>
        </w:rPr>
        <w:t> </w:t>
      </w:r>
      <w:r>
        <w:rPr>
          <w:color w:val="695C45"/>
          <w:sz w:val="24"/>
        </w:rPr>
        <w:t>powerful</w:t>
      </w:r>
      <w:r>
        <w:rPr>
          <w:color w:val="695C45"/>
          <w:spacing w:val="-5"/>
          <w:sz w:val="24"/>
        </w:rPr>
        <w:t> </w:t>
      </w:r>
      <w:r>
        <w:rPr>
          <w:color w:val="695C45"/>
          <w:sz w:val="24"/>
        </w:rPr>
        <w:t>people</w:t>
      </w:r>
      <w:r>
        <w:rPr>
          <w:color w:val="695C45"/>
          <w:sz w:val="24"/>
        </w:rPr>
        <w:t> promotes ML (eg: they do not exercise KYC norms properly)</w:t>
      </w:r>
    </w:p>
    <w:p>
      <w:pPr>
        <w:pStyle w:val="ListParagraph"/>
        <w:numPr>
          <w:ilvl w:val="1"/>
          <w:numId w:val="4"/>
        </w:numPr>
        <w:tabs>
          <w:tab w:pos="1553" w:val="left" w:leader="none"/>
          <w:tab w:pos="1554" w:val="left" w:leader="none"/>
        </w:tabs>
        <w:spacing w:line="324" w:lineRule="exact" w:before="0" w:after="0"/>
        <w:ind w:left="1553" w:right="0" w:hanging="361"/>
        <w:jc w:val="left"/>
        <w:rPr>
          <w:i/>
          <w:sz w:val="24"/>
        </w:rPr>
      </w:pPr>
      <w:r>
        <w:rPr>
          <w:color w:val="695C45"/>
          <w:sz w:val="24"/>
        </w:rPr>
        <w:t>Golden</w:t>
      </w:r>
      <w:r>
        <w:rPr>
          <w:color w:val="695C45"/>
          <w:spacing w:val="-4"/>
          <w:sz w:val="24"/>
        </w:rPr>
        <w:t> </w:t>
      </w:r>
      <w:r>
        <w:rPr>
          <w:color w:val="695C45"/>
          <w:sz w:val="24"/>
        </w:rPr>
        <w:t>nexus</w:t>
      </w:r>
      <w:r>
        <w:rPr>
          <w:color w:val="695C45"/>
          <w:spacing w:val="-4"/>
          <w:sz w:val="24"/>
        </w:rPr>
        <w:t> </w:t>
      </w:r>
      <w:r>
        <w:rPr>
          <w:color w:val="695C45"/>
          <w:sz w:val="24"/>
        </w:rPr>
        <w:t>between</w:t>
      </w:r>
      <w:r>
        <w:rPr>
          <w:color w:val="695C45"/>
          <w:spacing w:val="-4"/>
          <w:sz w:val="24"/>
        </w:rPr>
        <w:t> </w:t>
      </w:r>
      <w:r>
        <w:rPr>
          <w:i/>
          <w:color w:val="695C45"/>
          <w:sz w:val="24"/>
        </w:rPr>
        <w:t>you</w:t>
      </w:r>
      <w:r>
        <w:rPr>
          <w:i/>
          <w:color w:val="695C45"/>
          <w:spacing w:val="-3"/>
          <w:sz w:val="24"/>
        </w:rPr>
        <w:t> </w:t>
      </w:r>
      <w:r>
        <w:rPr>
          <w:i/>
          <w:color w:val="695C45"/>
          <w:sz w:val="24"/>
        </w:rPr>
        <w:t>know</w:t>
      </w:r>
      <w:r>
        <w:rPr>
          <w:i/>
          <w:color w:val="695C45"/>
          <w:spacing w:val="-4"/>
          <w:sz w:val="24"/>
        </w:rPr>
        <w:t> </w:t>
      </w:r>
      <w:r>
        <w:rPr>
          <w:i/>
          <w:color w:val="695C45"/>
          <w:spacing w:val="-5"/>
          <w:sz w:val="24"/>
        </w:rPr>
        <w:t>who</w:t>
      </w:r>
    </w:p>
    <w:p>
      <w:pPr>
        <w:pStyle w:val="ListParagraph"/>
        <w:numPr>
          <w:ilvl w:val="1"/>
          <w:numId w:val="4"/>
        </w:numPr>
        <w:tabs>
          <w:tab w:pos="1553" w:val="left" w:leader="none"/>
          <w:tab w:pos="1554" w:val="left" w:leader="none"/>
        </w:tabs>
        <w:spacing w:line="254" w:lineRule="auto" w:before="15" w:after="0"/>
        <w:ind w:left="1553" w:right="2093" w:hanging="360"/>
        <w:jc w:val="left"/>
        <w:rPr>
          <w:sz w:val="24"/>
        </w:rPr>
      </w:pPr>
      <w:r>
        <w:rPr>
          <w:color w:val="695C45"/>
          <w:sz w:val="24"/>
        </w:rPr>
        <w:t>Weak</w:t>
      </w:r>
      <w:r>
        <w:rPr>
          <w:color w:val="695C45"/>
          <w:spacing w:val="-7"/>
          <w:sz w:val="24"/>
        </w:rPr>
        <w:t> </w:t>
      </w:r>
      <w:r>
        <w:rPr>
          <w:color w:val="695C45"/>
          <w:sz w:val="24"/>
        </w:rPr>
        <w:t>and</w:t>
      </w:r>
      <w:r>
        <w:rPr>
          <w:color w:val="695C45"/>
          <w:spacing w:val="-7"/>
          <w:sz w:val="24"/>
        </w:rPr>
        <w:t> </w:t>
      </w:r>
      <w:r>
        <w:rPr>
          <w:color w:val="695C45"/>
          <w:sz w:val="24"/>
        </w:rPr>
        <w:t>fragmented</w:t>
      </w:r>
      <w:r>
        <w:rPr>
          <w:color w:val="695C45"/>
          <w:spacing w:val="-7"/>
          <w:sz w:val="24"/>
        </w:rPr>
        <w:t> </w:t>
      </w:r>
      <w:r>
        <w:rPr>
          <w:color w:val="695C45"/>
          <w:sz w:val="24"/>
        </w:rPr>
        <w:t>enforcement</w:t>
      </w:r>
      <w:r>
        <w:rPr>
          <w:color w:val="695C45"/>
          <w:spacing w:val="-7"/>
          <w:sz w:val="24"/>
        </w:rPr>
        <w:t> </w:t>
      </w:r>
      <w:r>
        <w:rPr>
          <w:color w:val="695C45"/>
          <w:sz w:val="24"/>
        </w:rPr>
        <w:t>architecture</w:t>
      </w:r>
      <w:r>
        <w:rPr>
          <w:color w:val="695C45"/>
          <w:spacing w:val="-7"/>
          <w:sz w:val="24"/>
        </w:rPr>
        <w:t> </w:t>
      </w:r>
      <w:r>
        <w:rPr>
          <w:color w:val="695C45"/>
          <w:sz w:val="24"/>
        </w:rPr>
        <w:t>having</w:t>
      </w:r>
      <w:r>
        <w:rPr>
          <w:color w:val="695C45"/>
          <w:spacing w:val="-7"/>
          <w:sz w:val="24"/>
        </w:rPr>
        <w:t> </w:t>
      </w:r>
      <w:r>
        <w:rPr>
          <w:color w:val="695C45"/>
          <w:sz w:val="24"/>
        </w:rPr>
        <w:t>separate agencies to deal with ML, cyber crimes, terror crimes, etc</w:t>
      </w:r>
    </w:p>
    <w:p>
      <w:pPr>
        <w:pStyle w:val="Heading7"/>
        <w:numPr>
          <w:ilvl w:val="0"/>
          <w:numId w:val="4"/>
        </w:numPr>
        <w:tabs>
          <w:tab w:pos="833" w:val="left" w:leader="none"/>
          <w:tab w:pos="834" w:val="left" w:leader="none"/>
        </w:tabs>
        <w:spacing w:line="324" w:lineRule="exact" w:before="0" w:after="0"/>
        <w:ind w:left="833" w:right="0" w:hanging="361"/>
        <w:jc w:val="left"/>
        <w:rPr>
          <w:rFonts w:ascii="Arial" w:hAnsi="Arial"/>
          <w:b w:val="0"/>
          <w:color w:val="695C45"/>
        </w:rPr>
      </w:pPr>
      <w:r>
        <w:rPr>
          <w:color w:val="695C45"/>
        </w:rPr>
        <w:t>Steps </w:t>
      </w:r>
      <w:r>
        <w:rPr>
          <w:color w:val="695C45"/>
          <w:spacing w:val="-2"/>
        </w:rPr>
        <w:t>taken</w:t>
      </w:r>
    </w:p>
    <w:p>
      <w:pPr>
        <w:pStyle w:val="ListParagraph"/>
        <w:numPr>
          <w:ilvl w:val="1"/>
          <w:numId w:val="4"/>
        </w:numPr>
        <w:tabs>
          <w:tab w:pos="1553" w:val="left" w:leader="none"/>
          <w:tab w:pos="1554" w:val="left" w:leader="none"/>
        </w:tabs>
        <w:spacing w:line="240" w:lineRule="auto" w:before="19" w:after="0"/>
        <w:ind w:left="1553" w:right="0" w:hanging="361"/>
        <w:jc w:val="left"/>
        <w:rPr>
          <w:sz w:val="24"/>
        </w:rPr>
      </w:pPr>
      <w:r>
        <w:rPr>
          <w:color w:val="695C45"/>
          <w:spacing w:val="-2"/>
          <w:sz w:val="24"/>
        </w:rPr>
        <w:t>International</w:t>
      </w:r>
    </w:p>
    <w:p>
      <w:pPr>
        <w:pStyle w:val="ListParagraph"/>
        <w:numPr>
          <w:ilvl w:val="2"/>
          <w:numId w:val="4"/>
        </w:numPr>
        <w:tabs>
          <w:tab w:pos="2273" w:val="left" w:leader="none"/>
          <w:tab w:pos="2274" w:val="left" w:leader="none"/>
        </w:tabs>
        <w:spacing w:line="254" w:lineRule="auto" w:before="18" w:after="0"/>
        <w:ind w:left="2273" w:right="1355" w:hanging="360"/>
        <w:jc w:val="left"/>
        <w:rPr>
          <w:sz w:val="24"/>
        </w:rPr>
      </w:pPr>
      <w:r>
        <w:rPr>
          <w:color w:val="695C45"/>
          <w:sz w:val="24"/>
        </w:rPr>
        <w:t>FATF</w:t>
      </w:r>
      <w:r>
        <w:rPr>
          <w:color w:val="695C45"/>
          <w:spacing w:val="-5"/>
          <w:sz w:val="24"/>
        </w:rPr>
        <w:t> </w:t>
      </w:r>
      <w:r>
        <w:rPr>
          <w:color w:val="695C45"/>
          <w:sz w:val="24"/>
        </w:rPr>
        <w:t>is</w:t>
      </w:r>
      <w:r>
        <w:rPr>
          <w:color w:val="695C45"/>
          <w:spacing w:val="-5"/>
          <w:sz w:val="24"/>
        </w:rPr>
        <w:t> </w:t>
      </w:r>
      <w:r>
        <w:rPr>
          <w:color w:val="695C45"/>
          <w:sz w:val="24"/>
        </w:rPr>
        <w:t>an</w:t>
      </w:r>
      <w:r>
        <w:rPr>
          <w:color w:val="695C45"/>
          <w:spacing w:val="-5"/>
          <w:sz w:val="24"/>
        </w:rPr>
        <w:t> </w:t>
      </w:r>
      <w:r>
        <w:rPr>
          <w:color w:val="695C45"/>
          <w:sz w:val="24"/>
        </w:rPr>
        <w:t>intergovernmental</w:t>
      </w:r>
      <w:r>
        <w:rPr>
          <w:color w:val="695C45"/>
          <w:spacing w:val="-5"/>
          <w:sz w:val="24"/>
        </w:rPr>
        <w:t> </w:t>
      </w:r>
      <w:r>
        <w:rPr>
          <w:color w:val="695C45"/>
          <w:sz w:val="24"/>
        </w:rPr>
        <w:t>body</w:t>
      </w:r>
      <w:r>
        <w:rPr>
          <w:color w:val="695C45"/>
          <w:spacing w:val="-5"/>
          <w:sz w:val="24"/>
        </w:rPr>
        <w:t> </w:t>
      </w:r>
      <w:r>
        <w:rPr>
          <w:color w:val="695C45"/>
          <w:sz w:val="24"/>
        </w:rPr>
        <w:t>established</w:t>
      </w:r>
      <w:r>
        <w:rPr>
          <w:color w:val="695C45"/>
          <w:spacing w:val="-5"/>
          <w:sz w:val="24"/>
        </w:rPr>
        <w:t> </w:t>
      </w:r>
      <w:r>
        <w:rPr>
          <w:color w:val="695C45"/>
          <w:sz w:val="24"/>
        </w:rPr>
        <w:t>by</w:t>
      </w:r>
      <w:r>
        <w:rPr>
          <w:color w:val="695C45"/>
          <w:spacing w:val="-5"/>
          <w:sz w:val="24"/>
        </w:rPr>
        <w:t> </w:t>
      </w:r>
      <w:r>
        <w:rPr>
          <w:color w:val="695C45"/>
          <w:sz w:val="24"/>
        </w:rPr>
        <w:t>the</w:t>
      </w:r>
      <w:r>
        <w:rPr>
          <w:color w:val="695C45"/>
          <w:spacing w:val="-5"/>
          <w:sz w:val="24"/>
        </w:rPr>
        <w:t> </w:t>
      </w:r>
      <w:r>
        <w:rPr>
          <w:color w:val="695C45"/>
          <w:sz w:val="24"/>
        </w:rPr>
        <w:t>G7</w:t>
      </w:r>
      <w:r>
        <w:rPr>
          <w:color w:val="695C45"/>
          <w:spacing w:val="-5"/>
          <w:sz w:val="24"/>
        </w:rPr>
        <w:t> </w:t>
      </w:r>
      <w:r>
        <w:rPr>
          <w:color w:val="695C45"/>
          <w:sz w:val="24"/>
        </w:rPr>
        <w:t>summit</w:t>
      </w:r>
      <w:r>
        <w:rPr>
          <w:color w:val="695C45"/>
          <w:sz w:val="24"/>
        </w:rPr>
        <w:t> in Paris in 1989 and responsible for setting global standards on anti-money laundering and combating financing of terrorism; Regular reviews are done under FATF</w:t>
      </w:r>
    </w:p>
    <w:p>
      <w:pPr>
        <w:pStyle w:val="ListParagraph"/>
        <w:numPr>
          <w:ilvl w:val="3"/>
          <w:numId w:val="4"/>
        </w:numPr>
        <w:tabs>
          <w:tab w:pos="2993" w:val="left" w:leader="none"/>
          <w:tab w:pos="2994" w:val="left" w:leader="none"/>
        </w:tabs>
        <w:spacing w:line="254" w:lineRule="auto" w:before="0" w:after="0"/>
        <w:ind w:left="2993" w:right="1233" w:hanging="360"/>
        <w:jc w:val="left"/>
        <w:rPr>
          <w:sz w:val="24"/>
        </w:rPr>
      </w:pPr>
      <w:r>
        <w:rPr>
          <w:color w:val="695C45"/>
          <w:sz w:val="24"/>
        </w:rPr>
        <w:t>New-age challenges before FATF: Challenges to the global counter-terror</w:t>
      </w:r>
      <w:r>
        <w:rPr>
          <w:color w:val="695C45"/>
          <w:spacing w:val="-8"/>
          <w:sz w:val="24"/>
        </w:rPr>
        <w:t> </w:t>
      </w:r>
      <w:r>
        <w:rPr>
          <w:color w:val="695C45"/>
          <w:sz w:val="24"/>
        </w:rPr>
        <w:t>and</w:t>
      </w:r>
      <w:r>
        <w:rPr>
          <w:color w:val="695C45"/>
          <w:spacing w:val="-8"/>
          <w:sz w:val="24"/>
        </w:rPr>
        <w:t> </w:t>
      </w:r>
      <w:r>
        <w:rPr>
          <w:color w:val="695C45"/>
          <w:sz w:val="24"/>
        </w:rPr>
        <w:t>anti</w:t>
      </w:r>
      <w:r>
        <w:rPr>
          <w:color w:val="695C45"/>
          <w:spacing w:val="-8"/>
          <w:sz w:val="24"/>
        </w:rPr>
        <w:t> </w:t>
      </w:r>
      <w:r>
        <w:rPr>
          <w:color w:val="695C45"/>
          <w:sz w:val="24"/>
        </w:rPr>
        <w:t>money</w:t>
      </w:r>
      <w:r>
        <w:rPr>
          <w:color w:val="695C45"/>
          <w:spacing w:val="-8"/>
          <w:sz w:val="24"/>
        </w:rPr>
        <w:t> </w:t>
      </w:r>
      <w:r>
        <w:rPr>
          <w:color w:val="695C45"/>
          <w:sz w:val="24"/>
        </w:rPr>
        <w:t>laundering</w:t>
      </w:r>
      <w:r>
        <w:rPr>
          <w:color w:val="695C45"/>
          <w:spacing w:val="-8"/>
          <w:sz w:val="24"/>
        </w:rPr>
        <w:t> </w:t>
      </w:r>
      <w:r>
        <w:rPr>
          <w:color w:val="695C45"/>
          <w:sz w:val="24"/>
        </w:rPr>
        <w:t>regime:</w:t>
      </w:r>
      <w:r>
        <w:rPr>
          <w:color w:val="695C45"/>
          <w:spacing w:val="-8"/>
          <w:sz w:val="24"/>
        </w:rPr>
        <w:t> </w:t>
      </w:r>
      <w:r>
        <w:rPr>
          <w:color w:val="695C45"/>
          <w:sz w:val="24"/>
        </w:rPr>
        <w:t>including</w:t>
      </w:r>
      <w:r>
        <w:rPr>
          <w:color w:val="695C45"/>
          <w:sz w:val="24"/>
        </w:rPr>
        <w:t> bitcoins</w:t>
      </w:r>
      <w:r>
        <w:rPr>
          <w:color w:val="695C45"/>
          <w:spacing w:val="-5"/>
          <w:sz w:val="24"/>
        </w:rPr>
        <w:t> </w:t>
      </w:r>
      <w:r>
        <w:rPr>
          <w:color w:val="695C45"/>
          <w:sz w:val="24"/>
        </w:rPr>
        <w:t>and</w:t>
      </w:r>
      <w:r>
        <w:rPr>
          <w:color w:val="695C45"/>
          <w:spacing w:val="-5"/>
          <w:sz w:val="24"/>
        </w:rPr>
        <w:t> </w:t>
      </w:r>
      <w:r>
        <w:rPr>
          <w:color w:val="695C45"/>
          <w:sz w:val="24"/>
        </w:rPr>
        <w:t>cyber</w:t>
      </w:r>
      <w:r>
        <w:rPr>
          <w:color w:val="695C45"/>
          <w:spacing w:val="-5"/>
          <w:sz w:val="24"/>
        </w:rPr>
        <w:t> </w:t>
      </w:r>
      <w:r>
        <w:rPr>
          <w:color w:val="695C45"/>
          <w:sz w:val="24"/>
        </w:rPr>
        <w:t>currencies,</w:t>
      </w:r>
      <w:r>
        <w:rPr>
          <w:color w:val="695C45"/>
          <w:spacing w:val="-5"/>
          <w:sz w:val="24"/>
        </w:rPr>
        <w:t> </w:t>
      </w:r>
      <w:r>
        <w:rPr>
          <w:color w:val="695C45"/>
          <w:sz w:val="24"/>
        </w:rPr>
        <w:t>illegal</w:t>
      </w:r>
      <w:r>
        <w:rPr>
          <w:color w:val="695C45"/>
          <w:spacing w:val="-5"/>
          <w:sz w:val="24"/>
        </w:rPr>
        <w:t> </w:t>
      </w:r>
      <w:r>
        <w:rPr>
          <w:color w:val="695C45"/>
          <w:sz w:val="24"/>
        </w:rPr>
        <w:t>trafficking</w:t>
      </w:r>
      <w:r>
        <w:rPr>
          <w:color w:val="695C45"/>
          <w:spacing w:val="-5"/>
          <w:sz w:val="24"/>
        </w:rPr>
        <w:t> </w:t>
      </w:r>
      <w:r>
        <w:rPr>
          <w:color w:val="695C45"/>
          <w:sz w:val="24"/>
        </w:rPr>
        <w:t>of</w:t>
      </w:r>
      <w:r>
        <w:rPr>
          <w:color w:val="695C45"/>
          <w:spacing w:val="-5"/>
          <w:sz w:val="24"/>
        </w:rPr>
        <w:t> </w:t>
      </w:r>
      <w:r>
        <w:rPr>
          <w:color w:val="695C45"/>
          <w:sz w:val="24"/>
        </w:rPr>
        <w:t>wildlife</w:t>
      </w:r>
      <w:r>
        <w:rPr>
          <w:color w:val="695C45"/>
          <w:spacing w:val="-5"/>
          <w:sz w:val="24"/>
        </w:rPr>
        <w:t> </w:t>
      </w:r>
      <w:r>
        <w:rPr>
          <w:color w:val="695C45"/>
          <w:sz w:val="24"/>
        </w:rPr>
        <w:t>as</w:t>
      </w:r>
      <w:r>
        <w:rPr>
          <w:color w:val="695C45"/>
          <w:sz w:val="24"/>
        </w:rPr>
        <w:t> a source of funding, use of artificial intelligence in terror attacks</w:t>
      </w:r>
      <w:r>
        <w:rPr>
          <w:color w:val="695C45"/>
          <w:spacing w:val="-2"/>
          <w:sz w:val="24"/>
        </w:rPr>
        <w:t> </w:t>
      </w:r>
      <w:r>
        <w:rPr>
          <w:color w:val="695C45"/>
          <w:sz w:val="24"/>
        </w:rPr>
        <w:t>and</w:t>
      </w:r>
      <w:r>
        <w:rPr>
          <w:color w:val="695C45"/>
          <w:spacing w:val="-2"/>
          <w:sz w:val="24"/>
        </w:rPr>
        <w:t> </w:t>
      </w:r>
      <w:r>
        <w:rPr>
          <w:color w:val="695C45"/>
          <w:sz w:val="24"/>
        </w:rPr>
        <w:t>biowarfare</w:t>
      </w:r>
      <w:r>
        <w:rPr>
          <w:color w:val="695C45"/>
          <w:spacing w:val="-2"/>
          <w:sz w:val="24"/>
        </w:rPr>
        <w:t> </w:t>
      </w:r>
      <w:r>
        <w:rPr>
          <w:color w:val="695C45"/>
          <w:sz w:val="24"/>
        </w:rPr>
        <w:t>as</w:t>
      </w:r>
      <w:r>
        <w:rPr>
          <w:color w:val="695C45"/>
          <w:spacing w:val="-2"/>
          <w:sz w:val="24"/>
        </w:rPr>
        <w:t> </w:t>
      </w:r>
      <w:r>
        <w:rPr>
          <w:color w:val="695C45"/>
          <w:sz w:val="24"/>
        </w:rPr>
        <w:t>part</w:t>
      </w:r>
      <w:r>
        <w:rPr>
          <w:color w:val="695C45"/>
          <w:spacing w:val="-2"/>
          <w:sz w:val="24"/>
        </w:rPr>
        <w:t> </w:t>
      </w:r>
      <w:r>
        <w:rPr>
          <w:color w:val="695C45"/>
          <w:sz w:val="24"/>
        </w:rPr>
        <w:t>of</w:t>
      </w:r>
      <w:r>
        <w:rPr>
          <w:color w:val="695C45"/>
          <w:spacing w:val="-2"/>
          <w:sz w:val="24"/>
        </w:rPr>
        <w:t> </w:t>
      </w:r>
      <w:r>
        <w:rPr>
          <w:color w:val="695C45"/>
          <w:sz w:val="24"/>
        </w:rPr>
        <w:t>the</w:t>
      </w:r>
      <w:r>
        <w:rPr>
          <w:color w:val="695C45"/>
          <w:spacing w:val="-2"/>
          <w:sz w:val="24"/>
        </w:rPr>
        <w:t> </w:t>
      </w:r>
      <w:r>
        <w:rPr>
          <w:color w:val="695C45"/>
          <w:sz w:val="24"/>
        </w:rPr>
        <w:t>wider</w:t>
      </w:r>
      <w:r>
        <w:rPr>
          <w:color w:val="695C45"/>
          <w:spacing w:val="-2"/>
          <w:sz w:val="24"/>
        </w:rPr>
        <w:t> </w:t>
      </w:r>
      <w:r>
        <w:rPr>
          <w:color w:val="695C45"/>
          <w:sz w:val="24"/>
        </w:rPr>
        <w:t>challenge</w:t>
      </w:r>
      <w:r>
        <w:rPr>
          <w:color w:val="695C45"/>
          <w:spacing w:val="-2"/>
          <w:sz w:val="24"/>
        </w:rPr>
        <w:t> </w:t>
      </w:r>
      <w:r>
        <w:rPr>
          <w:color w:val="695C45"/>
          <w:sz w:val="24"/>
        </w:rPr>
        <w:t>of</w:t>
      </w:r>
      <w:r>
        <w:rPr>
          <w:color w:val="695C45"/>
          <w:spacing w:val="-2"/>
          <w:sz w:val="24"/>
        </w:rPr>
        <w:t> </w:t>
      </w:r>
      <w:r>
        <w:rPr>
          <w:color w:val="695C45"/>
          <w:sz w:val="24"/>
        </w:rPr>
        <w:t>the coronavirus pandemic</w:t>
      </w:r>
    </w:p>
    <w:p>
      <w:pPr>
        <w:pStyle w:val="ListParagraph"/>
        <w:numPr>
          <w:ilvl w:val="2"/>
          <w:numId w:val="4"/>
        </w:numPr>
        <w:tabs>
          <w:tab w:pos="2273" w:val="left" w:leader="none"/>
          <w:tab w:pos="2274" w:val="left" w:leader="none"/>
        </w:tabs>
        <w:spacing w:line="254" w:lineRule="auto" w:before="0" w:after="0"/>
        <w:ind w:left="2273" w:right="1362" w:hanging="360"/>
        <w:jc w:val="left"/>
        <w:rPr>
          <w:sz w:val="24"/>
        </w:rPr>
      </w:pPr>
      <w:r>
        <w:rPr>
          <w:color w:val="695C45"/>
          <w:sz w:val="24"/>
        </w:rPr>
        <w:t>UN</w:t>
      </w:r>
      <w:r>
        <w:rPr>
          <w:color w:val="695C45"/>
          <w:spacing w:val="-6"/>
          <w:sz w:val="24"/>
        </w:rPr>
        <w:t> </w:t>
      </w:r>
      <w:r>
        <w:rPr>
          <w:color w:val="695C45"/>
          <w:sz w:val="24"/>
        </w:rPr>
        <w:t>convention</w:t>
      </w:r>
      <w:r>
        <w:rPr>
          <w:color w:val="695C45"/>
          <w:spacing w:val="-6"/>
          <w:sz w:val="24"/>
        </w:rPr>
        <w:t> </w:t>
      </w:r>
      <w:r>
        <w:rPr>
          <w:color w:val="695C45"/>
          <w:sz w:val="24"/>
        </w:rPr>
        <w:t>Trans</w:t>
      </w:r>
      <w:r>
        <w:rPr>
          <w:color w:val="695C45"/>
          <w:spacing w:val="-6"/>
          <w:sz w:val="24"/>
        </w:rPr>
        <w:t> </w:t>
      </w:r>
      <w:r>
        <w:rPr>
          <w:color w:val="695C45"/>
          <w:sz w:val="24"/>
        </w:rPr>
        <w:t>National</w:t>
      </w:r>
      <w:r>
        <w:rPr>
          <w:color w:val="695C45"/>
          <w:spacing w:val="-6"/>
          <w:sz w:val="24"/>
        </w:rPr>
        <w:t> </w:t>
      </w:r>
      <w:r>
        <w:rPr>
          <w:color w:val="695C45"/>
          <w:sz w:val="24"/>
        </w:rPr>
        <w:t>against</w:t>
      </w:r>
      <w:r>
        <w:rPr>
          <w:color w:val="695C45"/>
          <w:spacing w:val="-6"/>
          <w:sz w:val="24"/>
        </w:rPr>
        <w:t> </w:t>
      </w:r>
      <w:r>
        <w:rPr>
          <w:color w:val="695C45"/>
          <w:sz w:val="24"/>
        </w:rPr>
        <w:t>Organised</w:t>
      </w:r>
      <w:r>
        <w:rPr>
          <w:color w:val="695C45"/>
          <w:spacing w:val="-6"/>
          <w:sz w:val="24"/>
        </w:rPr>
        <w:t> </w:t>
      </w:r>
      <w:r>
        <w:rPr>
          <w:color w:val="695C45"/>
          <w:sz w:val="24"/>
        </w:rPr>
        <w:t>Crime</w:t>
      </w:r>
      <w:r>
        <w:rPr>
          <w:color w:val="695C45"/>
          <w:spacing w:val="-6"/>
          <w:sz w:val="24"/>
        </w:rPr>
        <w:t> </w:t>
      </w:r>
      <w:r>
        <w:rPr>
          <w:color w:val="695C45"/>
          <w:sz w:val="24"/>
        </w:rPr>
        <w:t>(UNTOC), UN Convention against Corruption wef 2005 - Both widen the scope of ML by applying to TOC,C and urge states to create regulatory regime to combat</w:t>
      </w:r>
    </w:p>
    <w:p>
      <w:pPr>
        <w:pStyle w:val="ListParagraph"/>
        <w:numPr>
          <w:ilvl w:val="2"/>
          <w:numId w:val="4"/>
        </w:numPr>
        <w:tabs>
          <w:tab w:pos="2273" w:val="left" w:leader="none"/>
          <w:tab w:pos="2274" w:val="left" w:leader="none"/>
        </w:tabs>
        <w:spacing w:line="254" w:lineRule="auto" w:before="0" w:after="0"/>
        <w:ind w:left="2273" w:right="1384" w:hanging="360"/>
        <w:jc w:val="left"/>
        <w:rPr>
          <w:sz w:val="24"/>
        </w:rPr>
      </w:pPr>
      <w:r>
        <w:rPr>
          <w:color w:val="695C45"/>
          <w:sz w:val="24"/>
        </w:rPr>
        <w:t>Base</w:t>
      </w:r>
      <w:r>
        <w:rPr>
          <w:color w:val="695C45"/>
          <w:spacing w:val="-5"/>
          <w:sz w:val="24"/>
        </w:rPr>
        <w:t> </w:t>
      </w:r>
      <w:r>
        <w:rPr>
          <w:color w:val="695C45"/>
          <w:sz w:val="24"/>
        </w:rPr>
        <w:t>Erosion</w:t>
      </w:r>
      <w:r>
        <w:rPr>
          <w:color w:val="695C45"/>
          <w:spacing w:val="-5"/>
          <w:sz w:val="24"/>
        </w:rPr>
        <w:t> </w:t>
      </w:r>
      <w:r>
        <w:rPr>
          <w:color w:val="695C45"/>
          <w:sz w:val="24"/>
        </w:rPr>
        <w:t>and</w:t>
      </w:r>
      <w:r>
        <w:rPr>
          <w:color w:val="695C45"/>
          <w:spacing w:val="-5"/>
          <w:sz w:val="24"/>
        </w:rPr>
        <w:t> </w:t>
      </w:r>
      <w:r>
        <w:rPr>
          <w:color w:val="695C45"/>
          <w:sz w:val="24"/>
        </w:rPr>
        <w:t>Profit</w:t>
      </w:r>
      <w:r>
        <w:rPr>
          <w:color w:val="695C45"/>
          <w:spacing w:val="-5"/>
          <w:sz w:val="24"/>
        </w:rPr>
        <w:t> </w:t>
      </w:r>
      <w:r>
        <w:rPr>
          <w:color w:val="695C45"/>
          <w:sz w:val="24"/>
        </w:rPr>
        <w:t>Shifting</w:t>
      </w:r>
      <w:r>
        <w:rPr>
          <w:color w:val="695C45"/>
          <w:spacing w:val="-5"/>
          <w:sz w:val="24"/>
        </w:rPr>
        <w:t> </w:t>
      </w:r>
      <w:r>
        <w:rPr>
          <w:color w:val="695C45"/>
          <w:sz w:val="24"/>
        </w:rPr>
        <w:t>(BEPS)</w:t>
      </w:r>
      <w:r>
        <w:rPr>
          <w:color w:val="695C45"/>
          <w:spacing w:val="-5"/>
          <w:sz w:val="24"/>
        </w:rPr>
        <w:t> </w:t>
      </w:r>
      <w:r>
        <w:rPr>
          <w:color w:val="695C45"/>
          <w:sz w:val="24"/>
        </w:rPr>
        <w:t>initiative,</w:t>
      </w:r>
      <w:r>
        <w:rPr>
          <w:color w:val="695C45"/>
          <w:spacing w:val="-5"/>
          <w:sz w:val="24"/>
        </w:rPr>
        <w:t> </w:t>
      </w:r>
      <w:r>
        <w:rPr>
          <w:color w:val="695C45"/>
          <w:sz w:val="24"/>
        </w:rPr>
        <w:t>under</w:t>
      </w:r>
      <w:r>
        <w:rPr>
          <w:color w:val="695C45"/>
          <w:spacing w:val="-5"/>
          <w:sz w:val="24"/>
        </w:rPr>
        <w:t> </w:t>
      </w:r>
      <w:r>
        <w:rPr>
          <w:color w:val="695C45"/>
          <w:sz w:val="24"/>
        </w:rPr>
        <w:t>which</w:t>
      </w:r>
      <w:r>
        <w:rPr>
          <w:color w:val="695C45"/>
          <w:spacing w:val="-5"/>
          <w:sz w:val="24"/>
        </w:rPr>
        <w:t> </w:t>
      </w:r>
      <w:r>
        <w:rPr>
          <w:color w:val="695C45"/>
          <w:sz w:val="24"/>
        </w:rPr>
        <w:t>the countries have agreed to take necessary measures. Initiative by </w:t>
      </w:r>
      <w:r>
        <w:rPr>
          <w:color w:val="695C45"/>
          <w:spacing w:val="-4"/>
          <w:sz w:val="24"/>
        </w:rPr>
        <w:t>OECD</w:t>
      </w:r>
    </w:p>
    <w:p>
      <w:pPr>
        <w:pStyle w:val="ListParagraph"/>
        <w:numPr>
          <w:ilvl w:val="2"/>
          <w:numId w:val="4"/>
        </w:numPr>
        <w:tabs>
          <w:tab w:pos="2273" w:val="left" w:leader="none"/>
          <w:tab w:pos="2274" w:val="left" w:leader="none"/>
        </w:tabs>
        <w:spacing w:line="254" w:lineRule="auto" w:before="0" w:after="0"/>
        <w:ind w:left="2273" w:right="1220" w:hanging="360"/>
        <w:jc w:val="left"/>
        <w:rPr>
          <w:sz w:val="24"/>
        </w:rPr>
      </w:pPr>
      <w:r>
        <w:rPr>
          <w:color w:val="695C45"/>
          <w:sz w:val="24"/>
        </w:rPr>
        <w:t>The</w:t>
      </w:r>
      <w:r>
        <w:rPr>
          <w:color w:val="695C45"/>
          <w:spacing w:val="-8"/>
          <w:sz w:val="24"/>
        </w:rPr>
        <w:t> </w:t>
      </w:r>
      <w:r>
        <w:rPr>
          <w:color w:val="695C45"/>
          <w:sz w:val="24"/>
        </w:rPr>
        <w:t>International</w:t>
      </w:r>
      <w:r>
        <w:rPr>
          <w:color w:val="695C45"/>
          <w:spacing w:val="-8"/>
          <w:sz w:val="24"/>
        </w:rPr>
        <w:t> </w:t>
      </w:r>
      <w:r>
        <w:rPr>
          <w:color w:val="695C45"/>
          <w:sz w:val="24"/>
        </w:rPr>
        <w:t>Organization</w:t>
      </w:r>
      <w:r>
        <w:rPr>
          <w:color w:val="695C45"/>
          <w:spacing w:val="-8"/>
          <w:sz w:val="24"/>
        </w:rPr>
        <w:t> </w:t>
      </w:r>
      <w:r>
        <w:rPr>
          <w:color w:val="695C45"/>
          <w:sz w:val="24"/>
        </w:rPr>
        <w:t>of</w:t>
      </w:r>
      <w:r>
        <w:rPr>
          <w:color w:val="695C45"/>
          <w:spacing w:val="-8"/>
          <w:sz w:val="24"/>
        </w:rPr>
        <w:t> </w:t>
      </w:r>
      <w:r>
        <w:rPr>
          <w:color w:val="695C45"/>
          <w:sz w:val="24"/>
        </w:rPr>
        <w:t>Securities</w:t>
      </w:r>
      <w:r>
        <w:rPr>
          <w:color w:val="695C45"/>
          <w:spacing w:val="-8"/>
          <w:sz w:val="24"/>
        </w:rPr>
        <w:t> </w:t>
      </w:r>
      <w:r>
        <w:rPr>
          <w:color w:val="695C45"/>
          <w:sz w:val="24"/>
        </w:rPr>
        <w:t>Commissions</w:t>
      </w:r>
      <w:r>
        <w:rPr>
          <w:color w:val="695C45"/>
          <w:spacing w:val="-8"/>
          <w:sz w:val="24"/>
        </w:rPr>
        <w:t> </w:t>
      </w:r>
      <w:r>
        <w:rPr>
          <w:color w:val="695C45"/>
          <w:sz w:val="24"/>
        </w:rPr>
        <w:t>(IOSCO):</w:t>
      </w:r>
      <w:r>
        <w:rPr>
          <w:color w:val="695C45"/>
          <w:sz w:val="24"/>
        </w:rPr>
        <w:t> It encourages its members to take necessary steps to combat Money Laundering in securities and futures markets</w:t>
      </w:r>
    </w:p>
    <w:p>
      <w:pPr>
        <w:pStyle w:val="ListParagraph"/>
        <w:numPr>
          <w:ilvl w:val="1"/>
          <w:numId w:val="4"/>
        </w:numPr>
        <w:tabs>
          <w:tab w:pos="1553" w:val="left" w:leader="none"/>
          <w:tab w:pos="1554" w:val="left" w:leader="none"/>
        </w:tabs>
        <w:spacing w:line="322" w:lineRule="exact" w:before="0" w:after="0"/>
        <w:ind w:left="1553" w:right="0" w:hanging="361"/>
        <w:jc w:val="left"/>
        <w:rPr>
          <w:sz w:val="24"/>
        </w:rPr>
      </w:pPr>
      <w:r>
        <w:rPr>
          <w:color w:val="695C45"/>
          <w:sz w:val="24"/>
        </w:rPr>
        <w:t>Domestic</w:t>
      </w:r>
      <w:r>
        <w:rPr>
          <w:color w:val="695C45"/>
          <w:spacing w:val="-11"/>
          <w:sz w:val="24"/>
        </w:rPr>
        <w:t> </w:t>
      </w:r>
      <w:r>
        <w:rPr>
          <w:color w:val="695C45"/>
          <w:spacing w:val="-2"/>
          <w:sz w:val="24"/>
        </w:rPr>
        <w:t>efforts</w:t>
      </w:r>
    </w:p>
    <w:p>
      <w:pPr>
        <w:pStyle w:val="ListParagraph"/>
        <w:numPr>
          <w:ilvl w:val="2"/>
          <w:numId w:val="4"/>
        </w:numPr>
        <w:tabs>
          <w:tab w:pos="2273" w:val="left" w:leader="none"/>
          <w:tab w:pos="2274" w:val="left" w:leader="none"/>
        </w:tabs>
        <w:spacing w:line="240" w:lineRule="auto" w:before="0" w:after="0"/>
        <w:ind w:left="2273" w:right="0" w:hanging="361"/>
        <w:jc w:val="left"/>
        <w:rPr>
          <w:sz w:val="24"/>
        </w:rPr>
      </w:pPr>
      <w:r>
        <w:rPr>
          <w:color w:val="695C45"/>
          <w:sz w:val="24"/>
        </w:rPr>
        <w:t>Criminalised</w:t>
      </w:r>
      <w:r>
        <w:rPr>
          <w:color w:val="695C45"/>
          <w:spacing w:val="-7"/>
          <w:sz w:val="24"/>
        </w:rPr>
        <w:t> </w:t>
      </w:r>
      <w:r>
        <w:rPr>
          <w:color w:val="695C45"/>
          <w:sz w:val="24"/>
        </w:rPr>
        <w:t>money</w:t>
      </w:r>
      <w:r>
        <w:rPr>
          <w:color w:val="695C45"/>
          <w:spacing w:val="-7"/>
          <w:sz w:val="24"/>
        </w:rPr>
        <w:t> </w:t>
      </w:r>
      <w:r>
        <w:rPr>
          <w:color w:val="695C45"/>
          <w:sz w:val="24"/>
        </w:rPr>
        <w:t>laundering</w:t>
      </w:r>
      <w:r>
        <w:rPr>
          <w:color w:val="695C45"/>
          <w:spacing w:val="-7"/>
          <w:sz w:val="24"/>
        </w:rPr>
        <w:t> </w:t>
      </w:r>
      <w:r>
        <w:rPr>
          <w:color w:val="695C45"/>
          <w:sz w:val="24"/>
        </w:rPr>
        <w:t>under</w:t>
      </w:r>
      <w:r>
        <w:rPr>
          <w:color w:val="695C45"/>
          <w:spacing w:val="-6"/>
          <w:sz w:val="24"/>
        </w:rPr>
        <w:t> </w:t>
      </w:r>
      <w:r>
        <w:rPr>
          <w:color w:val="695C45"/>
          <w:sz w:val="24"/>
        </w:rPr>
        <w:t>the</w:t>
      </w:r>
      <w:r>
        <w:rPr>
          <w:color w:val="695C45"/>
          <w:spacing w:val="-7"/>
          <w:sz w:val="24"/>
        </w:rPr>
        <w:t> </w:t>
      </w:r>
      <w:r>
        <w:rPr>
          <w:color w:val="695C45"/>
          <w:sz w:val="24"/>
        </w:rPr>
        <w:t>PMLA,</w:t>
      </w:r>
      <w:r>
        <w:rPr>
          <w:color w:val="695C45"/>
          <w:spacing w:val="-7"/>
          <w:sz w:val="24"/>
        </w:rPr>
        <w:t> </w:t>
      </w:r>
      <w:r>
        <w:rPr>
          <w:color w:val="695C45"/>
          <w:spacing w:val="-2"/>
          <w:sz w:val="24"/>
        </w:rPr>
        <w:t>2002.</w:t>
      </w:r>
    </w:p>
    <w:p>
      <w:pPr>
        <w:pStyle w:val="ListParagraph"/>
        <w:numPr>
          <w:ilvl w:val="2"/>
          <w:numId w:val="4"/>
        </w:numPr>
        <w:tabs>
          <w:tab w:pos="2273" w:val="left" w:leader="none"/>
          <w:tab w:pos="2274" w:val="left" w:leader="none"/>
        </w:tabs>
        <w:spacing w:line="254" w:lineRule="auto" w:before="11" w:after="0"/>
        <w:ind w:left="2273" w:right="1747" w:hanging="360"/>
        <w:jc w:val="left"/>
        <w:rPr>
          <w:sz w:val="24"/>
        </w:rPr>
      </w:pPr>
      <w:r>
        <w:rPr>
          <w:color w:val="695C45"/>
          <w:sz w:val="24"/>
        </w:rPr>
        <w:t>Criminalised money laundering under Narcotic Drugs and Psychotropic</w:t>
      </w:r>
      <w:r>
        <w:rPr>
          <w:color w:val="695C45"/>
          <w:spacing w:val="-4"/>
          <w:sz w:val="24"/>
        </w:rPr>
        <w:t> </w:t>
      </w:r>
      <w:r>
        <w:rPr>
          <w:color w:val="695C45"/>
          <w:sz w:val="24"/>
        </w:rPr>
        <w:t>Substances</w:t>
      </w:r>
      <w:r>
        <w:rPr>
          <w:color w:val="695C45"/>
          <w:spacing w:val="-4"/>
          <w:sz w:val="24"/>
        </w:rPr>
        <w:t> </w:t>
      </w:r>
      <w:r>
        <w:rPr>
          <w:color w:val="695C45"/>
          <w:sz w:val="24"/>
        </w:rPr>
        <w:t>Act,</w:t>
      </w:r>
      <w:r>
        <w:rPr>
          <w:color w:val="695C45"/>
          <w:spacing w:val="-4"/>
          <w:sz w:val="24"/>
        </w:rPr>
        <w:t> </w:t>
      </w:r>
      <w:r>
        <w:rPr>
          <w:color w:val="695C45"/>
          <w:sz w:val="24"/>
        </w:rPr>
        <w:t>1985</w:t>
      </w:r>
      <w:r>
        <w:rPr>
          <w:color w:val="695C45"/>
          <w:spacing w:val="-4"/>
          <w:sz w:val="24"/>
        </w:rPr>
        <w:t> </w:t>
      </w:r>
      <w:r>
        <w:rPr>
          <w:color w:val="695C45"/>
          <w:sz w:val="24"/>
        </w:rPr>
        <w:t>(NDPS</w:t>
      </w:r>
      <w:r>
        <w:rPr>
          <w:color w:val="695C45"/>
          <w:spacing w:val="-4"/>
          <w:sz w:val="24"/>
        </w:rPr>
        <w:t> </w:t>
      </w:r>
      <w:r>
        <w:rPr>
          <w:color w:val="695C45"/>
          <w:sz w:val="24"/>
        </w:rPr>
        <w:t>Act),</w:t>
      </w:r>
      <w:r>
        <w:rPr>
          <w:color w:val="695C45"/>
          <w:spacing w:val="-4"/>
          <w:sz w:val="24"/>
        </w:rPr>
        <w:t> </w:t>
      </w:r>
      <w:r>
        <w:rPr>
          <w:color w:val="695C45"/>
          <w:sz w:val="24"/>
        </w:rPr>
        <w:t>as</w:t>
      </w:r>
      <w:r>
        <w:rPr>
          <w:color w:val="695C45"/>
          <w:spacing w:val="-4"/>
          <w:sz w:val="24"/>
        </w:rPr>
        <w:t> </w:t>
      </w:r>
      <w:r>
        <w:rPr>
          <w:color w:val="695C45"/>
          <w:sz w:val="24"/>
        </w:rPr>
        <w:t>amended</w:t>
      </w:r>
      <w:r>
        <w:rPr>
          <w:color w:val="695C45"/>
          <w:spacing w:val="-4"/>
          <w:sz w:val="24"/>
        </w:rPr>
        <w:t> </w:t>
      </w:r>
      <w:r>
        <w:rPr>
          <w:color w:val="695C45"/>
          <w:sz w:val="24"/>
        </w:rPr>
        <w:t>in</w:t>
      </w:r>
      <w:r>
        <w:rPr>
          <w:color w:val="695C45"/>
          <w:sz w:val="24"/>
        </w:rPr>
        <w:t> </w:t>
      </w:r>
      <w:r>
        <w:rPr>
          <w:color w:val="695C45"/>
          <w:spacing w:val="-2"/>
          <w:sz w:val="24"/>
        </w:rPr>
        <w:t>2001.</w:t>
      </w:r>
    </w:p>
    <w:p>
      <w:pPr>
        <w:spacing w:after="0" w:line="254" w:lineRule="auto"/>
        <w:jc w:val="left"/>
        <w:rPr>
          <w:sz w:val="24"/>
        </w:rPr>
        <w:sectPr>
          <w:pgSz w:w="11920" w:h="16840"/>
          <w:pgMar w:header="689" w:footer="438" w:top="1040" w:bottom="620" w:left="1020" w:right="0"/>
        </w:sectPr>
      </w:pPr>
    </w:p>
    <w:p>
      <w:pPr>
        <w:pStyle w:val="ListParagraph"/>
        <w:numPr>
          <w:ilvl w:val="2"/>
          <w:numId w:val="4"/>
        </w:numPr>
        <w:tabs>
          <w:tab w:pos="2273" w:val="left" w:leader="none"/>
          <w:tab w:pos="2274" w:val="left" w:leader="none"/>
        </w:tabs>
        <w:spacing w:line="254" w:lineRule="auto" w:before="62" w:after="0"/>
        <w:ind w:left="2273" w:right="1293" w:hanging="360"/>
        <w:jc w:val="left"/>
        <w:rPr>
          <w:sz w:val="24"/>
        </w:rPr>
      </w:pPr>
      <w:r>
        <w:rPr/>
        <w:pict>
          <v:shape style="position:absolute;margin-left:-33.568329pt;margin-top:414.758118pt;width:662.15pt;height:14.4pt;mso-position-horizontal-relative:page;mso-position-vertical-relative:page;z-index:-16886272;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Enforcement</w:t>
      </w:r>
      <w:r>
        <w:rPr>
          <w:color w:val="695C45"/>
          <w:spacing w:val="-7"/>
          <w:sz w:val="24"/>
        </w:rPr>
        <w:t> </w:t>
      </w:r>
      <w:r>
        <w:rPr>
          <w:color w:val="695C45"/>
          <w:sz w:val="24"/>
        </w:rPr>
        <w:t>Directorate</w:t>
      </w:r>
      <w:r>
        <w:rPr>
          <w:color w:val="695C45"/>
          <w:spacing w:val="-7"/>
          <w:sz w:val="24"/>
        </w:rPr>
        <w:t> </w:t>
      </w:r>
      <w:r>
        <w:rPr>
          <w:color w:val="695C45"/>
          <w:sz w:val="24"/>
        </w:rPr>
        <w:t>(ED)</w:t>
      </w:r>
      <w:r>
        <w:rPr>
          <w:color w:val="695C45"/>
          <w:spacing w:val="-7"/>
          <w:sz w:val="24"/>
        </w:rPr>
        <w:t> </w:t>
      </w:r>
      <w:r>
        <w:rPr>
          <w:color w:val="695C45"/>
          <w:sz w:val="24"/>
        </w:rPr>
        <w:t>for</w:t>
      </w:r>
      <w:r>
        <w:rPr>
          <w:color w:val="695C45"/>
          <w:spacing w:val="-7"/>
          <w:sz w:val="24"/>
        </w:rPr>
        <w:t> </w:t>
      </w:r>
      <w:r>
        <w:rPr>
          <w:color w:val="695C45"/>
          <w:sz w:val="24"/>
        </w:rPr>
        <w:t>investigation</w:t>
      </w:r>
      <w:r>
        <w:rPr>
          <w:color w:val="695C45"/>
          <w:spacing w:val="-7"/>
          <w:sz w:val="24"/>
        </w:rPr>
        <w:t> </w:t>
      </w:r>
      <w:r>
        <w:rPr>
          <w:color w:val="695C45"/>
          <w:sz w:val="24"/>
        </w:rPr>
        <w:t>and</w:t>
      </w:r>
      <w:r>
        <w:rPr>
          <w:color w:val="695C45"/>
          <w:spacing w:val="-7"/>
          <w:sz w:val="24"/>
        </w:rPr>
        <w:t> </w:t>
      </w:r>
      <w:r>
        <w:rPr>
          <w:color w:val="695C45"/>
          <w:sz w:val="24"/>
        </w:rPr>
        <w:t>prosecution</w:t>
      </w:r>
      <w:r>
        <w:rPr>
          <w:color w:val="695C45"/>
          <w:spacing w:val="-7"/>
          <w:sz w:val="24"/>
        </w:rPr>
        <w:t> </w:t>
      </w:r>
      <w:r>
        <w:rPr>
          <w:color w:val="695C45"/>
          <w:sz w:val="24"/>
        </w:rPr>
        <w:t>of</w:t>
      </w:r>
      <w:r>
        <w:rPr>
          <w:color w:val="695C45"/>
          <w:sz w:val="24"/>
        </w:rPr>
        <w:t> cases under the PMLA.</w:t>
      </w:r>
    </w:p>
    <w:p>
      <w:pPr>
        <w:pStyle w:val="ListParagraph"/>
        <w:numPr>
          <w:ilvl w:val="2"/>
          <w:numId w:val="4"/>
        </w:numPr>
        <w:tabs>
          <w:tab w:pos="2273" w:val="left" w:leader="none"/>
          <w:tab w:pos="2274" w:val="left" w:leader="none"/>
        </w:tabs>
        <w:spacing w:line="254" w:lineRule="auto" w:before="0" w:after="0"/>
        <w:ind w:left="2273" w:right="1545" w:hanging="360"/>
        <w:jc w:val="left"/>
        <w:rPr>
          <w:sz w:val="24"/>
        </w:rPr>
      </w:pPr>
      <w:r>
        <w:rPr>
          <w:color w:val="695C45"/>
          <w:sz w:val="24"/>
        </w:rPr>
        <w:t>Financial Intelligence Unit – India (FIU-IND) for receiving, processing,</w:t>
      </w:r>
      <w:r>
        <w:rPr>
          <w:color w:val="695C45"/>
          <w:spacing w:val="-8"/>
          <w:sz w:val="24"/>
        </w:rPr>
        <w:t> </w:t>
      </w:r>
      <w:r>
        <w:rPr>
          <w:color w:val="695C45"/>
          <w:sz w:val="24"/>
        </w:rPr>
        <w:t>analysing</w:t>
      </w:r>
      <w:r>
        <w:rPr>
          <w:color w:val="695C45"/>
          <w:spacing w:val="-8"/>
          <w:sz w:val="24"/>
        </w:rPr>
        <w:t> </w:t>
      </w:r>
      <w:r>
        <w:rPr>
          <w:color w:val="695C45"/>
          <w:sz w:val="24"/>
        </w:rPr>
        <w:t>and</w:t>
      </w:r>
      <w:r>
        <w:rPr>
          <w:color w:val="695C45"/>
          <w:spacing w:val="-8"/>
          <w:sz w:val="24"/>
        </w:rPr>
        <w:t> </w:t>
      </w:r>
      <w:r>
        <w:rPr>
          <w:color w:val="695C45"/>
          <w:sz w:val="24"/>
        </w:rPr>
        <w:t>disseminating</w:t>
      </w:r>
      <w:r>
        <w:rPr>
          <w:color w:val="695C45"/>
          <w:spacing w:val="-8"/>
          <w:sz w:val="24"/>
        </w:rPr>
        <w:t> </w:t>
      </w:r>
      <w:r>
        <w:rPr>
          <w:color w:val="695C45"/>
          <w:sz w:val="24"/>
        </w:rPr>
        <w:t>information</w:t>
      </w:r>
      <w:r>
        <w:rPr>
          <w:color w:val="695C45"/>
          <w:spacing w:val="-8"/>
          <w:sz w:val="24"/>
        </w:rPr>
        <w:t> </w:t>
      </w:r>
      <w:r>
        <w:rPr>
          <w:color w:val="695C45"/>
          <w:sz w:val="24"/>
        </w:rPr>
        <w:t>relating</w:t>
      </w:r>
      <w:r>
        <w:rPr>
          <w:color w:val="695C45"/>
          <w:spacing w:val="-8"/>
          <w:sz w:val="24"/>
        </w:rPr>
        <w:t> </w:t>
      </w:r>
      <w:r>
        <w:rPr>
          <w:color w:val="695C45"/>
          <w:sz w:val="24"/>
        </w:rPr>
        <w:t>to suspect financial transactions</w:t>
      </w:r>
    </w:p>
    <w:p>
      <w:pPr>
        <w:pStyle w:val="ListParagraph"/>
        <w:numPr>
          <w:ilvl w:val="2"/>
          <w:numId w:val="4"/>
        </w:numPr>
        <w:tabs>
          <w:tab w:pos="2273" w:val="left" w:leader="none"/>
          <w:tab w:pos="2274" w:val="left" w:leader="none"/>
        </w:tabs>
        <w:spacing w:line="322" w:lineRule="exact" w:before="0" w:after="0"/>
        <w:ind w:left="2273" w:right="0" w:hanging="361"/>
        <w:jc w:val="left"/>
        <w:rPr>
          <w:sz w:val="24"/>
        </w:rPr>
      </w:pPr>
      <w:r>
        <w:rPr>
          <w:color w:val="695C45"/>
          <w:sz w:val="24"/>
        </w:rPr>
        <w:t>CERT-Fin</w:t>
      </w:r>
      <w:r>
        <w:rPr>
          <w:color w:val="695C45"/>
          <w:spacing w:val="-7"/>
          <w:sz w:val="24"/>
        </w:rPr>
        <w:t> </w:t>
      </w:r>
      <w:r>
        <w:rPr>
          <w:color w:val="695C45"/>
          <w:sz w:val="24"/>
        </w:rPr>
        <w:t>on</w:t>
      </w:r>
      <w:r>
        <w:rPr>
          <w:color w:val="695C45"/>
          <w:spacing w:val="-7"/>
          <w:sz w:val="24"/>
        </w:rPr>
        <w:t> </w:t>
      </w:r>
      <w:r>
        <w:rPr>
          <w:color w:val="695C45"/>
          <w:sz w:val="24"/>
        </w:rPr>
        <w:t>lines</w:t>
      </w:r>
      <w:r>
        <w:rPr>
          <w:color w:val="695C45"/>
          <w:spacing w:val="-6"/>
          <w:sz w:val="24"/>
        </w:rPr>
        <w:t> </w:t>
      </w:r>
      <w:r>
        <w:rPr>
          <w:color w:val="695C45"/>
          <w:sz w:val="24"/>
        </w:rPr>
        <w:t>of</w:t>
      </w:r>
      <w:r>
        <w:rPr>
          <w:color w:val="695C45"/>
          <w:spacing w:val="-7"/>
          <w:sz w:val="24"/>
        </w:rPr>
        <w:t> </w:t>
      </w:r>
      <w:r>
        <w:rPr>
          <w:color w:val="695C45"/>
          <w:sz w:val="24"/>
        </w:rPr>
        <w:t>CERT-</w:t>
      </w:r>
      <w:r>
        <w:rPr>
          <w:color w:val="695C45"/>
          <w:spacing w:val="-5"/>
          <w:sz w:val="24"/>
        </w:rPr>
        <w:t>in.</w:t>
      </w:r>
    </w:p>
    <w:p>
      <w:pPr>
        <w:pStyle w:val="Heading7"/>
        <w:numPr>
          <w:ilvl w:val="0"/>
          <w:numId w:val="4"/>
        </w:numPr>
        <w:tabs>
          <w:tab w:pos="833" w:val="left" w:leader="none"/>
          <w:tab w:pos="834" w:val="left" w:leader="none"/>
        </w:tabs>
        <w:spacing w:line="240" w:lineRule="auto" w:before="16" w:after="0"/>
        <w:ind w:left="833" w:right="0" w:hanging="361"/>
        <w:jc w:val="left"/>
        <w:rPr>
          <w:rFonts w:ascii="Arial" w:hAnsi="Arial"/>
          <w:b w:val="0"/>
          <w:color w:val="695C45"/>
        </w:rPr>
      </w:pPr>
      <w:r>
        <w:rPr>
          <w:color w:val="695C45"/>
        </w:rPr>
        <w:t>Way </w:t>
      </w:r>
      <w:r>
        <w:rPr>
          <w:color w:val="695C45"/>
          <w:spacing w:val="-2"/>
        </w:rPr>
        <w:t>forward</w:t>
      </w:r>
    </w:p>
    <w:p>
      <w:pPr>
        <w:pStyle w:val="ListParagraph"/>
        <w:numPr>
          <w:ilvl w:val="1"/>
          <w:numId w:val="4"/>
        </w:numPr>
        <w:tabs>
          <w:tab w:pos="1553" w:val="left" w:leader="none"/>
          <w:tab w:pos="1554" w:val="left" w:leader="none"/>
        </w:tabs>
        <w:spacing w:line="254" w:lineRule="auto" w:before="18" w:after="0"/>
        <w:ind w:left="1553" w:right="1345" w:hanging="360"/>
        <w:jc w:val="left"/>
        <w:rPr>
          <w:sz w:val="24"/>
        </w:rPr>
      </w:pPr>
      <w:r>
        <w:rPr>
          <w:color w:val="695C45"/>
          <w:sz w:val="24"/>
        </w:rPr>
        <w:t>Several countries impose tougher monitoring norms on bank accounts operated</w:t>
      </w:r>
      <w:r>
        <w:rPr>
          <w:color w:val="695C45"/>
          <w:spacing w:val="-5"/>
          <w:sz w:val="24"/>
        </w:rPr>
        <w:t> </w:t>
      </w:r>
      <w:r>
        <w:rPr>
          <w:color w:val="695C45"/>
          <w:sz w:val="24"/>
        </w:rPr>
        <w:t>by</w:t>
      </w:r>
      <w:r>
        <w:rPr>
          <w:color w:val="695C45"/>
          <w:spacing w:val="-5"/>
          <w:sz w:val="24"/>
        </w:rPr>
        <w:t> </w:t>
      </w:r>
      <w:r>
        <w:rPr>
          <w:color w:val="695C45"/>
          <w:sz w:val="24"/>
        </w:rPr>
        <w:t>persons</w:t>
      </w:r>
      <w:r>
        <w:rPr>
          <w:color w:val="695C45"/>
          <w:spacing w:val="-5"/>
          <w:sz w:val="24"/>
        </w:rPr>
        <w:t> </w:t>
      </w:r>
      <w:r>
        <w:rPr>
          <w:color w:val="695C45"/>
          <w:sz w:val="24"/>
        </w:rPr>
        <w:t>holding</w:t>
      </w:r>
      <w:r>
        <w:rPr>
          <w:color w:val="695C45"/>
          <w:spacing w:val="-5"/>
          <w:sz w:val="24"/>
        </w:rPr>
        <w:t> </w:t>
      </w:r>
      <w:r>
        <w:rPr>
          <w:color w:val="695C45"/>
          <w:sz w:val="24"/>
        </w:rPr>
        <w:t>important</w:t>
      </w:r>
      <w:r>
        <w:rPr>
          <w:color w:val="695C45"/>
          <w:spacing w:val="-5"/>
          <w:sz w:val="24"/>
        </w:rPr>
        <w:t> </w:t>
      </w:r>
      <w:r>
        <w:rPr>
          <w:color w:val="695C45"/>
          <w:sz w:val="24"/>
        </w:rPr>
        <w:t>position</w:t>
      </w:r>
      <w:r>
        <w:rPr>
          <w:color w:val="695C45"/>
          <w:spacing w:val="-5"/>
          <w:sz w:val="24"/>
        </w:rPr>
        <w:t> </w:t>
      </w:r>
      <w:r>
        <w:rPr>
          <w:color w:val="695C45"/>
          <w:sz w:val="24"/>
        </w:rPr>
        <w:t>in</w:t>
      </w:r>
      <w:r>
        <w:rPr>
          <w:color w:val="695C45"/>
          <w:spacing w:val="-5"/>
          <w:sz w:val="24"/>
        </w:rPr>
        <w:t> </w:t>
      </w:r>
      <w:r>
        <w:rPr>
          <w:color w:val="695C45"/>
          <w:sz w:val="24"/>
        </w:rPr>
        <w:t>govt,</w:t>
      </w:r>
      <w:r>
        <w:rPr>
          <w:color w:val="695C45"/>
          <w:spacing w:val="-5"/>
          <w:sz w:val="24"/>
        </w:rPr>
        <w:t> </w:t>
      </w:r>
      <w:r>
        <w:rPr>
          <w:color w:val="695C45"/>
          <w:sz w:val="24"/>
        </w:rPr>
        <w:t>bureaucracy</w:t>
      </w:r>
      <w:r>
        <w:rPr>
          <w:color w:val="695C45"/>
          <w:spacing w:val="-5"/>
          <w:sz w:val="24"/>
        </w:rPr>
        <w:t> </w:t>
      </w:r>
      <w:r>
        <w:rPr>
          <w:color w:val="695C45"/>
          <w:sz w:val="24"/>
        </w:rPr>
        <w:t>or</w:t>
      </w:r>
      <w:r>
        <w:rPr>
          <w:color w:val="695C45"/>
          <w:sz w:val="24"/>
        </w:rPr>
        <w:t> their relative- i.e check neglect of KYC norms</w:t>
      </w:r>
    </w:p>
    <w:p>
      <w:pPr>
        <w:pStyle w:val="ListParagraph"/>
        <w:numPr>
          <w:ilvl w:val="1"/>
          <w:numId w:val="4"/>
        </w:numPr>
        <w:tabs>
          <w:tab w:pos="1553" w:val="left" w:leader="none"/>
          <w:tab w:pos="1554" w:val="left" w:leader="none"/>
        </w:tabs>
        <w:spacing w:line="254" w:lineRule="auto" w:before="0" w:after="0"/>
        <w:ind w:left="1553" w:right="1438" w:hanging="360"/>
        <w:jc w:val="left"/>
        <w:rPr>
          <w:sz w:val="24"/>
        </w:rPr>
      </w:pPr>
      <w:r>
        <w:rPr>
          <w:color w:val="695C45"/>
          <w:sz w:val="24"/>
        </w:rPr>
        <w:t>Adhere</w:t>
      </w:r>
      <w:r>
        <w:rPr>
          <w:color w:val="695C45"/>
          <w:spacing w:val="-4"/>
          <w:sz w:val="24"/>
        </w:rPr>
        <w:t> </w:t>
      </w:r>
      <w:r>
        <w:rPr>
          <w:color w:val="695C45"/>
          <w:sz w:val="24"/>
        </w:rPr>
        <w:t>to</w:t>
      </w:r>
      <w:r>
        <w:rPr>
          <w:color w:val="695C45"/>
          <w:spacing w:val="-4"/>
          <w:sz w:val="24"/>
        </w:rPr>
        <w:t> </w:t>
      </w:r>
      <w:r>
        <w:rPr>
          <w:color w:val="695C45"/>
          <w:sz w:val="24"/>
        </w:rPr>
        <w:t>all</w:t>
      </w:r>
      <w:r>
        <w:rPr>
          <w:color w:val="695C45"/>
          <w:spacing w:val="-4"/>
          <w:sz w:val="24"/>
        </w:rPr>
        <w:t> </w:t>
      </w:r>
      <w:r>
        <w:rPr>
          <w:color w:val="695C45"/>
          <w:sz w:val="24"/>
        </w:rPr>
        <w:t>standards</w:t>
      </w:r>
      <w:r>
        <w:rPr>
          <w:color w:val="695C45"/>
          <w:spacing w:val="-4"/>
          <w:sz w:val="24"/>
        </w:rPr>
        <w:t> </w:t>
      </w:r>
      <w:r>
        <w:rPr>
          <w:color w:val="695C45"/>
          <w:sz w:val="24"/>
        </w:rPr>
        <w:t>of</w:t>
      </w:r>
      <w:r>
        <w:rPr>
          <w:color w:val="695C45"/>
          <w:spacing w:val="-4"/>
          <w:sz w:val="24"/>
        </w:rPr>
        <w:t> </w:t>
      </w:r>
      <w:r>
        <w:rPr>
          <w:color w:val="695C45"/>
          <w:sz w:val="24"/>
        </w:rPr>
        <w:t>FATF</w:t>
      </w:r>
      <w:r>
        <w:rPr>
          <w:color w:val="695C45"/>
          <w:spacing w:val="-4"/>
          <w:sz w:val="24"/>
        </w:rPr>
        <w:t> </w:t>
      </w:r>
      <w:r>
        <w:rPr>
          <w:color w:val="695C45"/>
          <w:sz w:val="24"/>
        </w:rPr>
        <w:t>in</w:t>
      </w:r>
      <w:r>
        <w:rPr>
          <w:color w:val="695C45"/>
          <w:spacing w:val="-4"/>
          <w:sz w:val="24"/>
        </w:rPr>
        <w:t> </w:t>
      </w:r>
      <w:r>
        <w:rPr>
          <w:color w:val="695C45"/>
          <w:sz w:val="24"/>
        </w:rPr>
        <w:t>letter</w:t>
      </w:r>
      <w:r>
        <w:rPr>
          <w:color w:val="695C45"/>
          <w:spacing w:val="-4"/>
          <w:sz w:val="24"/>
        </w:rPr>
        <w:t> </w:t>
      </w:r>
      <w:r>
        <w:rPr>
          <w:color w:val="695C45"/>
          <w:sz w:val="24"/>
        </w:rPr>
        <w:t>and</w:t>
      </w:r>
      <w:r>
        <w:rPr>
          <w:color w:val="695C45"/>
          <w:spacing w:val="-4"/>
          <w:sz w:val="24"/>
        </w:rPr>
        <w:t> </w:t>
      </w:r>
      <w:r>
        <w:rPr>
          <w:color w:val="695C45"/>
          <w:sz w:val="24"/>
        </w:rPr>
        <w:t>spirit</w:t>
      </w:r>
      <w:r>
        <w:rPr>
          <w:color w:val="695C45"/>
          <w:spacing w:val="-4"/>
          <w:sz w:val="24"/>
        </w:rPr>
        <w:t> </w:t>
      </w:r>
      <w:r>
        <w:rPr>
          <w:color w:val="695C45"/>
          <w:sz w:val="24"/>
        </w:rPr>
        <w:t>both</w:t>
      </w:r>
      <w:r>
        <w:rPr>
          <w:color w:val="695C45"/>
          <w:spacing w:val="-4"/>
          <w:sz w:val="24"/>
        </w:rPr>
        <w:t> </w:t>
      </w:r>
      <w:r>
        <w:rPr>
          <w:color w:val="695C45"/>
          <w:sz w:val="24"/>
        </w:rPr>
        <w:t>mandatory</w:t>
      </w:r>
      <w:r>
        <w:rPr>
          <w:color w:val="695C45"/>
          <w:spacing w:val="-4"/>
          <w:sz w:val="24"/>
        </w:rPr>
        <w:t> </w:t>
      </w:r>
      <w:r>
        <w:rPr>
          <w:color w:val="695C45"/>
          <w:sz w:val="24"/>
        </w:rPr>
        <w:t>and</w:t>
      </w:r>
      <w:r>
        <w:rPr>
          <w:color w:val="695C45"/>
          <w:sz w:val="24"/>
        </w:rPr>
        <w:t> </w:t>
      </w:r>
      <w:r>
        <w:rPr>
          <w:color w:val="695C45"/>
          <w:spacing w:val="-2"/>
          <w:sz w:val="24"/>
        </w:rPr>
        <w:t>optional</w:t>
      </w:r>
    </w:p>
    <w:p>
      <w:pPr>
        <w:pStyle w:val="ListParagraph"/>
        <w:numPr>
          <w:ilvl w:val="1"/>
          <w:numId w:val="4"/>
        </w:numPr>
        <w:tabs>
          <w:tab w:pos="1553" w:val="left" w:leader="none"/>
          <w:tab w:pos="1554" w:val="left" w:leader="none"/>
        </w:tabs>
        <w:spacing w:line="324" w:lineRule="exact" w:before="0" w:after="0"/>
        <w:ind w:left="1553" w:right="0" w:hanging="361"/>
        <w:jc w:val="left"/>
        <w:rPr>
          <w:sz w:val="24"/>
        </w:rPr>
      </w:pPr>
      <w:r>
        <w:rPr>
          <w:color w:val="695C45"/>
          <w:sz w:val="24"/>
        </w:rPr>
        <w:t>Co-ordination</w:t>
      </w:r>
      <w:r>
        <w:rPr>
          <w:color w:val="695C45"/>
          <w:spacing w:val="-5"/>
          <w:sz w:val="24"/>
        </w:rPr>
        <w:t> </w:t>
      </w:r>
      <w:r>
        <w:rPr>
          <w:color w:val="695C45"/>
          <w:sz w:val="24"/>
        </w:rPr>
        <w:t>btw</w:t>
      </w:r>
      <w:r>
        <w:rPr>
          <w:color w:val="695C45"/>
          <w:spacing w:val="-4"/>
          <w:sz w:val="24"/>
        </w:rPr>
        <w:t> </w:t>
      </w:r>
      <w:r>
        <w:rPr>
          <w:color w:val="695C45"/>
          <w:sz w:val="24"/>
        </w:rPr>
        <w:t>inv</w:t>
      </w:r>
      <w:r>
        <w:rPr>
          <w:color w:val="695C45"/>
          <w:spacing w:val="-4"/>
          <w:sz w:val="24"/>
        </w:rPr>
        <w:t> </w:t>
      </w:r>
      <w:r>
        <w:rPr>
          <w:color w:val="695C45"/>
          <w:sz w:val="24"/>
        </w:rPr>
        <w:t>agenices</w:t>
      </w:r>
      <w:r>
        <w:rPr>
          <w:color w:val="695C45"/>
          <w:spacing w:val="-4"/>
          <w:sz w:val="24"/>
        </w:rPr>
        <w:t> </w:t>
      </w:r>
      <w:r>
        <w:rPr>
          <w:color w:val="695C45"/>
          <w:sz w:val="24"/>
        </w:rPr>
        <w:t>like</w:t>
      </w:r>
      <w:r>
        <w:rPr>
          <w:color w:val="695C45"/>
          <w:spacing w:val="-4"/>
          <w:sz w:val="24"/>
        </w:rPr>
        <w:t> </w:t>
      </w:r>
      <w:r>
        <w:rPr>
          <w:color w:val="695C45"/>
          <w:sz w:val="24"/>
        </w:rPr>
        <w:t>ED,CBI,NCB</w:t>
      </w:r>
      <w:r>
        <w:rPr>
          <w:color w:val="695C45"/>
          <w:spacing w:val="-4"/>
          <w:sz w:val="24"/>
        </w:rPr>
        <w:t> </w:t>
      </w:r>
      <w:r>
        <w:rPr>
          <w:color w:val="695C45"/>
          <w:sz w:val="24"/>
        </w:rPr>
        <w:t>in</w:t>
      </w:r>
      <w:r>
        <w:rPr>
          <w:color w:val="695C45"/>
          <w:spacing w:val="-5"/>
          <w:sz w:val="24"/>
        </w:rPr>
        <w:t> </w:t>
      </w:r>
      <w:r>
        <w:rPr>
          <w:color w:val="695C45"/>
          <w:sz w:val="24"/>
        </w:rPr>
        <w:t>case</w:t>
      </w:r>
      <w:r>
        <w:rPr>
          <w:color w:val="695C45"/>
          <w:spacing w:val="-4"/>
          <w:sz w:val="24"/>
        </w:rPr>
        <w:t> </w:t>
      </w:r>
      <w:r>
        <w:rPr>
          <w:color w:val="695C45"/>
          <w:sz w:val="24"/>
        </w:rPr>
        <w:t>of</w:t>
      </w:r>
      <w:r>
        <w:rPr>
          <w:color w:val="695C45"/>
          <w:spacing w:val="-4"/>
          <w:sz w:val="24"/>
        </w:rPr>
        <w:t> </w:t>
      </w:r>
      <w:r>
        <w:rPr>
          <w:color w:val="695C45"/>
          <w:sz w:val="24"/>
        </w:rPr>
        <w:t>TOC</w:t>
      </w:r>
      <w:r>
        <w:rPr>
          <w:color w:val="695C45"/>
          <w:spacing w:val="-4"/>
          <w:sz w:val="24"/>
        </w:rPr>
        <w:t> </w:t>
      </w:r>
      <w:r>
        <w:rPr>
          <w:color w:val="695C45"/>
          <w:spacing w:val="-2"/>
          <w:sz w:val="24"/>
        </w:rPr>
        <w:t>linkages</w:t>
      </w:r>
    </w:p>
    <w:p>
      <w:pPr>
        <w:pStyle w:val="ListParagraph"/>
        <w:numPr>
          <w:ilvl w:val="1"/>
          <w:numId w:val="4"/>
        </w:numPr>
        <w:tabs>
          <w:tab w:pos="1553" w:val="left" w:leader="none"/>
          <w:tab w:pos="1554" w:val="left" w:leader="none"/>
        </w:tabs>
        <w:spacing w:line="240" w:lineRule="auto" w:before="14" w:after="0"/>
        <w:ind w:left="1553" w:right="0" w:hanging="361"/>
        <w:jc w:val="left"/>
        <w:rPr>
          <w:sz w:val="24"/>
        </w:rPr>
      </w:pPr>
      <w:r>
        <w:rPr>
          <w:color w:val="695C45"/>
          <w:sz w:val="24"/>
        </w:rPr>
        <w:t>Use</w:t>
      </w:r>
      <w:r>
        <w:rPr>
          <w:color w:val="695C45"/>
          <w:spacing w:val="-4"/>
          <w:sz w:val="24"/>
        </w:rPr>
        <w:t> </w:t>
      </w:r>
      <w:r>
        <w:rPr>
          <w:color w:val="695C45"/>
          <w:sz w:val="24"/>
        </w:rPr>
        <w:t>of</w:t>
      </w:r>
      <w:r>
        <w:rPr>
          <w:color w:val="695C45"/>
          <w:spacing w:val="-4"/>
          <w:sz w:val="24"/>
        </w:rPr>
        <w:t> </w:t>
      </w:r>
      <w:r>
        <w:rPr>
          <w:color w:val="695C45"/>
          <w:sz w:val="24"/>
        </w:rPr>
        <w:t>AI,Data</w:t>
      </w:r>
      <w:r>
        <w:rPr>
          <w:color w:val="695C45"/>
          <w:spacing w:val="-3"/>
          <w:sz w:val="24"/>
        </w:rPr>
        <w:t> </w:t>
      </w:r>
      <w:r>
        <w:rPr>
          <w:color w:val="695C45"/>
          <w:sz w:val="24"/>
        </w:rPr>
        <w:t>mining</w:t>
      </w:r>
      <w:r>
        <w:rPr>
          <w:color w:val="695C45"/>
          <w:spacing w:val="-4"/>
          <w:sz w:val="24"/>
        </w:rPr>
        <w:t> </w:t>
      </w:r>
      <w:r>
        <w:rPr>
          <w:color w:val="695C45"/>
          <w:sz w:val="24"/>
        </w:rPr>
        <w:t>for</w:t>
      </w:r>
      <w:r>
        <w:rPr>
          <w:color w:val="695C45"/>
          <w:spacing w:val="-3"/>
          <w:sz w:val="24"/>
        </w:rPr>
        <w:t> </w:t>
      </w:r>
      <w:r>
        <w:rPr>
          <w:color w:val="695C45"/>
          <w:sz w:val="24"/>
        </w:rPr>
        <w:t>analysis</w:t>
      </w:r>
      <w:r>
        <w:rPr>
          <w:color w:val="695C45"/>
          <w:spacing w:val="-4"/>
          <w:sz w:val="24"/>
        </w:rPr>
        <w:t> </w:t>
      </w:r>
      <w:r>
        <w:rPr>
          <w:color w:val="695C45"/>
          <w:sz w:val="24"/>
        </w:rPr>
        <w:t>on</w:t>
      </w:r>
      <w:r>
        <w:rPr>
          <w:color w:val="695C45"/>
          <w:spacing w:val="-3"/>
          <w:sz w:val="24"/>
        </w:rPr>
        <w:t> </w:t>
      </w:r>
      <w:r>
        <w:rPr>
          <w:color w:val="695C45"/>
          <w:spacing w:val="-5"/>
          <w:sz w:val="24"/>
        </w:rPr>
        <w:t>ML</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Speedy</w:t>
      </w:r>
      <w:r>
        <w:rPr>
          <w:color w:val="695C45"/>
          <w:spacing w:val="-3"/>
          <w:sz w:val="24"/>
        </w:rPr>
        <w:t> </w:t>
      </w:r>
      <w:r>
        <w:rPr>
          <w:color w:val="695C45"/>
          <w:sz w:val="24"/>
        </w:rPr>
        <w:t>trial</w:t>
      </w:r>
      <w:r>
        <w:rPr>
          <w:color w:val="695C45"/>
          <w:spacing w:val="-3"/>
          <w:sz w:val="24"/>
        </w:rPr>
        <w:t> </w:t>
      </w:r>
      <w:r>
        <w:rPr>
          <w:color w:val="695C45"/>
          <w:sz w:val="24"/>
        </w:rPr>
        <w:t>under</w:t>
      </w:r>
      <w:r>
        <w:rPr>
          <w:color w:val="695C45"/>
          <w:spacing w:val="-3"/>
          <w:sz w:val="24"/>
        </w:rPr>
        <w:t> </w:t>
      </w:r>
      <w:r>
        <w:rPr>
          <w:color w:val="695C45"/>
          <w:sz w:val="24"/>
        </w:rPr>
        <w:t>special</w:t>
      </w:r>
      <w:r>
        <w:rPr>
          <w:color w:val="695C45"/>
          <w:spacing w:val="-3"/>
          <w:sz w:val="24"/>
        </w:rPr>
        <w:t> </w:t>
      </w:r>
      <w:r>
        <w:rPr>
          <w:color w:val="695C45"/>
          <w:sz w:val="24"/>
        </w:rPr>
        <w:t>courts</w:t>
      </w:r>
      <w:r>
        <w:rPr>
          <w:color w:val="695C45"/>
          <w:spacing w:val="-3"/>
          <w:sz w:val="24"/>
        </w:rPr>
        <w:t> </w:t>
      </w:r>
      <w:r>
        <w:rPr>
          <w:color w:val="695C45"/>
          <w:sz w:val="24"/>
        </w:rPr>
        <w:t>of</w:t>
      </w:r>
      <w:r>
        <w:rPr>
          <w:color w:val="695C45"/>
          <w:spacing w:val="-3"/>
          <w:sz w:val="24"/>
        </w:rPr>
        <w:t> </w:t>
      </w:r>
      <w:r>
        <w:rPr>
          <w:color w:val="695C45"/>
          <w:spacing w:val="-4"/>
          <w:sz w:val="24"/>
        </w:rPr>
        <w:t>PMLA</w:t>
      </w:r>
    </w:p>
    <w:p>
      <w:pPr>
        <w:pStyle w:val="ListParagraph"/>
        <w:numPr>
          <w:ilvl w:val="1"/>
          <w:numId w:val="4"/>
        </w:numPr>
        <w:tabs>
          <w:tab w:pos="1553" w:val="left" w:leader="none"/>
          <w:tab w:pos="1554" w:val="left" w:leader="none"/>
        </w:tabs>
        <w:spacing w:line="254" w:lineRule="auto" w:before="18" w:after="0"/>
        <w:ind w:left="1553" w:right="1380" w:hanging="360"/>
        <w:jc w:val="left"/>
        <w:rPr>
          <w:sz w:val="24"/>
        </w:rPr>
      </w:pPr>
      <w:r>
        <w:rPr>
          <w:color w:val="695C45"/>
          <w:sz w:val="24"/>
        </w:rPr>
        <w:t>Explore</w:t>
      </w:r>
      <w:r>
        <w:rPr>
          <w:color w:val="695C45"/>
          <w:spacing w:val="-4"/>
          <w:sz w:val="24"/>
        </w:rPr>
        <w:t> </w:t>
      </w:r>
      <w:r>
        <w:rPr>
          <w:color w:val="695C45"/>
          <w:sz w:val="24"/>
        </w:rPr>
        <w:t>treaties</w:t>
      </w:r>
      <w:r>
        <w:rPr>
          <w:color w:val="695C45"/>
          <w:spacing w:val="-4"/>
          <w:sz w:val="24"/>
        </w:rPr>
        <w:t> </w:t>
      </w:r>
      <w:r>
        <w:rPr>
          <w:color w:val="695C45"/>
          <w:sz w:val="24"/>
        </w:rPr>
        <w:t>on</w:t>
      </w:r>
      <w:r>
        <w:rPr>
          <w:color w:val="695C45"/>
          <w:spacing w:val="-4"/>
          <w:sz w:val="24"/>
        </w:rPr>
        <w:t> </w:t>
      </w:r>
      <w:r>
        <w:rPr>
          <w:color w:val="695C45"/>
          <w:sz w:val="24"/>
        </w:rPr>
        <w:t>line</w:t>
      </w:r>
      <w:r>
        <w:rPr>
          <w:color w:val="695C45"/>
          <w:spacing w:val="-4"/>
          <w:sz w:val="24"/>
        </w:rPr>
        <w:t> </w:t>
      </w:r>
      <w:r>
        <w:rPr>
          <w:color w:val="695C45"/>
          <w:sz w:val="24"/>
        </w:rPr>
        <w:t>of</w:t>
      </w:r>
      <w:r>
        <w:rPr>
          <w:color w:val="695C45"/>
          <w:spacing w:val="-4"/>
          <w:sz w:val="24"/>
        </w:rPr>
        <w:t> </w:t>
      </w:r>
      <w:r>
        <w:rPr>
          <w:color w:val="695C45"/>
          <w:sz w:val="24"/>
        </w:rPr>
        <w:t>US</w:t>
      </w:r>
      <w:r>
        <w:rPr>
          <w:color w:val="695C45"/>
          <w:spacing w:val="-4"/>
          <w:sz w:val="24"/>
        </w:rPr>
        <w:t> </w:t>
      </w:r>
      <w:r>
        <w:rPr>
          <w:color w:val="695C45"/>
          <w:sz w:val="24"/>
        </w:rPr>
        <w:t>FATCA</w:t>
      </w:r>
      <w:r>
        <w:rPr>
          <w:color w:val="695C45"/>
          <w:spacing w:val="-4"/>
          <w:sz w:val="24"/>
        </w:rPr>
        <w:t> </w:t>
      </w:r>
      <w:r>
        <w:rPr>
          <w:color w:val="695C45"/>
          <w:sz w:val="24"/>
        </w:rPr>
        <w:t>with</w:t>
      </w:r>
      <w:r>
        <w:rPr>
          <w:color w:val="695C45"/>
          <w:spacing w:val="-4"/>
          <w:sz w:val="24"/>
        </w:rPr>
        <w:t> </w:t>
      </w:r>
      <w:r>
        <w:rPr>
          <w:color w:val="695C45"/>
          <w:sz w:val="24"/>
        </w:rPr>
        <w:t>other</w:t>
      </w:r>
      <w:r>
        <w:rPr>
          <w:color w:val="695C45"/>
          <w:spacing w:val="-4"/>
          <w:sz w:val="24"/>
        </w:rPr>
        <w:t> </w:t>
      </w:r>
      <w:r>
        <w:rPr>
          <w:color w:val="695C45"/>
          <w:sz w:val="24"/>
        </w:rPr>
        <w:t>countries</w:t>
      </w:r>
      <w:r>
        <w:rPr>
          <w:color w:val="695C45"/>
          <w:spacing w:val="-4"/>
          <w:sz w:val="24"/>
        </w:rPr>
        <w:t> </w:t>
      </w:r>
      <w:r>
        <w:rPr>
          <w:color w:val="695C45"/>
          <w:sz w:val="24"/>
        </w:rPr>
        <w:t>for</w:t>
      </w:r>
      <w:r>
        <w:rPr>
          <w:color w:val="695C45"/>
          <w:spacing w:val="-4"/>
          <w:sz w:val="24"/>
        </w:rPr>
        <w:t> </w:t>
      </w:r>
      <w:r>
        <w:rPr>
          <w:color w:val="695C45"/>
          <w:sz w:val="24"/>
        </w:rPr>
        <w:t>info</w:t>
      </w:r>
      <w:r>
        <w:rPr>
          <w:color w:val="695C45"/>
          <w:spacing w:val="-4"/>
          <w:sz w:val="24"/>
        </w:rPr>
        <w:t> </w:t>
      </w:r>
      <w:r>
        <w:rPr>
          <w:color w:val="695C45"/>
          <w:sz w:val="24"/>
        </w:rPr>
        <w:t>on</w:t>
      </w:r>
      <w:r>
        <w:rPr>
          <w:color w:val="695C45"/>
          <w:spacing w:val="-4"/>
          <w:sz w:val="24"/>
        </w:rPr>
        <w:t> </w:t>
      </w:r>
      <w:r>
        <w:rPr>
          <w:color w:val="695C45"/>
          <w:sz w:val="24"/>
        </w:rPr>
        <w:t>ML</w:t>
      </w:r>
      <w:r>
        <w:rPr>
          <w:color w:val="695C45"/>
          <w:sz w:val="24"/>
        </w:rPr>
        <w:t> by Indians</w:t>
      </w:r>
    </w:p>
    <w:p>
      <w:pPr>
        <w:pStyle w:val="ListParagraph"/>
        <w:numPr>
          <w:ilvl w:val="1"/>
          <w:numId w:val="4"/>
        </w:numPr>
        <w:tabs>
          <w:tab w:pos="1553" w:val="left" w:leader="none"/>
          <w:tab w:pos="1554" w:val="left" w:leader="none"/>
        </w:tabs>
        <w:spacing w:line="254" w:lineRule="auto" w:before="0" w:after="0"/>
        <w:ind w:left="1553" w:right="2257" w:hanging="360"/>
        <w:jc w:val="left"/>
        <w:rPr>
          <w:sz w:val="24"/>
        </w:rPr>
      </w:pPr>
      <w:r>
        <w:rPr>
          <w:color w:val="695C45"/>
          <w:sz w:val="24"/>
        </w:rPr>
        <w:t>Weeding</w:t>
      </w:r>
      <w:r>
        <w:rPr>
          <w:color w:val="695C45"/>
          <w:spacing w:val="-6"/>
          <w:sz w:val="24"/>
        </w:rPr>
        <w:t> </w:t>
      </w:r>
      <w:r>
        <w:rPr>
          <w:color w:val="695C45"/>
          <w:sz w:val="24"/>
        </w:rPr>
        <w:t>out</w:t>
      </w:r>
      <w:r>
        <w:rPr>
          <w:color w:val="695C45"/>
          <w:spacing w:val="-6"/>
          <w:sz w:val="24"/>
        </w:rPr>
        <w:t> </w:t>
      </w:r>
      <w:r>
        <w:rPr>
          <w:color w:val="695C45"/>
          <w:sz w:val="24"/>
        </w:rPr>
        <w:t>the</w:t>
      </w:r>
      <w:r>
        <w:rPr>
          <w:color w:val="695C45"/>
          <w:spacing w:val="-6"/>
          <w:sz w:val="24"/>
        </w:rPr>
        <w:t> </w:t>
      </w:r>
      <w:r>
        <w:rPr>
          <w:color w:val="695C45"/>
          <w:sz w:val="24"/>
        </w:rPr>
        <w:t>black</w:t>
      </w:r>
      <w:r>
        <w:rPr>
          <w:color w:val="695C45"/>
          <w:spacing w:val="-6"/>
          <w:sz w:val="24"/>
        </w:rPr>
        <w:t> </w:t>
      </w:r>
      <w:r>
        <w:rPr>
          <w:color w:val="695C45"/>
          <w:sz w:val="24"/>
        </w:rPr>
        <w:t>sheep</w:t>
      </w:r>
      <w:r>
        <w:rPr>
          <w:color w:val="695C45"/>
          <w:spacing w:val="-6"/>
          <w:sz w:val="24"/>
        </w:rPr>
        <w:t> </w:t>
      </w:r>
      <w:r>
        <w:rPr>
          <w:color w:val="695C45"/>
          <w:sz w:val="24"/>
        </w:rPr>
        <w:t>NGOs</w:t>
      </w:r>
      <w:r>
        <w:rPr>
          <w:color w:val="695C45"/>
          <w:spacing w:val="-6"/>
          <w:sz w:val="24"/>
        </w:rPr>
        <w:t> </w:t>
      </w:r>
      <w:r>
        <w:rPr>
          <w:color w:val="695C45"/>
          <w:sz w:val="24"/>
        </w:rPr>
        <w:t>(focused</w:t>
      </w:r>
      <w:r>
        <w:rPr>
          <w:color w:val="695C45"/>
          <w:spacing w:val="-6"/>
          <w:sz w:val="24"/>
        </w:rPr>
        <w:t> </w:t>
      </w:r>
      <w:r>
        <w:rPr>
          <w:color w:val="695C45"/>
          <w:sz w:val="24"/>
        </w:rPr>
        <w:t>and</w:t>
      </w:r>
      <w:r>
        <w:rPr>
          <w:color w:val="695C45"/>
          <w:spacing w:val="-6"/>
          <w:sz w:val="24"/>
        </w:rPr>
        <w:t> </w:t>
      </w:r>
      <w:r>
        <w:rPr>
          <w:color w:val="695C45"/>
          <w:sz w:val="24"/>
        </w:rPr>
        <w:t>proportionate</w:t>
      </w:r>
      <w:r>
        <w:rPr>
          <w:color w:val="695C45"/>
          <w:sz w:val="24"/>
        </w:rPr>
        <w:t> measures, in line with the risk-based approach)</w:t>
      </w:r>
    </w:p>
    <w:p>
      <w:pPr>
        <w:pStyle w:val="BodyText"/>
        <w:spacing w:line="254" w:lineRule="auto" w:before="234"/>
        <w:ind w:left="113" w:right="1158" w:firstLine="0"/>
      </w:pPr>
      <w:r>
        <w:rPr>
          <w:b/>
          <w:color w:val="695C45"/>
        </w:rPr>
        <w:t>PMLA</w:t>
      </w:r>
      <w:r>
        <w:rPr>
          <w:color w:val="695C45"/>
        </w:rPr>
        <w:t>-core</w:t>
      </w:r>
      <w:r>
        <w:rPr>
          <w:color w:val="695C45"/>
          <w:spacing w:val="-5"/>
        </w:rPr>
        <w:t> </w:t>
      </w:r>
      <w:r>
        <w:rPr>
          <w:color w:val="695C45"/>
        </w:rPr>
        <w:t>of</w:t>
      </w:r>
      <w:r>
        <w:rPr>
          <w:color w:val="695C45"/>
          <w:spacing w:val="-5"/>
        </w:rPr>
        <w:t> </w:t>
      </w:r>
      <w:r>
        <w:rPr>
          <w:color w:val="695C45"/>
        </w:rPr>
        <w:t>legal</w:t>
      </w:r>
      <w:r>
        <w:rPr>
          <w:color w:val="695C45"/>
          <w:spacing w:val="-5"/>
        </w:rPr>
        <w:t> </w:t>
      </w:r>
      <w:r>
        <w:rPr>
          <w:color w:val="695C45"/>
        </w:rPr>
        <w:t>framework</w:t>
      </w:r>
      <w:r>
        <w:rPr>
          <w:color w:val="695C45"/>
          <w:spacing w:val="-5"/>
        </w:rPr>
        <w:t> </w:t>
      </w:r>
      <w:r>
        <w:rPr>
          <w:color w:val="695C45"/>
        </w:rPr>
        <w:t>for</w:t>
      </w:r>
      <w:r>
        <w:rPr>
          <w:color w:val="695C45"/>
          <w:spacing w:val="-5"/>
        </w:rPr>
        <w:t> </w:t>
      </w:r>
      <w:r>
        <w:rPr>
          <w:color w:val="695C45"/>
        </w:rPr>
        <w:t>ML</w:t>
      </w:r>
      <w:r>
        <w:rPr>
          <w:color w:val="695C45"/>
          <w:spacing w:val="-5"/>
        </w:rPr>
        <w:t> </w:t>
      </w:r>
      <w:r>
        <w:rPr>
          <w:color w:val="695C45"/>
        </w:rPr>
        <w:t>from</w:t>
      </w:r>
      <w:r>
        <w:rPr>
          <w:color w:val="695C45"/>
          <w:spacing w:val="-5"/>
        </w:rPr>
        <w:t> </w:t>
      </w:r>
      <w:r>
        <w:rPr>
          <w:color w:val="695C45"/>
        </w:rPr>
        <w:t>2002,</w:t>
      </w:r>
      <w:r>
        <w:rPr>
          <w:color w:val="695C45"/>
          <w:spacing w:val="-5"/>
        </w:rPr>
        <w:t> </w:t>
      </w:r>
      <w:r>
        <w:rPr>
          <w:color w:val="695C45"/>
        </w:rPr>
        <w:t>provides</w:t>
      </w:r>
      <w:r>
        <w:rPr>
          <w:color w:val="695C45"/>
          <w:spacing w:val="-5"/>
        </w:rPr>
        <w:t> </w:t>
      </w:r>
      <w:r>
        <w:rPr>
          <w:color w:val="695C45"/>
        </w:rPr>
        <w:t>for</w:t>
      </w:r>
      <w:r>
        <w:rPr>
          <w:color w:val="695C45"/>
          <w:spacing w:val="-5"/>
        </w:rPr>
        <w:t> </w:t>
      </w:r>
      <w:r>
        <w:rPr>
          <w:color w:val="695C45"/>
        </w:rPr>
        <w:t>confistication</w:t>
      </w:r>
      <w:r>
        <w:rPr>
          <w:color w:val="695C45"/>
          <w:spacing w:val="-5"/>
        </w:rPr>
        <w:t> </w:t>
      </w:r>
      <w:r>
        <w:rPr>
          <w:color w:val="695C45"/>
        </w:rPr>
        <w:t>of proceeds of crime</w:t>
      </w:r>
    </w:p>
    <w:p>
      <w:pPr>
        <w:pStyle w:val="BodyText"/>
        <w:ind w:left="0" w:firstLine="0"/>
        <w:rPr>
          <w:sz w:val="32"/>
        </w:rPr>
      </w:pPr>
    </w:p>
    <w:p>
      <w:pPr>
        <w:pStyle w:val="BodyText"/>
        <w:spacing w:before="5"/>
        <w:ind w:left="0" w:firstLine="0"/>
        <w:rPr>
          <w:sz w:val="28"/>
        </w:rPr>
      </w:pPr>
    </w:p>
    <w:p>
      <w:pPr>
        <w:pStyle w:val="Heading7"/>
        <w:ind w:left="113" w:firstLine="0"/>
      </w:pPr>
      <w:r>
        <w:rPr>
          <w:color w:val="695C45"/>
          <w:spacing w:val="-2"/>
        </w:rPr>
        <w:t>PMLA,2012</w:t>
      </w:r>
    </w:p>
    <w:p>
      <w:pPr>
        <w:pStyle w:val="ListParagraph"/>
        <w:numPr>
          <w:ilvl w:val="0"/>
          <w:numId w:val="4"/>
        </w:numPr>
        <w:tabs>
          <w:tab w:pos="833" w:val="left" w:leader="none"/>
          <w:tab w:pos="834" w:val="left" w:leader="none"/>
        </w:tabs>
        <w:spacing w:line="240" w:lineRule="auto" w:before="258" w:after="0"/>
        <w:ind w:left="833" w:right="0" w:hanging="361"/>
        <w:jc w:val="left"/>
        <w:rPr>
          <w:rFonts w:ascii="Arial" w:hAnsi="Arial"/>
          <w:color w:val="695C45"/>
          <w:sz w:val="24"/>
        </w:rPr>
      </w:pPr>
      <w:r>
        <w:rPr>
          <w:color w:val="695C45"/>
          <w:sz w:val="24"/>
        </w:rPr>
        <w:t>Law</w:t>
      </w:r>
      <w:r>
        <w:rPr>
          <w:color w:val="695C45"/>
          <w:spacing w:val="-5"/>
          <w:sz w:val="24"/>
        </w:rPr>
        <w:t> </w:t>
      </w:r>
      <w:r>
        <w:rPr>
          <w:color w:val="695C45"/>
          <w:sz w:val="24"/>
        </w:rPr>
        <w:t>links</w:t>
      </w:r>
      <w:r>
        <w:rPr>
          <w:color w:val="695C45"/>
          <w:spacing w:val="-5"/>
          <w:sz w:val="24"/>
        </w:rPr>
        <w:t> </w:t>
      </w:r>
      <w:r>
        <w:rPr>
          <w:color w:val="695C45"/>
          <w:sz w:val="24"/>
        </w:rPr>
        <w:t>the</w:t>
      </w:r>
      <w:r>
        <w:rPr>
          <w:color w:val="695C45"/>
          <w:spacing w:val="-4"/>
          <w:sz w:val="24"/>
        </w:rPr>
        <w:t> </w:t>
      </w:r>
      <w:r>
        <w:rPr>
          <w:color w:val="695C45"/>
          <w:sz w:val="24"/>
        </w:rPr>
        <w:t>provisions</w:t>
      </w:r>
      <w:r>
        <w:rPr>
          <w:color w:val="695C45"/>
          <w:spacing w:val="-5"/>
          <w:sz w:val="24"/>
        </w:rPr>
        <w:t> </w:t>
      </w:r>
      <w:r>
        <w:rPr>
          <w:color w:val="695C45"/>
          <w:sz w:val="24"/>
        </w:rPr>
        <w:t>of</w:t>
      </w:r>
      <w:r>
        <w:rPr>
          <w:color w:val="695C45"/>
          <w:spacing w:val="-4"/>
          <w:sz w:val="24"/>
        </w:rPr>
        <w:t> </w:t>
      </w:r>
      <w:r>
        <w:rPr>
          <w:color w:val="695C45"/>
          <w:sz w:val="24"/>
        </w:rPr>
        <w:t>Indian</w:t>
      </w:r>
      <w:r>
        <w:rPr>
          <w:color w:val="695C45"/>
          <w:spacing w:val="-5"/>
          <w:sz w:val="24"/>
        </w:rPr>
        <w:t> </w:t>
      </w:r>
      <w:r>
        <w:rPr>
          <w:color w:val="695C45"/>
          <w:sz w:val="24"/>
        </w:rPr>
        <w:t>law</w:t>
      </w:r>
      <w:r>
        <w:rPr>
          <w:color w:val="695C45"/>
          <w:spacing w:val="-4"/>
          <w:sz w:val="24"/>
        </w:rPr>
        <w:t> </w:t>
      </w:r>
      <w:r>
        <w:rPr>
          <w:color w:val="695C45"/>
          <w:sz w:val="24"/>
        </w:rPr>
        <w:t>with</w:t>
      </w:r>
      <w:r>
        <w:rPr>
          <w:color w:val="695C45"/>
          <w:spacing w:val="-5"/>
          <w:sz w:val="24"/>
        </w:rPr>
        <w:t> </w:t>
      </w:r>
      <w:r>
        <w:rPr>
          <w:color w:val="695C45"/>
          <w:sz w:val="24"/>
        </w:rPr>
        <w:t>the</w:t>
      </w:r>
      <w:r>
        <w:rPr>
          <w:color w:val="695C45"/>
          <w:spacing w:val="-4"/>
          <w:sz w:val="24"/>
        </w:rPr>
        <w:t> </w:t>
      </w:r>
      <w:r>
        <w:rPr>
          <w:color w:val="695C45"/>
          <w:sz w:val="24"/>
        </w:rPr>
        <w:t>laws</w:t>
      </w:r>
      <w:r>
        <w:rPr>
          <w:color w:val="695C45"/>
          <w:spacing w:val="-5"/>
          <w:sz w:val="24"/>
        </w:rPr>
        <w:t> </w:t>
      </w:r>
      <w:r>
        <w:rPr>
          <w:color w:val="695C45"/>
          <w:sz w:val="24"/>
        </w:rPr>
        <w:t>of</w:t>
      </w:r>
      <w:r>
        <w:rPr>
          <w:color w:val="695C45"/>
          <w:spacing w:val="-4"/>
          <w:sz w:val="24"/>
        </w:rPr>
        <w:t> </w:t>
      </w:r>
      <w:r>
        <w:rPr>
          <w:color w:val="695C45"/>
          <w:sz w:val="24"/>
        </w:rPr>
        <w:t>foreign</w:t>
      </w:r>
      <w:r>
        <w:rPr>
          <w:color w:val="695C45"/>
          <w:spacing w:val="-5"/>
          <w:sz w:val="24"/>
        </w:rPr>
        <w:t> </w:t>
      </w:r>
      <w:r>
        <w:rPr>
          <w:color w:val="695C45"/>
          <w:spacing w:val="-2"/>
          <w:sz w:val="24"/>
        </w:rPr>
        <w:t>countries.</w:t>
      </w:r>
    </w:p>
    <w:p>
      <w:pPr>
        <w:pStyle w:val="ListParagraph"/>
        <w:numPr>
          <w:ilvl w:val="0"/>
          <w:numId w:val="4"/>
        </w:numPr>
        <w:tabs>
          <w:tab w:pos="833" w:val="left" w:leader="none"/>
          <w:tab w:pos="834" w:val="left" w:leader="none"/>
        </w:tabs>
        <w:spacing w:line="254" w:lineRule="auto" w:before="19" w:after="0"/>
        <w:ind w:left="833" w:right="1388" w:hanging="360"/>
        <w:jc w:val="left"/>
        <w:rPr>
          <w:rFonts w:ascii="Arial" w:hAnsi="Arial"/>
          <w:color w:val="695C45"/>
          <w:sz w:val="24"/>
        </w:rPr>
      </w:pPr>
      <w:r>
        <w:rPr>
          <w:color w:val="695C45"/>
          <w:sz w:val="24"/>
        </w:rPr>
        <w:t>Adds</w:t>
      </w:r>
      <w:r>
        <w:rPr>
          <w:color w:val="695C45"/>
          <w:spacing w:val="-4"/>
          <w:sz w:val="24"/>
        </w:rPr>
        <w:t> </w:t>
      </w:r>
      <w:r>
        <w:rPr>
          <w:color w:val="695C45"/>
          <w:sz w:val="24"/>
        </w:rPr>
        <w:t>the</w:t>
      </w:r>
      <w:r>
        <w:rPr>
          <w:color w:val="695C45"/>
          <w:spacing w:val="-4"/>
          <w:sz w:val="24"/>
        </w:rPr>
        <w:t> </w:t>
      </w:r>
      <w:r>
        <w:rPr>
          <w:color w:val="695C45"/>
          <w:sz w:val="24"/>
        </w:rPr>
        <w:t>concept</w:t>
      </w:r>
      <w:r>
        <w:rPr>
          <w:color w:val="695C45"/>
          <w:spacing w:val="-4"/>
          <w:sz w:val="24"/>
        </w:rPr>
        <w:t> </w:t>
      </w:r>
      <w:r>
        <w:rPr>
          <w:color w:val="695C45"/>
          <w:sz w:val="24"/>
        </w:rPr>
        <w:t>of</w:t>
      </w:r>
      <w:r>
        <w:rPr>
          <w:color w:val="695C45"/>
          <w:spacing w:val="-4"/>
          <w:sz w:val="24"/>
        </w:rPr>
        <w:t> </w:t>
      </w:r>
      <w:r>
        <w:rPr>
          <w:color w:val="695C45"/>
          <w:sz w:val="24"/>
        </w:rPr>
        <w:t>reporting</w:t>
      </w:r>
      <w:r>
        <w:rPr>
          <w:color w:val="695C45"/>
          <w:spacing w:val="-4"/>
          <w:sz w:val="24"/>
        </w:rPr>
        <w:t> </w:t>
      </w:r>
      <w:r>
        <w:rPr>
          <w:color w:val="695C45"/>
          <w:sz w:val="24"/>
        </w:rPr>
        <w:t>entity</w:t>
      </w:r>
      <w:r>
        <w:rPr>
          <w:color w:val="695C45"/>
          <w:spacing w:val="-4"/>
          <w:sz w:val="24"/>
        </w:rPr>
        <w:t> </w:t>
      </w:r>
      <w:r>
        <w:rPr>
          <w:color w:val="695C45"/>
          <w:sz w:val="24"/>
        </w:rPr>
        <w:t>which</w:t>
      </w:r>
      <w:r>
        <w:rPr>
          <w:color w:val="695C45"/>
          <w:spacing w:val="-4"/>
          <w:sz w:val="24"/>
        </w:rPr>
        <w:t> </w:t>
      </w:r>
      <w:r>
        <w:rPr>
          <w:color w:val="695C45"/>
          <w:sz w:val="24"/>
        </w:rPr>
        <w:t>would</w:t>
      </w:r>
      <w:r>
        <w:rPr>
          <w:color w:val="695C45"/>
          <w:spacing w:val="-4"/>
          <w:sz w:val="24"/>
        </w:rPr>
        <w:t> </w:t>
      </w:r>
      <w:r>
        <w:rPr>
          <w:color w:val="695C45"/>
          <w:sz w:val="24"/>
        </w:rPr>
        <w:t>include</w:t>
      </w:r>
      <w:r>
        <w:rPr>
          <w:color w:val="695C45"/>
          <w:spacing w:val="-4"/>
          <w:sz w:val="24"/>
        </w:rPr>
        <w:t> </w:t>
      </w:r>
      <w:r>
        <w:rPr>
          <w:color w:val="695C45"/>
          <w:sz w:val="24"/>
        </w:rPr>
        <w:t>a</w:t>
      </w:r>
      <w:r>
        <w:rPr>
          <w:color w:val="695C45"/>
          <w:spacing w:val="-4"/>
          <w:sz w:val="24"/>
        </w:rPr>
        <w:t> </w:t>
      </w:r>
      <w:r>
        <w:rPr>
          <w:color w:val="695C45"/>
          <w:sz w:val="24"/>
        </w:rPr>
        <w:t>banking</w:t>
      </w:r>
      <w:r>
        <w:rPr>
          <w:color w:val="695C45"/>
          <w:spacing w:val="-4"/>
          <w:sz w:val="24"/>
        </w:rPr>
        <w:t> </w:t>
      </w:r>
      <w:r>
        <w:rPr>
          <w:color w:val="695C45"/>
          <w:sz w:val="24"/>
        </w:rPr>
        <w:t>company, financial institution, business or profession.</w:t>
      </w:r>
    </w:p>
    <w:p>
      <w:pPr>
        <w:pStyle w:val="ListParagraph"/>
        <w:numPr>
          <w:ilvl w:val="0"/>
          <w:numId w:val="4"/>
        </w:numPr>
        <w:tabs>
          <w:tab w:pos="833" w:val="left" w:leader="none"/>
          <w:tab w:pos="834" w:val="left" w:leader="none"/>
        </w:tabs>
        <w:spacing w:line="254" w:lineRule="auto" w:before="0" w:after="0"/>
        <w:ind w:left="833" w:right="1607" w:hanging="360"/>
        <w:jc w:val="left"/>
        <w:rPr>
          <w:rFonts w:ascii="Arial" w:hAnsi="Arial"/>
          <w:color w:val="695C45"/>
          <w:sz w:val="24"/>
        </w:rPr>
      </w:pPr>
      <w:r>
        <w:rPr>
          <w:color w:val="695C45"/>
          <w:sz w:val="24"/>
        </w:rPr>
        <w:t>The</w:t>
      </w:r>
      <w:r>
        <w:rPr>
          <w:color w:val="695C45"/>
          <w:spacing w:val="-3"/>
          <w:sz w:val="24"/>
        </w:rPr>
        <w:t> </w:t>
      </w:r>
      <w:r>
        <w:rPr>
          <w:color w:val="695C45"/>
          <w:sz w:val="24"/>
        </w:rPr>
        <w:t>Prevention</w:t>
      </w:r>
      <w:r>
        <w:rPr>
          <w:color w:val="695C45"/>
          <w:spacing w:val="-3"/>
          <w:sz w:val="24"/>
        </w:rPr>
        <w:t> </w:t>
      </w:r>
      <w:r>
        <w:rPr>
          <w:color w:val="695C45"/>
          <w:sz w:val="24"/>
        </w:rPr>
        <w:t>of</w:t>
      </w:r>
      <w:r>
        <w:rPr>
          <w:color w:val="695C45"/>
          <w:spacing w:val="-3"/>
          <w:sz w:val="24"/>
        </w:rPr>
        <w:t> </w:t>
      </w:r>
      <w:r>
        <w:rPr>
          <w:color w:val="695C45"/>
          <w:sz w:val="24"/>
        </w:rPr>
        <w:t>Money</w:t>
      </w:r>
      <w:r>
        <w:rPr>
          <w:color w:val="695C45"/>
          <w:spacing w:val="-3"/>
          <w:sz w:val="24"/>
        </w:rPr>
        <w:t> </w:t>
      </w:r>
      <w:r>
        <w:rPr>
          <w:color w:val="695C45"/>
          <w:sz w:val="24"/>
        </w:rPr>
        <w:t>Laundering</w:t>
      </w:r>
      <w:r>
        <w:rPr>
          <w:color w:val="695C45"/>
          <w:spacing w:val="-3"/>
          <w:sz w:val="24"/>
        </w:rPr>
        <w:t> </w:t>
      </w:r>
      <w:r>
        <w:rPr>
          <w:color w:val="695C45"/>
          <w:sz w:val="24"/>
        </w:rPr>
        <w:t>Act,</w:t>
      </w:r>
      <w:r>
        <w:rPr>
          <w:color w:val="695C45"/>
          <w:spacing w:val="-3"/>
          <w:sz w:val="24"/>
        </w:rPr>
        <w:t> </w:t>
      </w:r>
      <w:r>
        <w:rPr>
          <w:color w:val="695C45"/>
          <w:sz w:val="24"/>
        </w:rPr>
        <w:t>2002</w:t>
      </w:r>
      <w:r>
        <w:rPr>
          <w:color w:val="695C45"/>
          <w:spacing w:val="-3"/>
          <w:sz w:val="24"/>
        </w:rPr>
        <w:t> </w:t>
      </w:r>
      <w:r>
        <w:rPr>
          <w:color w:val="695C45"/>
          <w:sz w:val="24"/>
        </w:rPr>
        <w:t>levied</w:t>
      </w:r>
      <w:r>
        <w:rPr>
          <w:color w:val="695C45"/>
          <w:spacing w:val="-3"/>
          <w:sz w:val="24"/>
        </w:rPr>
        <w:t> </w:t>
      </w:r>
      <w:r>
        <w:rPr>
          <w:color w:val="695C45"/>
          <w:sz w:val="24"/>
        </w:rPr>
        <w:t>a</w:t>
      </w:r>
      <w:r>
        <w:rPr>
          <w:color w:val="695C45"/>
          <w:spacing w:val="-3"/>
          <w:sz w:val="24"/>
        </w:rPr>
        <w:t> </w:t>
      </w:r>
      <w:r>
        <w:rPr>
          <w:color w:val="695C45"/>
          <w:sz w:val="24"/>
        </w:rPr>
        <w:t>fine</w:t>
      </w:r>
      <w:r>
        <w:rPr>
          <w:color w:val="695C45"/>
          <w:spacing w:val="-3"/>
          <w:sz w:val="24"/>
        </w:rPr>
        <w:t> </w:t>
      </w:r>
      <w:r>
        <w:rPr>
          <w:color w:val="695C45"/>
          <w:sz w:val="24"/>
        </w:rPr>
        <w:t>up</w:t>
      </w:r>
      <w:r>
        <w:rPr>
          <w:color w:val="695C45"/>
          <w:spacing w:val="-3"/>
          <w:sz w:val="24"/>
        </w:rPr>
        <w:t> </w:t>
      </w:r>
      <w:r>
        <w:rPr>
          <w:color w:val="695C45"/>
          <w:sz w:val="24"/>
        </w:rPr>
        <w:t>to</w:t>
      </w:r>
      <w:r>
        <w:rPr>
          <w:color w:val="695C45"/>
          <w:spacing w:val="-3"/>
          <w:sz w:val="24"/>
        </w:rPr>
        <w:t> </w:t>
      </w:r>
      <w:r>
        <w:rPr>
          <w:color w:val="695C45"/>
          <w:sz w:val="24"/>
        </w:rPr>
        <w:t>Rs.</w:t>
      </w:r>
      <w:r>
        <w:rPr>
          <w:color w:val="695C45"/>
          <w:spacing w:val="-3"/>
          <w:sz w:val="24"/>
        </w:rPr>
        <w:t> </w:t>
      </w:r>
      <w:r>
        <w:rPr>
          <w:color w:val="695C45"/>
          <w:sz w:val="24"/>
        </w:rPr>
        <w:t>5</w:t>
      </w:r>
      <w:r>
        <w:rPr>
          <w:color w:val="695C45"/>
          <w:spacing w:val="-3"/>
          <w:sz w:val="24"/>
        </w:rPr>
        <w:t> </w:t>
      </w:r>
      <w:r>
        <w:rPr>
          <w:color w:val="695C45"/>
          <w:sz w:val="24"/>
        </w:rPr>
        <w:t>lakh.</w:t>
      </w:r>
      <w:r>
        <w:rPr>
          <w:color w:val="695C45"/>
          <w:sz w:val="24"/>
        </w:rPr>
        <w:t> The amendment act removed this upper limit.</w:t>
      </w:r>
    </w:p>
    <w:p>
      <w:pPr>
        <w:pStyle w:val="ListParagraph"/>
        <w:numPr>
          <w:ilvl w:val="0"/>
          <w:numId w:val="4"/>
        </w:numPr>
        <w:tabs>
          <w:tab w:pos="833" w:val="left" w:leader="none"/>
          <w:tab w:pos="834" w:val="left" w:leader="none"/>
        </w:tabs>
        <w:spacing w:line="254" w:lineRule="auto" w:before="0" w:after="0"/>
        <w:ind w:left="833" w:right="1272" w:hanging="360"/>
        <w:jc w:val="left"/>
        <w:rPr>
          <w:rFonts w:ascii="Arial" w:hAnsi="Arial"/>
          <w:color w:val="695C45"/>
          <w:sz w:val="24"/>
        </w:rPr>
      </w:pPr>
      <w:r>
        <w:rPr>
          <w:color w:val="695C45"/>
          <w:sz w:val="24"/>
        </w:rPr>
        <w:t>The</w:t>
      </w:r>
      <w:r>
        <w:rPr>
          <w:color w:val="695C45"/>
          <w:spacing w:val="-4"/>
          <w:sz w:val="24"/>
        </w:rPr>
        <w:t> </w:t>
      </w:r>
      <w:r>
        <w:rPr>
          <w:color w:val="695C45"/>
          <w:sz w:val="24"/>
        </w:rPr>
        <w:t>act</w:t>
      </w:r>
      <w:r>
        <w:rPr>
          <w:color w:val="695C45"/>
          <w:spacing w:val="-4"/>
          <w:sz w:val="24"/>
        </w:rPr>
        <w:t> </w:t>
      </w:r>
      <w:r>
        <w:rPr>
          <w:color w:val="695C45"/>
          <w:sz w:val="24"/>
        </w:rPr>
        <w:t>has</w:t>
      </w:r>
      <w:r>
        <w:rPr>
          <w:color w:val="695C45"/>
          <w:spacing w:val="-4"/>
          <w:sz w:val="24"/>
        </w:rPr>
        <w:t> </w:t>
      </w:r>
      <w:r>
        <w:rPr>
          <w:color w:val="695C45"/>
          <w:sz w:val="24"/>
        </w:rPr>
        <w:t>provided</w:t>
      </w:r>
      <w:r>
        <w:rPr>
          <w:color w:val="695C45"/>
          <w:spacing w:val="-4"/>
          <w:sz w:val="24"/>
        </w:rPr>
        <w:t> </w:t>
      </w:r>
      <w:r>
        <w:rPr>
          <w:color w:val="695C45"/>
          <w:sz w:val="24"/>
        </w:rPr>
        <w:t>for</w:t>
      </w:r>
      <w:r>
        <w:rPr>
          <w:color w:val="695C45"/>
          <w:spacing w:val="-4"/>
          <w:sz w:val="24"/>
        </w:rPr>
        <w:t> </w:t>
      </w:r>
      <w:r>
        <w:rPr>
          <w:color w:val="695C45"/>
          <w:sz w:val="24"/>
        </w:rPr>
        <w:t>provisional</w:t>
      </w:r>
      <w:r>
        <w:rPr>
          <w:color w:val="695C45"/>
          <w:spacing w:val="-4"/>
          <w:sz w:val="24"/>
        </w:rPr>
        <w:t> </w:t>
      </w:r>
      <w:r>
        <w:rPr>
          <w:color w:val="695C45"/>
          <w:sz w:val="24"/>
        </w:rPr>
        <w:t>attachment</w:t>
      </w:r>
      <w:r>
        <w:rPr>
          <w:color w:val="695C45"/>
          <w:spacing w:val="-4"/>
          <w:sz w:val="24"/>
        </w:rPr>
        <w:t> </w:t>
      </w:r>
      <w:r>
        <w:rPr>
          <w:color w:val="695C45"/>
          <w:sz w:val="24"/>
        </w:rPr>
        <w:t>and</w:t>
      </w:r>
      <w:r>
        <w:rPr>
          <w:color w:val="695C45"/>
          <w:spacing w:val="-4"/>
          <w:sz w:val="24"/>
        </w:rPr>
        <w:t> </w:t>
      </w:r>
      <w:r>
        <w:rPr>
          <w:color w:val="695C45"/>
          <w:sz w:val="24"/>
        </w:rPr>
        <w:t>confiscation</w:t>
      </w:r>
      <w:r>
        <w:rPr>
          <w:color w:val="695C45"/>
          <w:spacing w:val="-4"/>
          <w:sz w:val="24"/>
        </w:rPr>
        <w:t> </w:t>
      </w:r>
      <w:r>
        <w:rPr>
          <w:color w:val="695C45"/>
          <w:sz w:val="24"/>
        </w:rPr>
        <w:t>of</w:t>
      </w:r>
      <w:r>
        <w:rPr>
          <w:color w:val="695C45"/>
          <w:spacing w:val="-4"/>
          <w:sz w:val="24"/>
        </w:rPr>
        <w:t> </w:t>
      </w:r>
      <w:r>
        <w:rPr>
          <w:color w:val="695C45"/>
          <w:sz w:val="24"/>
        </w:rPr>
        <w:t>property</w:t>
      </w:r>
      <w:r>
        <w:rPr>
          <w:color w:val="695C45"/>
          <w:spacing w:val="-4"/>
          <w:sz w:val="24"/>
        </w:rPr>
        <w:t> </w:t>
      </w:r>
      <w:r>
        <w:rPr>
          <w:color w:val="695C45"/>
          <w:sz w:val="24"/>
        </w:rPr>
        <w:t>it has reason to believe that the offence of money laundering has taken place.</w:t>
      </w:r>
    </w:p>
    <w:p>
      <w:pPr>
        <w:pStyle w:val="Heading7"/>
        <w:spacing w:before="231"/>
        <w:ind w:left="113" w:firstLine="0"/>
      </w:pPr>
      <w:r>
        <w:rPr>
          <w:color w:val="695C45"/>
        </w:rPr>
        <w:t>PMLA,</w:t>
      </w:r>
      <w:r>
        <w:rPr>
          <w:color w:val="695C45"/>
          <w:spacing w:val="-8"/>
        </w:rPr>
        <w:t> </w:t>
      </w:r>
      <w:r>
        <w:rPr>
          <w:color w:val="695C45"/>
          <w:spacing w:val="-4"/>
        </w:rPr>
        <w:t>2018</w:t>
      </w:r>
    </w:p>
    <w:p>
      <w:pPr>
        <w:pStyle w:val="ListParagraph"/>
        <w:numPr>
          <w:ilvl w:val="0"/>
          <w:numId w:val="4"/>
        </w:numPr>
        <w:tabs>
          <w:tab w:pos="833" w:val="left" w:leader="none"/>
          <w:tab w:pos="834" w:val="left" w:leader="none"/>
        </w:tabs>
        <w:spacing w:line="254" w:lineRule="auto" w:before="258" w:after="0"/>
        <w:ind w:left="833" w:right="1548" w:hanging="360"/>
        <w:jc w:val="left"/>
        <w:rPr>
          <w:rFonts w:ascii="Arial" w:hAnsi="Arial"/>
          <w:color w:val="695C45"/>
          <w:sz w:val="24"/>
        </w:rPr>
      </w:pPr>
      <w:r>
        <w:rPr>
          <w:color w:val="695C45"/>
          <w:sz w:val="24"/>
        </w:rPr>
        <w:t>Amendment in definition of “proceeds of crime”: It now allows the ED to proceed</w:t>
      </w:r>
      <w:r>
        <w:rPr>
          <w:color w:val="695C45"/>
          <w:spacing w:val="-4"/>
          <w:sz w:val="24"/>
        </w:rPr>
        <w:t> </w:t>
      </w:r>
      <w:r>
        <w:rPr>
          <w:color w:val="695C45"/>
          <w:sz w:val="24"/>
        </w:rPr>
        <w:t>against</w:t>
      </w:r>
      <w:r>
        <w:rPr>
          <w:color w:val="695C45"/>
          <w:spacing w:val="-4"/>
          <w:sz w:val="24"/>
        </w:rPr>
        <w:t> </w:t>
      </w:r>
      <w:r>
        <w:rPr>
          <w:color w:val="695C45"/>
          <w:sz w:val="24"/>
        </w:rPr>
        <w:t>assets</w:t>
      </w:r>
      <w:r>
        <w:rPr>
          <w:color w:val="695C45"/>
          <w:spacing w:val="-4"/>
          <w:sz w:val="24"/>
        </w:rPr>
        <w:t> </w:t>
      </w:r>
      <w:r>
        <w:rPr>
          <w:color w:val="695C45"/>
          <w:sz w:val="24"/>
        </w:rPr>
        <w:t>of</w:t>
      </w:r>
      <w:r>
        <w:rPr>
          <w:color w:val="695C45"/>
          <w:spacing w:val="-4"/>
          <w:sz w:val="24"/>
        </w:rPr>
        <w:t> </w:t>
      </w:r>
      <w:r>
        <w:rPr>
          <w:color w:val="695C45"/>
          <w:sz w:val="24"/>
        </w:rPr>
        <w:t>equivalent</w:t>
      </w:r>
      <w:r>
        <w:rPr>
          <w:color w:val="695C45"/>
          <w:spacing w:val="-4"/>
          <w:sz w:val="24"/>
        </w:rPr>
        <w:t> </w:t>
      </w:r>
      <w:r>
        <w:rPr>
          <w:color w:val="695C45"/>
          <w:sz w:val="24"/>
        </w:rPr>
        <w:t>value</w:t>
      </w:r>
      <w:r>
        <w:rPr>
          <w:color w:val="695C45"/>
          <w:spacing w:val="-4"/>
          <w:sz w:val="24"/>
        </w:rPr>
        <w:t> </w:t>
      </w:r>
      <w:r>
        <w:rPr>
          <w:color w:val="695C45"/>
          <w:sz w:val="24"/>
        </w:rPr>
        <w:t>located</w:t>
      </w:r>
      <w:r>
        <w:rPr>
          <w:color w:val="695C45"/>
          <w:spacing w:val="-4"/>
          <w:sz w:val="24"/>
        </w:rPr>
        <w:t> </w:t>
      </w:r>
      <w:r>
        <w:rPr>
          <w:color w:val="695C45"/>
          <w:sz w:val="24"/>
        </w:rPr>
        <w:t>even</w:t>
      </w:r>
      <w:r>
        <w:rPr>
          <w:color w:val="695C45"/>
          <w:spacing w:val="-4"/>
          <w:sz w:val="24"/>
        </w:rPr>
        <w:t> </w:t>
      </w:r>
      <w:r>
        <w:rPr>
          <w:color w:val="695C45"/>
          <w:sz w:val="24"/>
        </w:rPr>
        <w:t>outside</w:t>
      </w:r>
      <w:r>
        <w:rPr>
          <w:color w:val="695C45"/>
          <w:spacing w:val="-4"/>
          <w:sz w:val="24"/>
        </w:rPr>
        <w:t> </w:t>
      </w:r>
      <w:r>
        <w:rPr>
          <w:color w:val="695C45"/>
          <w:sz w:val="24"/>
        </w:rPr>
        <w:t>the</w:t>
      </w:r>
      <w:r>
        <w:rPr>
          <w:color w:val="695C45"/>
          <w:spacing w:val="-4"/>
          <w:sz w:val="24"/>
        </w:rPr>
        <w:t> </w:t>
      </w:r>
      <w:r>
        <w:rPr>
          <w:color w:val="695C45"/>
          <w:sz w:val="24"/>
        </w:rPr>
        <w:t>country.</w:t>
      </w:r>
    </w:p>
    <w:p>
      <w:pPr>
        <w:pStyle w:val="ListParagraph"/>
        <w:numPr>
          <w:ilvl w:val="0"/>
          <w:numId w:val="4"/>
        </w:numPr>
        <w:tabs>
          <w:tab w:pos="833" w:val="left" w:leader="none"/>
          <w:tab w:pos="834" w:val="left" w:leader="none"/>
        </w:tabs>
        <w:spacing w:line="254" w:lineRule="auto" w:before="0" w:after="0"/>
        <w:ind w:left="833" w:right="1171" w:hanging="360"/>
        <w:jc w:val="left"/>
        <w:rPr>
          <w:rFonts w:ascii="Arial" w:hAnsi="Arial"/>
          <w:color w:val="695C45"/>
          <w:sz w:val="24"/>
        </w:rPr>
      </w:pPr>
      <w:r>
        <w:rPr>
          <w:color w:val="695C45"/>
          <w:sz w:val="24"/>
        </w:rPr>
        <w:t>Corporate frauds: Corporate frauds is being included as scheduled offence under</w:t>
      </w:r>
      <w:r>
        <w:rPr>
          <w:color w:val="695C45"/>
          <w:spacing w:val="-3"/>
          <w:sz w:val="24"/>
        </w:rPr>
        <w:t> </w:t>
      </w:r>
      <w:r>
        <w:rPr>
          <w:color w:val="695C45"/>
          <w:sz w:val="24"/>
        </w:rPr>
        <w:t>PMLA,</w:t>
      </w:r>
      <w:r>
        <w:rPr>
          <w:color w:val="695C45"/>
          <w:spacing w:val="-3"/>
          <w:sz w:val="24"/>
        </w:rPr>
        <w:t> </w:t>
      </w:r>
      <w:r>
        <w:rPr>
          <w:color w:val="695C45"/>
          <w:sz w:val="24"/>
        </w:rPr>
        <w:t>so</w:t>
      </w:r>
      <w:r>
        <w:rPr>
          <w:color w:val="695C45"/>
          <w:spacing w:val="-3"/>
          <w:sz w:val="24"/>
        </w:rPr>
        <w:t> </w:t>
      </w:r>
      <w:r>
        <w:rPr>
          <w:color w:val="695C45"/>
          <w:sz w:val="24"/>
        </w:rPr>
        <w:t>that</w:t>
      </w:r>
      <w:r>
        <w:rPr>
          <w:color w:val="695C45"/>
          <w:spacing w:val="-3"/>
          <w:sz w:val="24"/>
        </w:rPr>
        <w:t> </w:t>
      </w:r>
      <w:r>
        <w:rPr>
          <w:color w:val="695C45"/>
          <w:sz w:val="24"/>
        </w:rPr>
        <w:t>Registrar</w:t>
      </w:r>
      <w:r>
        <w:rPr>
          <w:color w:val="695C45"/>
          <w:spacing w:val="-3"/>
          <w:sz w:val="24"/>
        </w:rPr>
        <w:t> </w:t>
      </w:r>
      <w:r>
        <w:rPr>
          <w:color w:val="695C45"/>
          <w:sz w:val="24"/>
        </w:rPr>
        <w:t>of</w:t>
      </w:r>
      <w:r>
        <w:rPr>
          <w:color w:val="695C45"/>
          <w:spacing w:val="-3"/>
          <w:sz w:val="24"/>
        </w:rPr>
        <w:t> </w:t>
      </w:r>
      <w:r>
        <w:rPr>
          <w:color w:val="695C45"/>
          <w:sz w:val="24"/>
        </w:rPr>
        <w:t>Companies</w:t>
      </w:r>
      <w:r>
        <w:rPr>
          <w:color w:val="695C45"/>
          <w:spacing w:val="-3"/>
          <w:sz w:val="24"/>
        </w:rPr>
        <w:t> </w:t>
      </w:r>
      <w:r>
        <w:rPr>
          <w:color w:val="695C45"/>
          <w:sz w:val="24"/>
        </w:rPr>
        <w:t>can</w:t>
      </w:r>
      <w:r>
        <w:rPr>
          <w:color w:val="695C45"/>
          <w:spacing w:val="-3"/>
          <w:sz w:val="24"/>
        </w:rPr>
        <w:t> </w:t>
      </w:r>
      <w:r>
        <w:rPr>
          <w:color w:val="695C45"/>
          <w:sz w:val="24"/>
        </w:rPr>
        <w:t>report</w:t>
      </w:r>
      <w:r>
        <w:rPr>
          <w:color w:val="695C45"/>
          <w:spacing w:val="-3"/>
          <w:sz w:val="24"/>
        </w:rPr>
        <w:t> </w:t>
      </w:r>
      <w:r>
        <w:rPr>
          <w:color w:val="695C45"/>
          <w:sz w:val="24"/>
        </w:rPr>
        <w:t>such</w:t>
      </w:r>
      <w:r>
        <w:rPr>
          <w:color w:val="695C45"/>
          <w:spacing w:val="-3"/>
          <w:sz w:val="24"/>
        </w:rPr>
        <w:t> </w:t>
      </w:r>
      <w:r>
        <w:rPr>
          <w:color w:val="695C45"/>
          <w:sz w:val="24"/>
        </w:rPr>
        <w:t>cases</w:t>
      </w:r>
      <w:r>
        <w:rPr>
          <w:color w:val="695C45"/>
          <w:spacing w:val="-3"/>
          <w:sz w:val="24"/>
        </w:rPr>
        <w:t> </w:t>
      </w:r>
      <w:r>
        <w:rPr>
          <w:color w:val="695C45"/>
          <w:sz w:val="24"/>
        </w:rPr>
        <w:t>for</w:t>
      </w:r>
      <w:r>
        <w:rPr>
          <w:color w:val="695C45"/>
          <w:spacing w:val="-3"/>
          <w:sz w:val="24"/>
        </w:rPr>
        <w:t> </w:t>
      </w:r>
      <w:r>
        <w:rPr>
          <w:color w:val="695C45"/>
          <w:sz w:val="24"/>
        </w:rPr>
        <w:t>action</w:t>
      </w:r>
      <w:r>
        <w:rPr>
          <w:color w:val="695C45"/>
          <w:spacing w:val="-3"/>
          <w:sz w:val="24"/>
        </w:rPr>
        <w:t> </w:t>
      </w:r>
      <w:r>
        <w:rPr>
          <w:color w:val="695C45"/>
          <w:sz w:val="24"/>
        </w:rPr>
        <w:t>by</w:t>
      </w:r>
      <w:r>
        <w:rPr>
          <w:color w:val="695C45"/>
          <w:sz w:val="24"/>
        </w:rPr>
        <w:t> Enforcement Directorate for money laundering probe.(Nirav modi, Vijay mallya,mehul choksi)</w:t>
      </w:r>
    </w:p>
    <w:p>
      <w:pPr>
        <w:spacing w:after="0" w:line="254" w:lineRule="auto"/>
        <w:jc w:val="left"/>
        <w:rPr>
          <w:rFonts w:ascii="Arial" w:hAnsi="Arial"/>
          <w:sz w:val="24"/>
        </w:rPr>
        <w:sectPr>
          <w:pgSz w:w="11920" w:h="16840"/>
          <w:pgMar w:header="689" w:footer="438" w:top="1040" w:bottom="620" w:left="1020" w:right="0"/>
        </w:sectPr>
      </w:pPr>
    </w:p>
    <w:p>
      <w:pPr>
        <w:pStyle w:val="BodyText"/>
        <w:ind w:left="0" w:firstLine="0"/>
        <w:rPr>
          <w:sz w:val="20"/>
        </w:rPr>
      </w:pPr>
      <w:r>
        <w:rPr/>
        <w:pict>
          <v:shape style="position:absolute;margin-left:-33.568329pt;margin-top:414.758118pt;width:662.15pt;height:14.4pt;mso-position-horizontal-relative:page;mso-position-vertical-relative:page;z-index:15746560;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drawing>
          <wp:anchor distT="0" distB="0" distL="0" distR="0" allowOverlap="1" layoutInCell="1" locked="0" behindDoc="0" simplePos="0" relativeHeight="15747072">
            <wp:simplePos x="0" y="0"/>
            <wp:positionH relativeFrom="page">
              <wp:posOffset>739050</wp:posOffset>
            </wp:positionH>
            <wp:positionV relativeFrom="page">
              <wp:posOffset>742950</wp:posOffset>
            </wp:positionV>
            <wp:extent cx="6124574" cy="3438525"/>
            <wp:effectExtent l="0" t="0" r="0" b="0"/>
            <wp:wrapNone/>
            <wp:docPr id="11" name="image6.jpeg" descr="image.png"/>
            <wp:cNvGraphicFramePr>
              <a:graphicFrameLocks noChangeAspect="1"/>
            </wp:cNvGraphicFramePr>
            <a:graphic>
              <a:graphicData uri="http://schemas.openxmlformats.org/drawingml/2006/picture">
                <pic:pic>
                  <pic:nvPicPr>
                    <pic:cNvPr id="12" name="image6.jpeg"/>
                    <pic:cNvPicPr/>
                  </pic:nvPicPr>
                  <pic:blipFill>
                    <a:blip r:embed="rId16" cstate="print"/>
                    <a:stretch>
                      <a:fillRect/>
                    </a:stretch>
                  </pic:blipFill>
                  <pic:spPr>
                    <a:xfrm>
                      <a:off x="0" y="0"/>
                      <a:ext cx="6124574" cy="3438525"/>
                    </a:xfrm>
                    <a:prstGeom prst="rect">
                      <a:avLst/>
                    </a:prstGeom>
                  </pic:spPr>
                </pic:pic>
              </a:graphicData>
            </a:graphic>
          </wp:anchor>
        </w:drawing>
      </w: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spacing w:before="3"/>
        <w:ind w:left="0" w:firstLine="0"/>
        <w:rPr>
          <w:sz w:val="17"/>
        </w:rPr>
      </w:pPr>
    </w:p>
    <w:p>
      <w:pPr>
        <w:pStyle w:val="BodyText"/>
        <w:spacing w:line="254" w:lineRule="auto" w:before="100"/>
        <w:ind w:left="113" w:right="1158" w:firstLine="0"/>
      </w:pPr>
      <w:r>
        <w:rPr/>
        <w:drawing>
          <wp:anchor distT="0" distB="0" distL="0" distR="0" allowOverlap="1" layoutInCell="1" locked="0" behindDoc="0" simplePos="0" relativeHeight="15747584">
            <wp:simplePos x="0" y="0"/>
            <wp:positionH relativeFrom="page">
              <wp:posOffset>739050</wp:posOffset>
            </wp:positionH>
            <wp:positionV relativeFrom="paragraph">
              <wp:posOffset>-1802576</wp:posOffset>
            </wp:positionV>
            <wp:extent cx="5973106" cy="1734206"/>
            <wp:effectExtent l="0" t="0" r="0" b="0"/>
            <wp:wrapNone/>
            <wp:docPr id="13" name="image7.jpeg" descr="image.png"/>
            <wp:cNvGraphicFramePr>
              <a:graphicFrameLocks noChangeAspect="1"/>
            </wp:cNvGraphicFramePr>
            <a:graphic>
              <a:graphicData uri="http://schemas.openxmlformats.org/drawingml/2006/picture">
                <pic:pic>
                  <pic:nvPicPr>
                    <pic:cNvPr id="14" name="image7.jpeg"/>
                    <pic:cNvPicPr/>
                  </pic:nvPicPr>
                  <pic:blipFill>
                    <a:blip r:embed="rId17" cstate="print"/>
                    <a:stretch>
                      <a:fillRect/>
                    </a:stretch>
                  </pic:blipFill>
                  <pic:spPr>
                    <a:xfrm>
                      <a:off x="0" y="0"/>
                      <a:ext cx="5973106" cy="1734206"/>
                    </a:xfrm>
                    <a:prstGeom prst="rect">
                      <a:avLst/>
                    </a:prstGeom>
                  </pic:spPr>
                </pic:pic>
              </a:graphicData>
            </a:graphic>
          </wp:anchor>
        </w:drawing>
      </w:r>
      <w:r>
        <w:rPr>
          <w:color w:val="695C45"/>
        </w:rPr>
        <w:t>Placement- deposit money into fin inst, Layering- several bank-bank transfers,most complex</w:t>
      </w:r>
      <w:r>
        <w:rPr>
          <w:color w:val="695C45"/>
          <w:spacing w:val="-5"/>
        </w:rPr>
        <w:t> </w:t>
      </w:r>
      <w:r>
        <w:rPr>
          <w:color w:val="695C45"/>
        </w:rPr>
        <w:t>making</w:t>
      </w:r>
      <w:r>
        <w:rPr>
          <w:color w:val="695C45"/>
          <w:spacing w:val="-5"/>
        </w:rPr>
        <w:t> </w:t>
      </w:r>
      <w:r>
        <w:rPr>
          <w:color w:val="695C45"/>
        </w:rPr>
        <w:t>it</w:t>
      </w:r>
      <w:r>
        <w:rPr>
          <w:color w:val="695C45"/>
          <w:spacing w:val="-5"/>
        </w:rPr>
        <w:t> </w:t>
      </w:r>
      <w:r>
        <w:rPr>
          <w:color w:val="695C45"/>
        </w:rPr>
        <w:t>hard</w:t>
      </w:r>
      <w:r>
        <w:rPr>
          <w:color w:val="695C45"/>
          <w:spacing w:val="-5"/>
        </w:rPr>
        <w:t> </w:t>
      </w:r>
      <w:r>
        <w:rPr>
          <w:color w:val="695C45"/>
        </w:rPr>
        <w:t>to</w:t>
      </w:r>
      <w:r>
        <w:rPr>
          <w:color w:val="695C45"/>
          <w:spacing w:val="-5"/>
        </w:rPr>
        <w:t> </w:t>
      </w:r>
      <w:r>
        <w:rPr>
          <w:color w:val="695C45"/>
        </w:rPr>
        <w:t>trace,Integration-</w:t>
      </w:r>
      <w:r>
        <w:rPr>
          <w:color w:val="695C45"/>
          <w:spacing w:val="-5"/>
        </w:rPr>
        <w:t> </w:t>
      </w:r>
      <w:r>
        <w:rPr>
          <w:color w:val="695C45"/>
        </w:rPr>
        <w:t>money</w:t>
      </w:r>
      <w:r>
        <w:rPr>
          <w:color w:val="695C45"/>
          <w:spacing w:val="-5"/>
        </w:rPr>
        <w:t> </w:t>
      </w:r>
      <w:r>
        <w:rPr>
          <w:color w:val="695C45"/>
        </w:rPr>
        <w:t>reenters</w:t>
      </w:r>
      <w:r>
        <w:rPr>
          <w:color w:val="695C45"/>
          <w:spacing w:val="-5"/>
        </w:rPr>
        <w:t> </w:t>
      </w:r>
      <w:r>
        <w:rPr>
          <w:color w:val="695C45"/>
        </w:rPr>
        <w:t>mainstream</w:t>
      </w:r>
      <w:r>
        <w:rPr>
          <w:color w:val="695C45"/>
          <w:spacing w:val="-5"/>
        </w:rPr>
        <w:t> </w:t>
      </w:r>
      <w:r>
        <w:rPr>
          <w:color w:val="695C45"/>
        </w:rPr>
        <w:t>economy</w:t>
      </w:r>
      <w:r>
        <w:rPr>
          <w:color w:val="695C45"/>
          <w:spacing w:val="-5"/>
        </w:rPr>
        <w:t> </w:t>
      </w:r>
      <w:r>
        <w:rPr>
          <w:color w:val="695C45"/>
        </w:rPr>
        <w:t>in legitimate form, diff to catch here in this stage if in previous 2 not caught.</w:t>
      </w:r>
    </w:p>
    <w:p>
      <w:pPr>
        <w:pStyle w:val="BodyText"/>
        <w:ind w:left="0" w:firstLine="0"/>
        <w:rPr>
          <w:sz w:val="32"/>
        </w:rPr>
      </w:pPr>
    </w:p>
    <w:p>
      <w:pPr>
        <w:pStyle w:val="BodyText"/>
        <w:spacing w:before="3"/>
        <w:ind w:left="0" w:firstLine="0"/>
        <w:rPr>
          <w:sz w:val="28"/>
        </w:rPr>
      </w:pPr>
    </w:p>
    <w:p>
      <w:pPr>
        <w:pStyle w:val="Heading7"/>
        <w:spacing w:line="254" w:lineRule="auto"/>
        <w:ind w:left="113" w:right="1286" w:firstLine="0"/>
        <w:jc w:val="both"/>
      </w:pPr>
      <w:r>
        <w:rPr>
          <w:color w:val="695C45"/>
        </w:rPr>
        <w:t>2013:</w:t>
      </w:r>
      <w:r>
        <w:rPr>
          <w:color w:val="695C45"/>
          <w:spacing w:val="-4"/>
        </w:rPr>
        <w:t> </w:t>
      </w:r>
      <w:r>
        <w:rPr>
          <w:color w:val="695C45"/>
        </w:rPr>
        <w:t>Money</w:t>
      </w:r>
      <w:r>
        <w:rPr>
          <w:color w:val="695C45"/>
          <w:spacing w:val="-4"/>
        </w:rPr>
        <w:t> </w:t>
      </w:r>
      <w:r>
        <w:rPr>
          <w:color w:val="695C45"/>
        </w:rPr>
        <w:t>laundering</w:t>
      </w:r>
      <w:r>
        <w:rPr>
          <w:color w:val="695C45"/>
          <w:spacing w:val="-4"/>
        </w:rPr>
        <w:t> </w:t>
      </w:r>
      <w:r>
        <w:rPr>
          <w:color w:val="695C45"/>
        </w:rPr>
        <w:t>poses</w:t>
      </w:r>
      <w:r>
        <w:rPr>
          <w:color w:val="695C45"/>
          <w:spacing w:val="-4"/>
        </w:rPr>
        <w:t> </w:t>
      </w:r>
      <w:r>
        <w:rPr>
          <w:color w:val="695C45"/>
        </w:rPr>
        <w:t>a</w:t>
      </w:r>
      <w:r>
        <w:rPr>
          <w:color w:val="695C45"/>
          <w:spacing w:val="-4"/>
        </w:rPr>
        <w:t> </w:t>
      </w:r>
      <w:r>
        <w:rPr>
          <w:color w:val="695C45"/>
        </w:rPr>
        <w:t>serious</w:t>
      </w:r>
      <w:r>
        <w:rPr>
          <w:color w:val="695C45"/>
          <w:spacing w:val="-4"/>
        </w:rPr>
        <w:t> </w:t>
      </w:r>
      <w:r>
        <w:rPr>
          <w:color w:val="695C45"/>
        </w:rPr>
        <w:t>security</w:t>
      </w:r>
      <w:r>
        <w:rPr>
          <w:color w:val="695C45"/>
          <w:spacing w:val="-4"/>
        </w:rPr>
        <w:t> </w:t>
      </w:r>
      <w:r>
        <w:rPr>
          <w:color w:val="695C45"/>
        </w:rPr>
        <w:t>threat</w:t>
      </w:r>
      <w:r>
        <w:rPr>
          <w:color w:val="695C45"/>
          <w:spacing w:val="-4"/>
        </w:rPr>
        <w:t> </w:t>
      </w:r>
      <w:r>
        <w:rPr>
          <w:color w:val="695C45"/>
        </w:rPr>
        <w:t>to</w:t>
      </w:r>
      <w:r>
        <w:rPr>
          <w:color w:val="695C45"/>
          <w:spacing w:val="-4"/>
        </w:rPr>
        <w:t> </w:t>
      </w:r>
      <w:r>
        <w:rPr>
          <w:color w:val="695C45"/>
        </w:rPr>
        <w:t>a</w:t>
      </w:r>
      <w:r>
        <w:rPr>
          <w:color w:val="695C45"/>
          <w:spacing w:val="-4"/>
        </w:rPr>
        <w:t> </w:t>
      </w:r>
      <w:r>
        <w:rPr>
          <w:color w:val="695C45"/>
        </w:rPr>
        <w:t>country’s</w:t>
      </w:r>
      <w:r>
        <w:rPr>
          <w:color w:val="695C45"/>
          <w:spacing w:val="-4"/>
        </w:rPr>
        <w:t> </w:t>
      </w:r>
      <w:r>
        <w:rPr>
          <w:color w:val="695C45"/>
        </w:rPr>
        <w:t>economic sovereignty.</w:t>
      </w:r>
      <w:r>
        <w:rPr>
          <w:color w:val="695C45"/>
          <w:spacing w:val="-1"/>
        </w:rPr>
        <w:t> </w:t>
      </w:r>
      <w:r>
        <w:rPr>
          <w:color w:val="695C45"/>
        </w:rPr>
        <w:t>What</w:t>
      </w:r>
      <w:r>
        <w:rPr>
          <w:color w:val="695C45"/>
          <w:spacing w:val="-1"/>
        </w:rPr>
        <w:t> </w:t>
      </w:r>
      <w:r>
        <w:rPr>
          <w:color w:val="695C45"/>
        </w:rPr>
        <w:t>is</w:t>
      </w:r>
      <w:r>
        <w:rPr>
          <w:color w:val="695C45"/>
          <w:spacing w:val="-1"/>
        </w:rPr>
        <w:t> </w:t>
      </w:r>
      <w:r>
        <w:rPr>
          <w:color w:val="695C45"/>
        </w:rPr>
        <w:t>its</w:t>
      </w:r>
      <w:r>
        <w:rPr>
          <w:color w:val="695C45"/>
          <w:spacing w:val="-1"/>
        </w:rPr>
        <w:t> </w:t>
      </w:r>
      <w:r>
        <w:rPr>
          <w:color w:val="695C45"/>
        </w:rPr>
        <w:t>significance</w:t>
      </w:r>
      <w:r>
        <w:rPr>
          <w:color w:val="695C45"/>
          <w:spacing w:val="-1"/>
        </w:rPr>
        <w:t> </w:t>
      </w:r>
      <w:r>
        <w:rPr>
          <w:color w:val="695C45"/>
        </w:rPr>
        <w:t>for</w:t>
      </w:r>
      <w:r>
        <w:rPr>
          <w:color w:val="695C45"/>
          <w:spacing w:val="-1"/>
        </w:rPr>
        <w:t> </w:t>
      </w:r>
      <w:r>
        <w:rPr>
          <w:color w:val="695C45"/>
        </w:rPr>
        <w:t>India</w:t>
      </w:r>
      <w:r>
        <w:rPr>
          <w:color w:val="695C45"/>
          <w:spacing w:val="-1"/>
        </w:rPr>
        <w:t> </w:t>
      </w:r>
      <w:r>
        <w:rPr>
          <w:color w:val="695C45"/>
        </w:rPr>
        <w:t>and</w:t>
      </w:r>
      <w:r>
        <w:rPr>
          <w:color w:val="695C45"/>
          <w:spacing w:val="-1"/>
        </w:rPr>
        <w:t> </w:t>
      </w:r>
      <w:r>
        <w:rPr>
          <w:color w:val="695C45"/>
        </w:rPr>
        <w:t>what</w:t>
      </w:r>
      <w:r>
        <w:rPr>
          <w:color w:val="695C45"/>
          <w:spacing w:val="-1"/>
        </w:rPr>
        <w:t> </w:t>
      </w:r>
      <w:r>
        <w:rPr>
          <w:color w:val="695C45"/>
        </w:rPr>
        <w:t>steps</w:t>
      </w:r>
      <w:r>
        <w:rPr>
          <w:color w:val="695C45"/>
          <w:spacing w:val="-1"/>
        </w:rPr>
        <w:t> </w:t>
      </w:r>
      <w:r>
        <w:rPr>
          <w:color w:val="695C45"/>
        </w:rPr>
        <w:t>are</w:t>
      </w:r>
      <w:r>
        <w:rPr>
          <w:color w:val="695C45"/>
          <w:spacing w:val="-1"/>
        </w:rPr>
        <w:t> </w:t>
      </w:r>
      <w:r>
        <w:rPr>
          <w:color w:val="695C45"/>
        </w:rPr>
        <w:t>required</w:t>
      </w:r>
      <w:r>
        <w:rPr>
          <w:color w:val="695C45"/>
          <w:spacing w:val="-1"/>
        </w:rPr>
        <w:t> </w:t>
      </w:r>
      <w:r>
        <w:rPr>
          <w:color w:val="695C45"/>
        </w:rPr>
        <w:t>to</w:t>
      </w:r>
      <w:r>
        <w:rPr>
          <w:color w:val="695C45"/>
          <w:spacing w:val="-1"/>
        </w:rPr>
        <w:t> </w:t>
      </w:r>
      <w:r>
        <w:rPr>
          <w:color w:val="695C45"/>
        </w:rPr>
        <w:t>be taken to control this menace?</w:t>
      </w:r>
    </w:p>
    <w:p>
      <w:pPr>
        <w:spacing w:before="236"/>
        <w:ind w:left="113" w:right="0" w:firstLine="0"/>
        <w:jc w:val="both"/>
        <w:rPr>
          <w:i/>
          <w:sz w:val="24"/>
        </w:rPr>
      </w:pPr>
      <w:r>
        <w:rPr>
          <w:i/>
          <w:color w:val="695C45"/>
          <w:sz w:val="24"/>
        </w:rPr>
        <w:t>Ans:</w:t>
      </w:r>
      <w:r>
        <w:rPr>
          <w:i/>
          <w:color w:val="695C45"/>
          <w:spacing w:val="-1"/>
          <w:sz w:val="24"/>
        </w:rPr>
        <w:t> </w:t>
      </w:r>
      <w:r>
        <w:rPr>
          <w:i/>
          <w:color w:val="695C45"/>
          <w:sz w:val="24"/>
        </w:rPr>
        <w:t>Economic</w:t>
      </w:r>
      <w:r>
        <w:rPr>
          <w:i/>
          <w:color w:val="695C45"/>
          <w:spacing w:val="-1"/>
          <w:sz w:val="24"/>
        </w:rPr>
        <w:t> </w:t>
      </w:r>
      <w:r>
        <w:rPr>
          <w:i/>
          <w:color w:val="695C45"/>
          <w:sz w:val="24"/>
        </w:rPr>
        <w:t>Impacts covered</w:t>
      </w:r>
      <w:r>
        <w:rPr>
          <w:i/>
          <w:color w:val="695C45"/>
          <w:spacing w:val="-1"/>
          <w:sz w:val="24"/>
        </w:rPr>
        <w:t> </w:t>
      </w:r>
      <w:r>
        <w:rPr>
          <w:i/>
          <w:color w:val="695C45"/>
          <w:sz w:val="24"/>
        </w:rPr>
        <w:t>above; Way</w:t>
      </w:r>
      <w:r>
        <w:rPr>
          <w:i/>
          <w:color w:val="695C45"/>
          <w:spacing w:val="-1"/>
          <w:sz w:val="24"/>
        </w:rPr>
        <w:t> </w:t>
      </w:r>
      <w:r>
        <w:rPr>
          <w:i/>
          <w:color w:val="695C45"/>
          <w:sz w:val="24"/>
        </w:rPr>
        <w:t>ahead covered</w:t>
      </w:r>
      <w:r>
        <w:rPr>
          <w:i/>
          <w:color w:val="695C45"/>
          <w:spacing w:val="-1"/>
          <w:sz w:val="24"/>
        </w:rPr>
        <w:t> </w:t>
      </w:r>
      <w:r>
        <w:rPr>
          <w:i/>
          <w:color w:val="695C45"/>
          <w:spacing w:val="-2"/>
          <w:sz w:val="24"/>
        </w:rPr>
        <w:t>above</w:t>
      </w:r>
    </w:p>
    <w:p>
      <w:pPr>
        <w:pStyle w:val="BodyText"/>
        <w:ind w:left="0" w:firstLine="0"/>
        <w:rPr>
          <w:i/>
          <w:sz w:val="20"/>
        </w:rPr>
      </w:pPr>
    </w:p>
    <w:p>
      <w:pPr>
        <w:pStyle w:val="BodyText"/>
        <w:spacing w:before="6"/>
        <w:ind w:left="0" w:firstLine="0"/>
        <w:rPr>
          <w:i/>
          <w:sz w:val="13"/>
        </w:rPr>
      </w:pPr>
      <w:r>
        <w:rPr/>
        <w:pict>
          <v:shape style="position:absolute;margin-left:60.000004pt;margin-top:10.358726pt;width:476pt;height:.1pt;mso-position-horizontal-relative:page;mso-position-vertical-relative:paragraph;z-index:-15711232;mso-wrap-distance-left:0;mso-wrap-distance-right:0" id="docshape7" coordorigin="1200,207" coordsize="9520,0" path="m1200,207l10720,207e" filled="false" stroked="true" strokeweight="1.0pt" strokecolor="#878787">
            <v:path arrowok="t"/>
            <v:stroke dashstyle="solid"/>
            <w10:wrap type="topAndBottom"/>
          </v:shape>
        </w:pict>
      </w:r>
    </w:p>
    <w:p>
      <w:pPr>
        <w:pStyle w:val="BodyText"/>
        <w:spacing w:before="5"/>
        <w:ind w:left="0" w:firstLine="0"/>
        <w:rPr>
          <w:i/>
          <w:sz w:val="21"/>
        </w:rPr>
      </w:pPr>
    </w:p>
    <w:p>
      <w:pPr>
        <w:pStyle w:val="Heading5"/>
      </w:pPr>
      <w:bookmarkStart w:name="_TOC_250032" w:id="13"/>
      <w:bookmarkStart w:name="Communication networks, role of media an" w:id="14"/>
      <w:r>
        <w:rPr>
          <w:b w:val="0"/>
        </w:rPr>
      </w:r>
      <w:r>
        <w:rPr>
          <w:color w:val="695C45"/>
        </w:rPr>
        <w:t>Communication</w:t>
      </w:r>
      <w:r>
        <w:rPr>
          <w:color w:val="695C45"/>
          <w:spacing w:val="-7"/>
        </w:rPr>
        <w:t> </w:t>
      </w:r>
      <w:r>
        <w:rPr>
          <w:color w:val="695C45"/>
        </w:rPr>
        <w:t>networks,</w:t>
      </w:r>
      <w:r>
        <w:rPr>
          <w:color w:val="695C45"/>
          <w:spacing w:val="-7"/>
        </w:rPr>
        <w:t> </w:t>
      </w:r>
      <w:r>
        <w:rPr>
          <w:color w:val="695C45"/>
        </w:rPr>
        <w:t>role</w:t>
      </w:r>
      <w:r>
        <w:rPr>
          <w:color w:val="695C45"/>
          <w:spacing w:val="-7"/>
        </w:rPr>
        <w:t> </w:t>
      </w:r>
      <w:r>
        <w:rPr>
          <w:color w:val="695C45"/>
        </w:rPr>
        <w:t>of</w:t>
      </w:r>
      <w:r>
        <w:rPr>
          <w:color w:val="695C45"/>
          <w:spacing w:val="-6"/>
        </w:rPr>
        <w:t> </w:t>
      </w:r>
      <w:r>
        <w:rPr>
          <w:color w:val="695C45"/>
        </w:rPr>
        <w:t>media</w:t>
      </w:r>
      <w:r>
        <w:rPr>
          <w:color w:val="695C45"/>
          <w:spacing w:val="-7"/>
        </w:rPr>
        <w:t> </w:t>
      </w:r>
      <w:r>
        <w:rPr>
          <w:color w:val="695C45"/>
        </w:rPr>
        <w:t>and</w:t>
      </w:r>
      <w:r>
        <w:rPr>
          <w:color w:val="695C45"/>
          <w:spacing w:val="-7"/>
        </w:rPr>
        <w:t> </w:t>
      </w:r>
      <w:r>
        <w:rPr>
          <w:color w:val="695C45"/>
        </w:rPr>
        <w:t>social</w:t>
      </w:r>
      <w:r>
        <w:rPr>
          <w:color w:val="695C45"/>
          <w:spacing w:val="-6"/>
        </w:rPr>
        <w:t> </w:t>
      </w:r>
      <w:r>
        <w:rPr>
          <w:color w:val="695C45"/>
        </w:rPr>
        <w:t>networking</w:t>
      </w:r>
      <w:r>
        <w:rPr>
          <w:color w:val="695C45"/>
          <w:spacing w:val="-7"/>
        </w:rPr>
        <w:t> </w:t>
      </w:r>
      <w:bookmarkEnd w:id="13"/>
      <w:r>
        <w:rPr>
          <w:color w:val="695C45"/>
          <w:spacing w:val="-2"/>
        </w:rPr>
        <w:t>sites</w:t>
      </w:r>
    </w:p>
    <w:p>
      <w:pPr>
        <w:pStyle w:val="ListParagraph"/>
        <w:numPr>
          <w:ilvl w:val="0"/>
          <w:numId w:val="4"/>
        </w:numPr>
        <w:tabs>
          <w:tab w:pos="833" w:val="left" w:leader="none"/>
          <w:tab w:pos="834" w:val="left" w:leader="none"/>
        </w:tabs>
        <w:spacing w:line="256" w:lineRule="auto" w:before="264" w:after="0"/>
        <w:ind w:left="833" w:right="1455" w:hanging="360"/>
        <w:jc w:val="left"/>
        <w:rPr>
          <w:rFonts w:ascii="Arial" w:hAnsi="Arial"/>
          <w:color w:val="695C45"/>
          <w:sz w:val="24"/>
        </w:rPr>
      </w:pPr>
      <w:r>
        <w:rPr>
          <w:color w:val="695C45"/>
          <w:sz w:val="24"/>
        </w:rPr>
        <w:t>Communication</w:t>
      </w:r>
      <w:r>
        <w:rPr>
          <w:color w:val="695C45"/>
          <w:spacing w:val="-5"/>
          <w:sz w:val="24"/>
        </w:rPr>
        <w:t> </w:t>
      </w:r>
      <w:r>
        <w:rPr>
          <w:color w:val="695C45"/>
          <w:sz w:val="24"/>
        </w:rPr>
        <w:t>Network-</w:t>
      </w:r>
      <w:r>
        <w:rPr>
          <w:color w:val="695C45"/>
          <w:spacing w:val="-5"/>
          <w:sz w:val="24"/>
        </w:rPr>
        <w:t> </w:t>
      </w:r>
      <w:r>
        <w:rPr>
          <w:color w:val="695C45"/>
          <w:sz w:val="24"/>
        </w:rPr>
        <w:t>CN</w:t>
      </w:r>
      <w:r>
        <w:rPr>
          <w:color w:val="695C45"/>
          <w:spacing w:val="-5"/>
          <w:sz w:val="24"/>
        </w:rPr>
        <w:t> </w:t>
      </w:r>
      <w:r>
        <w:rPr>
          <w:color w:val="695C45"/>
          <w:sz w:val="24"/>
        </w:rPr>
        <w:t>part</w:t>
      </w:r>
      <w:r>
        <w:rPr>
          <w:color w:val="695C45"/>
          <w:spacing w:val="-5"/>
          <w:sz w:val="24"/>
        </w:rPr>
        <w:t> </w:t>
      </w:r>
      <w:r>
        <w:rPr>
          <w:color w:val="695C45"/>
          <w:sz w:val="24"/>
        </w:rPr>
        <w:t>of</w:t>
      </w:r>
      <w:r>
        <w:rPr>
          <w:color w:val="695C45"/>
          <w:spacing w:val="-5"/>
          <w:sz w:val="24"/>
        </w:rPr>
        <w:t> </w:t>
      </w:r>
      <w:r>
        <w:rPr>
          <w:color w:val="695C45"/>
          <w:sz w:val="24"/>
        </w:rPr>
        <w:t>of</w:t>
      </w:r>
      <w:r>
        <w:rPr>
          <w:color w:val="695C45"/>
          <w:spacing w:val="-5"/>
          <w:sz w:val="24"/>
        </w:rPr>
        <w:t> </w:t>
      </w:r>
      <w:r>
        <w:rPr>
          <w:color w:val="695C45"/>
          <w:sz w:val="24"/>
        </w:rPr>
        <w:t>our</w:t>
      </w:r>
      <w:r>
        <w:rPr>
          <w:color w:val="695C45"/>
          <w:spacing w:val="-5"/>
          <w:sz w:val="24"/>
        </w:rPr>
        <w:t> </w:t>
      </w:r>
      <w:r>
        <w:rPr>
          <w:color w:val="695C45"/>
          <w:sz w:val="24"/>
        </w:rPr>
        <w:t>critical</w:t>
      </w:r>
      <w:r>
        <w:rPr>
          <w:color w:val="695C45"/>
          <w:spacing w:val="-5"/>
          <w:sz w:val="24"/>
        </w:rPr>
        <w:t> </w:t>
      </w:r>
      <w:r>
        <w:rPr>
          <w:color w:val="695C45"/>
          <w:sz w:val="24"/>
        </w:rPr>
        <w:t>information</w:t>
      </w:r>
      <w:r>
        <w:rPr>
          <w:color w:val="695C45"/>
          <w:spacing w:val="-5"/>
          <w:sz w:val="24"/>
        </w:rPr>
        <w:t> </w:t>
      </w:r>
      <w:r>
        <w:rPr>
          <w:color w:val="695C45"/>
          <w:sz w:val="24"/>
        </w:rPr>
        <w:t>infrastructure which was defined in the IT Act, 2000 as “the computer resource, the</w:t>
      </w:r>
    </w:p>
    <w:p>
      <w:pPr>
        <w:spacing w:after="0" w:line="256" w:lineRule="auto"/>
        <w:jc w:val="left"/>
        <w:rPr>
          <w:rFonts w:ascii="Arial" w:hAnsi="Arial"/>
          <w:sz w:val="24"/>
        </w:rPr>
        <w:sectPr>
          <w:pgSz w:w="11920" w:h="16840"/>
          <w:pgMar w:header="689" w:footer="438" w:top="1040" w:bottom="620" w:left="1020" w:right="0"/>
        </w:sectPr>
      </w:pPr>
    </w:p>
    <w:p>
      <w:pPr>
        <w:pStyle w:val="BodyText"/>
        <w:spacing w:line="254" w:lineRule="auto" w:before="62"/>
        <w:ind w:left="833" w:right="1442" w:firstLine="0"/>
      </w:pPr>
      <w:r>
        <w:rPr/>
        <w:pict>
          <v:shape style="position:absolute;margin-left:-33.568329pt;margin-top:414.758118pt;width:662.15pt;height:14.4pt;mso-position-horizontal-relative:page;mso-position-vertical-relative:page;z-index:-16883712;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rPr>
        <w:t>incapacitation</w:t>
      </w:r>
      <w:r>
        <w:rPr>
          <w:color w:val="695C45"/>
          <w:spacing w:val="-4"/>
        </w:rPr>
        <w:t> </w:t>
      </w:r>
      <w:r>
        <w:rPr>
          <w:color w:val="695C45"/>
        </w:rPr>
        <w:t>or</w:t>
      </w:r>
      <w:r>
        <w:rPr>
          <w:color w:val="695C45"/>
          <w:spacing w:val="-4"/>
        </w:rPr>
        <w:t> </w:t>
      </w:r>
      <w:r>
        <w:rPr>
          <w:color w:val="695C45"/>
        </w:rPr>
        <w:t>destruction</w:t>
      </w:r>
      <w:r>
        <w:rPr>
          <w:color w:val="695C45"/>
          <w:spacing w:val="-4"/>
        </w:rPr>
        <w:t> </w:t>
      </w:r>
      <w:r>
        <w:rPr>
          <w:color w:val="695C45"/>
        </w:rPr>
        <w:t>of</w:t>
      </w:r>
      <w:r>
        <w:rPr>
          <w:color w:val="695C45"/>
          <w:spacing w:val="-4"/>
        </w:rPr>
        <w:t> </w:t>
      </w:r>
      <w:r>
        <w:rPr>
          <w:color w:val="695C45"/>
        </w:rPr>
        <w:t>which,</w:t>
      </w:r>
      <w:r>
        <w:rPr>
          <w:color w:val="695C45"/>
          <w:spacing w:val="-4"/>
        </w:rPr>
        <w:t> </w:t>
      </w:r>
      <w:r>
        <w:rPr>
          <w:color w:val="695C45"/>
        </w:rPr>
        <w:t>shall</w:t>
      </w:r>
      <w:r>
        <w:rPr>
          <w:color w:val="695C45"/>
          <w:spacing w:val="-4"/>
        </w:rPr>
        <w:t> </w:t>
      </w:r>
      <w:r>
        <w:rPr>
          <w:color w:val="695C45"/>
        </w:rPr>
        <w:t>have</w:t>
      </w:r>
      <w:r>
        <w:rPr>
          <w:color w:val="695C45"/>
          <w:spacing w:val="-4"/>
        </w:rPr>
        <w:t> </w:t>
      </w:r>
      <w:r>
        <w:rPr>
          <w:color w:val="695C45"/>
        </w:rPr>
        <w:t>debilitating</w:t>
      </w:r>
      <w:r>
        <w:rPr>
          <w:color w:val="695C45"/>
          <w:spacing w:val="-4"/>
        </w:rPr>
        <w:t> </w:t>
      </w:r>
      <w:r>
        <w:rPr>
          <w:color w:val="695C45"/>
        </w:rPr>
        <w:t>impact</w:t>
      </w:r>
      <w:r>
        <w:rPr>
          <w:color w:val="695C45"/>
          <w:spacing w:val="-4"/>
        </w:rPr>
        <w:t> </w:t>
      </w:r>
      <w:r>
        <w:rPr>
          <w:color w:val="695C45"/>
        </w:rPr>
        <w:t>on national security, economy, public health or safety.”</w:t>
      </w:r>
    </w:p>
    <w:p>
      <w:pPr>
        <w:pStyle w:val="Heading7"/>
        <w:numPr>
          <w:ilvl w:val="0"/>
          <w:numId w:val="4"/>
        </w:numPr>
        <w:tabs>
          <w:tab w:pos="833" w:val="left" w:leader="none"/>
          <w:tab w:pos="834" w:val="left" w:leader="none"/>
        </w:tabs>
        <w:spacing w:line="324" w:lineRule="exact" w:before="0" w:after="0"/>
        <w:ind w:left="833" w:right="0" w:hanging="361"/>
        <w:jc w:val="left"/>
        <w:rPr>
          <w:rFonts w:ascii="Arial" w:hAnsi="Arial"/>
          <w:b w:val="0"/>
          <w:color w:val="695C45"/>
        </w:rPr>
      </w:pPr>
      <w:r>
        <w:rPr>
          <w:color w:val="695C45"/>
          <w:spacing w:val="-2"/>
        </w:rPr>
        <w:t>Significance</w:t>
      </w:r>
    </w:p>
    <w:p>
      <w:pPr>
        <w:pStyle w:val="ListParagraph"/>
        <w:numPr>
          <w:ilvl w:val="1"/>
          <w:numId w:val="4"/>
        </w:numPr>
        <w:tabs>
          <w:tab w:pos="1553" w:val="left" w:leader="none"/>
          <w:tab w:pos="1554" w:val="left" w:leader="none"/>
        </w:tabs>
        <w:spacing w:line="254" w:lineRule="auto" w:before="19" w:after="0"/>
        <w:ind w:left="1553" w:right="1154" w:hanging="360"/>
        <w:jc w:val="left"/>
        <w:rPr>
          <w:sz w:val="24"/>
        </w:rPr>
      </w:pPr>
      <w:r>
        <w:rPr>
          <w:color w:val="695C45"/>
          <w:sz w:val="24"/>
        </w:rPr>
        <w:t>crucial</w:t>
      </w:r>
      <w:r>
        <w:rPr>
          <w:color w:val="695C45"/>
          <w:spacing w:val="-3"/>
          <w:sz w:val="24"/>
        </w:rPr>
        <w:t> </w:t>
      </w:r>
      <w:r>
        <w:rPr>
          <w:color w:val="695C45"/>
          <w:sz w:val="24"/>
        </w:rPr>
        <w:t>to</w:t>
      </w:r>
      <w:r>
        <w:rPr>
          <w:color w:val="695C45"/>
          <w:spacing w:val="-3"/>
          <w:sz w:val="24"/>
        </w:rPr>
        <w:t> </w:t>
      </w:r>
      <w:r>
        <w:rPr>
          <w:color w:val="695C45"/>
          <w:sz w:val="24"/>
        </w:rPr>
        <w:t>the</w:t>
      </w:r>
      <w:r>
        <w:rPr>
          <w:color w:val="695C45"/>
          <w:spacing w:val="-3"/>
          <w:sz w:val="24"/>
        </w:rPr>
        <w:t> </w:t>
      </w:r>
      <w:r>
        <w:rPr>
          <w:color w:val="695C45"/>
          <w:sz w:val="24"/>
        </w:rPr>
        <w:t>connectivity</w:t>
      </w:r>
      <w:r>
        <w:rPr>
          <w:color w:val="695C45"/>
          <w:spacing w:val="-3"/>
          <w:sz w:val="24"/>
        </w:rPr>
        <w:t> </w:t>
      </w:r>
      <w:r>
        <w:rPr>
          <w:color w:val="695C45"/>
          <w:sz w:val="24"/>
        </w:rPr>
        <w:t>of</w:t>
      </w:r>
      <w:r>
        <w:rPr>
          <w:color w:val="695C45"/>
          <w:spacing w:val="-3"/>
          <w:sz w:val="24"/>
        </w:rPr>
        <w:t> </w:t>
      </w:r>
      <w:r>
        <w:rPr>
          <w:color w:val="695C45"/>
          <w:sz w:val="24"/>
        </w:rPr>
        <w:t>other</w:t>
      </w:r>
      <w:r>
        <w:rPr>
          <w:color w:val="695C45"/>
          <w:spacing w:val="-3"/>
          <w:sz w:val="24"/>
        </w:rPr>
        <w:t> </w:t>
      </w:r>
      <w:r>
        <w:rPr>
          <w:color w:val="695C45"/>
          <w:sz w:val="24"/>
        </w:rPr>
        <w:t>critical</w:t>
      </w:r>
      <w:r>
        <w:rPr>
          <w:color w:val="695C45"/>
          <w:spacing w:val="-3"/>
          <w:sz w:val="24"/>
        </w:rPr>
        <w:t> </w:t>
      </w:r>
      <w:r>
        <w:rPr>
          <w:color w:val="695C45"/>
          <w:sz w:val="24"/>
        </w:rPr>
        <w:t>infrastructure,</w:t>
      </w:r>
      <w:r>
        <w:rPr>
          <w:color w:val="695C45"/>
          <w:spacing w:val="-3"/>
          <w:sz w:val="24"/>
        </w:rPr>
        <w:t> </w:t>
      </w:r>
      <w:r>
        <w:rPr>
          <w:color w:val="695C45"/>
          <w:sz w:val="24"/>
        </w:rPr>
        <w:t>viz.</w:t>
      </w:r>
      <w:r>
        <w:rPr>
          <w:color w:val="695C45"/>
          <w:spacing w:val="-3"/>
          <w:sz w:val="24"/>
        </w:rPr>
        <w:t> </w:t>
      </w:r>
      <w:r>
        <w:rPr>
          <w:color w:val="695C45"/>
          <w:sz w:val="24"/>
        </w:rPr>
        <w:t>telecom,</w:t>
      </w:r>
      <w:r>
        <w:rPr>
          <w:color w:val="695C45"/>
          <w:spacing w:val="-3"/>
          <w:sz w:val="24"/>
        </w:rPr>
        <w:t> </w:t>
      </w:r>
      <w:r>
        <w:rPr>
          <w:color w:val="695C45"/>
          <w:sz w:val="24"/>
        </w:rPr>
        <w:t>civil aviation, shipping, railways, power, nuclear, banking, intelligence agencies, space, defence, and government networks.</w:t>
      </w:r>
    </w:p>
    <w:p>
      <w:pPr>
        <w:pStyle w:val="ListParagraph"/>
        <w:numPr>
          <w:ilvl w:val="1"/>
          <w:numId w:val="4"/>
        </w:numPr>
        <w:tabs>
          <w:tab w:pos="1553" w:val="left" w:leader="none"/>
          <w:tab w:pos="1554" w:val="left" w:leader="none"/>
        </w:tabs>
        <w:spacing w:line="322" w:lineRule="exact" w:before="0" w:after="0"/>
        <w:ind w:left="1553" w:right="0" w:hanging="361"/>
        <w:jc w:val="left"/>
        <w:rPr>
          <w:sz w:val="24"/>
        </w:rPr>
      </w:pPr>
      <w:r>
        <w:rPr>
          <w:color w:val="695C45"/>
          <w:sz w:val="24"/>
        </w:rPr>
        <w:t>present</w:t>
      </w:r>
      <w:r>
        <w:rPr>
          <w:color w:val="695C45"/>
          <w:spacing w:val="-5"/>
          <w:sz w:val="24"/>
        </w:rPr>
        <w:t> </w:t>
      </w:r>
      <w:r>
        <w:rPr>
          <w:color w:val="695C45"/>
          <w:sz w:val="24"/>
        </w:rPr>
        <w:t>digital</w:t>
      </w:r>
      <w:r>
        <w:rPr>
          <w:color w:val="695C45"/>
          <w:spacing w:val="-4"/>
          <w:sz w:val="24"/>
        </w:rPr>
        <w:t> </w:t>
      </w:r>
      <w:r>
        <w:rPr>
          <w:color w:val="695C45"/>
          <w:sz w:val="24"/>
        </w:rPr>
        <w:t>age-</w:t>
      </w:r>
      <w:r>
        <w:rPr>
          <w:color w:val="695C45"/>
          <w:spacing w:val="-4"/>
          <w:sz w:val="24"/>
        </w:rPr>
        <w:t> </w:t>
      </w:r>
      <w:r>
        <w:rPr>
          <w:color w:val="695C45"/>
          <w:sz w:val="24"/>
        </w:rPr>
        <w:t>vital</w:t>
      </w:r>
      <w:r>
        <w:rPr>
          <w:color w:val="695C45"/>
          <w:spacing w:val="-5"/>
          <w:sz w:val="24"/>
        </w:rPr>
        <w:t> </w:t>
      </w:r>
      <w:r>
        <w:rPr>
          <w:color w:val="695C45"/>
          <w:sz w:val="24"/>
        </w:rPr>
        <w:t>for</w:t>
      </w:r>
      <w:r>
        <w:rPr>
          <w:color w:val="695C45"/>
          <w:spacing w:val="-4"/>
          <w:sz w:val="24"/>
        </w:rPr>
        <w:t> </w:t>
      </w:r>
      <w:r>
        <w:rPr>
          <w:color w:val="695C45"/>
          <w:sz w:val="24"/>
        </w:rPr>
        <w:t>economic</w:t>
      </w:r>
      <w:r>
        <w:rPr>
          <w:color w:val="695C45"/>
          <w:spacing w:val="-4"/>
          <w:sz w:val="24"/>
        </w:rPr>
        <w:t> </w:t>
      </w:r>
      <w:r>
        <w:rPr>
          <w:color w:val="695C45"/>
          <w:spacing w:val="-2"/>
          <w:sz w:val="24"/>
        </w:rPr>
        <w:t>security</w:t>
      </w:r>
    </w:p>
    <w:p>
      <w:pPr>
        <w:pStyle w:val="Heading7"/>
        <w:numPr>
          <w:ilvl w:val="0"/>
          <w:numId w:val="4"/>
        </w:numPr>
        <w:tabs>
          <w:tab w:pos="833" w:val="left" w:leader="none"/>
          <w:tab w:pos="834" w:val="left" w:leader="none"/>
        </w:tabs>
        <w:spacing w:line="240" w:lineRule="auto" w:before="18" w:after="0"/>
        <w:ind w:left="833" w:right="0" w:hanging="361"/>
        <w:jc w:val="left"/>
        <w:rPr>
          <w:rFonts w:ascii="Arial" w:hAnsi="Arial"/>
          <w:b w:val="0"/>
          <w:color w:val="695C45"/>
        </w:rPr>
      </w:pPr>
      <w:r>
        <w:rPr>
          <w:color w:val="695C45"/>
          <w:spacing w:val="-2"/>
        </w:rPr>
        <w:t>Concerns</w:t>
      </w:r>
    </w:p>
    <w:p>
      <w:pPr>
        <w:pStyle w:val="ListParagraph"/>
        <w:numPr>
          <w:ilvl w:val="1"/>
          <w:numId w:val="4"/>
        </w:numPr>
        <w:tabs>
          <w:tab w:pos="1553" w:val="left" w:leader="none"/>
          <w:tab w:pos="1554" w:val="left" w:leader="none"/>
        </w:tabs>
        <w:spacing w:line="254" w:lineRule="auto" w:before="18" w:after="0"/>
        <w:ind w:left="1553" w:right="1651" w:hanging="360"/>
        <w:jc w:val="left"/>
        <w:rPr>
          <w:sz w:val="24"/>
        </w:rPr>
      </w:pPr>
      <w:r>
        <w:rPr>
          <w:color w:val="695C45"/>
          <w:sz w:val="24"/>
        </w:rPr>
        <w:t>Cyber</w:t>
      </w:r>
      <w:r>
        <w:rPr>
          <w:color w:val="695C45"/>
          <w:spacing w:val="-6"/>
          <w:sz w:val="24"/>
        </w:rPr>
        <w:t> </w:t>
      </w:r>
      <w:r>
        <w:rPr>
          <w:color w:val="695C45"/>
          <w:sz w:val="24"/>
        </w:rPr>
        <w:t>attacks,increasing</w:t>
      </w:r>
      <w:r>
        <w:rPr>
          <w:color w:val="695C45"/>
          <w:spacing w:val="-6"/>
          <w:sz w:val="24"/>
        </w:rPr>
        <w:t> </w:t>
      </w:r>
      <w:r>
        <w:rPr>
          <w:color w:val="695C45"/>
          <w:sz w:val="24"/>
        </w:rPr>
        <w:t>complexity</w:t>
      </w:r>
      <w:r>
        <w:rPr>
          <w:color w:val="695C45"/>
          <w:spacing w:val="-6"/>
          <w:sz w:val="24"/>
        </w:rPr>
        <w:t> </w:t>
      </w:r>
      <w:r>
        <w:rPr>
          <w:color w:val="695C45"/>
          <w:sz w:val="24"/>
        </w:rPr>
        <w:t>of</w:t>
      </w:r>
      <w:r>
        <w:rPr>
          <w:color w:val="695C45"/>
          <w:spacing w:val="-6"/>
          <w:sz w:val="24"/>
        </w:rPr>
        <w:t> </w:t>
      </w:r>
      <w:r>
        <w:rPr>
          <w:color w:val="695C45"/>
          <w:sz w:val="24"/>
        </w:rPr>
        <w:t>IT</w:t>
      </w:r>
      <w:r>
        <w:rPr>
          <w:color w:val="695C45"/>
          <w:spacing w:val="-6"/>
          <w:sz w:val="24"/>
        </w:rPr>
        <w:t> </w:t>
      </w:r>
      <w:r>
        <w:rPr>
          <w:color w:val="695C45"/>
          <w:sz w:val="24"/>
        </w:rPr>
        <w:t>systems,wireless</w:t>
      </w:r>
      <w:r>
        <w:rPr>
          <w:color w:val="695C45"/>
          <w:spacing w:val="-6"/>
          <w:sz w:val="24"/>
        </w:rPr>
        <w:t> </w:t>
      </w:r>
      <w:r>
        <w:rPr>
          <w:color w:val="695C45"/>
          <w:sz w:val="24"/>
        </w:rPr>
        <w:t>tech-more chances of attack</w:t>
      </w:r>
    </w:p>
    <w:p>
      <w:pPr>
        <w:pStyle w:val="ListParagraph"/>
        <w:numPr>
          <w:ilvl w:val="1"/>
          <w:numId w:val="4"/>
        </w:numPr>
        <w:tabs>
          <w:tab w:pos="1553" w:val="left" w:leader="none"/>
          <w:tab w:pos="1554" w:val="left" w:leader="none"/>
        </w:tabs>
        <w:spacing w:line="324" w:lineRule="exact" w:before="0" w:after="0"/>
        <w:ind w:left="1553" w:right="0" w:hanging="361"/>
        <w:jc w:val="left"/>
        <w:rPr>
          <w:sz w:val="24"/>
        </w:rPr>
      </w:pPr>
      <w:r>
        <w:rPr>
          <w:color w:val="695C45"/>
          <w:sz w:val="24"/>
        </w:rPr>
        <w:t>Hardware/software</w:t>
      </w:r>
      <w:r>
        <w:rPr>
          <w:color w:val="695C45"/>
          <w:spacing w:val="-9"/>
          <w:sz w:val="24"/>
        </w:rPr>
        <w:t> </w:t>
      </w:r>
      <w:r>
        <w:rPr>
          <w:color w:val="695C45"/>
          <w:sz w:val="24"/>
        </w:rPr>
        <w:t>from</w:t>
      </w:r>
      <w:r>
        <w:rPr>
          <w:color w:val="695C45"/>
          <w:spacing w:val="-9"/>
          <w:sz w:val="24"/>
        </w:rPr>
        <w:t> </w:t>
      </w:r>
      <w:r>
        <w:rPr>
          <w:color w:val="695C45"/>
          <w:sz w:val="24"/>
        </w:rPr>
        <w:t>abroad-</w:t>
      </w:r>
      <w:r>
        <w:rPr>
          <w:color w:val="695C45"/>
          <w:spacing w:val="-9"/>
          <w:sz w:val="24"/>
        </w:rPr>
        <w:t> </w:t>
      </w:r>
      <w:r>
        <w:rPr>
          <w:color w:val="695C45"/>
          <w:sz w:val="24"/>
        </w:rPr>
        <w:t>Huwaie</w:t>
      </w:r>
      <w:r>
        <w:rPr>
          <w:color w:val="695C45"/>
          <w:spacing w:val="-9"/>
          <w:sz w:val="24"/>
        </w:rPr>
        <w:t> </w:t>
      </w:r>
      <w:r>
        <w:rPr>
          <w:color w:val="695C45"/>
          <w:sz w:val="24"/>
        </w:rPr>
        <w:t>china</w:t>
      </w:r>
      <w:r>
        <w:rPr>
          <w:color w:val="695C45"/>
          <w:spacing w:val="-9"/>
          <w:sz w:val="24"/>
        </w:rPr>
        <w:t> </w:t>
      </w:r>
      <w:r>
        <w:rPr>
          <w:color w:val="695C45"/>
          <w:spacing w:val="-2"/>
          <w:sz w:val="24"/>
        </w:rPr>
        <w:t>issue</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Much</w:t>
      </w:r>
      <w:r>
        <w:rPr>
          <w:color w:val="695C45"/>
          <w:spacing w:val="-4"/>
          <w:sz w:val="24"/>
        </w:rPr>
        <w:t> </w:t>
      </w:r>
      <w:r>
        <w:rPr>
          <w:color w:val="695C45"/>
          <w:sz w:val="24"/>
        </w:rPr>
        <w:t>of</w:t>
      </w:r>
      <w:r>
        <w:rPr>
          <w:color w:val="695C45"/>
          <w:spacing w:val="-3"/>
          <w:sz w:val="24"/>
        </w:rPr>
        <w:t> </w:t>
      </w:r>
      <w:r>
        <w:rPr>
          <w:color w:val="695C45"/>
          <w:sz w:val="24"/>
        </w:rPr>
        <w:t>infra</w:t>
      </w:r>
      <w:r>
        <w:rPr>
          <w:color w:val="695C45"/>
          <w:spacing w:val="-3"/>
          <w:sz w:val="24"/>
        </w:rPr>
        <w:t> </w:t>
      </w:r>
      <w:r>
        <w:rPr>
          <w:color w:val="695C45"/>
          <w:sz w:val="24"/>
        </w:rPr>
        <w:t>in</w:t>
      </w:r>
      <w:r>
        <w:rPr>
          <w:color w:val="695C45"/>
          <w:spacing w:val="-3"/>
          <w:sz w:val="24"/>
        </w:rPr>
        <w:t> </w:t>
      </w:r>
      <w:r>
        <w:rPr>
          <w:color w:val="695C45"/>
          <w:sz w:val="24"/>
        </w:rPr>
        <w:t>pvt</w:t>
      </w:r>
      <w:r>
        <w:rPr>
          <w:color w:val="695C45"/>
          <w:spacing w:val="-3"/>
          <w:sz w:val="24"/>
        </w:rPr>
        <w:t> </w:t>
      </w:r>
      <w:r>
        <w:rPr>
          <w:color w:val="695C45"/>
          <w:sz w:val="24"/>
        </w:rPr>
        <w:t>hands-</w:t>
      </w:r>
      <w:r>
        <w:rPr>
          <w:color w:val="695C45"/>
          <w:spacing w:val="-3"/>
          <w:sz w:val="24"/>
        </w:rPr>
        <w:t> </w:t>
      </w:r>
      <w:r>
        <w:rPr>
          <w:color w:val="695C45"/>
          <w:sz w:val="24"/>
        </w:rPr>
        <w:t>see</w:t>
      </w:r>
      <w:r>
        <w:rPr>
          <w:color w:val="695C45"/>
          <w:spacing w:val="-3"/>
          <w:sz w:val="24"/>
        </w:rPr>
        <w:t> </w:t>
      </w:r>
      <w:r>
        <w:rPr>
          <w:color w:val="695C45"/>
          <w:sz w:val="24"/>
        </w:rPr>
        <w:t>security</w:t>
      </w:r>
      <w:r>
        <w:rPr>
          <w:color w:val="695C45"/>
          <w:spacing w:val="-3"/>
          <w:sz w:val="24"/>
        </w:rPr>
        <w:t> </w:t>
      </w:r>
      <w:r>
        <w:rPr>
          <w:color w:val="695C45"/>
          <w:sz w:val="24"/>
        </w:rPr>
        <w:t>auditing</w:t>
      </w:r>
      <w:r>
        <w:rPr>
          <w:color w:val="695C45"/>
          <w:spacing w:val="-3"/>
          <w:sz w:val="24"/>
        </w:rPr>
        <w:t> </w:t>
      </w:r>
      <w:r>
        <w:rPr>
          <w:color w:val="695C45"/>
          <w:sz w:val="24"/>
        </w:rPr>
        <w:t>etc</w:t>
      </w:r>
      <w:r>
        <w:rPr>
          <w:color w:val="695C45"/>
          <w:spacing w:val="-3"/>
          <w:sz w:val="24"/>
        </w:rPr>
        <w:t> </w:t>
      </w:r>
      <w:r>
        <w:rPr>
          <w:color w:val="695C45"/>
          <w:sz w:val="24"/>
        </w:rPr>
        <w:t>adding</w:t>
      </w:r>
      <w:r>
        <w:rPr>
          <w:color w:val="695C45"/>
          <w:spacing w:val="-4"/>
          <w:sz w:val="24"/>
        </w:rPr>
        <w:t> </w:t>
      </w:r>
      <w:r>
        <w:rPr>
          <w:color w:val="695C45"/>
          <w:sz w:val="24"/>
        </w:rPr>
        <w:t>to</w:t>
      </w:r>
      <w:r>
        <w:rPr>
          <w:color w:val="695C45"/>
          <w:spacing w:val="-3"/>
          <w:sz w:val="24"/>
        </w:rPr>
        <w:t> </w:t>
      </w:r>
      <w:r>
        <w:rPr>
          <w:color w:val="695C45"/>
          <w:sz w:val="24"/>
        </w:rPr>
        <w:t>their</w:t>
      </w:r>
      <w:r>
        <w:rPr>
          <w:color w:val="695C45"/>
          <w:spacing w:val="-3"/>
          <w:sz w:val="24"/>
        </w:rPr>
        <w:t> </w:t>
      </w:r>
      <w:r>
        <w:rPr>
          <w:color w:val="695C45"/>
          <w:spacing w:val="-2"/>
          <w:sz w:val="24"/>
        </w:rPr>
        <w:t>costs</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PNB-swift</w:t>
      </w:r>
      <w:r>
        <w:rPr>
          <w:color w:val="695C45"/>
          <w:spacing w:val="-4"/>
          <w:sz w:val="24"/>
        </w:rPr>
        <w:t> </w:t>
      </w:r>
      <w:r>
        <w:rPr>
          <w:color w:val="695C45"/>
          <w:sz w:val="24"/>
        </w:rPr>
        <w:t>issue</w:t>
      </w:r>
      <w:r>
        <w:rPr>
          <w:color w:val="695C45"/>
          <w:spacing w:val="-4"/>
          <w:sz w:val="24"/>
        </w:rPr>
        <w:t> </w:t>
      </w:r>
      <w:r>
        <w:rPr>
          <w:color w:val="695C45"/>
          <w:sz w:val="24"/>
        </w:rPr>
        <w:t>nirav</w:t>
      </w:r>
      <w:r>
        <w:rPr>
          <w:color w:val="695C45"/>
          <w:spacing w:val="-4"/>
          <w:sz w:val="24"/>
        </w:rPr>
        <w:t> </w:t>
      </w:r>
      <w:r>
        <w:rPr>
          <w:color w:val="695C45"/>
          <w:sz w:val="24"/>
        </w:rPr>
        <w:t>modi-</w:t>
      </w:r>
      <w:r>
        <w:rPr>
          <w:color w:val="695C45"/>
          <w:spacing w:val="-4"/>
          <w:sz w:val="24"/>
        </w:rPr>
        <w:t> </w:t>
      </w:r>
      <w:r>
        <w:rPr>
          <w:color w:val="695C45"/>
          <w:sz w:val="24"/>
        </w:rPr>
        <w:t>neglect</w:t>
      </w:r>
      <w:r>
        <w:rPr>
          <w:color w:val="695C45"/>
          <w:spacing w:val="-4"/>
          <w:sz w:val="24"/>
        </w:rPr>
        <w:t> </w:t>
      </w:r>
      <w:r>
        <w:rPr>
          <w:color w:val="695C45"/>
          <w:sz w:val="24"/>
        </w:rPr>
        <w:t>of</w:t>
      </w:r>
      <w:r>
        <w:rPr>
          <w:color w:val="695C45"/>
          <w:spacing w:val="-4"/>
          <w:sz w:val="24"/>
        </w:rPr>
        <w:t> </w:t>
      </w:r>
      <w:r>
        <w:rPr>
          <w:color w:val="695C45"/>
          <w:sz w:val="24"/>
        </w:rPr>
        <w:t>critical</w:t>
      </w:r>
      <w:r>
        <w:rPr>
          <w:color w:val="695C45"/>
          <w:spacing w:val="-4"/>
          <w:sz w:val="24"/>
        </w:rPr>
        <w:t> </w:t>
      </w:r>
      <w:r>
        <w:rPr>
          <w:color w:val="695C45"/>
          <w:sz w:val="24"/>
        </w:rPr>
        <w:t>infra</w:t>
      </w:r>
      <w:r>
        <w:rPr>
          <w:color w:val="695C45"/>
          <w:spacing w:val="-4"/>
          <w:sz w:val="24"/>
        </w:rPr>
        <w:t> </w:t>
      </w:r>
      <w:r>
        <w:rPr>
          <w:color w:val="695C45"/>
          <w:sz w:val="24"/>
        </w:rPr>
        <w:t>for</w:t>
      </w:r>
      <w:r>
        <w:rPr>
          <w:color w:val="695C45"/>
          <w:spacing w:val="-4"/>
          <w:sz w:val="24"/>
        </w:rPr>
        <w:t> </w:t>
      </w:r>
      <w:r>
        <w:rPr>
          <w:color w:val="695C45"/>
          <w:sz w:val="24"/>
        </w:rPr>
        <w:t>risk</w:t>
      </w:r>
      <w:r>
        <w:rPr>
          <w:color w:val="695C45"/>
          <w:spacing w:val="-4"/>
          <w:sz w:val="24"/>
        </w:rPr>
        <w:t> mgmt</w:t>
      </w:r>
    </w:p>
    <w:p>
      <w:pPr>
        <w:pStyle w:val="Heading7"/>
        <w:numPr>
          <w:ilvl w:val="0"/>
          <w:numId w:val="4"/>
        </w:numPr>
        <w:tabs>
          <w:tab w:pos="833" w:val="left" w:leader="none"/>
          <w:tab w:pos="834" w:val="left" w:leader="none"/>
        </w:tabs>
        <w:spacing w:line="240" w:lineRule="auto" w:before="18" w:after="0"/>
        <w:ind w:left="833" w:right="0" w:hanging="361"/>
        <w:jc w:val="left"/>
        <w:rPr>
          <w:rFonts w:ascii="Arial" w:hAnsi="Arial"/>
          <w:b w:val="0"/>
          <w:color w:val="695C45"/>
        </w:rPr>
      </w:pPr>
      <w:r>
        <w:rPr>
          <w:color w:val="695C45"/>
        </w:rPr>
        <w:t>Way </w:t>
      </w:r>
      <w:r>
        <w:rPr>
          <w:color w:val="695C45"/>
          <w:spacing w:val="-2"/>
        </w:rPr>
        <w:t>forward</w:t>
      </w:r>
    </w:p>
    <w:p>
      <w:pPr>
        <w:pStyle w:val="ListParagraph"/>
        <w:numPr>
          <w:ilvl w:val="1"/>
          <w:numId w:val="4"/>
        </w:numPr>
        <w:tabs>
          <w:tab w:pos="1553" w:val="left" w:leader="none"/>
          <w:tab w:pos="1554" w:val="left" w:leader="none"/>
        </w:tabs>
        <w:spacing w:line="240" w:lineRule="auto" w:before="19" w:after="0"/>
        <w:ind w:left="1553" w:right="0" w:hanging="361"/>
        <w:jc w:val="left"/>
        <w:rPr>
          <w:sz w:val="24"/>
        </w:rPr>
      </w:pPr>
      <w:r>
        <w:rPr>
          <w:color w:val="695C45"/>
          <w:sz w:val="24"/>
        </w:rPr>
        <w:t>Domestic</w:t>
      </w:r>
      <w:r>
        <w:rPr>
          <w:color w:val="695C45"/>
          <w:spacing w:val="-6"/>
          <w:sz w:val="24"/>
        </w:rPr>
        <w:t> </w:t>
      </w:r>
      <w:r>
        <w:rPr>
          <w:color w:val="695C45"/>
          <w:sz w:val="24"/>
        </w:rPr>
        <w:t>production</w:t>
      </w:r>
      <w:r>
        <w:rPr>
          <w:color w:val="695C45"/>
          <w:spacing w:val="-6"/>
          <w:sz w:val="24"/>
        </w:rPr>
        <w:t> </w:t>
      </w:r>
      <w:r>
        <w:rPr>
          <w:color w:val="695C45"/>
          <w:sz w:val="24"/>
        </w:rPr>
        <w:t>of</w:t>
      </w:r>
      <w:r>
        <w:rPr>
          <w:color w:val="695C45"/>
          <w:spacing w:val="-6"/>
          <w:sz w:val="24"/>
        </w:rPr>
        <w:t> </w:t>
      </w:r>
      <w:r>
        <w:rPr>
          <w:color w:val="695C45"/>
          <w:sz w:val="24"/>
        </w:rPr>
        <w:t>telecom</w:t>
      </w:r>
      <w:r>
        <w:rPr>
          <w:color w:val="695C45"/>
          <w:spacing w:val="-5"/>
          <w:sz w:val="24"/>
        </w:rPr>
        <w:t> </w:t>
      </w:r>
      <w:r>
        <w:rPr>
          <w:color w:val="695C45"/>
          <w:sz w:val="24"/>
        </w:rPr>
        <w:t>equipment</w:t>
      </w:r>
      <w:r>
        <w:rPr>
          <w:color w:val="695C45"/>
          <w:spacing w:val="-6"/>
          <w:sz w:val="24"/>
        </w:rPr>
        <w:t> </w:t>
      </w:r>
      <w:r>
        <w:rPr>
          <w:color w:val="695C45"/>
          <w:sz w:val="24"/>
        </w:rPr>
        <w:t>eg</w:t>
      </w:r>
      <w:r>
        <w:rPr>
          <w:color w:val="695C45"/>
          <w:spacing w:val="-6"/>
          <w:sz w:val="24"/>
        </w:rPr>
        <w:t> </w:t>
      </w:r>
      <w:r>
        <w:rPr>
          <w:color w:val="695C45"/>
          <w:sz w:val="24"/>
        </w:rPr>
        <w:t>Reliance</w:t>
      </w:r>
      <w:r>
        <w:rPr>
          <w:color w:val="695C45"/>
          <w:spacing w:val="-6"/>
          <w:sz w:val="24"/>
        </w:rPr>
        <w:t> </w:t>
      </w:r>
      <w:r>
        <w:rPr>
          <w:color w:val="695C45"/>
          <w:spacing w:val="-5"/>
          <w:sz w:val="24"/>
        </w:rPr>
        <w:t>5G</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Electronic</w:t>
      </w:r>
      <w:r>
        <w:rPr>
          <w:color w:val="695C45"/>
          <w:spacing w:val="-6"/>
          <w:sz w:val="24"/>
        </w:rPr>
        <w:t> </w:t>
      </w:r>
      <w:r>
        <w:rPr>
          <w:color w:val="695C45"/>
          <w:sz w:val="24"/>
        </w:rPr>
        <w:t>devices</w:t>
      </w:r>
      <w:r>
        <w:rPr>
          <w:color w:val="695C45"/>
          <w:spacing w:val="-5"/>
          <w:sz w:val="24"/>
        </w:rPr>
        <w:t> </w:t>
      </w:r>
      <w:r>
        <w:rPr>
          <w:color w:val="695C45"/>
          <w:sz w:val="24"/>
        </w:rPr>
        <w:t>domestic</w:t>
      </w:r>
      <w:r>
        <w:rPr>
          <w:color w:val="695C45"/>
          <w:spacing w:val="-5"/>
          <w:sz w:val="24"/>
        </w:rPr>
        <w:t> </w:t>
      </w:r>
      <w:r>
        <w:rPr>
          <w:color w:val="695C45"/>
          <w:sz w:val="24"/>
        </w:rPr>
        <w:t>production</w:t>
      </w:r>
      <w:r>
        <w:rPr>
          <w:color w:val="695C45"/>
          <w:spacing w:val="-6"/>
          <w:sz w:val="24"/>
        </w:rPr>
        <w:t> </w:t>
      </w:r>
      <w:r>
        <w:rPr>
          <w:color w:val="695C45"/>
          <w:sz w:val="24"/>
        </w:rPr>
        <w:t>funds</w:t>
      </w:r>
      <w:r>
        <w:rPr>
          <w:color w:val="695C45"/>
          <w:spacing w:val="-5"/>
          <w:sz w:val="24"/>
        </w:rPr>
        <w:t> </w:t>
      </w:r>
      <w:r>
        <w:rPr>
          <w:color w:val="695C45"/>
          <w:sz w:val="24"/>
        </w:rPr>
        <w:t>by</w:t>
      </w:r>
      <w:r>
        <w:rPr>
          <w:color w:val="695C45"/>
          <w:spacing w:val="-5"/>
          <w:sz w:val="24"/>
        </w:rPr>
        <w:t> </w:t>
      </w:r>
      <w:r>
        <w:rPr>
          <w:color w:val="695C45"/>
          <w:spacing w:val="-2"/>
          <w:sz w:val="24"/>
        </w:rPr>
        <w:t>Meity</w:t>
      </w:r>
    </w:p>
    <w:p>
      <w:pPr>
        <w:pStyle w:val="ListParagraph"/>
        <w:numPr>
          <w:ilvl w:val="1"/>
          <w:numId w:val="4"/>
        </w:numPr>
        <w:tabs>
          <w:tab w:pos="1553" w:val="left" w:leader="none"/>
          <w:tab w:pos="1554" w:val="left" w:leader="none"/>
        </w:tabs>
        <w:spacing w:line="254" w:lineRule="auto" w:before="18" w:after="0"/>
        <w:ind w:left="1553" w:right="1696" w:hanging="360"/>
        <w:jc w:val="left"/>
        <w:rPr>
          <w:sz w:val="24"/>
        </w:rPr>
      </w:pPr>
      <w:r>
        <w:rPr>
          <w:color w:val="695C45"/>
          <w:sz w:val="24"/>
        </w:rPr>
        <w:t>Expertise</w:t>
      </w:r>
      <w:r>
        <w:rPr>
          <w:color w:val="695C45"/>
          <w:spacing w:val="-4"/>
          <w:sz w:val="24"/>
        </w:rPr>
        <w:t> </w:t>
      </w:r>
      <w:r>
        <w:rPr>
          <w:color w:val="695C45"/>
          <w:sz w:val="24"/>
        </w:rPr>
        <w:t>by</w:t>
      </w:r>
      <w:r>
        <w:rPr>
          <w:color w:val="695C45"/>
          <w:spacing w:val="-4"/>
          <w:sz w:val="24"/>
        </w:rPr>
        <w:t> </w:t>
      </w:r>
      <w:r>
        <w:rPr>
          <w:color w:val="695C45"/>
          <w:sz w:val="24"/>
        </w:rPr>
        <w:t>CERT-in</w:t>
      </w:r>
      <w:r>
        <w:rPr>
          <w:color w:val="695C45"/>
          <w:spacing w:val="-4"/>
          <w:sz w:val="24"/>
        </w:rPr>
        <w:t> </w:t>
      </w:r>
      <w:r>
        <w:rPr>
          <w:color w:val="695C45"/>
          <w:sz w:val="24"/>
        </w:rPr>
        <w:t>to</w:t>
      </w:r>
      <w:r>
        <w:rPr>
          <w:color w:val="695C45"/>
          <w:spacing w:val="-4"/>
          <w:sz w:val="24"/>
        </w:rPr>
        <w:t> </w:t>
      </w:r>
      <w:r>
        <w:rPr>
          <w:color w:val="695C45"/>
          <w:sz w:val="24"/>
        </w:rPr>
        <w:t>security</w:t>
      </w:r>
      <w:r>
        <w:rPr>
          <w:color w:val="695C45"/>
          <w:spacing w:val="-4"/>
          <w:sz w:val="24"/>
        </w:rPr>
        <w:t> </w:t>
      </w:r>
      <w:r>
        <w:rPr>
          <w:color w:val="695C45"/>
          <w:sz w:val="24"/>
        </w:rPr>
        <w:t>agencies,better</w:t>
      </w:r>
      <w:r>
        <w:rPr>
          <w:color w:val="695C45"/>
          <w:spacing w:val="-4"/>
          <w:sz w:val="24"/>
        </w:rPr>
        <w:t> </w:t>
      </w:r>
      <w:r>
        <w:rPr>
          <w:color w:val="695C45"/>
          <w:sz w:val="24"/>
        </w:rPr>
        <w:t>analytical</w:t>
      </w:r>
      <w:r>
        <w:rPr>
          <w:color w:val="695C45"/>
          <w:spacing w:val="-4"/>
          <w:sz w:val="24"/>
        </w:rPr>
        <w:t> </w:t>
      </w:r>
      <w:r>
        <w:rPr>
          <w:color w:val="695C45"/>
          <w:sz w:val="24"/>
        </w:rPr>
        <w:t>capability</w:t>
      </w:r>
      <w:r>
        <w:rPr>
          <w:color w:val="695C45"/>
          <w:spacing w:val="-4"/>
          <w:sz w:val="24"/>
        </w:rPr>
        <w:t> </w:t>
      </w:r>
      <w:r>
        <w:rPr>
          <w:color w:val="695C45"/>
          <w:sz w:val="24"/>
        </w:rPr>
        <w:t>,</w:t>
      </w:r>
      <w:r>
        <w:rPr>
          <w:color w:val="695C45"/>
          <w:sz w:val="24"/>
        </w:rPr>
        <w:t> secured intra gov communication network,data protection etc</w:t>
      </w:r>
    </w:p>
    <w:p>
      <w:pPr>
        <w:pStyle w:val="ListParagraph"/>
        <w:numPr>
          <w:ilvl w:val="1"/>
          <w:numId w:val="4"/>
        </w:numPr>
        <w:tabs>
          <w:tab w:pos="1553" w:val="left" w:leader="none"/>
          <w:tab w:pos="1554" w:val="left" w:leader="none"/>
        </w:tabs>
        <w:spacing w:line="324" w:lineRule="exact" w:before="0" w:after="0"/>
        <w:ind w:left="1553" w:right="0" w:hanging="361"/>
        <w:jc w:val="left"/>
        <w:rPr>
          <w:sz w:val="24"/>
        </w:rPr>
      </w:pPr>
      <w:r>
        <w:rPr>
          <w:color w:val="695C45"/>
          <w:sz w:val="24"/>
        </w:rPr>
        <w:t>Write</w:t>
      </w:r>
      <w:r>
        <w:rPr>
          <w:color w:val="695C45"/>
          <w:spacing w:val="-3"/>
          <w:sz w:val="24"/>
        </w:rPr>
        <w:t> </w:t>
      </w:r>
      <w:r>
        <w:rPr>
          <w:color w:val="695C45"/>
          <w:sz w:val="24"/>
        </w:rPr>
        <w:t>measures</w:t>
      </w:r>
      <w:r>
        <w:rPr>
          <w:color w:val="695C45"/>
          <w:spacing w:val="-3"/>
          <w:sz w:val="24"/>
        </w:rPr>
        <w:t> </w:t>
      </w:r>
      <w:r>
        <w:rPr>
          <w:color w:val="695C45"/>
          <w:sz w:val="24"/>
        </w:rPr>
        <w:t>of</w:t>
      </w:r>
      <w:r>
        <w:rPr>
          <w:color w:val="695C45"/>
          <w:spacing w:val="-2"/>
          <w:sz w:val="24"/>
        </w:rPr>
        <w:t> </w:t>
      </w:r>
      <w:r>
        <w:rPr>
          <w:color w:val="695C45"/>
          <w:sz w:val="24"/>
        </w:rPr>
        <w:t>cyber</w:t>
      </w:r>
      <w:r>
        <w:rPr>
          <w:color w:val="695C45"/>
          <w:spacing w:val="-3"/>
          <w:sz w:val="24"/>
        </w:rPr>
        <w:t> </w:t>
      </w:r>
      <w:r>
        <w:rPr>
          <w:color w:val="695C45"/>
          <w:sz w:val="24"/>
        </w:rPr>
        <w:t>security</w:t>
      </w:r>
      <w:r>
        <w:rPr>
          <w:color w:val="695C45"/>
          <w:spacing w:val="-3"/>
          <w:sz w:val="24"/>
        </w:rPr>
        <w:t> </w:t>
      </w:r>
      <w:r>
        <w:rPr>
          <w:color w:val="695C45"/>
          <w:spacing w:val="-2"/>
          <w:sz w:val="24"/>
        </w:rPr>
        <w:t>management(above)</w:t>
      </w:r>
    </w:p>
    <w:p>
      <w:pPr>
        <w:pStyle w:val="Heading7"/>
        <w:numPr>
          <w:ilvl w:val="0"/>
          <w:numId w:val="4"/>
        </w:numPr>
        <w:tabs>
          <w:tab w:pos="833" w:val="left" w:leader="none"/>
          <w:tab w:pos="834" w:val="left" w:leader="none"/>
        </w:tabs>
        <w:spacing w:line="240" w:lineRule="auto" w:before="18" w:after="0"/>
        <w:ind w:left="833" w:right="0" w:hanging="361"/>
        <w:jc w:val="left"/>
        <w:rPr>
          <w:rFonts w:ascii="Arial" w:hAnsi="Arial"/>
          <w:b w:val="0"/>
          <w:color w:val="695C45"/>
        </w:rPr>
      </w:pPr>
      <w:r>
        <w:rPr>
          <w:color w:val="695C45"/>
          <w:spacing w:val="-2"/>
        </w:rPr>
        <w:t>Media</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Positive</w:t>
      </w:r>
      <w:r>
        <w:rPr>
          <w:color w:val="695C45"/>
          <w:spacing w:val="-9"/>
          <w:sz w:val="24"/>
        </w:rPr>
        <w:t> </w:t>
      </w:r>
      <w:r>
        <w:rPr>
          <w:color w:val="695C45"/>
          <w:spacing w:val="-4"/>
          <w:sz w:val="24"/>
        </w:rPr>
        <w:t>Role</w:t>
      </w:r>
    </w:p>
    <w:p>
      <w:pPr>
        <w:pStyle w:val="ListParagraph"/>
        <w:numPr>
          <w:ilvl w:val="2"/>
          <w:numId w:val="4"/>
        </w:numPr>
        <w:tabs>
          <w:tab w:pos="2273" w:val="left" w:leader="none"/>
          <w:tab w:pos="2274" w:val="left" w:leader="none"/>
        </w:tabs>
        <w:spacing w:line="240" w:lineRule="auto" w:before="18" w:after="0"/>
        <w:ind w:left="2273" w:right="0" w:hanging="361"/>
        <w:jc w:val="left"/>
        <w:rPr>
          <w:sz w:val="24"/>
        </w:rPr>
      </w:pPr>
      <w:r>
        <w:rPr>
          <w:color w:val="695C45"/>
          <w:sz w:val="24"/>
        </w:rPr>
        <w:t>Coverage</w:t>
      </w:r>
      <w:r>
        <w:rPr>
          <w:color w:val="695C45"/>
          <w:spacing w:val="-5"/>
          <w:sz w:val="24"/>
        </w:rPr>
        <w:t> </w:t>
      </w:r>
      <w:r>
        <w:rPr>
          <w:color w:val="695C45"/>
          <w:sz w:val="24"/>
        </w:rPr>
        <w:t>in</w:t>
      </w:r>
      <w:r>
        <w:rPr>
          <w:color w:val="695C45"/>
          <w:spacing w:val="-5"/>
          <w:sz w:val="24"/>
        </w:rPr>
        <w:t> </w:t>
      </w:r>
      <w:r>
        <w:rPr>
          <w:color w:val="695C45"/>
          <w:sz w:val="24"/>
        </w:rPr>
        <w:t>large</w:t>
      </w:r>
      <w:r>
        <w:rPr>
          <w:color w:val="695C45"/>
          <w:spacing w:val="-5"/>
          <w:sz w:val="24"/>
        </w:rPr>
        <w:t> </w:t>
      </w:r>
      <w:r>
        <w:rPr>
          <w:color w:val="695C45"/>
          <w:sz w:val="24"/>
        </w:rPr>
        <w:t>number</w:t>
      </w:r>
      <w:r>
        <w:rPr>
          <w:color w:val="695C45"/>
          <w:spacing w:val="-5"/>
          <w:sz w:val="24"/>
        </w:rPr>
        <w:t> </w:t>
      </w:r>
      <w:r>
        <w:rPr>
          <w:color w:val="695C45"/>
          <w:sz w:val="24"/>
        </w:rPr>
        <w:t>of</w:t>
      </w:r>
      <w:r>
        <w:rPr>
          <w:color w:val="695C45"/>
          <w:spacing w:val="-5"/>
          <w:sz w:val="24"/>
        </w:rPr>
        <w:t> </w:t>
      </w:r>
      <w:r>
        <w:rPr>
          <w:color w:val="695C45"/>
          <w:sz w:val="24"/>
        </w:rPr>
        <w:t>vernacular</w:t>
      </w:r>
      <w:r>
        <w:rPr>
          <w:color w:val="695C45"/>
          <w:spacing w:val="-5"/>
          <w:sz w:val="24"/>
        </w:rPr>
        <w:t> </w:t>
      </w:r>
      <w:r>
        <w:rPr>
          <w:color w:val="695C45"/>
          <w:spacing w:val="-2"/>
          <w:sz w:val="24"/>
        </w:rPr>
        <w:t>languages</w:t>
      </w:r>
    </w:p>
    <w:p>
      <w:pPr>
        <w:pStyle w:val="ListParagraph"/>
        <w:numPr>
          <w:ilvl w:val="2"/>
          <w:numId w:val="4"/>
        </w:numPr>
        <w:tabs>
          <w:tab w:pos="2273" w:val="left" w:leader="none"/>
          <w:tab w:pos="2274" w:val="left" w:leader="none"/>
        </w:tabs>
        <w:spacing w:line="240" w:lineRule="auto" w:before="19" w:after="0"/>
        <w:ind w:left="2273" w:right="0" w:hanging="361"/>
        <w:jc w:val="left"/>
        <w:rPr>
          <w:sz w:val="24"/>
        </w:rPr>
      </w:pPr>
      <w:r>
        <w:rPr>
          <w:color w:val="695C45"/>
          <w:sz w:val="24"/>
        </w:rPr>
        <w:t>Busting</w:t>
      </w:r>
      <w:r>
        <w:rPr>
          <w:color w:val="695C45"/>
          <w:spacing w:val="-9"/>
          <w:sz w:val="24"/>
        </w:rPr>
        <w:t> </w:t>
      </w:r>
      <w:r>
        <w:rPr>
          <w:color w:val="695C45"/>
          <w:sz w:val="24"/>
        </w:rPr>
        <w:t>propaganda</w:t>
      </w:r>
      <w:r>
        <w:rPr>
          <w:color w:val="695C45"/>
          <w:spacing w:val="-8"/>
          <w:sz w:val="24"/>
        </w:rPr>
        <w:t> </w:t>
      </w:r>
      <w:r>
        <w:rPr>
          <w:color w:val="695C45"/>
          <w:sz w:val="24"/>
        </w:rPr>
        <w:t>spread</w:t>
      </w:r>
      <w:r>
        <w:rPr>
          <w:color w:val="695C45"/>
          <w:spacing w:val="-8"/>
          <w:sz w:val="24"/>
        </w:rPr>
        <w:t> </w:t>
      </w:r>
      <w:r>
        <w:rPr>
          <w:color w:val="695C45"/>
          <w:sz w:val="24"/>
        </w:rPr>
        <w:t>by</w:t>
      </w:r>
      <w:r>
        <w:rPr>
          <w:color w:val="695C45"/>
          <w:spacing w:val="-8"/>
          <w:sz w:val="24"/>
        </w:rPr>
        <w:t> </w:t>
      </w:r>
      <w:r>
        <w:rPr>
          <w:color w:val="695C45"/>
          <w:spacing w:val="-5"/>
          <w:sz w:val="24"/>
        </w:rPr>
        <w:t>LWE</w:t>
      </w:r>
    </w:p>
    <w:p>
      <w:pPr>
        <w:pStyle w:val="ListParagraph"/>
        <w:numPr>
          <w:ilvl w:val="2"/>
          <w:numId w:val="4"/>
        </w:numPr>
        <w:tabs>
          <w:tab w:pos="2273" w:val="left" w:leader="none"/>
          <w:tab w:pos="2274" w:val="left" w:leader="none"/>
        </w:tabs>
        <w:spacing w:line="254" w:lineRule="auto" w:before="18" w:after="0"/>
        <w:ind w:left="2273" w:right="1828" w:hanging="360"/>
        <w:jc w:val="left"/>
        <w:rPr>
          <w:sz w:val="24"/>
        </w:rPr>
      </w:pPr>
      <w:r>
        <w:rPr>
          <w:color w:val="695C45"/>
          <w:sz w:val="24"/>
        </w:rPr>
        <w:t>4th</w:t>
      </w:r>
      <w:r>
        <w:rPr>
          <w:color w:val="695C45"/>
          <w:spacing w:val="-6"/>
          <w:sz w:val="24"/>
        </w:rPr>
        <w:t> </w:t>
      </w:r>
      <w:r>
        <w:rPr>
          <w:color w:val="695C45"/>
          <w:sz w:val="24"/>
        </w:rPr>
        <w:t>pillar</w:t>
      </w:r>
      <w:r>
        <w:rPr>
          <w:color w:val="695C45"/>
          <w:spacing w:val="-6"/>
          <w:sz w:val="24"/>
        </w:rPr>
        <w:t> </w:t>
      </w:r>
      <w:r>
        <w:rPr>
          <w:color w:val="695C45"/>
          <w:sz w:val="24"/>
        </w:rPr>
        <w:t>of</w:t>
      </w:r>
      <w:r>
        <w:rPr>
          <w:color w:val="695C45"/>
          <w:spacing w:val="-6"/>
          <w:sz w:val="24"/>
        </w:rPr>
        <w:t> </w:t>
      </w:r>
      <w:r>
        <w:rPr>
          <w:color w:val="695C45"/>
          <w:sz w:val="24"/>
        </w:rPr>
        <w:t>D,inform</w:t>
      </w:r>
      <w:r>
        <w:rPr>
          <w:color w:val="695C45"/>
          <w:spacing w:val="-6"/>
          <w:sz w:val="24"/>
        </w:rPr>
        <w:t> </w:t>
      </w:r>
      <w:r>
        <w:rPr>
          <w:color w:val="695C45"/>
          <w:sz w:val="24"/>
        </w:rPr>
        <w:t>and</w:t>
      </w:r>
      <w:r>
        <w:rPr>
          <w:color w:val="695C45"/>
          <w:spacing w:val="-6"/>
          <w:sz w:val="24"/>
        </w:rPr>
        <w:t> </w:t>
      </w:r>
      <w:r>
        <w:rPr>
          <w:color w:val="695C45"/>
          <w:sz w:val="24"/>
        </w:rPr>
        <w:t>educate</w:t>
      </w:r>
      <w:r>
        <w:rPr>
          <w:color w:val="695C45"/>
          <w:spacing w:val="-6"/>
          <w:sz w:val="24"/>
        </w:rPr>
        <w:t> </w:t>
      </w:r>
      <w:r>
        <w:rPr>
          <w:color w:val="695C45"/>
          <w:sz w:val="24"/>
        </w:rPr>
        <w:t>people(corona),bridge</w:t>
      </w:r>
      <w:r>
        <w:rPr>
          <w:color w:val="695C45"/>
          <w:spacing w:val="-6"/>
          <w:sz w:val="24"/>
        </w:rPr>
        <w:t> </w:t>
      </w:r>
      <w:r>
        <w:rPr>
          <w:color w:val="695C45"/>
          <w:sz w:val="24"/>
        </w:rPr>
        <w:t>btw</w:t>
      </w:r>
      <w:r>
        <w:rPr>
          <w:color w:val="695C45"/>
          <w:sz w:val="24"/>
        </w:rPr>
        <w:t> people and govt</w:t>
      </w:r>
    </w:p>
    <w:p>
      <w:pPr>
        <w:pStyle w:val="ListParagraph"/>
        <w:numPr>
          <w:ilvl w:val="2"/>
          <w:numId w:val="4"/>
        </w:numPr>
        <w:tabs>
          <w:tab w:pos="2273" w:val="left" w:leader="none"/>
          <w:tab w:pos="2274" w:val="left" w:leader="none"/>
        </w:tabs>
        <w:spacing w:line="324" w:lineRule="exact" w:before="0" w:after="0"/>
        <w:ind w:left="2273" w:right="0" w:hanging="361"/>
        <w:jc w:val="left"/>
        <w:rPr>
          <w:sz w:val="24"/>
        </w:rPr>
      </w:pPr>
      <w:r>
        <w:rPr>
          <w:color w:val="695C45"/>
          <w:sz w:val="24"/>
        </w:rPr>
        <w:t>Hathras</w:t>
      </w:r>
      <w:r>
        <w:rPr>
          <w:color w:val="695C45"/>
          <w:spacing w:val="-5"/>
          <w:sz w:val="24"/>
        </w:rPr>
        <w:t> </w:t>
      </w:r>
      <w:r>
        <w:rPr>
          <w:color w:val="695C45"/>
          <w:sz w:val="24"/>
        </w:rPr>
        <w:t>coverage-</w:t>
      </w:r>
      <w:r>
        <w:rPr>
          <w:color w:val="695C45"/>
          <w:spacing w:val="-5"/>
          <w:sz w:val="24"/>
        </w:rPr>
        <w:t> </w:t>
      </w:r>
      <w:r>
        <w:rPr>
          <w:color w:val="695C45"/>
          <w:sz w:val="24"/>
        </w:rPr>
        <w:t>make</w:t>
      </w:r>
      <w:r>
        <w:rPr>
          <w:color w:val="695C45"/>
          <w:spacing w:val="-5"/>
          <w:sz w:val="24"/>
        </w:rPr>
        <w:t> </w:t>
      </w:r>
      <w:r>
        <w:rPr>
          <w:color w:val="695C45"/>
          <w:sz w:val="24"/>
        </w:rPr>
        <w:t>public</w:t>
      </w:r>
      <w:r>
        <w:rPr>
          <w:color w:val="695C45"/>
          <w:spacing w:val="-5"/>
          <w:sz w:val="24"/>
        </w:rPr>
        <w:t> </w:t>
      </w:r>
      <w:r>
        <w:rPr>
          <w:color w:val="695C45"/>
          <w:sz w:val="24"/>
        </w:rPr>
        <w:t>servants</w:t>
      </w:r>
      <w:r>
        <w:rPr>
          <w:color w:val="695C45"/>
          <w:spacing w:val="-4"/>
          <w:sz w:val="24"/>
        </w:rPr>
        <w:t> </w:t>
      </w:r>
      <w:r>
        <w:rPr>
          <w:color w:val="695C45"/>
          <w:spacing w:val="-2"/>
          <w:sz w:val="24"/>
        </w:rPr>
        <w:t>accountable</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Negative</w:t>
      </w:r>
      <w:r>
        <w:rPr>
          <w:color w:val="695C45"/>
          <w:spacing w:val="-7"/>
          <w:sz w:val="24"/>
        </w:rPr>
        <w:t> </w:t>
      </w:r>
      <w:r>
        <w:rPr>
          <w:color w:val="695C45"/>
          <w:sz w:val="24"/>
        </w:rPr>
        <w:t>Role/</w:t>
      </w:r>
      <w:r>
        <w:rPr>
          <w:color w:val="695C45"/>
          <w:spacing w:val="-7"/>
          <w:sz w:val="24"/>
        </w:rPr>
        <w:t> </w:t>
      </w:r>
      <w:r>
        <w:rPr>
          <w:color w:val="695C45"/>
          <w:sz w:val="24"/>
        </w:rPr>
        <w:t>Challenges</w:t>
      </w:r>
      <w:r>
        <w:rPr>
          <w:color w:val="695C45"/>
          <w:spacing w:val="-7"/>
          <w:sz w:val="24"/>
        </w:rPr>
        <w:t> </w:t>
      </w:r>
      <w:r>
        <w:rPr>
          <w:color w:val="695C45"/>
          <w:sz w:val="24"/>
        </w:rPr>
        <w:t>to</w:t>
      </w:r>
      <w:r>
        <w:rPr>
          <w:color w:val="695C45"/>
          <w:spacing w:val="-7"/>
          <w:sz w:val="24"/>
        </w:rPr>
        <w:t> </w:t>
      </w:r>
      <w:r>
        <w:rPr>
          <w:color w:val="695C45"/>
          <w:spacing w:val="-5"/>
          <w:sz w:val="24"/>
        </w:rPr>
        <w:t>IS</w:t>
      </w:r>
    </w:p>
    <w:p>
      <w:pPr>
        <w:pStyle w:val="ListParagraph"/>
        <w:numPr>
          <w:ilvl w:val="2"/>
          <w:numId w:val="4"/>
        </w:numPr>
        <w:tabs>
          <w:tab w:pos="2273" w:val="left" w:leader="none"/>
          <w:tab w:pos="2274" w:val="left" w:leader="none"/>
        </w:tabs>
        <w:spacing w:line="254" w:lineRule="auto" w:before="18" w:after="0"/>
        <w:ind w:left="2273" w:right="1291" w:hanging="360"/>
        <w:jc w:val="left"/>
        <w:rPr>
          <w:sz w:val="24"/>
        </w:rPr>
      </w:pPr>
      <w:r>
        <w:rPr>
          <w:color w:val="695C45"/>
          <w:sz w:val="24"/>
        </w:rPr>
        <w:t>Coverage</w:t>
      </w:r>
      <w:r>
        <w:rPr>
          <w:color w:val="695C45"/>
          <w:spacing w:val="-5"/>
          <w:sz w:val="24"/>
        </w:rPr>
        <w:t> </w:t>
      </w:r>
      <w:r>
        <w:rPr>
          <w:color w:val="695C45"/>
          <w:sz w:val="24"/>
        </w:rPr>
        <w:t>of</w:t>
      </w:r>
      <w:r>
        <w:rPr>
          <w:color w:val="695C45"/>
          <w:spacing w:val="-5"/>
          <w:sz w:val="24"/>
        </w:rPr>
        <w:t> </w:t>
      </w:r>
      <w:r>
        <w:rPr>
          <w:color w:val="695C45"/>
          <w:sz w:val="24"/>
        </w:rPr>
        <w:t>security</w:t>
      </w:r>
      <w:r>
        <w:rPr>
          <w:color w:val="695C45"/>
          <w:spacing w:val="-5"/>
          <w:sz w:val="24"/>
        </w:rPr>
        <w:t> </w:t>
      </w:r>
      <w:r>
        <w:rPr>
          <w:color w:val="695C45"/>
          <w:sz w:val="24"/>
        </w:rPr>
        <w:t>operations</w:t>
      </w:r>
      <w:r>
        <w:rPr>
          <w:color w:val="695C45"/>
          <w:spacing w:val="-5"/>
          <w:sz w:val="24"/>
        </w:rPr>
        <w:t> </w:t>
      </w:r>
      <w:r>
        <w:rPr>
          <w:color w:val="695C45"/>
          <w:sz w:val="24"/>
        </w:rPr>
        <w:t>-</w:t>
      </w:r>
      <w:r>
        <w:rPr>
          <w:color w:val="695C45"/>
          <w:spacing w:val="-5"/>
          <w:sz w:val="24"/>
        </w:rPr>
        <w:t> </w:t>
      </w:r>
      <w:r>
        <w:rPr>
          <w:color w:val="695C45"/>
          <w:sz w:val="24"/>
        </w:rPr>
        <w:t>ending</w:t>
      </w:r>
      <w:r>
        <w:rPr>
          <w:color w:val="695C45"/>
          <w:spacing w:val="-5"/>
          <w:sz w:val="24"/>
        </w:rPr>
        <w:t> </w:t>
      </w:r>
      <w:r>
        <w:rPr>
          <w:color w:val="695C45"/>
          <w:sz w:val="24"/>
        </w:rPr>
        <w:t>up</w:t>
      </w:r>
      <w:r>
        <w:rPr>
          <w:color w:val="695C45"/>
          <w:spacing w:val="-5"/>
          <w:sz w:val="24"/>
        </w:rPr>
        <w:t> </w:t>
      </w:r>
      <w:r>
        <w:rPr>
          <w:color w:val="695C45"/>
          <w:sz w:val="24"/>
        </w:rPr>
        <w:t>helping</w:t>
      </w:r>
      <w:r>
        <w:rPr>
          <w:color w:val="695C45"/>
          <w:spacing w:val="-5"/>
          <w:sz w:val="24"/>
        </w:rPr>
        <w:t> </w:t>
      </w:r>
      <w:r>
        <w:rPr>
          <w:color w:val="695C45"/>
          <w:sz w:val="24"/>
        </w:rPr>
        <w:t>TGs</w:t>
      </w:r>
      <w:r>
        <w:rPr>
          <w:color w:val="695C45"/>
          <w:spacing w:val="-5"/>
          <w:sz w:val="24"/>
        </w:rPr>
        <w:t> </w:t>
      </w:r>
      <w:r>
        <w:rPr>
          <w:color w:val="695C45"/>
          <w:sz w:val="24"/>
        </w:rPr>
        <w:t>eg:</w:t>
      </w:r>
      <w:r>
        <w:rPr>
          <w:color w:val="695C45"/>
          <w:spacing w:val="-5"/>
          <w:sz w:val="24"/>
        </w:rPr>
        <w:t> </w:t>
      </w:r>
      <w:r>
        <w:rPr>
          <w:color w:val="695C45"/>
          <w:sz w:val="24"/>
        </w:rPr>
        <w:t>26/11</w:t>
      </w:r>
      <w:r>
        <w:rPr>
          <w:color w:val="695C45"/>
          <w:sz w:val="24"/>
        </w:rPr>
        <w:t> </w:t>
      </w:r>
      <w:r>
        <w:rPr>
          <w:color w:val="695C45"/>
          <w:spacing w:val="-2"/>
          <w:sz w:val="24"/>
        </w:rPr>
        <w:t>attacks</w:t>
      </w:r>
    </w:p>
    <w:p>
      <w:pPr>
        <w:pStyle w:val="ListParagraph"/>
        <w:numPr>
          <w:ilvl w:val="2"/>
          <w:numId w:val="4"/>
        </w:numPr>
        <w:tabs>
          <w:tab w:pos="2273" w:val="left" w:leader="none"/>
          <w:tab w:pos="2274" w:val="left" w:leader="none"/>
        </w:tabs>
        <w:spacing w:line="254" w:lineRule="auto" w:before="0" w:after="0"/>
        <w:ind w:left="2273" w:right="1667" w:hanging="360"/>
        <w:jc w:val="left"/>
        <w:rPr>
          <w:sz w:val="24"/>
        </w:rPr>
      </w:pPr>
      <w:r>
        <w:rPr>
          <w:color w:val="695C45"/>
          <w:sz w:val="24"/>
        </w:rPr>
        <w:t>Irresponsible</w:t>
      </w:r>
      <w:r>
        <w:rPr>
          <w:color w:val="695C45"/>
          <w:spacing w:val="-7"/>
          <w:sz w:val="24"/>
        </w:rPr>
        <w:t> </w:t>
      </w:r>
      <w:r>
        <w:rPr>
          <w:color w:val="695C45"/>
          <w:sz w:val="24"/>
        </w:rPr>
        <w:t>coverage</w:t>
      </w:r>
      <w:r>
        <w:rPr>
          <w:color w:val="695C45"/>
          <w:spacing w:val="-7"/>
          <w:sz w:val="24"/>
        </w:rPr>
        <w:t> </w:t>
      </w:r>
      <w:r>
        <w:rPr>
          <w:color w:val="695C45"/>
          <w:sz w:val="24"/>
        </w:rPr>
        <w:t>of</w:t>
      </w:r>
      <w:r>
        <w:rPr>
          <w:color w:val="695C45"/>
          <w:spacing w:val="-7"/>
          <w:sz w:val="24"/>
        </w:rPr>
        <w:t> </w:t>
      </w:r>
      <w:r>
        <w:rPr>
          <w:color w:val="695C45"/>
          <w:sz w:val="24"/>
        </w:rPr>
        <w:t>communal</w:t>
      </w:r>
      <w:r>
        <w:rPr>
          <w:color w:val="695C45"/>
          <w:spacing w:val="-7"/>
          <w:sz w:val="24"/>
        </w:rPr>
        <w:t> </w:t>
      </w:r>
      <w:r>
        <w:rPr>
          <w:color w:val="695C45"/>
          <w:sz w:val="24"/>
        </w:rPr>
        <w:t>conflicts</w:t>
      </w:r>
      <w:r>
        <w:rPr>
          <w:color w:val="695C45"/>
          <w:spacing w:val="-7"/>
          <w:sz w:val="24"/>
        </w:rPr>
        <w:t> </w:t>
      </w:r>
      <w:r>
        <w:rPr>
          <w:rFonts w:ascii="Arial" w:hAnsi="Arial"/>
          <w:color w:val="695C45"/>
          <w:sz w:val="24"/>
        </w:rPr>
        <w:t>→</w:t>
      </w:r>
      <w:r>
        <w:rPr>
          <w:rFonts w:ascii="Arial" w:hAnsi="Arial"/>
          <w:color w:val="695C45"/>
          <w:spacing w:val="-12"/>
          <w:sz w:val="24"/>
        </w:rPr>
        <w:t> </w:t>
      </w:r>
      <w:r>
        <w:rPr>
          <w:color w:val="695C45"/>
          <w:sz w:val="24"/>
        </w:rPr>
        <w:t>Polarising</w:t>
      </w:r>
      <w:r>
        <w:rPr>
          <w:color w:val="695C45"/>
          <w:spacing w:val="-7"/>
          <w:sz w:val="24"/>
        </w:rPr>
        <w:t> </w:t>
      </w:r>
      <w:r>
        <w:rPr>
          <w:color w:val="695C45"/>
          <w:sz w:val="24"/>
        </w:rPr>
        <w:t>the society further</w:t>
      </w:r>
    </w:p>
    <w:p>
      <w:pPr>
        <w:pStyle w:val="ListParagraph"/>
        <w:numPr>
          <w:ilvl w:val="2"/>
          <w:numId w:val="4"/>
        </w:numPr>
        <w:tabs>
          <w:tab w:pos="2273" w:val="left" w:leader="none"/>
          <w:tab w:pos="2274" w:val="left" w:leader="none"/>
        </w:tabs>
        <w:spacing w:line="324" w:lineRule="exact" w:before="0" w:after="0"/>
        <w:ind w:left="2273" w:right="0" w:hanging="361"/>
        <w:jc w:val="left"/>
        <w:rPr>
          <w:sz w:val="24"/>
        </w:rPr>
      </w:pPr>
      <w:r>
        <w:rPr>
          <w:color w:val="695C45"/>
          <w:sz w:val="24"/>
        </w:rPr>
        <w:t>Paid</w:t>
      </w:r>
      <w:r>
        <w:rPr>
          <w:color w:val="695C45"/>
          <w:spacing w:val="-3"/>
          <w:sz w:val="24"/>
        </w:rPr>
        <w:t> </w:t>
      </w:r>
      <w:r>
        <w:rPr>
          <w:color w:val="695C45"/>
          <w:sz w:val="24"/>
        </w:rPr>
        <w:t>news</w:t>
      </w:r>
      <w:r>
        <w:rPr>
          <w:color w:val="695C45"/>
          <w:spacing w:val="-3"/>
          <w:sz w:val="24"/>
        </w:rPr>
        <w:t> </w:t>
      </w:r>
      <w:r>
        <w:rPr>
          <w:color w:val="695C45"/>
          <w:sz w:val="24"/>
        </w:rPr>
        <w:t>-</w:t>
      </w:r>
      <w:r>
        <w:rPr>
          <w:color w:val="695C45"/>
          <w:spacing w:val="-3"/>
          <w:sz w:val="24"/>
        </w:rPr>
        <w:t> </w:t>
      </w:r>
      <w:r>
        <w:rPr>
          <w:color w:val="695C45"/>
          <w:sz w:val="24"/>
        </w:rPr>
        <w:t>Supporting</w:t>
      </w:r>
      <w:r>
        <w:rPr>
          <w:color w:val="695C45"/>
          <w:spacing w:val="-3"/>
          <w:sz w:val="24"/>
        </w:rPr>
        <w:t> </w:t>
      </w:r>
      <w:r>
        <w:rPr>
          <w:color w:val="695C45"/>
          <w:sz w:val="24"/>
        </w:rPr>
        <w:t>vested</w:t>
      </w:r>
      <w:r>
        <w:rPr>
          <w:color w:val="695C45"/>
          <w:spacing w:val="-3"/>
          <w:sz w:val="24"/>
        </w:rPr>
        <w:t> </w:t>
      </w:r>
      <w:r>
        <w:rPr>
          <w:color w:val="695C45"/>
          <w:sz w:val="24"/>
        </w:rPr>
        <w:t>interests</w:t>
      </w:r>
      <w:r>
        <w:rPr>
          <w:color w:val="695C45"/>
          <w:spacing w:val="-3"/>
          <w:sz w:val="24"/>
        </w:rPr>
        <w:t> </w:t>
      </w:r>
      <w:r>
        <w:rPr>
          <w:color w:val="695C45"/>
          <w:sz w:val="24"/>
        </w:rPr>
        <w:t>rather</w:t>
      </w:r>
      <w:r>
        <w:rPr>
          <w:color w:val="695C45"/>
          <w:spacing w:val="-3"/>
          <w:sz w:val="24"/>
        </w:rPr>
        <w:t> </w:t>
      </w:r>
      <w:r>
        <w:rPr>
          <w:color w:val="695C45"/>
          <w:sz w:val="24"/>
        </w:rPr>
        <w:t>than</w:t>
      </w:r>
      <w:r>
        <w:rPr>
          <w:color w:val="695C45"/>
          <w:spacing w:val="-3"/>
          <w:sz w:val="24"/>
        </w:rPr>
        <w:t> </w:t>
      </w:r>
      <w:r>
        <w:rPr>
          <w:color w:val="695C45"/>
          <w:spacing w:val="-2"/>
          <w:sz w:val="24"/>
        </w:rPr>
        <w:t>truth</w:t>
      </w:r>
    </w:p>
    <w:p>
      <w:pPr>
        <w:pStyle w:val="ListParagraph"/>
        <w:numPr>
          <w:ilvl w:val="2"/>
          <w:numId w:val="4"/>
        </w:numPr>
        <w:tabs>
          <w:tab w:pos="2273" w:val="left" w:leader="none"/>
          <w:tab w:pos="2274" w:val="left" w:leader="none"/>
        </w:tabs>
        <w:spacing w:line="254" w:lineRule="auto" w:before="15" w:after="0"/>
        <w:ind w:left="2273" w:right="1734" w:hanging="360"/>
        <w:jc w:val="left"/>
        <w:rPr>
          <w:sz w:val="24"/>
        </w:rPr>
      </w:pPr>
      <w:r>
        <w:rPr>
          <w:color w:val="695C45"/>
          <w:sz w:val="24"/>
        </w:rPr>
        <w:t>Media</w:t>
      </w:r>
      <w:r>
        <w:rPr>
          <w:color w:val="695C45"/>
          <w:spacing w:val="-6"/>
          <w:sz w:val="24"/>
        </w:rPr>
        <w:t> </w:t>
      </w:r>
      <w:r>
        <w:rPr>
          <w:color w:val="695C45"/>
          <w:sz w:val="24"/>
        </w:rPr>
        <w:t>Trials</w:t>
      </w:r>
      <w:r>
        <w:rPr>
          <w:color w:val="695C45"/>
          <w:spacing w:val="-6"/>
          <w:sz w:val="24"/>
        </w:rPr>
        <w:t> </w:t>
      </w:r>
      <w:r>
        <w:rPr>
          <w:color w:val="695C45"/>
          <w:sz w:val="24"/>
        </w:rPr>
        <w:t>-</w:t>
      </w:r>
      <w:r>
        <w:rPr>
          <w:color w:val="695C45"/>
          <w:spacing w:val="-6"/>
          <w:sz w:val="24"/>
        </w:rPr>
        <w:t> </w:t>
      </w:r>
      <w:r>
        <w:rPr>
          <w:color w:val="695C45"/>
          <w:sz w:val="24"/>
        </w:rPr>
        <w:t>Impacts</w:t>
      </w:r>
      <w:r>
        <w:rPr>
          <w:color w:val="695C45"/>
          <w:spacing w:val="-6"/>
          <w:sz w:val="24"/>
        </w:rPr>
        <w:t> </w:t>
      </w:r>
      <w:r>
        <w:rPr>
          <w:color w:val="695C45"/>
          <w:sz w:val="24"/>
        </w:rPr>
        <w:t>psychology</w:t>
      </w:r>
      <w:r>
        <w:rPr>
          <w:color w:val="695C45"/>
          <w:spacing w:val="-6"/>
          <w:sz w:val="24"/>
        </w:rPr>
        <w:t> </w:t>
      </w:r>
      <w:r>
        <w:rPr>
          <w:color w:val="695C45"/>
          <w:sz w:val="24"/>
        </w:rPr>
        <w:t>of</w:t>
      </w:r>
      <w:r>
        <w:rPr>
          <w:color w:val="695C45"/>
          <w:spacing w:val="-6"/>
          <w:sz w:val="24"/>
        </w:rPr>
        <w:t> </w:t>
      </w:r>
      <w:r>
        <w:rPr>
          <w:color w:val="695C45"/>
          <w:sz w:val="24"/>
        </w:rPr>
        <w:t>the</w:t>
      </w:r>
      <w:r>
        <w:rPr>
          <w:color w:val="695C45"/>
          <w:spacing w:val="-6"/>
          <w:sz w:val="24"/>
        </w:rPr>
        <w:t> </w:t>
      </w:r>
      <w:r>
        <w:rPr>
          <w:color w:val="695C45"/>
          <w:sz w:val="24"/>
        </w:rPr>
        <w:t>person</w:t>
      </w:r>
      <w:r>
        <w:rPr>
          <w:color w:val="695C45"/>
          <w:spacing w:val="-6"/>
          <w:sz w:val="24"/>
        </w:rPr>
        <w:t> </w:t>
      </w:r>
      <w:r>
        <w:rPr>
          <w:color w:val="695C45"/>
          <w:sz w:val="24"/>
        </w:rPr>
        <w:t>targetted(SSR </w:t>
      </w:r>
      <w:r>
        <w:rPr>
          <w:color w:val="695C45"/>
          <w:spacing w:val="-2"/>
          <w:sz w:val="24"/>
        </w:rPr>
        <w:t>case)</w:t>
      </w:r>
    </w:p>
    <w:p>
      <w:pPr>
        <w:pStyle w:val="ListParagraph"/>
        <w:numPr>
          <w:ilvl w:val="1"/>
          <w:numId w:val="4"/>
        </w:numPr>
        <w:tabs>
          <w:tab w:pos="1553" w:val="left" w:leader="none"/>
          <w:tab w:pos="1554" w:val="left" w:leader="none"/>
        </w:tabs>
        <w:spacing w:line="324" w:lineRule="exact" w:before="0" w:after="0"/>
        <w:ind w:left="1553" w:right="0" w:hanging="361"/>
        <w:jc w:val="left"/>
        <w:rPr>
          <w:sz w:val="24"/>
        </w:rPr>
      </w:pPr>
      <w:r>
        <w:rPr>
          <w:color w:val="695C45"/>
          <w:sz w:val="24"/>
        </w:rPr>
        <w:t>Need</w:t>
      </w:r>
      <w:r>
        <w:rPr>
          <w:color w:val="695C45"/>
          <w:spacing w:val="-7"/>
          <w:sz w:val="24"/>
        </w:rPr>
        <w:t> </w:t>
      </w:r>
      <w:r>
        <w:rPr>
          <w:color w:val="695C45"/>
          <w:sz w:val="24"/>
        </w:rPr>
        <w:t>for</w:t>
      </w:r>
      <w:r>
        <w:rPr>
          <w:color w:val="695C45"/>
          <w:spacing w:val="-7"/>
          <w:sz w:val="24"/>
        </w:rPr>
        <w:t> </w:t>
      </w:r>
      <w:r>
        <w:rPr>
          <w:color w:val="695C45"/>
          <w:sz w:val="24"/>
        </w:rPr>
        <w:t>self-</w:t>
      </w:r>
      <w:r>
        <w:rPr>
          <w:color w:val="695C45"/>
          <w:spacing w:val="-2"/>
          <w:sz w:val="24"/>
        </w:rPr>
        <w:t>regulation</w:t>
      </w:r>
    </w:p>
    <w:p>
      <w:pPr>
        <w:pStyle w:val="ListParagraph"/>
        <w:numPr>
          <w:ilvl w:val="2"/>
          <w:numId w:val="4"/>
        </w:numPr>
        <w:tabs>
          <w:tab w:pos="2273" w:val="left" w:leader="none"/>
          <w:tab w:pos="2274" w:val="left" w:leader="none"/>
        </w:tabs>
        <w:spacing w:line="254" w:lineRule="auto" w:before="19" w:after="0"/>
        <w:ind w:left="2273" w:right="2112" w:hanging="360"/>
        <w:jc w:val="left"/>
        <w:rPr>
          <w:sz w:val="24"/>
        </w:rPr>
      </w:pPr>
      <w:r>
        <w:rPr>
          <w:color w:val="695C45"/>
          <w:sz w:val="24"/>
        </w:rPr>
        <w:t>Just like F of S&amp;E , media also has reasonable restrictions- decency,morality,public</w:t>
      </w:r>
      <w:r>
        <w:rPr>
          <w:color w:val="695C45"/>
          <w:spacing w:val="-10"/>
          <w:sz w:val="24"/>
        </w:rPr>
        <w:t> </w:t>
      </w:r>
      <w:r>
        <w:rPr>
          <w:color w:val="695C45"/>
          <w:sz w:val="24"/>
        </w:rPr>
        <w:t>order,defamation,security</w:t>
      </w:r>
      <w:r>
        <w:rPr>
          <w:color w:val="695C45"/>
          <w:spacing w:val="-10"/>
          <w:sz w:val="24"/>
        </w:rPr>
        <w:t> </w:t>
      </w:r>
      <w:r>
        <w:rPr>
          <w:color w:val="695C45"/>
          <w:sz w:val="24"/>
        </w:rPr>
        <w:t>of</w:t>
      </w:r>
      <w:r>
        <w:rPr>
          <w:color w:val="695C45"/>
          <w:spacing w:val="-10"/>
          <w:sz w:val="24"/>
        </w:rPr>
        <w:t> </w:t>
      </w:r>
      <w:r>
        <w:rPr>
          <w:color w:val="695C45"/>
          <w:sz w:val="24"/>
        </w:rPr>
        <w:t>india</w:t>
      </w:r>
    </w:p>
    <w:p>
      <w:pPr>
        <w:pStyle w:val="ListParagraph"/>
        <w:numPr>
          <w:ilvl w:val="3"/>
          <w:numId w:val="4"/>
        </w:numPr>
        <w:tabs>
          <w:tab w:pos="2993" w:val="left" w:leader="none"/>
          <w:tab w:pos="2994" w:val="left" w:leader="none"/>
        </w:tabs>
        <w:spacing w:line="254" w:lineRule="auto" w:before="0" w:after="0"/>
        <w:ind w:left="2993" w:right="1460" w:hanging="360"/>
        <w:jc w:val="left"/>
        <w:rPr>
          <w:sz w:val="24"/>
        </w:rPr>
      </w:pPr>
      <w:r>
        <w:rPr>
          <w:color w:val="695C45"/>
          <w:sz w:val="24"/>
        </w:rPr>
        <w:t>Need</w:t>
      </w:r>
      <w:r>
        <w:rPr>
          <w:color w:val="695C45"/>
          <w:spacing w:val="-5"/>
          <w:sz w:val="24"/>
        </w:rPr>
        <w:t> </w:t>
      </w:r>
      <w:r>
        <w:rPr>
          <w:color w:val="695C45"/>
          <w:sz w:val="24"/>
        </w:rPr>
        <w:t>for</w:t>
      </w:r>
      <w:r>
        <w:rPr>
          <w:color w:val="695C45"/>
          <w:spacing w:val="-5"/>
          <w:sz w:val="24"/>
        </w:rPr>
        <w:t> </w:t>
      </w:r>
      <w:r>
        <w:rPr>
          <w:color w:val="695C45"/>
          <w:sz w:val="24"/>
        </w:rPr>
        <w:t>accuracy</w:t>
      </w:r>
      <w:r>
        <w:rPr>
          <w:color w:val="695C45"/>
          <w:spacing w:val="-5"/>
          <w:sz w:val="24"/>
        </w:rPr>
        <w:t> </w:t>
      </w:r>
      <w:r>
        <w:rPr>
          <w:color w:val="695C45"/>
          <w:sz w:val="24"/>
        </w:rPr>
        <w:t>in</w:t>
      </w:r>
      <w:r>
        <w:rPr>
          <w:color w:val="695C45"/>
          <w:spacing w:val="-5"/>
          <w:sz w:val="24"/>
        </w:rPr>
        <w:t> </w:t>
      </w:r>
      <w:r>
        <w:rPr>
          <w:color w:val="695C45"/>
          <w:sz w:val="24"/>
        </w:rPr>
        <w:t>reporting-</w:t>
      </w:r>
      <w:r>
        <w:rPr>
          <w:color w:val="695C45"/>
          <w:spacing w:val="-5"/>
          <w:sz w:val="24"/>
        </w:rPr>
        <w:t> </w:t>
      </w:r>
      <w:r>
        <w:rPr>
          <w:color w:val="695C45"/>
          <w:sz w:val="24"/>
        </w:rPr>
        <w:t>shun</w:t>
      </w:r>
      <w:r>
        <w:rPr>
          <w:color w:val="695C45"/>
          <w:spacing w:val="-5"/>
          <w:sz w:val="24"/>
        </w:rPr>
        <w:t> </w:t>
      </w:r>
      <w:r>
        <w:rPr>
          <w:color w:val="695C45"/>
          <w:sz w:val="24"/>
        </w:rPr>
        <w:t>irrelavant</w:t>
      </w:r>
      <w:r>
        <w:rPr>
          <w:color w:val="695C45"/>
          <w:spacing w:val="-5"/>
          <w:sz w:val="24"/>
        </w:rPr>
        <w:t> </w:t>
      </w:r>
      <w:r>
        <w:rPr>
          <w:color w:val="695C45"/>
          <w:sz w:val="24"/>
        </w:rPr>
        <w:t>content</w:t>
      </w:r>
      <w:r>
        <w:rPr>
          <w:color w:val="695C45"/>
          <w:spacing w:val="-5"/>
          <w:sz w:val="24"/>
        </w:rPr>
        <w:t> </w:t>
      </w:r>
      <w:r>
        <w:rPr>
          <w:color w:val="695C45"/>
          <w:sz w:val="24"/>
        </w:rPr>
        <w:t>to feed 24/7 cycle</w:t>
      </w:r>
    </w:p>
    <w:p>
      <w:pPr>
        <w:pStyle w:val="ListParagraph"/>
        <w:numPr>
          <w:ilvl w:val="3"/>
          <w:numId w:val="4"/>
        </w:numPr>
        <w:tabs>
          <w:tab w:pos="2993" w:val="left" w:leader="none"/>
          <w:tab w:pos="2994" w:val="left" w:leader="none"/>
        </w:tabs>
        <w:spacing w:line="324" w:lineRule="exact" w:before="0" w:after="0"/>
        <w:ind w:left="2993" w:right="0" w:hanging="361"/>
        <w:jc w:val="left"/>
        <w:rPr>
          <w:sz w:val="24"/>
        </w:rPr>
      </w:pPr>
      <w:r>
        <w:rPr>
          <w:color w:val="695C45"/>
          <w:sz w:val="24"/>
        </w:rPr>
        <w:t>National</w:t>
      </w:r>
      <w:r>
        <w:rPr>
          <w:color w:val="695C45"/>
          <w:spacing w:val="-5"/>
          <w:sz w:val="24"/>
        </w:rPr>
        <w:t> </w:t>
      </w:r>
      <w:r>
        <w:rPr>
          <w:color w:val="695C45"/>
          <w:sz w:val="24"/>
        </w:rPr>
        <w:t>security</w:t>
      </w:r>
      <w:r>
        <w:rPr>
          <w:color w:val="695C45"/>
          <w:spacing w:val="-5"/>
          <w:sz w:val="24"/>
        </w:rPr>
        <w:t> </w:t>
      </w:r>
      <w:r>
        <w:rPr>
          <w:color w:val="695C45"/>
          <w:spacing w:val="-2"/>
          <w:sz w:val="24"/>
        </w:rPr>
        <w:t>paramount</w:t>
      </w:r>
    </w:p>
    <w:p>
      <w:pPr>
        <w:pStyle w:val="ListParagraph"/>
        <w:numPr>
          <w:ilvl w:val="3"/>
          <w:numId w:val="4"/>
        </w:numPr>
        <w:tabs>
          <w:tab w:pos="2993" w:val="left" w:leader="none"/>
          <w:tab w:pos="2994" w:val="left" w:leader="none"/>
        </w:tabs>
        <w:spacing w:line="240" w:lineRule="auto" w:before="15" w:after="0"/>
        <w:ind w:left="2993" w:right="0" w:hanging="361"/>
        <w:jc w:val="left"/>
        <w:rPr>
          <w:sz w:val="24"/>
        </w:rPr>
      </w:pPr>
      <w:r>
        <w:rPr>
          <w:color w:val="695C45"/>
          <w:sz w:val="24"/>
        </w:rPr>
        <w:t>Not</w:t>
      </w:r>
      <w:r>
        <w:rPr>
          <w:color w:val="695C45"/>
          <w:spacing w:val="-5"/>
          <w:sz w:val="24"/>
        </w:rPr>
        <w:t> </w:t>
      </w:r>
      <w:r>
        <w:rPr>
          <w:color w:val="695C45"/>
          <w:sz w:val="24"/>
        </w:rPr>
        <w:t>to</w:t>
      </w:r>
      <w:r>
        <w:rPr>
          <w:color w:val="695C45"/>
          <w:spacing w:val="-5"/>
          <w:sz w:val="24"/>
        </w:rPr>
        <w:t> </w:t>
      </w:r>
      <w:r>
        <w:rPr>
          <w:color w:val="695C45"/>
          <w:sz w:val="24"/>
        </w:rPr>
        <w:t>broadcast</w:t>
      </w:r>
      <w:r>
        <w:rPr>
          <w:color w:val="695C45"/>
          <w:spacing w:val="-5"/>
          <w:sz w:val="24"/>
        </w:rPr>
        <w:t> </w:t>
      </w:r>
      <w:r>
        <w:rPr>
          <w:color w:val="695C45"/>
          <w:sz w:val="24"/>
        </w:rPr>
        <w:t>visuals</w:t>
      </w:r>
      <w:r>
        <w:rPr>
          <w:color w:val="695C45"/>
          <w:spacing w:val="-5"/>
          <w:sz w:val="24"/>
        </w:rPr>
        <w:t> </w:t>
      </w:r>
      <w:r>
        <w:rPr>
          <w:color w:val="695C45"/>
          <w:sz w:val="24"/>
        </w:rPr>
        <w:t>harming</w:t>
      </w:r>
      <w:r>
        <w:rPr>
          <w:color w:val="695C45"/>
          <w:spacing w:val="-5"/>
          <w:sz w:val="24"/>
        </w:rPr>
        <w:t> </w:t>
      </w:r>
      <w:r>
        <w:rPr>
          <w:color w:val="695C45"/>
          <w:sz w:val="24"/>
        </w:rPr>
        <w:t>peace-</w:t>
      </w:r>
      <w:r>
        <w:rPr>
          <w:color w:val="695C45"/>
          <w:spacing w:val="-2"/>
          <w:sz w:val="24"/>
        </w:rPr>
        <w:t>Palghar</w:t>
      </w:r>
    </w:p>
    <w:p>
      <w:pPr>
        <w:pStyle w:val="ListParagraph"/>
        <w:numPr>
          <w:ilvl w:val="3"/>
          <w:numId w:val="4"/>
        </w:numPr>
        <w:tabs>
          <w:tab w:pos="2993" w:val="left" w:leader="none"/>
          <w:tab w:pos="2994" w:val="left" w:leader="none"/>
        </w:tabs>
        <w:spacing w:line="254" w:lineRule="auto" w:before="18" w:after="0"/>
        <w:ind w:left="2993" w:right="1198" w:hanging="360"/>
        <w:jc w:val="left"/>
        <w:rPr>
          <w:sz w:val="24"/>
        </w:rPr>
      </w:pPr>
      <w:r>
        <w:rPr>
          <w:color w:val="695C45"/>
          <w:sz w:val="24"/>
        </w:rPr>
        <w:t>Superstion-</w:t>
      </w:r>
      <w:r>
        <w:rPr>
          <w:color w:val="695C45"/>
          <w:spacing w:val="-6"/>
          <w:sz w:val="24"/>
        </w:rPr>
        <w:t> </w:t>
      </w:r>
      <w:r>
        <w:rPr>
          <w:color w:val="695C45"/>
          <w:sz w:val="24"/>
        </w:rPr>
        <w:t>need</w:t>
      </w:r>
      <w:r>
        <w:rPr>
          <w:color w:val="695C45"/>
          <w:spacing w:val="-6"/>
          <w:sz w:val="24"/>
        </w:rPr>
        <w:t> </w:t>
      </w:r>
      <w:r>
        <w:rPr>
          <w:color w:val="695C45"/>
          <w:sz w:val="24"/>
        </w:rPr>
        <w:t>disclaimer</w:t>
      </w:r>
      <w:r>
        <w:rPr>
          <w:color w:val="695C45"/>
          <w:spacing w:val="-6"/>
          <w:sz w:val="24"/>
        </w:rPr>
        <w:t> </w:t>
      </w:r>
      <w:r>
        <w:rPr>
          <w:color w:val="695C45"/>
          <w:sz w:val="24"/>
        </w:rPr>
        <w:t>if</w:t>
      </w:r>
      <w:r>
        <w:rPr>
          <w:color w:val="695C45"/>
          <w:spacing w:val="-6"/>
          <w:sz w:val="24"/>
        </w:rPr>
        <w:t> </w:t>
      </w:r>
      <w:r>
        <w:rPr>
          <w:color w:val="695C45"/>
          <w:sz w:val="24"/>
        </w:rPr>
        <w:t>news</w:t>
      </w:r>
      <w:r>
        <w:rPr>
          <w:color w:val="695C45"/>
          <w:spacing w:val="-6"/>
          <w:sz w:val="24"/>
        </w:rPr>
        <w:t> </w:t>
      </w:r>
      <w:r>
        <w:rPr>
          <w:color w:val="695C45"/>
          <w:sz w:val="24"/>
        </w:rPr>
        <w:t>about</w:t>
      </w:r>
      <w:r>
        <w:rPr>
          <w:color w:val="695C45"/>
          <w:spacing w:val="-6"/>
          <w:sz w:val="24"/>
        </w:rPr>
        <w:t> </w:t>
      </w:r>
      <w:r>
        <w:rPr>
          <w:color w:val="695C45"/>
          <w:sz w:val="24"/>
        </w:rPr>
        <w:t>it-Burari-</w:t>
      </w:r>
      <w:r>
        <w:rPr>
          <w:color w:val="695C45"/>
          <w:spacing w:val="-6"/>
          <w:sz w:val="24"/>
        </w:rPr>
        <w:t> </w:t>
      </w:r>
      <w:r>
        <w:rPr>
          <w:color w:val="695C45"/>
          <w:sz w:val="24"/>
        </w:rPr>
        <w:t>educate </w:t>
      </w:r>
      <w:r>
        <w:rPr>
          <w:color w:val="695C45"/>
          <w:spacing w:val="-2"/>
          <w:sz w:val="24"/>
        </w:rPr>
        <w:t>people</w:t>
      </w:r>
    </w:p>
    <w:p>
      <w:pPr>
        <w:spacing w:after="0" w:line="254" w:lineRule="auto"/>
        <w:jc w:val="left"/>
        <w:rPr>
          <w:sz w:val="24"/>
        </w:rPr>
        <w:sectPr>
          <w:pgSz w:w="11920" w:h="16840"/>
          <w:pgMar w:header="689" w:footer="438" w:top="1040" w:bottom="620" w:left="1020" w:right="0"/>
        </w:sectPr>
      </w:pPr>
    </w:p>
    <w:p>
      <w:pPr>
        <w:pStyle w:val="ListParagraph"/>
        <w:numPr>
          <w:ilvl w:val="3"/>
          <w:numId w:val="4"/>
        </w:numPr>
        <w:tabs>
          <w:tab w:pos="2993" w:val="left" w:leader="none"/>
          <w:tab w:pos="2994" w:val="left" w:leader="none"/>
        </w:tabs>
        <w:spacing w:line="240" w:lineRule="auto" w:before="62" w:after="0"/>
        <w:ind w:left="2993" w:right="0" w:hanging="361"/>
        <w:jc w:val="left"/>
        <w:rPr>
          <w:sz w:val="24"/>
        </w:rPr>
      </w:pPr>
      <w:r>
        <w:rPr/>
        <w:pict>
          <v:shape style="position:absolute;margin-left:-33.568329pt;margin-top:414.758118pt;width:662.15pt;height:14.4pt;mso-position-horizontal-relative:page;mso-position-vertical-relative:page;z-index:-16883200;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Shun</w:t>
      </w:r>
      <w:r>
        <w:rPr>
          <w:color w:val="695C45"/>
          <w:spacing w:val="-6"/>
          <w:sz w:val="24"/>
        </w:rPr>
        <w:t> </w:t>
      </w:r>
      <w:r>
        <w:rPr>
          <w:color w:val="695C45"/>
          <w:spacing w:val="-2"/>
          <w:sz w:val="24"/>
        </w:rPr>
        <w:t>biasness</w:t>
      </w:r>
    </w:p>
    <w:p>
      <w:pPr>
        <w:pStyle w:val="Heading7"/>
        <w:numPr>
          <w:ilvl w:val="0"/>
          <w:numId w:val="4"/>
        </w:numPr>
        <w:tabs>
          <w:tab w:pos="833" w:val="left" w:leader="none"/>
          <w:tab w:pos="834" w:val="left" w:leader="none"/>
        </w:tabs>
        <w:spacing w:line="240" w:lineRule="auto" w:before="19" w:after="0"/>
        <w:ind w:left="833" w:right="0" w:hanging="361"/>
        <w:jc w:val="left"/>
        <w:rPr>
          <w:rFonts w:ascii="Arial" w:hAnsi="Arial"/>
          <w:b w:val="0"/>
          <w:color w:val="695C45"/>
        </w:rPr>
      </w:pPr>
      <w:r>
        <w:rPr>
          <w:color w:val="695C45"/>
        </w:rPr>
        <w:t>Social </w:t>
      </w:r>
      <w:r>
        <w:rPr>
          <w:color w:val="695C45"/>
          <w:spacing w:val="-2"/>
        </w:rPr>
        <w:t>Media</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Positive</w:t>
      </w:r>
      <w:r>
        <w:rPr>
          <w:color w:val="695C45"/>
          <w:spacing w:val="-9"/>
          <w:sz w:val="24"/>
        </w:rPr>
        <w:t> </w:t>
      </w:r>
      <w:r>
        <w:rPr>
          <w:color w:val="695C45"/>
          <w:spacing w:val="-4"/>
          <w:sz w:val="24"/>
        </w:rPr>
        <w:t>Role</w:t>
      </w:r>
    </w:p>
    <w:p>
      <w:pPr>
        <w:pStyle w:val="ListParagraph"/>
        <w:numPr>
          <w:ilvl w:val="2"/>
          <w:numId w:val="4"/>
        </w:numPr>
        <w:tabs>
          <w:tab w:pos="2273" w:val="left" w:leader="none"/>
          <w:tab w:pos="2274" w:val="left" w:leader="none"/>
        </w:tabs>
        <w:spacing w:line="240" w:lineRule="auto" w:before="18" w:after="0"/>
        <w:ind w:left="2273" w:right="0" w:hanging="361"/>
        <w:jc w:val="left"/>
        <w:rPr>
          <w:sz w:val="24"/>
        </w:rPr>
      </w:pPr>
      <w:r>
        <w:rPr>
          <w:color w:val="695C45"/>
          <w:sz w:val="24"/>
        </w:rPr>
        <w:t>Empowering</w:t>
      </w:r>
      <w:r>
        <w:rPr>
          <w:color w:val="695C45"/>
          <w:spacing w:val="-6"/>
          <w:sz w:val="24"/>
        </w:rPr>
        <w:t> </w:t>
      </w:r>
      <w:r>
        <w:rPr>
          <w:color w:val="695C45"/>
          <w:sz w:val="24"/>
        </w:rPr>
        <w:t>the</w:t>
      </w:r>
      <w:r>
        <w:rPr>
          <w:color w:val="695C45"/>
          <w:spacing w:val="-6"/>
          <w:sz w:val="24"/>
        </w:rPr>
        <w:t> </w:t>
      </w:r>
      <w:r>
        <w:rPr>
          <w:color w:val="695C45"/>
          <w:sz w:val="24"/>
        </w:rPr>
        <w:t>vulnerable</w:t>
      </w:r>
      <w:r>
        <w:rPr>
          <w:color w:val="695C45"/>
          <w:spacing w:val="-6"/>
          <w:sz w:val="24"/>
        </w:rPr>
        <w:t> </w:t>
      </w:r>
      <w:r>
        <w:rPr>
          <w:color w:val="695C45"/>
          <w:sz w:val="24"/>
        </w:rPr>
        <w:t>eg:</w:t>
      </w:r>
      <w:r>
        <w:rPr>
          <w:color w:val="695C45"/>
          <w:spacing w:val="-6"/>
          <w:sz w:val="24"/>
        </w:rPr>
        <w:t> </w:t>
      </w:r>
      <w:r>
        <w:rPr>
          <w:color w:val="695C45"/>
          <w:sz w:val="24"/>
        </w:rPr>
        <w:t>Baba</w:t>
      </w:r>
      <w:r>
        <w:rPr>
          <w:color w:val="695C45"/>
          <w:spacing w:val="-6"/>
          <w:sz w:val="24"/>
        </w:rPr>
        <w:t> </w:t>
      </w:r>
      <w:r>
        <w:rPr>
          <w:color w:val="695C45"/>
          <w:sz w:val="24"/>
        </w:rPr>
        <w:t>ka</w:t>
      </w:r>
      <w:r>
        <w:rPr>
          <w:color w:val="695C45"/>
          <w:spacing w:val="-5"/>
          <w:sz w:val="24"/>
        </w:rPr>
        <w:t> </w:t>
      </w:r>
      <w:r>
        <w:rPr>
          <w:color w:val="695C45"/>
          <w:spacing w:val="-2"/>
          <w:sz w:val="24"/>
        </w:rPr>
        <w:t>Dhabha</w:t>
      </w:r>
    </w:p>
    <w:p>
      <w:pPr>
        <w:pStyle w:val="ListParagraph"/>
        <w:numPr>
          <w:ilvl w:val="2"/>
          <w:numId w:val="4"/>
        </w:numPr>
        <w:tabs>
          <w:tab w:pos="2273" w:val="left" w:leader="none"/>
          <w:tab w:pos="2274" w:val="left" w:leader="none"/>
        </w:tabs>
        <w:spacing w:line="240" w:lineRule="auto" w:before="18" w:after="0"/>
        <w:ind w:left="2273" w:right="0" w:hanging="361"/>
        <w:jc w:val="left"/>
        <w:rPr>
          <w:sz w:val="24"/>
        </w:rPr>
      </w:pPr>
      <w:r>
        <w:rPr>
          <w:color w:val="695C45"/>
          <w:sz w:val="24"/>
        </w:rPr>
        <w:t>Real</w:t>
      </w:r>
      <w:r>
        <w:rPr>
          <w:color w:val="695C45"/>
          <w:spacing w:val="-6"/>
          <w:sz w:val="24"/>
        </w:rPr>
        <w:t> </w:t>
      </w:r>
      <w:r>
        <w:rPr>
          <w:color w:val="695C45"/>
          <w:sz w:val="24"/>
        </w:rPr>
        <w:t>time</w:t>
      </w:r>
      <w:r>
        <w:rPr>
          <w:color w:val="695C45"/>
          <w:spacing w:val="-6"/>
          <w:sz w:val="24"/>
        </w:rPr>
        <w:t> </w:t>
      </w:r>
      <w:r>
        <w:rPr>
          <w:color w:val="695C45"/>
          <w:sz w:val="24"/>
        </w:rPr>
        <w:t>engagement</w:t>
      </w:r>
      <w:r>
        <w:rPr>
          <w:color w:val="695C45"/>
          <w:spacing w:val="-6"/>
          <w:sz w:val="24"/>
        </w:rPr>
        <w:t> </w:t>
      </w:r>
      <w:r>
        <w:rPr>
          <w:color w:val="695C45"/>
          <w:sz w:val="24"/>
        </w:rPr>
        <w:t>with</w:t>
      </w:r>
      <w:r>
        <w:rPr>
          <w:color w:val="695C45"/>
          <w:spacing w:val="-6"/>
          <w:sz w:val="24"/>
        </w:rPr>
        <w:t> </w:t>
      </w:r>
      <w:r>
        <w:rPr>
          <w:color w:val="695C45"/>
          <w:sz w:val="24"/>
        </w:rPr>
        <w:t>people</w:t>
      </w:r>
      <w:r>
        <w:rPr>
          <w:color w:val="695C45"/>
          <w:spacing w:val="-6"/>
          <w:sz w:val="24"/>
        </w:rPr>
        <w:t> </w:t>
      </w:r>
      <w:r>
        <w:rPr>
          <w:color w:val="695C45"/>
          <w:sz w:val="24"/>
        </w:rPr>
        <w:t>eg:</w:t>
      </w:r>
      <w:r>
        <w:rPr>
          <w:color w:val="695C45"/>
          <w:spacing w:val="-6"/>
          <w:sz w:val="24"/>
        </w:rPr>
        <w:t> </w:t>
      </w:r>
      <w:r>
        <w:rPr>
          <w:color w:val="695C45"/>
          <w:sz w:val="24"/>
        </w:rPr>
        <w:t>MEA</w:t>
      </w:r>
      <w:r>
        <w:rPr>
          <w:color w:val="695C45"/>
          <w:spacing w:val="-6"/>
          <w:sz w:val="24"/>
        </w:rPr>
        <w:t> </w:t>
      </w:r>
      <w:r>
        <w:rPr>
          <w:color w:val="695C45"/>
          <w:sz w:val="24"/>
        </w:rPr>
        <w:t>on</w:t>
      </w:r>
      <w:r>
        <w:rPr>
          <w:color w:val="695C45"/>
          <w:spacing w:val="-6"/>
          <w:sz w:val="24"/>
        </w:rPr>
        <w:t> </w:t>
      </w:r>
      <w:r>
        <w:rPr>
          <w:color w:val="695C45"/>
          <w:spacing w:val="-2"/>
          <w:sz w:val="24"/>
        </w:rPr>
        <w:t>Twitter</w:t>
      </w:r>
    </w:p>
    <w:p>
      <w:pPr>
        <w:pStyle w:val="ListParagraph"/>
        <w:numPr>
          <w:ilvl w:val="2"/>
          <w:numId w:val="4"/>
        </w:numPr>
        <w:tabs>
          <w:tab w:pos="2273" w:val="left" w:leader="none"/>
          <w:tab w:pos="2274" w:val="left" w:leader="none"/>
        </w:tabs>
        <w:spacing w:line="254" w:lineRule="auto" w:before="18" w:after="0"/>
        <w:ind w:left="2273" w:right="2155" w:hanging="360"/>
        <w:jc w:val="left"/>
        <w:rPr>
          <w:sz w:val="24"/>
        </w:rPr>
      </w:pPr>
      <w:r>
        <w:rPr>
          <w:color w:val="695C45"/>
          <w:sz w:val="24"/>
        </w:rPr>
        <w:t>Immense</w:t>
      </w:r>
      <w:r>
        <w:rPr>
          <w:color w:val="695C45"/>
          <w:spacing w:val="-7"/>
          <w:sz w:val="24"/>
        </w:rPr>
        <w:t> </w:t>
      </w:r>
      <w:r>
        <w:rPr>
          <w:color w:val="695C45"/>
          <w:sz w:val="24"/>
        </w:rPr>
        <w:t>role</w:t>
      </w:r>
      <w:r>
        <w:rPr>
          <w:color w:val="695C45"/>
          <w:spacing w:val="-7"/>
          <w:sz w:val="24"/>
        </w:rPr>
        <w:t> </w:t>
      </w:r>
      <w:r>
        <w:rPr>
          <w:color w:val="695C45"/>
          <w:sz w:val="24"/>
        </w:rPr>
        <w:t>played</w:t>
      </w:r>
      <w:r>
        <w:rPr>
          <w:color w:val="695C45"/>
          <w:spacing w:val="-7"/>
          <w:sz w:val="24"/>
        </w:rPr>
        <w:t> </w:t>
      </w:r>
      <w:r>
        <w:rPr>
          <w:color w:val="695C45"/>
          <w:sz w:val="24"/>
        </w:rPr>
        <w:t>during</w:t>
      </w:r>
      <w:r>
        <w:rPr>
          <w:color w:val="695C45"/>
          <w:spacing w:val="-7"/>
          <w:sz w:val="24"/>
        </w:rPr>
        <w:t> </w:t>
      </w:r>
      <w:r>
        <w:rPr>
          <w:color w:val="695C45"/>
          <w:sz w:val="24"/>
        </w:rPr>
        <w:t>crisis</w:t>
      </w:r>
      <w:r>
        <w:rPr>
          <w:color w:val="695C45"/>
          <w:spacing w:val="-7"/>
          <w:sz w:val="24"/>
        </w:rPr>
        <w:t> </w:t>
      </w:r>
      <w:r>
        <w:rPr>
          <w:color w:val="695C45"/>
          <w:sz w:val="24"/>
        </w:rPr>
        <w:t>communication</w:t>
      </w:r>
      <w:r>
        <w:rPr>
          <w:color w:val="695C45"/>
          <w:spacing w:val="-7"/>
          <w:sz w:val="24"/>
        </w:rPr>
        <w:t> </w:t>
      </w:r>
      <w:r>
        <w:rPr>
          <w:color w:val="695C45"/>
          <w:sz w:val="24"/>
        </w:rPr>
        <w:t>such</w:t>
      </w:r>
      <w:r>
        <w:rPr>
          <w:color w:val="695C45"/>
          <w:spacing w:val="-7"/>
          <w:sz w:val="24"/>
        </w:rPr>
        <w:t> </w:t>
      </w:r>
      <w:r>
        <w:rPr>
          <w:color w:val="695C45"/>
          <w:sz w:val="24"/>
        </w:rPr>
        <w:t>as</w:t>
      </w:r>
      <w:r>
        <w:rPr>
          <w:color w:val="695C45"/>
          <w:sz w:val="24"/>
        </w:rPr>
        <w:t> COVID-19, disasters</w:t>
      </w:r>
    </w:p>
    <w:p>
      <w:pPr>
        <w:pStyle w:val="ListParagraph"/>
        <w:numPr>
          <w:ilvl w:val="2"/>
          <w:numId w:val="4"/>
        </w:numPr>
        <w:tabs>
          <w:tab w:pos="2273" w:val="left" w:leader="none"/>
          <w:tab w:pos="2274" w:val="left" w:leader="none"/>
        </w:tabs>
        <w:spacing w:line="324" w:lineRule="exact" w:before="0" w:after="0"/>
        <w:ind w:left="2273" w:right="0" w:hanging="361"/>
        <w:jc w:val="left"/>
        <w:rPr>
          <w:sz w:val="24"/>
        </w:rPr>
      </w:pPr>
      <w:r>
        <w:rPr>
          <w:color w:val="695C45"/>
          <w:sz w:val="24"/>
        </w:rPr>
        <w:t>Seeking</w:t>
      </w:r>
      <w:r>
        <w:rPr>
          <w:color w:val="695C45"/>
          <w:spacing w:val="-5"/>
          <w:sz w:val="24"/>
        </w:rPr>
        <w:t> </w:t>
      </w:r>
      <w:r>
        <w:rPr>
          <w:color w:val="695C45"/>
          <w:sz w:val="24"/>
        </w:rPr>
        <w:t>feedback</w:t>
      </w:r>
      <w:r>
        <w:rPr>
          <w:color w:val="695C45"/>
          <w:spacing w:val="-4"/>
          <w:sz w:val="24"/>
        </w:rPr>
        <w:t> </w:t>
      </w:r>
      <w:r>
        <w:rPr>
          <w:color w:val="695C45"/>
          <w:sz w:val="24"/>
        </w:rPr>
        <w:t>&amp;</w:t>
      </w:r>
      <w:r>
        <w:rPr>
          <w:color w:val="695C45"/>
          <w:spacing w:val="-4"/>
          <w:sz w:val="24"/>
        </w:rPr>
        <w:t> </w:t>
      </w:r>
      <w:r>
        <w:rPr>
          <w:color w:val="695C45"/>
          <w:sz w:val="24"/>
        </w:rPr>
        <w:t>inputs</w:t>
      </w:r>
      <w:r>
        <w:rPr>
          <w:color w:val="695C45"/>
          <w:spacing w:val="-4"/>
          <w:sz w:val="24"/>
        </w:rPr>
        <w:t> </w:t>
      </w:r>
      <w:r>
        <w:rPr>
          <w:color w:val="695C45"/>
          <w:sz w:val="24"/>
        </w:rPr>
        <w:t>from</w:t>
      </w:r>
      <w:r>
        <w:rPr>
          <w:color w:val="695C45"/>
          <w:spacing w:val="-4"/>
          <w:sz w:val="24"/>
        </w:rPr>
        <w:t> </w:t>
      </w:r>
      <w:r>
        <w:rPr>
          <w:color w:val="695C45"/>
          <w:sz w:val="24"/>
        </w:rPr>
        <w:t>citizens</w:t>
      </w:r>
      <w:r>
        <w:rPr>
          <w:color w:val="695C45"/>
          <w:spacing w:val="-4"/>
          <w:sz w:val="24"/>
        </w:rPr>
        <w:t> </w:t>
      </w:r>
      <w:r>
        <w:rPr>
          <w:color w:val="695C45"/>
          <w:sz w:val="24"/>
        </w:rPr>
        <w:t>-</w:t>
      </w:r>
      <w:r>
        <w:rPr>
          <w:color w:val="695C45"/>
          <w:spacing w:val="-4"/>
          <w:sz w:val="24"/>
        </w:rPr>
        <w:t> </w:t>
      </w:r>
      <w:r>
        <w:rPr>
          <w:color w:val="695C45"/>
          <w:sz w:val="24"/>
        </w:rPr>
        <w:t>e-</w:t>
      </w:r>
      <w:r>
        <w:rPr>
          <w:color w:val="695C45"/>
          <w:spacing w:val="-2"/>
          <w:sz w:val="24"/>
        </w:rPr>
        <w:t>governance</w:t>
      </w:r>
    </w:p>
    <w:p>
      <w:pPr>
        <w:pStyle w:val="ListParagraph"/>
        <w:numPr>
          <w:ilvl w:val="2"/>
          <w:numId w:val="4"/>
        </w:numPr>
        <w:tabs>
          <w:tab w:pos="2273" w:val="left" w:leader="none"/>
          <w:tab w:pos="2274" w:val="left" w:leader="none"/>
        </w:tabs>
        <w:spacing w:line="254" w:lineRule="auto" w:before="18" w:after="0"/>
        <w:ind w:left="2273" w:right="1384" w:hanging="360"/>
        <w:jc w:val="left"/>
        <w:rPr>
          <w:sz w:val="24"/>
        </w:rPr>
      </w:pPr>
      <w:r>
        <w:rPr>
          <w:color w:val="695C45"/>
          <w:sz w:val="24"/>
        </w:rPr>
        <w:t>Partnership</w:t>
      </w:r>
      <w:r>
        <w:rPr>
          <w:color w:val="695C45"/>
          <w:spacing w:val="-4"/>
          <w:sz w:val="24"/>
        </w:rPr>
        <w:t> </w:t>
      </w:r>
      <w:r>
        <w:rPr>
          <w:color w:val="695C45"/>
          <w:sz w:val="24"/>
        </w:rPr>
        <w:t>to</w:t>
      </w:r>
      <w:r>
        <w:rPr>
          <w:color w:val="695C45"/>
          <w:spacing w:val="-4"/>
          <w:sz w:val="24"/>
        </w:rPr>
        <w:t> </w:t>
      </w:r>
      <w:r>
        <w:rPr>
          <w:color w:val="695C45"/>
          <w:sz w:val="24"/>
        </w:rPr>
        <w:t>lift</w:t>
      </w:r>
      <w:r>
        <w:rPr>
          <w:color w:val="695C45"/>
          <w:spacing w:val="-4"/>
          <w:sz w:val="24"/>
        </w:rPr>
        <w:t> </w:t>
      </w:r>
      <w:r>
        <w:rPr>
          <w:color w:val="695C45"/>
          <w:sz w:val="24"/>
        </w:rPr>
        <w:t>up</w:t>
      </w:r>
      <w:r>
        <w:rPr>
          <w:color w:val="695C45"/>
          <w:spacing w:val="-4"/>
          <w:sz w:val="24"/>
        </w:rPr>
        <w:t> </w:t>
      </w:r>
      <w:r>
        <w:rPr>
          <w:color w:val="695C45"/>
          <w:sz w:val="24"/>
        </w:rPr>
        <w:t>tribals</w:t>
      </w:r>
      <w:r>
        <w:rPr>
          <w:color w:val="695C45"/>
          <w:spacing w:val="-4"/>
          <w:sz w:val="24"/>
        </w:rPr>
        <w:t> </w:t>
      </w:r>
      <w:r>
        <w:rPr>
          <w:color w:val="695C45"/>
          <w:sz w:val="24"/>
        </w:rPr>
        <w:t>eg:</w:t>
      </w:r>
      <w:r>
        <w:rPr>
          <w:color w:val="695C45"/>
          <w:spacing w:val="-4"/>
          <w:sz w:val="24"/>
        </w:rPr>
        <w:t> </w:t>
      </w:r>
      <w:r>
        <w:rPr>
          <w:color w:val="695C45"/>
          <w:sz w:val="24"/>
        </w:rPr>
        <w:t>GOAL</w:t>
      </w:r>
      <w:r>
        <w:rPr>
          <w:color w:val="695C45"/>
          <w:spacing w:val="-4"/>
          <w:sz w:val="24"/>
        </w:rPr>
        <w:t> </w:t>
      </w:r>
      <w:r>
        <w:rPr>
          <w:color w:val="695C45"/>
          <w:sz w:val="24"/>
        </w:rPr>
        <w:t>(Going</w:t>
      </w:r>
      <w:r>
        <w:rPr>
          <w:color w:val="695C45"/>
          <w:spacing w:val="-4"/>
          <w:sz w:val="24"/>
        </w:rPr>
        <w:t> </w:t>
      </w:r>
      <w:r>
        <w:rPr>
          <w:color w:val="695C45"/>
          <w:sz w:val="24"/>
        </w:rPr>
        <w:t>Online</w:t>
      </w:r>
      <w:r>
        <w:rPr>
          <w:color w:val="695C45"/>
          <w:spacing w:val="-4"/>
          <w:sz w:val="24"/>
        </w:rPr>
        <w:t> </w:t>
      </w:r>
      <w:r>
        <w:rPr>
          <w:color w:val="695C45"/>
          <w:sz w:val="24"/>
        </w:rPr>
        <w:t>As</w:t>
      </w:r>
      <w:r>
        <w:rPr>
          <w:color w:val="695C45"/>
          <w:spacing w:val="-4"/>
          <w:sz w:val="24"/>
        </w:rPr>
        <w:t> </w:t>
      </w:r>
      <w:r>
        <w:rPr>
          <w:color w:val="695C45"/>
          <w:sz w:val="24"/>
        </w:rPr>
        <w:t>Leaders)</w:t>
      </w:r>
      <w:r>
        <w:rPr>
          <w:color w:val="695C45"/>
          <w:spacing w:val="-4"/>
          <w:sz w:val="24"/>
        </w:rPr>
        <w:t> </w:t>
      </w:r>
      <w:r>
        <w:rPr>
          <w:color w:val="695C45"/>
          <w:sz w:val="24"/>
        </w:rPr>
        <w:t>- M/o Tribal + FB</w:t>
      </w:r>
    </w:p>
    <w:p>
      <w:pPr>
        <w:pStyle w:val="ListParagraph"/>
        <w:numPr>
          <w:ilvl w:val="2"/>
          <w:numId w:val="4"/>
        </w:numPr>
        <w:tabs>
          <w:tab w:pos="2273" w:val="left" w:leader="none"/>
          <w:tab w:pos="2274" w:val="left" w:leader="none"/>
        </w:tabs>
        <w:spacing w:line="254" w:lineRule="auto" w:before="0" w:after="0"/>
        <w:ind w:left="2273" w:right="1404" w:hanging="360"/>
        <w:jc w:val="left"/>
        <w:rPr>
          <w:sz w:val="24"/>
        </w:rPr>
      </w:pPr>
      <w:r>
        <w:rPr>
          <w:color w:val="695C45"/>
          <w:sz w:val="24"/>
        </w:rPr>
        <w:t>Social</w:t>
      </w:r>
      <w:r>
        <w:rPr>
          <w:color w:val="695C45"/>
          <w:spacing w:val="-6"/>
          <w:sz w:val="24"/>
        </w:rPr>
        <w:t> </w:t>
      </w:r>
      <w:r>
        <w:rPr>
          <w:color w:val="695C45"/>
          <w:sz w:val="24"/>
        </w:rPr>
        <w:t>movements-</w:t>
      </w:r>
      <w:r>
        <w:rPr>
          <w:color w:val="695C45"/>
          <w:spacing w:val="-6"/>
          <w:sz w:val="24"/>
        </w:rPr>
        <w:t> </w:t>
      </w:r>
      <w:r>
        <w:rPr>
          <w:color w:val="695C45"/>
          <w:sz w:val="24"/>
        </w:rPr>
        <w:t>Enviromental,</w:t>
      </w:r>
      <w:r>
        <w:rPr>
          <w:color w:val="695C45"/>
          <w:spacing w:val="-6"/>
          <w:sz w:val="24"/>
        </w:rPr>
        <w:t> </w:t>
      </w:r>
      <w:r>
        <w:rPr>
          <w:color w:val="695C45"/>
          <w:sz w:val="24"/>
        </w:rPr>
        <w:t>George</w:t>
      </w:r>
      <w:r>
        <w:rPr>
          <w:color w:val="695C45"/>
          <w:spacing w:val="-6"/>
          <w:sz w:val="24"/>
        </w:rPr>
        <w:t> </w:t>
      </w:r>
      <w:r>
        <w:rPr>
          <w:color w:val="695C45"/>
          <w:sz w:val="24"/>
        </w:rPr>
        <w:t>Floyd,</w:t>
      </w:r>
      <w:r>
        <w:rPr>
          <w:color w:val="695C45"/>
          <w:spacing w:val="-6"/>
          <w:sz w:val="24"/>
        </w:rPr>
        <w:t> </w:t>
      </w:r>
      <w:r>
        <w:rPr>
          <w:color w:val="695C45"/>
          <w:sz w:val="24"/>
        </w:rPr>
        <w:t>Feminist</w:t>
      </w:r>
      <w:r>
        <w:rPr>
          <w:color w:val="695C45"/>
          <w:spacing w:val="-6"/>
          <w:sz w:val="24"/>
        </w:rPr>
        <w:t> </w:t>
      </w:r>
      <w:r>
        <w:rPr>
          <w:color w:val="695C45"/>
          <w:sz w:val="24"/>
        </w:rPr>
        <w:t>-</w:t>
      </w:r>
      <w:r>
        <w:rPr>
          <w:color w:val="695C45"/>
          <w:spacing w:val="-6"/>
          <w:sz w:val="24"/>
        </w:rPr>
        <w:t> </w:t>
      </w:r>
      <w:r>
        <w:rPr>
          <w:color w:val="695C45"/>
          <w:sz w:val="24"/>
        </w:rPr>
        <w:t>things</w:t>
      </w:r>
      <w:r>
        <w:rPr>
          <w:color w:val="695C45"/>
          <w:sz w:val="24"/>
        </w:rPr>
        <w:t> that tv media ignores</w:t>
      </w:r>
    </w:p>
    <w:p>
      <w:pPr>
        <w:pStyle w:val="ListParagraph"/>
        <w:numPr>
          <w:ilvl w:val="1"/>
          <w:numId w:val="4"/>
        </w:numPr>
        <w:tabs>
          <w:tab w:pos="1553" w:val="left" w:leader="none"/>
          <w:tab w:pos="1554" w:val="left" w:leader="none"/>
        </w:tabs>
        <w:spacing w:line="324" w:lineRule="exact" w:before="0" w:after="0"/>
        <w:ind w:left="1553" w:right="0" w:hanging="361"/>
        <w:jc w:val="left"/>
        <w:rPr>
          <w:sz w:val="24"/>
        </w:rPr>
      </w:pPr>
      <w:r>
        <w:rPr>
          <w:color w:val="695C45"/>
          <w:sz w:val="24"/>
        </w:rPr>
        <w:t>Negative</w:t>
      </w:r>
      <w:r>
        <w:rPr>
          <w:color w:val="695C45"/>
          <w:spacing w:val="-10"/>
          <w:sz w:val="24"/>
        </w:rPr>
        <w:t> </w:t>
      </w:r>
      <w:r>
        <w:rPr>
          <w:color w:val="695C45"/>
          <w:spacing w:val="-4"/>
          <w:sz w:val="24"/>
        </w:rPr>
        <w:t>Role</w:t>
      </w:r>
    </w:p>
    <w:p>
      <w:pPr>
        <w:pStyle w:val="ListParagraph"/>
        <w:numPr>
          <w:ilvl w:val="2"/>
          <w:numId w:val="4"/>
        </w:numPr>
        <w:tabs>
          <w:tab w:pos="2273" w:val="left" w:leader="none"/>
          <w:tab w:pos="2274" w:val="left" w:leader="none"/>
        </w:tabs>
        <w:spacing w:line="254" w:lineRule="auto" w:before="16" w:after="0"/>
        <w:ind w:left="2273" w:right="1483" w:hanging="360"/>
        <w:jc w:val="left"/>
        <w:rPr>
          <w:sz w:val="24"/>
        </w:rPr>
      </w:pPr>
      <w:r>
        <w:rPr>
          <w:color w:val="695C45"/>
          <w:sz w:val="24"/>
        </w:rPr>
        <w:t>Buisness</w:t>
      </w:r>
      <w:r>
        <w:rPr>
          <w:color w:val="695C45"/>
          <w:spacing w:val="-7"/>
          <w:sz w:val="24"/>
        </w:rPr>
        <w:t> </w:t>
      </w:r>
      <w:r>
        <w:rPr>
          <w:color w:val="695C45"/>
          <w:sz w:val="24"/>
        </w:rPr>
        <w:t>model</w:t>
      </w:r>
      <w:r>
        <w:rPr>
          <w:color w:val="695C45"/>
          <w:spacing w:val="-7"/>
          <w:sz w:val="24"/>
        </w:rPr>
        <w:t> </w:t>
      </w:r>
      <w:r>
        <w:rPr>
          <w:color w:val="695C45"/>
          <w:sz w:val="24"/>
        </w:rPr>
        <w:t>of</w:t>
      </w:r>
      <w:r>
        <w:rPr>
          <w:color w:val="695C45"/>
          <w:spacing w:val="-7"/>
          <w:sz w:val="24"/>
        </w:rPr>
        <w:t> </w:t>
      </w:r>
      <w:r>
        <w:rPr>
          <w:color w:val="695C45"/>
          <w:sz w:val="24"/>
        </w:rPr>
        <w:t>SM-</w:t>
      </w:r>
      <w:r>
        <w:rPr>
          <w:color w:val="695C45"/>
          <w:spacing w:val="-7"/>
          <w:sz w:val="24"/>
        </w:rPr>
        <w:t> </w:t>
      </w:r>
      <w:r>
        <w:rPr>
          <w:color w:val="695C45"/>
          <w:sz w:val="24"/>
        </w:rPr>
        <w:t>advertisement</w:t>
      </w:r>
      <w:r>
        <w:rPr>
          <w:color w:val="695C45"/>
          <w:spacing w:val="-7"/>
          <w:sz w:val="24"/>
        </w:rPr>
        <w:t> </w:t>
      </w:r>
      <w:r>
        <w:rPr>
          <w:color w:val="695C45"/>
          <w:sz w:val="24"/>
        </w:rPr>
        <w:t>scrolling-</w:t>
      </w:r>
      <w:r>
        <w:rPr>
          <w:color w:val="695C45"/>
          <w:spacing w:val="-7"/>
          <w:sz w:val="24"/>
        </w:rPr>
        <w:t> </w:t>
      </w:r>
      <w:r>
        <w:rPr>
          <w:color w:val="695C45"/>
          <w:sz w:val="24"/>
        </w:rPr>
        <w:t>hardens</w:t>
      </w:r>
      <w:r>
        <w:rPr>
          <w:color w:val="695C45"/>
          <w:spacing w:val="-7"/>
          <w:sz w:val="24"/>
        </w:rPr>
        <w:t> </w:t>
      </w:r>
      <w:r>
        <w:rPr>
          <w:color w:val="695C45"/>
          <w:sz w:val="24"/>
        </w:rPr>
        <w:t>beliefs-</w:t>
      </w:r>
      <w:r>
        <w:rPr>
          <w:color w:val="695C45"/>
          <w:sz w:val="24"/>
        </w:rPr>
        <w:t> threat to peace eg US,India political divisions</w:t>
      </w:r>
    </w:p>
    <w:p>
      <w:pPr>
        <w:pStyle w:val="ListParagraph"/>
        <w:numPr>
          <w:ilvl w:val="2"/>
          <w:numId w:val="4"/>
        </w:numPr>
        <w:tabs>
          <w:tab w:pos="2273" w:val="left" w:leader="none"/>
          <w:tab w:pos="2274" w:val="left" w:leader="none"/>
        </w:tabs>
        <w:spacing w:line="324" w:lineRule="exact" w:before="0" w:after="0"/>
        <w:ind w:left="2273" w:right="0" w:hanging="361"/>
        <w:jc w:val="left"/>
        <w:rPr>
          <w:sz w:val="24"/>
        </w:rPr>
      </w:pPr>
      <w:r>
        <w:rPr>
          <w:color w:val="695C45"/>
          <w:sz w:val="24"/>
        </w:rPr>
        <w:t>Post</w:t>
      </w:r>
      <w:r>
        <w:rPr>
          <w:color w:val="695C45"/>
          <w:spacing w:val="-5"/>
          <w:sz w:val="24"/>
        </w:rPr>
        <w:t> </w:t>
      </w:r>
      <w:r>
        <w:rPr>
          <w:color w:val="695C45"/>
          <w:sz w:val="24"/>
        </w:rPr>
        <w:t>truth</w:t>
      </w:r>
      <w:r>
        <w:rPr>
          <w:color w:val="695C45"/>
          <w:spacing w:val="-4"/>
          <w:sz w:val="24"/>
        </w:rPr>
        <w:t> </w:t>
      </w:r>
      <w:r>
        <w:rPr>
          <w:color w:val="695C45"/>
          <w:sz w:val="24"/>
        </w:rPr>
        <w:t>world-</w:t>
      </w:r>
      <w:r>
        <w:rPr>
          <w:color w:val="695C45"/>
          <w:spacing w:val="-4"/>
          <w:sz w:val="24"/>
        </w:rPr>
        <w:t> </w:t>
      </w:r>
      <w:r>
        <w:rPr>
          <w:color w:val="695C45"/>
          <w:sz w:val="24"/>
        </w:rPr>
        <w:t>Spread</w:t>
      </w:r>
      <w:r>
        <w:rPr>
          <w:color w:val="695C45"/>
          <w:spacing w:val="-4"/>
          <w:sz w:val="24"/>
        </w:rPr>
        <w:t> </w:t>
      </w:r>
      <w:r>
        <w:rPr>
          <w:color w:val="695C45"/>
          <w:sz w:val="24"/>
        </w:rPr>
        <w:t>of</w:t>
      </w:r>
      <w:r>
        <w:rPr>
          <w:color w:val="695C45"/>
          <w:spacing w:val="-5"/>
          <w:sz w:val="24"/>
        </w:rPr>
        <w:t> </w:t>
      </w:r>
      <w:r>
        <w:rPr>
          <w:color w:val="695C45"/>
          <w:sz w:val="24"/>
        </w:rPr>
        <w:t>fake</w:t>
      </w:r>
      <w:r>
        <w:rPr>
          <w:color w:val="695C45"/>
          <w:spacing w:val="-4"/>
          <w:sz w:val="24"/>
        </w:rPr>
        <w:t> </w:t>
      </w:r>
      <w:r>
        <w:rPr>
          <w:color w:val="695C45"/>
          <w:sz w:val="24"/>
        </w:rPr>
        <w:t>news</w:t>
      </w:r>
      <w:r>
        <w:rPr>
          <w:color w:val="695C45"/>
          <w:spacing w:val="-4"/>
          <w:sz w:val="24"/>
        </w:rPr>
        <w:t> </w:t>
      </w:r>
      <w:r>
        <w:rPr>
          <w:color w:val="695C45"/>
          <w:sz w:val="24"/>
        </w:rPr>
        <w:t>and</w:t>
      </w:r>
      <w:r>
        <w:rPr>
          <w:color w:val="695C45"/>
          <w:spacing w:val="-4"/>
          <w:sz w:val="24"/>
        </w:rPr>
        <w:t> </w:t>
      </w:r>
      <w:r>
        <w:rPr>
          <w:color w:val="695C45"/>
          <w:sz w:val="24"/>
        </w:rPr>
        <w:t>hate</w:t>
      </w:r>
      <w:r>
        <w:rPr>
          <w:color w:val="695C45"/>
          <w:spacing w:val="-4"/>
          <w:sz w:val="24"/>
        </w:rPr>
        <w:t> </w:t>
      </w:r>
      <w:r>
        <w:rPr>
          <w:color w:val="695C45"/>
          <w:sz w:val="24"/>
        </w:rPr>
        <w:t>message</w:t>
      </w:r>
      <w:r>
        <w:rPr>
          <w:color w:val="695C45"/>
          <w:spacing w:val="-5"/>
          <w:sz w:val="24"/>
        </w:rPr>
        <w:t> eg:</w:t>
      </w:r>
    </w:p>
    <w:p>
      <w:pPr>
        <w:pStyle w:val="ListParagraph"/>
        <w:numPr>
          <w:ilvl w:val="2"/>
          <w:numId w:val="4"/>
        </w:numPr>
        <w:tabs>
          <w:tab w:pos="2273" w:val="left" w:leader="none"/>
          <w:tab w:pos="2274" w:val="left" w:leader="none"/>
        </w:tabs>
        <w:spacing w:line="240" w:lineRule="auto" w:before="18" w:after="0"/>
        <w:ind w:left="2273" w:right="0" w:hanging="361"/>
        <w:jc w:val="left"/>
        <w:rPr>
          <w:sz w:val="24"/>
        </w:rPr>
      </w:pPr>
      <w:r>
        <w:rPr>
          <w:color w:val="695C45"/>
          <w:sz w:val="24"/>
        </w:rPr>
        <w:t>Subversion</w:t>
      </w:r>
      <w:r>
        <w:rPr>
          <w:color w:val="695C45"/>
          <w:spacing w:val="-7"/>
          <w:sz w:val="24"/>
        </w:rPr>
        <w:t> </w:t>
      </w:r>
      <w:r>
        <w:rPr>
          <w:color w:val="695C45"/>
          <w:sz w:val="24"/>
        </w:rPr>
        <w:t>of</w:t>
      </w:r>
      <w:r>
        <w:rPr>
          <w:color w:val="695C45"/>
          <w:spacing w:val="-6"/>
          <w:sz w:val="24"/>
        </w:rPr>
        <w:t> </w:t>
      </w:r>
      <w:r>
        <w:rPr>
          <w:color w:val="695C45"/>
          <w:sz w:val="24"/>
        </w:rPr>
        <w:t>democratic</w:t>
      </w:r>
      <w:r>
        <w:rPr>
          <w:color w:val="695C45"/>
          <w:spacing w:val="-7"/>
          <w:sz w:val="24"/>
        </w:rPr>
        <w:t> </w:t>
      </w:r>
      <w:r>
        <w:rPr>
          <w:color w:val="695C45"/>
          <w:sz w:val="24"/>
        </w:rPr>
        <w:t>process</w:t>
      </w:r>
      <w:r>
        <w:rPr>
          <w:color w:val="695C45"/>
          <w:spacing w:val="-6"/>
          <w:sz w:val="24"/>
        </w:rPr>
        <w:t> </w:t>
      </w:r>
      <w:r>
        <w:rPr>
          <w:color w:val="695C45"/>
          <w:sz w:val="24"/>
        </w:rPr>
        <w:t>eg:</w:t>
      </w:r>
      <w:r>
        <w:rPr>
          <w:color w:val="695C45"/>
          <w:spacing w:val="-7"/>
          <w:sz w:val="24"/>
        </w:rPr>
        <w:t> </w:t>
      </w:r>
      <w:r>
        <w:rPr>
          <w:color w:val="695C45"/>
          <w:sz w:val="24"/>
        </w:rPr>
        <w:t>Cambridge</w:t>
      </w:r>
      <w:r>
        <w:rPr>
          <w:color w:val="695C45"/>
          <w:spacing w:val="-6"/>
          <w:sz w:val="24"/>
        </w:rPr>
        <w:t> </w:t>
      </w:r>
      <w:r>
        <w:rPr>
          <w:color w:val="695C45"/>
          <w:spacing w:val="-2"/>
          <w:sz w:val="24"/>
        </w:rPr>
        <w:t>Analytics</w:t>
      </w:r>
    </w:p>
    <w:p>
      <w:pPr>
        <w:pStyle w:val="ListParagraph"/>
        <w:numPr>
          <w:ilvl w:val="2"/>
          <w:numId w:val="4"/>
        </w:numPr>
        <w:tabs>
          <w:tab w:pos="2273" w:val="left" w:leader="none"/>
          <w:tab w:pos="2274" w:val="left" w:leader="none"/>
        </w:tabs>
        <w:spacing w:line="254" w:lineRule="auto" w:before="18" w:after="0"/>
        <w:ind w:left="2273" w:right="1637" w:hanging="360"/>
        <w:jc w:val="left"/>
        <w:rPr>
          <w:sz w:val="24"/>
        </w:rPr>
      </w:pPr>
      <w:r>
        <w:rPr>
          <w:color w:val="695C45"/>
          <w:sz w:val="24"/>
        </w:rPr>
        <w:t>Identity</w:t>
      </w:r>
      <w:r>
        <w:rPr>
          <w:color w:val="695C45"/>
          <w:spacing w:val="-5"/>
          <w:sz w:val="24"/>
        </w:rPr>
        <w:t> </w:t>
      </w:r>
      <w:r>
        <w:rPr>
          <w:color w:val="695C45"/>
          <w:sz w:val="24"/>
        </w:rPr>
        <w:t>theft</w:t>
      </w:r>
      <w:r>
        <w:rPr>
          <w:color w:val="695C45"/>
          <w:spacing w:val="-5"/>
          <w:sz w:val="24"/>
        </w:rPr>
        <w:t> </w:t>
      </w:r>
      <w:r>
        <w:rPr>
          <w:color w:val="695C45"/>
          <w:sz w:val="24"/>
        </w:rPr>
        <w:t>and</w:t>
      </w:r>
      <w:r>
        <w:rPr>
          <w:color w:val="695C45"/>
          <w:spacing w:val="-5"/>
          <w:sz w:val="24"/>
        </w:rPr>
        <w:t> </w:t>
      </w:r>
      <w:r>
        <w:rPr>
          <w:color w:val="695C45"/>
          <w:sz w:val="24"/>
        </w:rPr>
        <w:t>sell</w:t>
      </w:r>
      <w:r>
        <w:rPr>
          <w:color w:val="695C45"/>
          <w:spacing w:val="-5"/>
          <w:sz w:val="24"/>
        </w:rPr>
        <w:t> </w:t>
      </w:r>
      <w:r>
        <w:rPr>
          <w:color w:val="695C45"/>
          <w:sz w:val="24"/>
        </w:rPr>
        <w:t>of</w:t>
      </w:r>
      <w:r>
        <w:rPr>
          <w:color w:val="695C45"/>
          <w:spacing w:val="-5"/>
          <w:sz w:val="24"/>
        </w:rPr>
        <w:t> </w:t>
      </w:r>
      <w:r>
        <w:rPr>
          <w:color w:val="695C45"/>
          <w:sz w:val="24"/>
        </w:rPr>
        <w:t>personal</w:t>
      </w:r>
      <w:r>
        <w:rPr>
          <w:color w:val="695C45"/>
          <w:spacing w:val="-5"/>
          <w:sz w:val="24"/>
        </w:rPr>
        <w:t> </w:t>
      </w:r>
      <w:r>
        <w:rPr>
          <w:color w:val="695C45"/>
          <w:sz w:val="24"/>
        </w:rPr>
        <w:t>data</w:t>
      </w:r>
      <w:r>
        <w:rPr>
          <w:color w:val="695C45"/>
          <w:spacing w:val="-5"/>
          <w:sz w:val="24"/>
        </w:rPr>
        <w:t> </w:t>
      </w:r>
      <w:r>
        <w:rPr>
          <w:color w:val="695C45"/>
          <w:sz w:val="24"/>
        </w:rPr>
        <w:t>-</w:t>
      </w:r>
      <w:r>
        <w:rPr>
          <w:color w:val="695C45"/>
          <w:spacing w:val="-5"/>
          <w:sz w:val="24"/>
        </w:rPr>
        <w:t> </w:t>
      </w:r>
      <w:r>
        <w:rPr>
          <w:color w:val="695C45"/>
          <w:sz w:val="24"/>
        </w:rPr>
        <w:t>Hampers</w:t>
      </w:r>
      <w:r>
        <w:rPr>
          <w:color w:val="695C45"/>
          <w:spacing w:val="-5"/>
          <w:sz w:val="24"/>
        </w:rPr>
        <w:t> </w:t>
      </w:r>
      <w:r>
        <w:rPr>
          <w:color w:val="695C45"/>
          <w:sz w:val="24"/>
        </w:rPr>
        <w:t>fundamental</w:t>
      </w:r>
      <w:r>
        <w:rPr>
          <w:color w:val="695C45"/>
          <w:sz w:val="24"/>
        </w:rPr>
        <w:t> </w:t>
      </w:r>
      <w:r>
        <w:rPr>
          <w:color w:val="695C45"/>
          <w:spacing w:val="-2"/>
          <w:sz w:val="24"/>
        </w:rPr>
        <w:t>rights</w:t>
      </w:r>
    </w:p>
    <w:p>
      <w:pPr>
        <w:pStyle w:val="ListParagraph"/>
        <w:numPr>
          <w:ilvl w:val="2"/>
          <w:numId w:val="4"/>
        </w:numPr>
        <w:tabs>
          <w:tab w:pos="2273" w:val="left" w:leader="none"/>
          <w:tab w:pos="2274" w:val="left" w:leader="none"/>
        </w:tabs>
        <w:spacing w:line="254" w:lineRule="auto" w:before="0" w:after="0"/>
        <w:ind w:left="2273" w:right="3086" w:hanging="360"/>
        <w:jc w:val="left"/>
        <w:rPr>
          <w:sz w:val="24"/>
        </w:rPr>
      </w:pPr>
      <w:r>
        <w:rPr>
          <w:color w:val="695C45"/>
          <w:sz w:val="24"/>
        </w:rPr>
        <w:t>Used by extremists to fund, recruit, spread propoganda,train,execute(christhchurch</w:t>
      </w:r>
      <w:r>
        <w:rPr>
          <w:color w:val="695C45"/>
          <w:spacing w:val="-16"/>
          <w:sz w:val="24"/>
        </w:rPr>
        <w:t> </w:t>
      </w:r>
      <w:r>
        <w:rPr>
          <w:color w:val="695C45"/>
          <w:sz w:val="24"/>
        </w:rPr>
        <w:t>incident)</w:t>
      </w:r>
    </w:p>
    <w:p>
      <w:pPr>
        <w:pStyle w:val="ListParagraph"/>
        <w:numPr>
          <w:ilvl w:val="2"/>
          <w:numId w:val="4"/>
        </w:numPr>
        <w:tabs>
          <w:tab w:pos="2273" w:val="left" w:leader="none"/>
          <w:tab w:pos="2274" w:val="left" w:leader="none"/>
        </w:tabs>
        <w:spacing w:line="324" w:lineRule="exact" w:before="0" w:after="0"/>
        <w:ind w:left="2273" w:right="0" w:hanging="361"/>
        <w:jc w:val="left"/>
        <w:rPr>
          <w:sz w:val="24"/>
        </w:rPr>
      </w:pPr>
      <w:r>
        <w:rPr>
          <w:color w:val="695C45"/>
          <w:sz w:val="24"/>
        </w:rPr>
        <w:t>Cyber</w:t>
      </w:r>
      <w:r>
        <w:rPr>
          <w:color w:val="695C45"/>
          <w:spacing w:val="-7"/>
          <w:sz w:val="24"/>
        </w:rPr>
        <w:t> </w:t>
      </w:r>
      <w:r>
        <w:rPr>
          <w:color w:val="695C45"/>
          <w:sz w:val="24"/>
        </w:rPr>
        <w:t>bullying</w:t>
      </w:r>
      <w:r>
        <w:rPr>
          <w:color w:val="695C45"/>
          <w:spacing w:val="-7"/>
          <w:sz w:val="24"/>
        </w:rPr>
        <w:t> </w:t>
      </w:r>
      <w:r>
        <w:rPr>
          <w:color w:val="695C45"/>
          <w:sz w:val="24"/>
        </w:rPr>
        <w:t>and</w:t>
      </w:r>
      <w:r>
        <w:rPr>
          <w:color w:val="695C45"/>
          <w:spacing w:val="-6"/>
          <w:sz w:val="24"/>
        </w:rPr>
        <w:t> </w:t>
      </w:r>
      <w:r>
        <w:rPr>
          <w:color w:val="695C45"/>
          <w:spacing w:val="-2"/>
          <w:sz w:val="24"/>
        </w:rPr>
        <w:t>pornography</w:t>
      </w:r>
    </w:p>
    <w:p>
      <w:pPr>
        <w:pStyle w:val="ListParagraph"/>
        <w:numPr>
          <w:ilvl w:val="2"/>
          <w:numId w:val="4"/>
        </w:numPr>
        <w:tabs>
          <w:tab w:pos="2273" w:val="left" w:leader="none"/>
          <w:tab w:pos="2274" w:val="left" w:leader="none"/>
        </w:tabs>
        <w:spacing w:line="240" w:lineRule="auto" w:before="15" w:after="0"/>
        <w:ind w:left="2273" w:right="0" w:hanging="361"/>
        <w:jc w:val="left"/>
        <w:rPr>
          <w:sz w:val="24"/>
        </w:rPr>
      </w:pPr>
      <w:r>
        <w:rPr>
          <w:color w:val="695C45"/>
          <w:sz w:val="24"/>
        </w:rPr>
        <w:t>Excessive</w:t>
      </w:r>
      <w:r>
        <w:rPr>
          <w:color w:val="695C45"/>
          <w:spacing w:val="-3"/>
          <w:sz w:val="24"/>
        </w:rPr>
        <w:t> </w:t>
      </w:r>
      <w:r>
        <w:rPr>
          <w:color w:val="695C45"/>
          <w:sz w:val="24"/>
        </w:rPr>
        <w:t>power</w:t>
      </w:r>
      <w:r>
        <w:rPr>
          <w:color w:val="695C45"/>
          <w:spacing w:val="-3"/>
          <w:sz w:val="24"/>
        </w:rPr>
        <w:t> </w:t>
      </w:r>
      <w:r>
        <w:rPr>
          <w:color w:val="695C45"/>
          <w:sz w:val="24"/>
        </w:rPr>
        <w:t>to</w:t>
      </w:r>
      <w:r>
        <w:rPr>
          <w:color w:val="695C45"/>
          <w:spacing w:val="-3"/>
          <w:sz w:val="24"/>
        </w:rPr>
        <w:t> </w:t>
      </w:r>
      <w:r>
        <w:rPr>
          <w:color w:val="695C45"/>
          <w:sz w:val="24"/>
        </w:rPr>
        <w:t>tech</w:t>
      </w:r>
      <w:r>
        <w:rPr>
          <w:color w:val="695C45"/>
          <w:spacing w:val="-3"/>
          <w:sz w:val="24"/>
        </w:rPr>
        <w:t> </w:t>
      </w:r>
      <w:r>
        <w:rPr>
          <w:color w:val="695C45"/>
          <w:sz w:val="24"/>
        </w:rPr>
        <w:t>co’s-</w:t>
      </w:r>
      <w:r>
        <w:rPr>
          <w:color w:val="695C45"/>
          <w:spacing w:val="-3"/>
          <w:sz w:val="24"/>
        </w:rPr>
        <w:t> </w:t>
      </w:r>
      <w:r>
        <w:rPr>
          <w:color w:val="695C45"/>
          <w:sz w:val="24"/>
        </w:rPr>
        <w:t>selective</w:t>
      </w:r>
      <w:r>
        <w:rPr>
          <w:color w:val="695C45"/>
          <w:spacing w:val="-3"/>
          <w:sz w:val="24"/>
        </w:rPr>
        <w:t> </w:t>
      </w:r>
      <w:r>
        <w:rPr>
          <w:color w:val="695C45"/>
          <w:sz w:val="24"/>
        </w:rPr>
        <w:t>blocking</w:t>
      </w:r>
      <w:r>
        <w:rPr>
          <w:color w:val="695C45"/>
          <w:spacing w:val="-3"/>
          <w:sz w:val="24"/>
        </w:rPr>
        <w:t> </w:t>
      </w:r>
      <w:r>
        <w:rPr>
          <w:color w:val="695C45"/>
          <w:sz w:val="24"/>
        </w:rPr>
        <w:t>of</w:t>
      </w:r>
      <w:r>
        <w:rPr>
          <w:color w:val="695C45"/>
          <w:spacing w:val="-3"/>
          <w:sz w:val="24"/>
        </w:rPr>
        <w:t> </w:t>
      </w:r>
      <w:r>
        <w:rPr>
          <w:color w:val="695C45"/>
          <w:spacing w:val="-2"/>
          <w:sz w:val="24"/>
        </w:rPr>
        <w:t>content</w:t>
      </w:r>
    </w:p>
    <w:p>
      <w:pPr>
        <w:pStyle w:val="ListParagraph"/>
        <w:numPr>
          <w:ilvl w:val="1"/>
          <w:numId w:val="4"/>
        </w:numPr>
        <w:tabs>
          <w:tab w:pos="1553" w:val="left" w:leader="none"/>
          <w:tab w:pos="1554" w:val="left" w:leader="none"/>
        </w:tabs>
        <w:spacing w:line="240" w:lineRule="auto" w:before="19" w:after="0"/>
        <w:ind w:left="1553" w:right="0" w:hanging="361"/>
        <w:jc w:val="left"/>
        <w:rPr>
          <w:sz w:val="24"/>
        </w:rPr>
      </w:pPr>
      <w:r>
        <w:rPr>
          <w:color w:val="695C45"/>
          <w:spacing w:val="-2"/>
          <w:sz w:val="24"/>
        </w:rPr>
        <w:t>Challenges:</w:t>
      </w:r>
    </w:p>
    <w:p>
      <w:pPr>
        <w:pStyle w:val="ListParagraph"/>
        <w:numPr>
          <w:ilvl w:val="2"/>
          <w:numId w:val="4"/>
        </w:numPr>
        <w:tabs>
          <w:tab w:pos="2273" w:val="left" w:leader="none"/>
          <w:tab w:pos="2274" w:val="left" w:leader="none"/>
        </w:tabs>
        <w:spacing w:line="240" w:lineRule="auto" w:before="18" w:after="0"/>
        <w:ind w:left="2273" w:right="0" w:hanging="361"/>
        <w:jc w:val="left"/>
        <w:rPr>
          <w:sz w:val="24"/>
        </w:rPr>
      </w:pPr>
      <w:r>
        <w:rPr>
          <w:color w:val="695C45"/>
          <w:sz w:val="24"/>
        </w:rPr>
        <w:t>Balancing</w:t>
      </w:r>
      <w:r>
        <w:rPr>
          <w:color w:val="695C45"/>
          <w:spacing w:val="-5"/>
          <w:sz w:val="24"/>
        </w:rPr>
        <w:t> </w:t>
      </w:r>
      <w:r>
        <w:rPr>
          <w:color w:val="695C45"/>
          <w:sz w:val="24"/>
        </w:rPr>
        <w:t>b/w</w:t>
      </w:r>
      <w:r>
        <w:rPr>
          <w:color w:val="695C45"/>
          <w:spacing w:val="-4"/>
          <w:sz w:val="24"/>
        </w:rPr>
        <w:t> </w:t>
      </w:r>
      <w:r>
        <w:rPr>
          <w:color w:val="695C45"/>
          <w:sz w:val="24"/>
        </w:rPr>
        <w:t>freedom</w:t>
      </w:r>
      <w:r>
        <w:rPr>
          <w:color w:val="695C45"/>
          <w:spacing w:val="-4"/>
          <w:sz w:val="24"/>
        </w:rPr>
        <w:t> </w:t>
      </w:r>
      <w:r>
        <w:rPr>
          <w:color w:val="695C45"/>
          <w:sz w:val="24"/>
        </w:rPr>
        <w:t>of</w:t>
      </w:r>
      <w:r>
        <w:rPr>
          <w:color w:val="695C45"/>
          <w:spacing w:val="-4"/>
          <w:sz w:val="24"/>
        </w:rPr>
        <w:t> </w:t>
      </w:r>
      <w:r>
        <w:rPr>
          <w:color w:val="695C45"/>
          <w:sz w:val="24"/>
        </w:rPr>
        <w:t>speech</w:t>
      </w:r>
      <w:r>
        <w:rPr>
          <w:color w:val="695C45"/>
          <w:spacing w:val="-4"/>
          <w:sz w:val="24"/>
        </w:rPr>
        <w:t> </w:t>
      </w:r>
      <w:r>
        <w:rPr>
          <w:color w:val="695C45"/>
          <w:sz w:val="24"/>
        </w:rPr>
        <w:t>vs</w:t>
      </w:r>
      <w:r>
        <w:rPr>
          <w:color w:val="695C45"/>
          <w:spacing w:val="-5"/>
          <w:sz w:val="24"/>
        </w:rPr>
        <w:t> </w:t>
      </w:r>
      <w:r>
        <w:rPr>
          <w:color w:val="695C45"/>
          <w:sz w:val="24"/>
        </w:rPr>
        <w:t>internal</w:t>
      </w:r>
      <w:r>
        <w:rPr>
          <w:color w:val="695C45"/>
          <w:spacing w:val="-4"/>
          <w:sz w:val="24"/>
        </w:rPr>
        <w:t> </w:t>
      </w:r>
      <w:r>
        <w:rPr>
          <w:color w:val="695C45"/>
          <w:spacing w:val="-2"/>
          <w:sz w:val="24"/>
        </w:rPr>
        <w:t>security</w:t>
      </w:r>
    </w:p>
    <w:p>
      <w:pPr>
        <w:pStyle w:val="ListParagraph"/>
        <w:numPr>
          <w:ilvl w:val="2"/>
          <w:numId w:val="4"/>
        </w:numPr>
        <w:tabs>
          <w:tab w:pos="2273" w:val="left" w:leader="none"/>
          <w:tab w:pos="2274" w:val="left" w:leader="none"/>
        </w:tabs>
        <w:spacing w:line="240" w:lineRule="auto" w:before="18" w:after="0"/>
        <w:ind w:left="2273" w:right="0" w:hanging="361"/>
        <w:jc w:val="left"/>
        <w:rPr>
          <w:sz w:val="24"/>
        </w:rPr>
      </w:pPr>
      <w:r>
        <w:rPr>
          <w:color w:val="695C45"/>
          <w:sz w:val="24"/>
        </w:rPr>
        <w:t>Anonymity</w:t>
      </w:r>
      <w:r>
        <w:rPr>
          <w:color w:val="695C45"/>
          <w:spacing w:val="-6"/>
          <w:sz w:val="24"/>
        </w:rPr>
        <w:t> </w:t>
      </w:r>
      <w:r>
        <w:rPr>
          <w:color w:val="695C45"/>
          <w:sz w:val="24"/>
        </w:rPr>
        <w:t>and</w:t>
      </w:r>
      <w:r>
        <w:rPr>
          <w:color w:val="695C45"/>
          <w:spacing w:val="-5"/>
          <w:sz w:val="24"/>
        </w:rPr>
        <w:t> </w:t>
      </w:r>
      <w:r>
        <w:rPr>
          <w:color w:val="695C45"/>
          <w:sz w:val="24"/>
        </w:rPr>
        <w:t>encryption</w:t>
      </w:r>
      <w:r>
        <w:rPr>
          <w:color w:val="695C45"/>
          <w:spacing w:val="-5"/>
          <w:sz w:val="24"/>
        </w:rPr>
        <w:t> </w:t>
      </w:r>
      <w:r>
        <w:rPr>
          <w:color w:val="695C45"/>
          <w:sz w:val="24"/>
        </w:rPr>
        <w:t>-</w:t>
      </w:r>
      <w:r>
        <w:rPr>
          <w:color w:val="695C45"/>
          <w:spacing w:val="-5"/>
          <w:sz w:val="24"/>
        </w:rPr>
        <w:t> </w:t>
      </w:r>
      <w:r>
        <w:rPr>
          <w:color w:val="695C45"/>
          <w:sz w:val="24"/>
        </w:rPr>
        <w:t>Challenges</w:t>
      </w:r>
      <w:r>
        <w:rPr>
          <w:color w:val="695C45"/>
          <w:spacing w:val="-5"/>
          <w:sz w:val="24"/>
        </w:rPr>
        <w:t> </w:t>
      </w:r>
      <w:r>
        <w:rPr>
          <w:color w:val="695C45"/>
          <w:sz w:val="24"/>
        </w:rPr>
        <w:t>in</w:t>
      </w:r>
      <w:r>
        <w:rPr>
          <w:color w:val="695C45"/>
          <w:spacing w:val="-5"/>
          <w:sz w:val="24"/>
        </w:rPr>
        <w:t> </w:t>
      </w:r>
      <w:r>
        <w:rPr>
          <w:color w:val="695C45"/>
          <w:spacing w:val="-2"/>
          <w:sz w:val="24"/>
        </w:rPr>
        <w:t>regulation</w:t>
      </w:r>
    </w:p>
    <w:p>
      <w:pPr>
        <w:pStyle w:val="ListParagraph"/>
        <w:numPr>
          <w:ilvl w:val="2"/>
          <w:numId w:val="4"/>
        </w:numPr>
        <w:tabs>
          <w:tab w:pos="2273" w:val="left" w:leader="none"/>
          <w:tab w:pos="2274" w:val="left" w:leader="none"/>
        </w:tabs>
        <w:spacing w:line="240" w:lineRule="auto" w:before="18" w:after="0"/>
        <w:ind w:left="2273" w:right="0" w:hanging="361"/>
        <w:jc w:val="left"/>
        <w:rPr>
          <w:sz w:val="24"/>
        </w:rPr>
      </w:pPr>
      <w:r>
        <w:rPr>
          <w:color w:val="695C45"/>
          <w:sz w:val="24"/>
        </w:rPr>
        <w:t>Challenges</w:t>
      </w:r>
      <w:r>
        <w:rPr>
          <w:color w:val="695C45"/>
          <w:spacing w:val="-6"/>
          <w:sz w:val="24"/>
        </w:rPr>
        <w:t> </w:t>
      </w:r>
      <w:r>
        <w:rPr>
          <w:color w:val="695C45"/>
          <w:sz w:val="24"/>
        </w:rPr>
        <w:t>coverd</w:t>
      </w:r>
      <w:r>
        <w:rPr>
          <w:color w:val="695C45"/>
          <w:spacing w:val="-5"/>
          <w:sz w:val="24"/>
        </w:rPr>
        <w:t> </w:t>
      </w:r>
      <w:r>
        <w:rPr>
          <w:color w:val="695C45"/>
          <w:sz w:val="24"/>
        </w:rPr>
        <w:t>under</w:t>
      </w:r>
      <w:r>
        <w:rPr>
          <w:color w:val="695C45"/>
          <w:spacing w:val="-5"/>
          <w:sz w:val="24"/>
        </w:rPr>
        <w:t> </w:t>
      </w:r>
      <w:r>
        <w:rPr>
          <w:color w:val="695C45"/>
          <w:sz w:val="24"/>
        </w:rPr>
        <w:t>cyber</w:t>
      </w:r>
      <w:r>
        <w:rPr>
          <w:color w:val="695C45"/>
          <w:spacing w:val="-6"/>
          <w:sz w:val="24"/>
        </w:rPr>
        <w:t> </w:t>
      </w:r>
      <w:r>
        <w:rPr>
          <w:color w:val="695C45"/>
          <w:sz w:val="24"/>
        </w:rPr>
        <w:t>security</w:t>
      </w:r>
      <w:r>
        <w:rPr>
          <w:color w:val="695C45"/>
          <w:spacing w:val="-5"/>
          <w:sz w:val="24"/>
        </w:rPr>
        <w:t> </w:t>
      </w:r>
      <w:r>
        <w:rPr>
          <w:color w:val="695C45"/>
          <w:spacing w:val="-2"/>
          <w:sz w:val="24"/>
        </w:rPr>
        <w:t>above</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Government</w:t>
      </w:r>
      <w:r>
        <w:rPr>
          <w:color w:val="695C45"/>
          <w:spacing w:val="-3"/>
          <w:sz w:val="24"/>
        </w:rPr>
        <w:t> </w:t>
      </w:r>
      <w:r>
        <w:rPr>
          <w:color w:val="695C45"/>
          <w:sz w:val="24"/>
        </w:rPr>
        <w:t>efforts</w:t>
      </w:r>
      <w:r>
        <w:rPr>
          <w:color w:val="695C45"/>
          <w:spacing w:val="-3"/>
          <w:sz w:val="24"/>
        </w:rPr>
        <w:t> </w:t>
      </w:r>
      <w:r>
        <w:rPr>
          <w:color w:val="695C45"/>
          <w:sz w:val="24"/>
        </w:rPr>
        <w:t>to</w:t>
      </w:r>
      <w:r>
        <w:rPr>
          <w:color w:val="695C45"/>
          <w:spacing w:val="-2"/>
          <w:sz w:val="24"/>
        </w:rPr>
        <w:t> </w:t>
      </w:r>
      <w:r>
        <w:rPr>
          <w:color w:val="695C45"/>
          <w:sz w:val="24"/>
        </w:rPr>
        <w:t>counter</w:t>
      </w:r>
      <w:r>
        <w:rPr>
          <w:color w:val="695C45"/>
          <w:spacing w:val="-3"/>
          <w:sz w:val="24"/>
        </w:rPr>
        <w:t> </w:t>
      </w:r>
      <w:r>
        <w:rPr>
          <w:color w:val="695C45"/>
          <w:sz w:val="24"/>
        </w:rPr>
        <w:t>Internal</w:t>
      </w:r>
      <w:r>
        <w:rPr>
          <w:color w:val="695C45"/>
          <w:spacing w:val="-3"/>
          <w:sz w:val="24"/>
        </w:rPr>
        <w:t> </w:t>
      </w:r>
      <w:r>
        <w:rPr>
          <w:color w:val="695C45"/>
          <w:sz w:val="24"/>
        </w:rPr>
        <w:t>security</w:t>
      </w:r>
      <w:r>
        <w:rPr>
          <w:color w:val="695C45"/>
          <w:spacing w:val="-2"/>
          <w:sz w:val="24"/>
        </w:rPr>
        <w:t> challenges</w:t>
      </w:r>
    </w:p>
    <w:p>
      <w:pPr>
        <w:pStyle w:val="ListParagraph"/>
        <w:numPr>
          <w:ilvl w:val="2"/>
          <w:numId w:val="4"/>
        </w:numPr>
        <w:tabs>
          <w:tab w:pos="2273" w:val="left" w:leader="none"/>
          <w:tab w:pos="2274" w:val="left" w:leader="none"/>
        </w:tabs>
        <w:spacing w:line="254" w:lineRule="auto" w:before="18" w:after="0"/>
        <w:ind w:left="2273" w:right="2076" w:hanging="360"/>
        <w:jc w:val="left"/>
        <w:rPr>
          <w:sz w:val="24"/>
        </w:rPr>
      </w:pPr>
      <w:r>
        <w:rPr>
          <w:color w:val="695C45"/>
          <w:sz w:val="24"/>
        </w:rPr>
        <w:t>Messaged</w:t>
      </w:r>
      <w:r>
        <w:rPr>
          <w:color w:val="695C45"/>
          <w:spacing w:val="-6"/>
          <w:sz w:val="24"/>
        </w:rPr>
        <w:t> </w:t>
      </w:r>
      <w:r>
        <w:rPr>
          <w:color w:val="695C45"/>
          <w:sz w:val="24"/>
        </w:rPr>
        <w:t>to</w:t>
      </w:r>
      <w:r>
        <w:rPr>
          <w:color w:val="695C45"/>
          <w:spacing w:val="-6"/>
          <w:sz w:val="24"/>
        </w:rPr>
        <w:t> </w:t>
      </w:r>
      <w:r>
        <w:rPr>
          <w:color w:val="695C45"/>
          <w:sz w:val="24"/>
        </w:rPr>
        <w:t>not</w:t>
      </w:r>
      <w:r>
        <w:rPr>
          <w:color w:val="695C45"/>
          <w:spacing w:val="-6"/>
          <w:sz w:val="24"/>
        </w:rPr>
        <w:t> </w:t>
      </w:r>
      <w:r>
        <w:rPr>
          <w:color w:val="695C45"/>
          <w:sz w:val="24"/>
        </w:rPr>
        <w:t>forwards</w:t>
      </w:r>
      <w:r>
        <w:rPr>
          <w:color w:val="695C45"/>
          <w:spacing w:val="-6"/>
          <w:sz w:val="24"/>
        </w:rPr>
        <w:t> </w:t>
      </w:r>
      <w:r>
        <w:rPr>
          <w:color w:val="695C45"/>
          <w:sz w:val="24"/>
        </w:rPr>
        <w:t>hateful</w:t>
      </w:r>
      <w:r>
        <w:rPr>
          <w:color w:val="695C45"/>
          <w:spacing w:val="-6"/>
          <w:sz w:val="24"/>
        </w:rPr>
        <w:t> </w:t>
      </w:r>
      <w:r>
        <w:rPr>
          <w:color w:val="695C45"/>
          <w:sz w:val="24"/>
        </w:rPr>
        <w:t>content</w:t>
      </w:r>
      <w:r>
        <w:rPr>
          <w:color w:val="695C45"/>
          <w:spacing w:val="-6"/>
          <w:sz w:val="24"/>
        </w:rPr>
        <w:t> </w:t>
      </w:r>
      <w:r>
        <w:rPr>
          <w:color w:val="695C45"/>
          <w:sz w:val="24"/>
        </w:rPr>
        <w:t>otherwise</w:t>
      </w:r>
      <w:r>
        <w:rPr>
          <w:color w:val="695C45"/>
          <w:spacing w:val="-6"/>
          <w:sz w:val="24"/>
        </w:rPr>
        <w:t> </w:t>
      </w:r>
      <w:r>
        <w:rPr>
          <w:color w:val="695C45"/>
          <w:sz w:val="24"/>
        </w:rPr>
        <w:t>penal</w:t>
      </w:r>
      <w:r>
        <w:rPr>
          <w:color w:val="695C45"/>
          <w:sz w:val="24"/>
        </w:rPr>
        <w:t> action-Delhi govt</w:t>
      </w:r>
    </w:p>
    <w:p>
      <w:pPr>
        <w:pStyle w:val="ListParagraph"/>
        <w:numPr>
          <w:ilvl w:val="2"/>
          <w:numId w:val="4"/>
        </w:numPr>
        <w:tabs>
          <w:tab w:pos="2273" w:val="left" w:leader="none"/>
          <w:tab w:pos="2274" w:val="left" w:leader="none"/>
        </w:tabs>
        <w:spacing w:line="254" w:lineRule="auto" w:before="0" w:after="0"/>
        <w:ind w:left="2273" w:right="1790" w:hanging="360"/>
        <w:jc w:val="left"/>
        <w:rPr>
          <w:sz w:val="24"/>
        </w:rPr>
      </w:pPr>
      <w:r>
        <w:rPr>
          <w:color w:val="695C45"/>
          <w:sz w:val="24"/>
        </w:rPr>
        <w:t>Co-op</w:t>
      </w:r>
      <w:r>
        <w:rPr>
          <w:color w:val="695C45"/>
          <w:spacing w:val="-5"/>
          <w:sz w:val="24"/>
        </w:rPr>
        <w:t> </w:t>
      </w:r>
      <w:r>
        <w:rPr>
          <w:color w:val="695C45"/>
          <w:sz w:val="24"/>
        </w:rPr>
        <w:t>with</w:t>
      </w:r>
      <w:r>
        <w:rPr>
          <w:color w:val="695C45"/>
          <w:spacing w:val="-5"/>
          <w:sz w:val="24"/>
        </w:rPr>
        <w:t> </w:t>
      </w:r>
      <w:r>
        <w:rPr>
          <w:color w:val="695C45"/>
          <w:sz w:val="24"/>
        </w:rPr>
        <w:t>social</w:t>
      </w:r>
      <w:r>
        <w:rPr>
          <w:color w:val="695C45"/>
          <w:spacing w:val="-5"/>
          <w:sz w:val="24"/>
        </w:rPr>
        <w:t> </w:t>
      </w:r>
      <w:r>
        <w:rPr>
          <w:color w:val="695C45"/>
          <w:sz w:val="24"/>
        </w:rPr>
        <w:t>media</w:t>
      </w:r>
      <w:r>
        <w:rPr>
          <w:color w:val="695C45"/>
          <w:spacing w:val="-5"/>
          <w:sz w:val="24"/>
        </w:rPr>
        <w:t> </w:t>
      </w:r>
      <w:r>
        <w:rPr>
          <w:color w:val="695C45"/>
          <w:sz w:val="24"/>
        </w:rPr>
        <w:t>co-</w:t>
      </w:r>
      <w:r>
        <w:rPr>
          <w:color w:val="695C45"/>
          <w:spacing w:val="-5"/>
          <w:sz w:val="24"/>
        </w:rPr>
        <w:t> </w:t>
      </w:r>
      <w:r>
        <w:rPr>
          <w:color w:val="695C45"/>
          <w:sz w:val="24"/>
        </w:rPr>
        <w:t>block</w:t>
      </w:r>
      <w:r>
        <w:rPr>
          <w:color w:val="695C45"/>
          <w:spacing w:val="-5"/>
          <w:sz w:val="24"/>
        </w:rPr>
        <w:t> </w:t>
      </w:r>
      <w:r>
        <w:rPr>
          <w:color w:val="695C45"/>
          <w:sz w:val="24"/>
        </w:rPr>
        <w:t>fake,hateful</w:t>
      </w:r>
      <w:r>
        <w:rPr>
          <w:color w:val="695C45"/>
          <w:spacing w:val="-5"/>
          <w:sz w:val="24"/>
        </w:rPr>
        <w:t> </w:t>
      </w:r>
      <w:r>
        <w:rPr>
          <w:color w:val="695C45"/>
          <w:sz w:val="24"/>
        </w:rPr>
        <w:t>content</w:t>
      </w:r>
      <w:r>
        <w:rPr>
          <w:color w:val="695C45"/>
          <w:spacing w:val="-5"/>
          <w:sz w:val="24"/>
        </w:rPr>
        <w:t> </w:t>
      </w:r>
      <w:r>
        <w:rPr>
          <w:color w:val="695C45"/>
          <w:sz w:val="24"/>
        </w:rPr>
        <w:t>fast(eg</w:t>
      </w:r>
      <w:r>
        <w:rPr>
          <w:color w:val="695C45"/>
          <w:sz w:val="24"/>
        </w:rPr>
        <w:t> whatsapp limit on forwarding)</w:t>
      </w:r>
    </w:p>
    <w:p>
      <w:pPr>
        <w:pStyle w:val="ListParagraph"/>
        <w:numPr>
          <w:ilvl w:val="2"/>
          <w:numId w:val="4"/>
        </w:numPr>
        <w:tabs>
          <w:tab w:pos="2273" w:val="left" w:leader="none"/>
          <w:tab w:pos="2274" w:val="left" w:leader="none"/>
        </w:tabs>
        <w:spacing w:line="254" w:lineRule="auto" w:before="0" w:after="0"/>
        <w:ind w:left="2273" w:right="1604" w:hanging="360"/>
        <w:jc w:val="left"/>
        <w:rPr>
          <w:sz w:val="24"/>
        </w:rPr>
      </w:pPr>
      <w:r>
        <w:rPr>
          <w:color w:val="695C45"/>
          <w:sz w:val="24"/>
        </w:rPr>
        <w:t>Rajiv</w:t>
      </w:r>
      <w:r>
        <w:rPr>
          <w:color w:val="695C45"/>
          <w:spacing w:val="-7"/>
          <w:sz w:val="24"/>
        </w:rPr>
        <w:t> </w:t>
      </w:r>
      <w:r>
        <w:rPr>
          <w:color w:val="695C45"/>
          <w:sz w:val="24"/>
        </w:rPr>
        <w:t>Gauba</w:t>
      </w:r>
      <w:r>
        <w:rPr>
          <w:color w:val="695C45"/>
          <w:spacing w:val="-7"/>
          <w:sz w:val="24"/>
        </w:rPr>
        <w:t> </w:t>
      </w:r>
      <w:r>
        <w:rPr>
          <w:color w:val="695C45"/>
          <w:sz w:val="24"/>
        </w:rPr>
        <w:t>Committee</w:t>
      </w:r>
      <w:r>
        <w:rPr>
          <w:color w:val="695C45"/>
          <w:spacing w:val="-7"/>
          <w:sz w:val="24"/>
        </w:rPr>
        <w:t> </w:t>
      </w:r>
      <w:r>
        <w:rPr>
          <w:color w:val="695C45"/>
          <w:sz w:val="24"/>
        </w:rPr>
        <w:t>recommended</w:t>
      </w:r>
      <w:r>
        <w:rPr>
          <w:color w:val="695C45"/>
          <w:spacing w:val="-7"/>
          <w:sz w:val="24"/>
        </w:rPr>
        <w:t> </w:t>
      </w:r>
      <w:r>
        <w:rPr>
          <w:color w:val="695C45"/>
          <w:sz w:val="24"/>
        </w:rPr>
        <w:t>on</w:t>
      </w:r>
      <w:r>
        <w:rPr>
          <w:color w:val="695C45"/>
          <w:spacing w:val="-7"/>
          <w:sz w:val="24"/>
        </w:rPr>
        <w:t> </w:t>
      </w:r>
      <w:r>
        <w:rPr>
          <w:color w:val="695C45"/>
          <w:sz w:val="24"/>
        </w:rPr>
        <w:t>making</w:t>
      </w:r>
      <w:r>
        <w:rPr>
          <w:color w:val="695C45"/>
          <w:spacing w:val="-7"/>
          <w:sz w:val="24"/>
        </w:rPr>
        <w:t> </w:t>
      </w:r>
      <w:r>
        <w:rPr>
          <w:color w:val="695C45"/>
          <w:sz w:val="24"/>
        </w:rPr>
        <w:t>social</w:t>
      </w:r>
      <w:r>
        <w:rPr>
          <w:color w:val="695C45"/>
          <w:spacing w:val="-7"/>
          <w:sz w:val="24"/>
        </w:rPr>
        <w:t> </w:t>
      </w:r>
      <w:r>
        <w:rPr>
          <w:color w:val="695C45"/>
          <w:sz w:val="24"/>
        </w:rPr>
        <w:t>media</w:t>
      </w:r>
      <w:r>
        <w:rPr>
          <w:color w:val="695C45"/>
          <w:sz w:val="24"/>
        </w:rPr>
        <w:t> platforms accountable</w:t>
      </w:r>
    </w:p>
    <w:p>
      <w:pPr>
        <w:pStyle w:val="ListParagraph"/>
        <w:numPr>
          <w:ilvl w:val="2"/>
          <w:numId w:val="4"/>
        </w:numPr>
        <w:tabs>
          <w:tab w:pos="2273" w:val="left" w:leader="none"/>
          <w:tab w:pos="2274" w:val="left" w:leader="none"/>
        </w:tabs>
        <w:spacing w:line="324" w:lineRule="exact" w:before="0" w:after="0"/>
        <w:ind w:left="2273" w:right="0" w:hanging="361"/>
        <w:jc w:val="left"/>
        <w:rPr>
          <w:sz w:val="24"/>
        </w:rPr>
      </w:pPr>
      <w:r>
        <w:rPr>
          <w:color w:val="695C45"/>
          <w:sz w:val="24"/>
        </w:rPr>
        <w:t>banning</w:t>
      </w:r>
      <w:r>
        <w:rPr>
          <w:color w:val="695C45"/>
          <w:spacing w:val="-9"/>
          <w:sz w:val="24"/>
        </w:rPr>
        <w:t> </w:t>
      </w:r>
      <w:r>
        <w:rPr>
          <w:color w:val="695C45"/>
          <w:sz w:val="24"/>
        </w:rPr>
        <w:t>porn,child</w:t>
      </w:r>
      <w:r>
        <w:rPr>
          <w:color w:val="695C45"/>
          <w:spacing w:val="-9"/>
          <w:sz w:val="24"/>
        </w:rPr>
        <w:t> </w:t>
      </w:r>
      <w:r>
        <w:rPr>
          <w:color w:val="695C45"/>
          <w:sz w:val="24"/>
        </w:rPr>
        <w:t>pornography,blue</w:t>
      </w:r>
      <w:r>
        <w:rPr>
          <w:color w:val="695C45"/>
          <w:spacing w:val="-9"/>
          <w:sz w:val="24"/>
        </w:rPr>
        <w:t> </w:t>
      </w:r>
      <w:r>
        <w:rPr>
          <w:color w:val="695C45"/>
          <w:sz w:val="24"/>
        </w:rPr>
        <w:t>whale</w:t>
      </w:r>
      <w:r>
        <w:rPr>
          <w:color w:val="695C45"/>
          <w:spacing w:val="-9"/>
          <w:sz w:val="24"/>
        </w:rPr>
        <w:t> </w:t>
      </w:r>
      <w:r>
        <w:rPr>
          <w:color w:val="695C45"/>
          <w:spacing w:val="-2"/>
          <w:sz w:val="24"/>
        </w:rPr>
        <w:t>games</w:t>
      </w:r>
    </w:p>
    <w:p>
      <w:pPr>
        <w:pStyle w:val="ListParagraph"/>
        <w:numPr>
          <w:ilvl w:val="2"/>
          <w:numId w:val="4"/>
        </w:numPr>
        <w:tabs>
          <w:tab w:pos="2273" w:val="left" w:leader="none"/>
          <w:tab w:pos="2274" w:val="left" w:leader="none"/>
        </w:tabs>
        <w:spacing w:line="240" w:lineRule="auto" w:before="13" w:after="0"/>
        <w:ind w:left="2273" w:right="0" w:hanging="361"/>
        <w:jc w:val="left"/>
        <w:rPr>
          <w:sz w:val="24"/>
        </w:rPr>
      </w:pPr>
      <w:r>
        <w:rPr>
          <w:color w:val="695C45"/>
          <w:sz w:val="24"/>
        </w:rPr>
        <w:t>Chinese</w:t>
      </w:r>
      <w:r>
        <w:rPr>
          <w:color w:val="695C45"/>
          <w:spacing w:val="-5"/>
          <w:sz w:val="24"/>
        </w:rPr>
        <w:t> </w:t>
      </w:r>
      <w:r>
        <w:rPr>
          <w:color w:val="695C45"/>
          <w:sz w:val="24"/>
        </w:rPr>
        <w:t>apps</w:t>
      </w:r>
      <w:r>
        <w:rPr>
          <w:color w:val="695C45"/>
          <w:spacing w:val="-4"/>
          <w:sz w:val="24"/>
        </w:rPr>
        <w:t> </w:t>
      </w:r>
      <w:r>
        <w:rPr>
          <w:color w:val="695C45"/>
          <w:sz w:val="24"/>
        </w:rPr>
        <w:t>as</w:t>
      </w:r>
      <w:r>
        <w:rPr>
          <w:color w:val="695C45"/>
          <w:spacing w:val="-4"/>
          <w:sz w:val="24"/>
        </w:rPr>
        <w:t> </w:t>
      </w:r>
      <w:r>
        <w:rPr>
          <w:color w:val="695C45"/>
          <w:sz w:val="24"/>
        </w:rPr>
        <w:t>threat</w:t>
      </w:r>
      <w:r>
        <w:rPr>
          <w:color w:val="695C45"/>
          <w:spacing w:val="-5"/>
          <w:sz w:val="24"/>
        </w:rPr>
        <w:t> </w:t>
      </w:r>
      <w:r>
        <w:rPr>
          <w:color w:val="695C45"/>
          <w:sz w:val="24"/>
        </w:rPr>
        <w:t>to</w:t>
      </w:r>
      <w:r>
        <w:rPr>
          <w:color w:val="695C45"/>
          <w:spacing w:val="-4"/>
          <w:sz w:val="24"/>
        </w:rPr>
        <w:t> </w:t>
      </w:r>
      <w:r>
        <w:rPr>
          <w:color w:val="695C45"/>
          <w:sz w:val="24"/>
        </w:rPr>
        <w:t>national</w:t>
      </w:r>
      <w:r>
        <w:rPr>
          <w:color w:val="695C45"/>
          <w:spacing w:val="-4"/>
          <w:sz w:val="24"/>
        </w:rPr>
        <w:t> </w:t>
      </w:r>
      <w:r>
        <w:rPr>
          <w:color w:val="695C45"/>
          <w:sz w:val="24"/>
        </w:rPr>
        <w:t>security-</w:t>
      </w:r>
      <w:r>
        <w:rPr>
          <w:color w:val="695C45"/>
          <w:spacing w:val="-2"/>
          <w:sz w:val="24"/>
        </w:rPr>
        <w:t>pubg,tiktok</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Way</w:t>
      </w:r>
      <w:r>
        <w:rPr>
          <w:color w:val="695C45"/>
          <w:spacing w:val="-5"/>
          <w:sz w:val="24"/>
        </w:rPr>
        <w:t> </w:t>
      </w:r>
      <w:r>
        <w:rPr>
          <w:color w:val="695C45"/>
          <w:spacing w:val="-2"/>
          <w:sz w:val="24"/>
        </w:rPr>
        <w:t>forward</w:t>
      </w:r>
    </w:p>
    <w:p>
      <w:pPr>
        <w:pStyle w:val="ListParagraph"/>
        <w:numPr>
          <w:ilvl w:val="2"/>
          <w:numId w:val="4"/>
        </w:numPr>
        <w:tabs>
          <w:tab w:pos="2273" w:val="left" w:leader="none"/>
          <w:tab w:pos="2274" w:val="left" w:leader="none"/>
        </w:tabs>
        <w:spacing w:line="254" w:lineRule="auto" w:before="18" w:after="0"/>
        <w:ind w:left="2273" w:right="1395" w:hanging="360"/>
        <w:jc w:val="left"/>
        <w:rPr>
          <w:sz w:val="24"/>
        </w:rPr>
      </w:pPr>
      <w:r>
        <w:rPr>
          <w:color w:val="695C45"/>
          <w:sz w:val="24"/>
        </w:rPr>
        <w:t>Youth</w:t>
      </w:r>
      <w:r>
        <w:rPr>
          <w:color w:val="695C45"/>
          <w:spacing w:val="-6"/>
          <w:sz w:val="24"/>
        </w:rPr>
        <w:t> </w:t>
      </w:r>
      <w:r>
        <w:rPr>
          <w:color w:val="695C45"/>
          <w:sz w:val="24"/>
        </w:rPr>
        <w:t>sensitisation-</w:t>
      </w:r>
      <w:r>
        <w:rPr>
          <w:color w:val="695C45"/>
          <w:spacing w:val="-6"/>
          <w:sz w:val="24"/>
        </w:rPr>
        <w:t> </w:t>
      </w:r>
      <w:r>
        <w:rPr>
          <w:color w:val="695C45"/>
          <w:sz w:val="24"/>
        </w:rPr>
        <w:t>demographic</w:t>
      </w:r>
      <w:r>
        <w:rPr>
          <w:color w:val="695C45"/>
          <w:spacing w:val="-6"/>
          <w:sz w:val="24"/>
        </w:rPr>
        <w:t> </w:t>
      </w:r>
      <w:r>
        <w:rPr>
          <w:color w:val="695C45"/>
          <w:sz w:val="24"/>
        </w:rPr>
        <w:t>divident</w:t>
      </w:r>
      <w:r>
        <w:rPr>
          <w:color w:val="695C45"/>
          <w:spacing w:val="-6"/>
          <w:sz w:val="24"/>
        </w:rPr>
        <w:t> </w:t>
      </w:r>
      <w:r>
        <w:rPr>
          <w:color w:val="695C45"/>
          <w:sz w:val="24"/>
        </w:rPr>
        <w:t>should</w:t>
      </w:r>
      <w:r>
        <w:rPr>
          <w:color w:val="695C45"/>
          <w:spacing w:val="-6"/>
          <w:sz w:val="24"/>
        </w:rPr>
        <w:t> </w:t>
      </w:r>
      <w:r>
        <w:rPr>
          <w:color w:val="695C45"/>
          <w:sz w:val="24"/>
        </w:rPr>
        <w:t>not</w:t>
      </w:r>
      <w:r>
        <w:rPr>
          <w:color w:val="695C45"/>
          <w:spacing w:val="-6"/>
          <w:sz w:val="24"/>
        </w:rPr>
        <w:t> </w:t>
      </w:r>
      <w:r>
        <w:rPr>
          <w:color w:val="695C45"/>
          <w:sz w:val="24"/>
        </w:rPr>
        <w:t>become</w:t>
      </w:r>
      <w:r>
        <w:rPr>
          <w:color w:val="695C45"/>
          <w:spacing w:val="-6"/>
          <w:sz w:val="24"/>
        </w:rPr>
        <w:t> </w:t>
      </w:r>
      <w:r>
        <w:rPr>
          <w:color w:val="695C45"/>
          <w:sz w:val="24"/>
        </w:rPr>
        <w:t>D,</w:t>
      </w:r>
      <w:r>
        <w:rPr>
          <w:color w:val="695C45"/>
          <w:sz w:val="24"/>
        </w:rPr>
        <w:t> disaster- attahced to tiktok,insta</w:t>
      </w:r>
    </w:p>
    <w:p>
      <w:pPr>
        <w:pStyle w:val="ListParagraph"/>
        <w:numPr>
          <w:ilvl w:val="2"/>
          <w:numId w:val="4"/>
        </w:numPr>
        <w:tabs>
          <w:tab w:pos="2273" w:val="left" w:leader="none"/>
          <w:tab w:pos="2274" w:val="left" w:leader="none"/>
        </w:tabs>
        <w:spacing w:line="324" w:lineRule="exact" w:before="0" w:after="0"/>
        <w:ind w:left="2273" w:right="0" w:hanging="361"/>
        <w:jc w:val="left"/>
        <w:rPr>
          <w:sz w:val="24"/>
        </w:rPr>
      </w:pPr>
      <w:r>
        <w:rPr>
          <w:color w:val="695C45"/>
          <w:sz w:val="24"/>
        </w:rPr>
        <w:t>Awareness</w:t>
      </w:r>
      <w:r>
        <w:rPr>
          <w:color w:val="695C45"/>
          <w:spacing w:val="-5"/>
          <w:sz w:val="24"/>
        </w:rPr>
        <w:t> </w:t>
      </w:r>
      <w:r>
        <w:rPr>
          <w:color w:val="695C45"/>
          <w:sz w:val="24"/>
        </w:rPr>
        <w:t>for</w:t>
      </w:r>
      <w:r>
        <w:rPr>
          <w:color w:val="695C45"/>
          <w:spacing w:val="-4"/>
          <w:sz w:val="24"/>
        </w:rPr>
        <w:t> </w:t>
      </w:r>
      <w:r>
        <w:rPr>
          <w:color w:val="695C45"/>
          <w:sz w:val="24"/>
        </w:rPr>
        <w:t>facts</w:t>
      </w:r>
      <w:r>
        <w:rPr>
          <w:color w:val="695C45"/>
          <w:spacing w:val="-4"/>
          <w:sz w:val="24"/>
        </w:rPr>
        <w:t> </w:t>
      </w:r>
      <w:r>
        <w:rPr>
          <w:color w:val="695C45"/>
          <w:sz w:val="24"/>
        </w:rPr>
        <w:t>based</w:t>
      </w:r>
      <w:r>
        <w:rPr>
          <w:color w:val="695C45"/>
          <w:spacing w:val="-4"/>
          <w:sz w:val="24"/>
        </w:rPr>
        <w:t> </w:t>
      </w:r>
      <w:r>
        <w:rPr>
          <w:color w:val="695C45"/>
          <w:sz w:val="24"/>
        </w:rPr>
        <w:t>content</w:t>
      </w:r>
      <w:r>
        <w:rPr>
          <w:color w:val="695C45"/>
          <w:spacing w:val="-5"/>
          <w:sz w:val="24"/>
        </w:rPr>
        <w:t> </w:t>
      </w:r>
      <w:r>
        <w:rPr>
          <w:color w:val="695C45"/>
          <w:sz w:val="24"/>
        </w:rPr>
        <w:t>and</w:t>
      </w:r>
      <w:r>
        <w:rPr>
          <w:color w:val="695C45"/>
          <w:spacing w:val="-4"/>
          <w:sz w:val="24"/>
        </w:rPr>
        <w:t> </w:t>
      </w:r>
      <w:r>
        <w:rPr>
          <w:color w:val="695C45"/>
          <w:sz w:val="24"/>
        </w:rPr>
        <w:t>not</w:t>
      </w:r>
      <w:r>
        <w:rPr>
          <w:color w:val="695C45"/>
          <w:spacing w:val="-4"/>
          <w:sz w:val="24"/>
        </w:rPr>
        <w:t> </w:t>
      </w:r>
      <w:r>
        <w:rPr>
          <w:color w:val="695C45"/>
          <w:sz w:val="24"/>
        </w:rPr>
        <w:t>biased</w:t>
      </w:r>
      <w:r>
        <w:rPr>
          <w:color w:val="695C45"/>
          <w:spacing w:val="-4"/>
          <w:sz w:val="24"/>
        </w:rPr>
        <w:t> </w:t>
      </w:r>
      <w:r>
        <w:rPr>
          <w:color w:val="695C45"/>
          <w:spacing w:val="-2"/>
          <w:sz w:val="24"/>
        </w:rPr>
        <w:t>content</w:t>
      </w:r>
    </w:p>
    <w:p>
      <w:pPr>
        <w:pStyle w:val="ListParagraph"/>
        <w:numPr>
          <w:ilvl w:val="2"/>
          <w:numId w:val="4"/>
        </w:numPr>
        <w:tabs>
          <w:tab w:pos="2273" w:val="left" w:leader="none"/>
          <w:tab w:pos="2274" w:val="left" w:leader="none"/>
        </w:tabs>
        <w:spacing w:line="240" w:lineRule="auto" w:before="18" w:after="0"/>
        <w:ind w:left="2273" w:right="0" w:hanging="361"/>
        <w:jc w:val="left"/>
        <w:rPr>
          <w:sz w:val="24"/>
        </w:rPr>
      </w:pPr>
      <w:r>
        <w:rPr>
          <w:color w:val="695C45"/>
          <w:sz w:val="24"/>
        </w:rPr>
        <w:t>Int-coop</w:t>
      </w:r>
      <w:r>
        <w:rPr>
          <w:color w:val="695C45"/>
          <w:spacing w:val="-2"/>
          <w:sz w:val="24"/>
        </w:rPr>
        <w:t> </w:t>
      </w:r>
      <w:r>
        <w:rPr>
          <w:color w:val="695C45"/>
          <w:sz w:val="24"/>
        </w:rPr>
        <w:t>to</w:t>
      </w:r>
      <w:r>
        <w:rPr>
          <w:color w:val="695C45"/>
          <w:spacing w:val="-1"/>
          <w:sz w:val="24"/>
        </w:rPr>
        <w:t> </w:t>
      </w:r>
      <w:r>
        <w:rPr>
          <w:color w:val="695C45"/>
          <w:sz w:val="24"/>
        </w:rPr>
        <w:t>block</w:t>
      </w:r>
      <w:r>
        <w:rPr>
          <w:color w:val="695C45"/>
          <w:spacing w:val="-2"/>
          <w:sz w:val="24"/>
        </w:rPr>
        <w:t> </w:t>
      </w:r>
      <w:r>
        <w:rPr>
          <w:color w:val="695C45"/>
          <w:sz w:val="24"/>
        </w:rPr>
        <w:t>extremist</w:t>
      </w:r>
      <w:r>
        <w:rPr>
          <w:color w:val="695C45"/>
          <w:spacing w:val="-1"/>
          <w:sz w:val="24"/>
        </w:rPr>
        <w:t> </w:t>
      </w:r>
      <w:r>
        <w:rPr>
          <w:color w:val="695C45"/>
          <w:spacing w:val="-2"/>
          <w:sz w:val="24"/>
        </w:rPr>
        <w:t>content</w:t>
      </w:r>
    </w:p>
    <w:p>
      <w:pPr>
        <w:spacing w:after="0" w:line="240" w:lineRule="auto"/>
        <w:jc w:val="left"/>
        <w:rPr>
          <w:sz w:val="24"/>
        </w:rPr>
        <w:sectPr>
          <w:pgSz w:w="11920" w:h="16840"/>
          <w:pgMar w:header="689" w:footer="438" w:top="1040" w:bottom="620" w:left="1020" w:right="0"/>
        </w:sectPr>
      </w:pPr>
    </w:p>
    <w:p>
      <w:pPr>
        <w:pStyle w:val="BodyText"/>
        <w:spacing w:before="12" w:after="1"/>
        <w:ind w:left="0" w:firstLine="0"/>
        <w:rPr>
          <w:sz w:val="21"/>
        </w:rPr>
      </w:pPr>
      <w:r>
        <w:rPr/>
        <w:pict>
          <v:shape style="position:absolute;margin-left:-33.568329pt;margin-top:414.758118pt;width:662.15pt;height:14.4pt;mso-position-horizontal-relative:page;mso-position-vertical-relative:page;z-index:15749632;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p>
    <w:p>
      <w:pPr>
        <w:pStyle w:val="BodyText"/>
        <w:spacing w:line="20" w:lineRule="exact"/>
        <w:ind w:left="180" w:firstLine="0"/>
        <w:rPr>
          <w:sz w:val="2"/>
        </w:rPr>
      </w:pPr>
      <w:r>
        <w:rPr>
          <w:sz w:val="2"/>
        </w:rPr>
        <w:pict>
          <v:group style="width:476pt;height:1pt;mso-position-horizontal-relative:char;mso-position-vertical-relative:line" id="docshapegroup8" coordorigin="0,0" coordsize="9520,20">
            <v:line style="position:absolute" from="0,10" to="9520,10" stroked="true" strokeweight="1.0pt" strokecolor="#878787">
              <v:stroke dashstyle="solid"/>
            </v:line>
          </v:group>
        </w:pict>
      </w:r>
      <w:r>
        <w:rPr>
          <w:sz w:val="2"/>
        </w:rPr>
      </w:r>
    </w:p>
    <w:p>
      <w:pPr>
        <w:pStyle w:val="BodyText"/>
        <w:spacing w:before="7"/>
        <w:ind w:left="0" w:firstLine="0"/>
        <w:rPr>
          <w:sz w:val="19"/>
        </w:rPr>
      </w:pPr>
    </w:p>
    <w:p>
      <w:pPr>
        <w:pStyle w:val="Heading5"/>
        <w:spacing w:before="101"/>
      </w:pPr>
      <w:bookmarkStart w:name="_TOC_250031" w:id="15"/>
      <w:bookmarkStart w:name="Linkages between development and spread " w:id="16"/>
      <w:r>
        <w:rPr>
          <w:b w:val="0"/>
        </w:rPr>
      </w:r>
      <w:r>
        <w:rPr>
          <w:color w:val="695C45"/>
        </w:rPr>
        <w:t>Linkages</w:t>
      </w:r>
      <w:r>
        <w:rPr>
          <w:color w:val="695C45"/>
          <w:spacing w:val="-9"/>
        </w:rPr>
        <w:t> </w:t>
      </w:r>
      <w:r>
        <w:rPr>
          <w:color w:val="695C45"/>
        </w:rPr>
        <w:t>between</w:t>
      </w:r>
      <w:r>
        <w:rPr>
          <w:color w:val="695C45"/>
          <w:spacing w:val="-6"/>
        </w:rPr>
        <w:t> </w:t>
      </w:r>
      <w:r>
        <w:rPr>
          <w:color w:val="695C45"/>
        </w:rPr>
        <w:t>development</w:t>
      </w:r>
      <w:r>
        <w:rPr>
          <w:color w:val="695C45"/>
          <w:spacing w:val="-6"/>
        </w:rPr>
        <w:t> </w:t>
      </w:r>
      <w:r>
        <w:rPr>
          <w:color w:val="695C45"/>
        </w:rPr>
        <w:t>and</w:t>
      </w:r>
      <w:r>
        <w:rPr>
          <w:color w:val="695C45"/>
          <w:spacing w:val="-6"/>
        </w:rPr>
        <w:t> </w:t>
      </w:r>
      <w:r>
        <w:rPr>
          <w:color w:val="695C45"/>
        </w:rPr>
        <w:t>spread</w:t>
      </w:r>
      <w:r>
        <w:rPr>
          <w:color w:val="695C45"/>
          <w:spacing w:val="-6"/>
        </w:rPr>
        <w:t> </w:t>
      </w:r>
      <w:r>
        <w:rPr>
          <w:color w:val="695C45"/>
        </w:rPr>
        <w:t>of</w:t>
      </w:r>
      <w:r>
        <w:rPr>
          <w:color w:val="695C45"/>
          <w:spacing w:val="-6"/>
        </w:rPr>
        <w:t> </w:t>
      </w:r>
      <w:bookmarkEnd w:id="15"/>
      <w:r>
        <w:rPr>
          <w:color w:val="695C45"/>
          <w:spacing w:val="-2"/>
        </w:rPr>
        <w:t>extremism</w:t>
      </w:r>
    </w:p>
    <w:p>
      <w:pPr>
        <w:pStyle w:val="ListParagraph"/>
        <w:numPr>
          <w:ilvl w:val="0"/>
          <w:numId w:val="4"/>
        </w:numPr>
        <w:tabs>
          <w:tab w:pos="833" w:val="left" w:leader="none"/>
          <w:tab w:pos="834" w:val="left" w:leader="none"/>
        </w:tabs>
        <w:spacing w:line="240" w:lineRule="auto" w:before="263" w:after="0"/>
        <w:ind w:left="833" w:right="0" w:hanging="361"/>
        <w:jc w:val="left"/>
        <w:rPr>
          <w:rFonts w:ascii="Arial" w:hAnsi="Arial"/>
          <w:color w:val="695C45"/>
          <w:sz w:val="24"/>
        </w:rPr>
      </w:pPr>
      <w:r>
        <w:rPr>
          <w:color w:val="695C45"/>
          <w:sz w:val="24"/>
        </w:rPr>
        <w:t>How</w:t>
      </w:r>
      <w:r>
        <w:rPr>
          <w:color w:val="695C45"/>
          <w:spacing w:val="-3"/>
          <w:sz w:val="24"/>
        </w:rPr>
        <w:t> </w:t>
      </w:r>
      <w:r>
        <w:rPr>
          <w:color w:val="695C45"/>
          <w:sz w:val="24"/>
        </w:rPr>
        <w:t>are</w:t>
      </w:r>
      <w:r>
        <w:rPr>
          <w:color w:val="695C45"/>
          <w:spacing w:val="-3"/>
          <w:sz w:val="24"/>
        </w:rPr>
        <w:t> </w:t>
      </w:r>
      <w:r>
        <w:rPr>
          <w:color w:val="695C45"/>
          <w:sz w:val="24"/>
        </w:rPr>
        <w:t>they</w:t>
      </w:r>
      <w:r>
        <w:rPr>
          <w:color w:val="695C45"/>
          <w:spacing w:val="-3"/>
          <w:sz w:val="24"/>
        </w:rPr>
        <w:t> </w:t>
      </w:r>
      <w:r>
        <w:rPr>
          <w:color w:val="695C45"/>
          <w:sz w:val="24"/>
        </w:rPr>
        <w:t>linked?</w:t>
      </w:r>
      <w:r>
        <w:rPr>
          <w:color w:val="695C45"/>
          <w:spacing w:val="-3"/>
          <w:sz w:val="24"/>
        </w:rPr>
        <w:t> </w:t>
      </w:r>
      <w:r>
        <w:rPr>
          <w:color w:val="695C45"/>
          <w:sz w:val="24"/>
        </w:rPr>
        <w:t>Two</w:t>
      </w:r>
      <w:r>
        <w:rPr>
          <w:color w:val="695C45"/>
          <w:spacing w:val="-3"/>
          <w:sz w:val="24"/>
        </w:rPr>
        <w:t> </w:t>
      </w:r>
      <w:r>
        <w:rPr>
          <w:color w:val="695C45"/>
          <w:sz w:val="24"/>
        </w:rPr>
        <w:t>Schools</w:t>
      </w:r>
      <w:r>
        <w:rPr>
          <w:color w:val="695C45"/>
          <w:spacing w:val="-3"/>
          <w:sz w:val="24"/>
        </w:rPr>
        <w:t> </w:t>
      </w:r>
      <w:r>
        <w:rPr>
          <w:color w:val="695C45"/>
          <w:sz w:val="24"/>
        </w:rPr>
        <w:t>of</w:t>
      </w:r>
      <w:r>
        <w:rPr>
          <w:color w:val="695C45"/>
          <w:spacing w:val="-3"/>
          <w:sz w:val="24"/>
        </w:rPr>
        <w:t> </w:t>
      </w:r>
      <w:r>
        <w:rPr>
          <w:color w:val="695C45"/>
          <w:spacing w:val="-2"/>
          <w:sz w:val="24"/>
        </w:rPr>
        <w:t>thought</w:t>
      </w:r>
    </w:p>
    <w:p>
      <w:pPr>
        <w:pStyle w:val="ListParagraph"/>
        <w:numPr>
          <w:ilvl w:val="1"/>
          <w:numId w:val="4"/>
        </w:numPr>
        <w:tabs>
          <w:tab w:pos="1553" w:val="left" w:leader="none"/>
          <w:tab w:pos="1554" w:val="left" w:leader="none"/>
        </w:tabs>
        <w:spacing w:line="240" w:lineRule="auto" w:before="23" w:after="0"/>
        <w:ind w:left="1553" w:right="0" w:hanging="361"/>
        <w:jc w:val="left"/>
        <w:rPr>
          <w:sz w:val="24"/>
        </w:rPr>
      </w:pPr>
      <w:r>
        <w:rPr>
          <w:color w:val="695C45"/>
          <w:sz w:val="24"/>
        </w:rPr>
        <w:t>Extremism</w:t>
      </w:r>
      <w:r>
        <w:rPr>
          <w:color w:val="695C45"/>
          <w:spacing w:val="-3"/>
          <w:sz w:val="24"/>
        </w:rPr>
        <w:t> </w:t>
      </w:r>
      <w:r>
        <w:rPr>
          <w:color w:val="695C45"/>
          <w:sz w:val="24"/>
        </w:rPr>
        <w:t>is</w:t>
      </w:r>
      <w:r>
        <w:rPr>
          <w:color w:val="695C45"/>
          <w:spacing w:val="-2"/>
          <w:sz w:val="24"/>
        </w:rPr>
        <w:t> </w:t>
      </w:r>
      <w:r>
        <w:rPr>
          <w:color w:val="695C45"/>
          <w:sz w:val="24"/>
        </w:rPr>
        <w:t>the</w:t>
      </w:r>
      <w:r>
        <w:rPr>
          <w:color w:val="695C45"/>
          <w:spacing w:val="-2"/>
          <w:sz w:val="24"/>
        </w:rPr>
        <w:t> </w:t>
      </w:r>
      <w:r>
        <w:rPr>
          <w:color w:val="695C45"/>
          <w:sz w:val="24"/>
        </w:rPr>
        <w:t>cause</w:t>
      </w:r>
      <w:r>
        <w:rPr>
          <w:color w:val="695C45"/>
          <w:spacing w:val="-2"/>
          <w:sz w:val="24"/>
        </w:rPr>
        <w:t> </w:t>
      </w:r>
      <w:r>
        <w:rPr>
          <w:color w:val="695C45"/>
          <w:sz w:val="24"/>
        </w:rPr>
        <w:t>and</w:t>
      </w:r>
      <w:r>
        <w:rPr>
          <w:color w:val="695C45"/>
          <w:spacing w:val="-3"/>
          <w:sz w:val="24"/>
        </w:rPr>
        <w:t> </w:t>
      </w:r>
      <w:r>
        <w:rPr>
          <w:color w:val="695C45"/>
          <w:sz w:val="24"/>
        </w:rPr>
        <w:t>Dev</w:t>
      </w:r>
      <w:r>
        <w:rPr>
          <w:color w:val="695C45"/>
          <w:spacing w:val="-2"/>
          <w:sz w:val="24"/>
        </w:rPr>
        <w:t> </w:t>
      </w:r>
      <w:r>
        <w:rPr>
          <w:color w:val="695C45"/>
          <w:sz w:val="24"/>
        </w:rPr>
        <w:t>is</w:t>
      </w:r>
      <w:r>
        <w:rPr>
          <w:color w:val="695C45"/>
          <w:spacing w:val="-2"/>
          <w:sz w:val="24"/>
        </w:rPr>
        <w:t> </w:t>
      </w:r>
      <w:r>
        <w:rPr>
          <w:color w:val="695C45"/>
          <w:sz w:val="24"/>
        </w:rPr>
        <w:t>the</w:t>
      </w:r>
      <w:r>
        <w:rPr>
          <w:color w:val="695C45"/>
          <w:spacing w:val="-2"/>
          <w:sz w:val="24"/>
        </w:rPr>
        <w:t> </w:t>
      </w:r>
      <w:r>
        <w:rPr>
          <w:color w:val="695C45"/>
          <w:sz w:val="24"/>
        </w:rPr>
        <w:t>effect</w:t>
      </w:r>
      <w:r>
        <w:rPr>
          <w:color w:val="695C45"/>
          <w:spacing w:val="-3"/>
          <w:sz w:val="24"/>
        </w:rPr>
        <w:t> </w:t>
      </w:r>
      <w:r>
        <w:rPr>
          <w:color w:val="695C45"/>
          <w:sz w:val="24"/>
        </w:rPr>
        <w:t>—</w:t>
      </w:r>
      <w:r>
        <w:rPr>
          <w:color w:val="695C45"/>
          <w:spacing w:val="-2"/>
          <w:sz w:val="24"/>
        </w:rPr>
        <w:t> </w:t>
      </w:r>
      <w:r>
        <w:rPr>
          <w:color w:val="695C45"/>
          <w:sz w:val="24"/>
        </w:rPr>
        <w:t>calls</w:t>
      </w:r>
      <w:r>
        <w:rPr>
          <w:color w:val="695C45"/>
          <w:spacing w:val="-2"/>
          <w:sz w:val="24"/>
        </w:rPr>
        <w:t> </w:t>
      </w:r>
      <w:r>
        <w:rPr>
          <w:color w:val="695C45"/>
          <w:sz w:val="24"/>
        </w:rPr>
        <w:t>for</w:t>
      </w:r>
      <w:r>
        <w:rPr>
          <w:color w:val="695C45"/>
          <w:spacing w:val="-2"/>
          <w:sz w:val="24"/>
        </w:rPr>
        <w:t> </w:t>
      </w:r>
      <w:r>
        <w:rPr>
          <w:color w:val="695C45"/>
          <w:sz w:val="24"/>
        </w:rPr>
        <w:t>L&amp;O</w:t>
      </w:r>
      <w:r>
        <w:rPr>
          <w:color w:val="695C45"/>
          <w:spacing w:val="-2"/>
          <w:sz w:val="24"/>
        </w:rPr>
        <w:t> approach</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Dev</w:t>
      </w:r>
      <w:r>
        <w:rPr>
          <w:color w:val="695C45"/>
          <w:spacing w:val="-3"/>
          <w:sz w:val="24"/>
        </w:rPr>
        <w:t> </w:t>
      </w:r>
      <w:r>
        <w:rPr>
          <w:color w:val="695C45"/>
          <w:sz w:val="24"/>
        </w:rPr>
        <w:t>is</w:t>
      </w:r>
      <w:r>
        <w:rPr>
          <w:color w:val="695C45"/>
          <w:spacing w:val="-3"/>
          <w:sz w:val="24"/>
        </w:rPr>
        <w:t> </w:t>
      </w:r>
      <w:r>
        <w:rPr>
          <w:color w:val="695C45"/>
          <w:sz w:val="24"/>
        </w:rPr>
        <w:t>the</w:t>
      </w:r>
      <w:r>
        <w:rPr>
          <w:color w:val="695C45"/>
          <w:spacing w:val="-2"/>
          <w:sz w:val="24"/>
        </w:rPr>
        <w:t> </w:t>
      </w:r>
      <w:r>
        <w:rPr>
          <w:color w:val="695C45"/>
          <w:sz w:val="24"/>
        </w:rPr>
        <w:t>cause</w:t>
      </w:r>
      <w:r>
        <w:rPr>
          <w:color w:val="695C45"/>
          <w:spacing w:val="-3"/>
          <w:sz w:val="24"/>
        </w:rPr>
        <w:t> </w:t>
      </w:r>
      <w:r>
        <w:rPr>
          <w:color w:val="695C45"/>
          <w:sz w:val="24"/>
        </w:rPr>
        <w:t>and</w:t>
      </w:r>
      <w:r>
        <w:rPr>
          <w:color w:val="695C45"/>
          <w:spacing w:val="-2"/>
          <w:sz w:val="24"/>
        </w:rPr>
        <w:t> </w:t>
      </w:r>
      <w:r>
        <w:rPr>
          <w:color w:val="695C45"/>
          <w:sz w:val="24"/>
        </w:rPr>
        <w:t>Extremism</w:t>
      </w:r>
      <w:r>
        <w:rPr>
          <w:color w:val="695C45"/>
          <w:spacing w:val="-3"/>
          <w:sz w:val="24"/>
        </w:rPr>
        <w:t> </w:t>
      </w:r>
      <w:r>
        <w:rPr>
          <w:color w:val="695C45"/>
          <w:sz w:val="24"/>
        </w:rPr>
        <w:t>is</w:t>
      </w:r>
      <w:r>
        <w:rPr>
          <w:color w:val="695C45"/>
          <w:spacing w:val="-2"/>
          <w:sz w:val="24"/>
        </w:rPr>
        <w:t> </w:t>
      </w:r>
      <w:r>
        <w:rPr>
          <w:color w:val="695C45"/>
          <w:sz w:val="24"/>
        </w:rPr>
        <w:t>the</w:t>
      </w:r>
      <w:r>
        <w:rPr>
          <w:color w:val="695C45"/>
          <w:spacing w:val="-3"/>
          <w:sz w:val="24"/>
        </w:rPr>
        <w:t> </w:t>
      </w:r>
      <w:r>
        <w:rPr>
          <w:color w:val="695C45"/>
          <w:sz w:val="24"/>
        </w:rPr>
        <w:t>effect</w:t>
      </w:r>
      <w:r>
        <w:rPr>
          <w:color w:val="695C45"/>
          <w:spacing w:val="-2"/>
          <w:sz w:val="24"/>
        </w:rPr>
        <w:t> </w:t>
      </w:r>
      <w:r>
        <w:rPr>
          <w:color w:val="695C45"/>
          <w:sz w:val="24"/>
        </w:rPr>
        <w:t>—</w:t>
      </w:r>
      <w:r>
        <w:rPr>
          <w:color w:val="695C45"/>
          <w:spacing w:val="-3"/>
          <w:sz w:val="24"/>
        </w:rPr>
        <w:t> </w:t>
      </w:r>
      <w:r>
        <w:rPr>
          <w:color w:val="695C45"/>
          <w:sz w:val="24"/>
        </w:rPr>
        <w:t>calls</w:t>
      </w:r>
      <w:r>
        <w:rPr>
          <w:color w:val="695C45"/>
          <w:spacing w:val="-3"/>
          <w:sz w:val="24"/>
        </w:rPr>
        <w:t> </w:t>
      </w:r>
      <w:r>
        <w:rPr>
          <w:color w:val="695C45"/>
          <w:sz w:val="24"/>
        </w:rPr>
        <w:t>for</w:t>
      </w:r>
      <w:r>
        <w:rPr>
          <w:color w:val="695C45"/>
          <w:spacing w:val="-2"/>
          <w:sz w:val="24"/>
        </w:rPr>
        <w:t> </w:t>
      </w:r>
      <w:r>
        <w:rPr>
          <w:color w:val="695C45"/>
          <w:sz w:val="24"/>
        </w:rPr>
        <w:t>Dev</w:t>
      </w:r>
      <w:r>
        <w:rPr>
          <w:color w:val="695C45"/>
          <w:spacing w:val="-3"/>
          <w:sz w:val="24"/>
        </w:rPr>
        <w:t> </w:t>
      </w:r>
      <w:r>
        <w:rPr>
          <w:color w:val="695C45"/>
          <w:spacing w:val="-2"/>
          <w:sz w:val="24"/>
        </w:rPr>
        <w:t>approach</w:t>
      </w:r>
    </w:p>
    <w:p>
      <w:pPr>
        <w:pStyle w:val="BodyText"/>
        <w:spacing w:before="10"/>
        <w:ind w:left="0" w:firstLine="0"/>
        <w:rPr>
          <w:sz w:val="21"/>
        </w:rPr>
      </w:pPr>
    </w:p>
    <w:p>
      <w:pPr>
        <w:pStyle w:val="Heading5"/>
        <w:spacing w:before="0"/>
      </w:pPr>
      <w:bookmarkStart w:name="_TOC_250030" w:id="17"/>
      <w:bookmarkStart w:name="Left Wing Extremism (LWE) " w:id="18"/>
      <w:r>
        <w:rPr>
          <w:b w:val="0"/>
        </w:rPr>
      </w:r>
      <w:r>
        <w:rPr>
          <w:color w:val="695C45"/>
        </w:rPr>
        <w:t>Left</w:t>
      </w:r>
      <w:r>
        <w:rPr>
          <w:color w:val="695C45"/>
          <w:spacing w:val="-8"/>
        </w:rPr>
        <w:t> </w:t>
      </w:r>
      <w:r>
        <w:rPr>
          <w:color w:val="695C45"/>
        </w:rPr>
        <w:t>Wing</w:t>
      </w:r>
      <w:r>
        <w:rPr>
          <w:color w:val="695C45"/>
          <w:spacing w:val="-6"/>
        </w:rPr>
        <w:t> </w:t>
      </w:r>
      <w:r>
        <w:rPr>
          <w:color w:val="695C45"/>
        </w:rPr>
        <w:t>Extremism</w:t>
      </w:r>
      <w:r>
        <w:rPr>
          <w:color w:val="695C45"/>
          <w:spacing w:val="-5"/>
        </w:rPr>
        <w:t> </w:t>
      </w:r>
      <w:bookmarkEnd w:id="17"/>
      <w:r>
        <w:rPr>
          <w:color w:val="695C45"/>
          <w:spacing w:val="-2"/>
        </w:rPr>
        <w:t>(LWE)</w:t>
      </w:r>
    </w:p>
    <w:p>
      <w:pPr>
        <w:pStyle w:val="Heading7"/>
        <w:numPr>
          <w:ilvl w:val="0"/>
          <w:numId w:val="4"/>
        </w:numPr>
        <w:tabs>
          <w:tab w:pos="833" w:val="left" w:leader="none"/>
          <w:tab w:pos="834" w:val="left" w:leader="none"/>
        </w:tabs>
        <w:spacing w:line="240" w:lineRule="auto" w:before="263" w:after="0"/>
        <w:ind w:left="833" w:right="0" w:hanging="361"/>
        <w:jc w:val="left"/>
        <w:rPr>
          <w:rFonts w:ascii="Arial" w:hAnsi="Arial"/>
          <w:b w:val="0"/>
          <w:color w:val="695C45"/>
        </w:rPr>
      </w:pPr>
      <w:r>
        <w:rPr>
          <w:color w:val="695C45"/>
        </w:rPr>
        <w:t>History and goal of </w:t>
      </w:r>
      <w:r>
        <w:rPr>
          <w:color w:val="695C45"/>
          <w:spacing w:val="-4"/>
        </w:rPr>
        <w:t>LWE:</w:t>
      </w:r>
    </w:p>
    <w:p>
      <w:pPr>
        <w:pStyle w:val="ListParagraph"/>
        <w:numPr>
          <w:ilvl w:val="1"/>
          <w:numId w:val="4"/>
        </w:numPr>
        <w:tabs>
          <w:tab w:pos="1553" w:val="left" w:leader="none"/>
          <w:tab w:pos="1554" w:val="left" w:leader="none"/>
        </w:tabs>
        <w:spacing w:line="254" w:lineRule="auto" w:before="23" w:after="0"/>
        <w:ind w:left="1553" w:right="1425" w:hanging="360"/>
        <w:jc w:val="left"/>
        <w:rPr>
          <w:sz w:val="24"/>
        </w:rPr>
      </w:pPr>
      <w:r>
        <w:rPr>
          <w:color w:val="695C45"/>
          <w:sz w:val="24"/>
        </w:rPr>
        <w:t>Started</w:t>
      </w:r>
      <w:r>
        <w:rPr>
          <w:color w:val="695C45"/>
          <w:spacing w:val="-4"/>
          <w:sz w:val="24"/>
        </w:rPr>
        <w:t> </w:t>
      </w:r>
      <w:r>
        <w:rPr>
          <w:color w:val="695C45"/>
          <w:sz w:val="24"/>
        </w:rPr>
        <w:t>with</w:t>
      </w:r>
      <w:r>
        <w:rPr>
          <w:color w:val="695C45"/>
          <w:spacing w:val="-4"/>
          <w:sz w:val="24"/>
        </w:rPr>
        <w:t> </w:t>
      </w:r>
      <w:r>
        <w:rPr>
          <w:color w:val="695C45"/>
          <w:sz w:val="24"/>
        </w:rPr>
        <w:t>1967</w:t>
      </w:r>
      <w:r>
        <w:rPr>
          <w:color w:val="695C45"/>
          <w:spacing w:val="-4"/>
          <w:sz w:val="24"/>
        </w:rPr>
        <w:t> </w:t>
      </w:r>
      <w:r>
        <w:rPr>
          <w:color w:val="695C45"/>
          <w:sz w:val="24"/>
        </w:rPr>
        <w:t>Naxalbari,Believer</w:t>
      </w:r>
      <w:r>
        <w:rPr>
          <w:color w:val="695C45"/>
          <w:spacing w:val="-4"/>
          <w:sz w:val="24"/>
        </w:rPr>
        <w:t> </w:t>
      </w:r>
      <w:r>
        <w:rPr>
          <w:color w:val="695C45"/>
          <w:sz w:val="24"/>
        </w:rPr>
        <w:t>in</w:t>
      </w:r>
      <w:r>
        <w:rPr>
          <w:color w:val="695C45"/>
          <w:spacing w:val="-4"/>
          <w:sz w:val="24"/>
        </w:rPr>
        <w:t> </w:t>
      </w:r>
      <w:r>
        <w:rPr>
          <w:color w:val="695C45"/>
          <w:sz w:val="24"/>
        </w:rPr>
        <w:t>Marx</w:t>
      </w:r>
      <w:r>
        <w:rPr>
          <w:color w:val="695C45"/>
          <w:spacing w:val="-4"/>
          <w:sz w:val="24"/>
        </w:rPr>
        <w:t> </w:t>
      </w:r>
      <w:r>
        <w:rPr>
          <w:color w:val="695C45"/>
          <w:sz w:val="24"/>
        </w:rPr>
        <w:t>idea</w:t>
      </w:r>
      <w:r>
        <w:rPr>
          <w:color w:val="695C45"/>
          <w:spacing w:val="-4"/>
          <w:sz w:val="24"/>
        </w:rPr>
        <w:t> </w:t>
      </w:r>
      <w:r>
        <w:rPr>
          <w:color w:val="695C45"/>
          <w:sz w:val="24"/>
        </w:rPr>
        <w:t>of</w:t>
      </w:r>
      <w:r>
        <w:rPr>
          <w:color w:val="695C45"/>
          <w:spacing w:val="-4"/>
          <w:sz w:val="24"/>
        </w:rPr>
        <w:t> </w:t>
      </w:r>
      <w:r>
        <w:rPr>
          <w:color w:val="695C45"/>
          <w:sz w:val="24"/>
        </w:rPr>
        <w:t>overthrow</w:t>
      </w:r>
      <w:r>
        <w:rPr>
          <w:color w:val="695C45"/>
          <w:spacing w:val="-4"/>
          <w:sz w:val="24"/>
        </w:rPr>
        <w:t> </w:t>
      </w:r>
      <w:r>
        <w:rPr>
          <w:color w:val="695C45"/>
          <w:sz w:val="24"/>
        </w:rPr>
        <w:t>of</w:t>
      </w:r>
      <w:r>
        <w:rPr>
          <w:color w:val="695C45"/>
          <w:spacing w:val="-4"/>
          <w:sz w:val="24"/>
        </w:rPr>
        <w:t> </w:t>
      </w:r>
      <w:r>
        <w:rPr>
          <w:color w:val="695C45"/>
          <w:sz w:val="24"/>
        </w:rPr>
        <w:t>state and estn dictatorship of proletariot</w:t>
      </w:r>
    </w:p>
    <w:p>
      <w:pPr>
        <w:pStyle w:val="ListParagraph"/>
        <w:numPr>
          <w:ilvl w:val="1"/>
          <w:numId w:val="4"/>
        </w:numPr>
        <w:tabs>
          <w:tab w:pos="1553" w:val="left" w:leader="none"/>
          <w:tab w:pos="1554" w:val="left" w:leader="none"/>
        </w:tabs>
        <w:spacing w:line="324" w:lineRule="exact" w:before="0" w:after="0"/>
        <w:ind w:left="1553" w:right="0" w:hanging="361"/>
        <w:jc w:val="left"/>
        <w:rPr>
          <w:sz w:val="24"/>
        </w:rPr>
      </w:pPr>
      <w:r>
        <w:rPr>
          <w:color w:val="695C45"/>
          <w:sz w:val="24"/>
        </w:rPr>
        <w:t>Claims</w:t>
      </w:r>
      <w:r>
        <w:rPr>
          <w:color w:val="695C45"/>
          <w:spacing w:val="-5"/>
          <w:sz w:val="24"/>
        </w:rPr>
        <w:t> </w:t>
      </w:r>
      <w:r>
        <w:rPr>
          <w:color w:val="695C45"/>
          <w:sz w:val="24"/>
        </w:rPr>
        <w:t>to</w:t>
      </w:r>
      <w:r>
        <w:rPr>
          <w:color w:val="695C45"/>
          <w:spacing w:val="-4"/>
          <w:sz w:val="24"/>
        </w:rPr>
        <w:t> </w:t>
      </w:r>
      <w:r>
        <w:rPr>
          <w:color w:val="695C45"/>
          <w:sz w:val="24"/>
        </w:rPr>
        <w:t>represent</w:t>
      </w:r>
      <w:r>
        <w:rPr>
          <w:color w:val="695C45"/>
          <w:spacing w:val="-4"/>
          <w:sz w:val="24"/>
        </w:rPr>
        <w:t> </w:t>
      </w:r>
      <w:r>
        <w:rPr>
          <w:color w:val="695C45"/>
          <w:sz w:val="24"/>
        </w:rPr>
        <w:t>most</w:t>
      </w:r>
      <w:r>
        <w:rPr>
          <w:color w:val="695C45"/>
          <w:spacing w:val="-4"/>
          <w:sz w:val="24"/>
        </w:rPr>
        <w:t> </w:t>
      </w:r>
      <w:r>
        <w:rPr>
          <w:color w:val="695C45"/>
          <w:sz w:val="24"/>
        </w:rPr>
        <w:t>oppresed</w:t>
      </w:r>
      <w:r>
        <w:rPr>
          <w:color w:val="695C45"/>
          <w:spacing w:val="-4"/>
          <w:sz w:val="24"/>
        </w:rPr>
        <w:t> </w:t>
      </w:r>
      <w:r>
        <w:rPr>
          <w:color w:val="695C45"/>
          <w:sz w:val="24"/>
        </w:rPr>
        <w:t>untouched</w:t>
      </w:r>
      <w:r>
        <w:rPr>
          <w:color w:val="695C45"/>
          <w:spacing w:val="-5"/>
          <w:sz w:val="24"/>
        </w:rPr>
        <w:t> </w:t>
      </w:r>
      <w:r>
        <w:rPr>
          <w:color w:val="695C45"/>
          <w:sz w:val="24"/>
        </w:rPr>
        <w:t>by</w:t>
      </w:r>
      <w:r>
        <w:rPr>
          <w:color w:val="695C45"/>
          <w:spacing w:val="-4"/>
          <w:sz w:val="24"/>
        </w:rPr>
        <w:t> </w:t>
      </w:r>
      <w:r>
        <w:rPr>
          <w:color w:val="695C45"/>
          <w:sz w:val="24"/>
        </w:rPr>
        <w:t>India’s</w:t>
      </w:r>
      <w:r>
        <w:rPr>
          <w:color w:val="695C45"/>
          <w:spacing w:val="-4"/>
          <w:sz w:val="24"/>
        </w:rPr>
        <w:t> </w:t>
      </w:r>
      <w:r>
        <w:rPr>
          <w:color w:val="695C45"/>
          <w:spacing w:val="-5"/>
          <w:sz w:val="24"/>
        </w:rPr>
        <w:t>dev</w:t>
      </w:r>
    </w:p>
    <w:p>
      <w:pPr>
        <w:pStyle w:val="Heading7"/>
        <w:numPr>
          <w:ilvl w:val="0"/>
          <w:numId w:val="4"/>
        </w:numPr>
        <w:tabs>
          <w:tab w:pos="833" w:val="left" w:leader="none"/>
          <w:tab w:pos="834" w:val="left" w:leader="none"/>
        </w:tabs>
        <w:spacing w:line="313" w:lineRule="exact" w:before="19" w:after="0"/>
        <w:ind w:left="833" w:right="0" w:hanging="361"/>
        <w:jc w:val="left"/>
        <w:rPr>
          <w:rFonts w:ascii="Arial" w:hAnsi="Arial"/>
          <w:b w:val="0"/>
          <w:color w:val="695C45"/>
        </w:rPr>
      </w:pPr>
      <w:r>
        <w:rPr>
          <w:color w:val="695C45"/>
          <w:spacing w:val="-2"/>
        </w:rPr>
        <w:t>Trend</w:t>
      </w:r>
      <w:r>
        <w:rPr>
          <w:b w:val="0"/>
          <w:color w:val="695C45"/>
          <w:spacing w:val="-2"/>
        </w:rPr>
        <w:t>:</w:t>
      </w:r>
    </w:p>
    <w:p>
      <w:pPr>
        <w:pStyle w:val="ListParagraph"/>
        <w:numPr>
          <w:ilvl w:val="1"/>
          <w:numId w:val="4"/>
        </w:numPr>
        <w:tabs>
          <w:tab w:pos="1553" w:val="left" w:leader="none"/>
          <w:tab w:pos="1554" w:val="left" w:leader="none"/>
        </w:tabs>
        <w:spacing w:line="359" w:lineRule="exact" w:before="0" w:after="0"/>
        <w:ind w:left="1553" w:right="0" w:hanging="361"/>
        <w:jc w:val="left"/>
        <w:rPr>
          <w:sz w:val="24"/>
        </w:rPr>
      </w:pPr>
      <w:r>
        <w:rPr>
          <w:color w:val="695C45"/>
          <w:sz w:val="24"/>
        </w:rPr>
        <w:t>From</w:t>
      </w:r>
      <w:r>
        <w:rPr>
          <w:color w:val="695C45"/>
          <w:spacing w:val="4"/>
          <w:sz w:val="24"/>
        </w:rPr>
        <w:t> </w:t>
      </w:r>
      <w:r>
        <w:rPr>
          <w:color w:val="695C45"/>
          <w:sz w:val="24"/>
        </w:rPr>
        <w:t>200+</w:t>
      </w:r>
      <w:r>
        <w:rPr>
          <w:color w:val="695C45"/>
          <w:spacing w:val="5"/>
          <w:sz w:val="24"/>
        </w:rPr>
        <w:t> </w:t>
      </w:r>
      <w:r>
        <w:rPr>
          <w:color w:val="695C45"/>
          <w:sz w:val="24"/>
        </w:rPr>
        <w:t>distt</w:t>
      </w:r>
      <w:r>
        <w:rPr>
          <w:color w:val="695C45"/>
          <w:spacing w:val="4"/>
          <w:sz w:val="24"/>
        </w:rPr>
        <w:t> </w:t>
      </w:r>
      <w:r>
        <w:rPr>
          <w:color w:val="695C45"/>
          <w:sz w:val="24"/>
        </w:rPr>
        <w:t>in</w:t>
      </w:r>
      <w:r>
        <w:rPr>
          <w:color w:val="695C45"/>
          <w:spacing w:val="5"/>
          <w:sz w:val="24"/>
        </w:rPr>
        <w:t> </w:t>
      </w:r>
      <w:r>
        <w:rPr>
          <w:color w:val="695C45"/>
          <w:sz w:val="24"/>
        </w:rPr>
        <w:t>2004</w:t>
      </w:r>
      <w:r>
        <w:rPr>
          <w:color w:val="695C45"/>
          <w:spacing w:val="4"/>
          <w:sz w:val="24"/>
        </w:rPr>
        <w:t> </w:t>
      </w:r>
      <w:r>
        <w:rPr>
          <w:rFonts w:ascii="Segoe UI Symbol" w:hAnsi="Segoe UI Symbol"/>
          <w:color w:val="695C45"/>
          <w:sz w:val="28"/>
        </w:rPr>
        <w:t>➡➡</w:t>
      </w:r>
      <w:r>
        <w:rPr>
          <w:rFonts w:ascii="Segoe UI Symbol" w:hAnsi="Segoe UI Symbol"/>
          <w:color w:val="695C45"/>
          <w:spacing w:val="-10"/>
          <w:sz w:val="28"/>
        </w:rPr>
        <w:t> </w:t>
      </w:r>
      <w:r>
        <w:rPr>
          <w:color w:val="695C45"/>
          <w:sz w:val="24"/>
        </w:rPr>
        <w:t>160</w:t>
      </w:r>
      <w:r>
        <w:rPr>
          <w:color w:val="695C45"/>
          <w:spacing w:val="5"/>
          <w:sz w:val="24"/>
        </w:rPr>
        <w:t> </w:t>
      </w:r>
      <w:r>
        <w:rPr>
          <w:color w:val="695C45"/>
          <w:sz w:val="24"/>
        </w:rPr>
        <w:t>in</w:t>
      </w:r>
      <w:r>
        <w:rPr>
          <w:color w:val="695C45"/>
          <w:spacing w:val="4"/>
          <w:sz w:val="24"/>
        </w:rPr>
        <w:t> </w:t>
      </w:r>
      <w:r>
        <w:rPr>
          <w:color w:val="695C45"/>
          <w:sz w:val="24"/>
        </w:rPr>
        <w:t>2014</w:t>
      </w:r>
      <w:r>
        <w:rPr>
          <w:color w:val="695C45"/>
          <w:spacing w:val="5"/>
          <w:sz w:val="24"/>
        </w:rPr>
        <w:t> </w:t>
      </w:r>
      <w:r>
        <w:rPr>
          <w:rFonts w:ascii="Segoe UI Symbol" w:hAnsi="Segoe UI Symbol"/>
          <w:color w:val="695C45"/>
          <w:sz w:val="28"/>
        </w:rPr>
        <w:t>➡➡</w:t>
      </w:r>
      <w:r>
        <w:rPr>
          <w:rFonts w:ascii="Segoe UI Symbol" w:hAnsi="Segoe UI Symbol"/>
          <w:color w:val="695C45"/>
          <w:spacing w:val="-11"/>
          <w:sz w:val="28"/>
        </w:rPr>
        <w:t> </w:t>
      </w:r>
      <w:r>
        <w:rPr>
          <w:color w:val="695C45"/>
          <w:sz w:val="24"/>
        </w:rPr>
        <w:t>90</w:t>
      </w:r>
      <w:r>
        <w:rPr>
          <w:color w:val="695C45"/>
          <w:spacing w:val="5"/>
          <w:sz w:val="24"/>
        </w:rPr>
        <w:t> </w:t>
      </w:r>
      <w:r>
        <w:rPr>
          <w:color w:val="695C45"/>
          <w:sz w:val="24"/>
        </w:rPr>
        <w:t>in</w:t>
      </w:r>
      <w:r>
        <w:rPr>
          <w:color w:val="695C45"/>
          <w:spacing w:val="5"/>
          <w:sz w:val="24"/>
        </w:rPr>
        <w:t> </w:t>
      </w:r>
      <w:r>
        <w:rPr>
          <w:color w:val="695C45"/>
          <w:spacing w:val="-4"/>
          <w:sz w:val="24"/>
        </w:rPr>
        <w:t>2019</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Currently,</w:t>
      </w:r>
      <w:r>
        <w:rPr>
          <w:color w:val="695C45"/>
          <w:spacing w:val="-2"/>
          <w:sz w:val="24"/>
        </w:rPr>
        <w:t> </w:t>
      </w:r>
      <w:r>
        <w:rPr>
          <w:color w:val="695C45"/>
          <w:sz w:val="24"/>
        </w:rPr>
        <w:t>30%</w:t>
      </w:r>
      <w:r>
        <w:rPr>
          <w:color w:val="695C45"/>
          <w:spacing w:val="-2"/>
          <w:sz w:val="24"/>
        </w:rPr>
        <w:t> </w:t>
      </w:r>
      <w:r>
        <w:rPr>
          <w:color w:val="695C45"/>
          <w:sz w:val="24"/>
        </w:rPr>
        <w:t>distt.</w:t>
      </w:r>
      <w:r>
        <w:rPr>
          <w:color w:val="695C45"/>
          <w:spacing w:val="-2"/>
          <w:sz w:val="24"/>
        </w:rPr>
        <w:t> </w:t>
      </w:r>
      <w:r>
        <w:rPr>
          <w:color w:val="695C45"/>
          <w:sz w:val="24"/>
        </w:rPr>
        <w:t>account</w:t>
      </w:r>
      <w:r>
        <w:rPr>
          <w:color w:val="695C45"/>
          <w:spacing w:val="-2"/>
          <w:sz w:val="24"/>
        </w:rPr>
        <w:t> </w:t>
      </w:r>
      <w:r>
        <w:rPr>
          <w:color w:val="695C45"/>
          <w:sz w:val="24"/>
        </w:rPr>
        <w:t>for</w:t>
      </w:r>
      <w:r>
        <w:rPr>
          <w:color w:val="695C45"/>
          <w:spacing w:val="-2"/>
          <w:sz w:val="24"/>
        </w:rPr>
        <w:t> </w:t>
      </w:r>
      <w:r>
        <w:rPr>
          <w:color w:val="695C45"/>
          <w:sz w:val="24"/>
        </w:rPr>
        <w:t>90%</w:t>
      </w:r>
      <w:r>
        <w:rPr>
          <w:color w:val="695C45"/>
          <w:spacing w:val="-2"/>
          <w:sz w:val="24"/>
        </w:rPr>
        <w:t> </w:t>
      </w:r>
      <w:r>
        <w:rPr>
          <w:color w:val="695C45"/>
          <w:sz w:val="24"/>
        </w:rPr>
        <w:t>violence</w:t>
      </w:r>
      <w:r>
        <w:rPr>
          <w:color w:val="695C45"/>
          <w:spacing w:val="-2"/>
          <w:sz w:val="24"/>
        </w:rPr>
        <w:t> </w:t>
      </w:r>
      <w:r>
        <w:rPr>
          <w:color w:val="695C45"/>
          <w:sz w:val="24"/>
        </w:rPr>
        <w:t>by</w:t>
      </w:r>
      <w:r>
        <w:rPr>
          <w:color w:val="695C45"/>
          <w:spacing w:val="-2"/>
          <w:sz w:val="24"/>
        </w:rPr>
        <w:t> </w:t>
      </w:r>
      <w:r>
        <w:rPr>
          <w:color w:val="695C45"/>
          <w:spacing w:val="-5"/>
          <w:sz w:val="24"/>
        </w:rPr>
        <w:t>LWE</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Entry</w:t>
      </w:r>
      <w:r>
        <w:rPr>
          <w:color w:val="695C45"/>
          <w:spacing w:val="-4"/>
          <w:sz w:val="24"/>
        </w:rPr>
        <w:t> </w:t>
      </w:r>
      <w:r>
        <w:rPr>
          <w:color w:val="695C45"/>
          <w:sz w:val="24"/>
        </w:rPr>
        <w:t>in</w:t>
      </w:r>
      <w:r>
        <w:rPr>
          <w:color w:val="695C45"/>
          <w:spacing w:val="-4"/>
          <w:sz w:val="24"/>
        </w:rPr>
        <w:t> </w:t>
      </w:r>
      <w:r>
        <w:rPr>
          <w:color w:val="695C45"/>
          <w:sz w:val="24"/>
        </w:rPr>
        <w:t>newer</w:t>
      </w:r>
      <w:r>
        <w:rPr>
          <w:color w:val="695C45"/>
          <w:spacing w:val="-3"/>
          <w:sz w:val="24"/>
        </w:rPr>
        <w:t> </w:t>
      </w:r>
      <w:r>
        <w:rPr>
          <w:color w:val="695C45"/>
          <w:sz w:val="24"/>
        </w:rPr>
        <w:t>areas</w:t>
      </w:r>
      <w:r>
        <w:rPr>
          <w:color w:val="695C45"/>
          <w:spacing w:val="-4"/>
          <w:sz w:val="24"/>
        </w:rPr>
        <w:t> </w:t>
      </w:r>
      <w:r>
        <w:rPr>
          <w:color w:val="695C45"/>
          <w:sz w:val="24"/>
        </w:rPr>
        <w:t>such</w:t>
      </w:r>
      <w:r>
        <w:rPr>
          <w:color w:val="695C45"/>
          <w:spacing w:val="-3"/>
          <w:sz w:val="24"/>
        </w:rPr>
        <w:t> </w:t>
      </w:r>
      <w:r>
        <w:rPr>
          <w:color w:val="695C45"/>
          <w:sz w:val="24"/>
        </w:rPr>
        <w:t>as</w:t>
      </w:r>
      <w:r>
        <w:rPr>
          <w:color w:val="695C45"/>
          <w:spacing w:val="-4"/>
          <w:sz w:val="24"/>
        </w:rPr>
        <w:t> </w:t>
      </w:r>
      <w:r>
        <w:rPr>
          <w:color w:val="695C45"/>
          <w:sz w:val="24"/>
        </w:rPr>
        <w:t>Kerela</w:t>
      </w:r>
      <w:r>
        <w:rPr>
          <w:color w:val="695C45"/>
          <w:spacing w:val="-4"/>
          <w:sz w:val="24"/>
        </w:rPr>
        <w:t> </w:t>
      </w:r>
      <w:r>
        <w:rPr>
          <w:color w:val="695C45"/>
          <w:sz w:val="24"/>
        </w:rPr>
        <w:t>(while</w:t>
      </w:r>
      <w:r>
        <w:rPr>
          <w:color w:val="695C45"/>
          <w:spacing w:val="-3"/>
          <w:sz w:val="24"/>
        </w:rPr>
        <w:t> </w:t>
      </w:r>
      <w:r>
        <w:rPr>
          <w:color w:val="695C45"/>
          <w:sz w:val="24"/>
        </w:rPr>
        <w:t>reduction</w:t>
      </w:r>
      <w:r>
        <w:rPr>
          <w:color w:val="695C45"/>
          <w:spacing w:val="-4"/>
          <w:sz w:val="24"/>
        </w:rPr>
        <w:t> </w:t>
      </w:r>
      <w:r>
        <w:rPr>
          <w:color w:val="695C45"/>
          <w:sz w:val="24"/>
        </w:rPr>
        <w:t>in</w:t>
      </w:r>
      <w:r>
        <w:rPr>
          <w:color w:val="695C45"/>
          <w:spacing w:val="-3"/>
          <w:sz w:val="24"/>
        </w:rPr>
        <w:t> </w:t>
      </w:r>
      <w:r>
        <w:rPr>
          <w:color w:val="695C45"/>
          <w:sz w:val="24"/>
        </w:rPr>
        <w:t>older</w:t>
      </w:r>
      <w:r>
        <w:rPr>
          <w:color w:val="695C45"/>
          <w:spacing w:val="-4"/>
          <w:sz w:val="24"/>
        </w:rPr>
        <w:t> </w:t>
      </w:r>
      <w:r>
        <w:rPr>
          <w:color w:val="695C45"/>
          <w:spacing w:val="-2"/>
          <w:sz w:val="24"/>
        </w:rPr>
        <w:t>areas)</w:t>
      </w:r>
    </w:p>
    <w:p>
      <w:pPr>
        <w:spacing w:after="0" w:line="240" w:lineRule="auto"/>
        <w:jc w:val="left"/>
        <w:rPr>
          <w:sz w:val="24"/>
        </w:rPr>
        <w:sectPr>
          <w:pgSz w:w="11920" w:h="16840"/>
          <w:pgMar w:header="689" w:footer="438" w:top="1040" w:bottom="620" w:left="1020" w:right="0"/>
        </w:sectPr>
      </w:pPr>
    </w:p>
    <w:p>
      <w:pPr>
        <w:pStyle w:val="BodyText"/>
        <w:ind w:left="0" w:firstLine="0"/>
        <w:rPr>
          <w:sz w:val="20"/>
        </w:rPr>
      </w:pPr>
      <w:r>
        <w:rPr/>
        <w:pict>
          <v:shape style="position:absolute;margin-left:-33.568329pt;margin-top:414.758118pt;width:662.15pt;height:14.4pt;mso-position-horizontal-relative:page;mso-position-vertical-relative:page;z-index:15750144;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spacing w:before="10"/>
        <w:ind w:left="0" w:firstLine="0"/>
        <w:rPr>
          <w:sz w:val="15"/>
        </w:rPr>
      </w:pPr>
    </w:p>
    <w:p>
      <w:pPr>
        <w:pStyle w:val="ListParagraph"/>
        <w:numPr>
          <w:ilvl w:val="1"/>
          <w:numId w:val="4"/>
        </w:numPr>
        <w:tabs>
          <w:tab w:pos="1340" w:val="left" w:leader="none"/>
        </w:tabs>
        <w:spacing w:line="240" w:lineRule="auto" w:before="92" w:after="0"/>
        <w:ind w:left="1339" w:right="0" w:hanging="147"/>
        <w:jc w:val="left"/>
        <w:rPr>
          <w:rFonts w:ascii="Arial" w:hAnsi="Arial"/>
          <w:sz w:val="24"/>
        </w:rPr>
      </w:pPr>
      <w:r>
        <w:rPr/>
        <w:drawing>
          <wp:anchor distT="0" distB="0" distL="0" distR="0" allowOverlap="1" layoutInCell="1" locked="0" behindDoc="0" simplePos="0" relativeHeight="15750656">
            <wp:simplePos x="0" y="0"/>
            <wp:positionH relativeFrom="page">
              <wp:posOffset>1653449</wp:posOffset>
            </wp:positionH>
            <wp:positionV relativeFrom="paragraph">
              <wp:posOffset>-7151930</wp:posOffset>
            </wp:positionV>
            <wp:extent cx="5915750" cy="7353300"/>
            <wp:effectExtent l="0" t="0" r="0" b="0"/>
            <wp:wrapNone/>
            <wp:docPr id="15" name="image8.jpeg" descr="photo_2021-01-29_12-24-42.jpg"/>
            <wp:cNvGraphicFramePr>
              <a:graphicFrameLocks noChangeAspect="1"/>
            </wp:cNvGraphicFramePr>
            <a:graphic>
              <a:graphicData uri="http://schemas.openxmlformats.org/drawingml/2006/picture">
                <pic:pic>
                  <pic:nvPicPr>
                    <pic:cNvPr id="16" name="image8.jpeg"/>
                    <pic:cNvPicPr/>
                  </pic:nvPicPr>
                  <pic:blipFill>
                    <a:blip r:embed="rId18" cstate="print"/>
                    <a:stretch>
                      <a:fillRect/>
                    </a:stretch>
                  </pic:blipFill>
                  <pic:spPr>
                    <a:xfrm>
                      <a:off x="0" y="0"/>
                      <a:ext cx="5915750" cy="7353300"/>
                    </a:xfrm>
                    <a:prstGeom prst="rect">
                      <a:avLst/>
                    </a:prstGeom>
                  </pic:spPr>
                </pic:pic>
              </a:graphicData>
            </a:graphic>
          </wp:anchor>
        </w:drawing>
      </w:r>
    </w:p>
    <w:p>
      <w:pPr>
        <w:pStyle w:val="Heading7"/>
        <w:numPr>
          <w:ilvl w:val="0"/>
          <w:numId w:val="4"/>
        </w:numPr>
        <w:tabs>
          <w:tab w:pos="833" w:val="left" w:leader="none"/>
          <w:tab w:pos="834" w:val="left" w:leader="none"/>
        </w:tabs>
        <w:spacing w:line="240" w:lineRule="auto" w:before="43" w:after="0"/>
        <w:ind w:left="833" w:right="0" w:hanging="361"/>
        <w:jc w:val="left"/>
        <w:rPr>
          <w:rFonts w:ascii="Arial" w:hAnsi="Arial"/>
          <w:b w:val="0"/>
          <w:color w:val="695C45"/>
        </w:rPr>
      </w:pPr>
      <w:r>
        <w:rPr>
          <w:color w:val="695C45"/>
        </w:rPr>
        <w:t>Good statements for </w:t>
      </w:r>
      <w:r>
        <w:rPr>
          <w:color w:val="695C45"/>
          <w:spacing w:val="-5"/>
        </w:rPr>
        <w:t>LWE</w:t>
      </w:r>
    </w:p>
    <w:p>
      <w:pPr>
        <w:pStyle w:val="ListParagraph"/>
        <w:numPr>
          <w:ilvl w:val="1"/>
          <w:numId w:val="4"/>
        </w:numPr>
        <w:tabs>
          <w:tab w:pos="1553" w:val="left" w:leader="none"/>
          <w:tab w:pos="1554" w:val="left" w:leader="none"/>
        </w:tabs>
        <w:spacing w:line="240" w:lineRule="auto" w:before="19" w:after="0"/>
        <w:ind w:left="1553" w:right="0" w:hanging="361"/>
        <w:jc w:val="left"/>
        <w:rPr>
          <w:sz w:val="24"/>
        </w:rPr>
      </w:pPr>
      <w:r>
        <w:rPr>
          <w:color w:val="695C45"/>
          <w:sz w:val="24"/>
        </w:rPr>
        <w:t>Red</w:t>
      </w:r>
      <w:r>
        <w:rPr>
          <w:color w:val="695C45"/>
          <w:spacing w:val="-7"/>
          <w:sz w:val="24"/>
        </w:rPr>
        <w:t> </w:t>
      </w:r>
      <w:r>
        <w:rPr>
          <w:color w:val="695C45"/>
          <w:sz w:val="24"/>
        </w:rPr>
        <w:t>Corridor</w:t>
      </w:r>
      <w:r>
        <w:rPr>
          <w:color w:val="695C45"/>
          <w:spacing w:val="-6"/>
          <w:sz w:val="24"/>
        </w:rPr>
        <w:t> </w:t>
      </w:r>
      <w:r>
        <w:rPr>
          <w:color w:val="695C45"/>
          <w:sz w:val="24"/>
        </w:rPr>
        <w:t>(from</w:t>
      </w:r>
      <w:r>
        <w:rPr>
          <w:color w:val="695C45"/>
          <w:spacing w:val="-6"/>
          <w:sz w:val="24"/>
        </w:rPr>
        <w:t> </w:t>
      </w:r>
      <w:r>
        <w:rPr>
          <w:color w:val="695C45"/>
          <w:sz w:val="24"/>
        </w:rPr>
        <w:t>Pashupati</w:t>
      </w:r>
      <w:r>
        <w:rPr>
          <w:color w:val="695C45"/>
          <w:spacing w:val="-6"/>
          <w:sz w:val="24"/>
        </w:rPr>
        <w:t> </w:t>
      </w:r>
      <w:r>
        <w:rPr>
          <w:color w:val="695C45"/>
          <w:sz w:val="24"/>
        </w:rPr>
        <w:t>to</w:t>
      </w:r>
      <w:r>
        <w:rPr>
          <w:color w:val="695C45"/>
          <w:spacing w:val="-7"/>
          <w:sz w:val="24"/>
        </w:rPr>
        <w:t> </w:t>
      </w:r>
      <w:r>
        <w:rPr>
          <w:color w:val="695C45"/>
          <w:spacing w:val="-2"/>
          <w:sz w:val="24"/>
        </w:rPr>
        <w:t>Tirupati)</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i/>
          <w:color w:val="695C45"/>
          <w:sz w:val="24"/>
        </w:rPr>
        <w:t>‘Discontent’</w:t>
      </w:r>
      <w:r>
        <w:rPr>
          <w:i/>
          <w:color w:val="695C45"/>
          <w:spacing w:val="-5"/>
          <w:sz w:val="24"/>
        </w:rPr>
        <w:t> </w:t>
      </w:r>
      <w:r>
        <w:rPr>
          <w:color w:val="695C45"/>
          <w:sz w:val="24"/>
        </w:rPr>
        <w:t>provided</w:t>
      </w:r>
      <w:r>
        <w:rPr>
          <w:color w:val="695C45"/>
          <w:spacing w:val="-4"/>
          <w:sz w:val="24"/>
        </w:rPr>
        <w:t> </w:t>
      </w:r>
      <w:r>
        <w:rPr>
          <w:color w:val="695C45"/>
          <w:sz w:val="24"/>
        </w:rPr>
        <w:t>fertile</w:t>
      </w:r>
      <w:r>
        <w:rPr>
          <w:color w:val="695C45"/>
          <w:spacing w:val="-5"/>
          <w:sz w:val="24"/>
        </w:rPr>
        <w:t> </w:t>
      </w:r>
      <w:r>
        <w:rPr>
          <w:color w:val="695C45"/>
          <w:sz w:val="24"/>
        </w:rPr>
        <w:t>ground</w:t>
      </w:r>
      <w:r>
        <w:rPr>
          <w:color w:val="695C45"/>
          <w:spacing w:val="-4"/>
          <w:sz w:val="24"/>
        </w:rPr>
        <w:t> </w:t>
      </w:r>
      <w:r>
        <w:rPr>
          <w:color w:val="695C45"/>
          <w:sz w:val="24"/>
        </w:rPr>
        <w:t>for</w:t>
      </w:r>
      <w:r>
        <w:rPr>
          <w:color w:val="695C45"/>
          <w:spacing w:val="-5"/>
          <w:sz w:val="24"/>
        </w:rPr>
        <w:t> </w:t>
      </w:r>
      <w:r>
        <w:rPr>
          <w:color w:val="695C45"/>
          <w:sz w:val="24"/>
        </w:rPr>
        <w:t>spread</w:t>
      </w:r>
      <w:r>
        <w:rPr>
          <w:color w:val="695C45"/>
          <w:spacing w:val="-4"/>
          <w:sz w:val="24"/>
        </w:rPr>
        <w:t> </w:t>
      </w:r>
      <w:r>
        <w:rPr>
          <w:color w:val="695C45"/>
          <w:sz w:val="24"/>
        </w:rPr>
        <w:t>of</w:t>
      </w:r>
      <w:r>
        <w:rPr>
          <w:color w:val="695C45"/>
          <w:spacing w:val="-5"/>
          <w:sz w:val="24"/>
        </w:rPr>
        <w:t> LWE</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From</w:t>
      </w:r>
      <w:r>
        <w:rPr>
          <w:color w:val="695C45"/>
          <w:spacing w:val="-3"/>
          <w:sz w:val="24"/>
        </w:rPr>
        <w:t> </w:t>
      </w:r>
      <w:r>
        <w:rPr>
          <w:color w:val="695C45"/>
          <w:sz w:val="24"/>
        </w:rPr>
        <w:t>Friction</w:t>
      </w:r>
      <w:r>
        <w:rPr>
          <w:color w:val="695C45"/>
          <w:spacing w:val="-3"/>
          <w:sz w:val="24"/>
        </w:rPr>
        <w:t> </w:t>
      </w:r>
      <w:r>
        <w:rPr>
          <w:color w:val="695C45"/>
          <w:sz w:val="24"/>
        </w:rPr>
        <w:t>to</w:t>
      </w:r>
      <w:r>
        <w:rPr>
          <w:color w:val="695C45"/>
          <w:spacing w:val="-3"/>
          <w:sz w:val="24"/>
        </w:rPr>
        <w:t> </w:t>
      </w:r>
      <w:r>
        <w:rPr>
          <w:color w:val="695C45"/>
          <w:sz w:val="24"/>
        </w:rPr>
        <w:t>Fusion</w:t>
      </w:r>
      <w:r>
        <w:rPr>
          <w:color w:val="695C45"/>
          <w:spacing w:val="-3"/>
          <w:sz w:val="24"/>
        </w:rPr>
        <w:t> </w:t>
      </w:r>
      <w:r>
        <w:rPr>
          <w:color w:val="695C45"/>
          <w:sz w:val="24"/>
        </w:rPr>
        <w:t>(subtitle</w:t>
      </w:r>
      <w:r>
        <w:rPr>
          <w:color w:val="695C45"/>
          <w:spacing w:val="-3"/>
          <w:sz w:val="24"/>
        </w:rPr>
        <w:t> </w:t>
      </w:r>
      <w:r>
        <w:rPr>
          <w:color w:val="695C45"/>
          <w:sz w:val="24"/>
        </w:rPr>
        <w:t>of</w:t>
      </w:r>
      <w:r>
        <w:rPr>
          <w:color w:val="695C45"/>
          <w:spacing w:val="-3"/>
          <w:sz w:val="24"/>
        </w:rPr>
        <w:t> </w:t>
      </w:r>
      <w:r>
        <w:rPr>
          <w:color w:val="695C45"/>
          <w:sz w:val="24"/>
        </w:rPr>
        <w:t>2nd</w:t>
      </w:r>
      <w:r>
        <w:rPr>
          <w:color w:val="695C45"/>
          <w:spacing w:val="-2"/>
          <w:sz w:val="24"/>
        </w:rPr>
        <w:t> </w:t>
      </w:r>
      <w:r>
        <w:rPr>
          <w:color w:val="695C45"/>
          <w:spacing w:val="-4"/>
          <w:sz w:val="24"/>
        </w:rPr>
        <w:t>ARC)</w:t>
      </w:r>
    </w:p>
    <w:p>
      <w:pPr>
        <w:pStyle w:val="ListParagraph"/>
        <w:numPr>
          <w:ilvl w:val="1"/>
          <w:numId w:val="4"/>
        </w:numPr>
        <w:tabs>
          <w:tab w:pos="1553" w:val="left" w:leader="none"/>
          <w:tab w:pos="1554" w:val="left" w:leader="none"/>
        </w:tabs>
        <w:spacing w:line="254" w:lineRule="auto" w:before="18" w:after="0"/>
        <w:ind w:left="1553" w:right="1704" w:hanging="360"/>
        <w:jc w:val="left"/>
        <w:rPr>
          <w:i/>
          <w:sz w:val="24"/>
        </w:rPr>
      </w:pPr>
      <w:r>
        <w:rPr>
          <w:i/>
          <w:color w:val="695C45"/>
          <w:sz w:val="24"/>
        </w:rPr>
        <w:t>2nd</w:t>
      </w:r>
      <w:r>
        <w:rPr>
          <w:i/>
          <w:color w:val="695C45"/>
          <w:spacing w:val="-2"/>
          <w:sz w:val="24"/>
        </w:rPr>
        <w:t> </w:t>
      </w:r>
      <w:r>
        <w:rPr>
          <w:i/>
          <w:color w:val="695C45"/>
          <w:sz w:val="24"/>
        </w:rPr>
        <w:t>ARC</w:t>
      </w:r>
      <w:r>
        <w:rPr>
          <w:i/>
          <w:color w:val="695C45"/>
          <w:spacing w:val="-2"/>
          <w:sz w:val="24"/>
        </w:rPr>
        <w:t> </w:t>
      </w:r>
      <w:r>
        <w:rPr>
          <w:i/>
          <w:color w:val="695C45"/>
          <w:sz w:val="24"/>
        </w:rPr>
        <w:t>7th</w:t>
      </w:r>
      <w:r>
        <w:rPr>
          <w:i/>
          <w:color w:val="695C45"/>
          <w:spacing w:val="-2"/>
          <w:sz w:val="24"/>
        </w:rPr>
        <w:t> </w:t>
      </w:r>
      <w:r>
        <w:rPr>
          <w:i/>
          <w:color w:val="695C45"/>
          <w:sz w:val="24"/>
        </w:rPr>
        <w:t>Report</w:t>
      </w:r>
      <w:r>
        <w:rPr>
          <w:i/>
          <w:color w:val="695C45"/>
          <w:spacing w:val="-2"/>
          <w:sz w:val="24"/>
        </w:rPr>
        <w:t> </w:t>
      </w:r>
      <w:r>
        <w:rPr>
          <w:i/>
          <w:color w:val="695C45"/>
          <w:sz w:val="24"/>
        </w:rPr>
        <w:t>-</w:t>
      </w:r>
      <w:r>
        <w:rPr>
          <w:i/>
          <w:color w:val="695C45"/>
          <w:spacing w:val="-2"/>
          <w:sz w:val="24"/>
        </w:rPr>
        <w:t> </w:t>
      </w:r>
      <w:r>
        <w:rPr>
          <w:i/>
          <w:color w:val="695C45"/>
          <w:sz w:val="24"/>
        </w:rPr>
        <w:t>Mixture</w:t>
      </w:r>
      <w:r>
        <w:rPr>
          <w:i/>
          <w:color w:val="695C45"/>
          <w:spacing w:val="-2"/>
          <w:sz w:val="24"/>
        </w:rPr>
        <w:t> </w:t>
      </w:r>
      <w:r>
        <w:rPr>
          <w:i/>
          <w:color w:val="695C45"/>
          <w:sz w:val="24"/>
        </w:rPr>
        <w:t>of</w:t>
      </w:r>
      <w:r>
        <w:rPr>
          <w:i/>
          <w:color w:val="695C45"/>
          <w:spacing w:val="-2"/>
          <w:sz w:val="24"/>
        </w:rPr>
        <w:t> </w:t>
      </w:r>
      <w:r>
        <w:rPr>
          <w:i/>
          <w:color w:val="695C45"/>
          <w:sz w:val="24"/>
        </w:rPr>
        <w:t>‘police</w:t>
      </w:r>
      <w:r>
        <w:rPr>
          <w:i/>
          <w:color w:val="695C45"/>
          <w:spacing w:val="-2"/>
          <w:sz w:val="24"/>
        </w:rPr>
        <w:t> </w:t>
      </w:r>
      <w:r>
        <w:rPr>
          <w:i/>
          <w:color w:val="695C45"/>
          <w:sz w:val="24"/>
        </w:rPr>
        <w:t>stick’</w:t>
      </w:r>
      <w:r>
        <w:rPr>
          <w:i/>
          <w:color w:val="695C45"/>
          <w:spacing w:val="-2"/>
          <w:sz w:val="24"/>
        </w:rPr>
        <w:t> </w:t>
      </w:r>
      <w:r>
        <w:rPr>
          <w:i/>
          <w:color w:val="695C45"/>
          <w:sz w:val="24"/>
        </w:rPr>
        <w:t>and</w:t>
      </w:r>
      <w:r>
        <w:rPr>
          <w:i/>
          <w:color w:val="695C45"/>
          <w:spacing w:val="-2"/>
          <w:sz w:val="24"/>
        </w:rPr>
        <w:t> </w:t>
      </w:r>
      <w:r>
        <w:rPr>
          <w:i/>
          <w:color w:val="695C45"/>
          <w:sz w:val="24"/>
        </w:rPr>
        <w:t>‘development</w:t>
      </w:r>
      <w:r>
        <w:rPr>
          <w:i/>
          <w:color w:val="695C45"/>
          <w:spacing w:val="-2"/>
          <w:sz w:val="24"/>
        </w:rPr>
        <w:t> </w:t>
      </w:r>
      <w:r>
        <w:rPr>
          <w:i/>
          <w:color w:val="695C45"/>
          <w:sz w:val="24"/>
        </w:rPr>
        <w:t>carrot’</w:t>
      </w:r>
      <w:r>
        <w:rPr>
          <w:i/>
          <w:color w:val="695C45"/>
          <w:spacing w:val="-2"/>
          <w:sz w:val="24"/>
        </w:rPr>
        <w:t> </w:t>
      </w:r>
      <w:r>
        <w:rPr>
          <w:i/>
          <w:color w:val="695C45"/>
          <w:sz w:val="24"/>
        </w:rPr>
        <w:t>as</w:t>
      </w:r>
      <w:r>
        <w:rPr>
          <w:i/>
          <w:color w:val="695C45"/>
          <w:sz w:val="24"/>
        </w:rPr>
        <w:t> panacea to tacke LWE</w:t>
      </w:r>
    </w:p>
    <w:p>
      <w:pPr>
        <w:pStyle w:val="ListParagraph"/>
        <w:numPr>
          <w:ilvl w:val="1"/>
          <w:numId w:val="4"/>
        </w:numPr>
        <w:tabs>
          <w:tab w:pos="1553" w:val="left" w:leader="none"/>
          <w:tab w:pos="1554" w:val="left" w:leader="none"/>
        </w:tabs>
        <w:spacing w:line="254" w:lineRule="auto" w:before="0" w:after="0"/>
        <w:ind w:left="1553" w:right="1362" w:hanging="360"/>
        <w:jc w:val="left"/>
        <w:rPr>
          <w:sz w:val="24"/>
        </w:rPr>
      </w:pPr>
      <w:r>
        <w:rPr>
          <w:color w:val="695C45"/>
          <w:sz w:val="24"/>
        </w:rPr>
        <w:t>Success</w:t>
      </w:r>
      <w:r>
        <w:rPr>
          <w:color w:val="695C45"/>
          <w:spacing w:val="-4"/>
          <w:sz w:val="24"/>
        </w:rPr>
        <w:t> </w:t>
      </w:r>
      <w:r>
        <w:rPr>
          <w:color w:val="695C45"/>
          <w:sz w:val="24"/>
        </w:rPr>
        <w:t>story</w:t>
      </w:r>
      <w:r>
        <w:rPr>
          <w:color w:val="695C45"/>
          <w:spacing w:val="-4"/>
          <w:sz w:val="24"/>
        </w:rPr>
        <w:t> </w:t>
      </w:r>
      <w:r>
        <w:rPr>
          <w:color w:val="695C45"/>
          <w:sz w:val="24"/>
        </w:rPr>
        <w:t>of</w:t>
      </w:r>
      <w:r>
        <w:rPr>
          <w:color w:val="695C45"/>
          <w:spacing w:val="-4"/>
          <w:sz w:val="24"/>
        </w:rPr>
        <w:t> </w:t>
      </w:r>
      <w:r>
        <w:rPr>
          <w:color w:val="695C45"/>
          <w:sz w:val="24"/>
        </w:rPr>
        <w:t>AP:</w:t>
      </w:r>
      <w:r>
        <w:rPr>
          <w:color w:val="695C45"/>
          <w:spacing w:val="-4"/>
          <w:sz w:val="24"/>
        </w:rPr>
        <w:t> </w:t>
      </w:r>
      <w:r>
        <w:rPr>
          <w:color w:val="695C45"/>
          <w:sz w:val="24"/>
        </w:rPr>
        <w:t>Grey</w:t>
      </w:r>
      <w:r>
        <w:rPr>
          <w:color w:val="695C45"/>
          <w:spacing w:val="-4"/>
          <w:sz w:val="24"/>
        </w:rPr>
        <w:t> </w:t>
      </w:r>
      <w:r>
        <w:rPr>
          <w:color w:val="695C45"/>
          <w:sz w:val="24"/>
        </w:rPr>
        <w:t>Hounds</w:t>
      </w:r>
      <w:r>
        <w:rPr>
          <w:color w:val="695C45"/>
          <w:spacing w:val="-4"/>
          <w:sz w:val="24"/>
        </w:rPr>
        <w:t> </w:t>
      </w:r>
      <w:r>
        <w:rPr>
          <w:color w:val="695C45"/>
          <w:sz w:val="24"/>
        </w:rPr>
        <w:t>+</w:t>
      </w:r>
      <w:r>
        <w:rPr>
          <w:color w:val="695C45"/>
          <w:spacing w:val="-4"/>
          <w:sz w:val="24"/>
        </w:rPr>
        <w:t> </w:t>
      </w:r>
      <w:r>
        <w:rPr>
          <w:color w:val="695C45"/>
          <w:sz w:val="24"/>
        </w:rPr>
        <w:t>balance</w:t>
      </w:r>
      <w:r>
        <w:rPr>
          <w:color w:val="695C45"/>
          <w:spacing w:val="-4"/>
          <w:sz w:val="24"/>
        </w:rPr>
        <w:t> </w:t>
      </w:r>
      <w:r>
        <w:rPr>
          <w:color w:val="695C45"/>
          <w:sz w:val="24"/>
        </w:rPr>
        <w:t>b/w</w:t>
      </w:r>
      <w:r>
        <w:rPr>
          <w:color w:val="695C45"/>
          <w:spacing w:val="-4"/>
          <w:sz w:val="24"/>
        </w:rPr>
        <w:t> </w:t>
      </w:r>
      <w:r>
        <w:rPr>
          <w:color w:val="695C45"/>
          <w:sz w:val="24"/>
        </w:rPr>
        <w:t>dev</w:t>
      </w:r>
      <w:r>
        <w:rPr>
          <w:color w:val="695C45"/>
          <w:spacing w:val="-4"/>
          <w:sz w:val="24"/>
        </w:rPr>
        <w:t> </w:t>
      </w:r>
      <w:r>
        <w:rPr>
          <w:color w:val="695C45"/>
          <w:sz w:val="24"/>
        </w:rPr>
        <w:t>and</w:t>
      </w:r>
      <w:r>
        <w:rPr>
          <w:color w:val="695C45"/>
          <w:spacing w:val="-4"/>
          <w:sz w:val="24"/>
        </w:rPr>
        <w:t> </w:t>
      </w:r>
      <w:r>
        <w:rPr>
          <w:color w:val="695C45"/>
          <w:sz w:val="24"/>
        </w:rPr>
        <w:t>L&amp;O</w:t>
      </w:r>
      <w:r>
        <w:rPr>
          <w:color w:val="695C45"/>
          <w:spacing w:val="-4"/>
          <w:sz w:val="24"/>
        </w:rPr>
        <w:t> </w:t>
      </w:r>
      <w:r>
        <w:rPr>
          <w:color w:val="695C45"/>
          <w:sz w:val="24"/>
        </w:rPr>
        <w:t>approach</w:t>
      </w:r>
      <w:r>
        <w:rPr>
          <w:color w:val="695C45"/>
          <w:sz w:val="24"/>
        </w:rPr>
        <w:t> (suggest as role model)</w:t>
      </w:r>
    </w:p>
    <w:p>
      <w:pPr>
        <w:spacing w:after="0" w:line="254" w:lineRule="auto"/>
        <w:jc w:val="left"/>
        <w:rPr>
          <w:sz w:val="24"/>
        </w:rPr>
        <w:sectPr>
          <w:pgSz w:w="11920" w:h="16840"/>
          <w:pgMar w:header="689" w:footer="438" w:top="1040" w:bottom="620" w:left="1020" w:right="0"/>
        </w:sectPr>
      </w:pPr>
    </w:p>
    <w:p>
      <w:pPr>
        <w:pStyle w:val="ListParagraph"/>
        <w:numPr>
          <w:ilvl w:val="0"/>
          <w:numId w:val="4"/>
        </w:numPr>
        <w:tabs>
          <w:tab w:pos="833" w:val="left" w:leader="none"/>
          <w:tab w:pos="834" w:val="left" w:leader="none"/>
        </w:tabs>
        <w:spacing w:line="254" w:lineRule="auto" w:before="62" w:after="0"/>
        <w:ind w:left="833" w:right="1288" w:hanging="360"/>
        <w:jc w:val="left"/>
        <w:rPr>
          <w:rFonts w:ascii="Arial" w:hAnsi="Arial"/>
          <w:color w:val="695C45"/>
          <w:sz w:val="24"/>
        </w:rPr>
      </w:pPr>
      <w:r>
        <w:rPr/>
        <w:pict>
          <v:shape style="position:absolute;margin-left:-33.568329pt;margin-top:414.760071pt;width:662.15pt;height:14.4pt;mso-position-horizontal-relative:page;mso-position-vertical-relative:page;z-index:15751168;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drawing>
          <wp:anchor distT="0" distB="0" distL="0" distR="0" allowOverlap="1" layoutInCell="1" locked="0" behindDoc="0" simplePos="0" relativeHeight="15751680">
            <wp:simplePos x="0" y="0"/>
            <wp:positionH relativeFrom="page">
              <wp:posOffset>739050</wp:posOffset>
            </wp:positionH>
            <wp:positionV relativeFrom="paragraph">
              <wp:posOffset>665558</wp:posOffset>
            </wp:positionV>
            <wp:extent cx="6124575" cy="5857875"/>
            <wp:effectExtent l="0" t="0" r="0" b="0"/>
            <wp:wrapNone/>
            <wp:docPr id="17" name="image9.jpeg" descr="photo_2021-04-06_10-58-48.jpg"/>
            <wp:cNvGraphicFramePr>
              <a:graphicFrameLocks noChangeAspect="1"/>
            </wp:cNvGraphicFramePr>
            <a:graphic>
              <a:graphicData uri="http://schemas.openxmlformats.org/drawingml/2006/picture">
                <pic:pic>
                  <pic:nvPicPr>
                    <pic:cNvPr id="18" name="image9.jpeg"/>
                    <pic:cNvPicPr/>
                  </pic:nvPicPr>
                  <pic:blipFill>
                    <a:blip r:embed="rId19" cstate="print"/>
                    <a:stretch>
                      <a:fillRect/>
                    </a:stretch>
                  </pic:blipFill>
                  <pic:spPr>
                    <a:xfrm>
                      <a:off x="0" y="0"/>
                      <a:ext cx="6124575" cy="5857875"/>
                    </a:xfrm>
                    <a:prstGeom prst="rect">
                      <a:avLst/>
                    </a:prstGeom>
                  </pic:spPr>
                </pic:pic>
              </a:graphicData>
            </a:graphic>
          </wp:anchor>
        </w:drawing>
      </w:r>
      <w:r>
        <w:rPr>
          <w:b/>
          <w:color w:val="695C45"/>
          <w:sz w:val="24"/>
        </w:rPr>
        <w:t>Recent</w:t>
      </w:r>
      <w:r>
        <w:rPr>
          <w:b/>
          <w:color w:val="695C45"/>
          <w:spacing w:val="-4"/>
          <w:sz w:val="24"/>
        </w:rPr>
        <w:t> </w:t>
      </w:r>
      <w:r>
        <w:rPr>
          <w:b/>
          <w:color w:val="695C45"/>
          <w:sz w:val="24"/>
        </w:rPr>
        <w:t>attacks</w:t>
      </w:r>
      <w:r>
        <w:rPr>
          <w:color w:val="695C45"/>
          <w:sz w:val="24"/>
        </w:rPr>
        <w:t>:</w:t>
      </w:r>
      <w:r>
        <w:rPr>
          <w:color w:val="695C45"/>
          <w:spacing w:val="-4"/>
          <w:sz w:val="24"/>
        </w:rPr>
        <w:t> </w:t>
      </w:r>
      <w:r>
        <w:rPr>
          <w:color w:val="695C45"/>
          <w:sz w:val="24"/>
        </w:rPr>
        <w:t>Naxals</w:t>
      </w:r>
      <w:r>
        <w:rPr>
          <w:color w:val="695C45"/>
          <w:spacing w:val="-4"/>
          <w:sz w:val="24"/>
        </w:rPr>
        <w:t> </w:t>
      </w:r>
      <w:r>
        <w:rPr>
          <w:color w:val="695C45"/>
          <w:sz w:val="24"/>
        </w:rPr>
        <w:t>blew</w:t>
      </w:r>
      <w:r>
        <w:rPr>
          <w:color w:val="695C45"/>
          <w:spacing w:val="-4"/>
          <w:sz w:val="24"/>
        </w:rPr>
        <w:t> </w:t>
      </w:r>
      <w:r>
        <w:rPr>
          <w:color w:val="695C45"/>
          <w:sz w:val="24"/>
        </w:rPr>
        <w:t>up</w:t>
      </w:r>
      <w:r>
        <w:rPr>
          <w:color w:val="695C45"/>
          <w:spacing w:val="-4"/>
          <w:sz w:val="24"/>
        </w:rPr>
        <w:t> </w:t>
      </w:r>
      <w:r>
        <w:rPr>
          <w:color w:val="695C45"/>
          <w:sz w:val="24"/>
        </w:rPr>
        <w:t>a</w:t>
      </w:r>
      <w:r>
        <w:rPr>
          <w:color w:val="695C45"/>
          <w:spacing w:val="-4"/>
          <w:sz w:val="24"/>
        </w:rPr>
        <w:t> </w:t>
      </w:r>
      <w:r>
        <w:rPr>
          <w:color w:val="695C45"/>
          <w:sz w:val="24"/>
        </w:rPr>
        <w:t>bus</w:t>
      </w:r>
      <w:r>
        <w:rPr>
          <w:color w:val="695C45"/>
          <w:spacing w:val="-4"/>
          <w:sz w:val="24"/>
        </w:rPr>
        <w:t> </w:t>
      </w:r>
      <w:r>
        <w:rPr>
          <w:color w:val="695C45"/>
          <w:sz w:val="24"/>
        </w:rPr>
        <w:t>using</w:t>
      </w:r>
      <w:r>
        <w:rPr>
          <w:color w:val="695C45"/>
          <w:spacing w:val="-4"/>
          <w:sz w:val="24"/>
        </w:rPr>
        <w:t> </w:t>
      </w:r>
      <w:r>
        <w:rPr>
          <w:color w:val="695C45"/>
          <w:sz w:val="24"/>
        </w:rPr>
        <w:t>landmine</w:t>
      </w:r>
      <w:r>
        <w:rPr>
          <w:color w:val="695C45"/>
          <w:spacing w:val="-4"/>
          <w:sz w:val="24"/>
        </w:rPr>
        <w:t> </w:t>
      </w:r>
      <w:r>
        <w:rPr>
          <w:color w:val="695C45"/>
          <w:sz w:val="24"/>
        </w:rPr>
        <w:t>in</w:t>
      </w:r>
      <w:r>
        <w:rPr>
          <w:color w:val="695C45"/>
          <w:spacing w:val="-4"/>
          <w:sz w:val="24"/>
        </w:rPr>
        <w:t> </w:t>
      </w:r>
      <w:r>
        <w:rPr>
          <w:color w:val="695C45"/>
          <w:sz w:val="24"/>
        </w:rPr>
        <w:t>Narayanpur</w:t>
      </w:r>
      <w:r>
        <w:rPr>
          <w:color w:val="695C45"/>
          <w:spacing w:val="-4"/>
          <w:sz w:val="24"/>
        </w:rPr>
        <w:t> </w:t>
      </w:r>
      <w:r>
        <w:rPr>
          <w:color w:val="695C45"/>
          <w:sz w:val="24"/>
        </w:rPr>
        <w:t>dist</w:t>
      </w:r>
      <w:r>
        <w:rPr>
          <w:color w:val="695C45"/>
          <w:spacing w:val="-4"/>
          <w:sz w:val="24"/>
        </w:rPr>
        <w:t> </w:t>
      </w:r>
      <w:r>
        <w:rPr>
          <w:color w:val="695C45"/>
          <w:sz w:val="24"/>
        </w:rPr>
        <w:t>(CG), killing 5 policemen</w:t>
      </w: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ind w:left="0" w:firstLine="0"/>
        <w:rPr>
          <w:sz w:val="32"/>
        </w:rPr>
      </w:pPr>
    </w:p>
    <w:p>
      <w:pPr>
        <w:pStyle w:val="Heading7"/>
        <w:numPr>
          <w:ilvl w:val="0"/>
          <w:numId w:val="4"/>
        </w:numPr>
        <w:tabs>
          <w:tab w:pos="833" w:val="left" w:leader="none"/>
          <w:tab w:pos="834" w:val="left" w:leader="none"/>
        </w:tabs>
        <w:spacing w:line="240" w:lineRule="auto" w:before="265" w:after="0"/>
        <w:ind w:left="833" w:right="0" w:hanging="361"/>
        <w:jc w:val="left"/>
        <w:rPr>
          <w:rFonts w:ascii="Arial" w:hAnsi="Arial"/>
          <w:b w:val="0"/>
          <w:color w:val="695C45"/>
        </w:rPr>
      </w:pPr>
      <w:r>
        <w:rPr>
          <w:color w:val="695C45"/>
          <w:spacing w:val="-2"/>
        </w:rPr>
        <w:t>Causes/determinants:</w:t>
      </w:r>
    </w:p>
    <w:p>
      <w:pPr>
        <w:pStyle w:val="ListParagraph"/>
        <w:numPr>
          <w:ilvl w:val="1"/>
          <w:numId w:val="4"/>
        </w:numPr>
        <w:tabs>
          <w:tab w:pos="1553" w:val="left" w:leader="none"/>
          <w:tab w:pos="1554" w:val="left" w:leader="none"/>
        </w:tabs>
        <w:spacing w:line="240" w:lineRule="auto" w:before="19" w:after="0"/>
        <w:ind w:left="1553" w:right="0" w:hanging="361"/>
        <w:jc w:val="left"/>
        <w:rPr>
          <w:sz w:val="24"/>
        </w:rPr>
      </w:pPr>
      <w:r>
        <w:rPr>
          <w:color w:val="695C45"/>
          <w:sz w:val="24"/>
        </w:rPr>
        <w:t>Land Related </w:t>
      </w:r>
      <w:r>
        <w:rPr>
          <w:color w:val="695C45"/>
          <w:spacing w:val="-2"/>
          <w:sz w:val="24"/>
        </w:rPr>
        <w:t>Issues</w:t>
      </w:r>
    </w:p>
    <w:p>
      <w:pPr>
        <w:pStyle w:val="ListParagraph"/>
        <w:numPr>
          <w:ilvl w:val="2"/>
          <w:numId w:val="4"/>
        </w:numPr>
        <w:tabs>
          <w:tab w:pos="2273" w:val="left" w:leader="none"/>
          <w:tab w:pos="2274" w:val="left" w:leader="none"/>
        </w:tabs>
        <w:spacing w:line="254" w:lineRule="auto" w:before="18" w:after="0"/>
        <w:ind w:left="2273" w:right="1867" w:hanging="360"/>
        <w:jc w:val="left"/>
        <w:rPr>
          <w:i/>
          <w:sz w:val="24"/>
        </w:rPr>
      </w:pPr>
      <w:r>
        <w:rPr>
          <w:i/>
          <w:color w:val="695C45"/>
          <w:sz w:val="24"/>
        </w:rPr>
        <w:t>Why</w:t>
      </w:r>
      <w:r>
        <w:rPr>
          <w:i/>
          <w:color w:val="695C45"/>
          <w:spacing w:val="-3"/>
          <w:sz w:val="24"/>
        </w:rPr>
        <w:t> </w:t>
      </w:r>
      <w:r>
        <w:rPr>
          <w:i/>
          <w:color w:val="695C45"/>
          <w:sz w:val="24"/>
        </w:rPr>
        <w:t>Land</w:t>
      </w:r>
      <w:r>
        <w:rPr>
          <w:i/>
          <w:color w:val="695C45"/>
          <w:spacing w:val="-3"/>
          <w:sz w:val="24"/>
        </w:rPr>
        <w:t> </w:t>
      </w:r>
      <w:r>
        <w:rPr>
          <w:i/>
          <w:color w:val="695C45"/>
          <w:sz w:val="24"/>
        </w:rPr>
        <w:t>is</w:t>
      </w:r>
      <w:r>
        <w:rPr>
          <w:i/>
          <w:color w:val="695C45"/>
          <w:spacing w:val="-3"/>
          <w:sz w:val="24"/>
        </w:rPr>
        <w:t> </w:t>
      </w:r>
      <w:r>
        <w:rPr>
          <w:i/>
          <w:color w:val="695C45"/>
          <w:sz w:val="24"/>
        </w:rPr>
        <w:t>imp?</w:t>
      </w:r>
      <w:r>
        <w:rPr>
          <w:i/>
          <w:color w:val="695C45"/>
          <w:spacing w:val="-3"/>
          <w:sz w:val="24"/>
        </w:rPr>
        <w:t> </w:t>
      </w:r>
      <w:r>
        <w:rPr>
          <w:i/>
          <w:color w:val="695C45"/>
          <w:sz w:val="24"/>
        </w:rPr>
        <w:t>Primary</w:t>
      </w:r>
      <w:r>
        <w:rPr>
          <w:i/>
          <w:color w:val="695C45"/>
          <w:spacing w:val="-3"/>
          <w:sz w:val="24"/>
        </w:rPr>
        <w:t> </w:t>
      </w:r>
      <w:r>
        <w:rPr>
          <w:i/>
          <w:color w:val="695C45"/>
          <w:sz w:val="24"/>
        </w:rPr>
        <w:t>factor</w:t>
      </w:r>
      <w:r>
        <w:rPr>
          <w:i/>
          <w:color w:val="695C45"/>
          <w:spacing w:val="-3"/>
          <w:sz w:val="24"/>
        </w:rPr>
        <w:t> </w:t>
      </w:r>
      <w:r>
        <w:rPr>
          <w:i/>
          <w:color w:val="695C45"/>
          <w:sz w:val="24"/>
        </w:rPr>
        <w:t>of</w:t>
      </w:r>
      <w:r>
        <w:rPr>
          <w:i/>
          <w:color w:val="695C45"/>
          <w:spacing w:val="-3"/>
          <w:sz w:val="24"/>
        </w:rPr>
        <w:t> </w:t>
      </w:r>
      <w:r>
        <w:rPr>
          <w:i/>
          <w:color w:val="695C45"/>
          <w:sz w:val="24"/>
        </w:rPr>
        <w:t>production</w:t>
      </w:r>
      <w:r>
        <w:rPr>
          <w:i/>
          <w:color w:val="695C45"/>
          <w:spacing w:val="-3"/>
          <w:sz w:val="24"/>
        </w:rPr>
        <w:t> </w:t>
      </w:r>
      <w:r>
        <w:rPr>
          <w:i/>
          <w:color w:val="695C45"/>
          <w:sz w:val="24"/>
        </w:rPr>
        <w:t>in</w:t>
      </w:r>
      <w:r>
        <w:rPr>
          <w:i/>
          <w:color w:val="695C45"/>
          <w:spacing w:val="-3"/>
          <w:sz w:val="24"/>
        </w:rPr>
        <w:t> </w:t>
      </w:r>
      <w:r>
        <w:rPr>
          <w:i/>
          <w:color w:val="695C45"/>
          <w:sz w:val="24"/>
        </w:rPr>
        <w:t>agri</w:t>
      </w:r>
      <w:r>
        <w:rPr>
          <w:i/>
          <w:color w:val="695C45"/>
          <w:spacing w:val="-3"/>
          <w:sz w:val="24"/>
        </w:rPr>
        <w:t> </w:t>
      </w:r>
      <w:r>
        <w:rPr>
          <w:i/>
          <w:color w:val="695C45"/>
          <w:sz w:val="24"/>
        </w:rPr>
        <w:t>+</w:t>
      </w:r>
      <w:r>
        <w:rPr>
          <w:i/>
          <w:color w:val="695C45"/>
          <w:spacing w:val="-3"/>
          <w:sz w:val="24"/>
        </w:rPr>
        <w:t> </w:t>
      </w:r>
      <w:r>
        <w:rPr>
          <w:i/>
          <w:color w:val="695C45"/>
          <w:sz w:val="24"/>
        </w:rPr>
        <w:t>cultural</w:t>
      </w:r>
      <w:r>
        <w:rPr>
          <w:i/>
          <w:color w:val="695C45"/>
          <w:sz w:val="24"/>
        </w:rPr>
        <w:t> </w:t>
      </w:r>
      <w:r>
        <w:rPr>
          <w:i/>
          <w:color w:val="695C45"/>
          <w:spacing w:val="-2"/>
          <w:sz w:val="24"/>
        </w:rPr>
        <w:t>significance</w:t>
      </w:r>
    </w:p>
    <w:p>
      <w:pPr>
        <w:pStyle w:val="ListParagraph"/>
        <w:numPr>
          <w:ilvl w:val="2"/>
          <w:numId w:val="4"/>
        </w:numPr>
        <w:tabs>
          <w:tab w:pos="2273" w:val="left" w:leader="none"/>
          <w:tab w:pos="2274" w:val="left" w:leader="none"/>
        </w:tabs>
        <w:spacing w:line="254" w:lineRule="auto" w:before="0" w:after="0"/>
        <w:ind w:left="2273" w:right="1367" w:hanging="360"/>
        <w:jc w:val="left"/>
        <w:rPr>
          <w:sz w:val="24"/>
        </w:rPr>
      </w:pPr>
      <w:r>
        <w:rPr>
          <w:color w:val="695C45"/>
          <w:sz w:val="24"/>
        </w:rPr>
        <w:t>Displacement:</w:t>
      </w:r>
      <w:r>
        <w:rPr>
          <w:color w:val="695C45"/>
          <w:spacing w:val="-4"/>
          <w:sz w:val="24"/>
        </w:rPr>
        <w:t> </w:t>
      </w:r>
      <w:r>
        <w:rPr>
          <w:color w:val="695C45"/>
          <w:sz w:val="24"/>
        </w:rPr>
        <w:t>As</w:t>
      </w:r>
      <w:r>
        <w:rPr>
          <w:color w:val="695C45"/>
          <w:spacing w:val="-4"/>
          <w:sz w:val="24"/>
        </w:rPr>
        <w:t> </w:t>
      </w:r>
      <w:r>
        <w:rPr>
          <w:color w:val="695C45"/>
          <w:sz w:val="24"/>
        </w:rPr>
        <w:t>per</w:t>
      </w:r>
      <w:r>
        <w:rPr>
          <w:color w:val="695C45"/>
          <w:spacing w:val="-4"/>
          <w:sz w:val="24"/>
        </w:rPr>
        <w:t> </w:t>
      </w:r>
      <w:r>
        <w:rPr>
          <w:color w:val="695C45"/>
          <w:sz w:val="24"/>
        </w:rPr>
        <w:t>PC</w:t>
      </w:r>
      <w:r>
        <w:rPr>
          <w:color w:val="695C45"/>
          <w:spacing w:val="-4"/>
          <w:sz w:val="24"/>
        </w:rPr>
        <w:t> </w:t>
      </w:r>
      <w:r>
        <w:rPr>
          <w:color w:val="695C45"/>
          <w:sz w:val="24"/>
        </w:rPr>
        <w:t>Report</w:t>
      </w:r>
      <w:r>
        <w:rPr>
          <w:color w:val="695C45"/>
          <w:spacing w:val="-4"/>
          <w:sz w:val="24"/>
        </w:rPr>
        <w:t> </w:t>
      </w:r>
      <w:r>
        <w:rPr>
          <w:color w:val="695C45"/>
          <w:sz w:val="24"/>
        </w:rPr>
        <w:t>2008,</w:t>
      </w:r>
      <w:r>
        <w:rPr>
          <w:color w:val="695C45"/>
          <w:spacing w:val="-4"/>
          <w:sz w:val="24"/>
        </w:rPr>
        <w:t> </w:t>
      </w:r>
      <w:r>
        <w:rPr>
          <w:color w:val="695C45"/>
          <w:sz w:val="24"/>
        </w:rPr>
        <w:t>&gt;40%</w:t>
      </w:r>
      <w:r>
        <w:rPr>
          <w:color w:val="695C45"/>
          <w:spacing w:val="-4"/>
          <w:sz w:val="24"/>
        </w:rPr>
        <w:t> </w:t>
      </w:r>
      <w:r>
        <w:rPr>
          <w:color w:val="695C45"/>
          <w:sz w:val="24"/>
        </w:rPr>
        <w:t>displaced</w:t>
      </w:r>
      <w:r>
        <w:rPr>
          <w:color w:val="695C45"/>
          <w:spacing w:val="-4"/>
          <w:sz w:val="24"/>
        </w:rPr>
        <w:t> </w:t>
      </w:r>
      <w:r>
        <w:rPr>
          <w:color w:val="695C45"/>
          <w:sz w:val="24"/>
        </w:rPr>
        <w:t>=</w:t>
      </w:r>
      <w:r>
        <w:rPr>
          <w:color w:val="695C45"/>
          <w:spacing w:val="-4"/>
          <w:sz w:val="24"/>
        </w:rPr>
        <w:t> </w:t>
      </w:r>
      <w:r>
        <w:rPr>
          <w:color w:val="695C45"/>
          <w:sz w:val="24"/>
        </w:rPr>
        <w:t>tribals</w:t>
      </w:r>
      <w:r>
        <w:rPr>
          <w:color w:val="695C45"/>
          <w:spacing w:val="-4"/>
          <w:sz w:val="24"/>
        </w:rPr>
        <w:t> </w:t>
      </w:r>
      <w:r>
        <w:rPr>
          <w:color w:val="695C45"/>
          <w:sz w:val="24"/>
        </w:rPr>
        <w:t>of</w:t>
      </w:r>
      <w:r>
        <w:rPr>
          <w:color w:val="695C45"/>
          <w:sz w:val="24"/>
        </w:rPr>
        <w:t> which 70% not rehabilitated</w:t>
      </w:r>
    </w:p>
    <w:p>
      <w:pPr>
        <w:pStyle w:val="ListParagraph"/>
        <w:numPr>
          <w:ilvl w:val="2"/>
          <w:numId w:val="4"/>
        </w:numPr>
        <w:tabs>
          <w:tab w:pos="2273" w:val="left" w:leader="none"/>
          <w:tab w:pos="2274" w:val="left" w:leader="none"/>
        </w:tabs>
        <w:spacing w:line="324" w:lineRule="exact" w:before="0" w:after="0"/>
        <w:ind w:left="2273" w:right="0" w:hanging="361"/>
        <w:jc w:val="left"/>
        <w:rPr>
          <w:sz w:val="24"/>
        </w:rPr>
      </w:pPr>
      <w:r>
        <w:rPr>
          <w:color w:val="695C45"/>
          <w:sz w:val="24"/>
        </w:rPr>
        <w:t>Eviction</w:t>
      </w:r>
      <w:r>
        <w:rPr>
          <w:color w:val="695C45"/>
          <w:spacing w:val="-6"/>
          <w:sz w:val="24"/>
        </w:rPr>
        <w:t> </w:t>
      </w:r>
      <w:r>
        <w:rPr>
          <w:color w:val="695C45"/>
          <w:sz w:val="24"/>
        </w:rPr>
        <w:t>from</w:t>
      </w:r>
      <w:r>
        <w:rPr>
          <w:color w:val="695C45"/>
          <w:spacing w:val="-5"/>
          <w:sz w:val="24"/>
        </w:rPr>
        <w:t> </w:t>
      </w:r>
      <w:r>
        <w:rPr>
          <w:color w:val="695C45"/>
          <w:sz w:val="24"/>
        </w:rPr>
        <w:t>forests:</w:t>
      </w:r>
      <w:r>
        <w:rPr>
          <w:color w:val="695C45"/>
          <w:spacing w:val="-6"/>
          <w:sz w:val="24"/>
        </w:rPr>
        <w:t> </w:t>
      </w:r>
      <w:r>
        <w:rPr>
          <w:color w:val="695C45"/>
          <w:sz w:val="24"/>
        </w:rPr>
        <w:t>Done</w:t>
      </w:r>
      <w:r>
        <w:rPr>
          <w:color w:val="695C45"/>
          <w:spacing w:val="-5"/>
          <w:sz w:val="24"/>
        </w:rPr>
        <w:t> </w:t>
      </w:r>
      <w:r>
        <w:rPr>
          <w:color w:val="695C45"/>
          <w:sz w:val="24"/>
        </w:rPr>
        <w:t>through</w:t>
      </w:r>
      <w:r>
        <w:rPr>
          <w:color w:val="695C45"/>
          <w:spacing w:val="-6"/>
          <w:sz w:val="24"/>
        </w:rPr>
        <w:t> </w:t>
      </w:r>
      <w:r>
        <w:rPr>
          <w:color w:val="695C45"/>
          <w:sz w:val="24"/>
        </w:rPr>
        <w:t>Forest</w:t>
      </w:r>
      <w:r>
        <w:rPr>
          <w:color w:val="695C45"/>
          <w:spacing w:val="-5"/>
          <w:sz w:val="24"/>
        </w:rPr>
        <w:t> </w:t>
      </w:r>
      <w:r>
        <w:rPr>
          <w:color w:val="695C45"/>
          <w:sz w:val="24"/>
        </w:rPr>
        <w:t>Conservation</w:t>
      </w:r>
      <w:r>
        <w:rPr>
          <w:color w:val="695C45"/>
          <w:spacing w:val="-6"/>
          <w:sz w:val="24"/>
        </w:rPr>
        <w:t> </w:t>
      </w:r>
      <w:r>
        <w:rPr>
          <w:color w:val="695C45"/>
          <w:sz w:val="24"/>
        </w:rPr>
        <w:t>Act</w:t>
      </w:r>
      <w:r>
        <w:rPr>
          <w:color w:val="695C45"/>
          <w:spacing w:val="-5"/>
          <w:sz w:val="24"/>
        </w:rPr>
        <w:t> </w:t>
      </w:r>
      <w:r>
        <w:rPr>
          <w:color w:val="695C45"/>
          <w:spacing w:val="-4"/>
          <w:sz w:val="24"/>
        </w:rPr>
        <w:t>1980</w:t>
      </w:r>
    </w:p>
    <w:p>
      <w:pPr>
        <w:pStyle w:val="BodyText"/>
        <w:spacing w:line="254" w:lineRule="auto" w:before="15"/>
        <w:ind w:left="2273" w:right="1158" w:firstLine="0"/>
      </w:pPr>
      <w:r>
        <w:rPr>
          <w:rFonts w:ascii="Arial" w:hAnsi="Arial"/>
          <w:color w:val="695C45"/>
        </w:rPr>
        <w:t>→</w:t>
      </w:r>
      <w:r>
        <w:rPr>
          <w:rFonts w:ascii="Arial" w:hAnsi="Arial"/>
          <w:color w:val="695C45"/>
          <w:spacing w:val="-9"/>
        </w:rPr>
        <w:t> </w:t>
      </w:r>
      <w:r>
        <w:rPr>
          <w:color w:val="695C45"/>
        </w:rPr>
        <w:t>disrupted</w:t>
      </w:r>
      <w:r>
        <w:rPr>
          <w:color w:val="695C45"/>
          <w:spacing w:val="-5"/>
        </w:rPr>
        <w:t> </w:t>
      </w:r>
      <w:r>
        <w:rPr>
          <w:color w:val="695C45"/>
        </w:rPr>
        <w:t>age</w:t>
      </w:r>
      <w:r>
        <w:rPr>
          <w:color w:val="695C45"/>
          <w:spacing w:val="-5"/>
        </w:rPr>
        <w:t> </w:t>
      </w:r>
      <w:r>
        <w:rPr>
          <w:color w:val="695C45"/>
        </w:rPr>
        <w:t>old</w:t>
      </w:r>
      <w:r>
        <w:rPr>
          <w:color w:val="695C45"/>
          <w:spacing w:val="-5"/>
        </w:rPr>
        <w:t> </w:t>
      </w:r>
      <w:r>
        <w:rPr>
          <w:color w:val="695C45"/>
        </w:rPr>
        <w:t>tribal-forest</w:t>
      </w:r>
      <w:r>
        <w:rPr>
          <w:color w:val="695C45"/>
          <w:spacing w:val="-5"/>
        </w:rPr>
        <w:t> </w:t>
      </w:r>
      <w:r>
        <w:rPr>
          <w:color w:val="695C45"/>
        </w:rPr>
        <w:t>r’ship,</w:t>
      </w:r>
      <w:r>
        <w:rPr>
          <w:color w:val="695C45"/>
          <w:spacing w:val="-5"/>
        </w:rPr>
        <w:t> </w:t>
      </w:r>
      <w:r>
        <w:rPr>
          <w:color w:val="695C45"/>
        </w:rPr>
        <w:t>excessive</w:t>
      </w:r>
      <w:r>
        <w:rPr>
          <w:color w:val="695C45"/>
          <w:spacing w:val="-5"/>
        </w:rPr>
        <w:t> </w:t>
      </w:r>
      <w:r>
        <w:rPr>
          <w:color w:val="695C45"/>
        </w:rPr>
        <w:t>power</w:t>
      </w:r>
      <w:r>
        <w:rPr>
          <w:color w:val="695C45"/>
          <w:spacing w:val="-5"/>
        </w:rPr>
        <w:t> </w:t>
      </w:r>
      <w:r>
        <w:rPr>
          <w:color w:val="695C45"/>
        </w:rPr>
        <w:t>to</w:t>
      </w:r>
      <w:r>
        <w:rPr>
          <w:color w:val="695C45"/>
          <w:spacing w:val="-5"/>
        </w:rPr>
        <w:t> </w:t>
      </w:r>
      <w:r>
        <w:rPr>
          <w:color w:val="695C45"/>
        </w:rPr>
        <w:t>forest </w:t>
      </w:r>
      <w:r>
        <w:rPr>
          <w:color w:val="695C45"/>
          <w:spacing w:val="-2"/>
        </w:rPr>
        <w:t>bureucracy</w:t>
      </w:r>
    </w:p>
    <w:p>
      <w:pPr>
        <w:pStyle w:val="ListParagraph"/>
        <w:numPr>
          <w:ilvl w:val="2"/>
          <w:numId w:val="4"/>
        </w:numPr>
        <w:tabs>
          <w:tab w:pos="2273" w:val="left" w:leader="none"/>
          <w:tab w:pos="2274" w:val="left" w:leader="none"/>
        </w:tabs>
        <w:spacing w:line="254" w:lineRule="auto" w:before="0" w:after="0"/>
        <w:ind w:left="2273" w:right="1603" w:hanging="360"/>
        <w:jc w:val="left"/>
        <w:rPr>
          <w:sz w:val="24"/>
        </w:rPr>
      </w:pPr>
      <w:r>
        <w:rPr>
          <w:color w:val="695C45"/>
          <w:sz w:val="24"/>
        </w:rPr>
        <w:t>Land</w:t>
      </w:r>
      <w:r>
        <w:rPr>
          <w:color w:val="695C45"/>
          <w:spacing w:val="-6"/>
          <w:sz w:val="24"/>
        </w:rPr>
        <w:t> </w:t>
      </w:r>
      <w:r>
        <w:rPr>
          <w:color w:val="695C45"/>
          <w:sz w:val="24"/>
        </w:rPr>
        <w:t>alienation</w:t>
      </w:r>
      <w:r>
        <w:rPr>
          <w:color w:val="695C45"/>
          <w:spacing w:val="-6"/>
          <w:sz w:val="24"/>
        </w:rPr>
        <w:t> </w:t>
      </w:r>
      <w:r>
        <w:rPr>
          <w:color w:val="695C45"/>
          <w:sz w:val="24"/>
        </w:rPr>
        <w:t>by</w:t>
      </w:r>
      <w:r>
        <w:rPr>
          <w:color w:val="695C45"/>
          <w:spacing w:val="-6"/>
          <w:sz w:val="24"/>
        </w:rPr>
        <w:t> </w:t>
      </w:r>
      <w:r>
        <w:rPr>
          <w:color w:val="695C45"/>
          <w:sz w:val="24"/>
        </w:rPr>
        <w:t>zamindars,</w:t>
      </w:r>
      <w:r>
        <w:rPr>
          <w:color w:val="695C45"/>
          <w:spacing w:val="-6"/>
          <w:sz w:val="24"/>
        </w:rPr>
        <w:t> </w:t>
      </w:r>
      <w:r>
        <w:rPr>
          <w:color w:val="695C45"/>
          <w:sz w:val="24"/>
        </w:rPr>
        <w:t>money</w:t>
      </w:r>
      <w:r>
        <w:rPr>
          <w:color w:val="695C45"/>
          <w:spacing w:val="-6"/>
          <w:sz w:val="24"/>
        </w:rPr>
        <w:t> </w:t>
      </w:r>
      <w:r>
        <w:rPr>
          <w:color w:val="695C45"/>
          <w:sz w:val="24"/>
        </w:rPr>
        <w:t>lenders,</w:t>
      </w:r>
      <w:r>
        <w:rPr>
          <w:color w:val="695C45"/>
          <w:spacing w:val="-6"/>
          <w:sz w:val="24"/>
        </w:rPr>
        <w:t> </w:t>
      </w:r>
      <w:r>
        <w:rPr>
          <w:color w:val="695C45"/>
          <w:sz w:val="24"/>
        </w:rPr>
        <w:t>pvt.</w:t>
      </w:r>
      <w:r>
        <w:rPr>
          <w:color w:val="695C45"/>
          <w:spacing w:val="-6"/>
          <w:sz w:val="24"/>
        </w:rPr>
        <w:t> </w:t>
      </w:r>
      <w:r>
        <w:rPr>
          <w:color w:val="695C45"/>
          <w:sz w:val="24"/>
        </w:rPr>
        <w:t>contractors; Poor imp pf laws prohibiting transfer from tribal to non-tribal</w:t>
      </w:r>
    </w:p>
    <w:p>
      <w:pPr>
        <w:pStyle w:val="ListParagraph"/>
        <w:numPr>
          <w:ilvl w:val="2"/>
          <w:numId w:val="4"/>
        </w:numPr>
        <w:tabs>
          <w:tab w:pos="2273" w:val="left" w:leader="none"/>
          <w:tab w:pos="2274" w:val="left" w:leader="none"/>
        </w:tabs>
        <w:spacing w:line="324" w:lineRule="exact" w:before="0" w:after="0"/>
        <w:ind w:left="2273" w:right="0" w:hanging="361"/>
        <w:jc w:val="left"/>
        <w:rPr>
          <w:sz w:val="24"/>
        </w:rPr>
      </w:pPr>
      <w:r>
        <w:rPr>
          <w:color w:val="695C45"/>
          <w:sz w:val="24"/>
        </w:rPr>
        <w:t>Illegal</w:t>
      </w:r>
      <w:r>
        <w:rPr>
          <w:color w:val="695C45"/>
          <w:spacing w:val="-5"/>
          <w:sz w:val="24"/>
        </w:rPr>
        <w:t> </w:t>
      </w:r>
      <w:r>
        <w:rPr>
          <w:color w:val="695C45"/>
          <w:sz w:val="24"/>
        </w:rPr>
        <w:t>mining</w:t>
      </w:r>
      <w:r>
        <w:rPr>
          <w:color w:val="695C45"/>
          <w:spacing w:val="-5"/>
          <w:sz w:val="24"/>
        </w:rPr>
        <w:t> </w:t>
      </w:r>
      <w:r>
        <w:rPr>
          <w:color w:val="695C45"/>
          <w:sz w:val="24"/>
        </w:rPr>
        <w:t>(resource</w:t>
      </w:r>
      <w:r>
        <w:rPr>
          <w:color w:val="695C45"/>
          <w:spacing w:val="-5"/>
          <w:sz w:val="24"/>
        </w:rPr>
        <w:t> </w:t>
      </w:r>
      <w:r>
        <w:rPr>
          <w:color w:val="695C45"/>
          <w:spacing w:val="-2"/>
          <w:sz w:val="24"/>
        </w:rPr>
        <w:t>curse)</w:t>
      </w:r>
    </w:p>
    <w:p>
      <w:pPr>
        <w:spacing w:after="0" w:line="324" w:lineRule="exact"/>
        <w:jc w:val="left"/>
        <w:rPr>
          <w:sz w:val="24"/>
        </w:rPr>
        <w:sectPr>
          <w:pgSz w:w="11920" w:h="16840"/>
          <w:pgMar w:header="689" w:footer="438" w:top="1040" w:bottom="620" w:left="1020" w:right="0"/>
        </w:sectPr>
      </w:pPr>
    </w:p>
    <w:p>
      <w:pPr>
        <w:pStyle w:val="ListParagraph"/>
        <w:numPr>
          <w:ilvl w:val="2"/>
          <w:numId w:val="4"/>
        </w:numPr>
        <w:tabs>
          <w:tab w:pos="2273" w:val="left" w:leader="none"/>
          <w:tab w:pos="2274" w:val="left" w:leader="none"/>
        </w:tabs>
        <w:spacing w:line="240" w:lineRule="auto" w:before="62" w:after="0"/>
        <w:ind w:left="2273" w:right="0" w:hanging="361"/>
        <w:jc w:val="left"/>
        <w:rPr>
          <w:sz w:val="24"/>
        </w:rPr>
      </w:pPr>
      <w:r>
        <w:rPr/>
        <w:pict>
          <v:shape style="position:absolute;margin-left:-33.568329pt;margin-top:414.760071pt;width:662.15pt;height:14.4pt;mso-position-horizontal-relative:page;mso-position-vertical-relative:page;z-index:-16879616;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Non</w:t>
      </w:r>
      <w:r>
        <w:rPr>
          <w:color w:val="695C45"/>
          <w:spacing w:val="-6"/>
          <w:sz w:val="24"/>
        </w:rPr>
        <w:t> </w:t>
      </w:r>
      <w:r>
        <w:rPr>
          <w:color w:val="695C45"/>
          <w:sz w:val="24"/>
        </w:rPr>
        <w:t>fulfilment</w:t>
      </w:r>
      <w:r>
        <w:rPr>
          <w:color w:val="695C45"/>
          <w:spacing w:val="-5"/>
          <w:sz w:val="24"/>
        </w:rPr>
        <w:t> </w:t>
      </w:r>
      <w:r>
        <w:rPr>
          <w:color w:val="695C45"/>
          <w:sz w:val="24"/>
        </w:rPr>
        <w:t>of</w:t>
      </w:r>
      <w:r>
        <w:rPr>
          <w:color w:val="695C45"/>
          <w:spacing w:val="-5"/>
          <w:sz w:val="24"/>
        </w:rPr>
        <w:t> </w:t>
      </w:r>
      <w:r>
        <w:rPr>
          <w:color w:val="695C45"/>
          <w:sz w:val="24"/>
        </w:rPr>
        <w:t>post</w:t>
      </w:r>
      <w:r>
        <w:rPr>
          <w:color w:val="695C45"/>
          <w:spacing w:val="-5"/>
          <w:sz w:val="24"/>
        </w:rPr>
        <w:t> </w:t>
      </w:r>
      <w:r>
        <w:rPr>
          <w:color w:val="695C45"/>
          <w:sz w:val="24"/>
        </w:rPr>
        <w:t>independence</w:t>
      </w:r>
      <w:r>
        <w:rPr>
          <w:color w:val="695C45"/>
          <w:spacing w:val="-5"/>
          <w:sz w:val="24"/>
        </w:rPr>
        <w:t> </w:t>
      </w:r>
      <w:r>
        <w:rPr>
          <w:color w:val="695C45"/>
          <w:sz w:val="24"/>
        </w:rPr>
        <w:t>land</w:t>
      </w:r>
      <w:r>
        <w:rPr>
          <w:color w:val="695C45"/>
          <w:spacing w:val="-5"/>
          <w:sz w:val="24"/>
        </w:rPr>
        <w:t> </w:t>
      </w:r>
      <w:r>
        <w:rPr>
          <w:color w:val="695C45"/>
          <w:sz w:val="24"/>
        </w:rPr>
        <w:t>reform</w:t>
      </w:r>
      <w:r>
        <w:rPr>
          <w:color w:val="695C45"/>
          <w:spacing w:val="-5"/>
          <w:sz w:val="24"/>
        </w:rPr>
        <w:t> </w:t>
      </w:r>
      <w:r>
        <w:rPr>
          <w:color w:val="695C45"/>
          <w:spacing w:val="-2"/>
          <w:sz w:val="24"/>
        </w:rPr>
        <w:t>commitment</w:t>
      </w:r>
    </w:p>
    <w:p>
      <w:pPr>
        <w:pStyle w:val="ListParagraph"/>
        <w:numPr>
          <w:ilvl w:val="1"/>
          <w:numId w:val="4"/>
        </w:numPr>
        <w:tabs>
          <w:tab w:pos="1553" w:val="left" w:leader="none"/>
          <w:tab w:pos="1554" w:val="left" w:leader="none"/>
        </w:tabs>
        <w:spacing w:line="240" w:lineRule="auto" w:before="19" w:after="0"/>
        <w:ind w:left="1553" w:right="0" w:hanging="361"/>
        <w:jc w:val="left"/>
        <w:rPr>
          <w:sz w:val="24"/>
        </w:rPr>
      </w:pPr>
      <w:r>
        <w:rPr>
          <w:color w:val="695C45"/>
          <w:spacing w:val="-2"/>
          <w:sz w:val="24"/>
        </w:rPr>
        <w:t>Socio-Economic</w:t>
      </w:r>
      <w:r>
        <w:rPr>
          <w:color w:val="695C45"/>
          <w:spacing w:val="10"/>
          <w:sz w:val="24"/>
        </w:rPr>
        <w:t> </w:t>
      </w:r>
      <w:r>
        <w:rPr>
          <w:color w:val="695C45"/>
          <w:spacing w:val="-2"/>
          <w:sz w:val="24"/>
        </w:rPr>
        <w:t>Reasons</w:t>
      </w:r>
    </w:p>
    <w:p>
      <w:pPr>
        <w:pStyle w:val="ListParagraph"/>
        <w:numPr>
          <w:ilvl w:val="2"/>
          <w:numId w:val="4"/>
        </w:numPr>
        <w:tabs>
          <w:tab w:pos="2273" w:val="left" w:leader="none"/>
          <w:tab w:pos="2274" w:val="left" w:leader="none"/>
        </w:tabs>
        <w:spacing w:line="240" w:lineRule="auto" w:before="18" w:after="0"/>
        <w:ind w:left="2273" w:right="0" w:hanging="361"/>
        <w:jc w:val="left"/>
        <w:rPr>
          <w:sz w:val="24"/>
        </w:rPr>
      </w:pPr>
      <w:r>
        <w:rPr>
          <w:color w:val="695C45"/>
          <w:sz w:val="24"/>
        </w:rPr>
        <w:t>Poverty</w:t>
      </w:r>
      <w:r>
        <w:rPr>
          <w:color w:val="695C45"/>
          <w:spacing w:val="-5"/>
          <w:sz w:val="24"/>
        </w:rPr>
        <w:t> </w:t>
      </w:r>
      <w:r>
        <w:rPr>
          <w:color w:val="695C45"/>
          <w:sz w:val="24"/>
        </w:rPr>
        <w:t>eg:</w:t>
      </w:r>
      <w:r>
        <w:rPr>
          <w:color w:val="695C45"/>
          <w:spacing w:val="-5"/>
          <w:sz w:val="24"/>
        </w:rPr>
        <w:t> </w:t>
      </w:r>
      <w:r>
        <w:rPr>
          <w:color w:val="695C45"/>
          <w:sz w:val="24"/>
        </w:rPr>
        <w:t>Kareem</w:t>
      </w:r>
      <w:r>
        <w:rPr>
          <w:color w:val="695C45"/>
          <w:spacing w:val="-5"/>
          <w:sz w:val="24"/>
        </w:rPr>
        <w:t> </w:t>
      </w:r>
      <w:r>
        <w:rPr>
          <w:color w:val="695C45"/>
          <w:sz w:val="24"/>
        </w:rPr>
        <w:t>Nagar</w:t>
      </w:r>
      <w:r>
        <w:rPr>
          <w:color w:val="695C45"/>
          <w:spacing w:val="-4"/>
          <w:sz w:val="24"/>
        </w:rPr>
        <w:t> </w:t>
      </w:r>
      <w:r>
        <w:rPr>
          <w:color w:val="695C45"/>
          <w:sz w:val="24"/>
        </w:rPr>
        <w:t>(TG)</w:t>
      </w:r>
      <w:r>
        <w:rPr>
          <w:color w:val="695C45"/>
          <w:spacing w:val="-5"/>
          <w:sz w:val="24"/>
        </w:rPr>
        <w:t> </w:t>
      </w:r>
      <w:r>
        <w:rPr>
          <w:color w:val="695C45"/>
          <w:sz w:val="24"/>
        </w:rPr>
        <w:t>95%</w:t>
      </w:r>
      <w:r>
        <w:rPr>
          <w:color w:val="695C45"/>
          <w:spacing w:val="-5"/>
          <w:sz w:val="24"/>
        </w:rPr>
        <w:t> </w:t>
      </w:r>
      <w:r>
        <w:rPr>
          <w:color w:val="695C45"/>
          <w:sz w:val="24"/>
        </w:rPr>
        <w:t>compared</w:t>
      </w:r>
      <w:r>
        <w:rPr>
          <w:color w:val="695C45"/>
          <w:spacing w:val="-4"/>
          <w:sz w:val="24"/>
        </w:rPr>
        <w:t> </w:t>
      </w:r>
      <w:r>
        <w:rPr>
          <w:color w:val="695C45"/>
          <w:sz w:val="24"/>
        </w:rPr>
        <w:t>to</w:t>
      </w:r>
      <w:r>
        <w:rPr>
          <w:color w:val="695C45"/>
          <w:spacing w:val="-5"/>
          <w:sz w:val="24"/>
        </w:rPr>
        <w:t> </w:t>
      </w:r>
      <w:r>
        <w:rPr>
          <w:color w:val="695C45"/>
          <w:sz w:val="24"/>
        </w:rPr>
        <w:t>state</w:t>
      </w:r>
      <w:r>
        <w:rPr>
          <w:color w:val="695C45"/>
          <w:spacing w:val="-5"/>
          <w:sz w:val="24"/>
        </w:rPr>
        <w:t> </w:t>
      </w:r>
      <w:r>
        <w:rPr>
          <w:color w:val="695C45"/>
          <w:sz w:val="24"/>
        </w:rPr>
        <w:t>avg</w:t>
      </w:r>
      <w:r>
        <w:rPr>
          <w:color w:val="695C45"/>
          <w:spacing w:val="-5"/>
          <w:sz w:val="24"/>
        </w:rPr>
        <w:t> 50%</w:t>
      </w:r>
    </w:p>
    <w:p>
      <w:pPr>
        <w:pStyle w:val="ListParagraph"/>
        <w:numPr>
          <w:ilvl w:val="2"/>
          <w:numId w:val="4"/>
        </w:numPr>
        <w:tabs>
          <w:tab w:pos="2273" w:val="left" w:leader="none"/>
          <w:tab w:pos="2274" w:val="left" w:leader="none"/>
        </w:tabs>
        <w:spacing w:line="254" w:lineRule="auto" w:before="18" w:after="0"/>
        <w:ind w:left="2273" w:right="1490" w:hanging="360"/>
        <w:jc w:val="left"/>
        <w:rPr>
          <w:sz w:val="24"/>
        </w:rPr>
      </w:pPr>
      <w:r>
        <w:rPr>
          <w:color w:val="695C45"/>
          <w:sz w:val="24"/>
        </w:rPr>
        <w:t>No</w:t>
      </w:r>
      <w:r>
        <w:rPr>
          <w:color w:val="695C45"/>
          <w:spacing w:val="-4"/>
          <w:sz w:val="24"/>
        </w:rPr>
        <w:t> </w:t>
      </w:r>
      <w:r>
        <w:rPr>
          <w:color w:val="695C45"/>
          <w:sz w:val="24"/>
        </w:rPr>
        <w:t>access</w:t>
      </w:r>
      <w:r>
        <w:rPr>
          <w:color w:val="695C45"/>
          <w:spacing w:val="-4"/>
          <w:sz w:val="24"/>
        </w:rPr>
        <w:t> </w:t>
      </w:r>
      <w:r>
        <w:rPr>
          <w:color w:val="695C45"/>
          <w:sz w:val="24"/>
        </w:rPr>
        <w:t>to</w:t>
      </w:r>
      <w:r>
        <w:rPr>
          <w:color w:val="695C45"/>
          <w:spacing w:val="-4"/>
          <w:sz w:val="24"/>
        </w:rPr>
        <w:t> </w:t>
      </w:r>
      <w:r>
        <w:rPr>
          <w:color w:val="695C45"/>
          <w:sz w:val="24"/>
        </w:rPr>
        <w:t>basic</w:t>
      </w:r>
      <w:r>
        <w:rPr>
          <w:color w:val="695C45"/>
          <w:spacing w:val="-4"/>
          <w:sz w:val="24"/>
        </w:rPr>
        <w:t> </w:t>
      </w:r>
      <w:r>
        <w:rPr>
          <w:color w:val="695C45"/>
          <w:sz w:val="24"/>
        </w:rPr>
        <w:t>resources</w:t>
      </w:r>
      <w:r>
        <w:rPr>
          <w:color w:val="695C45"/>
          <w:spacing w:val="-4"/>
          <w:sz w:val="24"/>
        </w:rPr>
        <w:t> </w:t>
      </w:r>
      <w:r>
        <w:rPr>
          <w:color w:val="695C45"/>
          <w:sz w:val="24"/>
        </w:rPr>
        <w:t>eg:</w:t>
      </w:r>
      <w:r>
        <w:rPr>
          <w:color w:val="695C45"/>
          <w:spacing w:val="-4"/>
          <w:sz w:val="24"/>
        </w:rPr>
        <w:t> </w:t>
      </w:r>
      <w:r>
        <w:rPr>
          <w:color w:val="695C45"/>
          <w:sz w:val="24"/>
        </w:rPr>
        <w:t>2%</w:t>
      </w:r>
      <w:r>
        <w:rPr>
          <w:color w:val="695C45"/>
          <w:spacing w:val="-4"/>
          <w:sz w:val="24"/>
        </w:rPr>
        <w:t> </w:t>
      </w:r>
      <w:r>
        <w:rPr>
          <w:color w:val="695C45"/>
          <w:sz w:val="24"/>
        </w:rPr>
        <w:t>rural</w:t>
      </w:r>
      <w:r>
        <w:rPr>
          <w:color w:val="695C45"/>
          <w:spacing w:val="-4"/>
          <w:sz w:val="24"/>
        </w:rPr>
        <w:t> </w:t>
      </w:r>
      <w:r>
        <w:rPr>
          <w:color w:val="695C45"/>
          <w:sz w:val="24"/>
        </w:rPr>
        <w:t>houses</w:t>
      </w:r>
      <w:r>
        <w:rPr>
          <w:color w:val="695C45"/>
          <w:spacing w:val="-4"/>
          <w:sz w:val="24"/>
        </w:rPr>
        <w:t> </w:t>
      </w:r>
      <w:r>
        <w:rPr>
          <w:color w:val="695C45"/>
          <w:sz w:val="24"/>
        </w:rPr>
        <w:t>have</w:t>
      </w:r>
      <w:r>
        <w:rPr>
          <w:color w:val="695C45"/>
          <w:spacing w:val="-4"/>
          <w:sz w:val="24"/>
        </w:rPr>
        <w:t> </w:t>
      </w:r>
      <w:r>
        <w:rPr>
          <w:color w:val="695C45"/>
          <w:sz w:val="24"/>
        </w:rPr>
        <w:t>clean</w:t>
      </w:r>
      <w:r>
        <w:rPr>
          <w:color w:val="695C45"/>
          <w:spacing w:val="-4"/>
          <w:sz w:val="24"/>
        </w:rPr>
        <w:t> </w:t>
      </w:r>
      <w:r>
        <w:rPr>
          <w:color w:val="695C45"/>
          <w:sz w:val="24"/>
        </w:rPr>
        <w:t>tap water in Dantewada</w:t>
      </w:r>
    </w:p>
    <w:p>
      <w:pPr>
        <w:pStyle w:val="ListParagraph"/>
        <w:numPr>
          <w:ilvl w:val="3"/>
          <w:numId w:val="4"/>
        </w:numPr>
        <w:tabs>
          <w:tab w:pos="2993" w:val="left" w:leader="none"/>
          <w:tab w:pos="2994" w:val="left" w:leader="none"/>
        </w:tabs>
        <w:spacing w:line="254" w:lineRule="auto" w:before="0" w:after="0"/>
        <w:ind w:left="2993" w:right="1389" w:hanging="360"/>
        <w:jc w:val="left"/>
        <w:rPr>
          <w:sz w:val="24"/>
        </w:rPr>
      </w:pPr>
      <w:r>
        <w:rPr>
          <w:color w:val="695C45"/>
          <w:sz w:val="24"/>
        </w:rPr>
        <w:t>In</w:t>
      </w:r>
      <w:r>
        <w:rPr>
          <w:color w:val="695C45"/>
          <w:spacing w:val="-4"/>
          <w:sz w:val="24"/>
        </w:rPr>
        <w:t> </w:t>
      </w:r>
      <w:r>
        <w:rPr>
          <w:color w:val="695C45"/>
          <w:sz w:val="24"/>
        </w:rPr>
        <w:t>the</w:t>
      </w:r>
      <w:r>
        <w:rPr>
          <w:color w:val="695C45"/>
          <w:spacing w:val="-4"/>
          <w:sz w:val="24"/>
        </w:rPr>
        <w:t> </w:t>
      </w:r>
      <w:r>
        <w:rPr>
          <w:color w:val="695C45"/>
          <w:sz w:val="24"/>
        </w:rPr>
        <w:t>guard</w:t>
      </w:r>
      <w:r>
        <w:rPr>
          <w:color w:val="695C45"/>
          <w:spacing w:val="-4"/>
          <w:sz w:val="24"/>
        </w:rPr>
        <w:t> </w:t>
      </w:r>
      <w:r>
        <w:rPr>
          <w:color w:val="695C45"/>
          <w:sz w:val="24"/>
        </w:rPr>
        <w:t>of</w:t>
      </w:r>
      <w:r>
        <w:rPr>
          <w:color w:val="695C45"/>
          <w:spacing w:val="-4"/>
          <w:sz w:val="24"/>
        </w:rPr>
        <w:t> </w:t>
      </w:r>
      <w:r>
        <w:rPr>
          <w:color w:val="695C45"/>
          <w:sz w:val="24"/>
        </w:rPr>
        <w:t>protecting</w:t>
      </w:r>
      <w:r>
        <w:rPr>
          <w:color w:val="695C45"/>
          <w:spacing w:val="-4"/>
          <w:sz w:val="24"/>
        </w:rPr>
        <w:t> </w:t>
      </w:r>
      <w:r>
        <w:rPr>
          <w:color w:val="695C45"/>
          <w:sz w:val="24"/>
        </w:rPr>
        <w:t>their</w:t>
      </w:r>
      <w:r>
        <w:rPr>
          <w:color w:val="695C45"/>
          <w:spacing w:val="-4"/>
          <w:sz w:val="24"/>
        </w:rPr>
        <w:t> </w:t>
      </w:r>
      <w:r>
        <w:rPr>
          <w:color w:val="695C45"/>
          <w:sz w:val="24"/>
        </w:rPr>
        <w:t>culture</w:t>
      </w:r>
      <w:r>
        <w:rPr>
          <w:color w:val="695C45"/>
          <w:spacing w:val="-4"/>
          <w:sz w:val="24"/>
        </w:rPr>
        <w:t> </w:t>
      </w:r>
      <w:r>
        <w:rPr>
          <w:color w:val="695C45"/>
          <w:sz w:val="24"/>
        </w:rPr>
        <w:t>&amp;</w:t>
      </w:r>
      <w:r>
        <w:rPr>
          <w:color w:val="695C45"/>
          <w:spacing w:val="-4"/>
          <w:sz w:val="24"/>
        </w:rPr>
        <w:t> </w:t>
      </w:r>
      <w:r>
        <w:rPr>
          <w:color w:val="695C45"/>
          <w:sz w:val="24"/>
        </w:rPr>
        <w:t>traditions</w:t>
      </w:r>
      <w:r>
        <w:rPr>
          <w:color w:val="695C45"/>
          <w:spacing w:val="-4"/>
          <w:sz w:val="24"/>
        </w:rPr>
        <w:t> </w:t>
      </w:r>
      <w:r>
        <w:rPr>
          <w:color w:val="695C45"/>
          <w:sz w:val="24"/>
        </w:rPr>
        <w:t>-</w:t>
      </w:r>
      <w:r>
        <w:rPr>
          <w:color w:val="695C45"/>
          <w:spacing w:val="-4"/>
          <w:sz w:val="24"/>
        </w:rPr>
        <w:t> </w:t>
      </w:r>
      <w:r>
        <w:rPr>
          <w:color w:val="695C45"/>
          <w:sz w:val="24"/>
        </w:rPr>
        <w:t>roads</w:t>
      </w:r>
      <w:r>
        <w:rPr>
          <w:color w:val="695C45"/>
          <w:sz w:val="24"/>
        </w:rPr>
        <w:t> were not made</w:t>
      </w:r>
    </w:p>
    <w:p>
      <w:pPr>
        <w:pStyle w:val="ListParagraph"/>
        <w:numPr>
          <w:ilvl w:val="2"/>
          <w:numId w:val="4"/>
        </w:numPr>
        <w:tabs>
          <w:tab w:pos="2273" w:val="left" w:leader="none"/>
          <w:tab w:pos="2274" w:val="left" w:leader="none"/>
        </w:tabs>
        <w:spacing w:line="254" w:lineRule="auto" w:before="0" w:after="0"/>
        <w:ind w:left="2273" w:right="1253" w:hanging="360"/>
        <w:jc w:val="left"/>
        <w:rPr>
          <w:sz w:val="24"/>
        </w:rPr>
      </w:pPr>
      <w:r>
        <w:rPr>
          <w:color w:val="695C45"/>
          <w:sz w:val="24"/>
        </w:rPr>
        <w:t>Lack</w:t>
      </w:r>
      <w:r>
        <w:rPr>
          <w:color w:val="695C45"/>
          <w:spacing w:val="-4"/>
          <w:sz w:val="24"/>
        </w:rPr>
        <w:t> </w:t>
      </w:r>
      <w:r>
        <w:rPr>
          <w:color w:val="695C45"/>
          <w:sz w:val="24"/>
        </w:rPr>
        <w:t>of</w:t>
      </w:r>
      <w:r>
        <w:rPr>
          <w:color w:val="695C45"/>
          <w:spacing w:val="-4"/>
          <w:sz w:val="24"/>
        </w:rPr>
        <w:t> </w:t>
      </w:r>
      <w:r>
        <w:rPr>
          <w:color w:val="695C45"/>
          <w:sz w:val="24"/>
        </w:rPr>
        <w:t>min.</w:t>
      </w:r>
      <w:r>
        <w:rPr>
          <w:color w:val="695C45"/>
          <w:spacing w:val="-4"/>
          <w:sz w:val="24"/>
        </w:rPr>
        <w:t> </w:t>
      </w:r>
      <w:r>
        <w:rPr>
          <w:color w:val="695C45"/>
          <w:sz w:val="24"/>
        </w:rPr>
        <w:t>wages</w:t>
      </w:r>
      <w:r>
        <w:rPr>
          <w:color w:val="695C45"/>
          <w:spacing w:val="-4"/>
          <w:sz w:val="24"/>
        </w:rPr>
        <w:t> </w:t>
      </w:r>
      <w:r>
        <w:rPr>
          <w:color w:val="695C45"/>
          <w:sz w:val="24"/>
        </w:rPr>
        <w:t>despite</w:t>
      </w:r>
      <w:r>
        <w:rPr>
          <w:color w:val="695C45"/>
          <w:spacing w:val="-4"/>
          <w:sz w:val="24"/>
        </w:rPr>
        <w:t> </w:t>
      </w:r>
      <w:r>
        <w:rPr>
          <w:color w:val="695C45"/>
          <w:sz w:val="24"/>
        </w:rPr>
        <w:t>Act</w:t>
      </w:r>
      <w:r>
        <w:rPr>
          <w:color w:val="695C45"/>
          <w:spacing w:val="-4"/>
          <w:sz w:val="24"/>
        </w:rPr>
        <w:t> </w:t>
      </w:r>
      <w:r>
        <w:rPr>
          <w:color w:val="695C45"/>
          <w:sz w:val="24"/>
        </w:rPr>
        <w:t>,</w:t>
      </w:r>
      <w:r>
        <w:rPr>
          <w:color w:val="695C45"/>
          <w:spacing w:val="-4"/>
          <w:sz w:val="24"/>
        </w:rPr>
        <w:t> </w:t>
      </w:r>
      <w:r>
        <w:rPr>
          <w:color w:val="695C45"/>
          <w:sz w:val="24"/>
        </w:rPr>
        <w:t>Higher</w:t>
      </w:r>
      <w:r>
        <w:rPr>
          <w:color w:val="695C45"/>
          <w:spacing w:val="-4"/>
          <w:sz w:val="24"/>
        </w:rPr>
        <w:t> </w:t>
      </w:r>
      <w:r>
        <w:rPr>
          <w:color w:val="695C45"/>
          <w:sz w:val="24"/>
        </w:rPr>
        <w:t>wages</w:t>
      </w:r>
      <w:r>
        <w:rPr>
          <w:color w:val="695C45"/>
          <w:spacing w:val="-4"/>
          <w:sz w:val="24"/>
        </w:rPr>
        <w:t> </w:t>
      </w:r>
      <w:r>
        <w:rPr>
          <w:color w:val="695C45"/>
          <w:sz w:val="24"/>
        </w:rPr>
        <w:t>promised</w:t>
      </w:r>
      <w:r>
        <w:rPr>
          <w:color w:val="695C45"/>
          <w:spacing w:val="-4"/>
          <w:sz w:val="24"/>
        </w:rPr>
        <w:t> </w:t>
      </w:r>
      <w:r>
        <w:rPr>
          <w:color w:val="695C45"/>
          <w:sz w:val="24"/>
        </w:rPr>
        <w:t>by</w:t>
      </w:r>
      <w:r>
        <w:rPr>
          <w:color w:val="695C45"/>
          <w:spacing w:val="-4"/>
          <w:sz w:val="24"/>
        </w:rPr>
        <w:t> </w:t>
      </w:r>
      <w:r>
        <w:rPr>
          <w:color w:val="695C45"/>
          <w:sz w:val="24"/>
        </w:rPr>
        <w:t>Naxals</w:t>
      </w:r>
      <w:r>
        <w:rPr>
          <w:color w:val="695C45"/>
          <w:sz w:val="24"/>
        </w:rPr>
        <w:t> (by pressurising industrialists) gives legitimacy to LWE</w:t>
      </w:r>
    </w:p>
    <w:p>
      <w:pPr>
        <w:pStyle w:val="ListParagraph"/>
        <w:numPr>
          <w:ilvl w:val="2"/>
          <w:numId w:val="4"/>
        </w:numPr>
        <w:tabs>
          <w:tab w:pos="2273" w:val="left" w:leader="none"/>
          <w:tab w:pos="2274" w:val="left" w:leader="none"/>
        </w:tabs>
        <w:spacing w:line="254" w:lineRule="auto" w:before="0" w:after="0"/>
        <w:ind w:left="2273" w:right="1665" w:hanging="360"/>
        <w:jc w:val="left"/>
        <w:rPr>
          <w:sz w:val="24"/>
        </w:rPr>
      </w:pPr>
      <w:r>
        <w:rPr>
          <w:color w:val="695C45"/>
          <w:sz w:val="24"/>
        </w:rPr>
        <w:t>Social-</w:t>
      </w:r>
      <w:r>
        <w:rPr>
          <w:color w:val="695C45"/>
          <w:spacing w:val="-6"/>
          <w:sz w:val="24"/>
        </w:rPr>
        <w:t> </w:t>
      </w:r>
      <w:r>
        <w:rPr>
          <w:color w:val="695C45"/>
          <w:sz w:val="24"/>
        </w:rPr>
        <w:t>Untouchability,bondel</w:t>
      </w:r>
      <w:r>
        <w:rPr>
          <w:color w:val="695C45"/>
          <w:spacing w:val="-6"/>
          <w:sz w:val="24"/>
        </w:rPr>
        <w:t> </w:t>
      </w:r>
      <w:r>
        <w:rPr>
          <w:color w:val="695C45"/>
          <w:sz w:val="24"/>
        </w:rPr>
        <w:t>labour-</w:t>
      </w:r>
      <w:r>
        <w:rPr>
          <w:color w:val="695C45"/>
          <w:spacing w:val="-6"/>
          <w:sz w:val="24"/>
        </w:rPr>
        <w:t> </w:t>
      </w:r>
      <w:r>
        <w:rPr>
          <w:color w:val="695C45"/>
          <w:sz w:val="24"/>
        </w:rPr>
        <w:t>mixing</w:t>
      </w:r>
      <w:r>
        <w:rPr>
          <w:color w:val="695C45"/>
          <w:spacing w:val="-6"/>
          <w:sz w:val="24"/>
        </w:rPr>
        <w:t> </w:t>
      </w:r>
      <w:r>
        <w:rPr>
          <w:color w:val="695C45"/>
          <w:sz w:val="24"/>
        </w:rPr>
        <w:t>of</w:t>
      </w:r>
      <w:r>
        <w:rPr>
          <w:color w:val="695C45"/>
          <w:spacing w:val="-6"/>
          <w:sz w:val="24"/>
        </w:rPr>
        <w:t> </w:t>
      </w:r>
      <w:r>
        <w:rPr>
          <w:color w:val="695C45"/>
          <w:sz w:val="24"/>
        </w:rPr>
        <w:t>caste</w:t>
      </w:r>
      <w:r>
        <w:rPr>
          <w:color w:val="695C45"/>
          <w:spacing w:val="-6"/>
          <w:sz w:val="24"/>
        </w:rPr>
        <w:t> </w:t>
      </w:r>
      <w:r>
        <w:rPr>
          <w:color w:val="695C45"/>
          <w:sz w:val="24"/>
        </w:rPr>
        <w:t>and</w:t>
      </w:r>
      <w:r>
        <w:rPr>
          <w:color w:val="695C45"/>
          <w:spacing w:val="-6"/>
          <w:sz w:val="24"/>
        </w:rPr>
        <w:t> </w:t>
      </w:r>
      <w:r>
        <w:rPr>
          <w:color w:val="695C45"/>
          <w:sz w:val="24"/>
        </w:rPr>
        <w:t>class </w:t>
      </w:r>
      <w:r>
        <w:rPr>
          <w:color w:val="695C45"/>
          <w:spacing w:val="-2"/>
          <w:sz w:val="24"/>
        </w:rPr>
        <w:t>issues</w:t>
      </w:r>
    </w:p>
    <w:p>
      <w:pPr>
        <w:pStyle w:val="ListParagraph"/>
        <w:numPr>
          <w:ilvl w:val="1"/>
          <w:numId w:val="4"/>
        </w:numPr>
        <w:tabs>
          <w:tab w:pos="1553" w:val="left" w:leader="none"/>
          <w:tab w:pos="1554" w:val="left" w:leader="none"/>
        </w:tabs>
        <w:spacing w:line="324" w:lineRule="exact" w:before="0" w:after="0"/>
        <w:ind w:left="1553" w:right="0" w:hanging="361"/>
        <w:jc w:val="left"/>
        <w:rPr>
          <w:sz w:val="24"/>
        </w:rPr>
      </w:pPr>
      <w:r>
        <w:rPr>
          <w:color w:val="695C45"/>
          <w:sz w:val="24"/>
        </w:rPr>
        <w:t>Poor</w:t>
      </w:r>
      <w:r>
        <w:rPr>
          <w:color w:val="695C45"/>
          <w:spacing w:val="-6"/>
          <w:sz w:val="24"/>
        </w:rPr>
        <w:t> </w:t>
      </w:r>
      <w:r>
        <w:rPr>
          <w:color w:val="695C45"/>
          <w:sz w:val="24"/>
        </w:rPr>
        <w:t>implementation</w:t>
      </w:r>
      <w:r>
        <w:rPr>
          <w:color w:val="695C45"/>
          <w:spacing w:val="-5"/>
          <w:sz w:val="24"/>
        </w:rPr>
        <w:t> </w:t>
      </w:r>
      <w:r>
        <w:rPr>
          <w:color w:val="695C45"/>
          <w:sz w:val="24"/>
        </w:rPr>
        <w:t>of</w:t>
      </w:r>
      <w:r>
        <w:rPr>
          <w:color w:val="695C45"/>
          <w:spacing w:val="-6"/>
          <w:sz w:val="24"/>
        </w:rPr>
        <w:t> </w:t>
      </w:r>
      <w:r>
        <w:rPr>
          <w:color w:val="695C45"/>
          <w:sz w:val="24"/>
        </w:rPr>
        <w:t>constitutional</w:t>
      </w:r>
      <w:r>
        <w:rPr>
          <w:color w:val="695C45"/>
          <w:spacing w:val="-5"/>
          <w:sz w:val="24"/>
        </w:rPr>
        <w:t> </w:t>
      </w:r>
      <w:r>
        <w:rPr>
          <w:color w:val="695C45"/>
          <w:sz w:val="24"/>
        </w:rPr>
        <w:t>&amp;</w:t>
      </w:r>
      <w:r>
        <w:rPr>
          <w:color w:val="695C45"/>
          <w:spacing w:val="-6"/>
          <w:sz w:val="24"/>
        </w:rPr>
        <w:t> </w:t>
      </w:r>
      <w:r>
        <w:rPr>
          <w:color w:val="695C45"/>
          <w:sz w:val="24"/>
        </w:rPr>
        <w:t>legal</w:t>
      </w:r>
      <w:r>
        <w:rPr>
          <w:color w:val="695C45"/>
          <w:spacing w:val="-5"/>
          <w:sz w:val="24"/>
        </w:rPr>
        <w:t> </w:t>
      </w:r>
      <w:r>
        <w:rPr>
          <w:color w:val="695C45"/>
          <w:spacing w:val="-2"/>
          <w:sz w:val="24"/>
        </w:rPr>
        <w:t>provisions</w:t>
      </w:r>
    </w:p>
    <w:p>
      <w:pPr>
        <w:pStyle w:val="ListParagraph"/>
        <w:numPr>
          <w:ilvl w:val="2"/>
          <w:numId w:val="4"/>
        </w:numPr>
        <w:tabs>
          <w:tab w:pos="2273" w:val="left" w:leader="none"/>
          <w:tab w:pos="2274" w:val="left" w:leader="none"/>
        </w:tabs>
        <w:spacing w:line="240" w:lineRule="auto" w:before="9" w:after="0"/>
        <w:ind w:left="2273" w:right="0" w:hanging="361"/>
        <w:jc w:val="left"/>
        <w:rPr>
          <w:i/>
          <w:sz w:val="24"/>
        </w:rPr>
      </w:pPr>
      <w:r>
        <w:rPr>
          <w:color w:val="695C45"/>
          <w:sz w:val="24"/>
        </w:rPr>
        <w:t>Article 244/Schedule V </w:t>
      </w:r>
      <w:r>
        <w:rPr>
          <w:i/>
          <w:color w:val="695C45"/>
          <w:sz w:val="24"/>
        </w:rPr>
        <w:t>(UPSC Question </w:t>
      </w:r>
      <w:r>
        <w:rPr>
          <w:i/>
          <w:color w:val="695C45"/>
          <w:spacing w:val="-2"/>
          <w:sz w:val="24"/>
        </w:rPr>
        <w:t>2013)</w:t>
      </w:r>
    </w:p>
    <w:p>
      <w:pPr>
        <w:pStyle w:val="ListParagraph"/>
        <w:numPr>
          <w:ilvl w:val="3"/>
          <w:numId w:val="4"/>
        </w:numPr>
        <w:tabs>
          <w:tab w:pos="2993" w:val="left" w:leader="none"/>
          <w:tab w:pos="2994" w:val="left" w:leader="none"/>
        </w:tabs>
        <w:spacing w:line="254" w:lineRule="auto" w:before="19" w:after="0"/>
        <w:ind w:left="2993" w:right="1405" w:hanging="360"/>
        <w:jc w:val="left"/>
        <w:rPr>
          <w:sz w:val="24"/>
        </w:rPr>
      </w:pPr>
      <w:r>
        <w:rPr>
          <w:color w:val="695C45"/>
          <w:sz w:val="24"/>
        </w:rPr>
        <w:t>Tribal</w:t>
      </w:r>
      <w:r>
        <w:rPr>
          <w:color w:val="695C45"/>
          <w:spacing w:val="-5"/>
          <w:sz w:val="24"/>
        </w:rPr>
        <w:t> </w:t>
      </w:r>
      <w:r>
        <w:rPr>
          <w:color w:val="695C45"/>
          <w:sz w:val="24"/>
        </w:rPr>
        <w:t>Adv</w:t>
      </w:r>
      <w:r>
        <w:rPr>
          <w:color w:val="695C45"/>
          <w:spacing w:val="-5"/>
          <w:sz w:val="24"/>
        </w:rPr>
        <w:t> </w:t>
      </w:r>
      <w:r>
        <w:rPr>
          <w:color w:val="695C45"/>
          <w:sz w:val="24"/>
        </w:rPr>
        <w:t>Council</w:t>
      </w:r>
      <w:r>
        <w:rPr>
          <w:color w:val="695C45"/>
          <w:spacing w:val="-5"/>
          <w:sz w:val="24"/>
        </w:rPr>
        <w:t> </w:t>
      </w:r>
      <w:r>
        <w:rPr>
          <w:color w:val="695C45"/>
          <w:sz w:val="24"/>
        </w:rPr>
        <w:t>(TAC)</w:t>
      </w:r>
      <w:r>
        <w:rPr>
          <w:color w:val="695C45"/>
          <w:spacing w:val="-5"/>
          <w:sz w:val="24"/>
        </w:rPr>
        <w:t> </w:t>
      </w:r>
      <w:r>
        <w:rPr>
          <w:color w:val="695C45"/>
          <w:sz w:val="24"/>
        </w:rPr>
        <w:t>either</w:t>
      </w:r>
      <w:r>
        <w:rPr>
          <w:color w:val="695C45"/>
          <w:spacing w:val="-5"/>
          <w:sz w:val="24"/>
        </w:rPr>
        <w:t> </w:t>
      </w:r>
      <w:r>
        <w:rPr>
          <w:color w:val="695C45"/>
          <w:sz w:val="24"/>
        </w:rPr>
        <w:t>not</w:t>
      </w:r>
      <w:r>
        <w:rPr>
          <w:color w:val="695C45"/>
          <w:spacing w:val="-5"/>
          <w:sz w:val="24"/>
        </w:rPr>
        <w:t> </w:t>
      </w:r>
      <w:r>
        <w:rPr>
          <w:color w:val="695C45"/>
          <w:sz w:val="24"/>
        </w:rPr>
        <w:t>formed</w:t>
      </w:r>
      <w:r>
        <w:rPr>
          <w:color w:val="695C45"/>
          <w:spacing w:val="-5"/>
          <w:sz w:val="24"/>
        </w:rPr>
        <w:t> </w:t>
      </w:r>
      <w:r>
        <w:rPr>
          <w:color w:val="695C45"/>
          <w:sz w:val="24"/>
        </w:rPr>
        <w:t>or</w:t>
      </w:r>
      <w:r>
        <w:rPr>
          <w:color w:val="695C45"/>
          <w:spacing w:val="-5"/>
          <w:sz w:val="24"/>
        </w:rPr>
        <w:t> </w:t>
      </w:r>
      <w:r>
        <w:rPr>
          <w:color w:val="695C45"/>
          <w:sz w:val="24"/>
        </w:rPr>
        <w:t>recomm.</w:t>
      </w:r>
      <w:r>
        <w:rPr>
          <w:color w:val="695C45"/>
          <w:spacing w:val="-5"/>
          <w:sz w:val="24"/>
        </w:rPr>
        <w:t> </w:t>
      </w:r>
      <w:r>
        <w:rPr>
          <w:color w:val="695C45"/>
          <w:sz w:val="24"/>
        </w:rPr>
        <w:t>not implemented by Governor</w:t>
      </w:r>
    </w:p>
    <w:p>
      <w:pPr>
        <w:pStyle w:val="ListParagraph"/>
        <w:numPr>
          <w:ilvl w:val="3"/>
          <w:numId w:val="4"/>
        </w:numPr>
        <w:tabs>
          <w:tab w:pos="2993" w:val="left" w:leader="none"/>
          <w:tab w:pos="2994" w:val="left" w:leader="none"/>
        </w:tabs>
        <w:spacing w:line="324" w:lineRule="exact" w:before="0" w:after="0"/>
        <w:ind w:left="2993" w:right="0" w:hanging="361"/>
        <w:jc w:val="left"/>
        <w:rPr>
          <w:sz w:val="24"/>
        </w:rPr>
      </w:pPr>
      <w:r>
        <w:rPr>
          <w:color w:val="695C45"/>
          <w:sz w:val="24"/>
        </w:rPr>
        <w:t>TAC</w:t>
      </w:r>
      <w:r>
        <w:rPr>
          <w:color w:val="695C45"/>
          <w:spacing w:val="-4"/>
          <w:sz w:val="24"/>
        </w:rPr>
        <w:t> </w:t>
      </w:r>
      <w:r>
        <w:rPr>
          <w:color w:val="695C45"/>
          <w:sz w:val="24"/>
        </w:rPr>
        <w:t>coopted</w:t>
      </w:r>
      <w:r>
        <w:rPr>
          <w:color w:val="695C45"/>
          <w:spacing w:val="-3"/>
          <w:sz w:val="24"/>
        </w:rPr>
        <w:t> </w:t>
      </w:r>
      <w:r>
        <w:rPr>
          <w:color w:val="695C45"/>
          <w:sz w:val="24"/>
        </w:rPr>
        <w:t>in</w:t>
      </w:r>
      <w:r>
        <w:rPr>
          <w:color w:val="695C45"/>
          <w:spacing w:val="-3"/>
          <w:sz w:val="24"/>
        </w:rPr>
        <w:t> </w:t>
      </w:r>
      <w:r>
        <w:rPr>
          <w:color w:val="695C45"/>
          <w:sz w:val="24"/>
        </w:rPr>
        <w:t>the</w:t>
      </w:r>
      <w:r>
        <w:rPr>
          <w:color w:val="695C45"/>
          <w:spacing w:val="-3"/>
          <w:sz w:val="24"/>
        </w:rPr>
        <w:t> </w:t>
      </w:r>
      <w:r>
        <w:rPr>
          <w:color w:val="695C45"/>
          <w:sz w:val="24"/>
        </w:rPr>
        <w:t>system-</w:t>
      </w:r>
      <w:r>
        <w:rPr>
          <w:color w:val="695C45"/>
          <w:spacing w:val="-3"/>
          <w:sz w:val="24"/>
        </w:rPr>
        <w:t> </w:t>
      </w:r>
      <w:r>
        <w:rPr>
          <w:color w:val="695C45"/>
          <w:sz w:val="24"/>
        </w:rPr>
        <w:t>more</w:t>
      </w:r>
      <w:r>
        <w:rPr>
          <w:color w:val="695C45"/>
          <w:spacing w:val="-3"/>
          <w:sz w:val="24"/>
        </w:rPr>
        <w:t> </w:t>
      </w:r>
      <w:r>
        <w:rPr>
          <w:color w:val="695C45"/>
          <w:sz w:val="24"/>
        </w:rPr>
        <w:t>tribal</w:t>
      </w:r>
      <w:r>
        <w:rPr>
          <w:color w:val="695C45"/>
          <w:spacing w:val="-3"/>
          <w:sz w:val="24"/>
        </w:rPr>
        <w:t> </w:t>
      </w:r>
      <w:r>
        <w:rPr>
          <w:color w:val="695C45"/>
          <w:spacing w:val="-2"/>
          <w:sz w:val="24"/>
        </w:rPr>
        <w:t>injustice</w:t>
      </w:r>
    </w:p>
    <w:p>
      <w:pPr>
        <w:pStyle w:val="ListParagraph"/>
        <w:numPr>
          <w:ilvl w:val="3"/>
          <w:numId w:val="4"/>
        </w:numPr>
        <w:tabs>
          <w:tab w:pos="2993" w:val="left" w:leader="none"/>
          <w:tab w:pos="2994" w:val="left" w:leader="none"/>
        </w:tabs>
        <w:spacing w:line="254" w:lineRule="auto" w:before="18" w:after="0"/>
        <w:ind w:left="2993" w:right="1431" w:hanging="360"/>
        <w:jc w:val="left"/>
        <w:rPr>
          <w:sz w:val="24"/>
        </w:rPr>
      </w:pPr>
      <w:r>
        <w:rPr>
          <w:color w:val="695C45"/>
          <w:sz w:val="24"/>
        </w:rPr>
        <w:t>Governor’s</w:t>
      </w:r>
      <w:r>
        <w:rPr>
          <w:color w:val="695C45"/>
          <w:spacing w:val="-6"/>
          <w:sz w:val="24"/>
        </w:rPr>
        <w:t> </w:t>
      </w:r>
      <w:r>
        <w:rPr>
          <w:color w:val="695C45"/>
          <w:sz w:val="24"/>
        </w:rPr>
        <w:t>report</w:t>
      </w:r>
      <w:r>
        <w:rPr>
          <w:color w:val="695C45"/>
          <w:spacing w:val="-6"/>
          <w:sz w:val="24"/>
        </w:rPr>
        <w:t> </w:t>
      </w:r>
      <w:r>
        <w:rPr>
          <w:color w:val="695C45"/>
          <w:sz w:val="24"/>
        </w:rPr>
        <w:t>never</w:t>
      </w:r>
      <w:r>
        <w:rPr>
          <w:color w:val="695C45"/>
          <w:spacing w:val="-6"/>
          <w:sz w:val="24"/>
        </w:rPr>
        <w:t> </w:t>
      </w:r>
      <w:r>
        <w:rPr>
          <w:color w:val="695C45"/>
          <w:sz w:val="24"/>
        </w:rPr>
        <w:t>debated</w:t>
      </w:r>
      <w:r>
        <w:rPr>
          <w:color w:val="695C45"/>
          <w:spacing w:val="-6"/>
          <w:sz w:val="24"/>
        </w:rPr>
        <w:t> </w:t>
      </w:r>
      <w:r>
        <w:rPr>
          <w:color w:val="695C45"/>
          <w:sz w:val="24"/>
        </w:rPr>
        <w:t>in</w:t>
      </w:r>
      <w:r>
        <w:rPr>
          <w:color w:val="695C45"/>
          <w:spacing w:val="-6"/>
          <w:sz w:val="24"/>
        </w:rPr>
        <w:t> </w:t>
      </w:r>
      <w:r>
        <w:rPr>
          <w:color w:val="695C45"/>
          <w:sz w:val="24"/>
        </w:rPr>
        <w:t>Parliament-</w:t>
      </w:r>
      <w:r>
        <w:rPr>
          <w:color w:val="695C45"/>
          <w:spacing w:val="-6"/>
          <w:sz w:val="24"/>
        </w:rPr>
        <w:t> </w:t>
      </w:r>
      <w:r>
        <w:rPr>
          <w:color w:val="695C45"/>
          <w:sz w:val="24"/>
        </w:rPr>
        <w:t>leading</w:t>
      </w:r>
      <w:r>
        <w:rPr>
          <w:color w:val="695C45"/>
          <w:spacing w:val="-6"/>
          <w:sz w:val="24"/>
        </w:rPr>
        <w:t> </w:t>
      </w:r>
      <w:r>
        <w:rPr>
          <w:color w:val="695C45"/>
          <w:sz w:val="24"/>
        </w:rPr>
        <w:t>to substandard functioning</w:t>
      </w:r>
    </w:p>
    <w:p>
      <w:pPr>
        <w:pStyle w:val="ListParagraph"/>
        <w:numPr>
          <w:ilvl w:val="3"/>
          <w:numId w:val="4"/>
        </w:numPr>
        <w:tabs>
          <w:tab w:pos="2993" w:val="left" w:leader="none"/>
          <w:tab w:pos="2994" w:val="left" w:leader="none"/>
        </w:tabs>
        <w:spacing w:line="254" w:lineRule="auto" w:before="0" w:after="0"/>
        <w:ind w:left="2993" w:right="1365" w:hanging="360"/>
        <w:jc w:val="left"/>
        <w:rPr>
          <w:sz w:val="24"/>
        </w:rPr>
      </w:pPr>
      <w:r>
        <w:rPr>
          <w:color w:val="695C45"/>
          <w:sz w:val="24"/>
        </w:rPr>
        <w:t>Sch</w:t>
      </w:r>
      <w:r>
        <w:rPr>
          <w:color w:val="695C45"/>
          <w:spacing w:val="-6"/>
          <w:sz w:val="24"/>
        </w:rPr>
        <w:t> </w:t>
      </w:r>
      <w:r>
        <w:rPr>
          <w:color w:val="695C45"/>
          <w:sz w:val="24"/>
        </w:rPr>
        <w:t>gives</w:t>
      </w:r>
      <w:r>
        <w:rPr>
          <w:color w:val="695C45"/>
          <w:spacing w:val="-6"/>
          <w:sz w:val="24"/>
        </w:rPr>
        <w:t> </w:t>
      </w:r>
      <w:r>
        <w:rPr>
          <w:color w:val="695C45"/>
          <w:sz w:val="24"/>
        </w:rPr>
        <w:t>power</w:t>
      </w:r>
      <w:r>
        <w:rPr>
          <w:color w:val="695C45"/>
          <w:spacing w:val="-6"/>
          <w:sz w:val="24"/>
        </w:rPr>
        <w:t> </w:t>
      </w:r>
      <w:r>
        <w:rPr>
          <w:color w:val="695C45"/>
          <w:sz w:val="24"/>
        </w:rPr>
        <w:t>to</w:t>
      </w:r>
      <w:r>
        <w:rPr>
          <w:color w:val="695C45"/>
          <w:spacing w:val="-6"/>
          <w:sz w:val="24"/>
        </w:rPr>
        <w:t> </w:t>
      </w:r>
      <w:r>
        <w:rPr>
          <w:color w:val="695C45"/>
          <w:sz w:val="24"/>
        </w:rPr>
        <w:t>Governor</w:t>
      </w:r>
      <w:r>
        <w:rPr>
          <w:color w:val="695C45"/>
          <w:spacing w:val="-6"/>
          <w:sz w:val="24"/>
        </w:rPr>
        <w:t> </w:t>
      </w:r>
      <w:r>
        <w:rPr>
          <w:color w:val="695C45"/>
          <w:sz w:val="24"/>
        </w:rPr>
        <w:t>to</w:t>
      </w:r>
      <w:r>
        <w:rPr>
          <w:color w:val="695C45"/>
          <w:spacing w:val="-6"/>
          <w:sz w:val="24"/>
        </w:rPr>
        <w:t> </w:t>
      </w:r>
      <w:r>
        <w:rPr>
          <w:color w:val="695C45"/>
          <w:sz w:val="24"/>
        </w:rPr>
        <w:t>make</w:t>
      </w:r>
      <w:r>
        <w:rPr>
          <w:color w:val="695C45"/>
          <w:spacing w:val="-6"/>
          <w:sz w:val="24"/>
        </w:rPr>
        <w:t> </w:t>
      </w:r>
      <w:r>
        <w:rPr>
          <w:color w:val="695C45"/>
          <w:sz w:val="24"/>
        </w:rPr>
        <w:t>regulationto</w:t>
      </w:r>
      <w:r>
        <w:rPr>
          <w:color w:val="695C45"/>
          <w:spacing w:val="-6"/>
          <w:sz w:val="24"/>
        </w:rPr>
        <w:t> </w:t>
      </w:r>
      <w:r>
        <w:rPr>
          <w:color w:val="695C45"/>
          <w:sz w:val="24"/>
        </w:rPr>
        <w:t>prevent land alienation; could not prevent land grab by non tribals</w:t>
      </w:r>
    </w:p>
    <w:p>
      <w:pPr>
        <w:pStyle w:val="ListParagraph"/>
        <w:numPr>
          <w:ilvl w:val="3"/>
          <w:numId w:val="4"/>
        </w:numPr>
        <w:tabs>
          <w:tab w:pos="2993" w:val="left" w:leader="none"/>
          <w:tab w:pos="2994" w:val="left" w:leader="none"/>
        </w:tabs>
        <w:spacing w:line="254" w:lineRule="auto" w:before="0" w:after="0"/>
        <w:ind w:left="2993" w:right="2424" w:hanging="360"/>
        <w:jc w:val="left"/>
        <w:rPr>
          <w:sz w:val="24"/>
        </w:rPr>
      </w:pPr>
      <w:r>
        <w:rPr>
          <w:color w:val="695C45"/>
          <w:sz w:val="24"/>
        </w:rPr>
        <w:t>Lack</w:t>
      </w:r>
      <w:r>
        <w:rPr>
          <w:color w:val="695C45"/>
          <w:spacing w:val="-6"/>
          <w:sz w:val="24"/>
        </w:rPr>
        <w:t> </w:t>
      </w:r>
      <w:r>
        <w:rPr>
          <w:color w:val="695C45"/>
          <w:sz w:val="24"/>
        </w:rPr>
        <w:t>of</w:t>
      </w:r>
      <w:r>
        <w:rPr>
          <w:color w:val="695C45"/>
          <w:spacing w:val="-6"/>
          <w:sz w:val="24"/>
        </w:rPr>
        <w:t> </w:t>
      </w:r>
      <w:r>
        <w:rPr>
          <w:color w:val="695C45"/>
          <w:sz w:val="24"/>
        </w:rPr>
        <w:t>resources</w:t>
      </w:r>
      <w:r>
        <w:rPr>
          <w:color w:val="695C45"/>
          <w:spacing w:val="-6"/>
          <w:sz w:val="24"/>
        </w:rPr>
        <w:t> </w:t>
      </w:r>
      <w:r>
        <w:rPr>
          <w:color w:val="695C45"/>
          <w:sz w:val="24"/>
        </w:rPr>
        <w:t>with</w:t>
      </w:r>
      <w:r>
        <w:rPr>
          <w:color w:val="695C45"/>
          <w:spacing w:val="-6"/>
          <w:sz w:val="24"/>
        </w:rPr>
        <w:t> </w:t>
      </w:r>
      <w:r>
        <w:rPr>
          <w:color w:val="695C45"/>
          <w:sz w:val="24"/>
        </w:rPr>
        <w:t>Governor</w:t>
      </w:r>
      <w:r>
        <w:rPr>
          <w:color w:val="695C45"/>
          <w:spacing w:val="-6"/>
          <w:sz w:val="24"/>
        </w:rPr>
        <w:t> </w:t>
      </w:r>
      <w:r>
        <w:rPr>
          <w:color w:val="695C45"/>
          <w:sz w:val="24"/>
        </w:rPr>
        <w:t>to</w:t>
      </w:r>
      <w:r>
        <w:rPr>
          <w:color w:val="695C45"/>
          <w:spacing w:val="-6"/>
          <w:sz w:val="24"/>
        </w:rPr>
        <w:t> </w:t>
      </w:r>
      <w:r>
        <w:rPr>
          <w:color w:val="695C45"/>
          <w:sz w:val="24"/>
        </w:rPr>
        <w:t>oversee</w:t>
      </w:r>
      <w:r>
        <w:rPr>
          <w:color w:val="695C45"/>
          <w:spacing w:val="-6"/>
          <w:sz w:val="24"/>
        </w:rPr>
        <w:t> </w:t>
      </w:r>
      <w:r>
        <w:rPr>
          <w:color w:val="695C45"/>
          <w:sz w:val="24"/>
        </w:rPr>
        <w:t>good</w:t>
      </w:r>
      <w:r>
        <w:rPr>
          <w:color w:val="695C45"/>
          <w:sz w:val="24"/>
        </w:rPr>
        <w:t> governance, dev, protection of customs</w:t>
      </w:r>
    </w:p>
    <w:p>
      <w:pPr>
        <w:pStyle w:val="ListParagraph"/>
        <w:numPr>
          <w:ilvl w:val="3"/>
          <w:numId w:val="4"/>
        </w:numPr>
        <w:tabs>
          <w:tab w:pos="2993" w:val="left" w:leader="none"/>
          <w:tab w:pos="2994" w:val="left" w:leader="none"/>
        </w:tabs>
        <w:spacing w:line="254" w:lineRule="auto" w:before="0" w:after="0"/>
        <w:ind w:left="2993" w:right="1264" w:hanging="360"/>
        <w:jc w:val="left"/>
        <w:rPr>
          <w:sz w:val="24"/>
        </w:rPr>
      </w:pPr>
      <w:r>
        <w:rPr>
          <w:color w:val="695C45"/>
          <w:sz w:val="24"/>
        </w:rPr>
        <w:t>Sch</w:t>
      </w:r>
      <w:r>
        <w:rPr>
          <w:color w:val="695C45"/>
          <w:spacing w:val="-5"/>
          <w:sz w:val="24"/>
        </w:rPr>
        <w:t> </w:t>
      </w:r>
      <w:r>
        <w:rPr>
          <w:color w:val="695C45"/>
          <w:sz w:val="24"/>
        </w:rPr>
        <w:t>says</w:t>
      </w:r>
      <w:r>
        <w:rPr>
          <w:color w:val="695C45"/>
          <w:spacing w:val="-5"/>
          <w:sz w:val="24"/>
        </w:rPr>
        <w:t> </w:t>
      </w:r>
      <w:r>
        <w:rPr>
          <w:color w:val="695C45"/>
          <w:sz w:val="24"/>
        </w:rPr>
        <w:t>minor</w:t>
      </w:r>
      <w:r>
        <w:rPr>
          <w:color w:val="695C45"/>
          <w:spacing w:val="-5"/>
          <w:sz w:val="24"/>
        </w:rPr>
        <w:t> </w:t>
      </w:r>
      <w:r>
        <w:rPr>
          <w:color w:val="695C45"/>
          <w:sz w:val="24"/>
        </w:rPr>
        <w:t>minerals</w:t>
      </w:r>
      <w:r>
        <w:rPr>
          <w:color w:val="695C45"/>
          <w:spacing w:val="-5"/>
          <w:sz w:val="24"/>
        </w:rPr>
        <w:t> </w:t>
      </w:r>
      <w:r>
        <w:rPr>
          <w:color w:val="695C45"/>
          <w:sz w:val="24"/>
        </w:rPr>
        <w:t>and</w:t>
      </w:r>
      <w:r>
        <w:rPr>
          <w:color w:val="695C45"/>
          <w:spacing w:val="-5"/>
          <w:sz w:val="24"/>
        </w:rPr>
        <w:t> </w:t>
      </w:r>
      <w:r>
        <w:rPr>
          <w:color w:val="695C45"/>
          <w:sz w:val="24"/>
        </w:rPr>
        <w:t>minor</w:t>
      </w:r>
      <w:r>
        <w:rPr>
          <w:color w:val="695C45"/>
          <w:spacing w:val="-5"/>
          <w:sz w:val="24"/>
        </w:rPr>
        <w:t> </w:t>
      </w:r>
      <w:r>
        <w:rPr>
          <w:color w:val="695C45"/>
          <w:sz w:val="24"/>
        </w:rPr>
        <w:t>forest</w:t>
      </w:r>
      <w:r>
        <w:rPr>
          <w:color w:val="695C45"/>
          <w:spacing w:val="-5"/>
          <w:sz w:val="24"/>
        </w:rPr>
        <w:t> </w:t>
      </w:r>
      <w:r>
        <w:rPr>
          <w:color w:val="695C45"/>
          <w:sz w:val="24"/>
        </w:rPr>
        <w:t>produce</w:t>
      </w:r>
      <w:r>
        <w:rPr>
          <w:color w:val="695C45"/>
          <w:spacing w:val="-5"/>
          <w:sz w:val="24"/>
        </w:rPr>
        <w:t> </w:t>
      </w:r>
      <w:r>
        <w:rPr>
          <w:color w:val="695C45"/>
          <w:sz w:val="24"/>
        </w:rPr>
        <w:t>can</w:t>
      </w:r>
      <w:r>
        <w:rPr>
          <w:color w:val="695C45"/>
          <w:spacing w:val="-5"/>
          <w:sz w:val="24"/>
        </w:rPr>
        <w:t> </w:t>
      </w:r>
      <w:r>
        <w:rPr>
          <w:color w:val="695C45"/>
          <w:sz w:val="24"/>
        </w:rPr>
        <w:t>only</w:t>
      </w:r>
      <w:r>
        <w:rPr>
          <w:color w:val="695C45"/>
          <w:sz w:val="24"/>
        </w:rPr>
        <w:t> be exploited by tribals - but this was still misused by non tribals — no benefit sharing</w:t>
      </w:r>
    </w:p>
    <w:p>
      <w:pPr>
        <w:pStyle w:val="ListParagraph"/>
        <w:numPr>
          <w:ilvl w:val="3"/>
          <w:numId w:val="4"/>
        </w:numPr>
        <w:tabs>
          <w:tab w:pos="2993" w:val="left" w:leader="none"/>
          <w:tab w:pos="2994" w:val="left" w:leader="none"/>
        </w:tabs>
        <w:spacing w:line="254" w:lineRule="auto" w:before="0" w:after="0"/>
        <w:ind w:left="2993" w:right="1843" w:hanging="360"/>
        <w:jc w:val="left"/>
        <w:rPr>
          <w:sz w:val="24"/>
        </w:rPr>
      </w:pPr>
      <w:r>
        <w:rPr>
          <w:color w:val="695C45"/>
          <w:sz w:val="24"/>
        </w:rPr>
        <w:t>Sch gives power to regulate money lending — Still exploitation</w:t>
      </w:r>
      <w:r>
        <w:rPr>
          <w:color w:val="695C45"/>
          <w:spacing w:val="-8"/>
          <w:sz w:val="24"/>
        </w:rPr>
        <w:t> </w:t>
      </w:r>
      <w:r>
        <w:rPr>
          <w:color w:val="695C45"/>
          <w:sz w:val="24"/>
        </w:rPr>
        <w:t>faced</w:t>
      </w:r>
      <w:r>
        <w:rPr>
          <w:color w:val="695C45"/>
          <w:spacing w:val="-8"/>
          <w:sz w:val="24"/>
        </w:rPr>
        <w:t> </w:t>
      </w:r>
      <w:r>
        <w:rPr>
          <w:color w:val="695C45"/>
          <w:sz w:val="24"/>
        </w:rPr>
        <w:t>from</w:t>
      </w:r>
      <w:r>
        <w:rPr>
          <w:color w:val="695C45"/>
          <w:spacing w:val="-8"/>
          <w:sz w:val="24"/>
        </w:rPr>
        <w:t> </w:t>
      </w:r>
      <w:r>
        <w:rPr>
          <w:color w:val="695C45"/>
          <w:sz w:val="24"/>
        </w:rPr>
        <w:t>money</w:t>
      </w:r>
      <w:r>
        <w:rPr>
          <w:color w:val="695C45"/>
          <w:spacing w:val="-8"/>
          <w:sz w:val="24"/>
        </w:rPr>
        <w:t> </w:t>
      </w:r>
      <w:r>
        <w:rPr>
          <w:color w:val="695C45"/>
          <w:sz w:val="24"/>
        </w:rPr>
        <w:t>lenders</w:t>
      </w:r>
      <w:r>
        <w:rPr>
          <w:color w:val="695C45"/>
          <w:spacing w:val="-8"/>
          <w:sz w:val="24"/>
        </w:rPr>
        <w:t> </w:t>
      </w:r>
      <w:r>
        <w:rPr>
          <w:color w:val="695C45"/>
          <w:sz w:val="24"/>
        </w:rPr>
        <w:t>and</w:t>
      </w:r>
      <w:r>
        <w:rPr>
          <w:color w:val="695C45"/>
          <w:spacing w:val="-8"/>
          <w:sz w:val="24"/>
        </w:rPr>
        <w:t> </w:t>
      </w:r>
      <w:r>
        <w:rPr>
          <w:color w:val="695C45"/>
          <w:sz w:val="24"/>
        </w:rPr>
        <w:t>zamindars</w:t>
      </w:r>
    </w:p>
    <w:p>
      <w:pPr>
        <w:pStyle w:val="ListParagraph"/>
        <w:numPr>
          <w:ilvl w:val="2"/>
          <w:numId w:val="4"/>
        </w:numPr>
        <w:tabs>
          <w:tab w:pos="2273" w:val="left" w:leader="none"/>
          <w:tab w:pos="2274" w:val="left" w:leader="none"/>
        </w:tabs>
        <w:spacing w:line="254" w:lineRule="auto" w:before="0" w:after="0"/>
        <w:ind w:left="2273" w:right="1176" w:hanging="360"/>
        <w:jc w:val="left"/>
        <w:rPr>
          <w:sz w:val="24"/>
        </w:rPr>
      </w:pPr>
      <w:r>
        <w:rPr>
          <w:color w:val="695C45"/>
          <w:sz w:val="24"/>
        </w:rPr>
        <w:t>PESA</w:t>
      </w:r>
      <w:r>
        <w:rPr>
          <w:color w:val="695C45"/>
          <w:spacing w:val="-5"/>
          <w:sz w:val="24"/>
        </w:rPr>
        <w:t> </w:t>
      </w:r>
      <w:r>
        <w:rPr>
          <w:color w:val="695C45"/>
          <w:sz w:val="24"/>
        </w:rPr>
        <w:t>1996:</w:t>
      </w:r>
      <w:r>
        <w:rPr>
          <w:color w:val="695C45"/>
          <w:spacing w:val="-5"/>
          <w:sz w:val="24"/>
        </w:rPr>
        <w:t> </w:t>
      </w:r>
      <w:r>
        <w:rPr>
          <w:color w:val="695C45"/>
          <w:sz w:val="24"/>
        </w:rPr>
        <w:t>Could</w:t>
      </w:r>
      <w:r>
        <w:rPr>
          <w:color w:val="695C45"/>
          <w:spacing w:val="-5"/>
          <w:sz w:val="24"/>
        </w:rPr>
        <w:t> </w:t>
      </w:r>
      <w:r>
        <w:rPr>
          <w:color w:val="695C45"/>
          <w:sz w:val="24"/>
        </w:rPr>
        <w:t>not</w:t>
      </w:r>
      <w:r>
        <w:rPr>
          <w:color w:val="695C45"/>
          <w:spacing w:val="-5"/>
          <w:sz w:val="24"/>
        </w:rPr>
        <w:t> </w:t>
      </w:r>
      <w:r>
        <w:rPr>
          <w:color w:val="695C45"/>
          <w:sz w:val="24"/>
        </w:rPr>
        <w:t>prevent</w:t>
      </w:r>
      <w:r>
        <w:rPr>
          <w:color w:val="695C45"/>
          <w:spacing w:val="-5"/>
          <w:sz w:val="24"/>
        </w:rPr>
        <w:t> </w:t>
      </w:r>
      <w:r>
        <w:rPr>
          <w:color w:val="695C45"/>
          <w:sz w:val="24"/>
        </w:rPr>
        <w:t>land</w:t>
      </w:r>
      <w:r>
        <w:rPr>
          <w:color w:val="695C45"/>
          <w:spacing w:val="-5"/>
          <w:sz w:val="24"/>
        </w:rPr>
        <w:t> </w:t>
      </w:r>
      <w:r>
        <w:rPr>
          <w:color w:val="695C45"/>
          <w:sz w:val="24"/>
        </w:rPr>
        <w:t>alienation</w:t>
      </w:r>
      <w:r>
        <w:rPr>
          <w:color w:val="695C45"/>
          <w:spacing w:val="-5"/>
          <w:sz w:val="24"/>
        </w:rPr>
        <w:t> </w:t>
      </w:r>
      <w:r>
        <w:rPr>
          <w:color w:val="695C45"/>
          <w:sz w:val="24"/>
        </w:rPr>
        <w:t>despite</w:t>
      </w:r>
      <w:r>
        <w:rPr>
          <w:color w:val="695C45"/>
          <w:spacing w:val="-5"/>
          <w:sz w:val="24"/>
        </w:rPr>
        <w:t> </w:t>
      </w:r>
      <w:r>
        <w:rPr>
          <w:color w:val="695C45"/>
          <w:sz w:val="24"/>
        </w:rPr>
        <w:t>specific</w:t>
      </w:r>
      <w:r>
        <w:rPr>
          <w:color w:val="695C45"/>
          <w:spacing w:val="-5"/>
          <w:sz w:val="24"/>
        </w:rPr>
        <w:t> </w:t>
      </w:r>
      <w:r>
        <w:rPr>
          <w:color w:val="695C45"/>
          <w:sz w:val="24"/>
        </w:rPr>
        <w:t>prov;</w:t>
      </w:r>
      <w:r>
        <w:rPr>
          <w:color w:val="695C45"/>
          <w:sz w:val="24"/>
        </w:rPr>
        <w:t> issues in ident. of beneficiaries, permission from gram sabha</w:t>
      </w:r>
    </w:p>
    <w:p>
      <w:pPr>
        <w:pStyle w:val="ListParagraph"/>
        <w:numPr>
          <w:ilvl w:val="2"/>
          <w:numId w:val="4"/>
        </w:numPr>
        <w:tabs>
          <w:tab w:pos="2273" w:val="left" w:leader="none"/>
          <w:tab w:pos="2274" w:val="left" w:leader="none"/>
        </w:tabs>
        <w:spacing w:line="254" w:lineRule="auto" w:before="0" w:after="0"/>
        <w:ind w:left="2273" w:right="1313" w:hanging="360"/>
        <w:jc w:val="left"/>
        <w:rPr>
          <w:sz w:val="24"/>
        </w:rPr>
      </w:pPr>
      <w:r>
        <w:rPr>
          <w:color w:val="695C45"/>
          <w:sz w:val="24"/>
        </w:rPr>
        <w:t>FRA</w:t>
      </w:r>
      <w:r>
        <w:rPr>
          <w:color w:val="695C45"/>
          <w:spacing w:val="-4"/>
          <w:sz w:val="24"/>
        </w:rPr>
        <w:t> </w:t>
      </w:r>
      <w:r>
        <w:rPr>
          <w:color w:val="695C45"/>
          <w:sz w:val="24"/>
        </w:rPr>
        <w:t>2006:</w:t>
      </w:r>
      <w:r>
        <w:rPr>
          <w:color w:val="695C45"/>
          <w:spacing w:val="-4"/>
          <w:sz w:val="24"/>
        </w:rPr>
        <w:t> </w:t>
      </w:r>
      <w:r>
        <w:rPr>
          <w:color w:val="695C45"/>
          <w:sz w:val="24"/>
        </w:rPr>
        <w:t>Good</w:t>
      </w:r>
      <w:r>
        <w:rPr>
          <w:color w:val="695C45"/>
          <w:spacing w:val="-4"/>
          <w:sz w:val="24"/>
        </w:rPr>
        <w:t> </w:t>
      </w:r>
      <w:r>
        <w:rPr>
          <w:color w:val="695C45"/>
          <w:sz w:val="24"/>
        </w:rPr>
        <w:t>start</w:t>
      </w:r>
      <w:r>
        <w:rPr>
          <w:color w:val="695C45"/>
          <w:spacing w:val="-4"/>
          <w:sz w:val="24"/>
        </w:rPr>
        <w:t> </w:t>
      </w:r>
      <w:r>
        <w:rPr>
          <w:color w:val="695C45"/>
          <w:sz w:val="24"/>
        </w:rPr>
        <w:t>but</w:t>
      </w:r>
      <w:r>
        <w:rPr>
          <w:color w:val="695C45"/>
          <w:spacing w:val="-4"/>
          <w:sz w:val="24"/>
        </w:rPr>
        <w:t> </w:t>
      </w:r>
      <w:r>
        <w:rPr>
          <w:color w:val="695C45"/>
          <w:sz w:val="24"/>
        </w:rPr>
        <w:t>over</w:t>
      </w:r>
      <w:r>
        <w:rPr>
          <w:color w:val="695C45"/>
          <w:spacing w:val="-4"/>
          <w:sz w:val="24"/>
        </w:rPr>
        <w:t> </w:t>
      </w:r>
      <w:r>
        <w:rPr>
          <w:color w:val="695C45"/>
          <w:sz w:val="24"/>
        </w:rPr>
        <w:t>the</w:t>
      </w:r>
      <w:r>
        <w:rPr>
          <w:color w:val="695C45"/>
          <w:spacing w:val="-4"/>
          <w:sz w:val="24"/>
        </w:rPr>
        <w:t> </w:t>
      </w:r>
      <w:r>
        <w:rPr>
          <w:color w:val="695C45"/>
          <w:sz w:val="24"/>
        </w:rPr>
        <w:t>years</w:t>
      </w:r>
      <w:r>
        <w:rPr>
          <w:color w:val="695C45"/>
          <w:spacing w:val="-4"/>
          <w:sz w:val="24"/>
        </w:rPr>
        <w:t> </w:t>
      </w:r>
      <w:r>
        <w:rPr>
          <w:color w:val="695C45"/>
          <w:sz w:val="24"/>
        </w:rPr>
        <w:t>the</w:t>
      </w:r>
      <w:r>
        <w:rPr>
          <w:color w:val="695C45"/>
          <w:spacing w:val="-4"/>
          <w:sz w:val="24"/>
        </w:rPr>
        <w:t> </w:t>
      </w:r>
      <w:r>
        <w:rPr>
          <w:color w:val="695C45"/>
          <w:sz w:val="24"/>
        </w:rPr>
        <w:t>provisions</w:t>
      </w:r>
      <w:r>
        <w:rPr>
          <w:color w:val="695C45"/>
          <w:spacing w:val="-4"/>
          <w:sz w:val="24"/>
        </w:rPr>
        <w:t> </w:t>
      </w:r>
      <w:r>
        <w:rPr>
          <w:color w:val="695C45"/>
          <w:sz w:val="24"/>
        </w:rPr>
        <w:t>have</w:t>
      </w:r>
      <w:r>
        <w:rPr>
          <w:color w:val="695C45"/>
          <w:spacing w:val="-4"/>
          <w:sz w:val="24"/>
        </w:rPr>
        <w:t> </w:t>
      </w:r>
      <w:r>
        <w:rPr>
          <w:color w:val="695C45"/>
          <w:sz w:val="24"/>
        </w:rPr>
        <w:t>been</w:t>
      </w:r>
      <w:r>
        <w:rPr>
          <w:color w:val="695C45"/>
          <w:sz w:val="24"/>
        </w:rPr>
        <w:t> diluted; Unapproved claim rights are pending with state forest </w:t>
      </w:r>
      <w:r>
        <w:rPr>
          <w:color w:val="695C45"/>
          <w:spacing w:val="-2"/>
          <w:sz w:val="24"/>
        </w:rPr>
        <w:t>depts.</w:t>
      </w:r>
    </w:p>
    <w:p>
      <w:pPr>
        <w:pStyle w:val="ListParagraph"/>
        <w:numPr>
          <w:ilvl w:val="1"/>
          <w:numId w:val="4"/>
        </w:numPr>
        <w:tabs>
          <w:tab w:pos="1553" w:val="left" w:leader="none"/>
          <w:tab w:pos="1554" w:val="left" w:leader="none"/>
        </w:tabs>
        <w:spacing w:line="322" w:lineRule="exact" w:before="0" w:after="0"/>
        <w:ind w:left="1553" w:right="0" w:hanging="361"/>
        <w:jc w:val="left"/>
        <w:rPr>
          <w:sz w:val="24"/>
        </w:rPr>
      </w:pPr>
      <w:r>
        <w:rPr>
          <w:color w:val="695C45"/>
          <w:sz w:val="24"/>
        </w:rPr>
        <w:t>Difference</w:t>
      </w:r>
      <w:r>
        <w:rPr>
          <w:color w:val="695C45"/>
          <w:spacing w:val="-5"/>
          <w:sz w:val="24"/>
        </w:rPr>
        <w:t> </w:t>
      </w:r>
      <w:r>
        <w:rPr>
          <w:color w:val="695C45"/>
          <w:sz w:val="24"/>
        </w:rPr>
        <w:t>in</w:t>
      </w:r>
      <w:r>
        <w:rPr>
          <w:color w:val="695C45"/>
          <w:spacing w:val="-5"/>
          <w:sz w:val="24"/>
        </w:rPr>
        <w:t> </w:t>
      </w:r>
      <w:r>
        <w:rPr>
          <w:color w:val="695C45"/>
          <w:sz w:val="24"/>
        </w:rPr>
        <w:t>definition</w:t>
      </w:r>
      <w:r>
        <w:rPr>
          <w:color w:val="695C45"/>
          <w:spacing w:val="-5"/>
          <w:sz w:val="24"/>
        </w:rPr>
        <w:t> </w:t>
      </w:r>
      <w:r>
        <w:rPr>
          <w:color w:val="695C45"/>
          <w:sz w:val="24"/>
        </w:rPr>
        <w:t>of</w:t>
      </w:r>
      <w:r>
        <w:rPr>
          <w:color w:val="695C45"/>
          <w:spacing w:val="-5"/>
          <w:sz w:val="24"/>
        </w:rPr>
        <w:t> </w:t>
      </w:r>
      <w:r>
        <w:rPr>
          <w:color w:val="695C45"/>
          <w:spacing w:val="-2"/>
          <w:sz w:val="24"/>
        </w:rPr>
        <w:t>development</w:t>
      </w:r>
    </w:p>
    <w:p>
      <w:pPr>
        <w:pStyle w:val="ListParagraph"/>
        <w:numPr>
          <w:ilvl w:val="2"/>
          <w:numId w:val="4"/>
        </w:numPr>
        <w:tabs>
          <w:tab w:pos="2273" w:val="left" w:leader="none"/>
          <w:tab w:pos="2274" w:val="left" w:leader="none"/>
        </w:tabs>
        <w:spacing w:line="254" w:lineRule="auto" w:before="0" w:after="0"/>
        <w:ind w:left="2273" w:right="1594" w:hanging="360"/>
        <w:jc w:val="left"/>
        <w:rPr>
          <w:sz w:val="24"/>
        </w:rPr>
      </w:pPr>
      <w:r>
        <w:rPr>
          <w:color w:val="695C45"/>
          <w:sz w:val="24"/>
        </w:rPr>
        <w:t>Development</w:t>
      </w:r>
      <w:r>
        <w:rPr>
          <w:color w:val="695C45"/>
          <w:spacing w:val="-6"/>
          <w:sz w:val="24"/>
        </w:rPr>
        <w:t> </w:t>
      </w:r>
      <w:r>
        <w:rPr>
          <w:color w:val="695C45"/>
          <w:sz w:val="24"/>
        </w:rPr>
        <w:t>for</w:t>
      </w:r>
      <w:r>
        <w:rPr>
          <w:color w:val="695C45"/>
          <w:spacing w:val="-6"/>
          <w:sz w:val="24"/>
        </w:rPr>
        <w:t> </w:t>
      </w:r>
      <w:r>
        <w:rPr>
          <w:color w:val="695C45"/>
          <w:sz w:val="24"/>
        </w:rPr>
        <w:t>them</w:t>
      </w:r>
      <w:r>
        <w:rPr>
          <w:color w:val="695C45"/>
          <w:spacing w:val="-6"/>
          <w:sz w:val="24"/>
        </w:rPr>
        <w:t> </w:t>
      </w:r>
      <w:r>
        <w:rPr>
          <w:color w:val="695C45"/>
          <w:sz w:val="24"/>
        </w:rPr>
        <w:t>means</w:t>
      </w:r>
      <w:r>
        <w:rPr>
          <w:color w:val="695C45"/>
          <w:spacing w:val="-6"/>
          <w:sz w:val="24"/>
        </w:rPr>
        <w:t> </w:t>
      </w:r>
      <w:r>
        <w:rPr>
          <w:color w:val="695C45"/>
          <w:sz w:val="24"/>
        </w:rPr>
        <w:t>nothing</w:t>
      </w:r>
      <w:r>
        <w:rPr>
          <w:color w:val="695C45"/>
          <w:spacing w:val="-6"/>
          <w:sz w:val="24"/>
        </w:rPr>
        <w:t> </w:t>
      </w:r>
      <w:r>
        <w:rPr>
          <w:color w:val="695C45"/>
          <w:sz w:val="24"/>
        </w:rPr>
        <w:t>if</w:t>
      </w:r>
      <w:r>
        <w:rPr>
          <w:color w:val="695C45"/>
          <w:spacing w:val="-6"/>
          <w:sz w:val="24"/>
        </w:rPr>
        <w:t> </w:t>
      </w:r>
      <w:r>
        <w:rPr>
          <w:color w:val="695C45"/>
          <w:sz w:val="24"/>
        </w:rPr>
        <w:t>makes</w:t>
      </w:r>
      <w:r>
        <w:rPr>
          <w:color w:val="695C45"/>
          <w:spacing w:val="-6"/>
          <w:sz w:val="24"/>
        </w:rPr>
        <w:t> </w:t>
      </w:r>
      <w:r>
        <w:rPr>
          <w:color w:val="695C45"/>
          <w:sz w:val="24"/>
        </w:rPr>
        <w:t>them</w:t>
      </w:r>
      <w:r>
        <w:rPr>
          <w:color w:val="695C45"/>
          <w:spacing w:val="-6"/>
          <w:sz w:val="24"/>
        </w:rPr>
        <w:t> </w:t>
      </w:r>
      <w:r>
        <w:rPr>
          <w:color w:val="695C45"/>
          <w:sz w:val="24"/>
        </w:rPr>
        <w:t>alienated from their culture, tradition</w:t>
      </w:r>
    </w:p>
    <w:p>
      <w:pPr>
        <w:pStyle w:val="ListParagraph"/>
        <w:numPr>
          <w:ilvl w:val="2"/>
          <w:numId w:val="4"/>
        </w:numPr>
        <w:tabs>
          <w:tab w:pos="2273" w:val="left" w:leader="none"/>
          <w:tab w:pos="2274" w:val="left" w:leader="none"/>
        </w:tabs>
        <w:spacing w:line="254" w:lineRule="auto" w:before="0" w:after="0"/>
        <w:ind w:left="2273" w:right="1867" w:hanging="360"/>
        <w:jc w:val="left"/>
        <w:rPr>
          <w:sz w:val="24"/>
        </w:rPr>
      </w:pPr>
      <w:r>
        <w:rPr>
          <w:color w:val="695C45"/>
          <w:sz w:val="24"/>
        </w:rPr>
        <w:t>Planning</w:t>
      </w:r>
      <w:r>
        <w:rPr>
          <w:color w:val="695C45"/>
          <w:spacing w:val="-9"/>
          <w:sz w:val="24"/>
        </w:rPr>
        <w:t> </w:t>
      </w:r>
      <w:r>
        <w:rPr>
          <w:color w:val="695C45"/>
          <w:sz w:val="24"/>
        </w:rPr>
        <w:t>commision</w:t>
      </w:r>
      <w:r>
        <w:rPr>
          <w:color w:val="695C45"/>
          <w:spacing w:val="-9"/>
          <w:sz w:val="24"/>
        </w:rPr>
        <w:t> </w:t>
      </w:r>
      <w:r>
        <w:rPr>
          <w:color w:val="695C45"/>
          <w:sz w:val="24"/>
        </w:rPr>
        <w:t>2008-modernisation</w:t>
      </w:r>
      <w:r>
        <w:rPr>
          <w:color w:val="695C45"/>
          <w:spacing w:val="-9"/>
          <w:sz w:val="24"/>
        </w:rPr>
        <w:t> </w:t>
      </w:r>
      <w:r>
        <w:rPr>
          <w:color w:val="695C45"/>
          <w:sz w:val="24"/>
        </w:rPr>
        <w:t>cause</w:t>
      </w:r>
      <w:r>
        <w:rPr>
          <w:color w:val="695C45"/>
          <w:spacing w:val="-9"/>
          <w:sz w:val="24"/>
        </w:rPr>
        <w:t> </w:t>
      </w:r>
      <w:r>
        <w:rPr>
          <w:color w:val="695C45"/>
          <w:sz w:val="24"/>
        </w:rPr>
        <w:t>of</w:t>
      </w:r>
      <w:r>
        <w:rPr>
          <w:color w:val="695C45"/>
          <w:spacing w:val="-9"/>
          <w:sz w:val="24"/>
        </w:rPr>
        <w:t> </w:t>
      </w:r>
      <w:r>
        <w:rPr>
          <w:color w:val="695C45"/>
          <w:sz w:val="24"/>
        </w:rPr>
        <w:t>alienation</w:t>
      </w:r>
      <w:r>
        <w:rPr>
          <w:color w:val="695C45"/>
          <w:sz w:val="24"/>
        </w:rPr>
        <w:t> resulting in- “developemnet induced displacement”</w:t>
      </w:r>
    </w:p>
    <w:p>
      <w:pPr>
        <w:pStyle w:val="ListParagraph"/>
        <w:numPr>
          <w:ilvl w:val="2"/>
          <w:numId w:val="4"/>
        </w:numPr>
        <w:tabs>
          <w:tab w:pos="2273" w:val="left" w:leader="none"/>
          <w:tab w:pos="2274" w:val="left" w:leader="none"/>
        </w:tabs>
        <w:spacing w:line="254" w:lineRule="auto" w:before="0" w:after="0"/>
        <w:ind w:left="2273" w:right="1253" w:hanging="360"/>
        <w:jc w:val="left"/>
        <w:rPr>
          <w:sz w:val="24"/>
        </w:rPr>
      </w:pPr>
      <w:r>
        <w:rPr>
          <w:color w:val="695C45"/>
          <w:sz w:val="24"/>
        </w:rPr>
        <w:t>Mining</w:t>
      </w:r>
      <w:r>
        <w:rPr>
          <w:color w:val="695C45"/>
          <w:spacing w:val="-6"/>
          <w:sz w:val="24"/>
        </w:rPr>
        <w:t> </w:t>
      </w:r>
      <w:r>
        <w:rPr>
          <w:color w:val="695C45"/>
          <w:sz w:val="24"/>
        </w:rPr>
        <w:t>projects,irrigation</w:t>
      </w:r>
      <w:r>
        <w:rPr>
          <w:color w:val="695C45"/>
          <w:spacing w:val="-6"/>
          <w:sz w:val="24"/>
        </w:rPr>
        <w:t> </w:t>
      </w:r>
      <w:r>
        <w:rPr>
          <w:color w:val="695C45"/>
          <w:sz w:val="24"/>
        </w:rPr>
        <w:t>projects</w:t>
      </w:r>
      <w:r>
        <w:rPr>
          <w:color w:val="695C45"/>
          <w:spacing w:val="-6"/>
          <w:sz w:val="24"/>
        </w:rPr>
        <w:t> </w:t>
      </w:r>
      <w:r>
        <w:rPr>
          <w:color w:val="695C45"/>
          <w:sz w:val="24"/>
        </w:rPr>
        <w:t>-</w:t>
      </w:r>
      <w:r>
        <w:rPr>
          <w:color w:val="695C45"/>
          <w:spacing w:val="-6"/>
          <w:sz w:val="24"/>
        </w:rPr>
        <w:t> </w:t>
      </w:r>
      <w:r>
        <w:rPr>
          <w:color w:val="695C45"/>
          <w:sz w:val="24"/>
        </w:rPr>
        <w:t>land</w:t>
      </w:r>
      <w:r>
        <w:rPr>
          <w:color w:val="695C45"/>
          <w:spacing w:val="-6"/>
          <w:sz w:val="24"/>
        </w:rPr>
        <w:t> </w:t>
      </w:r>
      <w:r>
        <w:rPr>
          <w:color w:val="695C45"/>
          <w:sz w:val="24"/>
        </w:rPr>
        <w:t>alienation-dont</w:t>
      </w:r>
      <w:r>
        <w:rPr>
          <w:color w:val="695C45"/>
          <w:spacing w:val="-6"/>
          <w:sz w:val="24"/>
        </w:rPr>
        <w:t> </w:t>
      </w:r>
      <w:r>
        <w:rPr>
          <w:color w:val="695C45"/>
          <w:sz w:val="24"/>
        </w:rPr>
        <w:t>want</w:t>
      </w:r>
      <w:r>
        <w:rPr>
          <w:color w:val="695C45"/>
          <w:spacing w:val="-6"/>
          <w:sz w:val="24"/>
        </w:rPr>
        <w:t> </w:t>
      </w:r>
      <w:r>
        <w:rPr>
          <w:color w:val="695C45"/>
          <w:sz w:val="24"/>
        </w:rPr>
        <w:t>jobs</w:t>
      </w:r>
      <w:r>
        <w:rPr>
          <w:color w:val="695C45"/>
          <w:sz w:val="24"/>
        </w:rPr>
        <w:t> but land</w:t>
      </w:r>
    </w:p>
    <w:p>
      <w:pPr>
        <w:pStyle w:val="ListParagraph"/>
        <w:numPr>
          <w:ilvl w:val="2"/>
          <w:numId w:val="4"/>
        </w:numPr>
        <w:tabs>
          <w:tab w:pos="2273" w:val="left" w:leader="none"/>
          <w:tab w:pos="2274" w:val="left" w:leader="none"/>
        </w:tabs>
        <w:spacing w:line="324" w:lineRule="exact" w:before="0" w:after="0"/>
        <w:ind w:left="2273" w:right="0" w:hanging="361"/>
        <w:jc w:val="left"/>
        <w:rPr>
          <w:sz w:val="24"/>
        </w:rPr>
      </w:pPr>
      <w:r>
        <w:rPr>
          <w:color w:val="695C45"/>
          <w:sz w:val="24"/>
        </w:rPr>
        <w:t>Creation</w:t>
      </w:r>
      <w:r>
        <w:rPr>
          <w:color w:val="695C45"/>
          <w:spacing w:val="-8"/>
          <w:sz w:val="24"/>
        </w:rPr>
        <w:t> </w:t>
      </w:r>
      <w:r>
        <w:rPr>
          <w:color w:val="695C45"/>
          <w:sz w:val="24"/>
        </w:rPr>
        <w:t>of</w:t>
      </w:r>
      <w:r>
        <w:rPr>
          <w:color w:val="695C45"/>
          <w:spacing w:val="-7"/>
          <w:sz w:val="24"/>
        </w:rPr>
        <w:t> </w:t>
      </w:r>
      <w:r>
        <w:rPr>
          <w:color w:val="695C45"/>
          <w:sz w:val="24"/>
        </w:rPr>
        <w:t>SEZ-land</w:t>
      </w:r>
      <w:r>
        <w:rPr>
          <w:color w:val="695C45"/>
          <w:spacing w:val="-7"/>
          <w:sz w:val="24"/>
        </w:rPr>
        <w:t> </w:t>
      </w:r>
      <w:r>
        <w:rPr>
          <w:color w:val="695C45"/>
          <w:spacing w:val="-5"/>
          <w:sz w:val="24"/>
        </w:rPr>
        <w:t>acq</w:t>
      </w:r>
    </w:p>
    <w:p>
      <w:pPr>
        <w:pStyle w:val="ListParagraph"/>
        <w:numPr>
          <w:ilvl w:val="1"/>
          <w:numId w:val="4"/>
        </w:numPr>
        <w:tabs>
          <w:tab w:pos="1553" w:val="left" w:leader="none"/>
          <w:tab w:pos="1554" w:val="left" w:leader="none"/>
        </w:tabs>
        <w:spacing w:line="240" w:lineRule="auto" w:before="12" w:after="0"/>
        <w:ind w:left="1553" w:right="0" w:hanging="361"/>
        <w:jc w:val="left"/>
        <w:rPr>
          <w:sz w:val="24"/>
        </w:rPr>
      </w:pPr>
      <w:r>
        <w:rPr>
          <w:color w:val="695C45"/>
          <w:sz w:val="24"/>
        </w:rPr>
        <w:t>Governance</w:t>
      </w:r>
      <w:r>
        <w:rPr>
          <w:color w:val="695C45"/>
          <w:spacing w:val="-4"/>
          <w:sz w:val="24"/>
        </w:rPr>
        <w:t> </w:t>
      </w:r>
      <w:r>
        <w:rPr>
          <w:color w:val="695C45"/>
          <w:sz w:val="24"/>
        </w:rPr>
        <w:t>&amp;</w:t>
      </w:r>
      <w:r>
        <w:rPr>
          <w:color w:val="695C45"/>
          <w:spacing w:val="-4"/>
          <w:sz w:val="24"/>
        </w:rPr>
        <w:t> </w:t>
      </w:r>
      <w:r>
        <w:rPr>
          <w:color w:val="695C45"/>
          <w:sz w:val="24"/>
        </w:rPr>
        <w:t>Excessive</w:t>
      </w:r>
      <w:r>
        <w:rPr>
          <w:color w:val="695C45"/>
          <w:spacing w:val="-4"/>
          <w:sz w:val="24"/>
        </w:rPr>
        <w:t> </w:t>
      </w:r>
      <w:r>
        <w:rPr>
          <w:color w:val="695C45"/>
          <w:sz w:val="24"/>
        </w:rPr>
        <w:t>Force</w:t>
      </w:r>
      <w:r>
        <w:rPr>
          <w:color w:val="695C45"/>
          <w:spacing w:val="-4"/>
          <w:sz w:val="24"/>
        </w:rPr>
        <w:t> </w:t>
      </w:r>
      <w:r>
        <w:rPr>
          <w:color w:val="695C45"/>
          <w:spacing w:val="-2"/>
          <w:sz w:val="24"/>
        </w:rPr>
        <w:t>Issues</w:t>
      </w:r>
    </w:p>
    <w:p>
      <w:pPr>
        <w:pStyle w:val="ListParagraph"/>
        <w:numPr>
          <w:ilvl w:val="2"/>
          <w:numId w:val="4"/>
        </w:numPr>
        <w:tabs>
          <w:tab w:pos="2273" w:val="left" w:leader="none"/>
          <w:tab w:pos="2274" w:val="left" w:leader="none"/>
        </w:tabs>
        <w:spacing w:line="254" w:lineRule="auto" w:before="18" w:after="0"/>
        <w:ind w:left="2273" w:right="1308" w:hanging="360"/>
        <w:jc w:val="left"/>
        <w:rPr>
          <w:sz w:val="24"/>
        </w:rPr>
      </w:pPr>
      <w:r>
        <w:rPr>
          <w:color w:val="695C45"/>
          <w:sz w:val="24"/>
        </w:rPr>
        <w:t>Vacuum</w:t>
      </w:r>
      <w:r>
        <w:rPr>
          <w:color w:val="695C45"/>
          <w:spacing w:val="-5"/>
          <w:sz w:val="24"/>
        </w:rPr>
        <w:t> </w:t>
      </w:r>
      <w:r>
        <w:rPr>
          <w:color w:val="695C45"/>
          <w:sz w:val="24"/>
        </w:rPr>
        <w:t>filed</w:t>
      </w:r>
      <w:r>
        <w:rPr>
          <w:color w:val="695C45"/>
          <w:spacing w:val="-5"/>
          <w:sz w:val="24"/>
        </w:rPr>
        <w:t> </w:t>
      </w:r>
      <w:r>
        <w:rPr>
          <w:color w:val="695C45"/>
          <w:sz w:val="24"/>
        </w:rPr>
        <w:t>by</w:t>
      </w:r>
      <w:r>
        <w:rPr>
          <w:color w:val="695C45"/>
          <w:spacing w:val="-5"/>
          <w:sz w:val="24"/>
        </w:rPr>
        <w:t> </w:t>
      </w:r>
      <w:r>
        <w:rPr>
          <w:color w:val="695C45"/>
          <w:sz w:val="24"/>
        </w:rPr>
        <w:t>Naxals</w:t>
      </w:r>
      <w:r>
        <w:rPr>
          <w:color w:val="695C45"/>
          <w:spacing w:val="-5"/>
          <w:sz w:val="24"/>
        </w:rPr>
        <w:t> </w:t>
      </w:r>
      <w:r>
        <w:rPr>
          <w:color w:val="695C45"/>
          <w:sz w:val="24"/>
        </w:rPr>
        <w:t>using</w:t>
      </w:r>
      <w:r>
        <w:rPr>
          <w:color w:val="695C45"/>
          <w:spacing w:val="-5"/>
          <w:sz w:val="24"/>
        </w:rPr>
        <w:t> </w:t>
      </w:r>
      <w:r>
        <w:rPr>
          <w:color w:val="695C45"/>
          <w:sz w:val="24"/>
        </w:rPr>
        <w:t>Kangaroo</w:t>
      </w:r>
      <w:r>
        <w:rPr>
          <w:color w:val="695C45"/>
          <w:spacing w:val="-5"/>
          <w:sz w:val="24"/>
        </w:rPr>
        <w:t> </w:t>
      </w:r>
      <w:r>
        <w:rPr>
          <w:color w:val="695C45"/>
          <w:sz w:val="24"/>
        </w:rPr>
        <w:t>courts</w:t>
      </w:r>
      <w:r>
        <w:rPr>
          <w:color w:val="695C45"/>
          <w:spacing w:val="-5"/>
          <w:sz w:val="24"/>
        </w:rPr>
        <w:t> </w:t>
      </w:r>
      <w:r>
        <w:rPr>
          <w:color w:val="695C45"/>
          <w:sz w:val="24"/>
        </w:rPr>
        <w:t>(but</w:t>
      </w:r>
      <w:r>
        <w:rPr>
          <w:color w:val="695C45"/>
          <w:spacing w:val="-5"/>
          <w:sz w:val="24"/>
        </w:rPr>
        <w:t> </w:t>
      </w:r>
      <w:r>
        <w:rPr>
          <w:color w:val="695C45"/>
          <w:sz w:val="24"/>
        </w:rPr>
        <w:t>these</w:t>
      </w:r>
      <w:r>
        <w:rPr>
          <w:color w:val="695C45"/>
          <w:spacing w:val="-5"/>
          <w:sz w:val="24"/>
        </w:rPr>
        <w:t> </w:t>
      </w:r>
      <w:r>
        <w:rPr>
          <w:color w:val="695C45"/>
          <w:sz w:val="24"/>
        </w:rPr>
        <w:t>inst.</w:t>
      </w:r>
      <w:r>
        <w:rPr>
          <w:color w:val="695C45"/>
          <w:spacing w:val="-5"/>
          <w:sz w:val="24"/>
        </w:rPr>
        <w:t> </w:t>
      </w:r>
      <w:r>
        <w:rPr>
          <w:color w:val="695C45"/>
          <w:sz w:val="24"/>
        </w:rPr>
        <w:t>are highly corrrupt and minimal respect to tribal culture)</w:t>
      </w:r>
    </w:p>
    <w:p>
      <w:pPr>
        <w:spacing w:after="0" w:line="254" w:lineRule="auto"/>
        <w:jc w:val="left"/>
        <w:rPr>
          <w:sz w:val="24"/>
        </w:rPr>
        <w:sectPr>
          <w:pgSz w:w="11920" w:h="16840"/>
          <w:pgMar w:header="689" w:footer="438" w:top="1040" w:bottom="620" w:left="1020" w:right="0"/>
        </w:sectPr>
      </w:pPr>
    </w:p>
    <w:p>
      <w:pPr>
        <w:pStyle w:val="ListParagraph"/>
        <w:numPr>
          <w:ilvl w:val="2"/>
          <w:numId w:val="4"/>
        </w:numPr>
        <w:tabs>
          <w:tab w:pos="2273" w:val="left" w:leader="none"/>
          <w:tab w:pos="2274" w:val="left" w:leader="none"/>
        </w:tabs>
        <w:spacing w:line="240" w:lineRule="auto" w:before="62" w:after="0"/>
        <w:ind w:left="2273" w:right="0" w:hanging="361"/>
        <w:jc w:val="left"/>
        <w:rPr>
          <w:sz w:val="24"/>
        </w:rPr>
      </w:pPr>
      <w:r>
        <w:rPr/>
        <w:pict>
          <v:shape style="position:absolute;margin-left:-33.568329pt;margin-top:414.760071pt;width:662.15pt;height:14.4pt;mso-position-horizontal-relative:page;mso-position-vertical-relative:page;z-index:-16879104;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Corruption</w:t>
      </w:r>
      <w:r>
        <w:rPr>
          <w:color w:val="695C45"/>
          <w:spacing w:val="-8"/>
          <w:sz w:val="24"/>
        </w:rPr>
        <w:t> </w:t>
      </w:r>
      <w:r>
        <w:rPr>
          <w:color w:val="695C45"/>
          <w:sz w:val="24"/>
        </w:rPr>
        <w:t>in</w:t>
      </w:r>
      <w:r>
        <w:rPr>
          <w:color w:val="695C45"/>
          <w:spacing w:val="-8"/>
          <w:sz w:val="24"/>
        </w:rPr>
        <w:t> </w:t>
      </w:r>
      <w:r>
        <w:rPr>
          <w:color w:val="695C45"/>
          <w:sz w:val="24"/>
        </w:rPr>
        <w:t>basic</w:t>
      </w:r>
      <w:r>
        <w:rPr>
          <w:color w:val="695C45"/>
          <w:spacing w:val="-8"/>
          <w:sz w:val="24"/>
        </w:rPr>
        <w:t> </w:t>
      </w:r>
      <w:r>
        <w:rPr>
          <w:color w:val="695C45"/>
          <w:sz w:val="24"/>
        </w:rPr>
        <w:t>welfare-</w:t>
      </w:r>
      <w:r>
        <w:rPr>
          <w:color w:val="695C45"/>
          <w:spacing w:val="-2"/>
          <w:sz w:val="24"/>
        </w:rPr>
        <w:t>PDS,MGNREGA</w:t>
      </w:r>
    </w:p>
    <w:p>
      <w:pPr>
        <w:pStyle w:val="ListParagraph"/>
        <w:numPr>
          <w:ilvl w:val="2"/>
          <w:numId w:val="4"/>
        </w:numPr>
        <w:tabs>
          <w:tab w:pos="2273" w:val="left" w:leader="none"/>
          <w:tab w:pos="2274" w:val="left" w:leader="none"/>
        </w:tabs>
        <w:spacing w:line="254" w:lineRule="auto" w:before="19" w:after="0"/>
        <w:ind w:left="2273" w:right="2033" w:hanging="360"/>
        <w:jc w:val="left"/>
        <w:rPr>
          <w:sz w:val="24"/>
        </w:rPr>
      </w:pPr>
      <w:r>
        <w:rPr>
          <w:color w:val="695C45"/>
          <w:sz w:val="24"/>
        </w:rPr>
        <w:t>Dev</w:t>
      </w:r>
      <w:r>
        <w:rPr>
          <w:color w:val="695C45"/>
          <w:spacing w:val="-6"/>
          <w:sz w:val="24"/>
        </w:rPr>
        <w:t> </w:t>
      </w:r>
      <w:r>
        <w:rPr>
          <w:color w:val="695C45"/>
          <w:sz w:val="24"/>
        </w:rPr>
        <w:t>Gaps</w:t>
      </w:r>
      <w:r>
        <w:rPr>
          <w:color w:val="695C45"/>
          <w:spacing w:val="-6"/>
          <w:sz w:val="24"/>
        </w:rPr>
        <w:t> </w:t>
      </w:r>
      <w:r>
        <w:rPr>
          <w:color w:val="695C45"/>
          <w:sz w:val="24"/>
        </w:rPr>
        <w:t>used</w:t>
      </w:r>
      <w:r>
        <w:rPr>
          <w:color w:val="695C45"/>
          <w:spacing w:val="-6"/>
          <w:sz w:val="24"/>
        </w:rPr>
        <w:t> </w:t>
      </w:r>
      <w:r>
        <w:rPr>
          <w:color w:val="695C45"/>
          <w:sz w:val="24"/>
        </w:rPr>
        <w:t>by</w:t>
      </w:r>
      <w:r>
        <w:rPr>
          <w:color w:val="695C45"/>
          <w:spacing w:val="-6"/>
          <w:sz w:val="24"/>
        </w:rPr>
        <w:t> </w:t>
      </w:r>
      <w:r>
        <w:rPr>
          <w:color w:val="695C45"/>
          <w:sz w:val="24"/>
        </w:rPr>
        <w:t>Naxals:</w:t>
      </w:r>
      <w:r>
        <w:rPr>
          <w:color w:val="695C45"/>
          <w:spacing w:val="-6"/>
          <w:sz w:val="24"/>
        </w:rPr>
        <w:t> </w:t>
      </w:r>
      <w:r>
        <w:rPr>
          <w:color w:val="695C45"/>
          <w:sz w:val="24"/>
        </w:rPr>
        <w:t>eg:</w:t>
      </w:r>
      <w:r>
        <w:rPr>
          <w:color w:val="695C45"/>
          <w:spacing w:val="-6"/>
          <w:sz w:val="24"/>
        </w:rPr>
        <w:t> </w:t>
      </w:r>
      <w:r>
        <w:rPr>
          <w:color w:val="695C45"/>
          <w:sz w:val="24"/>
        </w:rPr>
        <w:t>development</w:t>
      </w:r>
      <w:r>
        <w:rPr>
          <w:color w:val="695C45"/>
          <w:spacing w:val="-6"/>
          <w:sz w:val="24"/>
        </w:rPr>
        <w:t> </w:t>
      </w:r>
      <w:r>
        <w:rPr>
          <w:color w:val="695C45"/>
          <w:sz w:val="24"/>
        </w:rPr>
        <w:t>of</w:t>
      </w:r>
      <w:r>
        <w:rPr>
          <w:color w:val="695C45"/>
          <w:spacing w:val="-6"/>
          <w:sz w:val="24"/>
        </w:rPr>
        <w:t> </w:t>
      </w:r>
      <w:r>
        <w:rPr>
          <w:color w:val="695C45"/>
          <w:sz w:val="24"/>
        </w:rPr>
        <w:t>own</w:t>
      </w:r>
      <w:r>
        <w:rPr>
          <w:color w:val="695C45"/>
          <w:spacing w:val="-6"/>
          <w:sz w:val="24"/>
        </w:rPr>
        <w:t> </w:t>
      </w:r>
      <w:r>
        <w:rPr>
          <w:color w:val="695C45"/>
          <w:sz w:val="24"/>
        </w:rPr>
        <w:t>schools, </w:t>
      </w:r>
      <w:r>
        <w:rPr>
          <w:color w:val="695C45"/>
          <w:spacing w:val="-2"/>
          <w:sz w:val="24"/>
        </w:rPr>
        <w:t>hospitals</w:t>
      </w:r>
    </w:p>
    <w:p>
      <w:pPr>
        <w:pStyle w:val="ListParagraph"/>
        <w:numPr>
          <w:ilvl w:val="2"/>
          <w:numId w:val="4"/>
        </w:numPr>
        <w:tabs>
          <w:tab w:pos="2273" w:val="left" w:leader="none"/>
          <w:tab w:pos="2274" w:val="left" w:leader="none"/>
        </w:tabs>
        <w:spacing w:line="254" w:lineRule="auto" w:before="0" w:after="0"/>
        <w:ind w:left="2273" w:right="2268" w:hanging="360"/>
        <w:jc w:val="left"/>
        <w:rPr>
          <w:sz w:val="24"/>
        </w:rPr>
      </w:pPr>
      <w:r>
        <w:rPr>
          <w:color w:val="695C45"/>
          <w:sz w:val="24"/>
        </w:rPr>
        <w:t>Vicious</w:t>
      </w:r>
      <w:r>
        <w:rPr>
          <w:color w:val="695C45"/>
          <w:spacing w:val="-5"/>
          <w:sz w:val="24"/>
        </w:rPr>
        <w:t> </w:t>
      </w:r>
      <w:r>
        <w:rPr>
          <w:color w:val="695C45"/>
          <w:sz w:val="24"/>
        </w:rPr>
        <w:t>cycle</w:t>
      </w:r>
      <w:r>
        <w:rPr>
          <w:color w:val="695C45"/>
          <w:spacing w:val="-5"/>
          <w:sz w:val="24"/>
        </w:rPr>
        <w:t> </w:t>
      </w:r>
      <w:r>
        <w:rPr>
          <w:color w:val="695C45"/>
          <w:sz w:val="24"/>
        </w:rPr>
        <w:t>of</w:t>
      </w:r>
      <w:r>
        <w:rPr>
          <w:color w:val="695C45"/>
          <w:spacing w:val="-5"/>
          <w:sz w:val="24"/>
        </w:rPr>
        <w:t> </w:t>
      </w:r>
      <w:r>
        <w:rPr>
          <w:color w:val="695C45"/>
          <w:sz w:val="24"/>
        </w:rPr>
        <w:t>violence</w:t>
      </w:r>
      <w:r>
        <w:rPr>
          <w:color w:val="695C45"/>
          <w:spacing w:val="-5"/>
          <w:sz w:val="24"/>
        </w:rPr>
        <w:t> </w:t>
      </w:r>
      <w:r>
        <w:rPr>
          <w:color w:val="695C45"/>
          <w:sz w:val="24"/>
        </w:rPr>
        <w:t>(b/w</w:t>
      </w:r>
      <w:r>
        <w:rPr>
          <w:color w:val="695C45"/>
          <w:spacing w:val="-5"/>
          <w:sz w:val="24"/>
        </w:rPr>
        <w:t> </w:t>
      </w:r>
      <w:r>
        <w:rPr>
          <w:color w:val="695C45"/>
          <w:sz w:val="24"/>
        </w:rPr>
        <w:t>both</w:t>
      </w:r>
      <w:r>
        <w:rPr>
          <w:color w:val="695C45"/>
          <w:spacing w:val="-5"/>
          <w:sz w:val="24"/>
        </w:rPr>
        <w:t> </w:t>
      </w:r>
      <w:r>
        <w:rPr>
          <w:color w:val="695C45"/>
          <w:sz w:val="24"/>
        </w:rPr>
        <w:t>states</w:t>
      </w:r>
      <w:r>
        <w:rPr>
          <w:color w:val="695C45"/>
          <w:spacing w:val="-5"/>
          <w:sz w:val="24"/>
        </w:rPr>
        <w:t> </w:t>
      </w:r>
      <w:r>
        <w:rPr>
          <w:color w:val="695C45"/>
          <w:sz w:val="24"/>
        </w:rPr>
        <w:t>and</w:t>
      </w:r>
      <w:r>
        <w:rPr>
          <w:color w:val="695C45"/>
          <w:spacing w:val="-5"/>
          <w:sz w:val="24"/>
        </w:rPr>
        <w:t> </w:t>
      </w:r>
      <w:r>
        <w:rPr>
          <w:color w:val="695C45"/>
          <w:sz w:val="24"/>
        </w:rPr>
        <w:t>LWE),Police </w:t>
      </w:r>
      <w:r>
        <w:rPr>
          <w:color w:val="695C45"/>
          <w:spacing w:val="-2"/>
          <w:sz w:val="24"/>
        </w:rPr>
        <w:t>force,rapes</w:t>
      </w:r>
    </w:p>
    <w:p>
      <w:pPr>
        <w:pStyle w:val="ListParagraph"/>
        <w:numPr>
          <w:ilvl w:val="2"/>
          <w:numId w:val="4"/>
        </w:numPr>
        <w:tabs>
          <w:tab w:pos="2273" w:val="left" w:leader="none"/>
          <w:tab w:pos="2274" w:val="left" w:leader="none"/>
        </w:tabs>
        <w:spacing w:line="324" w:lineRule="exact" w:before="0" w:after="0"/>
        <w:ind w:left="2273" w:right="0" w:hanging="361"/>
        <w:jc w:val="left"/>
        <w:rPr>
          <w:sz w:val="24"/>
        </w:rPr>
      </w:pPr>
      <w:r>
        <w:rPr>
          <w:color w:val="695C45"/>
          <w:sz w:val="24"/>
        </w:rPr>
        <w:t>Golden</w:t>
      </w:r>
      <w:r>
        <w:rPr>
          <w:color w:val="695C45"/>
          <w:spacing w:val="-4"/>
          <w:sz w:val="24"/>
        </w:rPr>
        <w:t> </w:t>
      </w:r>
      <w:r>
        <w:rPr>
          <w:color w:val="695C45"/>
          <w:sz w:val="24"/>
        </w:rPr>
        <w:t>nexus</w:t>
      </w:r>
      <w:r>
        <w:rPr>
          <w:color w:val="695C45"/>
          <w:spacing w:val="-4"/>
          <w:sz w:val="24"/>
        </w:rPr>
        <w:t> </w:t>
      </w:r>
      <w:r>
        <w:rPr>
          <w:color w:val="695C45"/>
          <w:sz w:val="24"/>
        </w:rPr>
        <w:t>b/w</w:t>
      </w:r>
      <w:r>
        <w:rPr>
          <w:color w:val="695C45"/>
          <w:spacing w:val="-3"/>
          <w:sz w:val="24"/>
        </w:rPr>
        <w:t> </w:t>
      </w:r>
      <w:r>
        <w:rPr>
          <w:color w:val="695C45"/>
          <w:sz w:val="24"/>
        </w:rPr>
        <w:t>LWE,</w:t>
      </w:r>
      <w:r>
        <w:rPr>
          <w:color w:val="695C45"/>
          <w:spacing w:val="-4"/>
          <w:sz w:val="24"/>
        </w:rPr>
        <w:t> </w:t>
      </w:r>
      <w:r>
        <w:rPr>
          <w:color w:val="695C45"/>
          <w:sz w:val="24"/>
        </w:rPr>
        <w:t>lower</w:t>
      </w:r>
      <w:r>
        <w:rPr>
          <w:color w:val="695C45"/>
          <w:spacing w:val="-4"/>
          <w:sz w:val="24"/>
        </w:rPr>
        <w:t> </w:t>
      </w:r>
      <w:r>
        <w:rPr>
          <w:color w:val="695C45"/>
          <w:sz w:val="24"/>
        </w:rPr>
        <w:t>bureaucracy,</w:t>
      </w:r>
      <w:r>
        <w:rPr>
          <w:color w:val="695C45"/>
          <w:spacing w:val="-3"/>
          <w:sz w:val="24"/>
        </w:rPr>
        <w:t> </w:t>
      </w:r>
      <w:r>
        <w:rPr>
          <w:color w:val="695C45"/>
          <w:sz w:val="24"/>
        </w:rPr>
        <w:t>political</w:t>
      </w:r>
      <w:r>
        <w:rPr>
          <w:color w:val="695C45"/>
          <w:spacing w:val="-4"/>
          <w:sz w:val="24"/>
        </w:rPr>
        <w:t> </w:t>
      </w:r>
      <w:r>
        <w:rPr>
          <w:color w:val="695C45"/>
          <w:spacing w:val="-2"/>
          <w:sz w:val="24"/>
        </w:rPr>
        <w:t>class</w:t>
      </w:r>
    </w:p>
    <w:p>
      <w:pPr>
        <w:pStyle w:val="ListParagraph"/>
        <w:numPr>
          <w:ilvl w:val="1"/>
          <w:numId w:val="4"/>
        </w:numPr>
        <w:tabs>
          <w:tab w:pos="1553" w:val="left" w:leader="none"/>
          <w:tab w:pos="1554" w:val="left" w:leader="none"/>
        </w:tabs>
        <w:spacing w:line="240" w:lineRule="auto" w:before="15" w:after="0"/>
        <w:ind w:left="1553" w:right="0" w:hanging="361"/>
        <w:jc w:val="left"/>
        <w:rPr>
          <w:sz w:val="24"/>
        </w:rPr>
      </w:pPr>
      <w:r>
        <w:rPr>
          <w:color w:val="695C45"/>
          <w:sz w:val="24"/>
        </w:rPr>
        <w:t>External, Internal </w:t>
      </w:r>
      <w:r>
        <w:rPr>
          <w:color w:val="695C45"/>
          <w:spacing w:val="-2"/>
          <w:sz w:val="24"/>
        </w:rPr>
        <w:t>support</w:t>
      </w:r>
    </w:p>
    <w:p>
      <w:pPr>
        <w:pStyle w:val="ListParagraph"/>
        <w:numPr>
          <w:ilvl w:val="2"/>
          <w:numId w:val="4"/>
        </w:numPr>
        <w:tabs>
          <w:tab w:pos="2273" w:val="left" w:leader="none"/>
          <w:tab w:pos="2274" w:val="left" w:leader="none"/>
        </w:tabs>
        <w:spacing w:line="240" w:lineRule="auto" w:before="18" w:after="0"/>
        <w:ind w:left="2273" w:right="0" w:hanging="361"/>
        <w:jc w:val="left"/>
        <w:rPr>
          <w:sz w:val="24"/>
        </w:rPr>
      </w:pPr>
      <w:r>
        <w:rPr>
          <w:color w:val="695C45"/>
          <w:sz w:val="24"/>
        </w:rPr>
        <w:t>Nepal,China</w:t>
      </w:r>
      <w:r>
        <w:rPr>
          <w:color w:val="695C45"/>
          <w:spacing w:val="-5"/>
          <w:sz w:val="24"/>
        </w:rPr>
        <w:t> </w:t>
      </w:r>
      <w:r>
        <w:rPr>
          <w:color w:val="695C45"/>
          <w:sz w:val="24"/>
        </w:rPr>
        <w:t>funding</w:t>
      </w:r>
      <w:r>
        <w:rPr>
          <w:color w:val="695C45"/>
          <w:spacing w:val="-5"/>
          <w:sz w:val="24"/>
        </w:rPr>
        <w:t> </w:t>
      </w:r>
      <w:r>
        <w:rPr>
          <w:color w:val="695C45"/>
          <w:sz w:val="24"/>
        </w:rPr>
        <w:t>by</w:t>
      </w:r>
      <w:r>
        <w:rPr>
          <w:color w:val="695C45"/>
          <w:spacing w:val="-5"/>
          <w:sz w:val="24"/>
        </w:rPr>
        <w:t> </w:t>
      </w:r>
      <w:r>
        <w:rPr>
          <w:color w:val="695C45"/>
          <w:sz w:val="24"/>
        </w:rPr>
        <w:t>Maoist</w:t>
      </w:r>
      <w:r>
        <w:rPr>
          <w:color w:val="695C45"/>
          <w:spacing w:val="-4"/>
          <w:sz w:val="24"/>
        </w:rPr>
        <w:t> </w:t>
      </w:r>
      <w:r>
        <w:rPr>
          <w:color w:val="695C45"/>
          <w:spacing w:val="-5"/>
          <w:sz w:val="24"/>
        </w:rPr>
        <w:t>org</w:t>
      </w:r>
    </w:p>
    <w:p>
      <w:pPr>
        <w:pStyle w:val="ListParagraph"/>
        <w:numPr>
          <w:ilvl w:val="2"/>
          <w:numId w:val="4"/>
        </w:numPr>
        <w:tabs>
          <w:tab w:pos="2273" w:val="left" w:leader="none"/>
          <w:tab w:pos="2274" w:val="left" w:leader="none"/>
        </w:tabs>
        <w:spacing w:line="254" w:lineRule="auto" w:before="18" w:after="0"/>
        <w:ind w:left="2273" w:right="1715" w:hanging="360"/>
        <w:jc w:val="left"/>
        <w:rPr>
          <w:sz w:val="24"/>
        </w:rPr>
      </w:pPr>
      <w:r>
        <w:rPr>
          <w:color w:val="695C45"/>
          <w:sz w:val="24"/>
        </w:rPr>
        <w:t>Collab</w:t>
      </w:r>
      <w:r>
        <w:rPr>
          <w:color w:val="695C45"/>
          <w:spacing w:val="-4"/>
          <w:sz w:val="24"/>
        </w:rPr>
        <w:t> </w:t>
      </w:r>
      <w:r>
        <w:rPr>
          <w:color w:val="695C45"/>
          <w:sz w:val="24"/>
        </w:rPr>
        <w:t>with</w:t>
      </w:r>
      <w:r>
        <w:rPr>
          <w:color w:val="695C45"/>
          <w:spacing w:val="-4"/>
          <w:sz w:val="24"/>
        </w:rPr>
        <w:t> </w:t>
      </w:r>
      <w:r>
        <w:rPr>
          <w:color w:val="695C45"/>
          <w:sz w:val="24"/>
        </w:rPr>
        <w:t>other</w:t>
      </w:r>
      <w:r>
        <w:rPr>
          <w:color w:val="695C45"/>
          <w:spacing w:val="-4"/>
          <w:sz w:val="24"/>
        </w:rPr>
        <w:t> </w:t>
      </w:r>
      <w:r>
        <w:rPr>
          <w:color w:val="695C45"/>
          <w:sz w:val="24"/>
        </w:rPr>
        <w:t>anti</w:t>
      </w:r>
      <w:r>
        <w:rPr>
          <w:color w:val="695C45"/>
          <w:spacing w:val="-4"/>
          <w:sz w:val="24"/>
        </w:rPr>
        <w:t> </w:t>
      </w:r>
      <w:r>
        <w:rPr>
          <w:color w:val="695C45"/>
          <w:sz w:val="24"/>
        </w:rPr>
        <w:t>state</w:t>
      </w:r>
      <w:r>
        <w:rPr>
          <w:color w:val="695C45"/>
          <w:spacing w:val="-4"/>
          <w:sz w:val="24"/>
        </w:rPr>
        <w:t> </w:t>
      </w:r>
      <w:r>
        <w:rPr>
          <w:color w:val="695C45"/>
          <w:sz w:val="24"/>
        </w:rPr>
        <w:t>forces-</w:t>
      </w:r>
      <w:r>
        <w:rPr>
          <w:color w:val="695C45"/>
          <w:spacing w:val="-4"/>
          <w:sz w:val="24"/>
        </w:rPr>
        <w:t> </w:t>
      </w:r>
      <w:r>
        <w:rPr>
          <w:color w:val="695C45"/>
          <w:sz w:val="24"/>
        </w:rPr>
        <w:t>eg</w:t>
      </w:r>
      <w:r>
        <w:rPr>
          <w:color w:val="695C45"/>
          <w:spacing w:val="-4"/>
          <w:sz w:val="24"/>
        </w:rPr>
        <w:t> </w:t>
      </w:r>
      <w:r>
        <w:rPr>
          <w:color w:val="695C45"/>
          <w:sz w:val="24"/>
        </w:rPr>
        <w:t>ULFA</w:t>
      </w:r>
      <w:r>
        <w:rPr>
          <w:color w:val="695C45"/>
          <w:spacing w:val="-4"/>
          <w:sz w:val="24"/>
        </w:rPr>
        <w:t> </w:t>
      </w:r>
      <w:r>
        <w:rPr>
          <w:color w:val="695C45"/>
          <w:sz w:val="24"/>
        </w:rPr>
        <w:t>taining</w:t>
      </w:r>
      <w:r>
        <w:rPr>
          <w:color w:val="695C45"/>
          <w:spacing w:val="-4"/>
          <w:sz w:val="24"/>
        </w:rPr>
        <w:t> </w:t>
      </w:r>
      <w:r>
        <w:rPr>
          <w:color w:val="695C45"/>
          <w:sz w:val="24"/>
        </w:rPr>
        <w:t>maoists,</w:t>
      </w:r>
      <w:r>
        <w:rPr>
          <w:color w:val="695C45"/>
          <w:spacing w:val="-4"/>
          <w:sz w:val="24"/>
        </w:rPr>
        <w:t> </w:t>
      </w:r>
      <w:r>
        <w:rPr>
          <w:color w:val="695C45"/>
          <w:sz w:val="24"/>
        </w:rPr>
        <w:t>JK radicals ,NE insurgents</w:t>
      </w:r>
    </w:p>
    <w:p>
      <w:pPr>
        <w:pStyle w:val="Heading7"/>
        <w:numPr>
          <w:ilvl w:val="0"/>
          <w:numId w:val="4"/>
        </w:numPr>
        <w:tabs>
          <w:tab w:pos="833" w:val="left" w:leader="none"/>
          <w:tab w:pos="834" w:val="left" w:leader="none"/>
        </w:tabs>
        <w:spacing w:line="324" w:lineRule="exact" w:before="0" w:after="0"/>
        <w:ind w:left="833" w:right="0" w:hanging="361"/>
        <w:jc w:val="left"/>
        <w:rPr>
          <w:rFonts w:ascii="Arial" w:hAnsi="Arial"/>
          <w:b w:val="0"/>
          <w:color w:val="695C45"/>
        </w:rPr>
      </w:pPr>
      <w:r>
        <w:rPr>
          <w:color w:val="695C45"/>
        </w:rPr>
        <w:t>Measures </w:t>
      </w:r>
      <w:r>
        <w:rPr>
          <w:color w:val="695C45"/>
          <w:spacing w:val="-2"/>
        </w:rPr>
        <w:t>Taken</w:t>
      </w:r>
    </w:p>
    <w:p>
      <w:pPr>
        <w:pStyle w:val="ListParagraph"/>
        <w:numPr>
          <w:ilvl w:val="1"/>
          <w:numId w:val="4"/>
        </w:numPr>
        <w:tabs>
          <w:tab w:pos="1553" w:val="left" w:leader="none"/>
          <w:tab w:pos="1554" w:val="left" w:leader="none"/>
        </w:tabs>
        <w:spacing w:line="254" w:lineRule="auto" w:before="18" w:after="0"/>
        <w:ind w:left="1553" w:right="2499" w:hanging="360"/>
        <w:jc w:val="left"/>
        <w:rPr>
          <w:sz w:val="24"/>
        </w:rPr>
      </w:pPr>
      <w:r>
        <w:rPr>
          <w:color w:val="695C45"/>
          <w:sz w:val="24"/>
        </w:rPr>
        <w:t>National</w:t>
      </w:r>
      <w:r>
        <w:rPr>
          <w:color w:val="695C45"/>
          <w:spacing w:val="-6"/>
          <w:sz w:val="24"/>
        </w:rPr>
        <w:t> </w:t>
      </w:r>
      <w:r>
        <w:rPr>
          <w:color w:val="695C45"/>
          <w:sz w:val="24"/>
        </w:rPr>
        <w:t>policy</w:t>
      </w:r>
      <w:r>
        <w:rPr>
          <w:color w:val="695C45"/>
          <w:spacing w:val="-6"/>
          <w:sz w:val="24"/>
        </w:rPr>
        <w:t> </w:t>
      </w:r>
      <w:r>
        <w:rPr>
          <w:color w:val="695C45"/>
          <w:sz w:val="24"/>
        </w:rPr>
        <w:t>and</w:t>
      </w:r>
      <w:r>
        <w:rPr>
          <w:color w:val="695C45"/>
          <w:spacing w:val="-6"/>
          <w:sz w:val="24"/>
        </w:rPr>
        <w:t> </w:t>
      </w:r>
      <w:r>
        <w:rPr>
          <w:color w:val="695C45"/>
          <w:sz w:val="24"/>
        </w:rPr>
        <w:t>Action</w:t>
      </w:r>
      <w:r>
        <w:rPr>
          <w:color w:val="695C45"/>
          <w:spacing w:val="-6"/>
          <w:sz w:val="24"/>
        </w:rPr>
        <w:t> </w:t>
      </w:r>
      <w:r>
        <w:rPr>
          <w:color w:val="695C45"/>
          <w:sz w:val="24"/>
        </w:rPr>
        <w:t>plan</w:t>
      </w:r>
      <w:r>
        <w:rPr>
          <w:color w:val="695C45"/>
          <w:spacing w:val="-6"/>
          <w:sz w:val="24"/>
        </w:rPr>
        <w:t> </w:t>
      </w:r>
      <w:r>
        <w:rPr>
          <w:color w:val="695C45"/>
          <w:sz w:val="24"/>
        </w:rPr>
        <w:t>for</w:t>
      </w:r>
      <w:r>
        <w:rPr>
          <w:color w:val="695C45"/>
          <w:spacing w:val="-6"/>
          <w:sz w:val="24"/>
        </w:rPr>
        <w:t> </w:t>
      </w:r>
      <w:r>
        <w:rPr>
          <w:color w:val="695C45"/>
          <w:sz w:val="24"/>
        </w:rPr>
        <w:t>LWE-</w:t>
      </w:r>
      <w:r>
        <w:rPr>
          <w:color w:val="695C45"/>
          <w:spacing w:val="-6"/>
          <w:sz w:val="24"/>
        </w:rPr>
        <w:t> </w:t>
      </w:r>
      <w:r>
        <w:rPr>
          <w:color w:val="695C45"/>
          <w:sz w:val="24"/>
        </w:rPr>
        <w:t>multiprong</w:t>
      </w:r>
      <w:r>
        <w:rPr>
          <w:color w:val="695C45"/>
          <w:spacing w:val="-6"/>
          <w:sz w:val="24"/>
        </w:rPr>
        <w:t> </w:t>
      </w:r>
      <w:r>
        <w:rPr>
          <w:color w:val="695C45"/>
          <w:sz w:val="24"/>
        </w:rPr>
        <w:t>approch-</w:t>
      </w:r>
      <w:r>
        <w:rPr>
          <w:color w:val="695C45"/>
          <w:sz w:val="24"/>
        </w:rPr>
        <w:t> </w:t>
      </w:r>
      <w:r>
        <w:rPr>
          <w:color w:val="695C45"/>
          <w:spacing w:val="-2"/>
          <w:sz w:val="24"/>
        </w:rPr>
        <w:t>dev+security+rights</w:t>
      </w:r>
    </w:p>
    <w:p>
      <w:pPr>
        <w:pStyle w:val="ListParagraph"/>
        <w:numPr>
          <w:ilvl w:val="1"/>
          <w:numId w:val="4"/>
        </w:numPr>
        <w:tabs>
          <w:tab w:pos="1553" w:val="left" w:leader="none"/>
          <w:tab w:pos="1554" w:val="left" w:leader="none"/>
        </w:tabs>
        <w:spacing w:line="324" w:lineRule="exact" w:before="0" w:after="0"/>
        <w:ind w:left="1553" w:right="0" w:hanging="361"/>
        <w:jc w:val="left"/>
        <w:rPr>
          <w:sz w:val="24"/>
        </w:rPr>
      </w:pPr>
      <w:r>
        <w:rPr>
          <w:color w:val="695C45"/>
          <w:spacing w:val="-2"/>
          <w:sz w:val="24"/>
        </w:rPr>
        <w:t>Developmental</w:t>
      </w:r>
      <w:r>
        <w:rPr>
          <w:color w:val="695C45"/>
          <w:spacing w:val="8"/>
          <w:sz w:val="24"/>
        </w:rPr>
        <w:t> </w:t>
      </w:r>
      <w:r>
        <w:rPr>
          <w:color w:val="695C45"/>
          <w:spacing w:val="-2"/>
          <w:sz w:val="24"/>
        </w:rPr>
        <w:t>front</w:t>
      </w:r>
    </w:p>
    <w:p>
      <w:pPr>
        <w:pStyle w:val="ListParagraph"/>
        <w:numPr>
          <w:ilvl w:val="2"/>
          <w:numId w:val="4"/>
        </w:numPr>
        <w:tabs>
          <w:tab w:pos="2273" w:val="left" w:leader="none"/>
          <w:tab w:pos="2274" w:val="left" w:leader="none"/>
        </w:tabs>
        <w:spacing w:line="254" w:lineRule="auto" w:before="19" w:after="0"/>
        <w:ind w:left="2273" w:right="1467" w:hanging="360"/>
        <w:jc w:val="left"/>
        <w:rPr>
          <w:sz w:val="24"/>
        </w:rPr>
      </w:pPr>
      <w:r>
        <w:rPr>
          <w:color w:val="695C45"/>
          <w:sz w:val="24"/>
        </w:rPr>
        <w:t>NITI</w:t>
      </w:r>
      <w:r>
        <w:rPr>
          <w:color w:val="695C45"/>
          <w:spacing w:val="-6"/>
          <w:sz w:val="24"/>
        </w:rPr>
        <w:t> </w:t>
      </w:r>
      <w:r>
        <w:rPr>
          <w:color w:val="695C45"/>
          <w:sz w:val="24"/>
        </w:rPr>
        <w:t>aayog</w:t>
      </w:r>
      <w:r>
        <w:rPr>
          <w:color w:val="695C45"/>
          <w:spacing w:val="-6"/>
          <w:sz w:val="24"/>
        </w:rPr>
        <w:t> </w:t>
      </w:r>
      <w:r>
        <w:rPr>
          <w:color w:val="695C45"/>
          <w:sz w:val="24"/>
        </w:rPr>
        <w:t>aspirational</w:t>
      </w:r>
      <w:r>
        <w:rPr>
          <w:color w:val="695C45"/>
          <w:spacing w:val="-6"/>
          <w:sz w:val="24"/>
        </w:rPr>
        <w:t> </w:t>
      </w:r>
      <w:r>
        <w:rPr>
          <w:color w:val="695C45"/>
          <w:sz w:val="24"/>
        </w:rPr>
        <w:t>districts</w:t>
      </w:r>
      <w:r>
        <w:rPr>
          <w:color w:val="695C45"/>
          <w:spacing w:val="-6"/>
          <w:sz w:val="24"/>
        </w:rPr>
        <w:t> </w:t>
      </w:r>
      <w:r>
        <w:rPr>
          <w:color w:val="695C45"/>
          <w:sz w:val="24"/>
        </w:rPr>
        <w:t>prog-</w:t>
      </w:r>
      <w:r>
        <w:rPr>
          <w:color w:val="695C45"/>
          <w:spacing w:val="-6"/>
          <w:sz w:val="24"/>
        </w:rPr>
        <w:t> </w:t>
      </w:r>
      <w:r>
        <w:rPr>
          <w:color w:val="695C45"/>
          <w:sz w:val="24"/>
        </w:rPr>
        <w:t>most</w:t>
      </w:r>
      <w:r>
        <w:rPr>
          <w:color w:val="695C45"/>
          <w:spacing w:val="-6"/>
          <w:sz w:val="24"/>
        </w:rPr>
        <w:t> </w:t>
      </w:r>
      <w:r>
        <w:rPr>
          <w:color w:val="695C45"/>
          <w:sz w:val="24"/>
        </w:rPr>
        <w:t>backward</w:t>
      </w:r>
      <w:r>
        <w:rPr>
          <w:color w:val="695C45"/>
          <w:spacing w:val="-6"/>
          <w:sz w:val="24"/>
        </w:rPr>
        <w:t> </w:t>
      </w:r>
      <w:r>
        <w:rPr>
          <w:color w:val="695C45"/>
          <w:sz w:val="24"/>
        </w:rPr>
        <w:t>gets</w:t>
      </w:r>
      <w:r>
        <w:rPr>
          <w:color w:val="695C45"/>
          <w:spacing w:val="-6"/>
          <w:sz w:val="24"/>
        </w:rPr>
        <w:t> </w:t>
      </w:r>
      <w:r>
        <w:rPr>
          <w:color w:val="695C45"/>
          <w:sz w:val="24"/>
        </w:rPr>
        <w:t>funds</w:t>
      </w:r>
      <w:r>
        <w:rPr>
          <w:color w:val="695C45"/>
          <w:sz w:val="24"/>
        </w:rPr>
        <w:t> for public infra,rural roads,school,drinkiong water etc</w:t>
      </w:r>
    </w:p>
    <w:p>
      <w:pPr>
        <w:pStyle w:val="ListParagraph"/>
        <w:numPr>
          <w:ilvl w:val="2"/>
          <w:numId w:val="4"/>
        </w:numPr>
        <w:tabs>
          <w:tab w:pos="2273" w:val="left" w:leader="none"/>
          <w:tab w:pos="2274" w:val="left" w:leader="none"/>
        </w:tabs>
        <w:spacing w:line="324" w:lineRule="exact" w:before="0" w:after="0"/>
        <w:ind w:left="2273" w:right="0" w:hanging="361"/>
        <w:jc w:val="left"/>
        <w:rPr>
          <w:sz w:val="24"/>
        </w:rPr>
      </w:pPr>
      <w:r>
        <w:rPr>
          <w:color w:val="695C45"/>
          <w:sz w:val="24"/>
        </w:rPr>
        <w:t>USOF-</w:t>
      </w:r>
      <w:r>
        <w:rPr>
          <w:color w:val="695C45"/>
          <w:spacing w:val="-8"/>
          <w:sz w:val="24"/>
        </w:rPr>
        <w:t> </w:t>
      </w:r>
      <w:r>
        <w:rPr>
          <w:color w:val="695C45"/>
          <w:sz w:val="24"/>
        </w:rPr>
        <w:t>Mobile</w:t>
      </w:r>
      <w:r>
        <w:rPr>
          <w:color w:val="695C45"/>
          <w:spacing w:val="-7"/>
          <w:sz w:val="24"/>
        </w:rPr>
        <w:t> </w:t>
      </w:r>
      <w:r>
        <w:rPr>
          <w:color w:val="695C45"/>
          <w:sz w:val="24"/>
        </w:rPr>
        <w:t>towers;</w:t>
      </w:r>
      <w:r>
        <w:rPr>
          <w:color w:val="695C45"/>
          <w:spacing w:val="-7"/>
          <w:sz w:val="24"/>
        </w:rPr>
        <w:t> </w:t>
      </w:r>
      <w:r>
        <w:rPr>
          <w:color w:val="695C45"/>
          <w:sz w:val="24"/>
        </w:rPr>
        <w:t>Road</w:t>
      </w:r>
      <w:r>
        <w:rPr>
          <w:color w:val="695C45"/>
          <w:spacing w:val="-7"/>
          <w:sz w:val="24"/>
        </w:rPr>
        <w:t> </w:t>
      </w:r>
      <w:r>
        <w:rPr>
          <w:color w:val="695C45"/>
          <w:spacing w:val="-2"/>
          <w:sz w:val="24"/>
        </w:rPr>
        <w:t>building</w:t>
      </w:r>
    </w:p>
    <w:p>
      <w:pPr>
        <w:pStyle w:val="ListParagraph"/>
        <w:numPr>
          <w:ilvl w:val="2"/>
          <w:numId w:val="4"/>
        </w:numPr>
        <w:tabs>
          <w:tab w:pos="2273" w:val="left" w:leader="none"/>
          <w:tab w:pos="2274" w:val="left" w:leader="none"/>
        </w:tabs>
        <w:spacing w:line="254" w:lineRule="auto" w:before="18" w:after="0"/>
        <w:ind w:left="2273" w:right="1391" w:hanging="360"/>
        <w:jc w:val="left"/>
        <w:rPr>
          <w:sz w:val="24"/>
        </w:rPr>
      </w:pPr>
      <w:r>
        <w:rPr>
          <w:color w:val="695C45"/>
          <w:sz w:val="24"/>
        </w:rPr>
        <w:t>Providing</w:t>
      </w:r>
      <w:r>
        <w:rPr>
          <w:color w:val="695C45"/>
          <w:spacing w:val="-5"/>
          <w:sz w:val="24"/>
        </w:rPr>
        <w:t> </w:t>
      </w:r>
      <w:r>
        <w:rPr>
          <w:color w:val="695C45"/>
          <w:sz w:val="24"/>
        </w:rPr>
        <w:t>income</w:t>
      </w:r>
      <w:r>
        <w:rPr>
          <w:color w:val="695C45"/>
          <w:spacing w:val="-5"/>
          <w:sz w:val="24"/>
        </w:rPr>
        <w:t> </w:t>
      </w:r>
      <w:r>
        <w:rPr>
          <w:color w:val="695C45"/>
          <w:sz w:val="24"/>
        </w:rPr>
        <w:t>tax</w:t>
      </w:r>
      <w:r>
        <w:rPr>
          <w:color w:val="695C45"/>
          <w:spacing w:val="-5"/>
          <w:sz w:val="24"/>
        </w:rPr>
        <w:t> </w:t>
      </w:r>
      <w:r>
        <w:rPr>
          <w:color w:val="695C45"/>
          <w:sz w:val="24"/>
        </w:rPr>
        <w:t>benefits</w:t>
      </w:r>
      <w:r>
        <w:rPr>
          <w:color w:val="695C45"/>
          <w:spacing w:val="-5"/>
          <w:sz w:val="24"/>
        </w:rPr>
        <w:t> </w:t>
      </w:r>
      <w:r>
        <w:rPr>
          <w:color w:val="695C45"/>
          <w:sz w:val="24"/>
        </w:rPr>
        <w:t>for</w:t>
      </w:r>
      <w:r>
        <w:rPr>
          <w:color w:val="695C45"/>
          <w:spacing w:val="-5"/>
          <w:sz w:val="24"/>
        </w:rPr>
        <w:t> </w:t>
      </w:r>
      <w:r>
        <w:rPr>
          <w:color w:val="695C45"/>
          <w:sz w:val="24"/>
        </w:rPr>
        <w:t>setting</w:t>
      </w:r>
      <w:r>
        <w:rPr>
          <w:color w:val="695C45"/>
          <w:spacing w:val="-5"/>
          <w:sz w:val="24"/>
        </w:rPr>
        <w:t> </w:t>
      </w:r>
      <w:r>
        <w:rPr>
          <w:color w:val="695C45"/>
          <w:sz w:val="24"/>
        </w:rPr>
        <w:t>indus</w:t>
      </w:r>
      <w:r>
        <w:rPr>
          <w:color w:val="695C45"/>
          <w:spacing w:val="-5"/>
          <w:sz w:val="24"/>
        </w:rPr>
        <w:t> </w:t>
      </w:r>
      <w:r>
        <w:rPr>
          <w:color w:val="695C45"/>
          <w:sz w:val="24"/>
        </w:rPr>
        <w:t>units</w:t>
      </w:r>
      <w:r>
        <w:rPr>
          <w:color w:val="695C45"/>
          <w:spacing w:val="-5"/>
          <w:sz w:val="24"/>
        </w:rPr>
        <w:t> </w:t>
      </w:r>
      <w:r>
        <w:rPr>
          <w:color w:val="695C45"/>
          <w:sz w:val="24"/>
        </w:rPr>
        <w:t>in</w:t>
      </w:r>
      <w:r>
        <w:rPr>
          <w:color w:val="695C45"/>
          <w:spacing w:val="-5"/>
          <w:sz w:val="24"/>
        </w:rPr>
        <w:t> </w:t>
      </w:r>
      <w:r>
        <w:rPr>
          <w:color w:val="695C45"/>
          <w:sz w:val="24"/>
        </w:rPr>
        <w:t>backward</w:t>
      </w:r>
      <w:r>
        <w:rPr>
          <w:color w:val="695C45"/>
          <w:sz w:val="24"/>
        </w:rPr>
        <w:t> </w:t>
      </w:r>
      <w:r>
        <w:rPr>
          <w:color w:val="695C45"/>
          <w:spacing w:val="-2"/>
          <w:sz w:val="24"/>
        </w:rPr>
        <w:t>areas</w:t>
      </w:r>
    </w:p>
    <w:p>
      <w:pPr>
        <w:pStyle w:val="ListParagraph"/>
        <w:numPr>
          <w:ilvl w:val="2"/>
          <w:numId w:val="4"/>
        </w:numPr>
        <w:tabs>
          <w:tab w:pos="2273" w:val="left" w:leader="none"/>
          <w:tab w:pos="2274" w:val="left" w:leader="none"/>
        </w:tabs>
        <w:spacing w:line="254" w:lineRule="auto" w:before="0" w:after="0"/>
        <w:ind w:left="2273" w:right="1480" w:hanging="360"/>
        <w:jc w:val="left"/>
        <w:rPr>
          <w:sz w:val="24"/>
        </w:rPr>
      </w:pPr>
      <w:r>
        <w:rPr>
          <w:color w:val="695C45"/>
          <w:sz w:val="24"/>
        </w:rPr>
        <w:t>Civil Action Prog (CAP) - funds to CAPF’s- for welfare activites(festival</w:t>
      </w:r>
      <w:r>
        <w:rPr>
          <w:color w:val="695C45"/>
          <w:spacing w:val="-6"/>
          <w:sz w:val="24"/>
        </w:rPr>
        <w:t> </w:t>
      </w:r>
      <w:r>
        <w:rPr>
          <w:color w:val="695C45"/>
          <w:sz w:val="24"/>
        </w:rPr>
        <w:t>foods,</w:t>
      </w:r>
      <w:r>
        <w:rPr>
          <w:color w:val="695C45"/>
          <w:spacing w:val="-6"/>
          <w:sz w:val="24"/>
        </w:rPr>
        <w:t> </w:t>
      </w:r>
      <w:r>
        <w:rPr>
          <w:color w:val="695C45"/>
          <w:sz w:val="24"/>
        </w:rPr>
        <w:t>community</w:t>
      </w:r>
      <w:r>
        <w:rPr>
          <w:color w:val="695C45"/>
          <w:spacing w:val="-6"/>
          <w:sz w:val="24"/>
        </w:rPr>
        <w:t> </w:t>
      </w:r>
      <w:r>
        <w:rPr>
          <w:color w:val="695C45"/>
          <w:sz w:val="24"/>
        </w:rPr>
        <w:t>infra</w:t>
      </w:r>
      <w:r>
        <w:rPr>
          <w:color w:val="695C45"/>
          <w:spacing w:val="-6"/>
          <w:sz w:val="24"/>
        </w:rPr>
        <w:t> </w:t>
      </w:r>
      <w:r>
        <w:rPr>
          <w:color w:val="695C45"/>
          <w:sz w:val="24"/>
        </w:rPr>
        <w:t>etc</w:t>
      </w:r>
      <w:r>
        <w:rPr>
          <w:color w:val="695C45"/>
          <w:spacing w:val="-6"/>
          <w:sz w:val="24"/>
        </w:rPr>
        <w:t> </w:t>
      </w:r>
      <w:r>
        <w:rPr>
          <w:color w:val="695C45"/>
          <w:sz w:val="24"/>
        </w:rPr>
        <w:t>by</w:t>
      </w:r>
      <w:r>
        <w:rPr>
          <w:color w:val="695C45"/>
          <w:spacing w:val="-6"/>
          <w:sz w:val="24"/>
        </w:rPr>
        <w:t> </w:t>
      </w:r>
      <w:r>
        <w:rPr>
          <w:color w:val="695C45"/>
          <w:sz w:val="24"/>
        </w:rPr>
        <w:t>them-</w:t>
      </w:r>
      <w:r>
        <w:rPr>
          <w:color w:val="695C45"/>
          <w:spacing w:val="-6"/>
          <w:sz w:val="24"/>
        </w:rPr>
        <w:t> </w:t>
      </w:r>
      <w:r>
        <w:rPr>
          <w:color w:val="695C45"/>
          <w:sz w:val="24"/>
        </w:rPr>
        <w:t>bridge</w:t>
      </w:r>
      <w:r>
        <w:rPr>
          <w:color w:val="695C45"/>
          <w:spacing w:val="-6"/>
          <w:sz w:val="24"/>
        </w:rPr>
        <w:t> </w:t>
      </w:r>
      <w:r>
        <w:rPr>
          <w:color w:val="695C45"/>
          <w:sz w:val="24"/>
        </w:rPr>
        <w:t>gap</w:t>
      </w:r>
      <w:r>
        <w:rPr>
          <w:color w:val="695C45"/>
          <w:sz w:val="24"/>
        </w:rPr>
        <w:t> btw them, win hearts</w:t>
      </w:r>
    </w:p>
    <w:p>
      <w:pPr>
        <w:pStyle w:val="ListParagraph"/>
        <w:numPr>
          <w:ilvl w:val="2"/>
          <w:numId w:val="4"/>
        </w:numPr>
        <w:tabs>
          <w:tab w:pos="2273" w:val="left" w:leader="none"/>
          <w:tab w:pos="2274" w:val="left" w:leader="none"/>
        </w:tabs>
        <w:spacing w:line="254" w:lineRule="auto" w:before="0" w:after="0"/>
        <w:ind w:left="2273" w:right="1209" w:hanging="360"/>
        <w:jc w:val="left"/>
        <w:rPr>
          <w:sz w:val="24"/>
        </w:rPr>
      </w:pPr>
      <w:r>
        <w:rPr>
          <w:color w:val="695C45"/>
          <w:sz w:val="24"/>
        </w:rPr>
        <w:t>Skill</w:t>
      </w:r>
      <w:r>
        <w:rPr>
          <w:color w:val="695C45"/>
          <w:spacing w:val="-6"/>
          <w:sz w:val="24"/>
        </w:rPr>
        <w:t> </w:t>
      </w:r>
      <w:r>
        <w:rPr>
          <w:color w:val="695C45"/>
          <w:sz w:val="24"/>
        </w:rPr>
        <w:t>Development:</w:t>
      </w:r>
      <w:r>
        <w:rPr>
          <w:color w:val="695C45"/>
          <w:spacing w:val="-6"/>
          <w:sz w:val="24"/>
        </w:rPr>
        <w:t> </w:t>
      </w:r>
      <w:r>
        <w:rPr>
          <w:color w:val="695C45"/>
          <w:sz w:val="24"/>
        </w:rPr>
        <w:t>ROSHNI</w:t>
      </w:r>
      <w:r>
        <w:rPr>
          <w:color w:val="695C45"/>
          <w:spacing w:val="-6"/>
          <w:sz w:val="24"/>
        </w:rPr>
        <w:t> </w:t>
      </w:r>
      <w:r>
        <w:rPr>
          <w:color w:val="695C45"/>
          <w:sz w:val="24"/>
        </w:rPr>
        <w:t>under</w:t>
      </w:r>
      <w:r>
        <w:rPr>
          <w:color w:val="695C45"/>
          <w:spacing w:val="-6"/>
          <w:sz w:val="24"/>
        </w:rPr>
        <w:t> </w:t>
      </w:r>
      <w:r>
        <w:rPr>
          <w:color w:val="695C45"/>
          <w:sz w:val="24"/>
        </w:rPr>
        <w:t>DAY-Grameen-</w:t>
      </w:r>
      <w:r>
        <w:rPr>
          <w:color w:val="695C45"/>
          <w:spacing w:val="-6"/>
          <w:sz w:val="24"/>
        </w:rPr>
        <w:t> </w:t>
      </w:r>
      <w:r>
        <w:rPr>
          <w:color w:val="695C45"/>
          <w:sz w:val="24"/>
        </w:rPr>
        <w:t>skill</w:t>
      </w:r>
      <w:r>
        <w:rPr>
          <w:color w:val="695C45"/>
          <w:spacing w:val="-6"/>
          <w:sz w:val="24"/>
        </w:rPr>
        <w:t> </w:t>
      </w:r>
      <w:r>
        <w:rPr>
          <w:color w:val="695C45"/>
          <w:sz w:val="24"/>
        </w:rPr>
        <w:t>dev</w:t>
      </w:r>
      <w:r>
        <w:rPr>
          <w:color w:val="695C45"/>
          <w:spacing w:val="-6"/>
          <w:sz w:val="24"/>
        </w:rPr>
        <w:t> </w:t>
      </w:r>
      <w:r>
        <w:rPr>
          <w:color w:val="695C45"/>
          <w:sz w:val="24"/>
        </w:rPr>
        <w:t>for</w:t>
      </w:r>
      <w:r>
        <w:rPr>
          <w:color w:val="695C45"/>
          <w:spacing w:val="-6"/>
          <w:sz w:val="24"/>
        </w:rPr>
        <w:t> </w:t>
      </w:r>
      <w:r>
        <w:rPr>
          <w:color w:val="695C45"/>
          <w:sz w:val="24"/>
        </w:rPr>
        <w:t>rural</w:t>
      </w:r>
      <w:r>
        <w:rPr>
          <w:color w:val="695C45"/>
          <w:sz w:val="24"/>
        </w:rPr>
        <w:t> youth,ITI centres, </w:t>
      </w:r>
      <w:r>
        <w:rPr>
          <w:i/>
          <w:color w:val="695C45"/>
          <w:sz w:val="24"/>
        </w:rPr>
        <w:t>Choo lo Aasman Scheme </w:t>
      </w:r>
      <w:r>
        <w:rPr>
          <w:color w:val="695C45"/>
          <w:sz w:val="24"/>
        </w:rPr>
        <w:t>by Chattisgarh</w:t>
      </w:r>
    </w:p>
    <w:p>
      <w:pPr>
        <w:pStyle w:val="ListParagraph"/>
        <w:numPr>
          <w:ilvl w:val="2"/>
          <w:numId w:val="4"/>
        </w:numPr>
        <w:tabs>
          <w:tab w:pos="2273" w:val="left" w:leader="none"/>
          <w:tab w:pos="2274" w:val="left" w:leader="none"/>
        </w:tabs>
        <w:spacing w:line="254" w:lineRule="auto" w:before="0" w:after="0"/>
        <w:ind w:left="2273" w:right="1221" w:hanging="360"/>
        <w:jc w:val="left"/>
        <w:rPr>
          <w:i/>
          <w:sz w:val="24"/>
        </w:rPr>
      </w:pPr>
      <w:r>
        <w:rPr>
          <w:color w:val="695C45"/>
          <w:sz w:val="24"/>
        </w:rPr>
        <w:t>Educational:</w:t>
      </w:r>
      <w:r>
        <w:rPr>
          <w:color w:val="695C45"/>
          <w:spacing w:val="-5"/>
          <w:sz w:val="24"/>
        </w:rPr>
        <w:t> </w:t>
      </w:r>
      <w:r>
        <w:rPr>
          <w:color w:val="695C45"/>
          <w:sz w:val="24"/>
        </w:rPr>
        <w:t>POTA</w:t>
      </w:r>
      <w:r>
        <w:rPr>
          <w:color w:val="695C45"/>
          <w:spacing w:val="-5"/>
          <w:sz w:val="24"/>
        </w:rPr>
        <w:t> </w:t>
      </w:r>
      <w:r>
        <w:rPr>
          <w:color w:val="695C45"/>
          <w:sz w:val="24"/>
        </w:rPr>
        <w:t>cabin</w:t>
      </w:r>
      <w:r>
        <w:rPr>
          <w:color w:val="695C45"/>
          <w:spacing w:val="-5"/>
          <w:sz w:val="24"/>
        </w:rPr>
        <w:t> </w:t>
      </w:r>
      <w:r>
        <w:rPr>
          <w:color w:val="695C45"/>
          <w:sz w:val="24"/>
        </w:rPr>
        <w:t>schools,</w:t>
      </w:r>
      <w:r>
        <w:rPr>
          <w:color w:val="695C45"/>
          <w:spacing w:val="-5"/>
          <w:sz w:val="24"/>
        </w:rPr>
        <w:t> </w:t>
      </w:r>
      <w:r>
        <w:rPr>
          <w:color w:val="695C45"/>
          <w:sz w:val="24"/>
        </w:rPr>
        <w:t>schemes</w:t>
      </w:r>
      <w:r>
        <w:rPr>
          <w:color w:val="695C45"/>
          <w:spacing w:val="-5"/>
          <w:sz w:val="24"/>
        </w:rPr>
        <w:t> </w:t>
      </w:r>
      <w:r>
        <w:rPr>
          <w:i/>
          <w:color w:val="695C45"/>
          <w:sz w:val="24"/>
        </w:rPr>
        <w:t>Padhe</w:t>
      </w:r>
      <w:r>
        <w:rPr>
          <w:i/>
          <w:color w:val="695C45"/>
          <w:spacing w:val="-5"/>
          <w:sz w:val="24"/>
        </w:rPr>
        <w:t> </w:t>
      </w:r>
      <w:r>
        <w:rPr>
          <w:i/>
          <w:color w:val="695C45"/>
          <w:sz w:val="24"/>
        </w:rPr>
        <w:t>Dantewada,</w:t>
      </w:r>
      <w:r>
        <w:rPr>
          <w:i/>
          <w:color w:val="695C45"/>
          <w:spacing w:val="-5"/>
          <w:sz w:val="24"/>
        </w:rPr>
        <w:t> </w:t>
      </w:r>
      <w:r>
        <w:rPr>
          <w:i/>
          <w:color w:val="695C45"/>
          <w:sz w:val="24"/>
        </w:rPr>
        <w:t>Likhe</w:t>
      </w:r>
      <w:r>
        <w:rPr>
          <w:i/>
          <w:color w:val="695C45"/>
          <w:sz w:val="24"/>
        </w:rPr>
        <w:t> </w:t>
      </w:r>
      <w:r>
        <w:rPr>
          <w:i/>
          <w:color w:val="695C45"/>
          <w:spacing w:val="-2"/>
          <w:sz w:val="24"/>
        </w:rPr>
        <w:t>Dantewada</w:t>
      </w:r>
    </w:p>
    <w:p>
      <w:pPr>
        <w:pStyle w:val="ListParagraph"/>
        <w:numPr>
          <w:ilvl w:val="2"/>
          <w:numId w:val="4"/>
        </w:numPr>
        <w:tabs>
          <w:tab w:pos="2273" w:val="left" w:leader="none"/>
          <w:tab w:pos="2274" w:val="left" w:leader="none"/>
        </w:tabs>
        <w:spacing w:line="324" w:lineRule="exact" w:before="0" w:after="0"/>
        <w:ind w:left="2273" w:right="0" w:hanging="361"/>
        <w:jc w:val="left"/>
        <w:rPr>
          <w:sz w:val="24"/>
        </w:rPr>
      </w:pPr>
      <w:r>
        <w:rPr>
          <w:color w:val="695C45"/>
          <w:sz w:val="24"/>
        </w:rPr>
        <w:t>PESA-</w:t>
      </w:r>
      <w:r>
        <w:rPr>
          <w:color w:val="695C45"/>
          <w:spacing w:val="-7"/>
          <w:sz w:val="24"/>
        </w:rPr>
        <w:t> </w:t>
      </w:r>
      <w:r>
        <w:rPr>
          <w:color w:val="695C45"/>
          <w:sz w:val="24"/>
        </w:rPr>
        <w:t>governance</w:t>
      </w:r>
      <w:r>
        <w:rPr>
          <w:color w:val="695C45"/>
          <w:spacing w:val="-7"/>
          <w:sz w:val="24"/>
        </w:rPr>
        <w:t> </w:t>
      </w:r>
      <w:r>
        <w:rPr>
          <w:color w:val="695C45"/>
          <w:sz w:val="24"/>
        </w:rPr>
        <w:t>power</w:t>
      </w:r>
      <w:r>
        <w:rPr>
          <w:color w:val="695C45"/>
          <w:spacing w:val="-6"/>
          <w:sz w:val="24"/>
        </w:rPr>
        <w:t> </w:t>
      </w:r>
      <w:r>
        <w:rPr>
          <w:color w:val="695C45"/>
          <w:sz w:val="24"/>
        </w:rPr>
        <w:t>to</w:t>
      </w:r>
      <w:r>
        <w:rPr>
          <w:color w:val="695C45"/>
          <w:spacing w:val="-7"/>
          <w:sz w:val="24"/>
        </w:rPr>
        <w:t> </w:t>
      </w:r>
      <w:r>
        <w:rPr>
          <w:color w:val="695C45"/>
          <w:spacing w:val="-2"/>
          <w:sz w:val="24"/>
        </w:rPr>
        <w:t>tribals</w:t>
      </w:r>
    </w:p>
    <w:p>
      <w:pPr>
        <w:pStyle w:val="ListParagraph"/>
        <w:numPr>
          <w:ilvl w:val="2"/>
          <w:numId w:val="4"/>
        </w:numPr>
        <w:tabs>
          <w:tab w:pos="2273" w:val="left" w:leader="none"/>
          <w:tab w:pos="2274" w:val="left" w:leader="none"/>
        </w:tabs>
        <w:spacing w:line="254" w:lineRule="auto" w:before="8" w:after="0"/>
        <w:ind w:left="2273" w:right="1683" w:hanging="360"/>
        <w:jc w:val="left"/>
        <w:rPr>
          <w:sz w:val="24"/>
        </w:rPr>
      </w:pPr>
      <w:r>
        <w:rPr>
          <w:color w:val="695C45"/>
          <w:sz w:val="24"/>
        </w:rPr>
        <w:t>Forest</w:t>
      </w:r>
      <w:r>
        <w:rPr>
          <w:color w:val="695C45"/>
          <w:spacing w:val="-5"/>
          <w:sz w:val="24"/>
        </w:rPr>
        <w:t> </w:t>
      </w:r>
      <w:r>
        <w:rPr>
          <w:color w:val="695C45"/>
          <w:sz w:val="24"/>
        </w:rPr>
        <w:t>rights</w:t>
      </w:r>
      <w:r>
        <w:rPr>
          <w:color w:val="695C45"/>
          <w:spacing w:val="-5"/>
          <w:sz w:val="24"/>
        </w:rPr>
        <w:t> </w:t>
      </w:r>
      <w:r>
        <w:rPr>
          <w:color w:val="695C45"/>
          <w:sz w:val="24"/>
        </w:rPr>
        <w:t>act2006-</w:t>
      </w:r>
      <w:r>
        <w:rPr>
          <w:color w:val="695C45"/>
          <w:spacing w:val="-5"/>
          <w:sz w:val="24"/>
        </w:rPr>
        <w:t> </w:t>
      </w:r>
      <w:r>
        <w:rPr>
          <w:color w:val="695C45"/>
          <w:sz w:val="24"/>
        </w:rPr>
        <w:t>Gram</w:t>
      </w:r>
      <w:r>
        <w:rPr>
          <w:color w:val="695C45"/>
          <w:spacing w:val="-5"/>
          <w:sz w:val="24"/>
        </w:rPr>
        <w:t> </w:t>
      </w:r>
      <w:r>
        <w:rPr>
          <w:color w:val="695C45"/>
          <w:sz w:val="24"/>
        </w:rPr>
        <w:t>sabha</w:t>
      </w:r>
      <w:r>
        <w:rPr>
          <w:color w:val="695C45"/>
          <w:spacing w:val="-5"/>
          <w:sz w:val="24"/>
        </w:rPr>
        <w:t> </w:t>
      </w:r>
      <w:r>
        <w:rPr>
          <w:color w:val="695C45"/>
          <w:sz w:val="24"/>
        </w:rPr>
        <w:t>for</w:t>
      </w:r>
      <w:r>
        <w:rPr>
          <w:color w:val="695C45"/>
          <w:spacing w:val="-5"/>
          <w:sz w:val="24"/>
        </w:rPr>
        <w:t> </w:t>
      </w:r>
      <w:r>
        <w:rPr>
          <w:color w:val="695C45"/>
          <w:sz w:val="24"/>
        </w:rPr>
        <w:t>land</w:t>
      </w:r>
      <w:r>
        <w:rPr>
          <w:color w:val="695C45"/>
          <w:spacing w:val="-5"/>
          <w:sz w:val="24"/>
        </w:rPr>
        <w:t> </w:t>
      </w:r>
      <w:r>
        <w:rPr>
          <w:color w:val="695C45"/>
          <w:sz w:val="24"/>
        </w:rPr>
        <w:t>acq,</w:t>
      </w:r>
      <w:r>
        <w:rPr>
          <w:color w:val="695C45"/>
          <w:spacing w:val="-5"/>
          <w:sz w:val="24"/>
        </w:rPr>
        <w:t> </w:t>
      </w:r>
      <w:r>
        <w:rPr>
          <w:color w:val="695C45"/>
          <w:sz w:val="24"/>
        </w:rPr>
        <w:t>individual</w:t>
      </w:r>
      <w:r>
        <w:rPr>
          <w:color w:val="695C45"/>
          <w:spacing w:val="-5"/>
          <w:sz w:val="24"/>
        </w:rPr>
        <w:t> </w:t>
      </w:r>
      <w:r>
        <w:rPr>
          <w:color w:val="695C45"/>
          <w:sz w:val="24"/>
        </w:rPr>
        <w:t>and</w:t>
      </w:r>
      <w:r>
        <w:rPr>
          <w:color w:val="695C45"/>
          <w:sz w:val="24"/>
        </w:rPr>
        <w:t> community rights</w:t>
      </w:r>
    </w:p>
    <w:p>
      <w:pPr>
        <w:pStyle w:val="ListParagraph"/>
        <w:numPr>
          <w:ilvl w:val="2"/>
          <w:numId w:val="4"/>
        </w:numPr>
        <w:tabs>
          <w:tab w:pos="2273" w:val="left" w:leader="none"/>
          <w:tab w:pos="2274" w:val="left" w:leader="none"/>
        </w:tabs>
        <w:spacing w:line="254" w:lineRule="auto" w:before="0" w:after="0"/>
        <w:ind w:left="2273" w:right="1822" w:hanging="360"/>
        <w:jc w:val="left"/>
        <w:rPr>
          <w:sz w:val="24"/>
        </w:rPr>
      </w:pPr>
      <w:r>
        <w:rPr>
          <w:color w:val="695C45"/>
          <w:sz w:val="24"/>
        </w:rPr>
        <w:t>Surrender</w:t>
      </w:r>
      <w:r>
        <w:rPr>
          <w:color w:val="695C45"/>
          <w:spacing w:val="-8"/>
          <w:sz w:val="24"/>
        </w:rPr>
        <w:t> </w:t>
      </w:r>
      <w:r>
        <w:rPr>
          <w:color w:val="695C45"/>
          <w:sz w:val="24"/>
        </w:rPr>
        <w:t>schemes-Withdrawl</w:t>
      </w:r>
      <w:r>
        <w:rPr>
          <w:color w:val="695C45"/>
          <w:spacing w:val="-8"/>
          <w:sz w:val="24"/>
        </w:rPr>
        <w:t> </w:t>
      </w:r>
      <w:r>
        <w:rPr>
          <w:color w:val="695C45"/>
          <w:sz w:val="24"/>
        </w:rPr>
        <w:t>of</w:t>
      </w:r>
      <w:r>
        <w:rPr>
          <w:color w:val="695C45"/>
          <w:spacing w:val="-8"/>
          <w:sz w:val="24"/>
        </w:rPr>
        <w:t> </w:t>
      </w:r>
      <w:r>
        <w:rPr>
          <w:color w:val="695C45"/>
          <w:sz w:val="24"/>
        </w:rPr>
        <w:t>court</w:t>
      </w:r>
      <w:r>
        <w:rPr>
          <w:color w:val="695C45"/>
          <w:spacing w:val="-8"/>
          <w:sz w:val="24"/>
        </w:rPr>
        <w:t> </w:t>
      </w:r>
      <w:r>
        <w:rPr>
          <w:color w:val="695C45"/>
          <w:sz w:val="24"/>
        </w:rPr>
        <w:t>cases,rehab-</w:t>
      </w:r>
      <w:r>
        <w:rPr>
          <w:color w:val="695C45"/>
          <w:spacing w:val="-8"/>
          <w:sz w:val="24"/>
        </w:rPr>
        <w:t> </w:t>
      </w:r>
      <w:r>
        <w:rPr>
          <w:color w:val="695C45"/>
          <w:sz w:val="24"/>
        </w:rPr>
        <w:t>monthly</w:t>
      </w:r>
      <w:r>
        <w:rPr>
          <w:color w:val="695C45"/>
          <w:sz w:val="24"/>
        </w:rPr>
        <w:t> stipend of 4k for 36 months etc</w:t>
      </w:r>
    </w:p>
    <w:p>
      <w:pPr>
        <w:pStyle w:val="ListParagraph"/>
        <w:numPr>
          <w:ilvl w:val="1"/>
          <w:numId w:val="4"/>
        </w:numPr>
        <w:tabs>
          <w:tab w:pos="1553" w:val="left" w:leader="none"/>
          <w:tab w:pos="1554" w:val="left" w:leader="none"/>
        </w:tabs>
        <w:spacing w:line="324" w:lineRule="exact" w:before="0" w:after="0"/>
        <w:ind w:left="1553" w:right="0" w:hanging="361"/>
        <w:jc w:val="left"/>
        <w:rPr>
          <w:sz w:val="24"/>
        </w:rPr>
      </w:pPr>
      <w:r>
        <w:rPr>
          <w:color w:val="695C45"/>
          <w:sz w:val="24"/>
        </w:rPr>
        <w:t>L&amp;O </w:t>
      </w:r>
      <w:r>
        <w:rPr>
          <w:color w:val="695C45"/>
          <w:spacing w:val="-2"/>
          <w:sz w:val="24"/>
        </w:rPr>
        <w:t>Front</w:t>
      </w:r>
    </w:p>
    <w:p>
      <w:pPr>
        <w:pStyle w:val="ListParagraph"/>
        <w:numPr>
          <w:ilvl w:val="2"/>
          <w:numId w:val="4"/>
        </w:numPr>
        <w:tabs>
          <w:tab w:pos="2273" w:val="left" w:leader="none"/>
          <w:tab w:pos="2274" w:val="left" w:leader="none"/>
        </w:tabs>
        <w:spacing w:line="240" w:lineRule="auto" w:before="15" w:after="0"/>
        <w:ind w:left="2273" w:right="0" w:hanging="361"/>
        <w:jc w:val="left"/>
        <w:rPr>
          <w:sz w:val="24"/>
        </w:rPr>
      </w:pPr>
      <w:r>
        <w:rPr>
          <w:color w:val="695C45"/>
          <w:sz w:val="24"/>
        </w:rPr>
        <w:t>Police,</w:t>
      </w:r>
      <w:r>
        <w:rPr>
          <w:color w:val="695C45"/>
          <w:spacing w:val="-5"/>
          <w:sz w:val="24"/>
        </w:rPr>
        <w:t> </w:t>
      </w:r>
      <w:r>
        <w:rPr>
          <w:color w:val="695C45"/>
          <w:sz w:val="24"/>
        </w:rPr>
        <w:t>public</w:t>
      </w:r>
      <w:r>
        <w:rPr>
          <w:color w:val="695C45"/>
          <w:spacing w:val="-4"/>
          <w:sz w:val="24"/>
        </w:rPr>
        <w:t> </w:t>
      </w:r>
      <w:r>
        <w:rPr>
          <w:color w:val="695C45"/>
          <w:sz w:val="24"/>
        </w:rPr>
        <w:t>order</w:t>
      </w:r>
      <w:r>
        <w:rPr>
          <w:color w:val="695C45"/>
          <w:spacing w:val="-4"/>
          <w:sz w:val="24"/>
        </w:rPr>
        <w:t> </w:t>
      </w:r>
      <w:r>
        <w:rPr>
          <w:color w:val="695C45"/>
          <w:sz w:val="24"/>
        </w:rPr>
        <w:t>state</w:t>
      </w:r>
      <w:r>
        <w:rPr>
          <w:color w:val="695C45"/>
          <w:spacing w:val="-4"/>
          <w:sz w:val="24"/>
        </w:rPr>
        <w:t> </w:t>
      </w:r>
      <w:r>
        <w:rPr>
          <w:color w:val="695C45"/>
          <w:sz w:val="24"/>
        </w:rPr>
        <w:t>subjects</w:t>
      </w:r>
      <w:r>
        <w:rPr>
          <w:color w:val="695C45"/>
          <w:spacing w:val="-5"/>
          <w:sz w:val="24"/>
        </w:rPr>
        <w:t> </w:t>
      </w:r>
      <w:r>
        <w:rPr>
          <w:color w:val="695C45"/>
          <w:sz w:val="24"/>
        </w:rPr>
        <w:t>but</w:t>
      </w:r>
      <w:r>
        <w:rPr>
          <w:color w:val="695C45"/>
          <w:spacing w:val="-4"/>
          <w:sz w:val="24"/>
        </w:rPr>
        <w:t> </w:t>
      </w:r>
      <w:r>
        <w:rPr>
          <w:color w:val="695C45"/>
          <w:sz w:val="24"/>
        </w:rPr>
        <w:t>MHA</w:t>
      </w:r>
      <w:r>
        <w:rPr>
          <w:color w:val="695C45"/>
          <w:spacing w:val="-4"/>
          <w:sz w:val="24"/>
        </w:rPr>
        <w:t> </w:t>
      </w:r>
      <w:r>
        <w:rPr>
          <w:color w:val="695C45"/>
          <w:sz w:val="24"/>
        </w:rPr>
        <w:t>complements</w:t>
      </w:r>
      <w:r>
        <w:rPr>
          <w:color w:val="695C45"/>
          <w:spacing w:val="-4"/>
          <w:sz w:val="24"/>
        </w:rPr>
        <w:t> </w:t>
      </w:r>
      <w:r>
        <w:rPr>
          <w:color w:val="695C45"/>
          <w:spacing w:val="-2"/>
          <w:sz w:val="24"/>
        </w:rPr>
        <w:t>through:</w:t>
      </w:r>
    </w:p>
    <w:p>
      <w:pPr>
        <w:pStyle w:val="ListParagraph"/>
        <w:numPr>
          <w:ilvl w:val="3"/>
          <w:numId w:val="4"/>
        </w:numPr>
        <w:tabs>
          <w:tab w:pos="2993" w:val="left" w:leader="none"/>
          <w:tab w:pos="2994" w:val="left" w:leader="none"/>
        </w:tabs>
        <w:spacing w:line="254" w:lineRule="auto" w:before="18" w:after="0"/>
        <w:ind w:left="2993" w:right="1446" w:hanging="360"/>
        <w:jc w:val="left"/>
        <w:rPr>
          <w:sz w:val="24"/>
        </w:rPr>
      </w:pPr>
      <w:r>
        <w:rPr>
          <w:color w:val="695C45"/>
          <w:sz w:val="24"/>
        </w:rPr>
        <w:t>Security</w:t>
      </w:r>
      <w:r>
        <w:rPr>
          <w:color w:val="695C45"/>
          <w:spacing w:val="-9"/>
          <w:sz w:val="24"/>
        </w:rPr>
        <w:t> </w:t>
      </w:r>
      <w:r>
        <w:rPr>
          <w:color w:val="695C45"/>
          <w:sz w:val="24"/>
        </w:rPr>
        <w:t>related</w:t>
      </w:r>
      <w:r>
        <w:rPr>
          <w:color w:val="695C45"/>
          <w:spacing w:val="-9"/>
          <w:sz w:val="24"/>
        </w:rPr>
        <w:t> </w:t>
      </w:r>
      <w:r>
        <w:rPr>
          <w:color w:val="695C45"/>
          <w:sz w:val="24"/>
        </w:rPr>
        <w:t>expenditure</w:t>
      </w:r>
      <w:r>
        <w:rPr>
          <w:color w:val="695C45"/>
          <w:spacing w:val="-9"/>
          <w:sz w:val="24"/>
        </w:rPr>
        <w:t> </w:t>
      </w:r>
      <w:r>
        <w:rPr>
          <w:color w:val="695C45"/>
          <w:sz w:val="24"/>
        </w:rPr>
        <w:t>scheme-</w:t>
      </w:r>
      <w:r>
        <w:rPr>
          <w:color w:val="695C45"/>
          <w:spacing w:val="-9"/>
          <w:sz w:val="24"/>
        </w:rPr>
        <w:t> </w:t>
      </w:r>
      <w:r>
        <w:rPr>
          <w:color w:val="695C45"/>
          <w:sz w:val="24"/>
        </w:rPr>
        <w:t>training,operational needs of security forces (reimb of exp by CG to SG)</w:t>
      </w:r>
    </w:p>
    <w:p>
      <w:pPr>
        <w:pStyle w:val="ListParagraph"/>
        <w:numPr>
          <w:ilvl w:val="3"/>
          <w:numId w:val="4"/>
        </w:numPr>
        <w:tabs>
          <w:tab w:pos="2993" w:val="left" w:leader="none"/>
          <w:tab w:pos="2994" w:val="left" w:leader="none"/>
        </w:tabs>
        <w:spacing w:line="324" w:lineRule="exact" w:before="0" w:after="0"/>
        <w:ind w:left="2993" w:right="0" w:hanging="361"/>
        <w:jc w:val="left"/>
        <w:rPr>
          <w:sz w:val="24"/>
        </w:rPr>
      </w:pPr>
      <w:r>
        <w:rPr>
          <w:color w:val="695C45"/>
          <w:sz w:val="24"/>
        </w:rPr>
        <w:t>Special</w:t>
      </w:r>
      <w:r>
        <w:rPr>
          <w:color w:val="695C45"/>
          <w:spacing w:val="-4"/>
          <w:sz w:val="24"/>
        </w:rPr>
        <w:t> </w:t>
      </w:r>
      <w:r>
        <w:rPr>
          <w:color w:val="695C45"/>
          <w:sz w:val="24"/>
        </w:rPr>
        <w:t>Infra</w:t>
      </w:r>
      <w:r>
        <w:rPr>
          <w:color w:val="695C45"/>
          <w:spacing w:val="-3"/>
          <w:sz w:val="24"/>
        </w:rPr>
        <w:t> </w:t>
      </w:r>
      <w:r>
        <w:rPr>
          <w:color w:val="695C45"/>
          <w:sz w:val="24"/>
        </w:rPr>
        <w:t>scheme-</w:t>
      </w:r>
      <w:r>
        <w:rPr>
          <w:color w:val="695C45"/>
          <w:spacing w:val="-4"/>
          <w:sz w:val="24"/>
        </w:rPr>
        <w:t> </w:t>
      </w:r>
      <w:r>
        <w:rPr>
          <w:color w:val="695C45"/>
          <w:sz w:val="24"/>
        </w:rPr>
        <w:t>for</w:t>
      </w:r>
      <w:r>
        <w:rPr>
          <w:color w:val="695C45"/>
          <w:spacing w:val="-3"/>
          <w:sz w:val="24"/>
        </w:rPr>
        <w:t> </w:t>
      </w:r>
      <w:r>
        <w:rPr>
          <w:color w:val="695C45"/>
          <w:sz w:val="24"/>
        </w:rPr>
        <w:t>weapons,infra</w:t>
      </w:r>
      <w:r>
        <w:rPr>
          <w:color w:val="695C45"/>
          <w:spacing w:val="-3"/>
          <w:sz w:val="24"/>
        </w:rPr>
        <w:t> </w:t>
      </w:r>
      <w:r>
        <w:rPr>
          <w:color w:val="695C45"/>
          <w:sz w:val="24"/>
        </w:rPr>
        <w:t>of</w:t>
      </w:r>
      <w:r>
        <w:rPr>
          <w:color w:val="695C45"/>
          <w:spacing w:val="-4"/>
          <w:sz w:val="24"/>
        </w:rPr>
        <w:t> </w:t>
      </w:r>
      <w:r>
        <w:rPr>
          <w:color w:val="695C45"/>
          <w:spacing w:val="-2"/>
          <w:sz w:val="24"/>
        </w:rPr>
        <w:t>forces</w:t>
      </w:r>
    </w:p>
    <w:p>
      <w:pPr>
        <w:pStyle w:val="ListParagraph"/>
        <w:numPr>
          <w:ilvl w:val="3"/>
          <w:numId w:val="4"/>
        </w:numPr>
        <w:tabs>
          <w:tab w:pos="2993" w:val="left" w:leader="none"/>
          <w:tab w:pos="2994" w:val="left" w:leader="none"/>
        </w:tabs>
        <w:spacing w:line="240" w:lineRule="auto" w:before="18" w:after="0"/>
        <w:ind w:left="2993" w:right="0" w:hanging="361"/>
        <w:jc w:val="left"/>
        <w:rPr>
          <w:sz w:val="24"/>
        </w:rPr>
      </w:pPr>
      <w:r>
        <w:rPr>
          <w:color w:val="695C45"/>
          <w:sz w:val="24"/>
        </w:rPr>
        <w:t>Scheme</w:t>
      </w:r>
      <w:r>
        <w:rPr>
          <w:color w:val="695C45"/>
          <w:spacing w:val="-7"/>
          <w:sz w:val="24"/>
        </w:rPr>
        <w:t> </w:t>
      </w:r>
      <w:r>
        <w:rPr>
          <w:color w:val="695C45"/>
          <w:sz w:val="24"/>
        </w:rPr>
        <w:t>of</w:t>
      </w:r>
      <w:r>
        <w:rPr>
          <w:color w:val="695C45"/>
          <w:spacing w:val="-7"/>
          <w:sz w:val="24"/>
        </w:rPr>
        <w:t> </w:t>
      </w:r>
      <w:r>
        <w:rPr>
          <w:color w:val="695C45"/>
          <w:sz w:val="24"/>
        </w:rPr>
        <w:t>fortified</w:t>
      </w:r>
      <w:r>
        <w:rPr>
          <w:color w:val="695C45"/>
          <w:spacing w:val="-6"/>
          <w:sz w:val="24"/>
        </w:rPr>
        <w:t> </w:t>
      </w:r>
      <w:r>
        <w:rPr>
          <w:color w:val="695C45"/>
          <w:sz w:val="24"/>
        </w:rPr>
        <w:t>police</w:t>
      </w:r>
      <w:r>
        <w:rPr>
          <w:color w:val="695C45"/>
          <w:spacing w:val="-7"/>
          <w:sz w:val="24"/>
        </w:rPr>
        <w:t> </w:t>
      </w:r>
      <w:r>
        <w:rPr>
          <w:color w:val="695C45"/>
          <w:spacing w:val="-2"/>
          <w:sz w:val="24"/>
        </w:rPr>
        <w:t>stations</w:t>
      </w:r>
    </w:p>
    <w:p>
      <w:pPr>
        <w:pStyle w:val="ListParagraph"/>
        <w:numPr>
          <w:ilvl w:val="3"/>
          <w:numId w:val="4"/>
        </w:numPr>
        <w:tabs>
          <w:tab w:pos="2993" w:val="left" w:leader="none"/>
          <w:tab w:pos="2994" w:val="left" w:leader="none"/>
        </w:tabs>
        <w:spacing w:line="240" w:lineRule="auto" w:before="19" w:after="0"/>
        <w:ind w:left="2993" w:right="0" w:hanging="361"/>
        <w:jc w:val="left"/>
        <w:rPr>
          <w:sz w:val="24"/>
        </w:rPr>
      </w:pPr>
      <w:r>
        <w:rPr>
          <w:color w:val="695C45"/>
          <w:sz w:val="24"/>
        </w:rPr>
        <w:t>Bastariya</w:t>
      </w:r>
      <w:r>
        <w:rPr>
          <w:color w:val="695C45"/>
          <w:spacing w:val="-11"/>
          <w:sz w:val="24"/>
        </w:rPr>
        <w:t> </w:t>
      </w:r>
      <w:r>
        <w:rPr>
          <w:color w:val="695C45"/>
          <w:spacing w:val="-2"/>
          <w:sz w:val="24"/>
        </w:rPr>
        <w:t>Battalion</w:t>
      </w:r>
    </w:p>
    <w:p>
      <w:pPr>
        <w:pStyle w:val="ListParagraph"/>
        <w:numPr>
          <w:ilvl w:val="3"/>
          <w:numId w:val="4"/>
        </w:numPr>
        <w:tabs>
          <w:tab w:pos="2993" w:val="left" w:leader="none"/>
          <w:tab w:pos="2994" w:val="left" w:leader="none"/>
        </w:tabs>
        <w:spacing w:line="240" w:lineRule="auto" w:before="18" w:after="0"/>
        <w:ind w:left="2993" w:right="0" w:hanging="361"/>
        <w:jc w:val="left"/>
        <w:rPr>
          <w:sz w:val="24"/>
        </w:rPr>
      </w:pPr>
      <w:r>
        <w:rPr>
          <w:color w:val="695C45"/>
          <w:sz w:val="24"/>
        </w:rPr>
        <w:t>Media</w:t>
      </w:r>
      <w:r>
        <w:rPr>
          <w:color w:val="695C45"/>
          <w:spacing w:val="-9"/>
          <w:sz w:val="24"/>
        </w:rPr>
        <w:t> </w:t>
      </w:r>
      <w:r>
        <w:rPr>
          <w:color w:val="695C45"/>
          <w:sz w:val="24"/>
        </w:rPr>
        <w:t>-</w:t>
      </w:r>
      <w:r>
        <w:rPr>
          <w:color w:val="695C45"/>
          <w:spacing w:val="-8"/>
          <w:sz w:val="24"/>
        </w:rPr>
        <w:t> </w:t>
      </w:r>
      <w:r>
        <w:rPr>
          <w:color w:val="695C45"/>
          <w:sz w:val="24"/>
        </w:rPr>
        <w:t>countering</w:t>
      </w:r>
      <w:r>
        <w:rPr>
          <w:color w:val="695C45"/>
          <w:spacing w:val="-8"/>
          <w:sz w:val="24"/>
        </w:rPr>
        <w:t> </w:t>
      </w:r>
      <w:r>
        <w:rPr>
          <w:color w:val="695C45"/>
          <w:sz w:val="24"/>
        </w:rPr>
        <w:t>propaganda</w:t>
      </w:r>
      <w:r>
        <w:rPr>
          <w:color w:val="695C45"/>
          <w:spacing w:val="-8"/>
          <w:sz w:val="24"/>
        </w:rPr>
        <w:t> </w:t>
      </w:r>
      <w:r>
        <w:rPr>
          <w:color w:val="695C45"/>
          <w:spacing w:val="-2"/>
          <w:sz w:val="24"/>
        </w:rPr>
        <w:t>machinery</w:t>
      </w:r>
    </w:p>
    <w:p>
      <w:pPr>
        <w:pStyle w:val="ListParagraph"/>
        <w:numPr>
          <w:ilvl w:val="3"/>
          <w:numId w:val="4"/>
        </w:numPr>
        <w:tabs>
          <w:tab w:pos="2993" w:val="left" w:leader="none"/>
          <w:tab w:pos="2994" w:val="left" w:leader="none"/>
        </w:tabs>
        <w:spacing w:line="254" w:lineRule="auto" w:before="18" w:after="0"/>
        <w:ind w:left="2993" w:right="1245" w:hanging="360"/>
        <w:jc w:val="left"/>
        <w:rPr>
          <w:sz w:val="24"/>
        </w:rPr>
      </w:pPr>
      <w:r>
        <w:rPr>
          <w:color w:val="695C45"/>
          <w:sz w:val="24"/>
        </w:rPr>
        <w:t>Elite</w:t>
      </w:r>
      <w:r>
        <w:rPr>
          <w:color w:val="695C45"/>
          <w:spacing w:val="-4"/>
          <w:sz w:val="24"/>
        </w:rPr>
        <w:t> </w:t>
      </w:r>
      <w:r>
        <w:rPr>
          <w:color w:val="695C45"/>
          <w:sz w:val="24"/>
        </w:rPr>
        <w:t>Naxal</w:t>
      </w:r>
      <w:r>
        <w:rPr>
          <w:color w:val="695C45"/>
          <w:spacing w:val="-4"/>
          <w:sz w:val="24"/>
        </w:rPr>
        <w:t> </w:t>
      </w:r>
      <w:r>
        <w:rPr>
          <w:color w:val="695C45"/>
          <w:sz w:val="24"/>
        </w:rPr>
        <w:t>forces</w:t>
      </w:r>
      <w:r>
        <w:rPr>
          <w:color w:val="695C45"/>
          <w:spacing w:val="-4"/>
          <w:sz w:val="24"/>
        </w:rPr>
        <w:t> </w:t>
      </w:r>
      <w:r>
        <w:rPr>
          <w:color w:val="695C45"/>
          <w:sz w:val="24"/>
        </w:rPr>
        <w:t>such</w:t>
      </w:r>
      <w:r>
        <w:rPr>
          <w:color w:val="695C45"/>
          <w:spacing w:val="-4"/>
          <w:sz w:val="24"/>
        </w:rPr>
        <w:t> </w:t>
      </w:r>
      <w:r>
        <w:rPr>
          <w:color w:val="695C45"/>
          <w:sz w:val="24"/>
        </w:rPr>
        <w:t>as</w:t>
      </w:r>
      <w:r>
        <w:rPr>
          <w:color w:val="695C45"/>
          <w:spacing w:val="-4"/>
          <w:sz w:val="24"/>
        </w:rPr>
        <w:t> </w:t>
      </w:r>
      <w:r>
        <w:rPr>
          <w:color w:val="695C45"/>
          <w:sz w:val="24"/>
        </w:rPr>
        <w:t>Grey</w:t>
      </w:r>
      <w:r>
        <w:rPr>
          <w:color w:val="695C45"/>
          <w:spacing w:val="-4"/>
          <w:sz w:val="24"/>
        </w:rPr>
        <w:t> </w:t>
      </w:r>
      <w:r>
        <w:rPr>
          <w:color w:val="695C45"/>
          <w:sz w:val="24"/>
        </w:rPr>
        <w:t>Hounds</w:t>
      </w:r>
      <w:r>
        <w:rPr>
          <w:color w:val="695C45"/>
          <w:spacing w:val="-4"/>
          <w:sz w:val="24"/>
        </w:rPr>
        <w:t> </w:t>
      </w:r>
      <w:r>
        <w:rPr>
          <w:color w:val="695C45"/>
          <w:sz w:val="24"/>
        </w:rPr>
        <w:t>of</w:t>
      </w:r>
      <w:r>
        <w:rPr>
          <w:color w:val="695C45"/>
          <w:spacing w:val="-4"/>
          <w:sz w:val="24"/>
        </w:rPr>
        <w:t> </w:t>
      </w:r>
      <w:r>
        <w:rPr>
          <w:color w:val="695C45"/>
          <w:sz w:val="24"/>
        </w:rPr>
        <w:t>AP,</w:t>
      </w:r>
      <w:r>
        <w:rPr>
          <w:color w:val="695C45"/>
          <w:spacing w:val="-4"/>
          <w:sz w:val="24"/>
        </w:rPr>
        <w:t> </w:t>
      </w:r>
      <w:r>
        <w:rPr>
          <w:color w:val="695C45"/>
          <w:sz w:val="24"/>
        </w:rPr>
        <w:t>Black</w:t>
      </w:r>
      <w:r>
        <w:rPr>
          <w:color w:val="695C45"/>
          <w:spacing w:val="-4"/>
          <w:sz w:val="24"/>
        </w:rPr>
        <w:t> </w:t>
      </w:r>
      <w:r>
        <w:rPr>
          <w:color w:val="695C45"/>
          <w:sz w:val="24"/>
        </w:rPr>
        <w:t>Panther of Chattisgarh</w:t>
      </w:r>
    </w:p>
    <w:p>
      <w:pPr>
        <w:pStyle w:val="ListParagraph"/>
        <w:numPr>
          <w:ilvl w:val="3"/>
          <w:numId w:val="4"/>
        </w:numPr>
        <w:tabs>
          <w:tab w:pos="2993" w:val="left" w:leader="none"/>
          <w:tab w:pos="2994" w:val="left" w:leader="none"/>
        </w:tabs>
        <w:spacing w:line="254" w:lineRule="auto" w:before="0" w:after="0"/>
        <w:ind w:left="2993" w:right="1598" w:hanging="360"/>
        <w:jc w:val="left"/>
        <w:rPr>
          <w:sz w:val="24"/>
        </w:rPr>
      </w:pPr>
      <w:r>
        <w:rPr>
          <w:color w:val="695C45"/>
          <w:sz w:val="24"/>
        </w:rPr>
        <w:t>SAMADHAN</w:t>
      </w:r>
      <w:r>
        <w:rPr>
          <w:color w:val="695C45"/>
          <w:spacing w:val="-6"/>
          <w:sz w:val="24"/>
        </w:rPr>
        <w:t> </w:t>
      </w:r>
      <w:r>
        <w:rPr>
          <w:color w:val="695C45"/>
          <w:sz w:val="24"/>
        </w:rPr>
        <w:t>Doctrine</w:t>
      </w:r>
      <w:r>
        <w:rPr>
          <w:color w:val="695C45"/>
          <w:spacing w:val="-6"/>
          <w:sz w:val="24"/>
        </w:rPr>
        <w:t> </w:t>
      </w:r>
      <w:r>
        <w:rPr>
          <w:color w:val="695C45"/>
          <w:sz w:val="24"/>
        </w:rPr>
        <w:t>2017</w:t>
      </w:r>
      <w:r>
        <w:rPr>
          <w:color w:val="695C45"/>
          <w:spacing w:val="-6"/>
          <w:sz w:val="24"/>
        </w:rPr>
        <w:t> </w:t>
      </w:r>
      <w:r>
        <w:rPr>
          <w:color w:val="695C45"/>
          <w:sz w:val="24"/>
        </w:rPr>
        <w:t>(core</w:t>
      </w:r>
      <w:r>
        <w:rPr>
          <w:color w:val="695C45"/>
          <w:spacing w:val="-6"/>
          <w:sz w:val="24"/>
        </w:rPr>
        <w:t> </w:t>
      </w:r>
      <w:r>
        <w:rPr>
          <w:color w:val="695C45"/>
          <w:sz w:val="24"/>
        </w:rPr>
        <w:t>std.</w:t>
      </w:r>
      <w:r>
        <w:rPr>
          <w:color w:val="695C45"/>
          <w:spacing w:val="-6"/>
          <w:sz w:val="24"/>
        </w:rPr>
        <w:t> </w:t>
      </w:r>
      <w:r>
        <w:rPr>
          <w:color w:val="695C45"/>
          <w:sz w:val="24"/>
        </w:rPr>
        <w:t>to</w:t>
      </w:r>
      <w:r>
        <w:rPr>
          <w:color w:val="695C45"/>
          <w:spacing w:val="-6"/>
          <w:sz w:val="24"/>
        </w:rPr>
        <w:t> </w:t>
      </w:r>
      <w:r>
        <w:rPr>
          <w:color w:val="695C45"/>
          <w:sz w:val="24"/>
        </w:rPr>
        <w:t>be</w:t>
      </w:r>
      <w:r>
        <w:rPr>
          <w:color w:val="695C45"/>
          <w:spacing w:val="-6"/>
          <w:sz w:val="24"/>
        </w:rPr>
        <w:t> </w:t>
      </w:r>
      <w:r>
        <w:rPr>
          <w:color w:val="695C45"/>
          <w:sz w:val="24"/>
        </w:rPr>
        <w:t>appllied</w:t>
      </w:r>
      <w:r>
        <w:rPr>
          <w:color w:val="695C45"/>
          <w:spacing w:val="-6"/>
          <w:sz w:val="24"/>
        </w:rPr>
        <w:t> </w:t>
      </w:r>
      <w:r>
        <w:rPr>
          <w:color w:val="695C45"/>
          <w:sz w:val="24"/>
        </w:rPr>
        <w:t>while</w:t>
      </w:r>
      <w:r>
        <w:rPr>
          <w:color w:val="695C45"/>
          <w:sz w:val="24"/>
        </w:rPr>
        <w:t> dealing with conflicts)</w:t>
      </w:r>
    </w:p>
    <w:p>
      <w:pPr>
        <w:spacing w:after="0" w:line="254" w:lineRule="auto"/>
        <w:jc w:val="left"/>
        <w:rPr>
          <w:sz w:val="24"/>
        </w:rPr>
        <w:sectPr>
          <w:pgSz w:w="11920" w:h="16840"/>
          <w:pgMar w:header="689" w:footer="438" w:top="1040" w:bottom="620" w:left="1020" w:right="0"/>
        </w:sectPr>
      </w:pPr>
    </w:p>
    <w:p>
      <w:pPr>
        <w:pStyle w:val="Heading7"/>
        <w:numPr>
          <w:ilvl w:val="0"/>
          <w:numId w:val="4"/>
        </w:numPr>
        <w:tabs>
          <w:tab w:pos="833" w:val="left" w:leader="none"/>
          <w:tab w:pos="834" w:val="left" w:leader="none"/>
        </w:tabs>
        <w:spacing w:line="240" w:lineRule="auto" w:before="62" w:after="0"/>
        <w:ind w:left="833" w:right="0" w:hanging="361"/>
        <w:jc w:val="left"/>
        <w:rPr>
          <w:rFonts w:ascii="Arial" w:hAnsi="Arial"/>
          <w:b w:val="0"/>
          <w:color w:val="695C45"/>
        </w:rPr>
      </w:pPr>
      <w:r>
        <w:rPr/>
        <w:pict>
          <v:shape style="position:absolute;margin-left:-33.568329pt;margin-top:414.760071pt;width:662.15pt;height:14.4pt;mso-position-horizontal-relative:page;mso-position-vertical-relative:page;z-index:-16878080;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rPr>
        <w:t>Critique of State approach to </w:t>
      </w:r>
      <w:r>
        <w:rPr>
          <w:color w:val="695C45"/>
          <w:spacing w:val="-2"/>
        </w:rPr>
        <w:t>Naxalism</w:t>
      </w:r>
    </w:p>
    <w:p>
      <w:pPr>
        <w:pStyle w:val="ListParagraph"/>
        <w:numPr>
          <w:ilvl w:val="1"/>
          <w:numId w:val="4"/>
        </w:numPr>
        <w:tabs>
          <w:tab w:pos="1553" w:val="left" w:leader="none"/>
          <w:tab w:pos="1554" w:val="left" w:leader="none"/>
        </w:tabs>
        <w:spacing w:line="254" w:lineRule="auto" w:before="19" w:after="0"/>
        <w:ind w:left="1553" w:right="1258" w:hanging="360"/>
        <w:jc w:val="left"/>
        <w:rPr>
          <w:sz w:val="24"/>
        </w:rPr>
      </w:pPr>
      <w:r>
        <w:rPr>
          <w:color w:val="695C45"/>
          <w:sz w:val="24"/>
        </w:rPr>
        <w:t>Excessive</w:t>
      </w:r>
      <w:r>
        <w:rPr>
          <w:color w:val="695C45"/>
          <w:spacing w:val="-4"/>
          <w:sz w:val="24"/>
        </w:rPr>
        <w:t> </w:t>
      </w:r>
      <w:r>
        <w:rPr>
          <w:color w:val="695C45"/>
          <w:sz w:val="24"/>
        </w:rPr>
        <w:t>use</w:t>
      </w:r>
      <w:r>
        <w:rPr>
          <w:color w:val="695C45"/>
          <w:spacing w:val="-4"/>
          <w:sz w:val="24"/>
        </w:rPr>
        <w:t> </w:t>
      </w:r>
      <w:r>
        <w:rPr>
          <w:color w:val="695C45"/>
          <w:sz w:val="24"/>
        </w:rPr>
        <w:t>of</w:t>
      </w:r>
      <w:r>
        <w:rPr>
          <w:color w:val="695C45"/>
          <w:spacing w:val="-4"/>
          <w:sz w:val="24"/>
        </w:rPr>
        <w:t> </w:t>
      </w:r>
      <w:r>
        <w:rPr>
          <w:color w:val="695C45"/>
          <w:sz w:val="24"/>
        </w:rPr>
        <w:t>force</w:t>
      </w:r>
      <w:r>
        <w:rPr>
          <w:color w:val="695C45"/>
          <w:spacing w:val="-4"/>
          <w:sz w:val="24"/>
        </w:rPr>
        <w:t> </w:t>
      </w:r>
      <w:r>
        <w:rPr>
          <w:rFonts w:ascii="Arial" w:hAnsi="Arial"/>
          <w:color w:val="695C45"/>
          <w:sz w:val="24"/>
        </w:rPr>
        <w:t>→</w:t>
      </w:r>
      <w:r>
        <w:rPr>
          <w:rFonts w:ascii="Arial" w:hAnsi="Arial"/>
          <w:color w:val="695C45"/>
          <w:spacing w:val="-9"/>
          <w:sz w:val="24"/>
        </w:rPr>
        <w:t> </w:t>
      </w:r>
      <w:r>
        <w:rPr>
          <w:color w:val="695C45"/>
          <w:sz w:val="24"/>
        </w:rPr>
        <w:t>Counterproductive</w:t>
      </w:r>
      <w:r>
        <w:rPr>
          <w:color w:val="695C45"/>
          <w:spacing w:val="-4"/>
          <w:sz w:val="24"/>
        </w:rPr>
        <w:t> </w:t>
      </w:r>
      <w:r>
        <w:rPr>
          <w:rFonts w:ascii="Arial" w:hAnsi="Arial"/>
          <w:color w:val="695C45"/>
          <w:sz w:val="24"/>
        </w:rPr>
        <w:t>→</w:t>
      </w:r>
      <w:r>
        <w:rPr>
          <w:rFonts w:ascii="Arial" w:hAnsi="Arial"/>
          <w:color w:val="695C45"/>
          <w:spacing w:val="-9"/>
          <w:sz w:val="24"/>
        </w:rPr>
        <w:t> </w:t>
      </w:r>
      <w:r>
        <w:rPr>
          <w:color w:val="695C45"/>
          <w:sz w:val="24"/>
        </w:rPr>
        <w:t>impacts</w:t>
      </w:r>
      <w:r>
        <w:rPr>
          <w:color w:val="695C45"/>
          <w:spacing w:val="-4"/>
          <w:sz w:val="24"/>
        </w:rPr>
        <w:t> </w:t>
      </w:r>
      <w:r>
        <w:rPr>
          <w:color w:val="695C45"/>
          <w:sz w:val="24"/>
        </w:rPr>
        <w:t>innocent</w:t>
      </w:r>
      <w:r>
        <w:rPr>
          <w:color w:val="695C45"/>
          <w:spacing w:val="-4"/>
          <w:sz w:val="24"/>
        </w:rPr>
        <w:t> </w:t>
      </w:r>
      <w:r>
        <w:rPr>
          <w:color w:val="695C45"/>
          <w:sz w:val="24"/>
        </w:rPr>
        <w:t>citizens more(Make diagram)</w:t>
      </w:r>
    </w:p>
    <w:p>
      <w:pPr>
        <w:pStyle w:val="ListParagraph"/>
        <w:numPr>
          <w:ilvl w:val="1"/>
          <w:numId w:val="4"/>
        </w:numPr>
        <w:tabs>
          <w:tab w:pos="1553" w:val="left" w:leader="none"/>
          <w:tab w:pos="1554" w:val="left" w:leader="none"/>
        </w:tabs>
        <w:spacing w:line="254" w:lineRule="auto" w:before="0" w:after="0"/>
        <w:ind w:left="1553" w:right="1394" w:hanging="360"/>
        <w:jc w:val="left"/>
        <w:rPr>
          <w:sz w:val="24"/>
        </w:rPr>
      </w:pPr>
      <w:r>
        <w:rPr>
          <w:color w:val="695C45"/>
          <w:sz w:val="24"/>
        </w:rPr>
        <w:t>Lack</w:t>
      </w:r>
      <w:r>
        <w:rPr>
          <w:color w:val="695C45"/>
          <w:spacing w:val="-5"/>
          <w:sz w:val="24"/>
        </w:rPr>
        <w:t> </w:t>
      </w:r>
      <w:r>
        <w:rPr>
          <w:color w:val="695C45"/>
          <w:sz w:val="24"/>
        </w:rPr>
        <w:t>of</w:t>
      </w:r>
      <w:r>
        <w:rPr>
          <w:color w:val="695C45"/>
          <w:spacing w:val="-5"/>
          <w:sz w:val="24"/>
        </w:rPr>
        <w:t> </w:t>
      </w:r>
      <w:r>
        <w:rPr>
          <w:color w:val="695C45"/>
          <w:sz w:val="24"/>
        </w:rPr>
        <w:t>coordination</w:t>
      </w:r>
      <w:r>
        <w:rPr>
          <w:color w:val="695C45"/>
          <w:spacing w:val="-5"/>
          <w:sz w:val="24"/>
        </w:rPr>
        <w:t> </w:t>
      </w:r>
      <w:r>
        <w:rPr>
          <w:color w:val="695C45"/>
          <w:sz w:val="24"/>
        </w:rPr>
        <w:t>b/w</w:t>
      </w:r>
      <w:r>
        <w:rPr>
          <w:color w:val="695C45"/>
          <w:spacing w:val="-5"/>
          <w:sz w:val="24"/>
        </w:rPr>
        <w:t> </w:t>
      </w:r>
      <w:r>
        <w:rPr>
          <w:color w:val="695C45"/>
          <w:sz w:val="24"/>
        </w:rPr>
        <w:t>states</w:t>
      </w:r>
      <w:r>
        <w:rPr>
          <w:color w:val="695C45"/>
          <w:spacing w:val="-5"/>
          <w:sz w:val="24"/>
        </w:rPr>
        <w:t> </w:t>
      </w:r>
      <w:r>
        <w:rPr>
          <w:color w:val="695C45"/>
          <w:sz w:val="24"/>
        </w:rPr>
        <w:t>(Naxals</w:t>
      </w:r>
      <w:r>
        <w:rPr>
          <w:color w:val="695C45"/>
          <w:spacing w:val="-5"/>
          <w:sz w:val="24"/>
        </w:rPr>
        <w:t> </w:t>
      </w:r>
      <w:r>
        <w:rPr>
          <w:color w:val="695C45"/>
          <w:sz w:val="24"/>
        </w:rPr>
        <w:t>due</w:t>
      </w:r>
      <w:r>
        <w:rPr>
          <w:color w:val="695C45"/>
          <w:spacing w:val="-5"/>
          <w:sz w:val="24"/>
        </w:rPr>
        <w:t> </w:t>
      </w:r>
      <w:r>
        <w:rPr>
          <w:color w:val="695C45"/>
          <w:sz w:val="24"/>
        </w:rPr>
        <w:t>to</w:t>
      </w:r>
      <w:r>
        <w:rPr>
          <w:color w:val="695C45"/>
          <w:spacing w:val="-5"/>
          <w:sz w:val="24"/>
        </w:rPr>
        <w:t> </w:t>
      </w:r>
      <w:r>
        <w:rPr>
          <w:color w:val="695C45"/>
          <w:sz w:val="24"/>
        </w:rPr>
        <w:t>AP</w:t>
      </w:r>
      <w:r>
        <w:rPr>
          <w:color w:val="695C45"/>
          <w:spacing w:val="-5"/>
          <w:sz w:val="24"/>
        </w:rPr>
        <w:t> </w:t>
      </w:r>
      <w:r>
        <w:rPr>
          <w:color w:val="695C45"/>
          <w:sz w:val="24"/>
        </w:rPr>
        <w:t>greyhound</w:t>
      </w:r>
      <w:r>
        <w:rPr>
          <w:color w:val="695C45"/>
          <w:spacing w:val="-5"/>
          <w:sz w:val="24"/>
        </w:rPr>
        <w:t> </w:t>
      </w:r>
      <w:r>
        <w:rPr>
          <w:color w:val="695C45"/>
          <w:sz w:val="24"/>
        </w:rPr>
        <w:t>operation</w:t>
      </w:r>
      <w:r>
        <w:rPr>
          <w:color w:val="695C45"/>
          <w:sz w:val="24"/>
        </w:rPr>
        <w:t> ran to other states- new areas affected)</w:t>
      </w:r>
    </w:p>
    <w:p>
      <w:pPr>
        <w:pStyle w:val="ListParagraph"/>
        <w:numPr>
          <w:ilvl w:val="1"/>
          <w:numId w:val="4"/>
        </w:numPr>
        <w:tabs>
          <w:tab w:pos="1553" w:val="left" w:leader="none"/>
          <w:tab w:pos="1554" w:val="left" w:leader="none"/>
        </w:tabs>
        <w:spacing w:line="254" w:lineRule="auto" w:before="0" w:after="0"/>
        <w:ind w:left="1553" w:right="1673" w:hanging="360"/>
        <w:jc w:val="left"/>
        <w:rPr>
          <w:sz w:val="24"/>
        </w:rPr>
      </w:pPr>
      <w:r>
        <w:rPr>
          <w:color w:val="695C45"/>
          <w:sz w:val="24"/>
        </w:rPr>
        <w:t>Blame</w:t>
      </w:r>
      <w:r>
        <w:rPr>
          <w:color w:val="695C45"/>
          <w:spacing w:val="-4"/>
          <w:sz w:val="24"/>
        </w:rPr>
        <w:t> </w:t>
      </w:r>
      <w:r>
        <w:rPr>
          <w:color w:val="695C45"/>
          <w:sz w:val="24"/>
        </w:rPr>
        <w:t>game,</w:t>
      </w:r>
      <w:r>
        <w:rPr>
          <w:color w:val="695C45"/>
          <w:spacing w:val="-4"/>
          <w:sz w:val="24"/>
        </w:rPr>
        <w:t> </w:t>
      </w:r>
      <w:r>
        <w:rPr>
          <w:color w:val="695C45"/>
          <w:sz w:val="24"/>
        </w:rPr>
        <w:t>political</w:t>
      </w:r>
      <w:r>
        <w:rPr>
          <w:color w:val="695C45"/>
          <w:spacing w:val="-4"/>
          <w:sz w:val="24"/>
        </w:rPr>
        <w:t> </w:t>
      </w:r>
      <w:r>
        <w:rPr>
          <w:color w:val="695C45"/>
          <w:sz w:val="24"/>
        </w:rPr>
        <w:t>statements</w:t>
      </w:r>
      <w:r>
        <w:rPr>
          <w:color w:val="695C45"/>
          <w:spacing w:val="-4"/>
          <w:sz w:val="24"/>
        </w:rPr>
        <w:t> </w:t>
      </w:r>
      <w:r>
        <w:rPr>
          <w:color w:val="695C45"/>
          <w:sz w:val="24"/>
        </w:rPr>
        <w:t>b/w</w:t>
      </w:r>
      <w:r>
        <w:rPr>
          <w:color w:val="695C45"/>
          <w:spacing w:val="-4"/>
          <w:sz w:val="24"/>
        </w:rPr>
        <w:t> </w:t>
      </w:r>
      <w:r>
        <w:rPr>
          <w:color w:val="695C45"/>
          <w:sz w:val="24"/>
        </w:rPr>
        <w:t>C</w:t>
      </w:r>
      <w:r>
        <w:rPr>
          <w:color w:val="695C45"/>
          <w:spacing w:val="-4"/>
          <w:sz w:val="24"/>
        </w:rPr>
        <w:t> </w:t>
      </w:r>
      <w:r>
        <w:rPr>
          <w:color w:val="695C45"/>
          <w:sz w:val="24"/>
        </w:rPr>
        <w:t>and</w:t>
      </w:r>
      <w:r>
        <w:rPr>
          <w:color w:val="695C45"/>
          <w:spacing w:val="-4"/>
          <w:sz w:val="24"/>
        </w:rPr>
        <w:t> </w:t>
      </w:r>
      <w:r>
        <w:rPr>
          <w:color w:val="695C45"/>
          <w:sz w:val="24"/>
        </w:rPr>
        <w:t>S</w:t>
      </w:r>
      <w:r>
        <w:rPr>
          <w:color w:val="695C45"/>
          <w:spacing w:val="-4"/>
          <w:sz w:val="24"/>
        </w:rPr>
        <w:t> </w:t>
      </w:r>
      <w:r>
        <w:rPr>
          <w:rFonts w:ascii="Arial" w:hAnsi="Arial"/>
          <w:color w:val="695C45"/>
          <w:sz w:val="24"/>
        </w:rPr>
        <w:t>→</w:t>
      </w:r>
      <w:r>
        <w:rPr>
          <w:rFonts w:ascii="Arial" w:hAnsi="Arial"/>
          <w:color w:val="695C45"/>
          <w:spacing w:val="-9"/>
          <w:sz w:val="24"/>
        </w:rPr>
        <w:t> </w:t>
      </w:r>
      <w:r>
        <w:rPr>
          <w:color w:val="695C45"/>
          <w:sz w:val="24"/>
        </w:rPr>
        <w:t>Loss</w:t>
      </w:r>
      <w:r>
        <w:rPr>
          <w:color w:val="695C45"/>
          <w:spacing w:val="-4"/>
          <w:sz w:val="24"/>
        </w:rPr>
        <w:t> </w:t>
      </w:r>
      <w:r>
        <w:rPr>
          <w:color w:val="695C45"/>
          <w:sz w:val="24"/>
        </w:rPr>
        <w:t>of</w:t>
      </w:r>
      <w:r>
        <w:rPr>
          <w:color w:val="695C45"/>
          <w:spacing w:val="-4"/>
          <w:sz w:val="24"/>
        </w:rPr>
        <w:t> </w:t>
      </w:r>
      <w:r>
        <w:rPr>
          <w:color w:val="695C45"/>
          <w:sz w:val="24"/>
        </w:rPr>
        <w:t>credibility</w:t>
      </w:r>
      <w:r>
        <w:rPr>
          <w:color w:val="695C45"/>
          <w:spacing w:val="-4"/>
          <w:sz w:val="24"/>
        </w:rPr>
        <w:t> </w:t>
      </w:r>
      <w:r>
        <w:rPr>
          <w:color w:val="695C45"/>
          <w:sz w:val="24"/>
        </w:rPr>
        <w:t>of</w:t>
      </w:r>
      <w:r>
        <w:rPr>
          <w:color w:val="695C45"/>
          <w:sz w:val="24"/>
        </w:rPr>
        <w:t> </w:t>
      </w:r>
      <w:r>
        <w:rPr>
          <w:color w:val="695C45"/>
          <w:spacing w:val="-2"/>
          <w:sz w:val="24"/>
        </w:rPr>
        <w:t>govt.</w:t>
      </w:r>
    </w:p>
    <w:p>
      <w:pPr>
        <w:pStyle w:val="Heading7"/>
        <w:numPr>
          <w:ilvl w:val="0"/>
          <w:numId w:val="4"/>
        </w:numPr>
        <w:tabs>
          <w:tab w:pos="833" w:val="left" w:leader="none"/>
          <w:tab w:pos="834" w:val="left" w:leader="none"/>
        </w:tabs>
        <w:spacing w:line="324" w:lineRule="exact" w:before="0" w:after="0"/>
        <w:ind w:left="833" w:right="0" w:hanging="361"/>
        <w:jc w:val="left"/>
        <w:rPr>
          <w:rFonts w:ascii="Arial" w:hAnsi="Arial"/>
          <w:b w:val="0"/>
          <w:color w:val="695C45"/>
        </w:rPr>
      </w:pPr>
      <w:r>
        <w:rPr>
          <w:color w:val="695C45"/>
        </w:rPr>
        <w:t>Way </w:t>
      </w:r>
      <w:r>
        <w:rPr>
          <w:color w:val="695C45"/>
          <w:spacing w:val="-2"/>
        </w:rPr>
        <w:t>Forward</w:t>
      </w:r>
    </w:p>
    <w:p>
      <w:pPr>
        <w:pStyle w:val="ListParagraph"/>
        <w:numPr>
          <w:ilvl w:val="1"/>
          <w:numId w:val="4"/>
        </w:numPr>
        <w:tabs>
          <w:tab w:pos="1553" w:val="left" w:leader="none"/>
          <w:tab w:pos="1554" w:val="left" w:leader="none"/>
        </w:tabs>
        <w:spacing w:line="240" w:lineRule="auto" w:before="12" w:after="0"/>
        <w:ind w:left="1553" w:right="0" w:hanging="361"/>
        <w:jc w:val="left"/>
        <w:rPr>
          <w:sz w:val="24"/>
        </w:rPr>
      </w:pPr>
      <w:r>
        <w:rPr>
          <w:color w:val="695C45"/>
          <w:spacing w:val="-2"/>
          <w:sz w:val="24"/>
        </w:rPr>
        <w:t>Developmental</w:t>
      </w:r>
      <w:r>
        <w:rPr>
          <w:color w:val="695C45"/>
          <w:spacing w:val="8"/>
          <w:sz w:val="24"/>
        </w:rPr>
        <w:t> </w:t>
      </w:r>
      <w:r>
        <w:rPr>
          <w:color w:val="695C45"/>
          <w:spacing w:val="-2"/>
          <w:sz w:val="24"/>
        </w:rPr>
        <w:t>front</w:t>
      </w:r>
    </w:p>
    <w:p>
      <w:pPr>
        <w:pStyle w:val="ListParagraph"/>
        <w:numPr>
          <w:ilvl w:val="2"/>
          <w:numId w:val="4"/>
        </w:numPr>
        <w:tabs>
          <w:tab w:pos="2273" w:val="left" w:leader="none"/>
          <w:tab w:pos="2274" w:val="left" w:leader="none"/>
        </w:tabs>
        <w:spacing w:line="240" w:lineRule="auto" w:before="18" w:after="0"/>
        <w:ind w:left="2273" w:right="0" w:hanging="361"/>
        <w:jc w:val="left"/>
        <w:rPr>
          <w:sz w:val="24"/>
        </w:rPr>
      </w:pPr>
      <w:r>
        <w:rPr>
          <w:color w:val="695C45"/>
          <w:sz w:val="24"/>
        </w:rPr>
        <w:t>2nd</w:t>
      </w:r>
      <w:r>
        <w:rPr>
          <w:color w:val="695C45"/>
          <w:spacing w:val="-3"/>
          <w:sz w:val="24"/>
        </w:rPr>
        <w:t> </w:t>
      </w:r>
      <w:r>
        <w:rPr>
          <w:color w:val="695C45"/>
          <w:sz w:val="24"/>
        </w:rPr>
        <w:t>ARC</w:t>
      </w:r>
      <w:r>
        <w:rPr>
          <w:color w:val="695C45"/>
          <w:spacing w:val="-3"/>
          <w:sz w:val="24"/>
        </w:rPr>
        <w:t> </w:t>
      </w:r>
      <w:r>
        <w:rPr>
          <w:color w:val="695C45"/>
          <w:sz w:val="24"/>
        </w:rPr>
        <w:t>7th</w:t>
      </w:r>
      <w:r>
        <w:rPr>
          <w:color w:val="695C45"/>
          <w:spacing w:val="-3"/>
          <w:sz w:val="24"/>
        </w:rPr>
        <w:t> </w:t>
      </w:r>
      <w:r>
        <w:rPr>
          <w:color w:val="695C45"/>
          <w:spacing w:val="-2"/>
          <w:sz w:val="24"/>
        </w:rPr>
        <w:t>Report</w:t>
      </w:r>
    </w:p>
    <w:p>
      <w:pPr>
        <w:pStyle w:val="ListParagraph"/>
        <w:numPr>
          <w:ilvl w:val="3"/>
          <w:numId w:val="4"/>
        </w:numPr>
        <w:tabs>
          <w:tab w:pos="2993" w:val="left" w:leader="none"/>
          <w:tab w:pos="2994" w:val="left" w:leader="none"/>
        </w:tabs>
        <w:spacing w:line="254" w:lineRule="auto" w:before="18" w:after="0"/>
        <w:ind w:left="2993" w:right="2259" w:hanging="360"/>
        <w:jc w:val="left"/>
        <w:rPr>
          <w:sz w:val="24"/>
        </w:rPr>
      </w:pPr>
      <w:r>
        <w:rPr>
          <w:color w:val="695C45"/>
          <w:sz w:val="24"/>
        </w:rPr>
        <w:t>Sincerity</w:t>
      </w:r>
      <w:r>
        <w:rPr>
          <w:color w:val="695C45"/>
          <w:spacing w:val="-5"/>
          <w:sz w:val="24"/>
        </w:rPr>
        <w:t> </w:t>
      </w:r>
      <w:r>
        <w:rPr>
          <w:color w:val="695C45"/>
          <w:sz w:val="24"/>
        </w:rPr>
        <w:t>in</w:t>
      </w:r>
      <w:r>
        <w:rPr>
          <w:color w:val="695C45"/>
          <w:spacing w:val="-5"/>
          <w:sz w:val="24"/>
        </w:rPr>
        <w:t> </w:t>
      </w:r>
      <w:r>
        <w:rPr>
          <w:color w:val="695C45"/>
          <w:sz w:val="24"/>
        </w:rPr>
        <w:t>implementation</w:t>
      </w:r>
      <w:r>
        <w:rPr>
          <w:color w:val="695C45"/>
          <w:spacing w:val="-5"/>
          <w:sz w:val="24"/>
        </w:rPr>
        <w:t> </w:t>
      </w:r>
      <w:r>
        <w:rPr>
          <w:color w:val="695C45"/>
          <w:sz w:val="24"/>
        </w:rPr>
        <w:t>of</w:t>
      </w:r>
      <w:r>
        <w:rPr>
          <w:color w:val="695C45"/>
          <w:spacing w:val="-5"/>
          <w:sz w:val="24"/>
        </w:rPr>
        <w:t> </w:t>
      </w:r>
      <w:r>
        <w:rPr>
          <w:color w:val="695C45"/>
          <w:sz w:val="24"/>
        </w:rPr>
        <w:t>Sch</w:t>
      </w:r>
      <w:r>
        <w:rPr>
          <w:color w:val="695C45"/>
          <w:spacing w:val="-5"/>
          <w:sz w:val="24"/>
        </w:rPr>
        <w:t> </w:t>
      </w:r>
      <w:r>
        <w:rPr>
          <w:color w:val="695C45"/>
          <w:sz w:val="24"/>
        </w:rPr>
        <w:t>V,</w:t>
      </w:r>
      <w:r>
        <w:rPr>
          <w:color w:val="695C45"/>
          <w:spacing w:val="-5"/>
          <w:sz w:val="24"/>
        </w:rPr>
        <w:t> </w:t>
      </w:r>
      <w:r>
        <w:rPr>
          <w:color w:val="695C45"/>
          <w:sz w:val="24"/>
        </w:rPr>
        <w:t>PESA,</w:t>
      </w:r>
      <w:r>
        <w:rPr>
          <w:color w:val="695C45"/>
          <w:spacing w:val="-5"/>
          <w:sz w:val="24"/>
        </w:rPr>
        <w:t> </w:t>
      </w:r>
      <w:r>
        <w:rPr>
          <w:color w:val="695C45"/>
          <w:sz w:val="24"/>
        </w:rPr>
        <w:t>FRA</w:t>
      </w:r>
      <w:r>
        <w:rPr>
          <w:color w:val="695C45"/>
          <w:spacing w:val="-5"/>
          <w:sz w:val="24"/>
        </w:rPr>
        <w:t> </w:t>
      </w:r>
      <w:r>
        <w:rPr>
          <w:color w:val="695C45"/>
          <w:sz w:val="24"/>
        </w:rPr>
        <w:t>eg:</w:t>
      </w:r>
      <w:r>
        <w:rPr>
          <w:color w:val="695C45"/>
          <w:sz w:val="24"/>
        </w:rPr>
        <w:t> Oversight Committee to implement FRA</w:t>
      </w:r>
    </w:p>
    <w:p>
      <w:pPr>
        <w:pStyle w:val="ListParagraph"/>
        <w:numPr>
          <w:ilvl w:val="3"/>
          <w:numId w:val="4"/>
        </w:numPr>
        <w:tabs>
          <w:tab w:pos="2993" w:val="left" w:leader="none"/>
          <w:tab w:pos="2994" w:val="left" w:leader="none"/>
        </w:tabs>
        <w:spacing w:line="254" w:lineRule="auto" w:before="0" w:after="0"/>
        <w:ind w:left="2993" w:right="1314" w:hanging="360"/>
        <w:jc w:val="left"/>
        <w:rPr>
          <w:sz w:val="24"/>
        </w:rPr>
      </w:pPr>
      <w:r>
        <w:rPr>
          <w:color w:val="695C45"/>
          <w:sz w:val="24"/>
        </w:rPr>
        <w:t>Avoid</w:t>
      </w:r>
      <w:r>
        <w:rPr>
          <w:color w:val="695C45"/>
          <w:spacing w:val="-5"/>
          <w:sz w:val="24"/>
        </w:rPr>
        <w:t> </w:t>
      </w:r>
      <w:r>
        <w:rPr>
          <w:color w:val="695C45"/>
          <w:sz w:val="24"/>
        </w:rPr>
        <w:t>non</w:t>
      </w:r>
      <w:r>
        <w:rPr>
          <w:color w:val="695C45"/>
          <w:spacing w:val="-5"/>
          <w:sz w:val="24"/>
        </w:rPr>
        <w:t> </w:t>
      </w:r>
      <w:r>
        <w:rPr>
          <w:color w:val="695C45"/>
          <w:sz w:val="24"/>
        </w:rPr>
        <w:t>tribal</w:t>
      </w:r>
      <w:r>
        <w:rPr>
          <w:color w:val="695C45"/>
          <w:spacing w:val="-5"/>
          <w:sz w:val="24"/>
        </w:rPr>
        <w:t> </w:t>
      </w:r>
      <w:r>
        <w:rPr>
          <w:color w:val="695C45"/>
          <w:sz w:val="24"/>
        </w:rPr>
        <w:t>personnel</w:t>
      </w:r>
      <w:r>
        <w:rPr>
          <w:color w:val="695C45"/>
          <w:spacing w:val="-5"/>
          <w:sz w:val="24"/>
        </w:rPr>
        <w:t> </w:t>
      </w:r>
      <w:r>
        <w:rPr>
          <w:color w:val="695C45"/>
          <w:sz w:val="24"/>
        </w:rPr>
        <w:t>in</w:t>
      </w:r>
      <w:r>
        <w:rPr>
          <w:color w:val="695C45"/>
          <w:spacing w:val="-5"/>
          <w:sz w:val="24"/>
        </w:rPr>
        <w:t> </w:t>
      </w:r>
      <w:r>
        <w:rPr>
          <w:color w:val="695C45"/>
          <w:sz w:val="24"/>
        </w:rPr>
        <w:t>tribal</w:t>
      </w:r>
      <w:r>
        <w:rPr>
          <w:color w:val="695C45"/>
          <w:spacing w:val="-5"/>
          <w:sz w:val="24"/>
        </w:rPr>
        <w:t> </w:t>
      </w:r>
      <w:r>
        <w:rPr>
          <w:color w:val="695C45"/>
          <w:sz w:val="24"/>
        </w:rPr>
        <w:t>areas</w:t>
      </w:r>
      <w:r>
        <w:rPr>
          <w:color w:val="695C45"/>
          <w:spacing w:val="-5"/>
          <w:sz w:val="24"/>
        </w:rPr>
        <w:t> </w:t>
      </w:r>
      <w:r>
        <w:rPr>
          <w:color w:val="695C45"/>
          <w:sz w:val="24"/>
        </w:rPr>
        <w:t>(by</w:t>
      </w:r>
      <w:r>
        <w:rPr>
          <w:color w:val="695C45"/>
          <w:spacing w:val="-5"/>
          <w:sz w:val="24"/>
        </w:rPr>
        <w:t> </w:t>
      </w:r>
      <w:r>
        <w:rPr>
          <w:color w:val="695C45"/>
          <w:sz w:val="24"/>
        </w:rPr>
        <w:t>using</w:t>
      </w:r>
      <w:r>
        <w:rPr>
          <w:color w:val="695C45"/>
          <w:spacing w:val="-5"/>
          <w:sz w:val="24"/>
        </w:rPr>
        <w:t> </w:t>
      </w:r>
      <w:r>
        <w:rPr>
          <w:color w:val="695C45"/>
          <w:sz w:val="24"/>
        </w:rPr>
        <w:t>regional</w:t>
      </w:r>
      <w:r>
        <w:rPr>
          <w:color w:val="695C45"/>
          <w:sz w:val="24"/>
        </w:rPr>
        <w:t> </w:t>
      </w:r>
      <w:r>
        <w:rPr>
          <w:color w:val="695C45"/>
          <w:spacing w:val="-2"/>
          <w:sz w:val="24"/>
        </w:rPr>
        <w:t>cadres)</w:t>
      </w:r>
    </w:p>
    <w:p>
      <w:pPr>
        <w:pStyle w:val="ListParagraph"/>
        <w:numPr>
          <w:ilvl w:val="3"/>
          <w:numId w:val="4"/>
        </w:numPr>
        <w:tabs>
          <w:tab w:pos="2993" w:val="left" w:leader="none"/>
          <w:tab w:pos="2994" w:val="left" w:leader="none"/>
        </w:tabs>
        <w:spacing w:line="324" w:lineRule="exact" w:before="0" w:after="0"/>
        <w:ind w:left="2993" w:right="0" w:hanging="361"/>
        <w:jc w:val="left"/>
        <w:rPr>
          <w:sz w:val="24"/>
        </w:rPr>
      </w:pPr>
      <w:r>
        <w:rPr>
          <w:color w:val="695C45"/>
          <w:sz w:val="24"/>
        </w:rPr>
        <w:t>Mobilizing</w:t>
      </w:r>
      <w:r>
        <w:rPr>
          <w:color w:val="695C45"/>
          <w:spacing w:val="-5"/>
          <w:sz w:val="24"/>
        </w:rPr>
        <w:t> </w:t>
      </w:r>
      <w:r>
        <w:rPr>
          <w:color w:val="695C45"/>
          <w:sz w:val="24"/>
        </w:rPr>
        <w:t>NGO</w:t>
      </w:r>
      <w:r>
        <w:rPr>
          <w:color w:val="695C45"/>
          <w:spacing w:val="-5"/>
          <w:sz w:val="24"/>
        </w:rPr>
        <w:t> </w:t>
      </w:r>
      <w:r>
        <w:rPr>
          <w:color w:val="695C45"/>
          <w:sz w:val="24"/>
        </w:rPr>
        <w:t>(acts</w:t>
      </w:r>
      <w:r>
        <w:rPr>
          <w:color w:val="695C45"/>
          <w:spacing w:val="-4"/>
          <w:sz w:val="24"/>
        </w:rPr>
        <w:t> </w:t>
      </w:r>
      <w:r>
        <w:rPr>
          <w:color w:val="695C45"/>
          <w:sz w:val="24"/>
        </w:rPr>
        <w:t>as</w:t>
      </w:r>
      <w:r>
        <w:rPr>
          <w:color w:val="695C45"/>
          <w:spacing w:val="-5"/>
          <w:sz w:val="24"/>
        </w:rPr>
        <w:t> </w:t>
      </w:r>
      <w:r>
        <w:rPr>
          <w:color w:val="695C45"/>
          <w:sz w:val="24"/>
        </w:rPr>
        <w:t>link</w:t>
      </w:r>
      <w:r>
        <w:rPr>
          <w:color w:val="695C45"/>
          <w:spacing w:val="-5"/>
          <w:sz w:val="24"/>
        </w:rPr>
        <w:t> </w:t>
      </w:r>
      <w:r>
        <w:rPr>
          <w:color w:val="695C45"/>
          <w:sz w:val="24"/>
        </w:rPr>
        <w:t>b/w</w:t>
      </w:r>
      <w:r>
        <w:rPr>
          <w:color w:val="695C45"/>
          <w:spacing w:val="-4"/>
          <w:sz w:val="24"/>
        </w:rPr>
        <w:t> </w:t>
      </w:r>
      <w:r>
        <w:rPr>
          <w:color w:val="695C45"/>
          <w:sz w:val="24"/>
        </w:rPr>
        <w:t>govt.</w:t>
      </w:r>
      <w:r>
        <w:rPr>
          <w:color w:val="695C45"/>
          <w:spacing w:val="-5"/>
          <w:sz w:val="24"/>
        </w:rPr>
        <w:t> </w:t>
      </w:r>
      <w:r>
        <w:rPr>
          <w:color w:val="695C45"/>
          <w:sz w:val="24"/>
        </w:rPr>
        <w:t>and</w:t>
      </w:r>
      <w:r>
        <w:rPr>
          <w:color w:val="695C45"/>
          <w:spacing w:val="-5"/>
          <w:sz w:val="24"/>
        </w:rPr>
        <w:t> </w:t>
      </w:r>
      <w:r>
        <w:rPr>
          <w:color w:val="695C45"/>
          <w:spacing w:val="-4"/>
          <w:sz w:val="24"/>
        </w:rPr>
        <w:t>LWE)</w:t>
      </w:r>
    </w:p>
    <w:p>
      <w:pPr>
        <w:pStyle w:val="ListParagraph"/>
        <w:numPr>
          <w:ilvl w:val="3"/>
          <w:numId w:val="4"/>
        </w:numPr>
        <w:tabs>
          <w:tab w:pos="2993" w:val="left" w:leader="none"/>
          <w:tab w:pos="2994" w:val="left" w:leader="none"/>
        </w:tabs>
        <w:spacing w:line="240" w:lineRule="auto" w:before="16" w:after="0"/>
        <w:ind w:left="2993" w:right="0" w:hanging="361"/>
        <w:jc w:val="left"/>
        <w:rPr>
          <w:sz w:val="24"/>
        </w:rPr>
      </w:pPr>
      <w:r>
        <w:rPr>
          <w:color w:val="695C45"/>
          <w:sz w:val="24"/>
        </w:rPr>
        <w:t>Strengthing</w:t>
      </w:r>
      <w:r>
        <w:rPr>
          <w:color w:val="695C45"/>
          <w:spacing w:val="-11"/>
          <w:sz w:val="24"/>
        </w:rPr>
        <w:t> </w:t>
      </w:r>
      <w:r>
        <w:rPr>
          <w:color w:val="695C45"/>
          <w:sz w:val="24"/>
        </w:rPr>
        <w:t>cooperatives</w:t>
      </w:r>
      <w:r>
        <w:rPr>
          <w:color w:val="695C45"/>
          <w:spacing w:val="-10"/>
          <w:sz w:val="24"/>
        </w:rPr>
        <w:t> </w:t>
      </w:r>
      <w:r>
        <w:rPr>
          <w:color w:val="695C45"/>
          <w:sz w:val="24"/>
        </w:rPr>
        <w:t>using</w:t>
      </w:r>
      <w:r>
        <w:rPr>
          <w:color w:val="695C45"/>
          <w:spacing w:val="-10"/>
          <w:sz w:val="24"/>
        </w:rPr>
        <w:t> </w:t>
      </w:r>
      <w:r>
        <w:rPr>
          <w:color w:val="695C45"/>
          <w:sz w:val="24"/>
        </w:rPr>
        <w:t>TRIFED</w:t>
      </w:r>
      <w:r>
        <w:rPr>
          <w:color w:val="695C45"/>
          <w:spacing w:val="-11"/>
          <w:sz w:val="24"/>
        </w:rPr>
        <w:t> </w:t>
      </w:r>
      <w:r>
        <w:rPr>
          <w:color w:val="695C45"/>
          <w:spacing w:val="-2"/>
          <w:sz w:val="24"/>
        </w:rPr>
        <w:t>support</w:t>
      </w:r>
    </w:p>
    <w:p>
      <w:pPr>
        <w:pStyle w:val="ListParagraph"/>
        <w:numPr>
          <w:ilvl w:val="2"/>
          <w:numId w:val="4"/>
        </w:numPr>
        <w:tabs>
          <w:tab w:pos="2273" w:val="left" w:leader="none"/>
          <w:tab w:pos="2274" w:val="left" w:leader="none"/>
        </w:tabs>
        <w:spacing w:line="254" w:lineRule="auto" w:before="18" w:after="0"/>
        <w:ind w:left="2273" w:right="1944" w:hanging="360"/>
        <w:jc w:val="left"/>
        <w:rPr>
          <w:sz w:val="24"/>
        </w:rPr>
      </w:pPr>
      <w:r>
        <w:rPr>
          <w:color w:val="695C45"/>
          <w:sz w:val="24"/>
        </w:rPr>
        <w:t>Posting</w:t>
      </w:r>
      <w:r>
        <w:rPr>
          <w:color w:val="695C45"/>
          <w:spacing w:val="-7"/>
          <w:sz w:val="24"/>
        </w:rPr>
        <w:t> </w:t>
      </w:r>
      <w:r>
        <w:rPr>
          <w:color w:val="695C45"/>
          <w:sz w:val="24"/>
        </w:rPr>
        <w:t>of</w:t>
      </w:r>
      <w:r>
        <w:rPr>
          <w:color w:val="695C45"/>
          <w:spacing w:val="-7"/>
          <w:sz w:val="24"/>
        </w:rPr>
        <w:t> </w:t>
      </w:r>
      <w:r>
        <w:rPr>
          <w:color w:val="695C45"/>
          <w:sz w:val="24"/>
        </w:rPr>
        <w:t>highly</w:t>
      </w:r>
      <w:r>
        <w:rPr>
          <w:color w:val="695C45"/>
          <w:spacing w:val="-7"/>
          <w:sz w:val="24"/>
        </w:rPr>
        <w:t> </w:t>
      </w:r>
      <w:r>
        <w:rPr>
          <w:color w:val="695C45"/>
          <w:sz w:val="24"/>
        </w:rPr>
        <w:t>motivated</w:t>
      </w:r>
      <w:r>
        <w:rPr>
          <w:color w:val="695C45"/>
          <w:spacing w:val="-7"/>
          <w:sz w:val="24"/>
        </w:rPr>
        <w:t> </w:t>
      </w:r>
      <w:r>
        <w:rPr>
          <w:color w:val="695C45"/>
          <w:sz w:val="24"/>
        </w:rPr>
        <w:t>officers</w:t>
      </w:r>
      <w:r>
        <w:rPr>
          <w:color w:val="695C45"/>
          <w:spacing w:val="-7"/>
          <w:sz w:val="24"/>
        </w:rPr>
        <w:t> </w:t>
      </w:r>
      <w:r>
        <w:rPr>
          <w:color w:val="695C45"/>
          <w:sz w:val="24"/>
        </w:rPr>
        <w:t>rather</w:t>
      </w:r>
      <w:r>
        <w:rPr>
          <w:color w:val="695C45"/>
          <w:spacing w:val="-7"/>
          <w:sz w:val="24"/>
        </w:rPr>
        <w:t> </w:t>
      </w:r>
      <w:r>
        <w:rPr>
          <w:color w:val="695C45"/>
          <w:sz w:val="24"/>
        </w:rPr>
        <w:t>than</w:t>
      </w:r>
      <w:r>
        <w:rPr>
          <w:color w:val="695C45"/>
          <w:spacing w:val="-7"/>
          <w:sz w:val="24"/>
        </w:rPr>
        <w:t> </w:t>
      </w:r>
      <w:r>
        <w:rPr>
          <w:color w:val="695C45"/>
          <w:sz w:val="24"/>
        </w:rPr>
        <w:t>punishment</w:t>
      </w:r>
      <w:r>
        <w:rPr>
          <w:color w:val="695C45"/>
          <w:sz w:val="24"/>
        </w:rPr>
        <w:t> postings (incentise and reward)</w:t>
      </w:r>
    </w:p>
    <w:p>
      <w:pPr>
        <w:pStyle w:val="ListParagraph"/>
        <w:numPr>
          <w:ilvl w:val="2"/>
          <w:numId w:val="4"/>
        </w:numPr>
        <w:tabs>
          <w:tab w:pos="2273" w:val="left" w:leader="none"/>
          <w:tab w:pos="2274" w:val="left" w:leader="none"/>
        </w:tabs>
        <w:spacing w:line="324" w:lineRule="exact" w:before="0" w:after="0"/>
        <w:ind w:left="2273" w:right="0" w:hanging="361"/>
        <w:jc w:val="left"/>
        <w:rPr>
          <w:sz w:val="24"/>
        </w:rPr>
      </w:pPr>
      <w:r>
        <w:rPr>
          <w:color w:val="695C45"/>
          <w:sz w:val="24"/>
        </w:rPr>
        <w:t>Providing</w:t>
      </w:r>
      <w:r>
        <w:rPr>
          <w:color w:val="695C45"/>
          <w:spacing w:val="-6"/>
          <w:sz w:val="24"/>
        </w:rPr>
        <w:t> </w:t>
      </w:r>
      <w:r>
        <w:rPr>
          <w:color w:val="695C45"/>
          <w:sz w:val="24"/>
        </w:rPr>
        <w:t>flexibility</w:t>
      </w:r>
      <w:r>
        <w:rPr>
          <w:color w:val="695C45"/>
          <w:spacing w:val="-6"/>
          <w:sz w:val="24"/>
        </w:rPr>
        <w:t> </w:t>
      </w:r>
      <w:r>
        <w:rPr>
          <w:color w:val="695C45"/>
          <w:sz w:val="24"/>
        </w:rPr>
        <w:t>in</w:t>
      </w:r>
      <w:r>
        <w:rPr>
          <w:color w:val="695C45"/>
          <w:spacing w:val="-6"/>
          <w:sz w:val="24"/>
        </w:rPr>
        <w:t> </w:t>
      </w:r>
      <w:r>
        <w:rPr>
          <w:color w:val="695C45"/>
          <w:sz w:val="24"/>
        </w:rPr>
        <w:t>schemes</w:t>
      </w:r>
      <w:r>
        <w:rPr>
          <w:color w:val="695C45"/>
          <w:spacing w:val="-5"/>
          <w:sz w:val="24"/>
        </w:rPr>
        <w:t> </w:t>
      </w:r>
      <w:r>
        <w:rPr>
          <w:color w:val="695C45"/>
          <w:sz w:val="24"/>
        </w:rPr>
        <w:t>to</w:t>
      </w:r>
      <w:r>
        <w:rPr>
          <w:color w:val="695C45"/>
          <w:spacing w:val="-6"/>
          <w:sz w:val="24"/>
        </w:rPr>
        <w:t> </w:t>
      </w:r>
      <w:r>
        <w:rPr>
          <w:color w:val="695C45"/>
          <w:sz w:val="24"/>
        </w:rPr>
        <w:t>allow</w:t>
      </w:r>
      <w:r>
        <w:rPr>
          <w:color w:val="695C45"/>
          <w:spacing w:val="-6"/>
          <w:sz w:val="24"/>
        </w:rPr>
        <w:t> </w:t>
      </w:r>
      <w:r>
        <w:rPr>
          <w:color w:val="695C45"/>
          <w:sz w:val="24"/>
        </w:rPr>
        <w:t>dev</w:t>
      </w:r>
      <w:r>
        <w:rPr>
          <w:color w:val="695C45"/>
          <w:spacing w:val="-5"/>
          <w:sz w:val="24"/>
        </w:rPr>
        <w:t> </w:t>
      </w:r>
      <w:r>
        <w:rPr>
          <w:color w:val="695C45"/>
          <w:sz w:val="24"/>
        </w:rPr>
        <w:t>based</w:t>
      </w:r>
      <w:r>
        <w:rPr>
          <w:color w:val="695C45"/>
          <w:spacing w:val="-6"/>
          <w:sz w:val="24"/>
        </w:rPr>
        <w:t> </w:t>
      </w:r>
      <w:r>
        <w:rPr>
          <w:color w:val="695C45"/>
          <w:sz w:val="24"/>
        </w:rPr>
        <w:t>on</w:t>
      </w:r>
      <w:r>
        <w:rPr>
          <w:color w:val="695C45"/>
          <w:spacing w:val="-6"/>
          <w:sz w:val="24"/>
        </w:rPr>
        <w:t> </w:t>
      </w:r>
      <w:r>
        <w:rPr>
          <w:color w:val="695C45"/>
          <w:sz w:val="24"/>
        </w:rPr>
        <w:t>local</w:t>
      </w:r>
      <w:r>
        <w:rPr>
          <w:color w:val="695C45"/>
          <w:spacing w:val="-6"/>
          <w:sz w:val="24"/>
        </w:rPr>
        <w:t> </w:t>
      </w:r>
      <w:r>
        <w:rPr>
          <w:color w:val="695C45"/>
          <w:spacing w:val="-2"/>
          <w:sz w:val="24"/>
        </w:rPr>
        <w:t>needs</w:t>
      </w:r>
    </w:p>
    <w:p>
      <w:pPr>
        <w:pStyle w:val="ListParagraph"/>
        <w:numPr>
          <w:ilvl w:val="2"/>
          <w:numId w:val="4"/>
        </w:numPr>
        <w:tabs>
          <w:tab w:pos="2273" w:val="left" w:leader="none"/>
          <w:tab w:pos="2274" w:val="left" w:leader="none"/>
        </w:tabs>
        <w:spacing w:line="254" w:lineRule="auto" w:before="18" w:after="0"/>
        <w:ind w:left="2273" w:right="1223" w:hanging="360"/>
        <w:jc w:val="left"/>
        <w:rPr>
          <w:sz w:val="24"/>
        </w:rPr>
      </w:pPr>
      <w:r>
        <w:rPr>
          <w:color w:val="695C45"/>
          <w:sz w:val="24"/>
        </w:rPr>
        <w:t>Rehab</w:t>
      </w:r>
      <w:r>
        <w:rPr>
          <w:color w:val="695C45"/>
          <w:spacing w:val="-6"/>
          <w:sz w:val="24"/>
        </w:rPr>
        <w:t> </w:t>
      </w:r>
      <w:r>
        <w:rPr>
          <w:color w:val="695C45"/>
          <w:sz w:val="24"/>
        </w:rPr>
        <w:t>of</w:t>
      </w:r>
      <w:r>
        <w:rPr>
          <w:color w:val="695C45"/>
          <w:spacing w:val="-6"/>
          <w:sz w:val="24"/>
        </w:rPr>
        <w:t> </w:t>
      </w:r>
      <w:r>
        <w:rPr>
          <w:color w:val="695C45"/>
          <w:sz w:val="24"/>
        </w:rPr>
        <w:t>displaced</w:t>
      </w:r>
      <w:r>
        <w:rPr>
          <w:color w:val="695C45"/>
          <w:spacing w:val="-6"/>
          <w:sz w:val="24"/>
        </w:rPr>
        <w:t> </w:t>
      </w:r>
      <w:r>
        <w:rPr>
          <w:color w:val="695C45"/>
          <w:sz w:val="24"/>
        </w:rPr>
        <w:t>communities;</w:t>
      </w:r>
      <w:r>
        <w:rPr>
          <w:color w:val="695C45"/>
          <w:spacing w:val="-6"/>
          <w:sz w:val="24"/>
        </w:rPr>
        <w:t> </w:t>
      </w:r>
      <w:r>
        <w:rPr>
          <w:color w:val="695C45"/>
          <w:sz w:val="24"/>
        </w:rPr>
        <w:t>Use</w:t>
      </w:r>
      <w:r>
        <w:rPr>
          <w:color w:val="695C45"/>
          <w:spacing w:val="-6"/>
          <w:sz w:val="24"/>
        </w:rPr>
        <w:t> </w:t>
      </w:r>
      <w:r>
        <w:rPr>
          <w:color w:val="695C45"/>
          <w:sz w:val="24"/>
        </w:rPr>
        <w:t>Brazil/Japan</w:t>
      </w:r>
      <w:r>
        <w:rPr>
          <w:color w:val="695C45"/>
          <w:spacing w:val="-6"/>
          <w:sz w:val="24"/>
        </w:rPr>
        <w:t> </w:t>
      </w:r>
      <w:r>
        <w:rPr>
          <w:color w:val="695C45"/>
          <w:sz w:val="24"/>
        </w:rPr>
        <w:t>Equity</w:t>
      </w:r>
      <w:r>
        <w:rPr>
          <w:color w:val="695C45"/>
          <w:spacing w:val="-6"/>
          <w:sz w:val="24"/>
        </w:rPr>
        <w:t> </w:t>
      </w:r>
      <w:r>
        <w:rPr>
          <w:color w:val="695C45"/>
          <w:sz w:val="24"/>
        </w:rPr>
        <w:t>model</w:t>
      </w:r>
      <w:r>
        <w:rPr>
          <w:color w:val="695C45"/>
          <w:spacing w:val="-6"/>
          <w:sz w:val="24"/>
        </w:rPr>
        <w:t> </w:t>
      </w:r>
      <w:r>
        <w:rPr>
          <w:color w:val="695C45"/>
          <w:sz w:val="24"/>
        </w:rPr>
        <w:t>to provide coownership</w:t>
      </w:r>
    </w:p>
    <w:p>
      <w:pPr>
        <w:pStyle w:val="ListParagraph"/>
        <w:numPr>
          <w:ilvl w:val="2"/>
          <w:numId w:val="4"/>
        </w:numPr>
        <w:tabs>
          <w:tab w:pos="2274" w:val="left" w:leader="none"/>
        </w:tabs>
        <w:spacing w:line="254" w:lineRule="auto" w:before="0" w:after="0"/>
        <w:ind w:left="2273" w:right="1711" w:hanging="360"/>
        <w:jc w:val="both"/>
        <w:rPr>
          <w:i/>
          <w:sz w:val="24"/>
        </w:rPr>
      </w:pPr>
      <w:r>
        <w:rPr>
          <w:color w:val="695C45"/>
          <w:sz w:val="24"/>
        </w:rPr>
        <w:t>Odisha</w:t>
      </w:r>
      <w:r>
        <w:rPr>
          <w:color w:val="695C45"/>
          <w:spacing w:val="-3"/>
          <w:sz w:val="24"/>
        </w:rPr>
        <w:t> </w:t>
      </w:r>
      <w:r>
        <w:rPr>
          <w:color w:val="695C45"/>
          <w:sz w:val="24"/>
        </w:rPr>
        <w:t>govt.</w:t>
      </w:r>
      <w:r>
        <w:rPr>
          <w:color w:val="695C45"/>
          <w:spacing w:val="-3"/>
          <w:sz w:val="24"/>
        </w:rPr>
        <w:t> </w:t>
      </w:r>
      <w:r>
        <w:rPr>
          <w:color w:val="695C45"/>
          <w:sz w:val="24"/>
        </w:rPr>
        <w:t>plans</w:t>
      </w:r>
      <w:r>
        <w:rPr>
          <w:color w:val="695C45"/>
          <w:spacing w:val="-3"/>
          <w:sz w:val="24"/>
        </w:rPr>
        <w:t> </w:t>
      </w:r>
      <w:r>
        <w:rPr>
          <w:color w:val="695C45"/>
          <w:sz w:val="24"/>
        </w:rPr>
        <w:t>developments</w:t>
      </w:r>
      <w:r>
        <w:rPr>
          <w:color w:val="695C45"/>
          <w:spacing w:val="-3"/>
          <w:sz w:val="24"/>
        </w:rPr>
        <w:t> </w:t>
      </w:r>
      <w:r>
        <w:rPr>
          <w:color w:val="695C45"/>
          <w:sz w:val="24"/>
        </w:rPr>
        <w:t>projects</w:t>
      </w:r>
      <w:r>
        <w:rPr>
          <w:color w:val="695C45"/>
          <w:spacing w:val="-3"/>
          <w:sz w:val="24"/>
        </w:rPr>
        <w:t> </w:t>
      </w:r>
      <w:r>
        <w:rPr>
          <w:color w:val="695C45"/>
          <w:sz w:val="24"/>
        </w:rPr>
        <w:t>such</w:t>
      </w:r>
      <w:r>
        <w:rPr>
          <w:color w:val="695C45"/>
          <w:spacing w:val="-3"/>
          <w:sz w:val="24"/>
        </w:rPr>
        <w:t> </w:t>
      </w:r>
      <w:r>
        <w:rPr>
          <w:color w:val="695C45"/>
          <w:sz w:val="24"/>
        </w:rPr>
        <w:t>as</w:t>
      </w:r>
      <w:r>
        <w:rPr>
          <w:color w:val="695C45"/>
          <w:spacing w:val="-3"/>
          <w:sz w:val="24"/>
        </w:rPr>
        <w:t> </w:t>
      </w:r>
      <w:r>
        <w:rPr>
          <w:color w:val="695C45"/>
          <w:sz w:val="24"/>
        </w:rPr>
        <w:t>intergrated farming</w:t>
      </w:r>
      <w:r>
        <w:rPr>
          <w:color w:val="695C45"/>
          <w:spacing w:val="-6"/>
          <w:sz w:val="24"/>
        </w:rPr>
        <w:t> </w:t>
      </w:r>
      <w:r>
        <w:rPr>
          <w:color w:val="695C45"/>
          <w:sz w:val="24"/>
        </w:rPr>
        <w:t>of</w:t>
      </w:r>
      <w:r>
        <w:rPr>
          <w:color w:val="695C45"/>
          <w:spacing w:val="-6"/>
          <w:sz w:val="24"/>
        </w:rPr>
        <w:t> </w:t>
      </w:r>
      <w:r>
        <w:rPr>
          <w:color w:val="695C45"/>
          <w:sz w:val="24"/>
        </w:rPr>
        <w:t>turmeric</w:t>
      </w:r>
      <w:r>
        <w:rPr>
          <w:color w:val="695C45"/>
          <w:spacing w:val="-6"/>
          <w:sz w:val="24"/>
        </w:rPr>
        <w:t> </w:t>
      </w:r>
      <w:r>
        <w:rPr>
          <w:color w:val="695C45"/>
          <w:sz w:val="24"/>
        </w:rPr>
        <w:t>for</w:t>
      </w:r>
      <w:r>
        <w:rPr>
          <w:color w:val="695C45"/>
          <w:spacing w:val="-6"/>
          <w:sz w:val="24"/>
        </w:rPr>
        <w:t> </w:t>
      </w:r>
      <w:r>
        <w:rPr>
          <w:color w:val="695C45"/>
          <w:sz w:val="24"/>
        </w:rPr>
        <w:t>Swabiman</w:t>
      </w:r>
      <w:r>
        <w:rPr>
          <w:color w:val="695C45"/>
          <w:spacing w:val="-6"/>
          <w:sz w:val="24"/>
        </w:rPr>
        <w:t> </w:t>
      </w:r>
      <w:r>
        <w:rPr>
          <w:color w:val="695C45"/>
          <w:sz w:val="24"/>
        </w:rPr>
        <w:t>Anchal</w:t>
      </w:r>
      <w:r>
        <w:rPr>
          <w:color w:val="695C45"/>
          <w:spacing w:val="-6"/>
          <w:sz w:val="24"/>
        </w:rPr>
        <w:t> </w:t>
      </w:r>
      <w:r>
        <w:rPr>
          <w:color w:val="695C45"/>
          <w:sz w:val="24"/>
        </w:rPr>
        <w:t>(Naxal</w:t>
      </w:r>
      <w:r>
        <w:rPr>
          <w:color w:val="695C45"/>
          <w:spacing w:val="-6"/>
          <w:sz w:val="24"/>
        </w:rPr>
        <w:t> </w:t>
      </w:r>
      <w:r>
        <w:rPr>
          <w:color w:val="695C45"/>
          <w:sz w:val="24"/>
        </w:rPr>
        <w:t>affected</w:t>
      </w:r>
      <w:r>
        <w:rPr>
          <w:color w:val="695C45"/>
          <w:spacing w:val="-6"/>
          <w:sz w:val="24"/>
        </w:rPr>
        <w:t> </w:t>
      </w:r>
      <w:r>
        <w:rPr>
          <w:color w:val="695C45"/>
          <w:sz w:val="24"/>
        </w:rPr>
        <w:t>area near Malkangiri Distt.) </w:t>
      </w:r>
      <w:r>
        <w:rPr>
          <w:i/>
          <w:color w:val="695C45"/>
          <w:sz w:val="24"/>
        </w:rPr>
        <w:t>Use it as an example/best practice</w:t>
      </w:r>
    </w:p>
    <w:p>
      <w:pPr>
        <w:pStyle w:val="ListParagraph"/>
        <w:numPr>
          <w:ilvl w:val="1"/>
          <w:numId w:val="4"/>
        </w:numPr>
        <w:tabs>
          <w:tab w:pos="1553" w:val="left" w:leader="none"/>
          <w:tab w:pos="1554" w:val="left" w:leader="none"/>
        </w:tabs>
        <w:spacing w:line="322" w:lineRule="exact" w:before="0" w:after="0"/>
        <w:ind w:left="1553" w:right="0" w:hanging="361"/>
        <w:jc w:val="left"/>
        <w:rPr>
          <w:sz w:val="24"/>
        </w:rPr>
      </w:pPr>
      <w:r>
        <w:rPr>
          <w:color w:val="695C45"/>
          <w:sz w:val="24"/>
        </w:rPr>
        <w:t>L&amp;O </w:t>
      </w:r>
      <w:r>
        <w:rPr>
          <w:color w:val="695C45"/>
          <w:spacing w:val="-2"/>
          <w:sz w:val="24"/>
        </w:rPr>
        <w:t>Front</w:t>
      </w:r>
    </w:p>
    <w:p>
      <w:pPr>
        <w:pStyle w:val="ListParagraph"/>
        <w:numPr>
          <w:ilvl w:val="2"/>
          <w:numId w:val="4"/>
        </w:numPr>
        <w:tabs>
          <w:tab w:pos="2273" w:val="left" w:leader="none"/>
          <w:tab w:pos="2274" w:val="left" w:leader="none"/>
        </w:tabs>
        <w:spacing w:line="240" w:lineRule="auto" w:before="15" w:after="0"/>
        <w:ind w:left="2273" w:right="0" w:hanging="361"/>
        <w:jc w:val="left"/>
        <w:rPr>
          <w:sz w:val="24"/>
        </w:rPr>
      </w:pPr>
      <w:r>
        <w:rPr>
          <w:color w:val="695C45"/>
          <w:sz w:val="24"/>
        </w:rPr>
        <w:t>State</w:t>
      </w:r>
      <w:r>
        <w:rPr>
          <w:color w:val="695C45"/>
          <w:spacing w:val="-5"/>
          <w:sz w:val="24"/>
        </w:rPr>
        <w:t> </w:t>
      </w:r>
      <w:r>
        <w:rPr>
          <w:color w:val="695C45"/>
          <w:sz w:val="24"/>
        </w:rPr>
        <w:t>police</w:t>
      </w:r>
      <w:r>
        <w:rPr>
          <w:color w:val="695C45"/>
          <w:spacing w:val="-4"/>
          <w:sz w:val="24"/>
        </w:rPr>
        <w:t> </w:t>
      </w:r>
      <w:r>
        <w:rPr>
          <w:color w:val="695C45"/>
          <w:sz w:val="24"/>
        </w:rPr>
        <w:t>forces</w:t>
      </w:r>
      <w:r>
        <w:rPr>
          <w:color w:val="695C45"/>
          <w:spacing w:val="-5"/>
          <w:sz w:val="24"/>
        </w:rPr>
        <w:t> </w:t>
      </w:r>
      <w:r>
        <w:rPr>
          <w:color w:val="695C45"/>
          <w:sz w:val="24"/>
        </w:rPr>
        <w:t>must</w:t>
      </w:r>
      <w:r>
        <w:rPr>
          <w:color w:val="695C45"/>
          <w:spacing w:val="-4"/>
          <w:sz w:val="24"/>
        </w:rPr>
        <w:t> </w:t>
      </w:r>
      <w:r>
        <w:rPr>
          <w:color w:val="695C45"/>
          <w:sz w:val="24"/>
        </w:rPr>
        <w:t>locally</w:t>
      </w:r>
      <w:r>
        <w:rPr>
          <w:color w:val="695C45"/>
          <w:spacing w:val="-4"/>
          <w:sz w:val="24"/>
        </w:rPr>
        <w:t> </w:t>
      </w:r>
      <w:r>
        <w:rPr>
          <w:color w:val="695C45"/>
          <w:sz w:val="24"/>
        </w:rPr>
        <w:t>recruit</w:t>
      </w:r>
      <w:r>
        <w:rPr>
          <w:color w:val="695C45"/>
          <w:spacing w:val="-5"/>
          <w:sz w:val="24"/>
        </w:rPr>
        <w:t> </w:t>
      </w:r>
      <w:r>
        <w:rPr>
          <w:color w:val="695C45"/>
          <w:sz w:val="24"/>
        </w:rPr>
        <w:t>and</w:t>
      </w:r>
      <w:r>
        <w:rPr>
          <w:color w:val="695C45"/>
          <w:spacing w:val="-4"/>
          <w:sz w:val="24"/>
        </w:rPr>
        <w:t> </w:t>
      </w:r>
      <w:r>
        <w:rPr>
          <w:color w:val="695C45"/>
          <w:spacing w:val="-2"/>
          <w:sz w:val="24"/>
        </w:rPr>
        <w:t>train</w:t>
      </w:r>
    </w:p>
    <w:p>
      <w:pPr>
        <w:pStyle w:val="ListParagraph"/>
        <w:numPr>
          <w:ilvl w:val="2"/>
          <w:numId w:val="4"/>
        </w:numPr>
        <w:tabs>
          <w:tab w:pos="2273" w:val="left" w:leader="none"/>
          <w:tab w:pos="2274" w:val="left" w:leader="none"/>
        </w:tabs>
        <w:spacing w:line="240" w:lineRule="auto" w:before="18" w:after="0"/>
        <w:ind w:left="2273" w:right="0" w:hanging="361"/>
        <w:jc w:val="left"/>
        <w:rPr>
          <w:sz w:val="24"/>
        </w:rPr>
      </w:pPr>
      <w:r>
        <w:rPr>
          <w:color w:val="695C45"/>
          <w:sz w:val="24"/>
        </w:rPr>
        <w:t>Senitization</w:t>
      </w:r>
      <w:r>
        <w:rPr>
          <w:color w:val="695C45"/>
          <w:spacing w:val="-2"/>
          <w:sz w:val="24"/>
        </w:rPr>
        <w:t> </w:t>
      </w:r>
      <w:r>
        <w:rPr>
          <w:color w:val="695C45"/>
          <w:sz w:val="24"/>
        </w:rPr>
        <w:t>of</w:t>
      </w:r>
      <w:r>
        <w:rPr>
          <w:color w:val="695C45"/>
          <w:spacing w:val="-1"/>
          <w:sz w:val="24"/>
        </w:rPr>
        <w:t> </w:t>
      </w:r>
      <w:r>
        <w:rPr>
          <w:color w:val="695C45"/>
          <w:spacing w:val="-4"/>
          <w:sz w:val="24"/>
        </w:rPr>
        <w:t>CAPF</w:t>
      </w:r>
    </w:p>
    <w:p>
      <w:pPr>
        <w:pStyle w:val="ListParagraph"/>
        <w:numPr>
          <w:ilvl w:val="2"/>
          <w:numId w:val="4"/>
        </w:numPr>
        <w:tabs>
          <w:tab w:pos="2273" w:val="left" w:leader="none"/>
          <w:tab w:pos="2274" w:val="left" w:leader="none"/>
        </w:tabs>
        <w:spacing w:line="240" w:lineRule="auto" w:before="19" w:after="0"/>
        <w:ind w:left="2273" w:right="0" w:hanging="361"/>
        <w:jc w:val="left"/>
        <w:rPr>
          <w:sz w:val="24"/>
        </w:rPr>
      </w:pPr>
      <w:r>
        <w:rPr>
          <w:color w:val="695C45"/>
          <w:sz w:val="24"/>
        </w:rPr>
        <w:t>TOI</w:t>
      </w:r>
      <w:r>
        <w:rPr>
          <w:color w:val="695C45"/>
          <w:spacing w:val="-4"/>
          <w:sz w:val="24"/>
        </w:rPr>
        <w:t> </w:t>
      </w:r>
      <w:r>
        <w:rPr>
          <w:color w:val="695C45"/>
          <w:sz w:val="24"/>
        </w:rPr>
        <w:t>report-</w:t>
      </w:r>
      <w:r>
        <w:rPr>
          <w:color w:val="695C45"/>
          <w:spacing w:val="-3"/>
          <w:sz w:val="24"/>
        </w:rPr>
        <w:t> </w:t>
      </w:r>
      <w:r>
        <w:rPr>
          <w:color w:val="695C45"/>
          <w:sz w:val="24"/>
        </w:rPr>
        <w:t>“Dieseas</w:t>
      </w:r>
      <w:r>
        <w:rPr>
          <w:color w:val="695C45"/>
          <w:spacing w:val="-3"/>
          <w:sz w:val="24"/>
        </w:rPr>
        <w:t> </w:t>
      </w:r>
      <w:r>
        <w:rPr>
          <w:color w:val="695C45"/>
          <w:sz w:val="24"/>
        </w:rPr>
        <w:t>not</w:t>
      </w:r>
      <w:r>
        <w:rPr>
          <w:color w:val="695C45"/>
          <w:spacing w:val="-3"/>
          <w:sz w:val="24"/>
        </w:rPr>
        <w:t> </w:t>
      </w:r>
      <w:r>
        <w:rPr>
          <w:color w:val="695C45"/>
          <w:sz w:val="24"/>
        </w:rPr>
        <w:t>maoist</w:t>
      </w:r>
      <w:r>
        <w:rPr>
          <w:color w:val="695C45"/>
          <w:spacing w:val="-3"/>
          <w:sz w:val="24"/>
        </w:rPr>
        <w:t> </w:t>
      </w:r>
      <w:r>
        <w:rPr>
          <w:color w:val="695C45"/>
          <w:sz w:val="24"/>
        </w:rPr>
        <w:t>kill</w:t>
      </w:r>
      <w:r>
        <w:rPr>
          <w:color w:val="695C45"/>
          <w:spacing w:val="-4"/>
          <w:sz w:val="24"/>
        </w:rPr>
        <w:t> </w:t>
      </w:r>
      <w:r>
        <w:rPr>
          <w:color w:val="695C45"/>
          <w:sz w:val="24"/>
        </w:rPr>
        <w:t>most</w:t>
      </w:r>
      <w:r>
        <w:rPr>
          <w:color w:val="695C45"/>
          <w:spacing w:val="-3"/>
          <w:sz w:val="24"/>
        </w:rPr>
        <w:t> </w:t>
      </w:r>
      <w:r>
        <w:rPr>
          <w:color w:val="695C45"/>
          <w:sz w:val="24"/>
        </w:rPr>
        <w:t>crpf</w:t>
      </w:r>
      <w:r>
        <w:rPr>
          <w:color w:val="695C45"/>
          <w:spacing w:val="-3"/>
          <w:sz w:val="24"/>
        </w:rPr>
        <w:t> </w:t>
      </w:r>
      <w:r>
        <w:rPr>
          <w:color w:val="695C45"/>
          <w:sz w:val="24"/>
        </w:rPr>
        <w:t>in</w:t>
      </w:r>
      <w:r>
        <w:rPr>
          <w:color w:val="695C45"/>
          <w:spacing w:val="-3"/>
          <w:sz w:val="24"/>
        </w:rPr>
        <w:t> </w:t>
      </w:r>
      <w:r>
        <w:rPr>
          <w:color w:val="695C45"/>
          <w:sz w:val="24"/>
        </w:rPr>
        <w:t>red</w:t>
      </w:r>
      <w:r>
        <w:rPr>
          <w:color w:val="695C45"/>
          <w:spacing w:val="-3"/>
          <w:sz w:val="24"/>
        </w:rPr>
        <w:t> </w:t>
      </w:r>
      <w:r>
        <w:rPr>
          <w:color w:val="695C45"/>
          <w:spacing w:val="-2"/>
          <w:sz w:val="24"/>
        </w:rPr>
        <w:t>zone”</w:t>
      </w:r>
    </w:p>
    <w:p>
      <w:pPr>
        <w:pStyle w:val="ListParagraph"/>
        <w:numPr>
          <w:ilvl w:val="2"/>
          <w:numId w:val="4"/>
        </w:numPr>
        <w:tabs>
          <w:tab w:pos="2273" w:val="left" w:leader="none"/>
          <w:tab w:pos="2274" w:val="left" w:leader="none"/>
        </w:tabs>
        <w:spacing w:line="240" w:lineRule="auto" w:before="18" w:after="0"/>
        <w:ind w:left="2273" w:right="0" w:hanging="361"/>
        <w:jc w:val="left"/>
        <w:rPr>
          <w:sz w:val="24"/>
        </w:rPr>
      </w:pPr>
      <w:r>
        <w:rPr>
          <w:color w:val="695C45"/>
          <w:sz w:val="24"/>
        </w:rPr>
        <w:t>IPS</w:t>
      </w:r>
      <w:r>
        <w:rPr>
          <w:color w:val="695C45"/>
          <w:spacing w:val="-4"/>
          <w:sz w:val="24"/>
        </w:rPr>
        <w:t> </w:t>
      </w:r>
      <w:r>
        <w:rPr>
          <w:color w:val="695C45"/>
          <w:sz w:val="24"/>
        </w:rPr>
        <w:t>heading</w:t>
      </w:r>
      <w:r>
        <w:rPr>
          <w:color w:val="695C45"/>
          <w:spacing w:val="-3"/>
          <w:sz w:val="24"/>
        </w:rPr>
        <w:t> </w:t>
      </w:r>
      <w:r>
        <w:rPr>
          <w:color w:val="695C45"/>
          <w:sz w:val="24"/>
        </w:rPr>
        <w:t>CRPF</w:t>
      </w:r>
      <w:r>
        <w:rPr>
          <w:color w:val="695C45"/>
          <w:spacing w:val="-4"/>
          <w:sz w:val="24"/>
        </w:rPr>
        <w:t> </w:t>
      </w:r>
      <w:r>
        <w:rPr>
          <w:color w:val="695C45"/>
          <w:sz w:val="24"/>
        </w:rPr>
        <w:t>cadres-</w:t>
      </w:r>
      <w:r>
        <w:rPr>
          <w:color w:val="695C45"/>
          <w:spacing w:val="-3"/>
          <w:sz w:val="24"/>
        </w:rPr>
        <w:t> </w:t>
      </w:r>
      <w:r>
        <w:rPr>
          <w:color w:val="695C45"/>
          <w:sz w:val="24"/>
        </w:rPr>
        <w:t>lack</w:t>
      </w:r>
      <w:r>
        <w:rPr>
          <w:color w:val="695C45"/>
          <w:spacing w:val="-3"/>
          <w:sz w:val="24"/>
        </w:rPr>
        <w:t> </w:t>
      </w:r>
      <w:r>
        <w:rPr>
          <w:color w:val="695C45"/>
          <w:sz w:val="24"/>
        </w:rPr>
        <w:t>of</w:t>
      </w:r>
      <w:r>
        <w:rPr>
          <w:color w:val="695C45"/>
          <w:spacing w:val="-4"/>
          <w:sz w:val="24"/>
        </w:rPr>
        <w:t> </w:t>
      </w:r>
      <w:r>
        <w:rPr>
          <w:color w:val="695C45"/>
          <w:spacing w:val="-2"/>
          <w:sz w:val="24"/>
        </w:rPr>
        <w:t>motivation</w:t>
      </w:r>
    </w:p>
    <w:p>
      <w:pPr>
        <w:pStyle w:val="ListParagraph"/>
        <w:numPr>
          <w:ilvl w:val="2"/>
          <w:numId w:val="4"/>
        </w:numPr>
        <w:tabs>
          <w:tab w:pos="2273" w:val="left" w:leader="none"/>
          <w:tab w:pos="2274" w:val="left" w:leader="none"/>
        </w:tabs>
        <w:spacing w:line="240" w:lineRule="auto" w:before="18" w:after="0"/>
        <w:ind w:left="2273" w:right="0" w:hanging="361"/>
        <w:jc w:val="left"/>
        <w:rPr>
          <w:sz w:val="24"/>
        </w:rPr>
      </w:pPr>
      <w:r>
        <w:rPr>
          <w:color w:val="695C45"/>
          <w:sz w:val="24"/>
        </w:rPr>
        <w:t>Choke</w:t>
      </w:r>
      <w:r>
        <w:rPr>
          <w:color w:val="695C45"/>
          <w:spacing w:val="-8"/>
          <w:sz w:val="24"/>
        </w:rPr>
        <w:t> </w:t>
      </w:r>
      <w:r>
        <w:rPr>
          <w:color w:val="695C45"/>
          <w:spacing w:val="-2"/>
          <w:sz w:val="24"/>
        </w:rPr>
        <w:t>funding</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pacing w:val="-2"/>
          <w:sz w:val="24"/>
        </w:rPr>
        <w:t>Others</w:t>
      </w:r>
    </w:p>
    <w:p>
      <w:pPr>
        <w:pStyle w:val="ListParagraph"/>
        <w:numPr>
          <w:ilvl w:val="2"/>
          <w:numId w:val="4"/>
        </w:numPr>
        <w:tabs>
          <w:tab w:pos="2273" w:val="left" w:leader="none"/>
          <w:tab w:pos="2274" w:val="left" w:leader="none"/>
        </w:tabs>
        <w:spacing w:line="240" w:lineRule="auto" w:before="18" w:after="0"/>
        <w:ind w:left="2273" w:right="0" w:hanging="361"/>
        <w:jc w:val="left"/>
        <w:rPr>
          <w:sz w:val="24"/>
        </w:rPr>
      </w:pPr>
      <w:r>
        <w:rPr>
          <w:color w:val="695C45"/>
          <w:sz w:val="24"/>
        </w:rPr>
        <w:t>Perception</w:t>
      </w:r>
      <w:r>
        <w:rPr>
          <w:color w:val="695C45"/>
          <w:spacing w:val="-6"/>
          <w:sz w:val="24"/>
        </w:rPr>
        <w:t> </w:t>
      </w:r>
      <w:r>
        <w:rPr>
          <w:color w:val="695C45"/>
          <w:sz w:val="24"/>
        </w:rPr>
        <w:t>management</w:t>
      </w:r>
      <w:r>
        <w:rPr>
          <w:color w:val="695C45"/>
          <w:spacing w:val="-6"/>
          <w:sz w:val="24"/>
        </w:rPr>
        <w:t> </w:t>
      </w:r>
      <w:r>
        <w:rPr>
          <w:color w:val="695C45"/>
          <w:sz w:val="24"/>
        </w:rPr>
        <w:t>to</w:t>
      </w:r>
      <w:r>
        <w:rPr>
          <w:color w:val="695C45"/>
          <w:spacing w:val="-6"/>
          <w:sz w:val="24"/>
        </w:rPr>
        <w:t> </w:t>
      </w:r>
      <w:r>
        <w:rPr>
          <w:color w:val="695C45"/>
          <w:sz w:val="24"/>
        </w:rPr>
        <w:t>break</w:t>
      </w:r>
      <w:r>
        <w:rPr>
          <w:color w:val="695C45"/>
          <w:spacing w:val="-5"/>
          <w:sz w:val="24"/>
        </w:rPr>
        <w:t> </w:t>
      </w:r>
      <w:r>
        <w:rPr>
          <w:color w:val="695C45"/>
          <w:sz w:val="24"/>
        </w:rPr>
        <w:t>propoganda</w:t>
      </w:r>
      <w:r>
        <w:rPr>
          <w:color w:val="695C45"/>
          <w:spacing w:val="-6"/>
          <w:sz w:val="24"/>
        </w:rPr>
        <w:t> </w:t>
      </w:r>
      <w:r>
        <w:rPr>
          <w:color w:val="695C45"/>
          <w:spacing w:val="-2"/>
          <w:sz w:val="24"/>
        </w:rPr>
        <w:t>machinery</w:t>
      </w:r>
    </w:p>
    <w:p>
      <w:pPr>
        <w:pStyle w:val="ListParagraph"/>
        <w:numPr>
          <w:ilvl w:val="2"/>
          <w:numId w:val="4"/>
        </w:numPr>
        <w:tabs>
          <w:tab w:pos="2273" w:val="left" w:leader="none"/>
          <w:tab w:pos="2274" w:val="left" w:leader="none"/>
        </w:tabs>
        <w:spacing w:line="254" w:lineRule="auto" w:before="18" w:after="0"/>
        <w:ind w:left="2273" w:right="1693" w:hanging="360"/>
        <w:jc w:val="left"/>
        <w:rPr>
          <w:sz w:val="24"/>
        </w:rPr>
      </w:pPr>
      <w:r>
        <w:rPr>
          <w:color w:val="695C45"/>
          <w:sz w:val="24"/>
        </w:rPr>
        <w:t>Tech-</w:t>
      </w:r>
      <w:r>
        <w:rPr>
          <w:color w:val="695C45"/>
          <w:spacing w:val="-5"/>
          <w:sz w:val="24"/>
        </w:rPr>
        <w:t> </w:t>
      </w:r>
      <w:r>
        <w:rPr>
          <w:color w:val="695C45"/>
          <w:sz w:val="24"/>
        </w:rPr>
        <w:t>NTRO-</w:t>
      </w:r>
      <w:r>
        <w:rPr>
          <w:color w:val="695C45"/>
          <w:spacing w:val="-5"/>
          <w:sz w:val="24"/>
        </w:rPr>
        <w:t> </w:t>
      </w:r>
      <w:r>
        <w:rPr>
          <w:color w:val="695C45"/>
          <w:sz w:val="24"/>
        </w:rPr>
        <w:t>UAV,</w:t>
      </w:r>
      <w:r>
        <w:rPr>
          <w:color w:val="695C45"/>
          <w:spacing w:val="-5"/>
          <w:sz w:val="24"/>
        </w:rPr>
        <w:t> </w:t>
      </w:r>
      <w:r>
        <w:rPr>
          <w:color w:val="695C45"/>
          <w:sz w:val="24"/>
        </w:rPr>
        <w:t>tech</w:t>
      </w:r>
      <w:r>
        <w:rPr>
          <w:color w:val="695C45"/>
          <w:spacing w:val="-5"/>
          <w:sz w:val="24"/>
        </w:rPr>
        <w:t> </w:t>
      </w:r>
      <w:r>
        <w:rPr>
          <w:color w:val="695C45"/>
          <w:sz w:val="24"/>
        </w:rPr>
        <w:t>for</w:t>
      </w:r>
      <w:r>
        <w:rPr>
          <w:color w:val="695C45"/>
          <w:spacing w:val="-5"/>
          <w:sz w:val="24"/>
        </w:rPr>
        <w:t> </w:t>
      </w:r>
      <w:r>
        <w:rPr>
          <w:color w:val="695C45"/>
          <w:sz w:val="24"/>
        </w:rPr>
        <w:t>mine</w:t>
      </w:r>
      <w:r>
        <w:rPr>
          <w:color w:val="695C45"/>
          <w:spacing w:val="-5"/>
          <w:sz w:val="24"/>
        </w:rPr>
        <w:t> </w:t>
      </w:r>
      <w:r>
        <w:rPr>
          <w:color w:val="695C45"/>
          <w:sz w:val="24"/>
        </w:rPr>
        <w:t>detection,geo</w:t>
      </w:r>
      <w:r>
        <w:rPr>
          <w:color w:val="695C45"/>
          <w:spacing w:val="-5"/>
          <w:sz w:val="24"/>
        </w:rPr>
        <w:t> </w:t>
      </w:r>
      <w:r>
        <w:rPr>
          <w:color w:val="695C45"/>
          <w:sz w:val="24"/>
        </w:rPr>
        <w:t>tagging</w:t>
      </w:r>
      <w:r>
        <w:rPr>
          <w:color w:val="695C45"/>
          <w:spacing w:val="-5"/>
          <w:sz w:val="24"/>
        </w:rPr>
        <w:t> </w:t>
      </w:r>
      <w:r>
        <w:rPr>
          <w:color w:val="695C45"/>
          <w:sz w:val="24"/>
        </w:rPr>
        <w:t>of</w:t>
      </w:r>
      <w:r>
        <w:rPr>
          <w:color w:val="695C45"/>
          <w:spacing w:val="-5"/>
          <w:sz w:val="24"/>
        </w:rPr>
        <w:t> </w:t>
      </w:r>
      <w:r>
        <w:rPr>
          <w:color w:val="695C45"/>
          <w:sz w:val="24"/>
        </w:rPr>
        <w:t>CRPF</w:t>
      </w:r>
      <w:r>
        <w:rPr>
          <w:color w:val="695C45"/>
          <w:sz w:val="24"/>
        </w:rPr>
        <w:t> </w:t>
      </w:r>
      <w:r>
        <w:rPr>
          <w:color w:val="695C45"/>
          <w:spacing w:val="-2"/>
          <w:sz w:val="24"/>
        </w:rPr>
        <w:t>personnel</w:t>
      </w:r>
    </w:p>
    <w:p>
      <w:pPr>
        <w:pStyle w:val="ListParagraph"/>
        <w:numPr>
          <w:ilvl w:val="1"/>
          <w:numId w:val="4"/>
        </w:numPr>
        <w:tabs>
          <w:tab w:pos="1553" w:val="left" w:leader="none"/>
          <w:tab w:pos="1554" w:val="left" w:leader="none"/>
        </w:tabs>
        <w:spacing w:line="254" w:lineRule="auto" w:before="0" w:after="0"/>
        <w:ind w:left="1553" w:right="1242" w:hanging="360"/>
        <w:jc w:val="left"/>
        <w:rPr>
          <w:sz w:val="24"/>
        </w:rPr>
      </w:pPr>
      <w:r>
        <w:rPr>
          <w:color w:val="695C45"/>
          <w:sz w:val="24"/>
        </w:rPr>
        <w:t>Good</w:t>
      </w:r>
      <w:r>
        <w:rPr>
          <w:color w:val="695C45"/>
          <w:spacing w:val="-4"/>
          <w:sz w:val="24"/>
        </w:rPr>
        <w:t> </w:t>
      </w:r>
      <w:r>
        <w:rPr>
          <w:color w:val="695C45"/>
          <w:sz w:val="24"/>
        </w:rPr>
        <w:t>initative-</w:t>
      </w:r>
      <w:r>
        <w:rPr>
          <w:color w:val="695C45"/>
          <w:spacing w:val="-4"/>
          <w:sz w:val="24"/>
        </w:rPr>
        <w:t> </w:t>
      </w:r>
      <w:r>
        <w:rPr>
          <w:color w:val="695C45"/>
          <w:sz w:val="24"/>
        </w:rPr>
        <w:t>IAS</w:t>
      </w:r>
      <w:r>
        <w:rPr>
          <w:color w:val="695C45"/>
          <w:spacing w:val="-4"/>
          <w:sz w:val="24"/>
        </w:rPr>
        <w:t> </w:t>
      </w:r>
      <w:r>
        <w:rPr>
          <w:color w:val="695C45"/>
          <w:sz w:val="24"/>
        </w:rPr>
        <w:t>saurabh</w:t>
      </w:r>
      <w:r>
        <w:rPr>
          <w:color w:val="695C45"/>
          <w:spacing w:val="-4"/>
          <w:sz w:val="24"/>
        </w:rPr>
        <w:t> </w:t>
      </w:r>
      <w:r>
        <w:rPr>
          <w:color w:val="695C45"/>
          <w:sz w:val="24"/>
        </w:rPr>
        <w:t>kumar</w:t>
      </w:r>
      <w:r>
        <w:rPr>
          <w:color w:val="695C45"/>
          <w:spacing w:val="-4"/>
          <w:sz w:val="24"/>
        </w:rPr>
        <w:t> </w:t>
      </w:r>
      <w:r>
        <w:rPr>
          <w:color w:val="695C45"/>
          <w:sz w:val="24"/>
        </w:rPr>
        <w:t>lunch</w:t>
      </w:r>
      <w:r>
        <w:rPr>
          <w:color w:val="695C45"/>
          <w:spacing w:val="-4"/>
          <w:sz w:val="24"/>
        </w:rPr>
        <w:t> </w:t>
      </w:r>
      <w:r>
        <w:rPr>
          <w:color w:val="695C45"/>
          <w:sz w:val="24"/>
        </w:rPr>
        <w:t>(with</w:t>
      </w:r>
      <w:r>
        <w:rPr>
          <w:color w:val="695C45"/>
          <w:spacing w:val="-4"/>
          <w:sz w:val="24"/>
        </w:rPr>
        <w:t> </w:t>
      </w:r>
      <w:r>
        <w:rPr>
          <w:color w:val="695C45"/>
          <w:sz w:val="24"/>
        </w:rPr>
        <w:t>tribal</w:t>
      </w:r>
      <w:r>
        <w:rPr>
          <w:color w:val="695C45"/>
          <w:spacing w:val="-4"/>
          <w:sz w:val="24"/>
        </w:rPr>
        <w:t> </w:t>
      </w:r>
      <w:r>
        <w:rPr>
          <w:color w:val="695C45"/>
          <w:sz w:val="24"/>
        </w:rPr>
        <w:t>youth)</w:t>
      </w:r>
      <w:r>
        <w:rPr>
          <w:color w:val="695C45"/>
          <w:spacing w:val="-4"/>
          <w:sz w:val="24"/>
        </w:rPr>
        <w:t> </w:t>
      </w:r>
      <w:r>
        <w:rPr>
          <w:color w:val="695C45"/>
          <w:sz w:val="24"/>
        </w:rPr>
        <w:t>with</w:t>
      </w:r>
      <w:r>
        <w:rPr>
          <w:color w:val="695C45"/>
          <w:spacing w:val="-4"/>
          <w:sz w:val="24"/>
        </w:rPr>
        <w:t> </w:t>
      </w:r>
      <w:r>
        <w:rPr>
          <w:color w:val="695C45"/>
          <w:sz w:val="24"/>
        </w:rPr>
        <w:t>collector initiative in naxal hit CG.</w:t>
      </w:r>
    </w:p>
    <w:p>
      <w:pPr>
        <w:pStyle w:val="BodyText"/>
        <w:ind w:left="0" w:firstLine="0"/>
        <w:rPr>
          <w:sz w:val="20"/>
        </w:rPr>
      </w:pPr>
    </w:p>
    <w:p>
      <w:pPr>
        <w:pStyle w:val="BodyText"/>
        <w:spacing w:before="11"/>
        <w:ind w:left="0" w:firstLine="0"/>
        <w:rPr>
          <w:sz w:val="12"/>
        </w:rPr>
      </w:pPr>
      <w:r>
        <w:rPr/>
        <w:pict>
          <v:shape style="position:absolute;margin-left:60.000004pt;margin-top:9.932758pt;width:476pt;height:.1pt;mso-position-horizontal-relative:page;mso-position-vertical-relative:paragraph;z-index:-15704064;mso-wrap-distance-left:0;mso-wrap-distance-right:0" id="docshape9" coordorigin="1200,199" coordsize="9520,0" path="m1200,199l10720,199e" filled="false" stroked="true" strokeweight="1.0pt" strokecolor="#878787">
            <v:path arrowok="t"/>
            <v:stroke dashstyle="solid"/>
            <w10:wrap type="topAndBottom"/>
          </v:shape>
        </w:pict>
      </w:r>
    </w:p>
    <w:p>
      <w:pPr>
        <w:pStyle w:val="BodyText"/>
        <w:spacing w:before="4"/>
        <w:ind w:left="0" w:firstLine="0"/>
        <w:rPr>
          <w:sz w:val="20"/>
        </w:rPr>
      </w:pPr>
    </w:p>
    <w:p>
      <w:pPr>
        <w:pStyle w:val="Heading5"/>
      </w:pPr>
      <w:bookmarkStart w:name="_TOC_250029" w:id="19"/>
      <w:bookmarkStart w:name="Insurgency in North East " w:id="20"/>
      <w:r>
        <w:rPr>
          <w:b w:val="0"/>
        </w:rPr>
      </w:r>
      <w:r>
        <w:rPr>
          <w:color w:val="695C45"/>
        </w:rPr>
        <w:t>Insurgency</w:t>
      </w:r>
      <w:r>
        <w:rPr>
          <w:color w:val="695C45"/>
          <w:spacing w:val="-6"/>
        </w:rPr>
        <w:t> </w:t>
      </w:r>
      <w:r>
        <w:rPr>
          <w:color w:val="695C45"/>
        </w:rPr>
        <w:t>in</w:t>
      </w:r>
      <w:r>
        <w:rPr>
          <w:color w:val="695C45"/>
          <w:spacing w:val="-6"/>
        </w:rPr>
        <w:t> </w:t>
      </w:r>
      <w:r>
        <w:rPr>
          <w:color w:val="695C45"/>
        </w:rPr>
        <w:t>North</w:t>
      </w:r>
      <w:r>
        <w:rPr>
          <w:color w:val="695C45"/>
          <w:spacing w:val="-5"/>
        </w:rPr>
        <w:t> </w:t>
      </w:r>
      <w:bookmarkEnd w:id="19"/>
      <w:r>
        <w:rPr>
          <w:color w:val="695C45"/>
          <w:spacing w:val="-4"/>
        </w:rPr>
        <w:t>East</w:t>
      </w:r>
    </w:p>
    <w:p>
      <w:pPr>
        <w:pStyle w:val="ListParagraph"/>
        <w:numPr>
          <w:ilvl w:val="0"/>
          <w:numId w:val="4"/>
        </w:numPr>
        <w:tabs>
          <w:tab w:pos="833" w:val="left" w:leader="none"/>
          <w:tab w:pos="834" w:val="left" w:leader="none"/>
        </w:tabs>
        <w:spacing w:line="256" w:lineRule="auto" w:before="263" w:after="0"/>
        <w:ind w:left="833" w:right="2106" w:hanging="360"/>
        <w:jc w:val="left"/>
        <w:rPr>
          <w:rFonts w:ascii="Arial" w:hAnsi="Arial"/>
          <w:color w:val="695C45"/>
          <w:sz w:val="24"/>
        </w:rPr>
      </w:pPr>
      <w:r>
        <w:rPr>
          <w:color w:val="695C45"/>
          <w:sz w:val="24"/>
        </w:rPr>
        <w:t>Northeast</w:t>
      </w:r>
      <w:r>
        <w:rPr>
          <w:color w:val="695C45"/>
          <w:spacing w:val="-6"/>
          <w:sz w:val="24"/>
        </w:rPr>
        <w:t> </w:t>
      </w:r>
      <w:r>
        <w:rPr>
          <w:color w:val="695C45"/>
          <w:sz w:val="24"/>
        </w:rPr>
        <w:t>India</w:t>
      </w:r>
      <w:r>
        <w:rPr>
          <w:color w:val="695C45"/>
          <w:spacing w:val="-6"/>
          <w:sz w:val="24"/>
        </w:rPr>
        <w:t> </w:t>
      </w:r>
      <w:r>
        <w:rPr>
          <w:color w:val="695C45"/>
          <w:sz w:val="24"/>
        </w:rPr>
        <w:t>has</w:t>
      </w:r>
      <w:r>
        <w:rPr>
          <w:color w:val="695C45"/>
          <w:spacing w:val="-6"/>
          <w:sz w:val="24"/>
        </w:rPr>
        <w:t> </w:t>
      </w:r>
      <w:r>
        <w:rPr>
          <w:color w:val="695C45"/>
          <w:sz w:val="24"/>
        </w:rPr>
        <w:t>an</w:t>
      </w:r>
      <w:r>
        <w:rPr>
          <w:color w:val="695C45"/>
          <w:spacing w:val="-6"/>
          <w:sz w:val="24"/>
        </w:rPr>
        <w:t> </w:t>
      </w:r>
      <w:r>
        <w:rPr>
          <w:color w:val="695C45"/>
          <w:sz w:val="24"/>
        </w:rPr>
        <w:t>extraordinarily</w:t>
      </w:r>
      <w:r>
        <w:rPr>
          <w:color w:val="695C45"/>
          <w:spacing w:val="-6"/>
          <w:sz w:val="24"/>
        </w:rPr>
        <w:t> </w:t>
      </w:r>
      <w:r>
        <w:rPr>
          <w:color w:val="695C45"/>
          <w:sz w:val="24"/>
        </w:rPr>
        <w:t>important</w:t>
      </w:r>
      <w:r>
        <w:rPr>
          <w:color w:val="695C45"/>
          <w:spacing w:val="-6"/>
          <w:sz w:val="24"/>
        </w:rPr>
        <w:t> </w:t>
      </w:r>
      <w:r>
        <w:rPr>
          <w:color w:val="695C45"/>
          <w:sz w:val="24"/>
        </w:rPr>
        <w:t>international</w:t>
      </w:r>
      <w:r>
        <w:rPr>
          <w:color w:val="695C45"/>
          <w:spacing w:val="-6"/>
          <w:sz w:val="24"/>
        </w:rPr>
        <w:t> </w:t>
      </w:r>
      <w:r>
        <w:rPr>
          <w:color w:val="695C45"/>
          <w:sz w:val="24"/>
        </w:rPr>
        <w:t>strategic dimension and is a vital part of the nation’s defence architecture</w:t>
      </w:r>
    </w:p>
    <w:p>
      <w:pPr>
        <w:spacing w:after="0" w:line="256" w:lineRule="auto"/>
        <w:jc w:val="left"/>
        <w:rPr>
          <w:rFonts w:ascii="Arial" w:hAnsi="Arial"/>
          <w:sz w:val="24"/>
        </w:rPr>
        <w:sectPr>
          <w:pgSz w:w="11920" w:h="16840"/>
          <w:pgMar w:header="689" w:footer="438" w:top="1040" w:bottom="620" w:left="1020" w:right="0"/>
        </w:sectPr>
      </w:pPr>
    </w:p>
    <w:p>
      <w:pPr>
        <w:pStyle w:val="ListParagraph"/>
        <w:numPr>
          <w:ilvl w:val="0"/>
          <w:numId w:val="4"/>
        </w:numPr>
        <w:tabs>
          <w:tab w:pos="833" w:val="left" w:leader="none"/>
          <w:tab w:pos="834" w:val="left" w:leader="none"/>
        </w:tabs>
        <w:spacing w:line="254" w:lineRule="auto" w:before="62" w:after="0"/>
        <w:ind w:left="833" w:right="1167" w:hanging="360"/>
        <w:jc w:val="left"/>
        <w:rPr>
          <w:rFonts w:ascii="Arial" w:hAnsi="Arial"/>
          <w:color w:val="695C45"/>
          <w:sz w:val="24"/>
        </w:rPr>
      </w:pPr>
      <w:r>
        <w:rPr/>
        <w:pict>
          <v:shape style="position:absolute;margin-left:-33.568329pt;margin-top:414.760071pt;width:662.15pt;height:14.4pt;mso-position-horizontal-relative:page;mso-position-vertical-relative:page;z-index:-16877568;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Disparity</w:t>
      </w:r>
      <w:r>
        <w:rPr>
          <w:color w:val="695C45"/>
          <w:spacing w:val="-6"/>
          <w:sz w:val="24"/>
        </w:rPr>
        <w:t> </w:t>
      </w:r>
      <w:r>
        <w:rPr>
          <w:color w:val="695C45"/>
          <w:sz w:val="24"/>
        </w:rPr>
        <w:t>in</w:t>
      </w:r>
      <w:r>
        <w:rPr>
          <w:color w:val="695C45"/>
          <w:spacing w:val="-4"/>
          <w:sz w:val="24"/>
        </w:rPr>
        <w:t> </w:t>
      </w:r>
      <w:r>
        <w:rPr>
          <w:color w:val="695C45"/>
          <w:sz w:val="24"/>
        </w:rPr>
        <w:t>development</w:t>
      </w:r>
      <w:r>
        <w:rPr>
          <w:color w:val="695C45"/>
          <w:spacing w:val="-4"/>
          <w:sz w:val="24"/>
        </w:rPr>
        <w:t> </w:t>
      </w:r>
      <w:r>
        <w:rPr>
          <w:color w:val="695C45"/>
          <w:sz w:val="24"/>
        </w:rPr>
        <w:t>within</w:t>
      </w:r>
      <w:r>
        <w:rPr>
          <w:color w:val="695C45"/>
          <w:spacing w:val="-4"/>
          <w:sz w:val="24"/>
        </w:rPr>
        <w:t> </w:t>
      </w:r>
      <w:r>
        <w:rPr>
          <w:color w:val="695C45"/>
          <w:sz w:val="24"/>
        </w:rPr>
        <w:t>the</w:t>
      </w:r>
      <w:r>
        <w:rPr>
          <w:color w:val="695C45"/>
          <w:spacing w:val="-4"/>
          <w:sz w:val="24"/>
        </w:rPr>
        <w:t> </w:t>
      </w:r>
      <w:r>
        <w:rPr>
          <w:color w:val="695C45"/>
          <w:sz w:val="24"/>
        </w:rPr>
        <w:t>region-</w:t>
      </w:r>
      <w:r>
        <w:rPr>
          <w:color w:val="695C45"/>
          <w:spacing w:val="-4"/>
          <w:sz w:val="24"/>
        </w:rPr>
        <w:t> </w:t>
      </w:r>
      <w:r>
        <w:rPr>
          <w:color w:val="695C45"/>
          <w:sz w:val="24"/>
        </w:rPr>
        <w:t>heterogeneity</w:t>
      </w:r>
      <w:r>
        <w:rPr>
          <w:color w:val="695C45"/>
          <w:spacing w:val="-4"/>
          <w:sz w:val="24"/>
        </w:rPr>
        <w:t> </w:t>
      </w:r>
      <w:r>
        <w:rPr>
          <w:color w:val="695C45"/>
          <w:sz w:val="24"/>
        </w:rPr>
        <w:t>among</w:t>
      </w:r>
      <w:r>
        <w:rPr>
          <w:color w:val="695C45"/>
          <w:spacing w:val="-4"/>
          <w:sz w:val="24"/>
        </w:rPr>
        <w:t> </w:t>
      </w:r>
      <w:r>
        <w:rPr>
          <w:color w:val="695C45"/>
          <w:sz w:val="24"/>
        </w:rPr>
        <w:t>the</w:t>
      </w:r>
      <w:r>
        <w:rPr>
          <w:color w:val="695C45"/>
          <w:spacing w:val="-4"/>
          <w:sz w:val="24"/>
        </w:rPr>
        <w:t> </w:t>
      </w:r>
      <w:r>
        <w:rPr>
          <w:color w:val="695C45"/>
          <w:sz w:val="24"/>
        </w:rPr>
        <w:t>NE</w:t>
      </w:r>
      <w:r>
        <w:rPr>
          <w:color w:val="695C45"/>
          <w:spacing w:val="-4"/>
          <w:sz w:val="24"/>
        </w:rPr>
        <w:t> </w:t>
      </w:r>
      <w:r>
        <w:rPr>
          <w:color w:val="695C45"/>
          <w:sz w:val="24"/>
        </w:rPr>
        <w:t>states, high level of ethnic, cultural, linguistic, religious diversity (ethinic hotspot)</w:t>
      </w:r>
    </w:p>
    <w:p>
      <w:pPr>
        <w:pStyle w:val="ListParagraph"/>
        <w:numPr>
          <w:ilvl w:val="0"/>
          <w:numId w:val="4"/>
        </w:numPr>
        <w:tabs>
          <w:tab w:pos="833" w:val="left" w:leader="none"/>
          <w:tab w:pos="834" w:val="left" w:leader="none"/>
        </w:tabs>
        <w:spacing w:line="254" w:lineRule="auto" w:before="0" w:after="0"/>
        <w:ind w:left="833" w:right="1427" w:hanging="360"/>
        <w:jc w:val="left"/>
        <w:rPr>
          <w:rFonts w:ascii="Arial" w:hAnsi="Arial"/>
          <w:color w:val="695C45"/>
          <w:sz w:val="24"/>
        </w:rPr>
      </w:pPr>
      <w:r>
        <w:rPr>
          <w:color w:val="695C45"/>
          <w:sz w:val="24"/>
        </w:rPr>
        <w:t>Conflicts-</w:t>
      </w:r>
      <w:r>
        <w:rPr>
          <w:color w:val="695C45"/>
          <w:spacing w:val="-7"/>
          <w:sz w:val="24"/>
        </w:rPr>
        <w:t> </w:t>
      </w:r>
      <w:r>
        <w:rPr>
          <w:color w:val="695C45"/>
          <w:sz w:val="24"/>
        </w:rPr>
        <w:t>National(want</w:t>
      </w:r>
      <w:r>
        <w:rPr>
          <w:color w:val="695C45"/>
          <w:spacing w:val="-7"/>
          <w:sz w:val="24"/>
        </w:rPr>
        <w:t> </w:t>
      </w:r>
      <w:r>
        <w:rPr>
          <w:color w:val="695C45"/>
          <w:sz w:val="24"/>
        </w:rPr>
        <w:t>sep</w:t>
      </w:r>
      <w:r>
        <w:rPr>
          <w:color w:val="695C45"/>
          <w:spacing w:val="-7"/>
          <w:sz w:val="24"/>
        </w:rPr>
        <w:t> </w:t>
      </w:r>
      <w:r>
        <w:rPr>
          <w:color w:val="695C45"/>
          <w:sz w:val="24"/>
        </w:rPr>
        <w:t>homeland-Nagalim),</w:t>
      </w:r>
      <w:r>
        <w:rPr>
          <w:color w:val="695C45"/>
          <w:spacing w:val="-7"/>
          <w:sz w:val="24"/>
        </w:rPr>
        <w:t> </w:t>
      </w:r>
      <w:r>
        <w:rPr>
          <w:color w:val="695C45"/>
          <w:sz w:val="24"/>
        </w:rPr>
        <w:t>Ethinic(assam</w:t>
      </w:r>
      <w:r>
        <w:rPr>
          <w:color w:val="695C45"/>
          <w:spacing w:val="-7"/>
          <w:sz w:val="24"/>
        </w:rPr>
        <w:t> </w:t>
      </w:r>
      <w:r>
        <w:rPr>
          <w:color w:val="695C45"/>
          <w:sz w:val="24"/>
        </w:rPr>
        <w:t>bangla</w:t>
      </w:r>
      <w:r>
        <w:rPr>
          <w:color w:val="695C45"/>
          <w:spacing w:val="-7"/>
          <w:sz w:val="24"/>
        </w:rPr>
        <w:t> </w:t>
      </w:r>
      <w:r>
        <w:rPr>
          <w:color w:val="695C45"/>
          <w:sz w:val="24"/>
        </w:rPr>
        <w:t>issue), Subregional(many tribals-many demands of state- gorkha-bodo)</w:t>
      </w:r>
    </w:p>
    <w:p>
      <w:pPr>
        <w:pStyle w:val="Heading7"/>
        <w:numPr>
          <w:ilvl w:val="0"/>
          <w:numId w:val="4"/>
        </w:numPr>
        <w:tabs>
          <w:tab w:pos="833" w:val="left" w:leader="none"/>
          <w:tab w:pos="834" w:val="left" w:leader="none"/>
        </w:tabs>
        <w:spacing w:line="324" w:lineRule="exact" w:before="0" w:after="0"/>
        <w:ind w:left="833" w:right="0" w:hanging="361"/>
        <w:jc w:val="left"/>
        <w:rPr>
          <w:rFonts w:ascii="Arial" w:hAnsi="Arial"/>
          <w:b w:val="0"/>
          <w:color w:val="695C45"/>
        </w:rPr>
      </w:pPr>
      <w:r>
        <w:rPr>
          <w:color w:val="695C45"/>
        </w:rPr>
        <w:t>Current </w:t>
      </w:r>
      <w:r>
        <w:rPr>
          <w:color w:val="695C45"/>
          <w:spacing w:val="-2"/>
        </w:rPr>
        <w:t>Status</w:t>
      </w:r>
    </w:p>
    <w:p>
      <w:pPr>
        <w:pStyle w:val="ListParagraph"/>
        <w:numPr>
          <w:ilvl w:val="1"/>
          <w:numId w:val="4"/>
        </w:numPr>
        <w:tabs>
          <w:tab w:pos="1553" w:val="left" w:leader="none"/>
          <w:tab w:pos="1554" w:val="left" w:leader="none"/>
        </w:tabs>
        <w:spacing w:line="240" w:lineRule="auto" w:before="16" w:after="0"/>
        <w:ind w:left="1553" w:right="0" w:hanging="361"/>
        <w:jc w:val="left"/>
        <w:rPr>
          <w:sz w:val="24"/>
        </w:rPr>
      </w:pPr>
      <w:r>
        <w:rPr>
          <w:color w:val="695C45"/>
          <w:sz w:val="24"/>
          <w:u w:val="thick" w:color="695C45"/>
        </w:rPr>
        <w:t>Work</w:t>
      </w:r>
      <w:r>
        <w:rPr>
          <w:color w:val="695C45"/>
          <w:spacing w:val="-4"/>
          <w:sz w:val="24"/>
          <w:u w:val="thick" w:color="695C45"/>
        </w:rPr>
        <w:t> </w:t>
      </w:r>
      <w:r>
        <w:rPr>
          <w:color w:val="695C45"/>
          <w:sz w:val="24"/>
          <w:u w:val="thick" w:color="695C45"/>
        </w:rPr>
        <w:t>in</w:t>
      </w:r>
      <w:r>
        <w:rPr>
          <w:color w:val="695C45"/>
          <w:spacing w:val="-3"/>
          <w:sz w:val="24"/>
          <w:u w:val="thick" w:color="695C45"/>
        </w:rPr>
        <w:t> </w:t>
      </w:r>
      <w:r>
        <w:rPr>
          <w:color w:val="695C45"/>
          <w:spacing w:val="-2"/>
          <w:sz w:val="24"/>
          <w:u w:val="thick" w:color="695C45"/>
        </w:rPr>
        <w:t>Progress</w:t>
      </w:r>
    </w:p>
    <w:p>
      <w:pPr>
        <w:pStyle w:val="ListParagraph"/>
        <w:numPr>
          <w:ilvl w:val="2"/>
          <w:numId w:val="4"/>
        </w:numPr>
        <w:tabs>
          <w:tab w:pos="2273" w:val="left" w:leader="none"/>
          <w:tab w:pos="2274" w:val="left" w:leader="none"/>
        </w:tabs>
        <w:spacing w:line="240" w:lineRule="auto" w:before="18" w:after="0"/>
        <w:ind w:left="2273" w:right="0" w:hanging="361"/>
        <w:jc w:val="left"/>
        <w:rPr>
          <w:sz w:val="24"/>
        </w:rPr>
      </w:pPr>
      <w:r>
        <w:rPr>
          <w:color w:val="695C45"/>
          <w:spacing w:val="-2"/>
          <w:sz w:val="24"/>
        </w:rPr>
        <w:t>Nagaland</w:t>
      </w:r>
    </w:p>
    <w:p>
      <w:pPr>
        <w:pStyle w:val="ListParagraph"/>
        <w:numPr>
          <w:ilvl w:val="3"/>
          <w:numId w:val="4"/>
        </w:numPr>
        <w:tabs>
          <w:tab w:pos="2993" w:val="left" w:leader="none"/>
          <w:tab w:pos="2994" w:val="left" w:leader="none"/>
        </w:tabs>
        <w:spacing w:line="254" w:lineRule="auto" w:before="18" w:after="0"/>
        <w:ind w:left="2993" w:right="1920" w:hanging="360"/>
        <w:jc w:val="left"/>
        <w:rPr>
          <w:sz w:val="24"/>
        </w:rPr>
      </w:pPr>
      <w:r>
        <w:rPr>
          <w:color w:val="695C45"/>
          <w:sz w:val="24"/>
        </w:rPr>
        <w:t>Nationalist</w:t>
      </w:r>
      <w:r>
        <w:rPr>
          <w:color w:val="695C45"/>
          <w:spacing w:val="-6"/>
          <w:sz w:val="24"/>
        </w:rPr>
        <w:t> </w:t>
      </w:r>
      <w:r>
        <w:rPr>
          <w:color w:val="695C45"/>
          <w:sz w:val="24"/>
        </w:rPr>
        <w:t>Socialist</w:t>
      </w:r>
      <w:r>
        <w:rPr>
          <w:color w:val="695C45"/>
          <w:spacing w:val="-6"/>
          <w:sz w:val="24"/>
        </w:rPr>
        <w:t> </w:t>
      </w:r>
      <w:r>
        <w:rPr>
          <w:color w:val="695C45"/>
          <w:sz w:val="24"/>
        </w:rPr>
        <w:t>Council</w:t>
      </w:r>
      <w:r>
        <w:rPr>
          <w:color w:val="695C45"/>
          <w:spacing w:val="-6"/>
          <w:sz w:val="24"/>
        </w:rPr>
        <w:t> </w:t>
      </w:r>
      <w:r>
        <w:rPr>
          <w:color w:val="695C45"/>
          <w:sz w:val="24"/>
        </w:rPr>
        <w:t>of</w:t>
      </w:r>
      <w:r>
        <w:rPr>
          <w:color w:val="695C45"/>
          <w:spacing w:val="-6"/>
          <w:sz w:val="24"/>
        </w:rPr>
        <w:t> </w:t>
      </w:r>
      <w:r>
        <w:rPr>
          <w:color w:val="695C45"/>
          <w:sz w:val="24"/>
        </w:rPr>
        <w:t>Nagaland</w:t>
      </w:r>
      <w:r>
        <w:rPr>
          <w:color w:val="695C45"/>
          <w:spacing w:val="-6"/>
          <w:sz w:val="24"/>
        </w:rPr>
        <w:t> </w:t>
      </w:r>
      <w:r>
        <w:rPr>
          <w:color w:val="695C45"/>
          <w:sz w:val="24"/>
        </w:rPr>
        <w:t>(NSCN)</w:t>
      </w:r>
      <w:r>
        <w:rPr>
          <w:color w:val="695C45"/>
          <w:spacing w:val="-6"/>
          <w:sz w:val="24"/>
        </w:rPr>
        <w:t> </w:t>
      </w:r>
      <w:r>
        <w:rPr>
          <w:color w:val="695C45"/>
          <w:sz w:val="24"/>
        </w:rPr>
        <w:t>has</w:t>
      </w:r>
      <w:r>
        <w:rPr>
          <w:color w:val="695C45"/>
          <w:spacing w:val="-6"/>
          <w:sz w:val="24"/>
        </w:rPr>
        <w:t> </w:t>
      </w:r>
      <w:r>
        <w:rPr>
          <w:color w:val="695C45"/>
          <w:sz w:val="24"/>
        </w:rPr>
        <w:t>2 factions NSCN (I-M) and NSCN (K)</w:t>
      </w:r>
    </w:p>
    <w:p>
      <w:pPr>
        <w:pStyle w:val="ListParagraph"/>
        <w:numPr>
          <w:ilvl w:val="3"/>
          <w:numId w:val="4"/>
        </w:numPr>
        <w:tabs>
          <w:tab w:pos="2993" w:val="left" w:leader="none"/>
          <w:tab w:pos="2994" w:val="left" w:leader="none"/>
        </w:tabs>
        <w:spacing w:line="254" w:lineRule="auto" w:before="0" w:after="0"/>
        <w:ind w:left="2993" w:right="1233" w:hanging="360"/>
        <w:jc w:val="left"/>
        <w:rPr>
          <w:sz w:val="24"/>
        </w:rPr>
      </w:pPr>
      <w:r>
        <w:rPr>
          <w:color w:val="695C45"/>
          <w:sz w:val="24"/>
        </w:rPr>
        <w:t>Approach:</w:t>
      </w:r>
      <w:r>
        <w:rPr>
          <w:color w:val="695C45"/>
          <w:spacing w:val="-6"/>
          <w:sz w:val="24"/>
        </w:rPr>
        <w:t> </w:t>
      </w:r>
      <w:r>
        <w:rPr>
          <w:color w:val="695C45"/>
          <w:sz w:val="24"/>
        </w:rPr>
        <w:t>Naga</w:t>
      </w:r>
      <w:r>
        <w:rPr>
          <w:color w:val="695C45"/>
          <w:spacing w:val="-6"/>
          <w:sz w:val="24"/>
        </w:rPr>
        <w:t> </w:t>
      </w:r>
      <w:r>
        <w:rPr>
          <w:color w:val="695C45"/>
          <w:sz w:val="24"/>
        </w:rPr>
        <w:t>Peace</w:t>
      </w:r>
      <w:r>
        <w:rPr>
          <w:color w:val="695C45"/>
          <w:spacing w:val="-6"/>
          <w:sz w:val="24"/>
        </w:rPr>
        <w:t> </w:t>
      </w:r>
      <w:r>
        <w:rPr>
          <w:color w:val="695C45"/>
          <w:sz w:val="24"/>
        </w:rPr>
        <w:t>Accord</w:t>
      </w:r>
      <w:r>
        <w:rPr>
          <w:color w:val="695C45"/>
          <w:spacing w:val="-6"/>
          <w:sz w:val="24"/>
        </w:rPr>
        <w:t> </w:t>
      </w:r>
      <w:r>
        <w:rPr>
          <w:color w:val="695C45"/>
          <w:sz w:val="24"/>
        </w:rPr>
        <w:t>with</w:t>
      </w:r>
      <w:r>
        <w:rPr>
          <w:color w:val="695C45"/>
          <w:spacing w:val="-6"/>
          <w:sz w:val="24"/>
        </w:rPr>
        <w:t> </w:t>
      </w:r>
      <w:r>
        <w:rPr>
          <w:color w:val="695C45"/>
          <w:sz w:val="24"/>
        </w:rPr>
        <w:t>NSCN</w:t>
      </w:r>
      <w:r>
        <w:rPr>
          <w:color w:val="695C45"/>
          <w:spacing w:val="-6"/>
          <w:sz w:val="24"/>
        </w:rPr>
        <w:t> </w:t>
      </w:r>
      <w:r>
        <w:rPr>
          <w:color w:val="695C45"/>
          <w:sz w:val="24"/>
        </w:rPr>
        <w:t>(I-M)</w:t>
      </w:r>
      <w:r>
        <w:rPr>
          <w:color w:val="695C45"/>
          <w:spacing w:val="-6"/>
          <w:sz w:val="24"/>
        </w:rPr>
        <w:t> </w:t>
      </w:r>
      <w:r>
        <w:rPr>
          <w:color w:val="695C45"/>
          <w:sz w:val="24"/>
        </w:rPr>
        <w:t>and</w:t>
      </w:r>
      <w:r>
        <w:rPr>
          <w:color w:val="695C45"/>
          <w:spacing w:val="-6"/>
          <w:sz w:val="24"/>
        </w:rPr>
        <w:t> </w:t>
      </w:r>
      <w:r>
        <w:rPr>
          <w:color w:val="695C45"/>
          <w:sz w:val="24"/>
        </w:rPr>
        <w:t>Cracking</w:t>
      </w:r>
      <w:r>
        <w:rPr>
          <w:color w:val="695C45"/>
          <w:sz w:val="24"/>
        </w:rPr>
        <w:t> down of NSCN (K)</w:t>
      </w:r>
    </w:p>
    <w:p>
      <w:pPr>
        <w:pStyle w:val="ListParagraph"/>
        <w:numPr>
          <w:ilvl w:val="3"/>
          <w:numId w:val="4"/>
        </w:numPr>
        <w:tabs>
          <w:tab w:pos="2993" w:val="left" w:leader="none"/>
          <w:tab w:pos="2994" w:val="left" w:leader="none"/>
        </w:tabs>
        <w:spacing w:line="324" w:lineRule="exact" w:before="0" w:after="0"/>
        <w:ind w:left="2993" w:right="0" w:hanging="361"/>
        <w:jc w:val="left"/>
        <w:rPr>
          <w:sz w:val="24"/>
        </w:rPr>
      </w:pPr>
      <w:r>
        <w:rPr>
          <w:color w:val="695C45"/>
          <w:sz w:val="24"/>
        </w:rPr>
        <w:t>Demands:</w:t>
      </w:r>
      <w:r>
        <w:rPr>
          <w:color w:val="695C45"/>
          <w:spacing w:val="-4"/>
          <w:sz w:val="24"/>
        </w:rPr>
        <w:t> </w:t>
      </w:r>
      <w:r>
        <w:rPr>
          <w:color w:val="695C45"/>
          <w:sz w:val="24"/>
        </w:rPr>
        <w:t>Sep.</w:t>
      </w:r>
      <w:r>
        <w:rPr>
          <w:color w:val="695C45"/>
          <w:spacing w:val="-3"/>
          <w:sz w:val="24"/>
        </w:rPr>
        <w:t> </w:t>
      </w:r>
      <w:r>
        <w:rPr>
          <w:color w:val="695C45"/>
          <w:sz w:val="24"/>
        </w:rPr>
        <w:t>const,</w:t>
      </w:r>
      <w:r>
        <w:rPr>
          <w:color w:val="695C45"/>
          <w:spacing w:val="-3"/>
          <w:sz w:val="24"/>
        </w:rPr>
        <w:t> </w:t>
      </w:r>
      <w:r>
        <w:rPr>
          <w:color w:val="695C45"/>
          <w:sz w:val="24"/>
        </w:rPr>
        <w:t>Flag,</w:t>
      </w:r>
      <w:r>
        <w:rPr>
          <w:color w:val="695C45"/>
          <w:spacing w:val="-3"/>
          <w:sz w:val="24"/>
        </w:rPr>
        <w:t> </w:t>
      </w:r>
      <w:r>
        <w:rPr>
          <w:color w:val="695C45"/>
          <w:sz w:val="24"/>
        </w:rPr>
        <w:t>Greater</w:t>
      </w:r>
      <w:r>
        <w:rPr>
          <w:color w:val="695C45"/>
          <w:spacing w:val="-4"/>
          <w:sz w:val="24"/>
        </w:rPr>
        <w:t> </w:t>
      </w:r>
      <w:r>
        <w:rPr>
          <w:color w:val="695C45"/>
          <w:spacing w:val="-2"/>
          <w:sz w:val="24"/>
        </w:rPr>
        <w:t>Nagalim</w:t>
      </w:r>
    </w:p>
    <w:p>
      <w:pPr>
        <w:pStyle w:val="ListParagraph"/>
        <w:numPr>
          <w:ilvl w:val="2"/>
          <w:numId w:val="4"/>
        </w:numPr>
        <w:tabs>
          <w:tab w:pos="2273" w:val="left" w:leader="none"/>
          <w:tab w:pos="2274" w:val="left" w:leader="none"/>
        </w:tabs>
        <w:spacing w:line="240" w:lineRule="auto" w:before="15" w:after="0"/>
        <w:ind w:left="2273" w:right="0" w:hanging="361"/>
        <w:jc w:val="left"/>
        <w:rPr>
          <w:sz w:val="24"/>
        </w:rPr>
      </w:pPr>
      <w:r>
        <w:rPr>
          <w:color w:val="695C45"/>
          <w:spacing w:val="-2"/>
          <w:sz w:val="24"/>
        </w:rPr>
        <w:t>Manipur</w:t>
      </w:r>
    </w:p>
    <w:p>
      <w:pPr>
        <w:pStyle w:val="ListParagraph"/>
        <w:numPr>
          <w:ilvl w:val="3"/>
          <w:numId w:val="4"/>
        </w:numPr>
        <w:tabs>
          <w:tab w:pos="2993" w:val="left" w:leader="none"/>
          <w:tab w:pos="2994" w:val="left" w:leader="none"/>
        </w:tabs>
        <w:spacing w:line="254" w:lineRule="auto" w:before="19" w:after="0"/>
        <w:ind w:left="2993" w:right="1818" w:hanging="360"/>
        <w:jc w:val="left"/>
        <w:rPr>
          <w:sz w:val="24"/>
        </w:rPr>
      </w:pPr>
      <w:r>
        <w:rPr>
          <w:color w:val="695C45"/>
          <w:sz w:val="24"/>
        </w:rPr>
        <w:t>Ethnic</w:t>
      </w:r>
      <w:r>
        <w:rPr>
          <w:color w:val="695C45"/>
          <w:spacing w:val="-5"/>
          <w:sz w:val="24"/>
        </w:rPr>
        <w:t> </w:t>
      </w:r>
      <w:r>
        <w:rPr>
          <w:color w:val="695C45"/>
          <w:sz w:val="24"/>
        </w:rPr>
        <w:t>strife</w:t>
      </w:r>
      <w:r>
        <w:rPr>
          <w:color w:val="695C45"/>
          <w:spacing w:val="-5"/>
          <w:sz w:val="24"/>
        </w:rPr>
        <w:t> </w:t>
      </w:r>
      <w:r>
        <w:rPr>
          <w:color w:val="695C45"/>
          <w:sz w:val="24"/>
        </w:rPr>
        <w:t>between</w:t>
      </w:r>
      <w:r>
        <w:rPr>
          <w:color w:val="695C45"/>
          <w:spacing w:val="-5"/>
          <w:sz w:val="24"/>
        </w:rPr>
        <w:t> </w:t>
      </w:r>
      <w:r>
        <w:rPr>
          <w:color w:val="695C45"/>
          <w:sz w:val="24"/>
        </w:rPr>
        <w:t>hill</w:t>
      </w:r>
      <w:r>
        <w:rPr>
          <w:color w:val="695C45"/>
          <w:spacing w:val="-5"/>
          <w:sz w:val="24"/>
        </w:rPr>
        <w:t> </w:t>
      </w:r>
      <w:r>
        <w:rPr>
          <w:color w:val="695C45"/>
          <w:sz w:val="24"/>
        </w:rPr>
        <w:t>tribes</w:t>
      </w:r>
      <w:r>
        <w:rPr>
          <w:color w:val="695C45"/>
          <w:spacing w:val="-5"/>
          <w:sz w:val="24"/>
        </w:rPr>
        <w:t> </w:t>
      </w:r>
      <w:r>
        <w:rPr>
          <w:color w:val="695C45"/>
          <w:sz w:val="24"/>
        </w:rPr>
        <w:t>and</w:t>
      </w:r>
      <w:r>
        <w:rPr>
          <w:color w:val="695C45"/>
          <w:spacing w:val="-5"/>
          <w:sz w:val="24"/>
        </w:rPr>
        <w:t> </w:t>
      </w:r>
      <w:r>
        <w:rPr>
          <w:color w:val="695C45"/>
          <w:sz w:val="24"/>
        </w:rPr>
        <w:t>valley</w:t>
      </w:r>
      <w:r>
        <w:rPr>
          <w:color w:val="695C45"/>
          <w:spacing w:val="-5"/>
          <w:sz w:val="24"/>
        </w:rPr>
        <w:t> </w:t>
      </w:r>
      <w:r>
        <w:rPr>
          <w:color w:val="695C45"/>
          <w:sz w:val="24"/>
        </w:rPr>
        <w:t>areas</w:t>
      </w:r>
      <w:r>
        <w:rPr>
          <w:color w:val="695C45"/>
          <w:spacing w:val="-5"/>
          <w:sz w:val="24"/>
        </w:rPr>
        <w:t> </w:t>
      </w:r>
      <w:r>
        <w:rPr>
          <w:rFonts w:ascii="Arial" w:hAnsi="Arial"/>
          <w:color w:val="695C45"/>
          <w:sz w:val="24"/>
        </w:rPr>
        <w:t>→</w:t>
      </w:r>
      <w:r>
        <w:rPr>
          <w:rFonts w:ascii="Arial" w:hAnsi="Arial"/>
          <w:color w:val="695C45"/>
          <w:spacing w:val="-9"/>
          <w:sz w:val="24"/>
        </w:rPr>
        <w:t> </w:t>
      </w:r>
      <w:r>
        <w:rPr>
          <w:color w:val="695C45"/>
          <w:sz w:val="24"/>
        </w:rPr>
        <w:t>40+ insurgent groups</w:t>
      </w:r>
    </w:p>
    <w:p>
      <w:pPr>
        <w:pStyle w:val="ListParagraph"/>
        <w:numPr>
          <w:ilvl w:val="2"/>
          <w:numId w:val="4"/>
        </w:numPr>
        <w:tabs>
          <w:tab w:pos="2273" w:val="left" w:leader="none"/>
          <w:tab w:pos="2274" w:val="left" w:leader="none"/>
        </w:tabs>
        <w:spacing w:line="324" w:lineRule="exact" w:before="0" w:after="0"/>
        <w:ind w:left="2273" w:right="0" w:hanging="361"/>
        <w:jc w:val="left"/>
        <w:rPr>
          <w:sz w:val="24"/>
        </w:rPr>
      </w:pPr>
      <w:r>
        <w:rPr>
          <w:color w:val="695C45"/>
          <w:spacing w:val="-2"/>
          <w:sz w:val="24"/>
        </w:rPr>
        <w:t>Assam</w:t>
      </w:r>
    </w:p>
    <w:p>
      <w:pPr>
        <w:pStyle w:val="ListParagraph"/>
        <w:numPr>
          <w:ilvl w:val="3"/>
          <w:numId w:val="4"/>
        </w:numPr>
        <w:tabs>
          <w:tab w:pos="2993" w:val="left" w:leader="none"/>
          <w:tab w:pos="2994" w:val="left" w:leader="none"/>
        </w:tabs>
        <w:spacing w:line="240" w:lineRule="auto" w:before="18" w:after="0"/>
        <w:ind w:left="2993" w:right="0" w:hanging="361"/>
        <w:jc w:val="left"/>
        <w:rPr>
          <w:sz w:val="24"/>
        </w:rPr>
      </w:pPr>
      <w:r>
        <w:rPr>
          <w:color w:val="695C45"/>
          <w:sz w:val="24"/>
        </w:rPr>
        <w:t>Tripartitie</w:t>
      </w:r>
      <w:r>
        <w:rPr>
          <w:color w:val="695C45"/>
          <w:spacing w:val="-3"/>
          <w:sz w:val="24"/>
        </w:rPr>
        <w:t> </w:t>
      </w:r>
      <w:r>
        <w:rPr>
          <w:color w:val="695C45"/>
          <w:sz w:val="24"/>
        </w:rPr>
        <w:t>Assam</w:t>
      </w:r>
      <w:r>
        <w:rPr>
          <w:color w:val="695C45"/>
          <w:spacing w:val="-2"/>
          <w:sz w:val="24"/>
        </w:rPr>
        <w:t> </w:t>
      </w:r>
      <w:r>
        <w:rPr>
          <w:color w:val="695C45"/>
          <w:sz w:val="24"/>
        </w:rPr>
        <w:t>Accord</w:t>
      </w:r>
      <w:r>
        <w:rPr>
          <w:color w:val="695C45"/>
          <w:spacing w:val="-3"/>
          <w:sz w:val="24"/>
        </w:rPr>
        <w:t> </w:t>
      </w:r>
      <w:r>
        <w:rPr>
          <w:color w:val="695C45"/>
          <w:sz w:val="24"/>
        </w:rPr>
        <w:t>with</w:t>
      </w:r>
      <w:r>
        <w:rPr>
          <w:color w:val="695C45"/>
          <w:spacing w:val="-2"/>
          <w:sz w:val="24"/>
        </w:rPr>
        <w:t> </w:t>
      </w:r>
      <w:r>
        <w:rPr>
          <w:color w:val="695C45"/>
          <w:sz w:val="24"/>
        </w:rPr>
        <w:t>AASU,</w:t>
      </w:r>
      <w:r>
        <w:rPr>
          <w:color w:val="695C45"/>
          <w:spacing w:val="-2"/>
          <w:sz w:val="24"/>
        </w:rPr>
        <w:t> </w:t>
      </w:r>
      <w:r>
        <w:rPr>
          <w:color w:val="695C45"/>
          <w:sz w:val="24"/>
        </w:rPr>
        <w:t>Gov</w:t>
      </w:r>
      <w:r>
        <w:rPr>
          <w:color w:val="695C45"/>
          <w:spacing w:val="-3"/>
          <w:sz w:val="24"/>
        </w:rPr>
        <w:t> </w:t>
      </w:r>
      <w:r>
        <w:rPr>
          <w:color w:val="695C45"/>
          <w:sz w:val="24"/>
        </w:rPr>
        <w:t>of</w:t>
      </w:r>
      <w:r>
        <w:rPr>
          <w:color w:val="695C45"/>
          <w:spacing w:val="-2"/>
          <w:sz w:val="24"/>
        </w:rPr>
        <w:t> </w:t>
      </w:r>
      <w:r>
        <w:rPr>
          <w:color w:val="695C45"/>
          <w:sz w:val="24"/>
        </w:rPr>
        <w:t>Assam,</w:t>
      </w:r>
      <w:r>
        <w:rPr>
          <w:color w:val="695C45"/>
          <w:spacing w:val="-2"/>
          <w:sz w:val="24"/>
        </w:rPr>
        <w:t> </w:t>
      </w:r>
      <w:r>
        <w:rPr>
          <w:color w:val="695C45"/>
          <w:spacing w:val="-5"/>
          <w:sz w:val="24"/>
        </w:rPr>
        <w:t>GOI</w:t>
      </w:r>
    </w:p>
    <w:p>
      <w:pPr>
        <w:pStyle w:val="ListParagraph"/>
        <w:numPr>
          <w:ilvl w:val="3"/>
          <w:numId w:val="4"/>
        </w:numPr>
        <w:tabs>
          <w:tab w:pos="2993" w:val="left" w:leader="none"/>
          <w:tab w:pos="2994" w:val="left" w:leader="none"/>
        </w:tabs>
        <w:spacing w:line="240" w:lineRule="auto" w:before="18" w:after="0"/>
        <w:ind w:left="2993" w:right="0" w:hanging="361"/>
        <w:jc w:val="left"/>
        <w:rPr>
          <w:sz w:val="24"/>
        </w:rPr>
      </w:pPr>
      <w:r>
        <w:rPr>
          <w:color w:val="695C45"/>
          <w:sz w:val="24"/>
        </w:rPr>
        <w:t>Cracking</w:t>
      </w:r>
      <w:r>
        <w:rPr>
          <w:color w:val="695C45"/>
          <w:spacing w:val="-3"/>
          <w:sz w:val="24"/>
        </w:rPr>
        <w:t> </w:t>
      </w:r>
      <w:r>
        <w:rPr>
          <w:color w:val="695C45"/>
          <w:sz w:val="24"/>
        </w:rPr>
        <w:t>down</w:t>
      </w:r>
      <w:r>
        <w:rPr>
          <w:color w:val="695C45"/>
          <w:spacing w:val="-3"/>
          <w:sz w:val="24"/>
        </w:rPr>
        <w:t> </w:t>
      </w:r>
      <w:r>
        <w:rPr>
          <w:color w:val="695C45"/>
          <w:sz w:val="24"/>
        </w:rPr>
        <w:t>ULFA</w:t>
      </w:r>
      <w:r>
        <w:rPr>
          <w:color w:val="695C45"/>
          <w:spacing w:val="-2"/>
          <w:sz w:val="24"/>
        </w:rPr>
        <w:t> </w:t>
      </w:r>
      <w:r>
        <w:rPr>
          <w:color w:val="695C45"/>
          <w:sz w:val="24"/>
        </w:rPr>
        <w:t>-</w:t>
      </w:r>
      <w:r>
        <w:rPr>
          <w:color w:val="695C45"/>
          <w:spacing w:val="-3"/>
          <w:sz w:val="24"/>
        </w:rPr>
        <w:t> </w:t>
      </w:r>
      <w:r>
        <w:rPr>
          <w:i/>
          <w:color w:val="695C45"/>
          <w:sz w:val="24"/>
        </w:rPr>
        <w:t>Operation</w:t>
      </w:r>
      <w:r>
        <w:rPr>
          <w:i/>
          <w:color w:val="695C45"/>
          <w:spacing w:val="-2"/>
          <w:sz w:val="24"/>
        </w:rPr>
        <w:t> </w:t>
      </w:r>
      <w:r>
        <w:rPr>
          <w:i/>
          <w:color w:val="695C45"/>
          <w:sz w:val="24"/>
        </w:rPr>
        <w:t>All</w:t>
      </w:r>
      <w:r>
        <w:rPr>
          <w:i/>
          <w:color w:val="695C45"/>
          <w:spacing w:val="-3"/>
          <w:sz w:val="24"/>
        </w:rPr>
        <w:t> </w:t>
      </w:r>
      <w:r>
        <w:rPr>
          <w:i/>
          <w:color w:val="695C45"/>
          <w:sz w:val="24"/>
        </w:rPr>
        <w:t>Clear</w:t>
      </w:r>
      <w:r>
        <w:rPr>
          <w:i/>
          <w:color w:val="695C45"/>
          <w:spacing w:val="-3"/>
          <w:sz w:val="24"/>
        </w:rPr>
        <w:t> </w:t>
      </w:r>
      <w:r>
        <w:rPr>
          <w:color w:val="695C45"/>
          <w:sz w:val="24"/>
        </w:rPr>
        <w:t>with</w:t>
      </w:r>
      <w:r>
        <w:rPr>
          <w:color w:val="695C45"/>
          <w:spacing w:val="-2"/>
          <w:sz w:val="24"/>
        </w:rPr>
        <w:t> Bhutan</w:t>
      </w:r>
    </w:p>
    <w:p>
      <w:pPr>
        <w:pStyle w:val="ListParagraph"/>
        <w:numPr>
          <w:ilvl w:val="3"/>
          <w:numId w:val="4"/>
        </w:numPr>
        <w:tabs>
          <w:tab w:pos="2993" w:val="left" w:leader="none"/>
          <w:tab w:pos="2994" w:val="left" w:leader="none"/>
        </w:tabs>
        <w:spacing w:line="254" w:lineRule="auto" w:before="18" w:after="0"/>
        <w:ind w:left="2993" w:right="1399" w:hanging="360"/>
        <w:jc w:val="left"/>
        <w:rPr>
          <w:sz w:val="24"/>
        </w:rPr>
      </w:pPr>
      <w:r>
        <w:rPr>
          <w:color w:val="695C45"/>
          <w:sz w:val="24"/>
        </w:rPr>
        <w:t>2nd</w:t>
      </w:r>
      <w:r>
        <w:rPr>
          <w:color w:val="695C45"/>
          <w:spacing w:val="-5"/>
          <w:sz w:val="24"/>
        </w:rPr>
        <w:t> </w:t>
      </w:r>
      <w:r>
        <w:rPr>
          <w:color w:val="695C45"/>
          <w:sz w:val="24"/>
        </w:rPr>
        <w:t>ARC</w:t>
      </w:r>
      <w:r>
        <w:rPr>
          <w:color w:val="695C45"/>
          <w:spacing w:val="-5"/>
          <w:sz w:val="24"/>
        </w:rPr>
        <w:t> </w:t>
      </w:r>
      <w:r>
        <w:rPr>
          <w:color w:val="695C45"/>
          <w:sz w:val="24"/>
        </w:rPr>
        <w:t>Given</w:t>
      </w:r>
      <w:r>
        <w:rPr>
          <w:color w:val="695C45"/>
          <w:spacing w:val="-5"/>
          <w:sz w:val="24"/>
        </w:rPr>
        <w:t> </w:t>
      </w:r>
      <w:r>
        <w:rPr>
          <w:color w:val="695C45"/>
          <w:sz w:val="24"/>
        </w:rPr>
        <w:t>reasons</w:t>
      </w:r>
      <w:r>
        <w:rPr>
          <w:color w:val="695C45"/>
          <w:spacing w:val="-5"/>
          <w:sz w:val="24"/>
        </w:rPr>
        <w:t> </w:t>
      </w:r>
      <w:r>
        <w:rPr>
          <w:color w:val="695C45"/>
          <w:sz w:val="24"/>
        </w:rPr>
        <w:t>why</w:t>
      </w:r>
      <w:r>
        <w:rPr>
          <w:color w:val="695C45"/>
          <w:spacing w:val="-5"/>
          <w:sz w:val="24"/>
        </w:rPr>
        <w:t> </w:t>
      </w:r>
      <w:r>
        <w:rPr>
          <w:color w:val="695C45"/>
          <w:sz w:val="24"/>
        </w:rPr>
        <w:t>youth</w:t>
      </w:r>
      <w:r>
        <w:rPr>
          <w:color w:val="695C45"/>
          <w:spacing w:val="-5"/>
          <w:sz w:val="24"/>
        </w:rPr>
        <w:t> </w:t>
      </w:r>
      <w:r>
        <w:rPr>
          <w:color w:val="695C45"/>
          <w:sz w:val="24"/>
        </w:rPr>
        <w:t>joining</w:t>
      </w:r>
      <w:r>
        <w:rPr>
          <w:color w:val="695C45"/>
          <w:spacing w:val="-5"/>
          <w:sz w:val="24"/>
        </w:rPr>
        <w:t> </w:t>
      </w:r>
      <w:r>
        <w:rPr>
          <w:color w:val="695C45"/>
          <w:sz w:val="24"/>
        </w:rPr>
        <w:t>ULFA</w:t>
      </w:r>
      <w:r>
        <w:rPr>
          <w:color w:val="695C45"/>
          <w:spacing w:val="-5"/>
          <w:sz w:val="24"/>
        </w:rPr>
        <w:t> </w:t>
      </w:r>
      <w:r>
        <w:rPr>
          <w:color w:val="695C45"/>
          <w:sz w:val="24"/>
        </w:rPr>
        <w:t>-</w:t>
      </w:r>
      <w:r>
        <w:rPr>
          <w:color w:val="695C45"/>
          <w:spacing w:val="-5"/>
          <w:sz w:val="24"/>
        </w:rPr>
        <w:t> </w:t>
      </w:r>
      <w:r>
        <w:rPr>
          <w:color w:val="695C45"/>
          <w:sz w:val="24"/>
        </w:rPr>
        <w:t>Pg</w:t>
      </w:r>
      <w:r>
        <w:rPr>
          <w:color w:val="695C45"/>
          <w:spacing w:val="-5"/>
          <w:sz w:val="24"/>
        </w:rPr>
        <w:t> </w:t>
      </w:r>
      <w:r>
        <w:rPr>
          <w:color w:val="695C45"/>
          <w:sz w:val="24"/>
        </w:rPr>
        <w:t>163</w:t>
      </w:r>
      <w:r>
        <w:rPr>
          <w:color w:val="695C45"/>
          <w:spacing w:val="-5"/>
          <w:sz w:val="24"/>
        </w:rPr>
        <w:t> </w:t>
      </w:r>
      <w:r>
        <w:rPr>
          <w:color w:val="695C45"/>
          <w:sz w:val="24"/>
        </w:rPr>
        <w:t>of</w:t>
      </w:r>
      <w:r>
        <w:rPr>
          <w:color w:val="695C45"/>
          <w:sz w:val="24"/>
        </w:rPr>
        <w:t> Report (discuss if it needs to written)</w:t>
      </w:r>
    </w:p>
    <w:p>
      <w:pPr>
        <w:pStyle w:val="ListParagraph"/>
        <w:numPr>
          <w:ilvl w:val="1"/>
          <w:numId w:val="4"/>
        </w:numPr>
        <w:tabs>
          <w:tab w:pos="359" w:val="left" w:leader="none"/>
          <w:tab w:pos="360" w:val="left" w:leader="none"/>
        </w:tabs>
        <w:spacing w:line="324" w:lineRule="exact" w:before="0" w:after="0"/>
        <w:ind w:left="360" w:right="7640" w:hanging="360"/>
        <w:jc w:val="right"/>
        <w:rPr>
          <w:sz w:val="24"/>
        </w:rPr>
      </w:pPr>
      <w:r>
        <w:rPr>
          <w:color w:val="695C45"/>
          <w:sz w:val="24"/>
          <w:u w:val="thick" w:color="695C45"/>
        </w:rPr>
        <w:t>Success</w:t>
      </w:r>
      <w:r>
        <w:rPr>
          <w:color w:val="695C45"/>
          <w:spacing w:val="-2"/>
          <w:sz w:val="24"/>
          <w:u w:val="thick" w:color="695C45"/>
        </w:rPr>
        <w:t> Stories</w:t>
      </w:r>
    </w:p>
    <w:p>
      <w:pPr>
        <w:pStyle w:val="ListParagraph"/>
        <w:numPr>
          <w:ilvl w:val="2"/>
          <w:numId w:val="4"/>
        </w:numPr>
        <w:tabs>
          <w:tab w:pos="359" w:val="left" w:leader="none"/>
          <w:tab w:pos="360" w:val="left" w:leader="none"/>
        </w:tabs>
        <w:spacing w:line="240" w:lineRule="auto" w:before="18" w:after="0"/>
        <w:ind w:left="360" w:right="7637" w:hanging="360"/>
        <w:jc w:val="right"/>
        <w:rPr>
          <w:sz w:val="24"/>
        </w:rPr>
      </w:pPr>
      <w:r>
        <w:rPr>
          <w:color w:val="695C45"/>
          <w:spacing w:val="-2"/>
          <w:sz w:val="24"/>
        </w:rPr>
        <w:t>Mizoram</w:t>
      </w:r>
    </w:p>
    <w:p>
      <w:pPr>
        <w:pStyle w:val="ListParagraph"/>
        <w:numPr>
          <w:ilvl w:val="3"/>
          <w:numId w:val="4"/>
        </w:numPr>
        <w:tabs>
          <w:tab w:pos="2994" w:val="left" w:leader="none"/>
        </w:tabs>
        <w:spacing w:line="240" w:lineRule="auto" w:before="18" w:after="0"/>
        <w:ind w:left="2993" w:right="0" w:hanging="361"/>
        <w:jc w:val="both"/>
        <w:rPr>
          <w:sz w:val="24"/>
        </w:rPr>
      </w:pPr>
      <w:r>
        <w:rPr>
          <w:color w:val="695C45"/>
          <w:sz w:val="24"/>
        </w:rPr>
        <w:t>Accord</w:t>
      </w:r>
      <w:r>
        <w:rPr>
          <w:color w:val="695C45"/>
          <w:spacing w:val="-3"/>
          <w:sz w:val="24"/>
        </w:rPr>
        <w:t> </w:t>
      </w:r>
      <w:r>
        <w:rPr>
          <w:color w:val="695C45"/>
          <w:sz w:val="24"/>
        </w:rPr>
        <w:t>with</w:t>
      </w:r>
      <w:r>
        <w:rPr>
          <w:color w:val="695C45"/>
          <w:spacing w:val="-3"/>
          <w:sz w:val="24"/>
        </w:rPr>
        <w:t> </w:t>
      </w:r>
      <w:r>
        <w:rPr>
          <w:color w:val="695C45"/>
          <w:sz w:val="24"/>
        </w:rPr>
        <w:t>Mizo</w:t>
      </w:r>
      <w:r>
        <w:rPr>
          <w:color w:val="695C45"/>
          <w:spacing w:val="-3"/>
          <w:sz w:val="24"/>
        </w:rPr>
        <w:t> </w:t>
      </w:r>
      <w:r>
        <w:rPr>
          <w:color w:val="695C45"/>
          <w:sz w:val="24"/>
        </w:rPr>
        <w:t>National</w:t>
      </w:r>
      <w:r>
        <w:rPr>
          <w:color w:val="695C45"/>
          <w:spacing w:val="-2"/>
          <w:sz w:val="24"/>
        </w:rPr>
        <w:t> </w:t>
      </w:r>
      <w:r>
        <w:rPr>
          <w:color w:val="695C45"/>
          <w:sz w:val="24"/>
        </w:rPr>
        <w:t>Front</w:t>
      </w:r>
      <w:r>
        <w:rPr>
          <w:color w:val="695C45"/>
          <w:spacing w:val="-3"/>
          <w:sz w:val="24"/>
        </w:rPr>
        <w:t> </w:t>
      </w:r>
      <w:r>
        <w:rPr>
          <w:color w:val="695C45"/>
          <w:sz w:val="24"/>
        </w:rPr>
        <w:t>in</w:t>
      </w:r>
      <w:r>
        <w:rPr>
          <w:color w:val="695C45"/>
          <w:spacing w:val="-3"/>
          <w:sz w:val="24"/>
        </w:rPr>
        <w:t> </w:t>
      </w:r>
      <w:r>
        <w:rPr>
          <w:color w:val="695C45"/>
          <w:sz w:val="24"/>
        </w:rPr>
        <w:t>1986</w:t>
      </w:r>
      <w:r>
        <w:rPr>
          <w:color w:val="695C45"/>
          <w:spacing w:val="-2"/>
          <w:sz w:val="24"/>
        </w:rPr>
        <w:t> </w:t>
      </w:r>
      <w:r>
        <w:rPr>
          <w:color w:val="695C45"/>
          <w:sz w:val="24"/>
        </w:rPr>
        <w:t>then</w:t>
      </w:r>
      <w:r>
        <w:rPr>
          <w:color w:val="695C45"/>
          <w:spacing w:val="-3"/>
          <w:sz w:val="24"/>
        </w:rPr>
        <w:t> </w:t>
      </w:r>
      <w:r>
        <w:rPr>
          <w:color w:val="695C45"/>
          <w:spacing w:val="-2"/>
          <w:sz w:val="24"/>
        </w:rPr>
        <w:t>statehood</w:t>
      </w:r>
    </w:p>
    <w:p>
      <w:pPr>
        <w:pStyle w:val="ListParagraph"/>
        <w:numPr>
          <w:ilvl w:val="3"/>
          <w:numId w:val="4"/>
        </w:numPr>
        <w:tabs>
          <w:tab w:pos="2994" w:val="left" w:leader="none"/>
        </w:tabs>
        <w:spacing w:line="240" w:lineRule="auto" w:before="19" w:after="0"/>
        <w:ind w:left="2993" w:right="0" w:hanging="361"/>
        <w:jc w:val="both"/>
        <w:rPr>
          <w:sz w:val="24"/>
        </w:rPr>
      </w:pPr>
      <w:r>
        <w:rPr>
          <w:color w:val="695C45"/>
          <w:sz w:val="24"/>
        </w:rPr>
        <w:t>Relative peace </w:t>
      </w:r>
      <w:r>
        <w:rPr>
          <w:color w:val="695C45"/>
          <w:spacing w:val="-2"/>
          <w:sz w:val="24"/>
        </w:rPr>
        <w:t>prevails</w:t>
      </w:r>
    </w:p>
    <w:p>
      <w:pPr>
        <w:pStyle w:val="ListParagraph"/>
        <w:numPr>
          <w:ilvl w:val="2"/>
          <w:numId w:val="4"/>
        </w:numPr>
        <w:tabs>
          <w:tab w:pos="2274" w:val="left" w:leader="none"/>
        </w:tabs>
        <w:spacing w:line="240" w:lineRule="auto" w:before="18" w:after="0"/>
        <w:ind w:left="2273" w:right="0" w:hanging="361"/>
        <w:jc w:val="both"/>
        <w:rPr>
          <w:sz w:val="24"/>
        </w:rPr>
      </w:pPr>
      <w:r>
        <w:rPr>
          <w:color w:val="695C45"/>
          <w:spacing w:val="-2"/>
          <w:sz w:val="24"/>
        </w:rPr>
        <w:t>Tripura</w:t>
      </w:r>
    </w:p>
    <w:p>
      <w:pPr>
        <w:pStyle w:val="ListParagraph"/>
        <w:numPr>
          <w:ilvl w:val="3"/>
          <w:numId w:val="4"/>
        </w:numPr>
        <w:tabs>
          <w:tab w:pos="2994" w:val="left" w:leader="none"/>
        </w:tabs>
        <w:spacing w:line="240" w:lineRule="auto" w:before="18" w:after="0"/>
        <w:ind w:left="2993" w:right="0" w:hanging="361"/>
        <w:jc w:val="both"/>
        <w:rPr>
          <w:sz w:val="24"/>
        </w:rPr>
      </w:pPr>
      <w:r>
        <w:rPr>
          <w:color w:val="695C45"/>
          <w:sz w:val="24"/>
        </w:rPr>
        <w:t>Demographic</w:t>
      </w:r>
      <w:r>
        <w:rPr>
          <w:color w:val="695C45"/>
          <w:spacing w:val="-8"/>
          <w:sz w:val="24"/>
        </w:rPr>
        <w:t> </w:t>
      </w:r>
      <w:r>
        <w:rPr>
          <w:color w:val="695C45"/>
          <w:sz w:val="24"/>
        </w:rPr>
        <w:t>Inversion</w:t>
      </w:r>
      <w:r>
        <w:rPr>
          <w:color w:val="695C45"/>
          <w:spacing w:val="-7"/>
          <w:sz w:val="24"/>
        </w:rPr>
        <w:t> </w:t>
      </w:r>
      <w:r>
        <w:rPr>
          <w:color w:val="695C45"/>
          <w:sz w:val="24"/>
        </w:rPr>
        <w:t>from</w:t>
      </w:r>
      <w:r>
        <w:rPr>
          <w:color w:val="695C45"/>
          <w:spacing w:val="-8"/>
          <w:sz w:val="24"/>
        </w:rPr>
        <w:t> </w:t>
      </w:r>
      <w:r>
        <w:rPr>
          <w:color w:val="695C45"/>
          <w:sz w:val="24"/>
        </w:rPr>
        <w:t>70:30</w:t>
      </w:r>
      <w:r>
        <w:rPr>
          <w:color w:val="695C45"/>
          <w:spacing w:val="-7"/>
          <w:sz w:val="24"/>
        </w:rPr>
        <w:t> </w:t>
      </w:r>
      <w:r>
        <w:rPr>
          <w:color w:val="695C45"/>
          <w:sz w:val="24"/>
        </w:rPr>
        <w:t>to</w:t>
      </w:r>
      <w:r>
        <w:rPr>
          <w:color w:val="695C45"/>
          <w:spacing w:val="-8"/>
          <w:sz w:val="24"/>
        </w:rPr>
        <w:t> </w:t>
      </w:r>
      <w:r>
        <w:rPr>
          <w:color w:val="695C45"/>
          <w:spacing w:val="-2"/>
          <w:sz w:val="24"/>
        </w:rPr>
        <w:t>30:70</w:t>
      </w:r>
    </w:p>
    <w:p>
      <w:pPr>
        <w:pStyle w:val="ListParagraph"/>
        <w:numPr>
          <w:ilvl w:val="3"/>
          <w:numId w:val="4"/>
        </w:numPr>
        <w:tabs>
          <w:tab w:pos="2994" w:val="left" w:leader="none"/>
        </w:tabs>
        <w:spacing w:line="240" w:lineRule="auto" w:before="18" w:after="0"/>
        <w:ind w:left="2993" w:right="0" w:hanging="361"/>
        <w:jc w:val="both"/>
        <w:rPr>
          <w:sz w:val="24"/>
        </w:rPr>
      </w:pPr>
      <w:r>
        <w:rPr>
          <w:color w:val="695C45"/>
          <w:sz w:val="24"/>
        </w:rPr>
        <w:t>First</w:t>
      </w:r>
      <w:r>
        <w:rPr>
          <w:color w:val="695C45"/>
          <w:spacing w:val="-6"/>
          <w:sz w:val="24"/>
        </w:rPr>
        <w:t> </w:t>
      </w:r>
      <w:r>
        <w:rPr>
          <w:color w:val="695C45"/>
          <w:sz w:val="24"/>
        </w:rPr>
        <w:t>state</w:t>
      </w:r>
      <w:r>
        <w:rPr>
          <w:color w:val="695C45"/>
          <w:spacing w:val="-5"/>
          <w:sz w:val="24"/>
        </w:rPr>
        <w:t> </w:t>
      </w:r>
      <w:r>
        <w:rPr>
          <w:color w:val="695C45"/>
          <w:sz w:val="24"/>
        </w:rPr>
        <w:t>where</w:t>
      </w:r>
      <w:r>
        <w:rPr>
          <w:color w:val="695C45"/>
          <w:spacing w:val="-6"/>
          <w:sz w:val="24"/>
        </w:rPr>
        <w:t> </w:t>
      </w:r>
      <w:r>
        <w:rPr>
          <w:color w:val="695C45"/>
          <w:sz w:val="24"/>
        </w:rPr>
        <w:t>AFSPA</w:t>
      </w:r>
      <w:r>
        <w:rPr>
          <w:color w:val="695C45"/>
          <w:spacing w:val="-5"/>
          <w:sz w:val="24"/>
        </w:rPr>
        <w:t> </w:t>
      </w:r>
      <w:r>
        <w:rPr>
          <w:color w:val="695C45"/>
          <w:sz w:val="24"/>
        </w:rPr>
        <w:t>was</w:t>
      </w:r>
      <w:r>
        <w:rPr>
          <w:color w:val="695C45"/>
          <w:spacing w:val="-5"/>
          <w:sz w:val="24"/>
        </w:rPr>
        <w:t> </w:t>
      </w:r>
      <w:r>
        <w:rPr>
          <w:color w:val="695C45"/>
          <w:sz w:val="24"/>
        </w:rPr>
        <w:t>completely</w:t>
      </w:r>
      <w:r>
        <w:rPr>
          <w:color w:val="695C45"/>
          <w:spacing w:val="-6"/>
          <w:sz w:val="24"/>
        </w:rPr>
        <w:t> </w:t>
      </w:r>
      <w:r>
        <w:rPr>
          <w:color w:val="695C45"/>
          <w:sz w:val="24"/>
        </w:rPr>
        <w:t>removed</w:t>
      </w:r>
      <w:r>
        <w:rPr>
          <w:color w:val="695C45"/>
          <w:spacing w:val="-5"/>
          <w:sz w:val="24"/>
        </w:rPr>
        <w:t> </w:t>
      </w:r>
      <w:r>
        <w:rPr>
          <w:color w:val="695C45"/>
          <w:sz w:val="24"/>
        </w:rPr>
        <w:t>in</w:t>
      </w:r>
      <w:r>
        <w:rPr>
          <w:color w:val="695C45"/>
          <w:spacing w:val="-5"/>
          <w:sz w:val="24"/>
        </w:rPr>
        <w:t> </w:t>
      </w:r>
      <w:r>
        <w:rPr>
          <w:color w:val="695C45"/>
          <w:spacing w:val="-4"/>
          <w:sz w:val="24"/>
        </w:rPr>
        <w:t>2015</w:t>
      </w:r>
    </w:p>
    <w:p>
      <w:pPr>
        <w:pStyle w:val="ListParagraph"/>
        <w:numPr>
          <w:ilvl w:val="2"/>
          <w:numId w:val="4"/>
        </w:numPr>
        <w:tabs>
          <w:tab w:pos="2274" w:val="left" w:leader="none"/>
        </w:tabs>
        <w:spacing w:line="240" w:lineRule="auto" w:before="18" w:after="0"/>
        <w:ind w:left="2273" w:right="0" w:hanging="361"/>
        <w:jc w:val="both"/>
        <w:rPr>
          <w:sz w:val="24"/>
        </w:rPr>
      </w:pPr>
      <w:r>
        <w:rPr>
          <w:color w:val="695C45"/>
          <w:spacing w:val="-2"/>
          <w:sz w:val="24"/>
        </w:rPr>
        <w:t>Meghalaya</w:t>
      </w:r>
    </w:p>
    <w:p>
      <w:pPr>
        <w:pStyle w:val="ListParagraph"/>
        <w:numPr>
          <w:ilvl w:val="3"/>
          <w:numId w:val="4"/>
        </w:numPr>
        <w:tabs>
          <w:tab w:pos="2994" w:val="left" w:leader="none"/>
        </w:tabs>
        <w:spacing w:line="254" w:lineRule="auto" w:before="18" w:after="0"/>
        <w:ind w:left="2993" w:right="1148" w:hanging="360"/>
        <w:jc w:val="both"/>
        <w:rPr>
          <w:sz w:val="24"/>
        </w:rPr>
      </w:pPr>
      <w:r>
        <w:rPr>
          <w:color w:val="695C45"/>
          <w:sz w:val="24"/>
        </w:rPr>
        <w:t>AFSPA</w:t>
      </w:r>
      <w:r>
        <w:rPr>
          <w:color w:val="695C45"/>
          <w:spacing w:val="-8"/>
          <w:sz w:val="24"/>
        </w:rPr>
        <w:t> </w:t>
      </w:r>
      <w:r>
        <w:rPr>
          <w:color w:val="695C45"/>
          <w:sz w:val="24"/>
        </w:rPr>
        <w:t>withdrawn;</w:t>
      </w:r>
      <w:r>
        <w:rPr>
          <w:color w:val="695C45"/>
          <w:spacing w:val="-8"/>
          <w:sz w:val="24"/>
        </w:rPr>
        <w:t> </w:t>
      </w:r>
      <w:r>
        <w:rPr>
          <w:color w:val="695C45"/>
          <w:sz w:val="24"/>
        </w:rPr>
        <w:t>Situation</w:t>
      </w:r>
      <w:r>
        <w:rPr>
          <w:color w:val="695C45"/>
          <w:spacing w:val="-8"/>
          <w:sz w:val="24"/>
        </w:rPr>
        <w:t> </w:t>
      </w:r>
      <w:r>
        <w:rPr>
          <w:color w:val="695C45"/>
          <w:sz w:val="24"/>
        </w:rPr>
        <w:t>among</w:t>
      </w:r>
      <w:r>
        <w:rPr>
          <w:color w:val="695C45"/>
          <w:spacing w:val="-8"/>
          <w:sz w:val="24"/>
        </w:rPr>
        <w:t> </w:t>
      </w:r>
      <w:r>
        <w:rPr>
          <w:color w:val="695C45"/>
          <w:sz w:val="24"/>
        </w:rPr>
        <w:t>control</w:t>
      </w:r>
      <w:r>
        <w:rPr>
          <w:color w:val="695C45"/>
          <w:spacing w:val="-8"/>
          <w:sz w:val="24"/>
        </w:rPr>
        <w:t> </w:t>
      </w:r>
      <w:r>
        <w:rPr>
          <w:color w:val="695C45"/>
          <w:sz w:val="24"/>
        </w:rPr>
        <w:t>[Background</w:t>
      </w:r>
      <w:r>
        <w:rPr>
          <w:color w:val="695C45"/>
          <w:spacing w:val="-8"/>
          <w:sz w:val="24"/>
        </w:rPr>
        <w:t> </w:t>
      </w:r>
      <w:r>
        <w:rPr>
          <w:color w:val="695C45"/>
          <w:sz w:val="24"/>
        </w:rPr>
        <w:t>was</w:t>
      </w:r>
      <w:r>
        <w:rPr>
          <w:color w:val="695C45"/>
          <w:sz w:val="24"/>
        </w:rPr>
        <w:t> fighting with outsiders + within themselves (Garo v/s Khasis, </w:t>
      </w:r>
      <w:r>
        <w:rPr>
          <w:color w:val="695C45"/>
          <w:spacing w:val="-2"/>
          <w:sz w:val="24"/>
        </w:rPr>
        <w:t>Jaintia)]</w:t>
      </w:r>
    </w:p>
    <w:p>
      <w:pPr>
        <w:pStyle w:val="ListParagraph"/>
        <w:numPr>
          <w:ilvl w:val="2"/>
          <w:numId w:val="4"/>
        </w:numPr>
        <w:tabs>
          <w:tab w:pos="2274" w:val="left" w:leader="none"/>
        </w:tabs>
        <w:spacing w:line="322" w:lineRule="exact" w:before="0" w:after="0"/>
        <w:ind w:left="2273" w:right="0" w:hanging="361"/>
        <w:jc w:val="both"/>
        <w:rPr>
          <w:sz w:val="24"/>
        </w:rPr>
      </w:pPr>
      <w:r>
        <w:rPr>
          <w:color w:val="695C45"/>
          <w:sz w:val="24"/>
        </w:rPr>
        <w:t>Arunachal </w:t>
      </w:r>
      <w:r>
        <w:rPr>
          <w:color w:val="695C45"/>
          <w:spacing w:val="-2"/>
          <w:sz w:val="24"/>
        </w:rPr>
        <w:t>Pradesh</w:t>
      </w:r>
    </w:p>
    <w:p>
      <w:pPr>
        <w:pStyle w:val="ListParagraph"/>
        <w:numPr>
          <w:ilvl w:val="3"/>
          <w:numId w:val="4"/>
        </w:numPr>
        <w:tabs>
          <w:tab w:pos="2994" w:val="left" w:leader="none"/>
        </w:tabs>
        <w:spacing w:line="254" w:lineRule="auto" w:before="19" w:after="0"/>
        <w:ind w:left="2993" w:right="1324" w:hanging="360"/>
        <w:jc w:val="both"/>
        <w:rPr>
          <w:sz w:val="24"/>
        </w:rPr>
      </w:pPr>
      <w:r>
        <w:rPr>
          <w:color w:val="695C45"/>
          <w:sz w:val="24"/>
        </w:rPr>
        <w:t>Facing</w:t>
      </w:r>
      <w:r>
        <w:rPr>
          <w:color w:val="695C45"/>
          <w:spacing w:val="-5"/>
          <w:sz w:val="24"/>
        </w:rPr>
        <w:t> </w:t>
      </w:r>
      <w:r>
        <w:rPr>
          <w:color w:val="695C45"/>
          <w:sz w:val="24"/>
        </w:rPr>
        <w:t>spill</w:t>
      </w:r>
      <w:r>
        <w:rPr>
          <w:color w:val="695C45"/>
          <w:spacing w:val="-5"/>
          <w:sz w:val="24"/>
        </w:rPr>
        <w:t> </w:t>
      </w:r>
      <w:r>
        <w:rPr>
          <w:color w:val="695C45"/>
          <w:sz w:val="24"/>
        </w:rPr>
        <w:t>over</w:t>
      </w:r>
      <w:r>
        <w:rPr>
          <w:color w:val="695C45"/>
          <w:spacing w:val="-5"/>
          <w:sz w:val="24"/>
        </w:rPr>
        <w:t> </w:t>
      </w:r>
      <w:r>
        <w:rPr>
          <w:color w:val="695C45"/>
          <w:sz w:val="24"/>
        </w:rPr>
        <w:t>effects</w:t>
      </w:r>
      <w:r>
        <w:rPr>
          <w:color w:val="695C45"/>
          <w:spacing w:val="-5"/>
          <w:sz w:val="24"/>
        </w:rPr>
        <w:t> </w:t>
      </w:r>
      <w:r>
        <w:rPr>
          <w:color w:val="695C45"/>
          <w:sz w:val="24"/>
        </w:rPr>
        <w:t>as</w:t>
      </w:r>
      <w:r>
        <w:rPr>
          <w:color w:val="695C45"/>
          <w:spacing w:val="-5"/>
          <w:sz w:val="24"/>
        </w:rPr>
        <w:t> </w:t>
      </w:r>
      <w:r>
        <w:rPr>
          <w:color w:val="695C45"/>
          <w:sz w:val="24"/>
        </w:rPr>
        <w:t>noted</w:t>
      </w:r>
      <w:r>
        <w:rPr>
          <w:color w:val="695C45"/>
          <w:spacing w:val="-5"/>
          <w:sz w:val="24"/>
        </w:rPr>
        <w:t> </w:t>
      </w:r>
      <w:r>
        <w:rPr>
          <w:color w:val="695C45"/>
          <w:sz w:val="24"/>
        </w:rPr>
        <w:t>by</w:t>
      </w:r>
      <w:r>
        <w:rPr>
          <w:color w:val="695C45"/>
          <w:spacing w:val="-5"/>
          <w:sz w:val="24"/>
        </w:rPr>
        <w:t> </w:t>
      </w:r>
      <w:r>
        <w:rPr>
          <w:color w:val="695C45"/>
          <w:sz w:val="24"/>
        </w:rPr>
        <w:t>Standing</w:t>
      </w:r>
      <w:r>
        <w:rPr>
          <w:color w:val="695C45"/>
          <w:spacing w:val="-5"/>
          <w:sz w:val="24"/>
        </w:rPr>
        <w:t> </w:t>
      </w:r>
      <w:r>
        <w:rPr>
          <w:color w:val="695C45"/>
          <w:sz w:val="24"/>
        </w:rPr>
        <w:t>Committee</w:t>
      </w:r>
      <w:r>
        <w:rPr>
          <w:color w:val="695C45"/>
          <w:spacing w:val="-5"/>
          <w:sz w:val="24"/>
        </w:rPr>
        <w:t> </w:t>
      </w:r>
      <w:r>
        <w:rPr>
          <w:color w:val="695C45"/>
          <w:sz w:val="24"/>
        </w:rPr>
        <w:t>of</w:t>
      </w:r>
      <w:r>
        <w:rPr>
          <w:color w:val="695C45"/>
          <w:sz w:val="24"/>
        </w:rPr>
        <w:t> RS but largely peaceful</w:t>
      </w:r>
    </w:p>
    <w:p>
      <w:pPr>
        <w:pStyle w:val="Heading7"/>
        <w:numPr>
          <w:ilvl w:val="0"/>
          <w:numId w:val="4"/>
        </w:numPr>
        <w:tabs>
          <w:tab w:pos="834" w:val="left" w:leader="none"/>
        </w:tabs>
        <w:spacing w:line="324" w:lineRule="exact" w:before="0" w:after="0"/>
        <w:ind w:left="833" w:right="0" w:hanging="361"/>
        <w:jc w:val="both"/>
        <w:rPr>
          <w:rFonts w:ascii="Arial" w:hAnsi="Arial"/>
          <w:b w:val="0"/>
          <w:color w:val="695C45"/>
        </w:rPr>
      </w:pPr>
      <w:r>
        <w:rPr>
          <w:color w:val="695C45"/>
        </w:rPr>
        <w:t>General Causes of Insurgency in </w:t>
      </w:r>
      <w:r>
        <w:rPr>
          <w:color w:val="695C45"/>
          <w:spacing w:val="-5"/>
        </w:rPr>
        <w:t>NE</w:t>
      </w:r>
    </w:p>
    <w:p>
      <w:pPr>
        <w:pStyle w:val="ListParagraph"/>
        <w:numPr>
          <w:ilvl w:val="1"/>
          <w:numId w:val="4"/>
        </w:numPr>
        <w:tabs>
          <w:tab w:pos="1554" w:val="left" w:leader="none"/>
        </w:tabs>
        <w:spacing w:line="240" w:lineRule="auto" w:before="18" w:after="0"/>
        <w:ind w:left="1553" w:right="0" w:hanging="361"/>
        <w:jc w:val="both"/>
        <w:rPr>
          <w:sz w:val="24"/>
        </w:rPr>
      </w:pPr>
      <w:r>
        <w:rPr>
          <w:color w:val="695C45"/>
          <w:spacing w:val="-2"/>
          <w:sz w:val="24"/>
        </w:rPr>
        <w:t>Historical</w:t>
      </w:r>
    </w:p>
    <w:p>
      <w:pPr>
        <w:pStyle w:val="ListParagraph"/>
        <w:numPr>
          <w:ilvl w:val="2"/>
          <w:numId w:val="4"/>
        </w:numPr>
        <w:tabs>
          <w:tab w:pos="2274" w:val="left" w:leader="none"/>
        </w:tabs>
        <w:spacing w:line="240" w:lineRule="auto" w:before="18" w:after="0"/>
        <w:ind w:left="2273" w:right="0" w:hanging="361"/>
        <w:jc w:val="both"/>
        <w:rPr>
          <w:rFonts w:ascii="Arial" w:hAnsi="Arial"/>
          <w:sz w:val="24"/>
        </w:rPr>
      </w:pPr>
      <w:r>
        <w:rPr>
          <w:color w:val="695C45"/>
          <w:sz w:val="24"/>
        </w:rPr>
        <w:t>Treatment</w:t>
      </w:r>
      <w:r>
        <w:rPr>
          <w:color w:val="695C45"/>
          <w:spacing w:val="-5"/>
          <w:sz w:val="24"/>
        </w:rPr>
        <w:t> </w:t>
      </w:r>
      <w:r>
        <w:rPr>
          <w:color w:val="695C45"/>
          <w:sz w:val="24"/>
        </w:rPr>
        <w:t>of</w:t>
      </w:r>
      <w:r>
        <w:rPr>
          <w:color w:val="695C45"/>
          <w:spacing w:val="-5"/>
          <w:sz w:val="24"/>
        </w:rPr>
        <w:t> </w:t>
      </w:r>
      <w:r>
        <w:rPr>
          <w:color w:val="695C45"/>
          <w:sz w:val="24"/>
        </w:rPr>
        <w:t>buffer</w:t>
      </w:r>
      <w:r>
        <w:rPr>
          <w:color w:val="695C45"/>
          <w:spacing w:val="-5"/>
          <w:sz w:val="24"/>
        </w:rPr>
        <w:t> </w:t>
      </w:r>
      <w:r>
        <w:rPr>
          <w:color w:val="695C45"/>
          <w:sz w:val="24"/>
        </w:rPr>
        <w:t>zone</w:t>
      </w:r>
      <w:r>
        <w:rPr>
          <w:color w:val="695C45"/>
          <w:spacing w:val="-5"/>
          <w:sz w:val="24"/>
        </w:rPr>
        <w:t> </w:t>
      </w:r>
      <w:r>
        <w:rPr>
          <w:color w:val="695C45"/>
          <w:sz w:val="24"/>
        </w:rPr>
        <w:t>by</w:t>
      </w:r>
      <w:r>
        <w:rPr>
          <w:color w:val="695C45"/>
          <w:spacing w:val="-5"/>
          <w:sz w:val="24"/>
        </w:rPr>
        <w:t> </w:t>
      </w:r>
      <w:r>
        <w:rPr>
          <w:color w:val="695C45"/>
          <w:sz w:val="24"/>
        </w:rPr>
        <w:t>britishers</w:t>
      </w:r>
      <w:r>
        <w:rPr>
          <w:color w:val="695C45"/>
          <w:spacing w:val="-5"/>
          <w:sz w:val="24"/>
        </w:rPr>
        <w:t> </w:t>
      </w:r>
      <w:r>
        <w:rPr>
          <w:color w:val="695C45"/>
          <w:sz w:val="24"/>
        </w:rPr>
        <w:t>(loose</w:t>
      </w:r>
      <w:r>
        <w:rPr>
          <w:color w:val="695C45"/>
          <w:spacing w:val="-4"/>
          <w:sz w:val="24"/>
        </w:rPr>
        <w:t> </w:t>
      </w:r>
      <w:r>
        <w:rPr>
          <w:color w:val="695C45"/>
          <w:sz w:val="24"/>
        </w:rPr>
        <w:t>administration)</w:t>
      </w:r>
      <w:r>
        <w:rPr>
          <w:color w:val="695C45"/>
          <w:spacing w:val="-5"/>
          <w:sz w:val="24"/>
        </w:rPr>
        <w:t> </w:t>
      </w:r>
      <w:r>
        <w:rPr>
          <w:rFonts w:ascii="Arial" w:hAnsi="Arial"/>
          <w:color w:val="695C45"/>
          <w:spacing w:val="-10"/>
          <w:sz w:val="24"/>
        </w:rPr>
        <w:t>→</w:t>
      </w:r>
    </w:p>
    <w:p>
      <w:pPr>
        <w:pStyle w:val="BodyText"/>
        <w:spacing w:before="18"/>
        <w:ind w:left="2273" w:firstLine="0"/>
        <w:jc w:val="both"/>
      </w:pPr>
      <w:r>
        <w:rPr>
          <w:color w:val="695C45"/>
        </w:rPr>
        <w:t>incomplete</w:t>
      </w:r>
      <w:r>
        <w:rPr>
          <w:color w:val="695C45"/>
          <w:spacing w:val="-13"/>
        </w:rPr>
        <w:t> </w:t>
      </w:r>
      <w:r>
        <w:rPr>
          <w:color w:val="695C45"/>
          <w:spacing w:val="-2"/>
        </w:rPr>
        <w:t>integration</w:t>
      </w:r>
    </w:p>
    <w:p>
      <w:pPr>
        <w:pStyle w:val="ListParagraph"/>
        <w:numPr>
          <w:ilvl w:val="2"/>
          <w:numId w:val="4"/>
        </w:numPr>
        <w:tabs>
          <w:tab w:pos="2274" w:val="left" w:leader="none"/>
        </w:tabs>
        <w:spacing w:line="240" w:lineRule="auto" w:before="18" w:after="0"/>
        <w:ind w:left="2273" w:right="0" w:hanging="361"/>
        <w:jc w:val="both"/>
        <w:rPr>
          <w:sz w:val="24"/>
        </w:rPr>
      </w:pPr>
      <w:r>
        <w:rPr>
          <w:color w:val="695C45"/>
          <w:sz w:val="24"/>
        </w:rPr>
        <w:t>Do</w:t>
      </w:r>
      <w:r>
        <w:rPr>
          <w:color w:val="695C45"/>
          <w:spacing w:val="-8"/>
          <w:sz w:val="24"/>
        </w:rPr>
        <w:t> </w:t>
      </w:r>
      <w:r>
        <w:rPr>
          <w:color w:val="695C45"/>
          <w:sz w:val="24"/>
        </w:rPr>
        <w:t>not</w:t>
      </w:r>
      <w:r>
        <w:rPr>
          <w:color w:val="695C45"/>
          <w:spacing w:val="-6"/>
          <w:sz w:val="24"/>
        </w:rPr>
        <w:t> </w:t>
      </w:r>
      <w:r>
        <w:rPr>
          <w:color w:val="695C45"/>
          <w:sz w:val="24"/>
        </w:rPr>
        <w:t>share</w:t>
      </w:r>
      <w:r>
        <w:rPr>
          <w:color w:val="695C45"/>
          <w:spacing w:val="-6"/>
          <w:sz w:val="24"/>
        </w:rPr>
        <w:t> </w:t>
      </w:r>
      <w:r>
        <w:rPr>
          <w:color w:val="695C45"/>
          <w:sz w:val="24"/>
        </w:rPr>
        <w:t>Indian</w:t>
      </w:r>
      <w:r>
        <w:rPr>
          <w:color w:val="695C45"/>
          <w:spacing w:val="-5"/>
          <w:sz w:val="24"/>
        </w:rPr>
        <w:t> </w:t>
      </w:r>
      <w:r>
        <w:rPr>
          <w:color w:val="695C45"/>
          <w:sz w:val="24"/>
        </w:rPr>
        <w:t>national</w:t>
      </w:r>
      <w:r>
        <w:rPr>
          <w:color w:val="695C45"/>
          <w:spacing w:val="-6"/>
          <w:sz w:val="24"/>
        </w:rPr>
        <w:t> </w:t>
      </w:r>
      <w:r>
        <w:rPr>
          <w:color w:val="695C45"/>
          <w:sz w:val="24"/>
        </w:rPr>
        <w:t>movement</w:t>
      </w:r>
      <w:r>
        <w:rPr>
          <w:color w:val="695C45"/>
          <w:spacing w:val="-6"/>
          <w:sz w:val="24"/>
        </w:rPr>
        <w:t> </w:t>
      </w:r>
      <w:r>
        <w:rPr>
          <w:rFonts w:ascii="Arial" w:hAnsi="Arial"/>
          <w:color w:val="695C45"/>
          <w:sz w:val="24"/>
        </w:rPr>
        <w:t>→</w:t>
      </w:r>
      <w:r>
        <w:rPr>
          <w:rFonts w:ascii="Arial" w:hAnsi="Arial"/>
          <w:color w:val="695C45"/>
          <w:spacing w:val="-10"/>
          <w:sz w:val="24"/>
        </w:rPr>
        <w:t> </w:t>
      </w:r>
      <w:r>
        <w:rPr>
          <w:color w:val="695C45"/>
          <w:sz w:val="24"/>
        </w:rPr>
        <w:t>No</w:t>
      </w:r>
      <w:r>
        <w:rPr>
          <w:color w:val="695C45"/>
          <w:spacing w:val="-6"/>
          <w:sz w:val="24"/>
        </w:rPr>
        <w:t> </w:t>
      </w:r>
      <w:r>
        <w:rPr>
          <w:color w:val="695C45"/>
          <w:sz w:val="24"/>
        </w:rPr>
        <w:t>common</w:t>
      </w:r>
      <w:r>
        <w:rPr>
          <w:color w:val="695C45"/>
          <w:spacing w:val="-5"/>
          <w:sz w:val="24"/>
        </w:rPr>
        <w:t> </w:t>
      </w:r>
      <w:r>
        <w:rPr>
          <w:color w:val="695C45"/>
          <w:spacing w:val="-4"/>
          <w:sz w:val="24"/>
        </w:rPr>
        <w:t>past</w:t>
      </w:r>
    </w:p>
    <w:p>
      <w:pPr>
        <w:pStyle w:val="ListParagraph"/>
        <w:numPr>
          <w:ilvl w:val="1"/>
          <w:numId w:val="4"/>
        </w:numPr>
        <w:tabs>
          <w:tab w:pos="1554" w:val="left" w:leader="none"/>
        </w:tabs>
        <w:spacing w:line="240" w:lineRule="auto" w:before="18" w:after="0"/>
        <w:ind w:left="1553" w:right="0" w:hanging="361"/>
        <w:jc w:val="both"/>
        <w:rPr>
          <w:sz w:val="24"/>
        </w:rPr>
      </w:pPr>
      <w:r>
        <w:rPr>
          <w:color w:val="695C45"/>
          <w:spacing w:val="-2"/>
          <w:sz w:val="24"/>
        </w:rPr>
        <w:t>Geographic</w:t>
      </w:r>
    </w:p>
    <w:p>
      <w:pPr>
        <w:pStyle w:val="ListParagraph"/>
        <w:numPr>
          <w:ilvl w:val="2"/>
          <w:numId w:val="4"/>
        </w:numPr>
        <w:tabs>
          <w:tab w:pos="2274" w:val="left" w:leader="none"/>
        </w:tabs>
        <w:spacing w:line="240" w:lineRule="auto" w:before="18" w:after="0"/>
        <w:ind w:left="2273" w:right="0" w:hanging="361"/>
        <w:jc w:val="both"/>
        <w:rPr>
          <w:sz w:val="24"/>
        </w:rPr>
      </w:pPr>
      <w:r>
        <w:rPr>
          <w:color w:val="695C45"/>
          <w:sz w:val="24"/>
        </w:rPr>
        <w:t>Terrain</w:t>
      </w:r>
      <w:r>
        <w:rPr>
          <w:color w:val="695C45"/>
          <w:spacing w:val="-6"/>
          <w:sz w:val="24"/>
        </w:rPr>
        <w:t> </w:t>
      </w:r>
      <w:r>
        <w:rPr>
          <w:color w:val="695C45"/>
          <w:sz w:val="24"/>
        </w:rPr>
        <w:t>is</w:t>
      </w:r>
      <w:r>
        <w:rPr>
          <w:color w:val="695C45"/>
          <w:spacing w:val="-5"/>
          <w:sz w:val="24"/>
        </w:rPr>
        <w:t> </w:t>
      </w:r>
      <w:r>
        <w:rPr>
          <w:color w:val="695C45"/>
          <w:sz w:val="24"/>
        </w:rPr>
        <w:t>conducive</w:t>
      </w:r>
      <w:r>
        <w:rPr>
          <w:color w:val="695C45"/>
          <w:spacing w:val="-5"/>
          <w:sz w:val="24"/>
        </w:rPr>
        <w:t> </w:t>
      </w:r>
      <w:r>
        <w:rPr>
          <w:color w:val="695C45"/>
          <w:sz w:val="24"/>
        </w:rPr>
        <w:t>for</w:t>
      </w:r>
      <w:r>
        <w:rPr>
          <w:color w:val="695C45"/>
          <w:spacing w:val="-6"/>
          <w:sz w:val="24"/>
        </w:rPr>
        <w:t> </w:t>
      </w:r>
      <w:r>
        <w:rPr>
          <w:color w:val="695C45"/>
          <w:sz w:val="24"/>
        </w:rPr>
        <w:t>insurgency</w:t>
      </w:r>
      <w:r>
        <w:rPr>
          <w:color w:val="695C45"/>
          <w:spacing w:val="-5"/>
          <w:sz w:val="24"/>
        </w:rPr>
        <w:t> </w:t>
      </w:r>
      <w:r>
        <w:rPr>
          <w:color w:val="695C45"/>
          <w:sz w:val="24"/>
        </w:rPr>
        <w:t>eg:</w:t>
      </w:r>
      <w:r>
        <w:rPr>
          <w:color w:val="695C45"/>
          <w:spacing w:val="-5"/>
          <w:sz w:val="24"/>
        </w:rPr>
        <w:t> </w:t>
      </w:r>
      <w:r>
        <w:rPr>
          <w:color w:val="695C45"/>
          <w:sz w:val="24"/>
        </w:rPr>
        <w:t>Guirella</w:t>
      </w:r>
      <w:r>
        <w:rPr>
          <w:color w:val="695C45"/>
          <w:spacing w:val="-6"/>
          <w:sz w:val="24"/>
        </w:rPr>
        <w:t> </w:t>
      </w:r>
      <w:r>
        <w:rPr>
          <w:color w:val="695C45"/>
          <w:spacing w:val="-2"/>
          <w:sz w:val="24"/>
        </w:rPr>
        <w:t>warfare</w:t>
      </w:r>
    </w:p>
    <w:p>
      <w:pPr>
        <w:pStyle w:val="ListParagraph"/>
        <w:numPr>
          <w:ilvl w:val="2"/>
          <w:numId w:val="4"/>
        </w:numPr>
        <w:tabs>
          <w:tab w:pos="2274" w:val="left" w:leader="none"/>
        </w:tabs>
        <w:spacing w:line="254" w:lineRule="auto" w:before="19" w:after="0"/>
        <w:ind w:left="2273" w:right="1711" w:hanging="360"/>
        <w:jc w:val="both"/>
        <w:rPr>
          <w:sz w:val="24"/>
        </w:rPr>
      </w:pPr>
      <w:r>
        <w:rPr>
          <w:color w:val="695C45"/>
          <w:sz w:val="24"/>
        </w:rPr>
        <w:t>Porous</w:t>
      </w:r>
      <w:r>
        <w:rPr>
          <w:color w:val="695C45"/>
          <w:spacing w:val="-6"/>
          <w:sz w:val="24"/>
        </w:rPr>
        <w:t> </w:t>
      </w:r>
      <w:r>
        <w:rPr>
          <w:color w:val="695C45"/>
          <w:sz w:val="24"/>
        </w:rPr>
        <w:t>border</w:t>
      </w:r>
      <w:r>
        <w:rPr>
          <w:color w:val="695C45"/>
          <w:spacing w:val="-6"/>
          <w:sz w:val="24"/>
        </w:rPr>
        <w:t> </w:t>
      </w:r>
      <w:r>
        <w:rPr>
          <w:color w:val="695C45"/>
          <w:sz w:val="24"/>
        </w:rPr>
        <w:t>and</w:t>
      </w:r>
      <w:r>
        <w:rPr>
          <w:color w:val="695C45"/>
          <w:spacing w:val="-6"/>
          <w:sz w:val="24"/>
        </w:rPr>
        <w:t> </w:t>
      </w:r>
      <w:r>
        <w:rPr>
          <w:color w:val="695C45"/>
          <w:sz w:val="24"/>
        </w:rPr>
        <w:t>misuse</w:t>
      </w:r>
      <w:r>
        <w:rPr>
          <w:color w:val="695C45"/>
          <w:spacing w:val="-6"/>
          <w:sz w:val="24"/>
        </w:rPr>
        <w:t> </w:t>
      </w:r>
      <w:r>
        <w:rPr>
          <w:color w:val="695C45"/>
          <w:sz w:val="24"/>
        </w:rPr>
        <w:t>of</w:t>
      </w:r>
      <w:r>
        <w:rPr>
          <w:color w:val="695C45"/>
          <w:spacing w:val="-6"/>
          <w:sz w:val="24"/>
        </w:rPr>
        <w:t> </w:t>
      </w:r>
      <w:r>
        <w:rPr>
          <w:color w:val="695C45"/>
          <w:sz w:val="24"/>
        </w:rPr>
        <w:t>existing</w:t>
      </w:r>
      <w:r>
        <w:rPr>
          <w:color w:val="695C45"/>
          <w:spacing w:val="-6"/>
          <w:sz w:val="24"/>
        </w:rPr>
        <w:t> </w:t>
      </w:r>
      <w:r>
        <w:rPr>
          <w:color w:val="695C45"/>
          <w:sz w:val="24"/>
        </w:rPr>
        <w:t>provision</w:t>
      </w:r>
      <w:r>
        <w:rPr>
          <w:color w:val="695C45"/>
          <w:spacing w:val="-6"/>
          <w:sz w:val="24"/>
        </w:rPr>
        <w:t> </w:t>
      </w:r>
      <w:r>
        <w:rPr>
          <w:color w:val="695C45"/>
          <w:sz w:val="24"/>
        </w:rPr>
        <w:t>eg:</w:t>
      </w:r>
      <w:r>
        <w:rPr>
          <w:color w:val="695C45"/>
          <w:spacing w:val="-6"/>
          <w:sz w:val="24"/>
        </w:rPr>
        <w:t> </w:t>
      </w:r>
      <w:r>
        <w:rPr>
          <w:color w:val="695C45"/>
          <w:sz w:val="24"/>
        </w:rPr>
        <w:t>Free</w:t>
      </w:r>
      <w:r>
        <w:rPr>
          <w:color w:val="695C45"/>
          <w:spacing w:val="-6"/>
          <w:sz w:val="24"/>
        </w:rPr>
        <w:t> </w:t>
      </w:r>
      <w:r>
        <w:rPr>
          <w:color w:val="695C45"/>
          <w:sz w:val="24"/>
        </w:rPr>
        <w:t>Movt.</w:t>
      </w:r>
      <w:r>
        <w:rPr>
          <w:color w:val="695C45"/>
          <w:sz w:val="24"/>
        </w:rPr>
        <w:t> </w:t>
      </w:r>
      <w:r>
        <w:rPr>
          <w:color w:val="695C45"/>
          <w:spacing w:val="-2"/>
          <w:sz w:val="24"/>
        </w:rPr>
        <w:t>Regime</w:t>
      </w:r>
    </w:p>
    <w:p>
      <w:pPr>
        <w:spacing w:after="0" w:line="254" w:lineRule="auto"/>
        <w:jc w:val="both"/>
        <w:rPr>
          <w:sz w:val="24"/>
        </w:rPr>
        <w:sectPr>
          <w:pgSz w:w="11920" w:h="16840"/>
          <w:pgMar w:header="689" w:footer="438" w:top="1040" w:bottom="620" w:left="1020" w:right="0"/>
        </w:sectPr>
      </w:pPr>
    </w:p>
    <w:p>
      <w:pPr>
        <w:pStyle w:val="ListParagraph"/>
        <w:numPr>
          <w:ilvl w:val="1"/>
          <w:numId w:val="4"/>
        </w:numPr>
        <w:tabs>
          <w:tab w:pos="1553" w:val="left" w:leader="none"/>
          <w:tab w:pos="1554" w:val="left" w:leader="none"/>
        </w:tabs>
        <w:spacing w:line="240" w:lineRule="auto" w:before="62" w:after="0"/>
        <w:ind w:left="1553" w:right="0" w:hanging="361"/>
        <w:jc w:val="left"/>
        <w:rPr>
          <w:sz w:val="24"/>
        </w:rPr>
      </w:pPr>
      <w:r>
        <w:rPr/>
        <w:pict>
          <v:shape style="position:absolute;margin-left:-33.568329pt;margin-top:414.760071pt;width:662.15pt;height:14.4pt;mso-position-horizontal-relative:page;mso-position-vertical-relative:page;z-index:-16877056;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pacing w:val="-2"/>
          <w:sz w:val="24"/>
        </w:rPr>
        <w:t>Economic</w:t>
      </w:r>
    </w:p>
    <w:p>
      <w:pPr>
        <w:pStyle w:val="ListParagraph"/>
        <w:numPr>
          <w:ilvl w:val="2"/>
          <w:numId w:val="4"/>
        </w:numPr>
        <w:tabs>
          <w:tab w:pos="2273" w:val="left" w:leader="none"/>
          <w:tab w:pos="2274" w:val="left" w:leader="none"/>
        </w:tabs>
        <w:spacing w:line="254" w:lineRule="auto" w:before="19" w:after="0"/>
        <w:ind w:left="2273" w:right="1545" w:hanging="360"/>
        <w:jc w:val="left"/>
        <w:rPr>
          <w:sz w:val="24"/>
        </w:rPr>
      </w:pPr>
      <w:r>
        <w:rPr>
          <w:color w:val="695C45"/>
          <w:sz w:val="24"/>
        </w:rPr>
        <w:t>Highest</w:t>
      </w:r>
      <w:r>
        <w:rPr>
          <w:color w:val="695C45"/>
          <w:spacing w:val="-5"/>
          <w:sz w:val="24"/>
        </w:rPr>
        <w:t> </w:t>
      </w:r>
      <w:r>
        <w:rPr>
          <w:color w:val="695C45"/>
          <w:sz w:val="24"/>
        </w:rPr>
        <w:t>unemployment</w:t>
      </w:r>
      <w:r>
        <w:rPr>
          <w:color w:val="695C45"/>
          <w:spacing w:val="-5"/>
          <w:sz w:val="24"/>
        </w:rPr>
        <w:t> </w:t>
      </w:r>
      <w:r>
        <w:rPr>
          <w:color w:val="695C45"/>
          <w:sz w:val="24"/>
        </w:rPr>
        <w:t>rates</w:t>
      </w:r>
      <w:r>
        <w:rPr>
          <w:color w:val="695C45"/>
          <w:spacing w:val="-5"/>
          <w:sz w:val="24"/>
        </w:rPr>
        <w:t> </w:t>
      </w:r>
      <w:r>
        <w:rPr>
          <w:color w:val="695C45"/>
          <w:sz w:val="24"/>
        </w:rPr>
        <w:t>despite</w:t>
      </w:r>
      <w:r>
        <w:rPr>
          <w:color w:val="695C45"/>
          <w:spacing w:val="-5"/>
          <w:sz w:val="24"/>
        </w:rPr>
        <w:t> </w:t>
      </w:r>
      <w:r>
        <w:rPr>
          <w:color w:val="695C45"/>
          <w:sz w:val="24"/>
        </w:rPr>
        <w:t>highest</w:t>
      </w:r>
      <w:r>
        <w:rPr>
          <w:color w:val="695C45"/>
          <w:spacing w:val="-5"/>
          <w:sz w:val="24"/>
        </w:rPr>
        <w:t> </w:t>
      </w:r>
      <w:r>
        <w:rPr>
          <w:color w:val="695C45"/>
          <w:sz w:val="24"/>
        </w:rPr>
        <w:t>rates</w:t>
      </w:r>
      <w:r>
        <w:rPr>
          <w:color w:val="695C45"/>
          <w:spacing w:val="-5"/>
          <w:sz w:val="24"/>
        </w:rPr>
        <w:t> </w:t>
      </w:r>
      <w:r>
        <w:rPr>
          <w:color w:val="695C45"/>
          <w:sz w:val="24"/>
        </w:rPr>
        <w:t>of</w:t>
      </w:r>
      <w:r>
        <w:rPr>
          <w:color w:val="695C45"/>
          <w:spacing w:val="-5"/>
          <w:sz w:val="24"/>
        </w:rPr>
        <w:t> </w:t>
      </w:r>
      <w:r>
        <w:rPr>
          <w:color w:val="695C45"/>
          <w:sz w:val="24"/>
        </w:rPr>
        <w:t>literacy</w:t>
      </w:r>
      <w:r>
        <w:rPr>
          <w:color w:val="695C45"/>
          <w:spacing w:val="-5"/>
          <w:sz w:val="24"/>
        </w:rPr>
        <w:t> </w:t>
      </w:r>
      <w:r>
        <w:rPr>
          <w:color w:val="695C45"/>
          <w:sz w:val="24"/>
        </w:rPr>
        <w:t>in</w:t>
      </w:r>
      <w:r>
        <w:rPr>
          <w:color w:val="695C45"/>
          <w:sz w:val="24"/>
        </w:rPr>
        <w:t> the country</w:t>
      </w:r>
    </w:p>
    <w:p>
      <w:pPr>
        <w:pStyle w:val="ListParagraph"/>
        <w:numPr>
          <w:ilvl w:val="2"/>
          <w:numId w:val="4"/>
        </w:numPr>
        <w:tabs>
          <w:tab w:pos="2273" w:val="left" w:leader="none"/>
          <w:tab w:pos="2274" w:val="left" w:leader="none"/>
        </w:tabs>
        <w:spacing w:line="324" w:lineRule="exact" w:before="0" w:after="0"/>
        <w:ind w:left="2273" w:right="0" w:hanging="361"/>
        <w:jc w:val="left"/>
        <w:rPr>
          <w:sz w:val="24"/>
        </w:rPr>
      </w:pPr>
      <w:r>
        <w:rPr>
          <w:color w:val="695C45"/>
          <w:sz w:val="24"/>
        </w:rPr>
        <w:t>Difficulty</w:t>
      </w:r>
      <w:r>
        <w:rPr>
          <w:color w:val="695C45"/>
          <w:spacing w:val="-4"/>
          <w:sz w:val="24"/>
        </w:rPr>
        <w:t> </w:t>
      </w:r>
      <w:r>
        <w:rPr>
          <w:color w:val="695C45"/>
          <w:sz w:val="24"/>
        </w:rPr>
        <w:t>in</w:t>
      </w:r>
      <w:r>
        <w:rPr>
          <w:color w:val="695C45"/>
          <w:spacing w:val="-4"/>
          <w:sz w:val="24"/>
        </w:rPr>
        <w:t> </w:t>
      </w:r>
      <w:r>
        <w:rPr>
          <w:color w:val="695C45"/>
          <w:sz w:val="24"/>
        </w:rPr>
        <w:t>building</w:t>
      </w:r>
      <w:r>
        <w:rPr>
          <w:color w:val="695C45"/>
          <w:spacing w:val="-4"/>
          <w:sz w:val="24"/>
        </w:rPr>
        <w:t> </w:t>
      </w:r>
      <w:r>
        <w:rPr>
          <w:color w:val="695C45"/>
          <w:sz w:val="24"/>
        </w:rPr>
        <w:t>infrastructure</w:t>
      </w:r>
      <w:r>
        <w:rPr>
          <w:color w:val="695C45"/>
          <w:spacing w:val="-3"/>
          <w:sz w:val="24"/>
        </w:rPr>
        <w:t> </w:t>
      </w:r>
      <w:r>
        <w:rPr>
          <w:rFonts w:ascii="Arial" w:hAnsi="Arial"/>
          <w:color w:val="695C45"/>
          <w:sz w:val="24"/>
        </w:rPr>
        <w:t>→</w:t>
      </w:r>
      <w:r>
        <w:rPr>
          <w:rFonts w:ascii="Arial" w:hAnsi="Arial"/>
          <w:color w:val="695C45"/>
          <w:spacing w:val="-9"/>
          <w:sz w:val="24"/>
        </w:rPr>
        <w:t> </w:t>
      </w:r>
      <w:r>
        <w:rPr>
          <w:color w:val="695C45"/>
          <w:sz w:val="24"/>
        </w:rPr>
        <w:t>No</w:t>
      </w:r>
      <w:r>
        <w:rPr>
          <w:color w:val="695C45"/>
          <w:spacing w:val="-4"/>
          <w:sz w:val="24"/>
        </w:rPr>
        <w:t> </w:t>
      </w:r>
      <w:r>
        <w:rPr>
          <w:color w:val="695C45"/>
          <w:sz w:val="24"/>
        </w:rPr>
        <w:t>modern</w:t>
      </w:r>
      <w:r>
        <w:rPr>
          <w:color w:val="695C45"/>
          <w:spacing w:val="-4"/>
          <w:sz w:val="24"/>
        </w:rPr>
        <w:t> </w:t>
      </w:r>
      <w:r>
        <w:rPr>
          <w:color w:val="695C45"/>
          <w:sz w:val="24"/>
        </w:rPr>
        <w:t>indus</w:t>
      </w:r>
      <w:r>
        <w:rPr>
          <w:color w:val="695C45"/>
          <w:spacing w:val="-3"/>
          <w:sz w:val="24"/>
        </w:rPr>
        <w:t> </w:t>
      </w:r>
      <w:r>
        <w:rPr>
          <w:rFonts w:ascii="Arial" w:hAnsi="Arial"/>
          <w:color w:val="695C45"/>
          <w:sz w:val="24"/>
        </w:rPr>
        <w:t>→</w:t>
      </w:r>
      <w:r>
        <w:rPr>
          <w:rFonts w:ascii="Arial" w:hAnsi="Arial"/>
          <w:color w:val="695C45"/>
          <w:spacing w:val="-9"/>
          <w:sz w:val="24"/>
        </w:rPr>
        <w:t> </w:t>
      </w:r>
      <w:r>
        <w:rPr>
          <w:color w:val="695C45"/>
          <w:sz w:val="24"/>
        </w:rPr>
        <w:t>No</w:t>
      </w:r>
      <w:r>
        <w:rPr>
          <w:color w:val="695C45"/>
          <w:spacing w:val="-4"/>
          <w:sz w:val="24"/>
        </w:rPr>
        <w:t> jobs</w:t>
      </w:r>
    </w:p>
    <w:p>
      <w:pPr>
        <w:pStyle w:val="BodyText"/>
        <w:spacing w:before="18"/>
        <w:ind w:left="2273" w:firstLine="0"/>
      </w:pPr>
      <w:r>
        <w:rPr>
          <w:rFonts w:ascii="Arial" w:hAnsi="Arial"/>
          <w:color w:val="695C45"/>
        </w:rPr>
        <w:t>→</w:t>
      </w:r>
      <w:r>
        <w:rPr>
          <w:rFonts w:ascii="Arial" w:hAnsi="Arial"/>
          <w:color w:val="695C45"/>
          <w:spacing w:val="-8"/>
        </w:rPr>
        <w:t> </w:t>
      </w:r>
      <w:r>
        <w:rPr>
          <w:color w:val="695C45"/>
        </w:rPr>
        <w:t>Discontent</w:t>
      </w:r>
      <w:r>
        <w:rPr>
          <w:color w:val="695C45"/>
          <w:spacing w:val="-3"/>
        </w:rPr>
        <w:t> </w:t>
      </w:r>
      <w:r>
        <w:rPr>
          <w:color w:val="695C45"/>
        </w:rPr>
        <w:t>among</w:t>
      </w:r>
      <w:r>
        <w:rPr>
          <w:color w:val="695C45"/>
          <w:spacing w:val="-2"/>
        </w:rPr>
        <w:t> youth</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pacing w:val="-2"/>
          <w:sz w:val="24"/>
        </w:rPr>
        <w:t>Demographic/Social</w:t>
      </w:r>
    </w:p>
    <w:p>
      <w:pPr>
        <w:pStyle w:val="ListParagraph"/>
        <w:numPr>
          <w:ilvl w:val="2"/>
          <w:numId w:val="4"/>
        </w:numPr>
        <w:tabs>
          <w:tab w:pos="2273" w:val="left" w:leader="none"/>
          <w:tab w:pos="2274" w:val="left" w:leader="none"/>
        </w:tabs>
        <w:spacing w:line="240" w:lineRule="auto" w:before="18" w:after="0"/>
        <w:ind w:left="2273" w:right="0" w:hanging="361"/>
        <w:jc w:val="left"/>
        <w:rPr>
          <w:rFonts w:ascii="Arial" w:hAnsi="Arial"/>
          <w:sz w:val="24"/>
        </w:rPr>
      </w:pPr>
      <w:r>
        <w:rPr>
          <w:color w:val="695C45"/>
          <w:sz w:val="24"/>
        </w:rPr>
        <w:t>Influx</w:t>
      </w:r>
      <w:r>
        <w:rPr>
          <w:color w:val="695C45"/>
          <w:spacing w:val="-8"/>
          <w:sz w:val="24"/>
        </w:rPr>
        <w:t> </w:t>
      </w:r>
      <w:r>
        <w:rPr>
          <w:color w:val="695C45"/>
          <w:sz w:val="24"/>
        </w:rPr>
        <w:t>of</w:t>
      </w:r>
      <w:r>
        <w:rPr>
          <w:color w:val="695C45"/>
          <w:spacing w:val="-8"/>
          <w:sz w:val="24"/>
        </w:rPr>
        <w:t> </w:t>
      </w:r>
      <w:r>
        <w:rPr>
          <w:color w:val="695C45"/>
          <w:sz w:val="24"/>
        </w:rPr>
        <w:t>outsiders/illegal</w:t>
      </w:r>
      <w:r>
        <w:rPr>
          <w:color w:val="695C45"/>
          <w:spacing w:val="-8"/>
          <w:sz w:val="24"/>
        </w:rPr>
        <w:t> </w:t>
      </w:r>
      <w:r>
        <w:rPr>
          <w:color w:val="695C45"/>
          <w:sz w:val="24"/>
        </w:rPr>
        <w:t>migration</w:t>
      </w:r>
      <w:r>
        <w:rPr>
          <w:color w:val="695C45"/>
          <w:spacing w:val="-8"/>
          <w:sz w:val="24"/>
        </w:rPr>
        <w:t> </w:t>
      </w:r>
      <w:r>
        <w:rPr>
          <w:rFonts w:ascii="Arial" w:hAnsi="Arial"/>
          <w:color w:val="695C45"/>
          <w:sz w:val="24"/>
        </w:rPr>
        <w:t>→</w:t>
      </w:r>
      <w:r>
        <w:rPr>
          <w:rFonts w:ascii="Arial" w:hAnsi="Arial"/>
          <w:color w:val="695C45"/>
          <w:spacing w:val="-13"/>
          <w:sz w:val="24"/>
        </w:rPr>
        <w:t> </w:t>
      </w:r>
      <w:r>
        <w:rPr>
          <w:color w:val="695C45"/>
          <w:sz w:val="24"/>
        </w:rPr>
        <w:t>Eg:</w:t>
      </w:r>
      <w:r>
        <w:rPr>
          <w:color w:val="695C45"/>
          <w:spacing w:val="-7"/>
          <w:sz w:val="24"/>
        </w:rPr>
        <w:t> </w:t>
      </w:r>
      <w:r>
        <w:rPr>
          <w:color w:val="695C45"/>
          <w:sz w:val="24"/>
        </w:rPr>
        <w:t>Tripura/Assam</w:t>
      </w:r>
      <w:r>
        <w:rPr>
          <w:color w:val="695C45"/>
          <w:spacing w:val="-8"/>
          <w:sz w:val="24"/>
        </w:rPr>
        <w:t> </w:t>
      </w:r>
      <w:r>
        <w:rPr>
          <w:rFonts w:ascii="Arial" w:hAnsi="Arial"/>
          <w:color w:val="695C45"/>
          <w:spacing w:val="-10"/>
          <w:sz w:val="24"/>
        </w:rPr>
        <w:t>→</w:t>
      </w:r>
    </w:p>
    <w:p>
      <w:pPr>
        <w:pStyle w:val="BodyText"/>
        <w:spacing w:before="18"/>
        <w:ind w:left="2273" w:firstLine="0"/>
      </w:pPr>
      <w:r>
        <w:rPr>
          <w:color w:val="695C45"/>
        </w:rPr>
        <w:t>Identity</w:t>
      </w:r>
      <w:r>
        <w:rPr>
          <w:color w:val="695C45"/>
          <w:spacing w:val="-1"/>
        </w:rPr>
        <w:t> </w:t>
      </w:r>
      <w:r>
        <w:rPr>
          <w:color w:val="695C45"/>
        </w:rPr>
        <w:t>crisis</w:t>
      </w:r>
      <w:r>
        <w:rPr>
          <w:color w:val="695C45"/>
          <w:spacing w:val="-1"/>
        </w:rPr>
        <w:t> </w:t>
      </w:r>
      <w:r>
        <w:rPr>
          <w:color w:val="695C45"/>
        </w:rPr>
        <w:t>in</w:t>
      </w:r>
      <w:r>
        <w:rPr>
          <w:color w:val="695C45"/>
          <w:spacing w:val="-1"/>
        </w:rPr>
        <w:t> </w:t>
      </w:r>
      <w:r>
        <w:rPr>
          <w:color w:val="695C45"/>
        </w:rPr>
        <w:t>hotspot of</w:t>
      </w:r>
      <w:r>
        <w:rPr>
          <w:color w:val="695C45"/>
          <w:spacing w:val="-1"/>
        </w:rPr>
        <w:t> </w:t>
      </w:r>
      <w:r>
        <w:rPr>
          <w:color w:val="695C45"/>
        </w:rPr>
        <w:t>ethnic</w:t>
      </w:r>
      <w:r>
        <w:rPr>
          <w:color w:val="695C45"/>
          <w:spacing w:val="-1"/>
        </w:rPr>
        <w:t> </w:t>
      </w:r>
      <w:r>
        <w:rPr>
          <w:color w:val="695C45"/>
          <w:spacing w:val="-2"/>
        </w:rPr>
        <w:t>diversity</w:t>
      </w:r>
    </w:p>
    <w:p>
      <w:pPr>
        <w:pStyle w:val="ListParagraph"/>
        <w:numPr>
          <w:ilvl w:val="2"/>
          <w:numId w:val="4"/>
        </w:numPr>
        <w:tabs>
          <w:tab w:pos="2273" w:val="left" w:leader="none"/>
          <w:tab w:pos="2274" w:val="left" w:leader="none"/>
        </w:tabs>
        <w:spacing w:line="240" w:lineRule="auto" w:before="18" w:after="0"/>
        <w:ind w:left="2273" w:right="0" w:hanging="361"/>
        <w:jc w:val="left"/>
        <w:rPr>
          <w:rFonts w:ascii="Arial" w:hAnsi="Arial"/>
          <w:sz w:val="24"/>
        </w:rPr>
      </w:pPr>
      <w:r>
        <w:rPr>
          <w:color w:val="695C45"/>
          <w:sz w:val="24"/>
        </w:rPr>
        <w:t>Tagging</w:t>
      </w:r>
      <w:r>
        <w:rPr>
          <w:color w:val="695C45"/>
          <w:spacing w:val="-3"/>
          <w:sz w:val="24"/>
        </w:rPr>
        <w:t> </w:t>
      </w:r>
      <w:r>
        <w:rPr>
          <w:color w:val="695C45"/>
          <w:sz w:val="24"/>
        </w:rPr>
        <w:t>them</w:t>
      </w:r>
      <w:r>
        <w:rPr>
          <w:color w:val="695C45"/>
          <w:spacing w:val="-2"/>
          <w:sz w:val="24"/>
        </w:rPr>
        <w:t> </w:t>
      </w:r>
      <w:r>
        <w:rPr>
          <w:color w:val="695C45"/>
          <w:sz w:val="24"/>
        </w:rPr>
        <w:t>together</w:t>
      </w:r>
      <w:r>
        <w:rPr>
          <w:color w:val="695C45"/>
          <w:spacing w:val="-3"/>
          <w:sz w:val="24"/>
        </w:rPr>
        <w:t> </w:t>
      </w:r>
      <w:r>
        <w:rPr>
          <w:color w:val="695C45"/>
          <w:sz w:val="24"/>
        </w:rPr>
        <w:t>as</w:t>
      </w:r>
      <w:r>
        <w:rPr>
          <w:color w:val="695C45"/>
          <w:spacing w:val="-2"/>
          <w:sz w:val="24"/>
        </w:rPr>
        <w:t> </w:t>
      </w:r>
      <w:r>
        <w:rPr>
          <w:color w:val="695C45"/>
          <w:sz w:val="24"/>
        </w:rPr>
        <w:t>‘North</w:t>
      </w:r>
      <w:r>
        <w:rPr>
          <w:color w:val="695C45"/>
          <w:spacing w:val="-3"/>
          <w:sz w:val="24"/>
        </w:rPr>
        <w:t> </w:t>
      </w:r>
      <w:r>
        <w:rPr>
          <w:color w:val="695C45"/>
          <w:sz w:val="24"/>
        </w:rPr>
        <w:t>East’</w:t>
      </w:r>
      <w:r>
        <w:rPr>
          <w:color w:val="695C45"/>
          <w:spacing w:val="-3"/>
          <w:sz w:val="24"/>
        </w:rPr>
        <w:t> </w:t>
      </w:r>
      <w:r>
        <w:rPr>
          <w:rFonts w:ascii="Arial" w:hAnsi="Arial"/>
          <w:color w:val="695C45"/>
          <w:sz w:val="24"/>
        </w:rPr>
        <w:t>→</w:t>
      </w:r>
      <w:r>
        <w:rPr>
          <w:rFonts w:ascii="Arial" w:hAnsi="Arial"/>
          <w:color w:val="695C45"/>
          <w:spacing w:val="-7"/>
          <w:sz w:val="24"/>
        </w:rPr>
        <w:t> </w:t>
      </w:r>
      <w:r>
        <w:rPr>
          <w:i/>
          <w:color w:val="695C45"/>
          <w:sz w:val="24"/>
        </w:rPr>
        <w:t>homogenizing</w:t>
      </w:r>
      <w:r>
        <w:rPr>
          <w:i/>
          <w:color w:val="695C45"/>
          <w:spacing w:val="-2"/>
          <w:sz w:val="24"/>
        </w:rPr>
        <w:t> </w:t>
      </w:r>
      <w:r>
        <w:rPr>
          <w:i/>
          <w:color w:val="695C45"/>
          <w:sz w:val="24"/>
        </w:rPr>
        <w:t>effect</w:t>
      </w:r>
      <w:r>
        <w:rPr>
          <w:i/>
          <w:color w:val="695C45"/>
          <w:spacing w:val="-3"/>
          <w:sz w:val="24"/>
        </w:rPr>
        <w:t> </w:t>
      </w:r>
      <w:r>
        <w:rPr>
          <w:rFonts w:ascii="Arial" w:hAnsi="Arial"/>
          <w:color w:val="695C45"/>
          <w:spacing w:val="-10"/>
          <w:sz w:val="24"/>
        </w:rPr>
        <w:t>→</w:t>
      </w:r>
    </w:p>
    <w:p>
      <w:pPr>
        <w:pStyle w:val="BodyText"/>
        <w:spacing w:before="19"/>
        <w:ind w:left="2273" w:firstLine="0"/>
      </w:pPr>
      <w:r>
        <w:rPr>
          <w:color w:val="695C45"/>
        </w:rPr>
        <w:t>People</w:t>
      </w:r>
      <w:r>
        <w:rPr>
          <w:color w:val="695C45"/>
          <w:spacing w:val="-3"/>
        </w:rPr>
        <w:t> </w:t>
      </w:r>
      <w:r>
        <w:rPr>
          <w:color w:val="695C45"/>
        </w:rPr>
        <w:t>are</w:t>
      </w:r>
      <w:r>
        <w:rPr>
          <w:color w:val="695C45"/>
          <w:spacing w:val="-2"/>
        </w:rPr>
        <w:t> </w:t>
      </w:r>
      <w:r>
        <w:rPr>
          <w:color w:val="695C45"/>
        </w:rPr>
        <w:t>averse</w:t>
      </w:r>
      <w:r>
        <w:rPr>
          <w:color w:val="695C45"/>
          <w:spacing w:val="-3"/>
        </w:rPr>
        <w:t> </w:t>
      </w:r>
      <w:r>
        <w:rPr>
          <w:color w:val="695C45"/>
        </w:rPr>
        <w:t>to</w:t>
      </w:r>
      <w:r>
        <w:rPr>
          <w:color w:val="695C45"/>
          <w:spacing w:val="-2"/>
        </w:rPr>
        <w:t> </w:t>
      </w:r>
      <w:r>
        <w:rPr>
          <w:color w:val="695C45"/>
        </w:rPr>
        <w:t>such</w:t>
      </w:r>
      <w:r>
        <w:rPr>
          <w:color w:val="695C45"/>
          <w:spacing w:val="-3"/>
        </w:rPr>
        <w:t> </w:t>
      </w:r>
      <w:r>
        <w:rPr>
          <w:color w:val="695C45"/>
        </w:rPr>
        <w:t>idea</w:t>
      </w:r>
      <w:r>
        <w:rPr>
          <w:color w:val="695C45"/>
          <w:spacing w:val="-2"/>
        </w:rPr>
        <w:t> </w:t>
      </w:r>
      <w:r>
        <w:rPr>
          <w:color w:val="695C45"/>
        </w:rPr>
        <w:t>due</w:t>
      </w:r>
      <w:r>
        <w:rPr>
          <w:color w:val="695C45"/>
          <w:spacing w:val="-2"/>
        </w:rPr>
        <w:t> </w:t>
      </w:r>
      <w:r>
        <w:rPr>
          <w:color w:val="695C45"/>
        </w:rPr>
        <w:t>to</w:t>
      </w:r>
      <w:r>
        <w:rPr>
          <w:color w:val="695C45"/>
          <w:spacing w:val="-3"/>
        </w:rPr>
        <w:t> </w:t>
      </w:r>
      <w:r>
        <w:rPr>
          <w:color w:val="695C45"/>
        </w:rPr>
        <w:t>attachment</w:t>
      </w:r>
      <w:r>
        <w:rPr>
          <w:color w:val="695C45"/>
          <w:spacing w:val="-2"/>
        </w:rPr>
        <w:t> </w:t>
      </w:r>
      <w:r>
        <w:rPr>
          <w:color w:val="695C45"/>
        </w:rPr>
        <w:t>to</w:t>
      </w:r>
      <w:r>
        <w:rPr>
          <w:color w:val="695C45"/>
          <w:spacing w:val="-3"/>
        </w:rPr>
        <w:t> </w:t>
      </w:r>
      <w:r>
        <w:rPr>
          <w:color w:val="695C45"/>
          <w:spacing w:val="-2"/>
        </w:rPr>
        <w:t>identity</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pacing w:val="-2"/>
          <w:sz w:val="24"/>
        </w:rPr>
        <w:t>Political</w:t>
      </w:r>
    </w:p>
    <w:p>
      <w:pPr>
        <w:pStyle w:val="ListParagraph"/>
        <w:numPr>
          <w:ilvl w:val="2"/>
          <w:numId w:val="4"/>
        </w:numPr>
        <w:tabs>
          <w:tab w:pos="2273" w:val="left" w:leader="none"/>
          <w:tab w:pos="2274" w:val="left" w:leader="none"/>
        </w:tabs>
        <w:spacing w:line="254" w:lineRule="auto" w:before="18" w:after="0"/>
        <w:ind w:left="2273" w:right="1352" w:hanging="360"/>
        <w:jc w:val="left"/>
        <w:rPr>
          <w:sz w:val="24"/>
        </w:rPr>
      </w:pPr>
      <w:r>
        <w:rPr>
          <w:color w:val="695C45"/>
          <w:sz w:val="24"/>
        </w:rPr>
        <w:t>Constitutional</w:t>
      </w:r>
      <w:r>
        <w:rPr>
          <w:color w:val="695C45"/>
          <w:spacing w:val="-5"/>
          <w:sz w:val="24"/>
        </w:rPr>
        <w:t> </w:t>
      </w:r>
      <w:r>
        <w:rPr>
          <w:color w:val="695C45"/>
          <w:sz w:val="24"/>
        </w:rPr>
        <w:t>provision</w:t>
      </w:r>
      <w:r>
        <w:rPr>
          <w:color w:val="695C45"/>
          <w:spacing w:val="-5"/>
          <w:sz w:val="24"/>
        </w:rPr>
        <w:t> </w:t>
      </w:r>
      <w:r>
        <w:rPr>
          <w:color w:val="695C45"/>
          <w:sz w:val="24"/>
        </w:rPr>
        <w:t>not</w:t>
      </w:r>
      <w:r>
        <w:rPr>
          <w:color w:val="695C45"/>
          <w:spacing w:val="-5"/>
          <w:sz w:val="24"/>
        </w:rPr>
        <w:t> </w:t>
      </w:r>
      <w:r>
        <w:rPr>
          <w:color w:val="695C45"/>
          <w:sz w:val="24"/>
        </w:rPr>
        <w:t>implemented</w:t>
      </w:r>
      <w:r>
        <w:rPr>
          <w:color w:val="695C45"/>
          <w:spacing w:val="-5"/>
          <w:sz w:val="24"/>
        </w:rPr>
        <w:t> </w:t>
      </w:r>
      <w:r>
        <w:rPr>
          <w:color w:val="695C45"/>
          <w:sz w:val="24"/>
        </w:rPr>
        <w:t>in</w:t>
      </w:r>
      <w:r>
        <w:rPr>
          <w:color w:val="695C45"/>
          <w:spacing w:val="-5"/>
          <w:sz w:val="24"/>
        </w:rPr>
        <w:t> </w:t>
      </w:r>
      <w:r>
        <w:rPr>
          <w:color w:val="695C45"/>
          <w:sz w:val="24"/>
        </w:rPr>
        <w:t>true</w:t>
      </w:r>
      <w:r>
        <w:rPr>
          <w:color w:val="695C45"/>
          <w:spacing w:val="-5"/>
          <w:sz w:val="24"/>
        </w:rPr>
        <w:t> </w:t>
      </w:r>
      <w:r>
        <w:rPr>
          <w:color w:val="695C45"/>
          <w:sz w:val="24"/>
        </w:rPr>
        <w:t>spirit</w:t>
      </w:r>
      <w:r>
        <w:rPr>
          <w:color w:val="695C45"/>
          <w:spacing w:val="-5"/>
          <w:sz w:val="24"/>
        </w:rPr>
        <w:t> </w:t>
      </w:r>
      <w:r>
        <w:rPr>
          <w:color w:val="695C45"/>
          <w:sz w:val="24"/>
        </w:rPr>
        <w:t>eg:</w:t>
      </w:r>
      <w:r>
        <w:rPr>
          <w:color w:val="695C45"/>
          <w:spacing w:val="-5"/>
          <w:sz w:val="24"/>
        </w:rPr>
        <w:t> </w:t>
      </w:r>
      <w:r>
        <w:rPr>
          <w:color w:val="695C45"/>
          <w:sz w:val="24"/>
        </w:rPr>
        <w:t>Sch</w:t>
      </w:r>
      <w:r>
        <w:rPr>
          <w:color w:val="695C45"/>
          <w:spacing w:val="-5"/>
          <w:sz w:val="24"/>
        </w:rPr>
        <w:t> </w:t>
      </w:r>
      <w:r>
        <w:rPr>
          <w:color w:val="695C45"/>
          <w:sz w:val="24"/>
        </w:rPr>
        <w:t>VI,</w:t>
      </w:r>
      <w:r>
        <w:rPr>
          <w:color w:val="695C45"/>
          <w:sz w:val="24"/>
        </w:rPr>
        <w:t> Article 371</w:t>
      </w:r>
    </w:p>
    <w:p>
      <w:pPr>
        <w:pStyle w:val="ListParagraph"/>
        <w:numPr>
          <w:ilvl w:val="2"/>
          <w:numId w:val="4"/>
        </w:numPr>
        <w:tabs>
          <w:tab w:pos="2273" w:val="left" w:leader="none"/>
          <w:tab w:pos="2274" w:val="left" w:leader="none"/>
        </w:tabs>
        <w:spacing w:line="254" w:lineRule="auto" w:before="0" w:after="0"/>
        <w:ind w:left="2273" w:right="1595" w:hanging="360"/>
        <w:jc w:val="left"/>
        <w:rPr>
          <w:sz w:val="24"/>
        </w:rPr>
      </w:pPr>
      <w:r>
        <w:rPr>
          <w:color w:val="695C45"/>
          <w:sz w:val="24"/>
        </w:rPr>
        <w:t>Sch</w:t>
      </w:r>
      <w:r>
        <w:rPr>
          <w:color w:val="695C45"/>
          <w:spacing w:val="-6"/>
          <w:sz w:val="24"/>
        </w:rPr>
        <w:t> </w:t>
      </w:r>
      <w:r>
        <w:rPr>
          <w:color w:val="695C45"/>
          <w:sz w:val="24"/>
        </w:rPr>
        <w:t>VI</w:t>
      </w:r>
      <w:r>
        <w:rPr>
          <w:color w:val="695C45"/>
          <w:spacing w:val="-6"/>
          <w:sz w:val="24"/>
        </w:rPr>
        <w:t> </w:t>
      </w:r>
      <w:r>
        <w:rPr>
          <w:color w:val="695C45"/>
          <w:sz w:val="24"/>
        </w:rPr>
        <w:t>Autonomous</w:t>
      </w:r>
      <w:r>
        <w:rPr>
          <w:color w:val="695C45"/>
          <w:spacing w:val="-6"/>
          <w:sz w:val="24"/>
        </w:rPr>
        <w:t> </w:t>
      </w:r>
      <w:r>
        <w:rPr>
          <w:color w:val="695C45"/>
          <w:sz w:val="24"/>
        </w:rPr>
        <w:t>Councils</w:t>
      </w:r>
      <w:r>
        <w:rPr>
          <w:color w:val="695C45"/>
          <w:spacing w:val="-6"/>
          <w:sz w:val="24"/>
        </w:rPr>
        <w:t> </w:t>
      </w:r>
      <w:r>
        <w:rPr>
          <w:color w:val="695C45"/>
          <w:sz w:val="24"/>
        </w:rPr>
        <w:t>ended</w:t>
      </w:r>
      <w:r>
        <w:rPr>
          <w:color w:val="695C45"/>
          <w:spacing w:val="-6"/>
          <w:sz w:val="24"/>
        </w:rPr>
        <w:t> </w:t>
      </w:r>
      <w:r>
        <w:rPr>
          <w:color w:val="695C45"/>
          <w:sz w:val="24"/>
        </w:rPr>
        <w:t>up</w:t>
      </w:r>
      <w:r>
        <w:rPr>
          <w:color w:val="695C45"/>
          <w:spacing w:val="-6"/>
          <w:sz w:val="24"/>
        </w:rPr>
        <w:t> </w:t>
      </w:r>
      <w:r>
        <w:rPr>
          <w:color w:val="695C45"/>
          <w:sz w:val="24"/>
        </w:rPr>
        <w:t>creating</w:t>
      </w:r>
      <w:r>
        <w:rPr>
          <w:color w:val="695C45"/>
          <w:spacing w:val="-6"/>
          <w:sz w:val="24"/>
        </w:rPr>
        <w:t> </w:t>
      </w:r>
      <w:r>
        <w:rPr>
          <w:color w:val="695C45"/>
          <w:sz w:val="24"/>
        </w:rPr>
        <w:t>multiple</w:t>
      </w:r>
      <w:r>
        <w:rPr>
          <w:color w:val="695C45"/>
          <w:spacing w:val="-6"/>
          <w:sz w:val="24"/>
        </w:rPr>
        <w:t> </w:t>
      </w:r>
      <w:r>
        <w:rPr>
          <w:color w:val="695C45"/>
          <w:sz w:val="24"/>
        </w:rPr>
        <w:t>power</w:t>
      </w:r>
      <w:r>
        <w:rPr>
          <w:color w:val="695C45"/>
          <w:sz w:val="24"/>
        </w:rPr>
        <w:t> centers instead of bringing in a genuine process of democratisation in the region</w:t>
      </w:r>
    </w:p>
    <w:p>
      <w:pPr>
        <w:pStyle w:val="ListParagraph"/>
        <w:numPr>
          <w:ilvl w:val="2"/>
          <w:numId w:val="4"/>
        </w:numPr>
        <w:tabs>
          <w:tab w:pos="2273" w:val="left" w:leader="none"/>
          <w:tab w:pos="2274" w:val="left" w:leader="none"/>
        </w:tabs>
        <w:spacing w:line="322" w:lineRule="exact" w:before="0" w:after="0"/>
        <w:ind w:left="2273" w:right="0" w:hanging="361"/>
        <w:jc w:val="left"/>
        <w:rPr>
          <w:sz w:val="24"/>
        </w:rPr>
      </w:pPr>
      <w:r>
        <w:rPr>
          <w:color w:val="695C45"/>
          <w:sz w:val="24"/>
        </w:rPr>
        <w:t>Reorganisation</w:t>
      </w:r>
      <w:r>
        <w:rPr>
          <w:color w:val="695C45"/>
          <w:spacing w:val="-5"/>
          <w:sz w:val="24"/>
        </w:rPr>
        <w:t> </w:t>
      </w:r>
      <w:r>
        <w:rPr>
          <w:color w:val="695C45"/>
          <w:sz w:val="24"/>
        </w:rPr>
        <w:t>of</w:t>
      </w:r>
      <w:r>
        <w:rPr>
          <w:color w:val="695C45"/>
          <w:spacing w:val="-5"/>
          <w:sz w:val="24"/>
        </w:rPr>
        <w:t> </w:t>
      </w:r>
      <w:r>
        <w:rPr>
          <w:color w:val="695C45"/>
          <w:sz w:val="24"/>
        </w:rPr>
        <w:t>states</w:t>
      </w:r>
      <w:r>
        <w:rPr>
          <w:color w:val="695C45"/>
          <w:spacing w:val="-4"/>
          <w:sz w:val="24"/>
        </w:rPr>
        <w:t> </w:t>
      </w:r>
      <w:r>
        <w:rPr>
          <w:color w:val="695C45"/>
          <w:sz w:val="24"/>
        </w:rPr>
        <w:t>ignored</w:t>
      </w:r>
      <w:r>
        <w:rPr>
          <w:color w:val="695C45"/>
          <w:spacing w:val="-5"/>
          <w:sz w:val="24"/>
        </w:rPr>
        <w:t> </w:t>
      </w:r>
      <w:r>
        <w:rPr>
          <w:color w:val="695C45"/>
          <w:sz w:val="24"/>
        </w:rPr>
        <w:t>ethnic</w:t>
      </w:r>
      <w:r>
        <w:rPr>
          <w:color w:val="695C45"/>
          <w:spacing w:val="-4"/>
          <w:sz w:val="24"/>
        </w:rPr>
        <w:t> </w:t>
      </w:r>
      <w:r>
        <w:rPr>
          <w:color w:val="695C45"/>
          <w:sz w:val="24"/>
        </w:rPr>
        <w:t>and</w:t>
      </w:r>
      <w:r>
        <w:rPr>
          <w:color w:val="695C45"/>
          <w:spacing w:val="-5"/>
          <w:sz w:val="24"/>
        </w:rPr>
        <w:t> </w:t>
      </w:r>
      <w:r>
        <w:rPr>
          <w:color w:val="695C45"/>
          <w:sz w:val="24"/>
        </w:rPr>
        <w:t>cultural</w:t>
      </w:r>
      <w:r>
        <w:rPr>
          <w:color w:val="695C45"/>
          <w:spacing w:val="-5"/>
          <w:sz w:val="24"/>
        </w:rPr>
        <w:t> </w:t>
      </w:r>
      <w:r>
        <w:rPr>
          <w:color w:val="695C45"/>
          <w:spacing w:val="-2"/>
          <w:sz w:val="24"/>
        </w:rPr>
        <w:t>specificities</w:t>
      </w:r>
    </w:p>
    <w:p>
      <w:pPr>
        <w:pStyle w:val="ListParagraph"/>
        <w:numPr>
          <w:ilvl w:val="1"/>
          <w:numId w:val="4"/>
        </w:numPr>
        <w:tabs>
          <w:tab w:pos="1553" w:val="left" w:leader="none"/>
          <w:tab w:pos="1554" w:val="left" w:leader="none"/>
        </w:tabs>
        <w:spacing w:line="240" w:lineRule="auto" w:before="15" w:after="0"/>
        <w:ind w:left="1553" w:right="0" w:hanging="361"/>
        <w:jc w:val="left"/>
        <w:rPr>
          <w:sz w:val="24"/>
        </w:rPr>
      </w:pPr>
      <w:r>
        <w:rPr>
          <w:color w:val="695C45"/>
          <w:spacing w:val="-2"/>
          <w:sz w:val="24"/>
        </w:rPr>
        <w:t>Administrative</w:t>
      </w:r>
    </w:p>
    <w:p>
      <w:pPr>
        <w:pStyle w:val="ListParagraph"/>
        <w:numPr>
          <w:ilvl w:val="2"/>
          <w:numId w:val="4"/>
        </w:numPr>
        <w:tabs>
          <w:tab w:pos="2273" w:val="left" w:leader="none"/>
          <w:tab w:pos="2274" w:val="left" w:leader="none"/>
        </w:tabs>
        <w:spacing w:line="240" w:lineRule="auto" w:before="18" w:after="0"/>
        <w:ind w:left="2273" w:right="0" w:hanging="361"/>
        <w:jc w:val="left"/>
        <w:rPr>
          <w:sz w:val="24"/>
        </w:rPr>
      </w:pPr>
      <w:r>
        <w:rPr>
          <w:color w:val="695C45"/>
          <w:sz w:val="24"/>
        </w:rPr>
        <w:t>Weak</w:t>
      </w:r>
      <w:r>
        <w:rPr>
          <w:color w:val="695C45"/>
          <w:spacing w:val="-8"/>
          <w:sz w:val="24"/>
        </w:rPr>
        <w:t> </w:t>
      </w:r>
      <w:r>
        <w:rPr>
          <w:color w:val="695C45"/>
          <w:sz w:val="24"/>
        </w:rPr>
        <w:t>police</w:t>
      </w:r>
      <w:r>
        <w:rPr>
          <w:color w:val="695C45"/>
          <w:spacing w:val="-7"/>
          <w:sz w:val="24"/>
        </w:rPr>
        <w:t> </w:t>
      </w:r>
      <w:r>
        <w:rPr>
          <w:color w:val="695C45"/>
          <w:sz w:val="24"/>
        </w:rPr>
        <w:t>machinery;</w:t>
      </w:r>
      <w:r>
        <w:rPr>
          <w:color w:val="695C45"/>
          <w:spacing w:val="-7"/>
          <w:sz w:val="24"/>
        </w:rPr>
        <w:t> </w:t>
      </w:r>
      <w:r>
        <w:rPr>
          <w:color w:val="695C45"/>
          <w:sz w:val="24"/>
        </w:rPr>
        <w:t>Fund</w:t>
      </w:r>
      <w:r>
        <w:rPr>
          <w:color w:val="695C45"/>
          <w:spacing w:val="-8"/>
          <w:sz w:val="24"/>
        </w:rPr>
        <w:t> </w:t>
      </w:r>
      <w:r>
        <w:rPr>
          <w:color w:val="695C45"/>
          <w:sz w:val="24"/>
        </w:rPr>
        <w:t>siphoned</w:t>
      </w:r>
      <w:r>
        <w:rPr>
          <w:color w:val="695C45"/>
          <w:spacing w:val="-7"/>
          <w:sz w:val="24"/>
        </w:rPr>
        <w:t> </w:t>
      </w:r>
      <w:r>
        <w:rPr>
          <w:color w:val="695C45"/>
          <w:sz w:val="24"/>
        </w:rPr>
        <w:t>by</w:t>
      </w:r>
      <w:r>
        <w:rPr>
          <w:color w:val="695C45"/>
          <w:spacing w:val="-7"/>
          <w:sz w:val="24"/>
        </w:rPr>
        <w:t> </w:t>
      </w:r>
      <w:r>
        <w:rPr>
          <w:color w:val="695C45"/>
          <w:spacing w:val="-2"/>
          <w:sz w:val="24"/>
        </w:rPr>
        <w:t>cronies;</w:t>
      </w:r>
    </w:p>
    <w:p>
      <w:pPr>
        <w:pStyle w:val="ListParagraph"/>
        <w:numPr>
          <w:ilvl w:val="2"/>
          <w:numId w:val="4"/>
        </w:numPr>
        <w:tabs>
          <w:tab w:pos="2273" w:val="left" w:leader="none"/>
          <w:tab w:pos="2274" w:val="left" w:leader="none"/>
        </w:tabs>
        <w:spacing w:line="240" w:lineRule="auto" w:before="19" w:after="0"/>
        <w:ind w:left="2273" w:right="0" w:hanging="361"/>
        <w:jc w:val="left"/>
        <w:rPr>
          <w:sz w:val="24"/>
        </w:rPr>
      </w:pPr>
      <w:r>
        <w:rPr>
          <w:color w:val="695C45"/>
          <w:sz w:val="24"/>
        </w:rPr>
        <w:t>High</w:t>
      </w:r>
      <w:r>
        <w:rPr>
          <w:color w:val="695C45"/>
          <w:spacing w:val="-6"/>
          <w:sz w:val="24"/>
        </w:rPr>
        <w:t> </w:t>
      </w:r>
      <w:r>
        <w:rPr>
          <w:color w:val="695C45"/>
          <w:sz w:val="24"/>
        </w:rPr>
        <w:t>handedness</w:t>
      </w:r>
      <w:r>
        <w:rPr>
          <w:color w:val="695C45"/>
          <w:spacing w:val="-5"/>
          <w:sz w:val="24"/>
        </w:rPr>
        <w:t> </w:t>
      </w:r>
      <w:r>
        <w:rPr>
          <w:color w:val="695C45"/>
          <w:sz w:val="24"/>
        </w:rPr>
        <w:t>of</w:t>
      </w:r>
      <w:r>
        <w:rPr>
          <w:color w:val="695C45"/>
          <w:spacing w:val="-5"/>
          <w:sz w:val="24"/>
        </w:rPr>
        <w:t> </w:t>
      </w:r>
      <w:r>
        <w:rPr>
          <w:color w:val="695C45"/>
          <w:sz w:val="24"/>
        </w:rPr>
        <w:t>army</w:t>
      </w:r>
      <w:r>
        <w:rPr>
          <w:color w:val="695C45"/>
          <w:spacing w:val="-5"/>
          <w:sz w:val="24"/>
        </w:rPr>
        <w:t> </w:t>
      </w:r>
      <w:r>
        <w:rPr>
          <w:color w:val="695C45"/>
          <w:sz w:val="24"/>
        </w:rPr>
        <w:t>under</w:t>
      </w:r>
      <w:r>
        <w:rPr>
          <w:color w:val="695C45"/>
          <w:spacing w:val="-5"/>
          <w:sz w:val="24"/>
        </w:rPr>
        <w:t> </w:t>
      </w:r>
      <w:r>
        <w:rPr>
          <w:color w:val="695C45"/>
          <w:sz w:val="24"/>
        </w:rPr>
        <w:t>the</w:t>
      </w:r>
      <w:r>
        <w:rPr>
          <w:color w:val="695C45"/>
          <w:spacing w:val="-5"/>
          <w:sz w:val="24"/>
        </w:rPr>
        <w:t> </w:t>
      </w:r>
      <w:r>
        <w:rPr>
          <w:color w:val="695C45"/>
          <w:sz w:val="24"/>
        </w:rPr>
        <w:t>garb</w:t>
      </w:r>
      <w:r>
        <w:rPr>
          <w:color w:val="695C45"/>
          <w:spacing w:val="-5"/>
          <w:sz w:val="24"/>
        </w:rPr>
        <w:t> </w:t>
      </w:r>
      <w:r>
        <w:rPr>
          <w:color w:val="695C45"/>
          <w:sz w:val="24"/>
        </w:rPr>
        <w:t>of</w:t>
      </w:r>
      <w:r>
        <w:rPr>
          <w:color w:val="695C45"/>
          <w:spacing w:val="-5"/>
          <w:sz w:val="24"/>
        </w:rPr>
        <w:t> </w:t>
      </w:r>
      <w:r>
        <w:rPr>
          <w:color w:val="695C45"/>
          <w:spacing w:val="-2"/>
          <w:sz w:val="24"/>
        </w:rPr>
        <w:t>AFSPA</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pacing w:val="-2"/>
          <w:sz w:val="24"/>
        </w:rPr>
        <w:t>International</w:t>
      </w:r>
    </w:p>
    <w:p>
      <w:pPr>
        <w:pStyle w:val="ListParagraph"/>
        <w:numPr>
          <w:ilvl w:val="2"/>
          <w:numId w:val="4"/>
        </w:numPr>
        <w:tabs>
          <w:tab w:pos="2273" w:val="left" w:leader="none"/>
          <w:tab w:pos="2274" w:val="left" w:leader="none"/>
        </w:tabs>
        <w:spacing w:line="254" w:lineRule="auto" w:before="18" w:after="0"/>
        <w:ind w:left="2273" w:right="2162" w:hanging="360"/>
        <w:jc w:val="left"/>
        <w:rPr>
          <w:sz w:val="24"/>
        </w:rPr>
      </w:pPr>
      <w:r>
        <w:rPr>
          <w:color w:val="695C45"/>
          <w:sz w:val="24"/>
        </w:rPr>
        <w:t>Training</w:t>
      </w:r>
      <w:r>
        <w:rPr>
          <w:color w:val="695C45"/>
          <w:spacing w:val="-6"/>
          <w:sz w:val="24"/>
        </w:rPr>
        <w:t> </w:t>
      </w:r>
      <w:r>
        <w:rPr>
          <w:color w:val="695C45"/>
          <w:sz w:val="24"/>
        </w:rPr>
        <w:t>camps</w:t>
      </w:r>
      <w:r>
        <w:rPr>
          <w:color w:val="695C45"/>
          <w:spacing w:val="-6"/>
          <w:sz w:val="24"/>
        </w:rPr>
        <w:t> </w:t>
      </w:r>
      <w:r>
        <w:rPr>
          <w:color w:val="695C45"/>
          <w:sz w:val="24"/>
        </w:rPr>
        <w:t>and</w:t>
      </w:r>
      <w:r>
        <w:rPr>
          <w:color w:val="695C45"/>
          <w:spacing w:val="-6"/>
          <w:sz w:val="24"/>
        </w:rPr>
        <w:t> </w:t>
      </w:r>
      <w:r>
        <w:rPr>
          <w:color w:val="695C45"/>
          <w:sz w:val="24"/>
        </w:rPr>
        <w:t>ideological</w:t>
      </w:r>
      <w:r>
        <w:rPr>
          <w:color w:val="695C45"/>
          <w:spacing w:val="-6"/>
          <w:sz w:val="24"/>
        </w:rPr>
        <w:t> </w:t>
      </w:r>
      <w:r>
        <w:rPr>
          <w:color w:val="695C45"/>
          <w:sz w:val="24"/>
        </w:rPr>
        <w:t>support</w:t>
      </w:r>
      <w:r>
        <w:rPr>
          <w:color w:val="695C45"/>
          <w:spacing w:val="-6"/>
          <w:sz w:val="24"/>
        </w:rPr>
        <w:t> </w:t>
      </w:r>
      <w:r>
        <w:rPr>
          <w:color w:val="695C45"/>
          <w:sz w:val="24"/>
        </w:rPr>
        <w:t>received</w:t>
      </w:r>
      <w:r>
        <w:rPr>
          <w:color w:val="695C45"/>
          <w:spacing w:val="-6"/>
          <w:sz w:val="24"/>
        </w:rPr>
        <w:t> </w:t>
      </w:r>
      <w:r>
        <w:rPr>
          <w:color w:val="695C45"/>
          <w:sz w:val="24"/>
        </w:rPr>
        <w:t>from</w:t>
      </w:r>
      <w:r>
        <w:rPr>
          <w:color w:val="695C45"/>
          <w:spacing w:val="-6"/>
          <w:sz w:val="24"/>
        </w:rPr>
        <w:t> </w:t>
      </w:r>
      <w:r>
        <w:rPr>
          <w:color w:val="695C45"/>
          <w:sz w:val="24"/>
        </w:rPr>
        <w:t>BG, Myanmar, Bhutan &amp; China</w:t>
      </w:r>
    </w:p>
    <w:p>
      <w:pPr>
        <w:pStyle w:val="ListParagraph"/>
        <w:numPr>
          <w:ilvl w:val="1"/>
          <w:numId w:val="4"/>
        </w:numPr>
        <w:tabs>
          <w:tab w:pos="1553" w:val="left" w:leader="none"/>
          <w:tab w:pos="1554" w:val="left" w:leader="none"/>
        </w:tabs>
        <w:spacing w:line="324" w:lineRule="exact" w:before="0" w:after="0"/>
        <w:ind w:left="1553" w:right="0" w:hanging="361"/>
        <w:jc w:val="left"/>
        <w:rPr>
          <w:sz w:val="24"/>
        </w:rPr>
      </w:pPr>
      <w:r>
        <w:rPr>
          <w:color w:val="695C45"/>
          <w:sz w:val="24"/>
        </w:rPr>
        <w:t>Rise</w:t>
      </w:r>
      <w:r>
        <w:rPr>
          <w:color w:val="695C45"/>
          <w:spacing w:val="-4"/>
          <w:sz w:val="24"/>
        </w:rPr>
        <w:t> </w:t>
      </w:r>
      <w:r>
        <w:rPr>
          <w:color w:val="695C45"/>
          <w:sz w:val="24"/>
        </w:rPr>
        <w:t>of</w:t>
      </w:r>
      <w:r>
        <w:rPr>
          <w:color w:val="695C45"/>
          <w:spacing w:val="-3"/>
          <w:sz w:val="24"/>
        </w:rPr>
        <w:t> </w:t>
      </w:r>
      <w:r>
        <w:rPr>
          <w:color w:val="695C45"/>
          <w:spacing w:val="-5"/>
          <w:sz w:val="24"/>
        </w:rPr>
        <w:t>OC</w:t>
      </w:r>
    </w:p>
    <w:p>
      <w:pPr>
        <w:pStyle w:val="ListParagraph"/>
        <w:numPr>
          <w:ilvl w:val="2"/>
          <w:numId w:val="4"/>
        </w:numPr>
        <w:tabs>
          <w:tab w:pos="2273" w:val="left" w:leader="none"/>
          <w:tab w:pos="2274" w:val="left" w:leader="none"/>
        </w:tabs>
        <w:spacing w:line="254" w:lineRule="auto" w:before="18" w:after="0"/>
        <w:ind w:left="2273" w:right="1705" w:hanging="360"/>
        <w:jc w:val="left"/>
        <w:rPr>
          <w:sz w:val="24"/>
        </w:rPr>
      </w:pPr>
      <w:r>
        <w:rPr>
          <w:color w:val="695C45"/>
          <w:sz w:val="24"/>
        </w:rPr>
        <w:t>Drugs:</w:t>
      </w:r>
      <w:r>
        <w:rPr>
          <w:color w:val="695C45"/>
          <w:spacing w:val="-6"/>
          <w:sz w:val="24"/>
        </w:rPr>
        <w:t> </w:t>
      </w:r>
      <w:r>
        <w:rPr>
          <w:color w:val="695C45"/>
          <w:sz w:val="24"/>
        </w:rPr>
        <w:t>Proximity</w:t>
      </w:r>
      <w:r>
        <w:rPr>
          <w:color w:val="695C45"/>
          <w:spacing w:val="-6"/>
          <w:sz w:val="24"/>
        </w:rPr>
        <w:t> </w:t>
      </w:r>
      <w:r>
        <w:rPr>
          <w:color w:val="695C45"/>
          <w:sz w:val="24"/>
        </w:rPr>
        <w:t>to</w:t>
      </w:r>
      <w:r>
        <w:rPr>
          <w:color w:val="695C45"/>
          <w:spacing w:val="-6"/>
          <w:sz w:val="24"/>
        </w:rPr>
        <w:t> </w:t>
      </w:r>
      <w:r>
        <w:rPr>
          <w:color w:val="695C45"/>
          <w:sz w:val="24"/>
        </w:rPr>
        <w:t>Golden</w:t>
      </w:r>
      <w:r>
        <w:rPr>
          <w:color w:val="695C45"/>
          <w:spacing w:val="-6"/>
          <w:sz w:val="24"/>
        </w:rPr>
        <w:t> </w:t>
      </w:r>
      <w:r>
        <w:rPr>
          <w:color w:val="695C45"/>
          <w:sz w:val="24"/>
        </w:rPr>
        <w:t>Triangle</w:t>
      </w:r>
      <w:r>
        <w:rPr>
          <w:color w:val="695C45"/>
          <w:spacing w:val="-6"/>
          <w:sz w:val="24"/>
        </w:rPr>
        <w:t> </w:t>
      </w:r>
      <w:r>
        <w:rPr>
          <w:color w:val="695C45"/>
          <w:sz w:val="24"/>
        </w:rPr>
        <w:t>is</w:t>
      </w:r>
      <w:r>
        <w:rPr>
          <w:color w:val="695C45"/>
          <w:spacing w:val="-6"/>
          <w:sz w:val="24"/>
        </w:rPr>
        <w:t> </w:t>
      </w:r>
      <w:r>
        <w:rPr>
          <w:color w:val="695C45"/>
          <w:sz w:val="24"/>
        </w:rPr>
        <w:t>impacting</w:t>
      </w:r>
      <w:r>
        <w:rPr>
          <w:color w:val="695C45"/>
          <w:spacing w:val="-6"/>
          <w:sz w:val="24"/>
        </w:rPr>
        <w:t> </w:t>
      </w:r>
      <w:r>
        <w:rPr>
          <w:color w:val="695C45"/>
          <w:sz w:val="24"/>
        </w:rPr>
        <w:t>NE</w:t>
      </w:r>
      <w:r>
        <w:rPr>
          <w:color w:val="695C45"/>
          <w:spacing w:val="-6"/>
          <w:sz w:val="24"/>
        </w:rPr>
        <w:t> </w:t>
      </w:r>
      <w:r>
        <w:rPr>
          <w:color w:val="695C45"/>
          <w:sz w:val="24"/>
        </w:rPr>
        <w:t>region</w:t>
      </w:r>
      <w:r>
        <w:rPr>
          <w:color w:val="695C45"/>
          <w:spacing w:val="-6"/>
          <w:sz w:val="24"/>
        </w:rPr>
        <w:t> </w:t>
      </w:r>
      <w:r>
        <w:rPr>
          <w:color w:val="695C45"/>
          <w:sz w:val="24"/>
        </w:rPr>
        <w:t>eg:</w:t>
      </w:r>
      <w:r>
        <w:rPr>
          <w:color w:val="695C45"/>
          <w:sz w:val="24"/>
        </w:rPr>
        <w:t> Moreh in Manipur</w:t>
      </w:r>
    </w:p>
    <w:p>
      <w:pPr>
        <w:pStyle w:val="ListParagraph"/>
        <w:numPr>
          <w:ilvl w:val="2"/>
          <w:numId w:val="4"/>
        </w:numPr>
        <w:tabs>
          <w:tab w:pos="2273" w:val="left" w:leader="none"/>
          <w:tab w:pos="2274" w:val="left" w:leader="none"/>
        </w:tabs>
        <w:spacing w:line="324" w:lineRule="exact" w:before="0" w:after="0"/>
        <w:ind w:left="2273" w:right="0" w:hanging="361"/>
        <w:jc w:val="left"/>
        <w:rPr>
          <w:sz w:val="24"/>
        </w:rPr>
      </w:pPr>
      <w:r>
        <w:rPr>
          <w:color w:val="695C45"/>
          <w:sz w:val="24"/>
        </w:rPr>
        <w:t>Extortion,</w:t>
      </w:r>
      <w:r>
        <w:rPr>
          <w:color w:val="695C45"/>
          <w:spacing w:val="-4"/>
          <w:sz w:val="24"/>
        </w:rPr>
        <w:t> </w:t>
      </w:r>
      <w:r>
        <w:rPr>
          <w:color w:val="695C45"/>
          <w:sz w:val="24"/>
        </w:rPr>
        <w:t>parallel</w:t>
      </w:r>
      <w:r>
        <w:rPr>
          <w:color w:val="695C45"/>
          <w:spacing w:val="-4"/>
          <w:sz w:val="24"/>
        </w:rPr>
        <w:t> </w:t>
      </w:r>
      <w:r>
        <w:rPr>
          <w:color w:val="695C45"/>
          <w:sz w:val="24"/>
        </w:rPr>
        <w:t>govts,</w:t>
      </w:r>
      <w:r>
        <w:rPr>
          <w:color w:val="695C45"/>
          <w:spacing w:val="-3"/>
          <w:sz w:val="24"/>
        </w:rPr>
        <w:t> </w:t>
      </w:r>
      <w:r>
        <w:rPr>
          <w:color w:val="695C45"/>
          <w:sz w:val="24"/>
        </w:rPr>
        <w:t>Arms</w:t>
      </w:r>
      <w:r>
        <w:rPr>
          <w:color w:val="695C45"/>
          <w:spacing w:val="-4"/>
          <w:sz w:val="24"/>
        </w:rPr>
        <w:t> </w:t>
      </w:r>
      <w:r>
        <w:rPr>
          <w:color w:val="695C45"/>
          <w:spacing w:val="-2"/>
          <w:sz w:val="24"/>
        </w:rPr>
        <w:t>trading</w:t>
      </w:r>
    </w:p>
    <w:p>
      <w:pPr>
        <w:pStyle w:val="Heading7"/>
        <w:numPr>
          <w:ilvl w:val="0"/>
          <w:numId w:val="4"/>
        </w:numPr>
        <w:tabs>
          <w:tab w:pos="833" w:val="left" w:leader="none"/>
          <w:tab w:pos="834" w:val="left" w:leader="none"/>
        </w:tabs>
        <w:spacing w:line="240" w:lineRule="auto" w:before="18" w:after="0"/>
        <w:ind w:left="833" w:right="0" w:hanging="361"/>
        <w:jc w:val="left"/>
        <w:rPr>
          <w:rFonts w:ascii="Arial" w:hAnsi="Arial"/>
          <w:b w:val="0"/>
          <w:color w:val="695C45"/>
        </w:rPr>
      </w:pPr>
      <w:r>
        <w:rPr>
          <w:color w:val="695C45"/>
        </w:rPr>
        <w:t>Measures taken by the </w:t>
      </w:r>
      <w:r>
        <w:rPr>
          <w:color w:val="695C45"/>
          <w:spacing w:val="-2"/>
        </w:rPr>
        <w:t>government</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Creation</w:t>
      </w:r>
      <w:r>
        <w:rPr>
          <w:color w:val="695C45"/>
          <w:spacing w:val="-5"/>
          <w:sz w:val="24"/>
        </w:rPr>
        <w:t> </w:t>
      </w:r>
      <w:r>
        <w:rPr>
          <w:color w:val="695C45"/>
          <w:sz w:val="24"/>
        </w:rPr>
        <w:t>of</w:t>
      </w:r>
      <w:r>
        <w:rPr>
          <w:color w:val="695C45"/>
          <w:spacing w:val="-5"/>
          <w:sz w:val="24"/>
        </w:rPr>
        <w:t> </w:t>
      </w:r>
      <w:r>
        <w:rPr>
          <w:color w:val="695C45"/>
          <w:sz w:val="24"/>
        </w:rPr>
        <w:t>ADCs</w:t>
      </w:r>
      <w:r>
        <w:rPr>
          <w:color w:val="695C45"/>
          <w:spacing w:val="-5"/>
          <w:sz w:val="24"/>
        </w:rPr>
        <w:t> </w:t>
      </w:r>
      <w:r>
        <w:rPr>
          <w:color w:val="695C45"/>
          <w:sz w:val="24"/>
        </w:rPr>
        <w:t>under</w:t>
      </w:r>
      <w:r>
        <w:rPr>
          <w:color w:val="695C45"/>
          <w:spacing w:val="-5"/>
          <w:sz w:val="24"/>
        </w:rPr>
        <w:t> </w:t>
      </w:r>
      <w:r>
        <w:rPr>
          <w:color w:val="695C45"/>
          <w:sz w:val="24"/>
        </w:rPr>
        <w:t>Sch</w:t>
      </w:r>
      <w:r>
        <w:rPr>
          <w:color w:val="695C45"/>
          <w:spacing w:val="-5"/>
          <w:sz w:val="24"/>
        </w:rPr>
        <w:t> VI</w:t>
      </w:r>
    </w:p>
    <w:p>
      <w:pPr>
        <w:pStyle w:val="ListParagraph"/>
        <w:numPr>
          <w:ilvl w:val="1"/>
          <w:numId w:val="4"/>
        </w:numPr>
        <w:tabs>
          <w:tab w:pos="1553" w:val="left" w:leader="none"/>
          <w:tab w:pos="1554" w:val="left" w:leader="none"/>
        </w:tabs>
        <w:spacing w:line="254" w:lineRule="auto" w:before="19" w:after="0"/>
        <w:ind w:left="1553" w:right="1759" w:hanging="360"/>
        <w:jc w:val="left"/>
        <w:rPr>
          <w:sz w:val="24"/>
        </w:rPr>
      </w:pPr>
      <w:r>
        <w:rPr>
          <w:color w:val="695C45"/>
          <w:sz w:val="24"/>
        </w:rPr>
        <w:t>North East Vision 2020: Plan for infra, eco dev, HRD; Union Cabinet approved</w:t>
      </w:r>
      <w:r>
        <w:rPr>
          <w:color w:val="695C45"/>
          <w:spacing w:val="-6"/>
          <w:sz w:val="24"/>
        </w:rPr>
        <w:t> </w:t>
      </w:r>
      <w:r>
        <w:rPr>
          <w:color w:val="695C45"/>
          <w:sz w:val="24"/>
        </w:rPr>
        <w:t>the</w:t>
      </w:r>
      <w:r>
        <w:rPr>
          <w:color w:val="695C45"/>
          <w:spacing w:val="-6"/>
          <w:sz w:val="24"/>
        </w:rPr>
        <w:t> </w:t>
      </w:r>
      <w:r>
        <w:rPr>
          <w:color w:val="695C45"/>
          <w:sz w:val="24"/>
        </w:rPr>
        <w:t>North-East</w:t>
      </w:r>
      <w:r>
        <w:rPr>
          <w:color w:val="695C45"/>
          <w:spacing w:val="-6"/>
          <w:sz w:val="24"/>
        </w:rPr>
        <w:t> </w:t>
      </w:r>
      <w:r>
        <w:rPr>
          <w:color w:val="695C45"/>
          <w:sz w:val="24"/>
        </w:rPr>
        <w:t>Industrial</w:t>
      </w:r>
      <w:r>
        <w:rPr>
          <w:color w:val="695C45"/>
          <w:spacing w:val="-6"/>
          <w:sz w:val="24"/>
        </w:rPr>
        <w:t> </w:t>
      </w:r>
      <w:r>
        <w:rPr>
          <w:color w:val="695C45"/>
          <w:sz w:val="24"/>
        </w:rPr>
        <w:t>Development</w:t>
      </w:r>
      <w:r>
        <w:rPr>
          <w:color w:val="695C45"/>
          <w:spacing w:val="-6"/>
          <w:sz w:val="24"/>
        </w:rPr>
        <w:t> </w:t>
      </w:r>
      <w:r>
        <w:rPr>
          <w:color w:val="695C45"/>
          <w:sz w:val="24"/>
        </w:rPr>
        <w:t>Scheme</w:t>
      </w:r>
      <w:r>
        <w:rPr>
          <w:color w:val="695C45"/>
          <w:spacing w:val="-6"/>
          <w:sz w:val="24"/>
        </w:rPr>
        <w:t> </w:t>
      </w:r>
      <w:r>
        <w:rPr>
          <w:color w:val="695C45"/>
          <w:sz w:val="24"/>
        </w:rPr>
        <w:t>(NEIDS)</w:t>
      </w:r>
      <w:r>
        <w:rPr>
          <w:color w:val="695C45"/>
          <w:spacing w:val="-6"/>
          <w:sz w:val="24"/>
        </w:rPr>
        <w:t> </w:t>
      </w:r>
      <w:r>
        <w:rPr>
          <w:color w:val="695C45"/>
          <w:sz w:val="24"/>
        </w:rPr>
        <w:t>to incentivise new industrial units</w:t>
      </w:r>
    </w:p>
    <w:p>
      <w:pPr>
        <w:pStyle w:val="ListParagraph"/>
        <w:numPr>
          <w:ilvl w:val="1"/>
          <w:numId w:val="4"/>
        </w:numPr>
        <w:tabs>
          <w:tab w:pos="1553" w:val="left" w:leader="none"/>
          <w:tab w:pos="1554" w:val="left" w:leader="none"/>
        </w:tabs>
        <w:spacing w:line="254" w:lineRule="auto" w:before="0" w:after="0"/>
        <w:ind w:left="1553" w:right="1394" w:hanging="360"/>
        <w:jc w:val="left"/>
        <w:rPr>
          <w:sz w:val="24"/>
        </w:rPr>
      </w:pPr>
      <w:r>
        <w:rPr>
          <w:color w:val="695C45"/>
          <w:sz w:val="24"/>
        </w:rPr>
        <w:t>Make</w:t>
      </w:r>
      <w:r>
        <w:rPr>
          <w:color w:val="695C45"/>
          <w:spacing w:val="-4"/>
          <w:sz w:val="24"/>
        </w:rPr>
        <w:t> </w:t>
      </w:r>
      <w:r>
        <w:rPr>
          <w:color w:val="695C45"/>
          <w:sz w:val="24"/>
        </w:rPr>
        <w:t>in</w:t>
      </w:r>
      <w:r>
        <w:rPr>
          <w:color w:val="695C45"/>
          <w:spacing w:val="-4"/>
          <w:sz w:val="24"/>
        </w:rPr>
        <w:t> </w:t>
      </w:r>
      <w:r>
        <w:rPr>
          <w:color w:val="695C45"/>
          <w:sz w:val="24"/>
        </w:rPr>
        <w:t>North-East:</w:t>
      </w:r>
      <w:r>
        <w:rPr>
          <w:color w:val="695C45"/>
          <w:spacing w:val="-4"/>
          <w:sz w:val="24"/>
        </w:rPr>
        <w:t> </w:t>
      </w:r>
      <w:r>
        <w:rPr>
          <w:color w:val="695C45"/>
          <w:sz w:val="24"/>
        </w:rPr>
        <w:t>To</w:t>
      </w:r>
      <w:r>
        <w:rPr>
          <w:color w:val="695C45"/>
          <w:spacing w:val="-4"/>
          <w:sz w:val="24"/>
        </w:rPr>
        <w:t> </w:t>
      </w:r>
      <w:r>
        <w:rPr>
          <w:color w:val="695C45"/>
          <w:sz w:val="24"/>
        </w:rPr>
        <w:t>promote</w:t>
      </w:r>
      <w:r>
        <w:rPr>
          <w:color w:val="695C45"/>
          <w:spacing w:val="-4"/>
          <w:sz w:val="24"/>
        </w:rPr>
        <w:t> </w:t>
      </w:r>
      <w:r>
        <w:rPr>
          <w:color w:val="695C45"/>
          <w:sz w:val="24"/>
        </w:rPr>
        <w:t>exclusive</w:t>
      </w:r>
      <w:r>
        <w:rPr>
          <w:color w:val="695C45"/>
          <w:spacing w:val="-4"/>
          <w:sz w:val="24"/>
        </w:rPr>
        <w:t> </w:t>
      </w:r>
      <w:r>
        <w:rPr>
          <w:color w:val="695C45"/>
          <w:sz w:val="24"/>
        </w:rPr>
        <w:t>North</w:t>
      </w:r>
      <w:r>
        <w:rPr>
          <w:color w:val="695C45"/>
          <w:spacing w:val="-4"/>
          <w:sz w:val="24"/>
        </w:rPr>
        <w:t> </w:t>
      </w:r>
      <w:r>
        <w:rPr>
          <w:color w:val="695C45"/>
          <w:sz w:val="24"/>
        </w:rPr>
        <w:t>East</w:t>
      </w:r>
      <w:r>
        <w:rPr>
          <w:color w:val="695C45"/>
          <w:spacing w:val="-4"/>
          <w:sz w:val="24"/>
        </w:rPr>
        <w:t> </w:t>
      </w:r>
      <w:r>
        <w:rPr>
          <w:color w:val="695C45"/>
          <w:sz w:val="24"/>
        </w:rPr>
        <w:t>expertise</w:t>
      </w:r>
      <w:r>
        <w:rPr>
          <w:color w:val="695C45"/>
          <w:spacing w:val="-4"/>
          <w:sz w:val="24"/>
        </w:rPr>
        <w:t> </w:t>
      </w:r>
      <w:r>
        <w:rPr>
          <w:color w:val="695C45"/>
          <w:sz w:val="24"/>
        </w:rPr>
        <w:t>in</w:t>
      </w:r>
      <w:r>
        <w:rPr>
          <w:color w:val="695C45"/>
          <w:spacing w:val="-4"/>
          <w:sz w:val="24"/>
        </w:rPr>
        <w:t> </w:t>
      </w:r>
      <w:r>
        <w:rPr>
          <w:color w:val="695C45"/>
          <w:sz w:val="24"/>
        </w:rPr>
        <w:t>areas</w:t>
      </w:r>
      <w:r>
        <w:rPr>
          <w:color w:val="695C45"/>
          <w:sz w:val="24"/>
        </w:rPr>
        <w:t> like tea processing, organic farming, bamboo farming</w:t>
      </w:r>
    </w:p>
    <w:p>
      <w:pPr>
        <w:pStyle w:val="ListParagraph"/>
        <w:numPr>
          <w:ilvl w:val="1"/>
          <w:numId w:val="4"/>
        </w:numPr>
        <w:tabs>
          <w:tab w:pos="1553" w:val="left" w:leader="none"/>
          <w:tab w:pos="1554" w:val="left" w:leader="none"/>
        </w:tabs>
        <w:spacing w:line="324" w:lineRule="exact" w:before="0" w:after="0"/>
        <w:ind w:left="1553" w:right="0" w:hanging="361"/>
        <w:jc w:val="left"/>
        <w:rPr>
          <w:sz w:val="24"/>
        </w:rPr>
      </w:pPr>
      <w:r>
        <w:rPr>
          <w:color w:val="695C45"/>
          <w:sz w:val="24"/>
        </w:rPr>
        <w:t>Comprehensive</w:t>
      </w:r>
      <w:r>
        <w:rPr>
          <w:color w:val="695C45"/>
          <w:spacing w:val="-6"/>
          <w:sz w:val="24"/>
        </w:rPr>
        <w:t> </w:t>
      </w:r>
      <w:r>
        <w:rPr>
          <w:color w:val="695C45"/>
          <w:sz w:val="24"/>
        </w:rPr>
        <w:t>surrender</w:t>
      </w:r>
      <w:r>
        <w:rPr>
          <w:color w:val="695C45"/>
          <w:spacing w:val="-5"/>
          <w:sz w:val="24"/>
        </w:rPr>
        <w:t> </w:t>
      </w:r>
      <w:r>
        <w:rPr>
          <w:color w:val="695C45"/>
          <w:sz w:val="24"/>
        </w:rPr>
        <w:t>cum</w:t>
      </w:r>
      <w:r>
        <w:rPr>
          <w:color w:val="695C45"/>
          <w:spacing w:val="-6"/>
          <w:sz w:val="24"/>
        </w:rPr>
        <w:t> </w:t>
      </w:r>
      <w:r>
        <w:rPr>
          <w:color w:val="695C45"/>
          <w:sz w:val="24"/>
        </w:rPr>
        <w:t>rehab</w:t>
      </w:r>
      <w:r>
        <w:rPr>
          <w:color w:val="695C45"/>
          <w:spacing w:val="-5"/>
          <w:sz w:val="24"/>
        </w:rPr>
        <w:t> </w:t>
      </w:r>
      <w:r>
        <w:rPr>
          <w:color w:val="695C45"/>
          <w:sz w:val="24"/>
        </w:rPr>
        <w:t>scheme</w:t>
      </w:r>
      <w:r>
        <w:rPr>
          <w:color w:val="695C45"/>
          <w:spacing w:val="-6"/>
          <w:sz w:val="24"/>
        </w:rPr>
        <w:t> </w:t>
      </w:r>
      <w:r>
        <w:rPr>
          <w:color w:val="695C45"/>
          <w:sz w:val="24"/>
        </w:rPr>
        <w:t>to</w:t>
      </w:r>
      <w:r>
        <w:rPr>
          <w:color w:val="695C45"/>
          <w:spacing w:val="-5"/>
          <w:sz w:val="24"/>
        </w:rPr>
        <w:t> </w:t>
      </w:r>
      <w:r>
        <w:rPr>
          <w:color w:val="695C45"/>
          <w:sz w:val="24"/>
        </w:rPr>
        <w:t>bring</w:t>
      </w:r>
      <w:r>
        <w:rPr>
          <w:color w:val="695C45"/>
          <w:spacing w:val="-6"/>
          <w:sz w:val="24"/>
        </w:rPr>
        <w:t> </w:t>
      </w:r>
      <w:r>
        <w:rPr>
          <w:color w:val="695C45"/>
          <w:sz w:val="24"/>
        </w:rPr>
        <w:t>back</w:t>
      </w:r>
      <w:r>
        <w:rPr>
          <w:color w:val="695C45"/>
          <w:spacing w:val="-5"/>
          <w:sz w:val="24"/>
        </w:rPr>
        <w:t> </w:t>
      </w:r>
      <w:r>
        <w:rPr>
          <w:color w:val="695C45"/>
          <w:spacing w:val="-2"/>
          <w:sz w:val="24"/>
        </w:rPr>
        <w:t>youth</w:t>
      </w:r>
    </w:p>
    <w:p>
      <w:pPr>
        <w:pStyle w:val="ListParagraph"/>
        <w:numPr>
          <w:ilvl w:val="1"/>
          <w:numId w:val="4"/>
        </w:numPr>
        <w:tabs>
          <w:tab w:pos="1553" w:val="left" w:leader="none"/>
          <w:tab w:pos="1554" w:val="left" w:leader="none"/>
        </w:tabs>
        <w:spacing w:line="240" w:lineRule="auto" w:before="13" w:after="0"/>
        <w:ind w:left="1553" w:right="0" w:hanging="361"/>
        <w:jc w:val="left"/>
        <w:rPr>
          <w:sz w:val="24"/>
        </w:rPr>
      </w:pPr>
      <w:r>
        <w:rPr>
          <w:color w:val="695C45"/>
          <w:sz w:val="24"/>
        </w:rPr>
        <w:t>Separate</w:t>
      </w:r>
      <w:r>
        <w:rPr>
          <w:color w:val="695C45"/>
          <w:spacing w:val="-6"/>
          <w:sz w:val="24"/>
        </w:rPr>
        <w:t> </w:t>
      </w:r>
      <w:r>
        <w:rPr>
          <w:color w:val="695C45"/>
          <w:sz w:val="24"/>
        </w:rPr>
        <w:t>ministry</w:t>
      </w:r>
      <w:r>
        <w:rPr>
          <w:color w:val="695C45"/>
          <w:spacing w:val="-6"/>
          <w:sz w:val="24"/>
        </w:rPr>
        <w:t> </w:t>
      </w:r>
      <w:r>
        <w:rPr>
          <w:color w:val="695C45"/>
          <w:sz w:val="24"/>
        </w:rPr>
        <w:t>(M/o</w:t>
      </w:r>
      <w:r>
        <w:rPr>
          <w:color w:val="695C45"/>
          <w:spacing w:val="-5"/>
          <w:sz w:val="24"/>
        </w:rPr>
        <w:t> </w:t>
      </w:r>
      <w:r>
        <w:rPr>
          <w:color w:val="695C45"/>
          <w:sz w:val="24"/>
        </w:rPr>
        <w:t>DONER);</w:t>
      </w:r>
      <w:r>
        <w:rPr>
          <w:color w:val="695C45"/>
          <w:spacing w:val="-6"/>
          <w:sz w:val="24"/>
        </w:rPr>
        <w:t> </w:t>
      </w:r>
      <w:r>
        <w:rPr>
          <w:color w:val="695C45"/>
          <w:sz w:val="24"/>
        </w:rPr>
        <w:t>Creation</w:t>
      </w:r>
      <w:r>
        <w:rPr>
          <w:color w:val="695C45"/>
          <w:spacing w:val="-5"/>
          <w:sz w:val="24"/>
        </w:rPr>
        <w:t> </w:t>
      </w:r>
      <w:r>
        <w:rPr>
          <w:color w:val="695C45"/>
          <w:sz w:val="24"/>
        </w:rPr>
        <w:t>of</w:t>
      </w:r>
      <w:r>
        <w:rPr>
          <w:color w:val="695C45"/>
          <w:spacing w:val="-6"/>
          <w:sz w:val="24"/>
        </w:rPr>
        <w:t> </w:t>
      </w:r>
      <w:r>
        <w:rPr>
          <w:color w:val="695C45"/>
          <w:sz w:val="24"/>
        </w:rPr>
        <w:t>NE</w:t>
      </w:r>
      <w:r>
        <w:rPr>
          <w:color w:val="695C45"/>
          <w:spacing w:val="-5"/>
          <w:sz w:val="24"/>
        </w:rPr>
        <w:t> </w:t>
      </w:r>
      <w:r>
        <w:rPr>
          <w:color w:val="695C45"/>
          <w:spacing w:val="-2"/>
          <w:sz w:val="24"/>
        </w:rPr>
        <w:t>Council</w:t>
      </w:r>
    </w:p>
    <w:p>
      <w:pPr>
        <w:pStyle w:val="ListParagraph"/>
        <w:numPr>
          <w:ilvl w:val="1"/>
          <w:numId w:val="4"/>
        </w:numPr>
        <w:tabs>
          <w:tab w:pos="1553" w:val="left" w:leader="none"/>
          <w:tab w:pos="1554" w:val="left" w:leader="none"/>
        </w:tabs>
        <w:spacing w:line="240" w:lineRule="auto" w:before="19" w:after="0"/>
        <w:ind w:left="1553" w:right="0" w:hanging="361"/>
        <w:jc w:val="left"/>
        <w:rPr>
          <w:i/>
          <w:sz w:val="24"/>
        </w:rPr>
      </w:pPr>
      <w:r>
        <w:rPr>
          <w:color w:val="212121"/>
          <w:sz w:val="24"/>
        </w:rPr>
        <w:t>Financial</w:t>
      </w:r>
      <w:r>
        <w:rPr>
          <w:color w:val="212121"/>
          <w:spacing w:val="-4"/>
          <w:sz w:val="24"/>
        </w:rPr>
        <w:t> </w:t>
      </w:r>
      <w:r>
        <w:rPr>
          <w:color w:val="212121"/>
          <w:sz w:val="24"/>
        </w:rPr>
        <w:t>support</w:t>
      </w:r>
      <w:r>
        <w:rPr>
          <w:color w:val="212121"/>
          <w:spacing w:val="-4"/>
          <w:sz w:val="24"/>
        </w:rPr>
        <w:t> </w:t>
      </w:r>
      <w:r>
        <w:rPr>
          <w:color w:val="212121"/>
          <w:sz w:val="24"/>
        </w:rPr>
        <w:t>to</w:t>
      </w:r>
      <w:r>
        <w:rPr>
          <w:color w:val="212121"/>
          <w:spacing w:val="-4"/>
          <w:sz w:val="24"/>
        </w:rPr>
        <w:t> </w:t>
      </w:r>
      <w:r>
        <w:rPr>
          <w:color w:val="212121"/>
          <w:sz w:val="24"/>
        </w:rPr>
        <w:t>startup</w:t>
      </w:r>
      <w:r>
        <w:rPr>
          <w:color w:val="212121"/>
          <w:spacing w:val="-4"/>
          <w:sz w:val="24"/>
        </w:rPr>
        <w:t> </w:t>
      </w:r>
      <w:r>
        <w:rPr>
          <w:color w:val="212121"/>
          <w:sz w:val="24"/>
        </w:rPr>
        <w:t>and</w:t>
      </w:r>
      <w:r>
        <w:rPr>
          <w:color w:val="212121"/>
          <w:spacing w:val="-4"/>
          <w:sz w:val="24"/>
        </w:rPr>
        <w:t> </w:t>
      </w:r>
      <w:r>
        <w:rPr>
          <w:color w:val="212121"/>
          <w:sz w:val="24"/>
        </w:rPr>
        <w:t>businesses</w:t>
      </w:r>
      <w:r>
        <w:rPr>
          <w:color w:val="212121"/>
          <w:spacing w:val="-4"/>
          <w:sz w:val="24"/>
        </w:rPr>
        <w:t> </w:t>
      </w:r>
      <w:r>
        <w:rPr>
          <w:color w:val="212121"/>
          <w:sz w:val="24"/>
        </w:rPr>
        <w:t>via</w:t>
      </w:r>
      <w:r>
        <w:rPr>
          <w:color w:val="212121"/>
          <w:spacing w:val="-3"/>
          <w:sz w:val="24"/>
        </w:rPr>
        <w:t> </w:t>
      </w:r>
      <w:r>
        <w:rPr>
          <w:i/>
          <w:color w:val="212121"/>
          <w:sz w:val="24"/>
        </w:rPr>
        <w:t>North</w:t>
      </w:r>
      <w:r>
        <w:rPr>
          <w:i/>
          <w:color w:val="212121"/>
          <w:spacing w:val="-4"/>
          <w:sz w:val="24"/>
        </w:rPr>
        <w:t> </w:t>
      </w:r>
      <w:r>
        <w:rPr>
          <w:i/>
          <w:color w:val="212121"/>
          <w:sz w:val="24"/>
        </w:rPr>
        <w:t>East</w:t>
      </w:r>
      <w:r>
        <w:rPr>
          <w:i/>
          <w:color w:val="212121"/>
          <w:spacing w:val="-4"/>
          <w:sz w:val="24"/>
        </w:rPr>
        <w:t> </w:t>
      </w:r>
      <w:r>
        <w:rPr>
          <w:i/>
          <w:color w:val="212121"/>
          <w:sz w:val="24"/>
        </w:rPr>
        <w:t>Venture</w:t>
      </w:r>
      <w:r>
        <w:rPr>
          <w:i/>
          <w:color w:val="212121"/>
          <w:spacing w:val="-4"/>
          <w:sz w:val="24"/>
        </w:rPr>
        <w:t> Fund</w:t>
      </w:r>
    </w:p>
    <w:p>
      <w:pPr>
        <w:pStyle w:val="ListParagraph"/>
        <w:numPr>
          <w:ilvl w:val="1"/>
          <w:numId w:val="4"/>
        </w:numPr>
        <w:tabs>
          <w:tab w:pos="1553" w:val="left" w:leader="none"/>
          <w:tab w:pos="1554" w:val="left" w:leader="none"/>
        </w:tabs>
        <w:spacing w:line="254" w:lineRule="auto" w:before="18" w:after="0"/>
        <w:ind w:left="1553" w:right="2024" w:hanging="360"/>
        <w:jc w:val="left"/>
        <w:rPr>
          <w:sz w:val="24"/>
        </w:rPr>
      </w:pPr>
      <w:r>
        <w:rPr>
          <w:color w:val="695C45"/>
          <w:sz w:val="24"/>
        </w:rPr>
        <w:t>International</w:t>
      </w:r>
      <w:r>
        <w:rPr>
          <w:color w:val="695C45"/>
          <w:spacing w:val="-5"/>
          <w:sz w:val="24"/>
        </w:rPr>
        <w:t> </w:t>
      </w:r>
      <w:r>
        <w:rPr>
          <w:color w:val="695C45"/>
          <w:sz w:val="24"/>
        </w:rPr>
        <w:t>coop:</w:t>
      </w:r>
      <w:r>
        <w:rPr>
          <w:color w:val="695C45"/>
          <w:spacing w:val="-5"/>
          <w:sz w:val="24"/>
        </w:rPr>
        <w:t> </w:t>
      </w:r>
      <w:r>
        <w:rPr>
          <w:color w:val="695C45"/>
          <w:sz w:val="24"/>
        </w:rPr>
        <w:t>Kaladan</w:t>
      </w:r>
      <w:r>
        <w:rPr>
          <w:color w:val="695C45"/>
          <w:spacing w:val="-5"/>
          <w:sz w:val="24"/>
        </w:rPr>
        <w:t> </w:t>
      </w:r>
      <w:r>
        <w:rPr>
          <w:color w:val="695C45"/>
          <w:sz w:val="24"/>
        </w:rPr>
        <w:t>Project,</w:t>
      </w:r>
      <w:r>
        <w:rPr>
          <w:color w:val="695C45"/>
          <w:spacing w:val="-5"/>
          <w:sz w:val="24"/>
        </w:rPr>
        <w:t> </w:t>
      </w:r>
      <w:r>
        <w:rPr>
          <w:color w:val="695C45"/>
          <w:sz w:val="24"/>
        </w:rPr>
        <w:t>Connectivity</w:t>
      </w:r>
      <w:r>
        <w:rPr>
          <w:color w:val="695C45"/>
          <w:spacing w:val="-5"/>
          <w:sz w:val="24"/>
        </w:rPr>
        <w:t> </w:t>
      </w:r>
      <w:r>
        <w:rPr>
          <w:color w:val="695C45"/>
          <w:sz w:val="24"/>
        </w:rPr>
        <w:t>through</w:t>
      </w:r>
      <w:r>
        <w:rPr>
          <w:color w:val="695C45"/>
          <w:spacing w:val="-5"/>
          <w:sz w:val="24"/>
        </w:rPr>
        <w:t> </w:t>
      </w:r>
      <w:r>
        <w:rPr>
          <w:color w:val="695C45"/>
          <w:sz w:val="24"/>
        </w:rPr>
        <w:t>BG,</w:t>
      </w:r>
      <w:r>
        <w:rPr>
          <w:color w:val="695C45"/>
          <w:spacing w:val="-5"/>
          <w:sz w:val="24"/>
        </w:rPr>
        <w:t> </w:t>
      </w:r>
      <w:r>
        <w:rPr>
          <w:color w:val="695C45"/>
          <w:sz w:val="24"/>
        </w:rPr>
        <w:t>IMT</w:t>
      </w:r>
      <w:r>
        <w:rPr>
          <w:color w:val="695C45"/>
          <w:sz w:val="24"/>
        </w:rPr>
        <w:t> Highway, Tourism, Coop with Japan</w:t>
      </w:r>
    </w:p>
    <w:p>
      <w:pPr>
        <w:pStyle w:val="ListParagraph"/>
        <w:numPr>
          <w:ilvl w:val="1"/>
          <w:numId w:val="4"/>
        </w:numPr>
        <w:tabs>
          <w:tab w:pos="1553" w:val="left" w:leader="none"/>
          <w:tab w:pos="1554" w:val="left" w:leader="none"/>
        </w:tabs>
        <w:spacing w:line="324" w:lineRule="exact" w:before="0" w:after="0"/>
        <w:ind w:left="1553" w:right="0" w:hanging="361"/>
        <w:jc w:val="left"/>
        <w:rPr>
          <w:sz w:val="24"/>
        </w:rPr>
      </w:pPr>
      <w:r>
        <w:rPr>
          <w:color w:val="695C45"/>
          <w:sz w:val="24"/>
        </w:rPr>
        <w:t>Development</w:t>
      </w:r>
      <w:r>
        <w:rPr>
          <w:color w:val="695C45"/>
          <w:spacing w:val="-6"/>
          <w:sz w:val="24"/>
        </w:rPr>
        <w:t> </w:t>
      </w:r>
      <w:r>
        <w:rPr>
          <w:color w:val="695C45"/>
          <w:sz w:val="24"/>
        </w:rPr>
        <w:t>schemes:</w:t>
      </w:r>
      <w:r>
        <w:rPr>
          <w:color w:val="695C45"/>
          <w:spacing w:val="-6"/>
          <w:sz w:val="24"/>
        </w:rPr>
        <w:t> </w:t>
      </w:r>
      <w:r>
        <w:rPr>
          <w:color w:val="695C45"/>
          <w:sz w:val="24"/>
        </w:rPr>
        <w:t>UDAN</w:t>
      </w:r>
      <w:r>
        <w:rPr>
          <w:color w:val="695C45"/>
          <w:spacing w:val="-6"/>
          <w:sz w:val="24"/>
        </w:rPr>
        <w:t> </w:t>
      </w:r>
      <w:r>
        <w:rPr>
          <w:color w:val="695C45"/>
          <w:sz w:val="24"/>
        </w:rPr>
        <w:t>Scheme,</w:t>
      </w:r>
      <w:r>
        <w:rPr>
          <w:color w:val="695C45"/>
          <w:spacing w:val="-6"/>
          <w:sz w:val="24"/>
        </w:rPr>
        <w:t> </w:t>
      </w:r>
      <w:r>
        <w:rPr>
          <w:color w:val="695C45"/>
          <w:sz w:val="24"/>
        </w:rPr>
        <w:t>Skill</w:t>
      </w:r>
      <w:r>
        <w:rPr>
          <w:color w:val="695C45"/>
          <w:spacing w:val="-6"/>
          <w:sz w:val="24"/>
        </w:rPr>
        <w:t> </w:t>
      </w:r>
      <w:r>
        <w:rPr>
          <w:color w:val="695C45"/>
          <w:sz w:val="24"/>
        </w:rPr>
        <w:t>dev</w:t>
      </w:r>
      <w:r>
        <w:rPr>
          <w:color w:val="695C45"/>
          <w:spacing w:val="-6"/>
          <w:sz w:val="24"/>
        </w:rPr>
        <w:t> </w:t>
      </w:r>
      <w:r>
        <w:rPr>
          <w:color w:val="695C45"/>
          <w:sz w:val="24"/>
        </w:rPr>
        <w:t>schemes</w:t>
      </w:r>
      <w:r>
        <w:rPr>
          <w:color w:val="695C45"/>
          <w:spacing w:val="-6"/>
          <w:sz w:val="24"/>
        </w:rPr>
        <w:t> </w:t>
      </w:r>
      <w:r>
        <w:rPr>
          <w:color w:val="695C45"/>
          <w:sz w:val="24"/>
        </w:rPr>
        <w:t>such</w:t>
      </w:r>
      <w:r>
        <w:rPr>
          <w:color w:val="695C45"/>
          <w:spacing w:val="-6"/>
          <w:sz w:val="24"/>
        </w:rPr>
        <w:t> </w:t>
      </w:r>
      <w:r>
        <w:rPr>
          <w:color w:val="695C45"/>
          <w:sz w:val="24"/>
        </w:rPr>
        <w:t>as</w:t>
      </w:r>
      <w:r>
        <w:rPr>
          <w:color w:val="695C45"/>
          <w:spacing w:val="-6"/>
          <w:sz w:val="24"/>
        </w:rPr>
        <w:t> </w:t>
      </w:r>
      <w:r>
        <w:rPr>
          <w:color w:val="695C45"/>
          <w:spacing w:val="-2"/>
          <w:sz w:val="24"/>
        </w:rPr>
        <w:t>PMKVY</w:t>
      </w:r>
    </w:p>
    <w:p>
      <w:pPr>
        <w:pStyle w:val="Heading7"/>
        <w:numPr>
          <w:ilvl w:val="0"/>
          <w:numId w:val="4"/>
        </w:numPr>
        <w:tabs>
          <w:tab w:pos="359" w:val="left" w:leader="none"/>
          <w:tab w:pos="360" w:val="left" w:leader="none"/>
        </w:tabs>
        <w:spacing w:line="240" w:lineRule="auto" w:before="18" w:after="0"/>
        <w:ind w:left="360" w:right="8487" w:hanging="360"/>
        <w:jc w:val="right"/>
        <w:rPr>
          <w:rFonts w:ascii="Arial" w:hAnsi="Arial"/>
          <w:b w:val="0"/>
          <w:color w:val="695C45"/>
        </w:rPr>
      </w:pPr>
      <w:r>
        <w:rPr>
          <w:color w:val="695C45"/>
        </w:rPr>
        <w:t>Way </w:t>
      </w:r>
      <w:r>
        <w:rPr>
          <w:color w:val="695C45"/>
          <w:spacing w:val="-2"/>
        </w:rPr>
        <w:t>Forward</w:t>
      </w:r>
    </w:p>
    <w:p>
      <w:pPr>
        <w:pStyle w:val="ListParagraph"/>
        <w:numPr>
          <w:ilvl w:val="1"/>
          <w:numId w:val="4"/>
        </w:numPr>
        <w:tabs>
          <w:tab w:pos="359" w:val="left" w:leader="none"/>
          <w:tab w:pos="360" w:val="left" w:leader="none"/>
        </w:tabs>
        <w:spacing w:line="240" w:lineRule="auto" w:before="18" w:after="0"/>
        <w:ind w:left="360" w:right="8479" w:hanging="360"/>
        <w:jc w:val="right"/>
        <w:rPr>
          <w:sz w:val="24"/>
        </w:rPr>
      </w:pPr>
      <w:r>
        <w:rPr>
          <w:color w:val="695C45"/>
          <w:spacing w:val="-2"/>
          <w:sz w:val="24"/>
        </w:rPr>
        <w:t>Political</w:t>
      </w:r>
    </w:p>
    <w:p>
      <w:pPr>
        <w:pStyle w:val="ListParagraph"/>
        <w:numPr>
          <w:ilvl w:val="2"/>
          <w:numId w:val="4"/>
        </w:numPr>
        <w:tabs>
          <w:tab w:pos="2273" w:val="left" w:leader="none"/>
          <w:tab w:pos="2274" w:val="left" w:leader="none"/>
        </w:tabs>
        <w:spacing w:line="240" w:lineRule="auto" w:before="18" w:after="0"/>
        <w:ind w:left="2273" w:right="0" w:hanging="361"/>
        <w:jc w:val="left"/>
        <w:rPr>
          <w:sz w:val="24"/>
        </w:rPr>
      </w:pPr>
      <w:r>
        <w:rPr>
          <w:color w:val="695C45"/>
          <w:sz w:val="24"/>
        </w:rPr>
        <w:t>Write</w:t>
      </w:r>
      <w:r>
        <w:rPr>
          <w:color w:val="695C45"/>
          <w:spacing w:val="-3"/>
          <w:sz w:val="24"/>
        </w:rPr>
        <w:t> </w:t>
      </w:r>
      <w:r>
        <w:rPr>
          <w:color w:val="695C45"/>
          <w:sz w:val="24"/>
        </w:rPr>
        <w:t>basic</w:t>
      </w:r>
      <w:r>
        <w:rPr>
          <w:color w:val="695C45"/>
          <w:spacing w:val="-3"/>
          <w:sz w:val="24"/>
        </w:rPr>
        <w:t> </w:t>
      </w:r>
      <w:r>
        <w:rPr>
          <w:color w:val="695C45"/>
          <w:sz w:val="24"/>
        </w:rPr>
        <w:t>way</w:t>
      </w:r>
      <w:r>
        <w:rPr>
          <w:color w:val="695C45"/>
          <w:spacing w:val="-3"/>
          <w:sz w:val="24"/>
        </w:rPr>
        <w:t> </w:t>
      </w:r>
      <w:r>
        <w:rPr>
          <w:color w:val="695C45"/>
          <w:sz w:val="24"/>
        </w:rPr>
        <w:t>forward</w:t>
      </w:r>
      <w:r>
        <w:rPr>
          <w:color w:val="695C45"/>
          <w:spacing w:val="-3"/>
          <w:sz w:val="24"/>
        </w:rPr>
        <w:t> </w:t>
      </w:r>
      <w:r>
        <w:rPr>
          <w:color w:val="695C45"/>
          <w:sz w:val="24"/>
        </w:rPr>
        <w:t>wrt</w:t>
      </w:r>
      <w:r>
        <w:rPr>
          <w:color w:val="695C45"/>
          <w:spacing w:val="-3"/>
          <w:sz w:val="24"/>
        </w:rPr>
        <w:t> </w:t>
      </w:r>
      <w:r>
        <w:rPr>
          <w:color w:val="695C45"/>
          <w:sz w:val="24"/>
        </w:rPr>
        <w:t>law</w:t>
      </w:r>
      <w:r>
        <w:rPr>
          <w:color w:val="695C45"/>
          <w:spacing w:val="-3"/>
          <w:sz w:val="24"/>
        </w:rPr>
        <w:t> </w:t>
      </w:r>
      <w:r>
        <w:rPr>
          <w:color w:val="695C45"/>
          <w:sz w:val="24"/>
        </w:rPr>
        <w:t>and</w:t>
      </w:r>
      <w:r>
        <w:rPr>
          <w:color w:val="695C45"/>
          <w:spacing w:val="-3"/>
          <w:sz w:val="24"/>
        </w:rPr>
        <w:t> </w:t>
      </w:r>
      <w:r>
        <w:rPr>
          <w:color w:val="695C45"/>
          <w:sz w:val="24"/>
        </w:rPr>
        <w:t>order</w:t>
      </w:r>
      <w:r>
        <w:rPr>
          <w:color w:val="695C45"/>
          <w:spacing w:val="-3"/>
          <w:sz w:val="24"/>
        </w:rPr>
        <w:t> </w:t>
      </w:r>
      <w:r>
        <w:rPr>
          <w:color w:val="695C45"/>
          <w:sz w:val="24"/>
        </w:rPr>
        <w:t>of</w:t>
      </w:r>
      <w:r>
        <w:rPr>
          <w:color w:val="695C45"/>
          <w:spacing w:val="-3"/>
          <w:sz w:val="24"/>
        </w:rPr>
        <w:t> </w:t>
      </w:r>
      <w:r>
        <w:rPr>
          <w:color w:val="695C45"/>
          <w:sz w:val="24"/>
        </w:rPr>
        <w:t>LWE</w:t>
      </w:r>
      <w:r>
        <w:rPr>
          <w:color w:val="695C45"/>
          <w:spacing w:val="-3"/>
          <w:sz w:val="24"/>
        </w:rPr>
        <w:t> </w:t>
      </w:r>
      <w:r>
        <w:rPr>
          <w:color w:val="695C45"/>
          <w:spacing w:val="-4"/>
          <w:sz w:val="24"/>
        </w:rPr>
        <w:t>here</w:t>
      </w:r>
    </w:p>
    <w:p>
      <w:pPr>
        <w:spacing w:after="0" w:line="240" w:lineRule="auto"/>
        <w:jc w:val="left"/>
        <w:rPr>
          <w:sz w:val="24"/>
        </w:rPr>
        <w:sectPr>
          <w:pgSz w:w="11920" w:h="16840"/>
          <w:pgMar w:header="689" w:footer="438" w:top="1040" w:bottom="620" w:left="1020" w:right="0"/>
        </w:sectPr>
      </w:pPr>
    </w:p>
    <w:p>
      <w:pPr>
        <w:pStyle w:val="ListParagraph"/>
        <w:numPr>
          <w:ilvl w:val="2"/>
          <w:numId w:val="4"/>
        </w:numPr>
        <w:tabs>
          <w:tab w:pos="2273" w:val="left" w:leader="none"/>
          <w:tab w:pos="2274" w:val="left" w:leader="none"/>
        </w:tabs>
        <w:spacing w:line="254" w:lineRule="auto" w:before="62" w:after="0"/>
        <w:ind w:left="2273" w:right="1741" w:hanging="360"/>
        <w:jc w:val="left"/>
        <w:rPr>
          <w:sz w:val="24"/>
        </w:rPr>
      </w:pPr>
      <w:r>
        <w:rPr/>
        <w:pict>
          <v:shape style="position:absolute;margin-left:-33.568329pt;margin-top:414.760071pt;width:662.15pt;height:14.4pt;mso-position-horizontal-relative:page;mso-position-vertical-relative:page;z-index:-16876544;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Political</w:t>
      </w:r>
      <w:r>
        <w:rPr>
          <w:color w:val="695C45"/>
          <w:spacing w:val="-6"/>
          <w:sz w:val="24"/>
        </w:rPr>
        <w:t> </w:t>
      </w:r>
      <w:r>
        <w:rPr>
          <w:color w:val="695C45"/>
          <w:sz w:val="24"/>
        </w:rPr>
        <w:t>solutions</w:t>
      </w:r>
      <w:r>
        <w:rPr>
          <w:color w:val="695C45"/>
          <w:spacing w:val="-6"/>
          <w:sz w:val="24"/>
        </w:rPr>
        <w:t> </w:t>
      </w:r>
      <w:r>
        <w:rPr>
          <w:color w:val="695C45"/>
          <w:sz w:val="24"/>
        </w:rPr>
        <w:t>to</w:t>
      </w:r>
      <w:r>
        <w:rPr>
          <w:color w:val="695C45"/>
          <w:spacing w:val="-6"/>
          <w:sz w:val="24"/>
        </w:rPr>
        <w:t> </w:t>
      </w:r>
      <w:r>
        <w:rPr>
          <w:color w:val="695C45"/>
          <w:sz w:val="24"/>
        </w:rPr>
        <w:t>the</w:t>
      </w:r>
      <w:r>
        <w:rPr>
          <w:color w:val="695C45"/>
          <w:spacing w:val="-6"/>
          <w:sz w:val="24"/>
        </w:rPr>
        <w:t> </w:t>
      </w:r>
      <w:r>
        <w:rPr>
          <w:color w:val="695C45"/>
          <w:sz w:val="24"/>
        </w:rPr>
        <w:t>Assam</w:t>
      </w:r>
      <w:r>
        <w:rPr>
          <w:color w:val="695C45"/>
          <w:spacing w:val="-6"/>
          <w:sz w:val="24"/>
        </w:rPr>
        <w:t> </w:t>
      </w:r>
      <w:r>
        <w:rPr>
          <w:color w:val="695C45"/>
          <w:sz w:val="24"/>
        </w:rPr>
        <w:t>problem</w:t>
      </w:r>
      <w:r>
        <w:rPr>
          <w:color w:val="695C45"/>
          <w:spacing w:val="-6"/>
          <w:sz w:val="24"/>
        </w:rPr>
        <w:t> </w:t>
      </w:r>
      <w:r>
        <w:rPr>
          <w:color w:val="695C45"/>
          <w:sz w:val="24"/>
        </w:rPr>
        <w:t>should</w:t>
      </w:r>
      <w:r>
        <w:rPr>
          <w:color w:val="695C45"/>
          <w:spacing w:val="-6"/>
          <w:sz w:val="24"/>
        </w:rPr>
        <w:t> </w:t>
      </w:r>
      <w:r>
        <w:rPr>
          <w:color w:val="695C45"/>
          <w:sz w:val="24"/>
        </w:rPr>
        <w:t>be</w:t>
      </w:r>
      <w:r>
        <w:rPr>
          <w:color w:val="695C45"/>
          <w:spacing w:val="-6"/>
          <w:sz w:val="24"/>
        </w:rPr>
        <w:t> </w:t>
      </w:r>
      <w:r>
        <w:rPr>
          <w:color w:val="695C45"/>
          <w:sz w:val="24"/>
        </w:rPr>
        <w:t>discussed-</w:t>
      </w:r>
      <w:r>
        <w:rPr>
          <w:color w:val="695C45"/>
          <w:sz w:val="24"/>
        </w:rPr>
        <w:t> Respect their idenitity through NRC in Assam.</w:t>
      </w:r>
    </w:p>
    <w:p>
      <w:pPr>
        <w:pStyle w:val="ListParagraph"/>
        <w:numPr>
          <w:ilvl w:val="2"/>
          <w:numId w:val="4"/>
        </w:numPr>
        <w:tabs>
          <w:tab w:pos="2273" w:val="left" w:leader="none"/>
          <w:tab w:pos="2274" w:val="left" w:leader="none"/>
        </w:tabs>
        <w:spacing w:line="254" w:lineRule="auto" w:before="0" w:after="0"/>
        <w:ind w:left="2273" w:right="1172" w:hanging="360"/>
        <w:jc w:val="left"/>
        <w:rPr>
          <w:sz w:val="24"/>
        </w:rPr>
      </w:pPr>
      <w:r>
        <w:rPr>
          <w:color w:val="695C45"/>
          <w:sz w:val="24"/>
        </w:rPr>
        <w:t>The</w:t>
      </w:r>
      <w:r>
        <w:rPr>
          <w:color w:val="695C45"/>
          <w:spacing w:val="-5"/>
          <w:sz w:val="24"/>
        </w:rPr>
        <w:t> </w:t>
      </w:r>
      <w:r>
        <w:rPr>
          <w:color w:val="695C45"/>
          <w:sz w:val="24"/>
        </w:rPr>
        <w:t>Autonomous</w:t>
      </w:r>
      <w:r>
        <w:rPr>
          <w:color w:val="695C45"/>
          <w:spacing w:val="-5"/>
          <w:sz w:val="24"/>
        </w:rPr>
        <w:t> </w:t>
      </w:r>
      <w:r>
        <w:rPr>
          <w:color w:val="695C45"/>
          <w:sz w:val="24"/>
        </w:rPr>
        <w:t>District</w:t>
      </w:r>
      <w:r>
        <w:rPr>
          <w:color w:val="695C45"/>
          <w:spacing w:val="-5"/>
          <w:sz w:val="24"/>
        </w:rPr>
        <w:t> </w:t>
      </w:r>
      <w:r>
        <w:rPr>
          <w:color w:val="695C45"/>
          <w:sz w:val="24"/>
        </w:rPr>
        <w:t>Councils</w:t>
      </w:r>
      <w:r>
        <w:rPr>
          <w:color w:val="695C45"/>
          <w:spacing w:val="-5"/>
          <w:sz w:val="24"/>
        </w:rPr>
        <w:t> </w:t>
      </w:r>
      <w:r>
        <w:rPr>
          <w:color w:val="695C45"/>
          <w:sz w:val="24"/>
        </w:rPr>
        <w:t>(ADC)</w:t>
      </w:r>
      <w:r>
        <w:rPr>
          <w:color w:val="695C45"/>
          <w:spacing w:val="-5"/>
          <w:sz w:val="24"/>
        </w:rPr>
        <w:t> </w:t>
      </w:r>
      <w:r>
        <w:rPr>
          <w:color w:val="695C45"/>
          <w:sz w:val="24"/>
        </w:rPr>
        <w:t>should</w:t>
      </w:r>
      <w:r>
        <w:rPr>
          <w:color w:val="695C45"/>
          <w:spacing w:val="-5"/>
          <w:sz w:val="24"/>
        </w:rPr>
        <w:t> </w:t>
      </w:r>
      <w:r>
        <w:rPr>
          <w:color w:val="695C45"/>
          <w:sz w:val="24"/>
        </w:rPr>
        <w:t>be</w:t>
      </w:r>
      <w:r>
        <w:rPr>
          <w:color w:val="695C45"/>
          <w:spacing w:val="-5"/>
          <w:sz w:val="24"/>
        </w:rPr>
        <w:t> </w:t>
      </w:r>
      <w:r>
        <w:rPr>
          <w:color w:val="695C45"/>
          <w:sz w:val="24"/>
        </w:rPr>
        <w:t>able</w:t>
      </w:r>
      <w:r>
        <w:rPr>
          <w:color w:val="695C45"/>
          <w:spacing w:val="-5"/>
          <w:sz w:val="24"/>
        </w:rPr>
        <w:t> </w:t>
      </w:r>
      <w:r>
        <w:rPr>
          <w:color w:val="695C45"/>
          <w:sz w:val="24"/>
        </w:rPr>
        <w:t>to</w:t>
      </w:r>
      <w:r>
        <w:rPr>
          <w:color w:val="695C45"/>
          <w:spacing w:val="-5"/>
          <w:sz w:val="24"/>
        </w:rPr>
        <w:t> </w:t>
      </w:r>
      <w:r>
        <w:rPr>
          <w:color w:val="695C45"/>
          <w:sz w:val="24"/>
        </w:rPr>
        <w:t>function</w:t>
      </w:r>
      <w:r>
        <w:rPr>
          <w:color w:val="695C45"/>
          <w:sz w:val="24"/>
        </w:rPr>
        <w:t> without state hindrance(eg conflict btw both in Meghalaya as full sate in 6th schedule) </w:t>
      </w:r>
      <w:r>
        <w:rPr>
          <w:rFonts w:ascii="Arial" w:hAnsi="Arial"/>
          <w:color w:val="695C45"/>
          <w:sz w:val="24"/>
        </w:rPr>
        <w:t>→ </w:t>
      </w:r>
      <w:r>
        <w:rPr>
          <w:color w:val="695C45"/>
          <w:sz w:val="24"/>
        </w:rPr>
        <w:t>act as micro democractic institutions</w:t>
      </w:r>
    </w:p>
    <w:p>
      <w:pPr>
        <w:pStyle w:val="ListParagraph"/>
        <w:numPr>
          <w:ilvl w:val="2"/>
          <w:numId w:val="4"/>
        </w:numPr>
        <w:tabs>
          <w:tab w:pos="2273" w:val="left" w:leader="none"/>
          <w:tab w:pos="2274" w:val="left" w:leader="none"/>
        </w:tabs>
        <w:spacing w:line="254" w:lineRule="auto" w:before="0" w:after="0"/>
        <w:ind w:left="2273" w:right="1187" w:hanging="360"/>
        <w:jc w:val="left"/>
        <w:rPr>
          <w:sz w:val="24"/>
        </w:rPr>
      </w:pPr>
      <w:r>
        <w:rPr>
          <w:color w:val="695C45"/>
          <w:sz w:val="24"/>
        </w:rPr>
        <w:t>Cooperation with neighbours (Op Sunrise with Myanmar, Op All clear</w:t>
      </w:r>
      <w:r>
        <w:rPr>
          <w:color w:val="695C45"/>
          <w:spacing w:val="-4"/>
          <w:sz w:val="24"/>
        </w:rPr>
        <w:t> </w:t>
      </w:r>
      <w:r>
        <w:rPr>
          <w:color w:val="695C45"/>
          <w:sz w:val="24"/>
        </w:rPr>
        <w:t>with</w:t>
      </w:r>
      <w:r>
        <w:rPr>
          <w:color w:val="695C45"/>
          <w:spacing w:val="-4"/>
          <w:sz w:val="24"/>
        </w:rPr>
        <w:t> </w:t>
      </w:r>
      <w:r>
        <w:rPr>
          <w:color w:val="695C45"/>
          <w:sz w:val="24"/>
        </w:rPr>
        <w:t>Bhutan</w:t>
      </w:r>
      <w:r>
        <w:rPr>
          <w:color w:val="695C45"/>
          <w:spacing w:val="-4"/>
          <w:sz w:val="24"/>
        </w:rPr>
        <w:t> </w:t>
      </w:r>
      <w:r>
        <w:rPr>
          <w:color w:val="695C45"/>
          <w:sz w:val="24"/>
        </w:rPr>
        <w:t>for</w:t>
      </w:r>
      <w:r>
        <w:rPr>
          <w:color w:val="695C45"/>
          <w:spacing w:val="-4"/>
          <w:sz w:val="24"/>
        </w:rPr>
        <w:t> </w:t>
      </w:r>
      <w:r>
        <w:rPr>
          <w:color w:val="695C45"/>
          <w:sz w:val="24"/>
        </w:rPr>
        <w:t>ULFA),</w:t>
      </w:r>
      <w:r>
        <w:rPr>
          <w:color w:val="695C45"/>
          <w:spacing w:val="-4"/>
          <w:sz w:val="24"/>
        </w:rPr>
        <w:t> </w:t>
      </w:r>
      <w:r>
        <w:rPr>
          <w:color w:val="695C45"/>
          <w:sz w:val="24"/>
        </w:rPr>
        <w:t>Joint</w:t>
      </w:r>
      <w:r>
        <w:rPr>
          <w:color w:val="695C45"/>
          <w:spacing w:val="-4"/>
          <w:sz w:val="24"/>
        </w:rPr>
        <w:t> </w:t>
      </w:r>
      <w:r>
        <w:rPr>
          <w:color w:val="695C45"/>
          <w:sz w:val="24"/>
        </w:rPr>
        <w:t>trainng/mock</w:t>
      </w:r>
      <w:r>
        <w:rPr>
          <w:color w:val="695C45"/>
          <w:spacing w:val="-4"/>
          <w:sz w:val="24"/>
        </w:rPr>
        <w:t> </w:t>
      </w:r>
      <w:r>
        <w:rPr>
          <w:color w:val="695C45"/>
          <w:sz w:val="24"/>
        </w:rPr>
        <w:t>excersise</w:t>
      </w:r>
      <w:r>
        <w:rPr>
          <w:color w:val="695C45"/>
          <w:spacing w:val="-4"/>
          <w:sz w:val="24"/>
        </w:rPr>
        <w:t> </w:t>
      </w:r>
      <w:r>
        <w:rPr>
          <w:color w:val="695C45"/>
          <w:sz w:val="24"/>
        </w:rPr>
        <w:t>of</w:t>
      </w:r>
      <w:r>
        <w:rPr>
          <w:color w:val="695C45"/>
          <w:spacing w:val="-4"/>
          <w:sz w:val="24"/>
        </w:rPr>
        <w:t> </w:t>
      </w:r>
      <w:r>
        <w:rPr>
          <w:color w:val="695C45"/>
          <w:sz w:val="24"/>
        </w:rPr>
        <w:t>forces, ensure</w:t>
      </w:r>
      <w:r>
        <w:rPr>
          <w:color w:val="695C45"/>
          <w:spacing w:val="-2"/>
          <w:sz w:val="24"/>
        </w:rPr>
        <w:t> </w:t>
      </w:r>
      <w:r>
        <w:rPr>
          <w:color w:val="695C45"/>
          <w:sz w:val="24"/>
        </w:rPr>
        <w:t>insurgents</w:t>
      </w:r>
      <w:r>
        <w:rPr>
          <w:color w:val="695C45"/>
          <w:spacing w:val="-2"/>
          <w:sz w:val="24"/>
        </w:rPr>
        <w:t> </w:t>
      </w:r>
      <w:r>
        <w:rPr>
          <w:color w:val="695C45"/>
          <w:sz w:val="24"/>
        </w:rPr>
        <w:t>dont</w:t>
      </w:r>
      <w:r>
        <w:rPr>
          <w:color w:val="695C45"/>
          <w:spacing w:val="-2"/>
          <w:sz w:val="24"/>
        </w:rPr>
        <w:t> </w:t>
      </w:r>
      <w:r>
        <w:rPr>
          <w:color w:val="695C45"/>
          <w:sz w:val="24"/>
        </w:rPr>
        <w:t>get</w:t>
      </w:r>
      <w:r>
        <w:rPr>
          <w:color w:val="695C45"/>
          <w:spacing w:val="-2"/>
          <w:sz w:val="24"/>
        </w:rPr>
        <w:t> </w:t>
      </w:r>
      <w:r>
        <w:rPr>
          <w:color w:val="695C45"/>
          <w:sz w:val="24"/>
        </w:rPr>
        <w:t>weapons</w:t>
      </w:r>
      <w:r>
        <w:rPr>
          <w:color w:val="695C45"/>
          <w:spacing w:val="-2"/>
          <w:sz w:val="24"/>
        </w:rPr>
        <w:t> </w:t>
      </w:r>
      <w:r>
        <w:rPr>
          <w:color w:val="695C45"/>
          <w:sz w:val="24"/>
        </w:rPr>
        <w:t>from</w:t>
      </w:r>
      <w:r>
        <w:rPr>
          <w:color w:val="695C45"/>
          <w:spacing w:val="-2"/>
          <w:sz w:val="24"/>
        </w:rPr>
        <w:t> </w:t>
      </w:r>
      <w:r>
        <w:rPr>
          <w:color w:val="695C45"/>
          <w:sz w:val="24"/>
        </w:rPr>
        <w:t>Bang,Myan</w:t>
      </w:r>
      <w:r>
        <w:rPr>
          <w:color w:val="695C45"/>
          <w:spacing w:val="-2"/>
          <w:sz w:val="24"/>
        </w:rPr>
        <w:t> </w:t>
      </w:r>
      <w:r>
        <w:rPr>
          <w:color w:val="695C45"/>
          <w:sz w:val="24"/>
        </w:rPr>
        <w:t>FMR</w:t>
      </w:r>
      <w:r>
        <w:rPr>
          <w:color w:val="695C45"/>
          <w:spacing w:val="-2"/>
          <w:sz w:val="24"/>
        </w:rPr>
        <w:t> </w:t>
      </w:r>
      <w:r>
        <w:rPr>
          <w:color w:val="695C45"/>
          <w:sz w:val="24"/>
        </w:rPr>
        <w:t>misuse </w:t>
      </w:r>
      <w:r>
        <w:rPr>
          <w:color w:val="695C45"/>
          <w:spacing w:val="-2"/>
          <w:sz w:val="24"/>
        </w:rPr>
        <w:t>control</w:t>
      </w:r>
    </w:p>
    <w:p>
      <w:pPr>
        <w:pStyle w:val="ListParagraph"/>
        <w:numPr>
          <w:ilvl w:val="2"/>
          <w:numId w:val="4"/>
        </w:numPr>
        <w:tabs>
          <w:tab w:pos="2273" w:val="left" w:leader="none"/>
          <w:tab w:pos="2274" w:val="left" w:leader="none"/>
        </w:tabs>
        <w:spacing w:line="307" w:lineRule="exact" w:before="0" w:after="0"/>
        <w:ind w:left="2273" w:right="0" w:hanging="361"/>
        <w:jc w:val="left"/>
        <w:rPr>
          <w:sz w:val="24"/>
        </w:rPr>
      </w:pPr>
      <w:r>
        <w:rPr>
          <w:color w:val="695C45"/>
          <w:sz w:val="24"/>
        </w:rPr>
        <w:t>Golden</w:t>
      </w:r>
      <w:r>
        <w:rPr>
          <w:color w:val="695C45"/>
          <w:spacing w:val="-6"/>
          <w:sz w:val="24"/>
        </w:rPr>
        <w:t> </w:t>
      </w:r>
      <w:r>
        <w:rPr>
          <w:color w:val="695C45"/>
          <w:sz w:val="24"/>
        </w:rPr>
        <w:t>triangle-</w:t>
      </w:r>
      <w:r>
        <w:rPr>
          <w:color w:val="695C45"/>
          <w:spacing w:val="-6"/>
          <w:sz w:val="24"/>
        </w:rPr>
        <w:t> </w:t>
      </w:r>
      <w:r>
        <w:rPr>
          <w:color w:val="695C45"/>
          <w:sz w:val="24"/>
        </w:rPr>
        <w:t>protect</w:t>
      </w:r>
      <w:r>
        <w:rPr>
          <w:color w:val="695C45"/>
          <w:spacing w:val="-6"/>
          <w:sz w:val="24"/>
        </w:rPr>
        <w:t> </w:t>
      </w:r>
      <w:r>
        <w:rPr>
          <w:color w:val="695C45"/>
          <w:sz w:val="24"/>
        </w:rPr>
        <w:t>youth</w:t>
      </w:r>
      <w:r>
        <w:rPr>
          <w:color w:val="695C45"/>
          <w:spacing w:val="-6"/>
          <w:sz w:val="24"/>
        </w:rPr>
        <w:t> </w:t>
      </w:r>
      <w:r>
        <w:rPr>
          <w:color w:val="695C45"/>
          <w:sz w:val="24"/>
        </w:rPr>
        <w:t>from</w:t>
      </w:r>
      <w:r>
        <w:rPr>
          <w:color w:val="695C45"/>
          <w:spacing w:val="-5"/>
          <w:sz w:val="24"/>
        </w:rPr>
        <w:t> </w:t>
      </w:r>
      <w:r>
        <w:rPr>
          <w:color w:val="695C45"/>
          <w:sz w:val="24"/>
        </w:rPr>
        <w:t>drug</w:t>
      </w:r>
      <w:r>
        <w:rPr>
          <w:color w:val="695C45"/>
          <w:spacing w:val="-6"/>
          <w:sz w:val="24"/>
        </w:rPr>
        <w:t> </w:t>
      </w:r>
      <w:r>
        <w:rPr>
          <w:color w:val="695C45"/>
          <w:spacing w:val="-2"/>
          <w:sz w:val="24"/>
        </w:rPr>
        <w:t>culture</w:t>
      </w:r>
    </w:p>
    <w:p>
      <w:pPr>
        <w:pStyle w:val="ListParagraph"/>
        <w:numPr>
          <w:ilvl w:val="2"/>
          <w:numId w:val="4"/>
        </w:numPr>
        <w:tabs>
          <w:tab w:pos="2273" w:val="left" w:leader="none"/>
          <w:tab w:pos="2274" w:val="left" w:leader="none"/>
        </w:tabs>
        <w:spacing w:line="359" w:lineRule="exact" w:before="0" w:after="0"/>
        <w:ind w:left="2273" w:right="0" w:hanging="361"/>
        <w:jc w:val="left"/>
        <w:rPr>
          <w:rFonts w:ascii="Gill Sans MT" w:hAnsi="Gill Sans MT" w:eastAsia="Gill Sans MT"/>
          <w:sz w:val="28"/>
        </w:rPr>
      </w:pPr>
      <w:r>
        <w:rPr>
          <w:color w:val="695C45"/>
          <w:sz w:val="24"/>
        </w:rPr>
        <w:t>Gradual</w:t>
      </w:r>
      <w:r>
        <w:rPr>
          <w:color w:val="695C45"/>
          <w:spacing w:val="7"/>
          <w:sz w:val="24"/>
        </w:rPr>
        <w:t> </w:t>
      </w:r>
      <w:r>
        <w:rPr>
          <w:color w:val="695C45"/>
          <w:sz w:val="24"/>
        </w:rPr>
        <w:t>repealing</w:t>
      </w:r>
      <w:r>
        <w:rPr>
          <w:color w:val="695C45"/>
          <w:spacing w:val="8"/>
          <w:sz w:val="24"/>
        </w:rPr>
        <w:t> </w:t>
      </w:r>
      <w:r>
        <w:rPr>
          <w:color w:val="695C45"/>
          <w:sz w:val="24"/>
        </w:rPr>
        <w:t>of</w:t>
      </w:r>
      <w:r>
        <w:rPr>
          <w:color w:val="695C45"/>
          <w:spacing w:val="7"/>
          <w:sz w:val="24"/>
        </w:rPr>
        <w:t> </w:t>
      </w:r>
      <w:r>
        <w:rPr>
          <w:color w:val="695C45"/>
          <w:sz w:val="24"/>
        </w:rPr>
        <w:t>laws</w:t>
      </w:r>
      <w:r>
        <w:rPr>
          <w:color w:val="695C45"/>
          <w:spacing w:val="8"/>
          <w:sz w:val="24"/>
        </w:rPr>
        <w:t> </w:t>
      </w:r>
      <w:r>
        <w:rPr>
          <w:color w:val="695C45"/>
          <w:sz w:val="24"/>
        </w:rPr>
        <w:t>such</w:t>
      </w:r>
      <w:r>
        <w:rPr>
          <w:color w:val="695C45"/>
          <w:spacing w:val="7"/>
          <w:sz w:val="24"/>
        </w:rPr>
        <w:t> </w:t>
      </w:r>
      <w:r>
        <w:rPr>
          <w:color w:val="695C45"/>
          <w:sz w:val="24"/>
        </w:rPr>
        <w:t>as</w:t>
      </w:r>
      <w:r>
        <w:rPr>
          <w:color w:val="695C45"/>
          <w:spacing w:val="8"/>
          <w:sz w:val="24"/>
        </w:rPr>
        <w:t> </w:t>
      </w:r>
      <w:r>
        <w:rPr>
          <w:color w:val="695C45"/>
          <w:sz w:val="24"/>
        </w:rPr>
        <w:t>AFSPA</w:t>
      </w:r>
      <w:r>
        <w:rPr>
          <w:color w:val="695C45"/>
          <w:spacing w:val="7"/>
          <w:sz w:val="24"/>
        </w:rPr>
        <w:t> </w:t>
      </w:r>
      <w:r>
        <w:rPr>
          <w:color w:val="695C45"/>
          <w:sz w:val="24"/>
        </w:rPr>
        <w:t>to</w:t>
      </w:r>
      <w:r>
        <w:rPr>
          <w:color w:val="695C45"/>
          <w:spacing w:val="8"/>
          <w:sz w:val="24"/>
        </w:rPr>
        <w:t> </w:t>
      </w:r>
      <w:r>
        <w:rPr>
          <w:color w:val="695C45"/>
          <w:sz w:val="24"/>
        </w:rPr>
        <w:t>win</w:t>
      </w:r>
      <w:r>
        <w:rPr>
          <w:color w:val="695C45"/>
          <w:spacing w:val="7"/>
          <w:sz w:val="24"/>
        </w:rPr>
        <w:t> </w:t>
      </w:r>
      <w:r>
        <w:rPr>
          <w:rFonts w:ascii="Segoe UI Symbol" w:hAnsi="Segoe UI Symbol" w:eastAsia="Segoe UI Symbol"/>
          <w:color w:val="695C45"/>
          <w:sz w:val="28"/>
        </w:rPr>
        <w:t>❤</w:t>
      </w:r>
      <w:r>
        <w:rPr>
          <w:rFonts w:ascii="Segoe UI Symbol" w:hAnsi="Segoe UI Symbol" w:eastAsia="Segoe UI Symbol"/>
          <w:color w:val="695C45"/>
          <w:spacing w:val="-7"/>
          <w:sz w:val="28"/>
        </w:rPr>
        <w:t> </w:t>
      </w:r>
      <w:r>
        <w:rPr>
          <w:color w:val="695C45"/>
          <w:sz w:val="24"/>
        </w:rPr>
        <w:t>and</w:t>
      </w:r>
      <w:r>
        <w:rPr>
          <w:color w:val="695C45"/>
          <w:spacing w:val="8"/>
          <w:sz w:val="24"/>
        </w:rPr>
        <w:t> </w:t>
      </w:r>
      <w:r>
        <w:rPr>
          <w:rFonts w:ascii="Segoe UI Symbol" w:hAnsi="Segoe UI Symbol" w:eastAsia="Segoe UI Symbol"/>
          <w:color w:val="695C45"/>
          <w:sz w:val="28"/>
        </w:rPr>
        <w:t>🧠</w:t>
      </w:r>
      <w:r>
        <w:rPr>
          <w:rFonts w:ascii="Segoe UI Symbol" w:hAnsi="Segoe UI Symbol" w:eastAsia="Segoe UI Symbol"/>
          <w:color w:val="695C45"/>
          <w:spacing w:val="-8"/>
          <w:sz w:val="28"/>
        </w:rPr>
        <w:t> </w:t>
      </w:r>
      <w:r>
        <w:rPr>
          <w:color w:val="695C45"/>
          <w:sz w:val="24"/>
        </w:rPr>
        <w:t>of</w:t>
      </w:r>
      <w:r>
        <w:rPr>
          <w:color w:val="695C45"/>
          <w:spacing w:val="8"/>
          <w:sz w:val="24"/>
        </w:rPr>
        <w:t> </w:t>
      </w:r>
      <w:r>
        <w:rPr>
          <w:rFonts w:ascii="Gill Sans MT" w:hAnsi="Gill Sans MT" w:eastAsia="Gill Sans MT"/>
          <w:color w:val="695C45"/>
          <w:spacing w:val="-10"/>
          <w:sz w:val="28"/>
        </w:rPr>
        <w:t/>
      </w:r>
    </w:p>
    <w:p>
      <w:pPr>
        <w:pStyle w:val="ListParagraph"/>
        <w:numPr>
          <w:ilvl w:val="1"/>
          <w:numId w:val="4"/>
        </w:numPr>
        <w:tabs>
          <w:tab w:pos="1553" w:val="left" w:leader="none"/>
          <w:tab w:pos="1554" w:val="left" w:leader="none"/>
        </w:tabs>
        <w:spacing w:line="240" w:lineRule="auto" w:before="11" w:after="0"/>
        <w:ind w:left="1553" w:right="0" w:hanging="361"/>
        <w:jc w:val="left"/>
        <w:rPr>
          <w:sz w:val="24"/>
        </w:rPr>
      </w:pPr>
      <w:r>
        <w:rPr>
          <w:color w:val="695C45"/>
          <w:spacing w:val="-2"/>
          <w:sz w:val="24"/>
        </w:rPr>
        <w:t>Economic</w:t>
      </w:r>
    </w:p>
    <w:p>
      <w:pPr>
        <w:pStyle w:val="ListParagraph"/>
        <w:numPr>
          <w:ilvl w:val="2"/>
          <w:numId w:val="4"/>
        </w:numPr>
        <w:tabs>
          <w:tab w:pos="2273" w:val="left" w:leader="none"/>
          <w:tab w:pos="2274" w:val="left" w:leader="none"/>
        </w:tabs>
        <w:spacing w:line="254" w:lineRule="auto" w:before="19" w:after="0"/>
        <w:ind w:left="2273" w:right="1675" w:hanging="360"/>
        <w:jc w:val="left"/>
        <w:rPr>
          <w:sz w:val="24"/>
        </w:rPr>
      </w:pPr>
      <w:r>
        <w:rPr>
          <w:color w:val="695C45"/>
          <w:sz w:val="24"/>
        </w:rPr>
        <w:t>Pragmatic land use policy should be formulated for attracting industries</w:t>
      </w:r>
      <w:r>
        <w:rPr>
          <w:color w:val="695C45"/>
          <w:spacing w:val="-3"/>
          <w:sz w:val="24"/>
        </w:rPr>
        <w:t> </w:t>
      </w:r>
      <w:r>
        <w:rPr>
          <w:color w:val="695C45"/>
          <w:sz w:val="24"/>
        </w:rPr>
        <w:t>in</w:t>
      </w:r>
      <w:r>
        <w:rPr>
          <w:color w:val="695C45"/>
          <w:spacing w:val="-3"/>
          <w:sz w:val="24"/>
        </w:rPr>
        <w:t> </w:t>
      </w:r>
      <w:r>
        <w:rPr>
          <w:color w:val="695C45"/>
          <w:sz w:val="24"/>
        </w:rPr>
        <w:t>the</w:t>
      </w:r>
      <w:r>
        <w:rPr>
          <w:color w:val="695C45"/>
          <w:spacing w:val="-3"/>
          <w:sz w:val="24"/>
        </w:rPr>
        <w:t> </w:t>
      </w:r>
      <w:r>
        <w:rPr>
          <w:color w:val="695C45"/>
          <w:sz w:val="24"/>
        </w:rPr>
        <w:t>region,</w:t>
      </w:r>
      <w:r>
        <w:rPr>
          <w:color w:val="695C45"/>
          <w:spacing w:val="-3"/>
          <w:sz w:val="24"/>
        </w:rPr>
        <w:t> </w:t>
      </w:r>
      <w:r>
        <w:rPr>
          <w:color w:val="695C45"/>
          <w:sz w:val="24"/>
        </w:rPr>
        <w:t>encourage</w:t>
      </w:r>
      <w:r>
        <w:rPr>
          <w:color w:val="695C45"/>
          <w:spacing w:val="-3"/>
          <w:sz w:val="24"/>
        </w:rPr>
        <w:t> </w:t>
      </w:r>
      <w:r>
        <w:rPr>
          <w:color w:val="695C45"/>
          <w:sz w:val="24"/>
        </w:rPr>
        <w:t>MSME’s</w:t>
      </w:r>
      <w:r>
        <w:rPr>
          <w:color w:val="695C45"/>
          <w:spacing w:val="-3"/>
          <w:sz w:val="24"/>
        </w:rPr>
        <w:t> </w:t>
      </w:r>
      <w:r>
        <w:rPr>
          <w:color w:val="695C45"/>
          <w:sz w:val="24"/>
        </w:rPr>
        <w:t>from</w:t>
      </w:r>
      <w:r>
        <w:rPr>
          <w:color w:val="695C45"/>
          <w:spacing w:val="-3"/>
          <w:sz w:val="24"/>
        </w:rPr>
        <w:t> </w:t>
      </w:r>
      <w:r>
        <w:rPr>
          <w:color w:val="695C45"/>
          <w:sz w:val="24"/>
        </w:rPr>
        <w:t>NE-</w:t>
      </w:r>
      <w:r>
        <w:rPr>
          <w:color w:val="695C45"/>
          <w:spacing w:val="-3"/>
          <w:sz w:val="24"/>
        </w:rPr>
        <w:t> </w:t>
      </w:r>
      <w:r>
        <w:rPr>
          <w:color w:val="695C45"/>
          <w:sz w:val="24"/>
        </w:rPr>
        <w:t>Focus</w:t>
      </w:r>
      <w:r>
        <w:rPr>
          <w:color w:val="695C45"/>
          <w:spacing w:val="-3"/>
          <w:sz w:val="24"/>
        </w:rPr>
        <w:t> </w:t>
      </w:r>
      <w:r>
        <w:rPr>
          <w:color w:val="695C45"/>
          <w:sz w:val="24"/>
        </w:rPr>
        <w:t>on sectors</w:t>
      </w:r>
      <w:r>
        <w:rPr>
          <w:color w:val="695C45"/>
          <w:spacing w:val="-5"/>
          <w:sz w:val="24"/>
        </w:rPr>
        <w:t> </w:t>
      </w:r>
      <w:r>
        <w:rPr>
          <w:color w:val="695C45"/>
          <w:sz w:val="24"/>
        </w:rPr>
        <w:t>such</w:t>
      </w:r>
      <w:r>
        <w:rPr>
          <w:color w:val="695C45"/>
          <w:spacing w:val="-5"/>
          <w:sz w:val="24"/>
        </w:rPr>
        <w:t> </w:t>
      </w:r>
      <w:r>
        <w:rPr>
          <w:color w:val="695C45"/>
          <w:sz w:val="24"/>
        </w:rPr>
        <w:t>as</w:t>
      </w:r>
      <w:r>
        <w:rPr>
          <w:color w:val="695C45"/>
          <w:spacing w:val="-5"/>
          <w:sz w:val="24"/>
        </w:rPr>
        <w:t> </w:t>
      </w:r>
      <w:r>
        <w:rPr>
          <w:color w:val="695C45"/>
          <w:sz w:val="24"/>
        </w:rPr>
        <w:t>organic</w:t>
      </w:r>
      <w:r>
        <w:rPr>
          <w:color w:val="695C45"/>
          <w:spacing w:val="-5"/>
          <w:sz w:val="24"/>
        </w:rPr>
        <w:t> </w:t>
      </w:r>
      <w:r>
        <w:rPr>
          <w:color w:val="695C45"/>
          <w:sz w:val="24"/>
        </w:rPr>
        <w:t>agriculture,</w:t>
      </w:r>
      <w:r>
        <w:rPr>
          <w:color w:val="695C45"/>
          <w:spacing w:val="-5"/>
          <w:sz w:val="24"/>
        </w:rPr>
        <w:t> </w:t>
      </w:r>
      <w:r>
        <w:rPr>
          <w:color w:val="695C45"/>
          <w:sz w:val="24"/>
        </w:rPr>
        <w:t>renewable</w:t>
      </w:r>
      <w:r>
        <w:rPr>
          <w:color w:val="695C45"/>
          <w:spacing w:val="-5"/>
          <w:sz w:val="24"/>
        </w:rPr>
        <w:t> </w:t>
      </w:r>
      <w:r>
        <w:rPr>
          <w:color w:val="695C45"/>
          <w:sz w:val="24"/>
        </w:rPr>
        <w:t>energy,</w:t>
      </w:r>
      <w:r>
        <w:rPr>
          <w:color w:val="695C45"/>
          <w:spacing w:val="-5"/>
          <w:sz w:val="24"/>
        </w:rPr>
        <w:t> </w:t>
      </w:r>
      <w:r>
        <w:rPr>
          <w:color w:val="695C45"/>
          <w:sz w:val="24"/>
        </w:rPr>
        <w:t>cottage industry, etc.</w:t>
      </w:r>
    </w:p>
    <w:p>
      <w:pPr>
        <w:pStyle w:val="ListParagraph"/>
        <w:numPr>
          <w:ilvl w:val="2"/>
          <w:numId w:val="4"/>
        </w:numPr>
        <w:tabs>
          <w:tab w:pos="2273" w:val="left" w:leader="none"/>
          <w:tab w:pos="2274" w:val="left" w:leader="none"/>
        </w:tabs>
        <w:spacing w:line="254" w:lineRule="auto" w:before="0" w:after="0"/>
        <w:ind w:left="2273" w:right="1341" w:hanging="360"/>
        <w:jc w:val="left"/>
        <w:rPr>
          <w:sz w:val="24"/>
        </w:rPr>
      </w:pPr>
      <w:r>
        <w:rPr>
          <w:color w:val="695C45"/>
          <w:sz w:val="24"/>
        </w:rPr>
        <w:t>Local</w:t>
      </w:r>
      <w:r>
        <w:rPr>
          <w:color w:val="695C45"/>
          <w:spacing w:val="-5"/>
          <w:sz w:val="24"/>
        </w:rPr>
        <w:t> </w:t>
      </w:r>
      <w:r>
        <w:rPr>
          <w:color w:val="695C45"/>
          <w:sz w:val="24"/>
        </w:rPr>
        <w:t>tourism</w:t>
      </w:r>
      <w:r>
        <w:rPr>
          <w:color w:val="695C45"/>
          <w:spacing w:val="-5"/>
          <w:sz w:val="24"/>
        </w:rPr>
        <w:t> </w:t>
      </w:r>
      <w:r>
        <w:rPr>
          <w:color w:val="695C45"/>
          <w:sz w:val="24"/>
        </w:rPr>
        <w:t>should</w:t>
      </w:r>
      <w:r>
        <w:rPr>
          <w:color w:val="695C45"/>
          <w:spacing w:val="-5"/>
          <w:sz w:val="24"/>
        </w:rPr>
        <w:t> </w:t>
      </w:r>
      <w:r>
        <w:rPr>
          <w:color w:val="695C45"/>
          <w:sz w:val="24"/>
        </w:rPr>
        <w:t>be</w:t>
      </w:r>
      <w:r>
        <w:rPr>
          <w:color w:val="695C45"/>
          <w:spacing w:val="-5"/>
          <w:sz w:val="24"/>
        </w:rPr>
        <w:t> </w:t>
      </w:r>
      <w:r>
        <w:rPr>
          <w:color w:val="695C45"/>
          <w:sz w:val="24"/>
        </w:rPr>
        <w:t>promoted</w:t>
      </w:r>
      <w:r>
        <w:rPr>
          <w:color w:val="695C45"/>
          <w:spacing w:val="-5"/>
          <w:sz w:val="24"/>
        </w:rPr>
        <w:t> </w:t>
      </w:r>
      <w:r>
        <w:rPr>
          <w:color w:val="695C45"/>
          <w:sz w:val="24"/>
        </w:rPr>
        <w:t>with</w:t>
      </w:r>
      <w:r>
        <w:rPr>
          <w:color w:val="695C45"/>
          <w:spacing w:val="-5"/>
          <w:sz w:val="24"/>
        </w:rPr>
        <w:t> </w:t>
      </w:r>
      <w:r>
        <w:rPr>
          <w:color w:val="695C45"/>
          <w:sz w:val="24"/>
        </w:rPr>
        <w:t>special</w:t>
      </w:r>
      <w:r>
        <w:rPr>
          <w:color w:val="695C45"/>
          <w:spacing w:val="-5"/>
          <w:sz w:val="24"/>
        </w:rPr>
        <w:t> </w:t>
      </w:r>
      <w:r>
        <w:rPr>
          <w:color w:val="695C45"/>
          <w:sz w:val="24"/>
        </w:rPr>
        <w:t>focus</w:t>
      </w:r>
      <w:r>
        <w:rPr>
          <w:color w:val="695C45"/>
          <w:spacing w:val="-5"/>
          <w:sz w:val="24"/>
        </w:rPr>
        <w:t> </w:t>
      </w:r>
      <w:r>
        <w:rPr>
          <w:color w:val="695C45"/>
          <w:sz w:val="24"/>
        </w:rPr>
        <w:t>in</w:t>
      </w:r>
      <w:r>
        <w:rPr>
          <w:color w:val="695C45"/>
          <w:spacing w:val="-5"/>
          <w:sz w:val="24"/>
        </w:rPr>
        <w:t> </w:t>
      </w:r>
      <w:r>
        <w:rPr>
          <w:color w:val="695C45"/>
          <w:sz w:val="24"/>
        </w:rPr>
        <w:t>Incredibe India campaign - ‘</w:t>
      </w:r>
      <w:r>
        <w:rPr>
          <w:i/>
          <w:color w:val="695C45"/>
          <w:sz w:val="24"/>
        </w:rPr>
        <w:t>Meghalaya half away to heaven campaign’ </w:t>
      </w:r>
      <w:r>
        <w:rPr>
          <w:color w:val="695C45"/>
          <w:sz w:val="24"/>
        </w:rPr>
        <w:t>- particularly eco-tourism and adventure tourism</w:t>
      </w:r>
    </w:p>
    <w:p>
      <w:pPr>
        <w:pStyle w:val="ListParagraph"/>
        <w:numPr>
          <w:ilvl w:val="2"/>
          <w:numId w:val="4"/>
        </w:numPr>
        <w:tabs>
          <w:tab w:pos="2273" w:val="left" w:leader="none"/>
          <w:tab w:pos="2274" w:val="left" w:leader="none"/>
        </w:tabs>
        <w:spacing w:line="254" w:lineRule="auto" w:before="0" w:after="0"/>
        <w:ind w:left="2273" w:right="1295" w:hanging="360"/>
        <w:jc w:val="left"/>
        <w:rPr>
          <w:sz w:val="24"/>
        </w:rPr>
      </w:pPr>
      <w:r>
        <w:rPr>
          <w:color w:val="695C45"/>
          <w:sz w:val="24"/>
        </w:rPr>
        <w:t>Have</w:t>
      </w:r>
      <w:r>
        <w:rPr>
          <w:color w:val="695C45"/>
          <w:spacing w:val="-4"/>
          <w:sz w:val="24"/>
        </w:rPr>
        <w:t> </w:t>
      </w:r>
      <w:r>
        <w:rPr>
          <w:color w:val="695C45"/>
          <w:sz w:val="24"/>
        </w:rPr>
        <w:t>adequate</w:t>
      </w:r>
      <w:r>
        <w:rPr>
          <w:color w:val="695C45"/>
          <w:spacing w:val="-4"/>
          <w:sz w:val="24"/>
        </w:rPr>
        <w:t> </w:t>
      </w:r>
      <w:r>
        <w:rPr>
          <w:color w:val="695C45"/>
          <w:sz w:val="24"/>
        </w:rPr>
        <w:t>road,</w:t>
      </w:r>
      <w:r>
        <w:rPr>
          <w:color w:val="695C45"/>
          <w:spacing w:val="-4"/>
          <w:sz w:val="24"/>
        </w:rPr>
        <w:t> </w:t>
      </w:r>
      <w:r>
        <w:rPr>
          <w:color w:val="695C45"/>
          <w:sz w:val="24"/>
        </w:rPr>
        <w:t>rail</w:t>
      </w:r>
      <w:r>
        <w:rPr>
          <w:color w:val="695C45"/>
          <w:spacing w:val="-4"/>
          <w:sz w:val="24"/>
        </w:rPr>
        <w:t> </w:t>
      </w:r>
      <w:r>
        <w:rPr>
          <w:color w:val="695C45"/>
          <w:sz w:val="24"/>
        </w:rPr>
        <w:t>and</w:t>
      </w:r>
      <w:r>
        <w:rPr>
          <w:color w:val="695C45"/>
          <w:spacing w:val="-4"/>
          <w:sz w:val="24"/>
        </w:rPr>
        <w:t> </w:t>
      </w:r>
      <w:r>
        <w:rPr>
          <w:color w:val="695C45"/>
          <w:sz w:val="24"/>
        </w:rPr>
        <w:t>air</w:t>
      </w:r>
      <w:r>
        <w:rPr>
          <w:color w:val="695C45"/>
          <w:spacing w:val="-4"/>
          <w:sz w:val="24"/>
        </w:rPr>
        <w:t> </w:t>
      </w:r>
      <w:r>
        <w:rPr>
          <w:color w:val="695C45"/>
          <w:sz w:val="24"/>
        </w:rPr>
        <w:t>connectivity,</w:t>
      </w:r>
      <w:r>
        <w:rPr>
          <w:color w:val="695C45"/>
          <w:spacing w:val="-4"/>
          <w:sz w:val="24"/>
        </w:rPr>
        <w:t> </w:t>
      </w:r>
      <w:r>
        <w:rPr>
          <w:color w:val="695C45"/>
          <w:sz w:val="24"/>
        </w:rPr>
        <w:t>waterways,</w:t>
      </w:r>
      <w:r>
        <w:rPr>
          <w:color w:val="695C45"/>
          <w:spacing w:val="-4"/>
          <w:sz w:val="24"/>
        </w:rPr>
        <w:t> </w:t>
      </w:r>
      <w:r>
        <w:rPr>
          <w:color w:val="695C45"/>
          <w:sz w:val="24"/>
        </w:rPr>
        <w:t>internet connectivity and financial inclusion</w:t>
      </w:r>
    </w:p>
    <w:p>
      <w:pPr>
        <w:pStyle w:val="ListParagraph"/>
        <w:numPr>
          <w:ilvl w:val="2"/>
          <w:numId w:val="4"/>
        </w:numPr>
        <w:tabs>
          <w:tab w:pos="2273" w:val="left" w:leader="none"/>
          <w:tab w:pos="2274" w:val="left" w:leader="none"/>
        </w:tabs>
        <w:spacing w:line="324" w:lineRule="exact" w:before="0" w:after="0"/>
        <w:ind w:left="2273" w:right="0" w:hanging="361"/>
        <w:jc w:val="left"/>
        <w:rPr>
          <w:sz w:val="24"/>
        </w:rPr>
      </w:pPr>
      <w:r>
        <w:rPr>
          <w:color w:val="695C45"/>
          <w:sz w:val="24"/>
        </w:rPr>
        <w:t>Education</w:t>
      </w:r>
      <w:r>
        <w:rPr>
          <w:color w:val="695C45"/>
          <w:spacing w:val="-2"/>
          <w:sz w:val="24"/>
        </w:rPr>
        <w:t> </w:t>
      </w:r>
      <w:r>
        <w:rPr>
          <w:color w:val="695C45"/>
          <w:sz w:val="24"/>
        </w:rPr>
        <w:t>centres</w:t>
      </w:r>
      <w:r>
        <w:rPr>
          <w:color w:val="695C45"/>
          <w:spacing w:val="-1"/>
          <w:sz w:val="24"/>
        </w:rPr>
        <w:t> </w:t>
      </w:r>
      <w:r>
        <w:rPr>
          <w:color w:val="695C45"/>
          <w:sz w:val="24"/>
        </w:rPr>
        <w:t>for</w:t>
      </w:r>
      <w:r>
        <w:rPr>
          <w:color w:val="695C45"/>
          <w:spacing w:val="-1"/>
          <w:sz w:val="24"/>
        </w:rPr>
        <w:t> </w:t>
      </w:r>
      <w:r>
        <w:rPr>
          <w:color w:val="695C45"/>
          <w:sz w:val="24"/>
        </w:rPr>
        <w:t>higher</w:t>
      </w:r>
      <w:r>
        <w:rPr>
          <w:color w:val="695C45"/>
          <w:spacing w:val="-2"/>
          <w:sz w:val="24"/>
        </w:rPr>
        <w:t> </w:t>
      </w:r>
      <w:r>
        <w:rPr>
          <w:color w:val="695C45"/>
          <w:sz w:val="24"/>
        </w:rPr>
        <w:t>education</w:t>
      </w:r>
      <w:r>
        <w:rPr>
          <w:color w:val="695C45"/>
          <w:spacing w:val="-1"/>
          <w:sz w:val="24"/>
        </w:rPr>
        <w:t> </w:t>
      </w:r>
      <w:r>
        <w:rPr>
          <w:color w:val="695C45"/>
          <w:sz w:val="24"/>
        </w:rPr>
        <w:t>-</w:t>
      </w:r>
      <w:r>
        <w:rPr>
          <w:color w:val="695C45"/>
          <w:spacing w:val="-1"/>
          <w:sz w:val="24"/>
        </w:rPr>
        <w:t> </w:t>
      </w:r>
      <w:r>
        <w:rPr>
          <w:color w:val="695C45"/>
          <w:sz w:val="24"/>
        </w:rPr>
        <w:t>IIT,</w:t>
      </w:r>
      <w:r>
        <w:rPr>
          <w:color w:val="695C45"/>
          <w:spacing w:val="-2"/>
          <w:sz w:val="24"/>
        </w:rPr>
        <w:t> </w:t>
      </w:r>
      <w:r>
        <w:rPr>
          <w:color w:val="695C45"/>
          <w:sz w:val="24"/>
        </w:rPr>
        <w:t>ITI,</w:t>
      </w:r>
      <w:r>
        <w:rPr>
          <w:color w:val="695C45"/>
          <w:spacing w:val="-1"/>
          <w:sz w:val="24"/>
        </w:rPr>
        <w:t> </w:t>
      </w:r>
      <w:r>
        <w:rPr>
          <w:color w:val="695C45"/>
          <w:spacing w:val="-5"/>
          <w:sz w:val="24"/>
        </w:rPr>
        <w:t>IIM</w:t>
      </w:r>
    </w:p>
    <w:p>
      <w:pPr>
        <w:pStyle w:val="ListParagraph"/>
        <w:numPr>
          <w:ilvl w:val="1"/>
          <w:numId w:val="4"/>
        </w:numPr>
        <w:tabs>
          <w:tab w:pos="1553" w:val="left" w:leader="none"/>
          <w:tab w:pos="1554" w:val="left" w:leader="none"/>
        </w:tabs>
        <w:spacing w:line="240" w:lineRule="auto" w:before="8" w:after="0"/>
        <w:ind w:left="1553" w:right="0" w:hanging="361"/>
        <w:jc w:val="left"/>
        <w:rPr>
          <w:sz w:val="24"/>
        </w:rPr>
      </w:pPr>
      <w:r>
        <w:rPr>
          <w:color w:val="695C45"/>
          <w:spacing w:val="-2"/>
          <w:sz w:val="24"/>
        </w:rPr>
        <w:t>International</w:t>
      </w:r>
    </w:p>
    <w:p>
      <w:pPr>
        <w:pStyle w:val="ListParagraph"/>
        <w:numPr>
          <w:ilvl w:val="2"/>
          <w:numId w:val="4"/>
        </w:numPr>
        <w:tabs>
          <w:tab w:pos="2273" w:val="left" w:leader="none"/>
          <w:tab w:pos="2274" w:val="left" w:leader="none"/>
        </w:tabs>
        <w:spacing w:line="254" w:lineRule="auto" w:before="18" w:after="0"/>
        <w:ind w:left="2273" w:right="1233" w:hanging="360"/>
        <w:jc w:val="left"/>
        <w:rPr>
          <w:sz w:val="24"/>
        </w:rPr>
      </w:pPr>
      <w:r>
        <w:rPr>
          <w:color w:val="695C45"/>
          <w:sz w:val="24"/>
        </w:rPr>
        <w:t>Development</w:t>
      </w:r>
      <w:r>
        <w:rPr>
          <w:color w:val="695C45"/>
          <w:spacing w:val="-6"/>
          <w:sz w:val="24"/>
        </w:rPr>
        <w:t> </w:t>
      </w:r>
      <w:r>
        <w:rPr>
          <w:color w:val="695C45"/>
          <w:sz w:val="24"/>
        </w:rPr>
        <w:t>plan</w:t>
      </w:r>
      <w:r>
        <w:rPr>
          <w:color w:val="695C45"/>
          <w:spacing w:val="-6"/>
          <w:sz w:val="24"/>
        </w:rPr>
        <w:t> </w:t>
      </w:r>
      <w:r>
        <w:rPr>
          <w:color w:val="695C45"/>
          <w:sz w:val="24"/>
        </w:rPr>
        <w:t>for</w:t>
      </w:r>
      <w:r>
        <w:rPr>
          <w:color w:val="695C45"/>
          <w:spacing w:val="-6"/>
          <w:sz w:val="24"/>
        </w:rPr>
        <w:t> </w:t>
      </w:r>
      <w:r>
        <w:rPr>
          <w:color w:val="695C45"/>
          <w:sz w:val="24"/>
        </w:rPr>
        <w:t>the</w:t>
      </w:r>
      <w:r>
        <w:rPr>
          <w:color w:val="695C45"/>
          <w:spacing w:val="-6"/>
          <w:sz w:val="24"/>
        </w:rPr>
        <w:t> </w:t>
      </w:r>
      <w:r>
        <w:rPr>
          <w:color w:val="695C45"/>
          <w:sz w:val="24"/>
        </w:rPr>
        <w:t>North-east</w:t>
      </w:r>
      <w:r>
        <w:rPr>
          <w:color w:val="695C45"/>
          <w:spacing w:val="-6"/>
          <w:sz w:val="24"/>
        </w:rPr>
        <w:t> </w:t>
      </w:r>
      <w:r>
        <w:rPr>
          <w:color w:val="695C45"/>
          <w:sz w:val="24"/>
        </w:rPr>
        <w:t>should</w:t>
      </w:r>
      <w:r>
        <w:rPr>
          <w:color w:val="695C45"/>
          <w:spacing w:val="-6"/>
          <w:sz w:val="24"/>
        </w:rPr>
        <w:t> </w:t>
      </w:r>
      <w:r>
        <w:rPr>
          <w:color w:val="695C45"/>
          <w:sz w:val="24"/>
        </w:rPr>
        <w:t>factor</w:t>
      </w:r>
      <w:r>
        <w:rPr>
          <w:color w:val="695C45"/>
          <w:spacing w:val="-6"/>
          <w:sz w:val="24"/>
        </w:rPr>
        <w:t> </w:t>
      </w:r>
      <w:r>
        <w:rPr>
          <w:color w:val="695C45"/>
          <w:sz w:val="24"/>
        </w:rPr>
        <w:t>in</w:t>
      </w:r>
      <w:r>
        <w:rPr>
          <w:color w:val="695C45"/>
          <w:spacing w:val="-6"/>
          <w:sz w:val="24"/>
        </w:rPr>
        <w:t> </w:t>
      </w:r>
      <w:r>
        <w:rPr>
          <w:color w:val="695C45"/>
          <w:sz w:val="24"/>
        </w:rPr>
        <w:t>India-ASEAN</w:t>
      </w:r>
      <w:r>
        <w:rPr>
          <w:color w:val="695C45"/>
          <w:sz w:val="24"/>
        </w:rPr>
        <w:t> </w:t>
      </w:r>
      <w:r>
        <w:rPr>
          <w:color w:val="695C45"/>
          <w:spacing w:val="-4"/>
          <w:sz w:val="24"/>
        </w:rPr>
        <w:t>ties</w:t>
      </w:r>
    </w:p>
    <w:p>
      <w:pPr>
        <w:pStyle w:val="ListParagraph"/>
        <w:numPr>
          <w:ilvl w:val="2"/>
          <w:numId w:val="4"/>
        </w:numPr>
        <w:tabs>
          <w:tab w:pos="2273" w:val="left" w:leader="none"/>
          <w:tab w:pos="2274" w:val="left" w:leader="none"/>
        </w:tabs>
        <w:spacing w:line="254" w:lineRule="auto" w:before="0" w:after="0"/>
        <w:ind w:left="2273" w:right="1292" w:hanging="360"/>
        <w:jc w:val="left"/>
        <w:rPr>
          <w:sz w:val="24"/>
        </w:rPr>
      </w:pPr>
      <w:r>
        <w:rPr>
          <w:color w:val="695C45"/>
          <w:sz w:val="24"/>
        </w:rPr>
        <w:t>To address the issue of inadequate connectivity in the NER, India could</w:t>
      </w:r>
      <w:r>
        <w:rPr>
          <w:color w:val="695C45"/>
          <w:spacing w:val="-7"/>
          <w:sz w:val="24"/>
        </w:rPr>
        <w:t> </w:t>
      </w:r>
      <w:r>
        <w:rPr>
          <w:color w:val="695C45"/>
          <w:sz w:val="24"/>
        </w:rPr>
        <w:t>consider</w:t>
      </w:r>
      <w:r>
        <w:rPr>
          <w:color w:val="695C45"/>
          <w:spacing w:val="-7"/>
          <w:sz w:val="24"/>
        </w:rPr>
        <w:t> </w:t>
      </w:r>
      <w:r>
        <w:rPr>
          <w:color w:val="695C45"/>
          <w:sz w:val="24"/>
        </w:rPr>
        <w:t>initiating</w:t>
      </w:r>
      <w:r>
        <w:rPr>
          <w:color w:val="695C45"/>
          <w:spacing w:val="-7"/>
          <w:sz w:val="24"/>
        </w:rPr>
        <w:t> </w:t>
      </w:r>
      <w:r>
        <w:rPr>
          <w:color w:val="695C45"/>
          <w:sz w:val="24"/>
        </w:rPr>
        <w:t>a</w:t>
      </w:r>
      <w:r>
        <w:rPr>
          <w:color w:val="695C45"/>
          <w:spacing w:val="-7"/>
          <w:sz w:val="24"/>
        </w:rPr>
        <w:t> </w:t>
      </w:r>
      <w:r>
        <w:rPr>
          <w:color w:val="695C45"/>
          <w:sz w:val="24"/>
        </w:rPr>
        <w:t>regional</w:t>
      </w:r>
      <w:r>
        <w:rPr>
          <w:color w:val="695C45"/>
          <w:spacing w:val="-7"/>
          <w:sz w:val="24"/>
        </w:rPr>
        <w:t> </w:t>
      </w:r>
      <w:r>
        <w:rPr>
          <w:color w:val="695C45"/>
          <w:sz w:val="24"/>
        </w:rPr>
        <w:t>multi-modal</w:t>
      </w:r>
      <w:r>
        <w:rPr>
          <w:color w:val="695C45"/>
          <w:spacing w:val="-7"/>
          <w:sz w:val="24"/>
        </w:rPr>
        <w:t> </w:t>
      </w:r>
      <w:r>
        <w:rPr>
          <w:color w:val="695C45"/>
          <w:sz w:val="24"/>
        </w:rPr>
        <w:t>transit</w:t>
      </w:r>
      <w:r>
        <w:rPr>
          <w:color w:val="695C45"/>
          <w:spacing w:val="-7"/>
          <w:sz w:val="24"/>
        </w:rPr>
        <w:t> </w:t>
      </w:r>
      <w:r>
        <w:rPr>
          <w:color w:val="695C45"/>
          <w:sz w:val="24"/>
        </w:rPr>
        <w:t>agreement</w:t>
      </w:r>
      <w:r>
        <w:rPr>
          <w:color w:val="695C45"/>
          <w:sz w:val="24"/>
        </w:rPr>
        <w:t> between the NER and the four neighbouring countries.</w:t>
      </w:r>
    </w:p>
    <w:p>
      <w:pPr>
        <w:pStyle w:val="ListParagraph"/>
        <w:numPr>
          <w:ilvl w:val="2"/>
          <w:numId w:val="4"/>
        </w:numPr>
        <w:tabs>
          <w:tab w:pos="2273" w:val="left" w:leader="none"/>
          <w:tab w:pos="2274" w:val="left" w:leader="none"/>
        </w:tabs>
        <w:spacing w:line="254" w:lineRule="auto" w:before="0" w:after="0"/>
        <w:ind w:left="2273" w:right="1607" w:hanging="360"/>
        <w:jc w:val="left"/>
        <w:rPr>
          <w:sz w:val="24"/>
        </w:rPr>
      </w:pPr>
      <w:r>
        <w:rPr>
          <w:color w:val="695C45"/>
          <w:sz w:val="24"/>
        </w:rPr>
        <w:t>Government</w:t>
      </w:r>
      <w:r>
        <w:rPr>
          <w:color w:val="695C45"/>
          <w:spacing w:val="-6"/>
          <w:sz w:val="24"/>
        </w:rPr>
        <w:t> </w:t>
      </w:r>
      <w:r>
        <w:rPr>
          <w:color w:val="695C45"/>
          <w:sz w:val="24"/>
        </w:rPr>
        <w:t>should</w:t>
      </w:r>
      <w:r>
        <w:rPr>
          <w:color w:val="695C45"/>
          <w:spacing w:val="-6"/>
          <w:sz w:val="24"/>
        </w:rPr>
        <w:t> </w:t>
      </w:r>
      <w:r>
        <w:rPr>
          <w:color w:val="695C45"/>
          <w:sz w:val="24"/>
        </w:rPr>
        <w:t>focus</w:t>
      </w:r>
      <w:r>
        <w:rPr>
          <w:color w:val="695C45"/>
          <w:spacing w:val="-6"/>
          <w:sz w:val="24"/>
        </w:rPr>
        <w:t> </w:t>
      </w:r>
      <w:r>
        <w:rPr>
          <w:color w:val="695C45"/>
          <w:sz w:val="24"/>
        </w:rPr>
        <w:t>on</w:t>
      </w:r>
      <w:r>
        <w:rPr>
          <w:color w:val="695C45"/>
          <w:spacing w:val="-6"/>
          <w:sz w:val="24"/>
        </w:rPr>
        <w:t> </w:t>
      </w:r>
      <w:r>
        <w:rPr>
          <w:color w:val="695C45"/>
          <w:sz w:val="24"/>
        </w:rPr>
        <w:t>expediting</w:t>
      </w:r>
      <w:r>
        <w:rPr>
          <w:color w:val="695C45"/>
          <w:spacing w:val="-6"/>
          <w:sz w:val="24"/>
        </w:rPr>
        <w:t> </w:t>
      </w:r>
      <w:r>
        <w:rPr>
          <w:color w:val="695C45"/>
          <w:sz w:val="24"/>
        </w:rPr>
        <w:t>projects,</w:t>
      </w:r>
      <w:r>
        <w:rPr>
          <w:color w:val="695C45"/>
          <w:spacing w:val="-6"/>
          <w:sz w:val="24"/>
        </w:rPr>
        <w:t> </w:t>
      </w:r>
      <w:r>
        <w:rPr>
          <w:color w:val="695C45"/>
          <w:sz w:val="24"/>
        </w:rPr>
        <w:t>including</w:t>
      </w:r>
      <w:r>
        <w:rPr>
          <w:color w:val="695C45"/>
          <w:spacing w:val="-6"/>
          <w:sz w:val="24"/>
        </w:rPr>
        <w:t> </w:t>
      </w:r>
      <w:r>
        <w:rPr>
          <w:color w:val="695C45"/>
          <w:sz w:val="24"/>
        </w:rPr>
        <w:t>the Kaladan Multi-Modal Transit Transport Project, the</w:t>
      </w:r>
    </w:p>
    <w:p>
      <w:pPr>
        <w:pStyle w:val="BodyText"/>
        <w:spacing w:line="324" w:lineRule="exact"/>
        <w:ind w:left="2273" w:firstLine="0"/>
      </w:pPr>
      <w:r>
        <w:rPr>
          <w:color w:val="695C45"/>
        </w:rPr>
        <w:t>India-Myanmar-Thailand</w:t>
      </w:r>
      <w:r>
        <w:rPr>
          <w:color w:val="695C45"/>
          <w:spacing w:val="-14"/>
        </w:rPr>
        <w:t> </w:t>
      </w:r>
      <w:r>
        <w:rPr>
          <w:color w:val="695C45"/>
        </w:rPr>
        <w:t>Trilateral</w:t>
      </w:r>
      <w:r>
        <w:rPr>
          <w:color w:val="695C45"/>
          <w:spacing w:val="-14"/>
        </w:rPr>
        <w:t> </w:t>
      </w:r>
      <w:r>
        <w:rPr>
          <w:color w:val="695C45"/>
          <w:spacing w:val="-2"/>
        </w:rPr>
        <w:t>Highway.</w:t>
      </w:r>
    </w:p>
    <w:p>
      <w:pPr>
        <w:pStyle w:val="ListParagraph"/>
        <w:numPr>
          <w:ilvl w:val="1"/>
          <w:numId w:val="4"/>
        </w:numPr>
        <w:tabs>
          <w:tab w:pos="1553" w:val="left" w:leader="none"/>
          <w:tab w:pos="1554" w:val="left" w:leader="none"/>
        </w:tabs>
        <w:spacing w:line="240" w:lineRule="auto" w:before="11" w:after="0"/>
        <w:ind w:left="1553" w:right="0" w:hanging="361"/>
        <w:jc w:val="left"/>
        <w:rPr>
          <w:sz w:val="24"/>
        </w:rPr>
      </w:pPr>
      <w:r>
        <w:rPr>
          <w:color w:val="695C45"/>
          <w:spacing w:val="-2"/>
          <w:sz w:val="24"/>
        </w:rPr>
        <w:t>Administrative</w:t>
      </w:r>
    </w:p>
    <w:p>
      <w:pPr>
        <w:pStyle w:val="ListParagraph"/>
        <w:numPr>
          <w:ilvl w:val="2"/>
          <w:numId w:val="4"/>
        </w:numPr>
        <w:tabs>
          <w:tab w:pos="2273" w:val="left" w:leader="none"/>
          <w:tab w:pos="2274" w:val="left" w:leader="none"/>
        </w:tabs>
        <w:spacing w:line="254" w:lineRule="auto" w:before="18" w:after="0"/>
        <w:ind w:left="2273" w:right="1195" w:hanging="360"/>
        <w:jc w:val="left"/>
        <w:rPr>
          <w:sz w:val="24"/>
        </w:rPr>
      </w:pPr>
      <w:r>
        <w:rPr>
          <w:color w:val="695C45"/>
          <w:sz w:val="24"/>
        </w:rPr>
        <w:t>Each state within the NER may be encouraged to draw up their development</w:t>
      </w:r>
      <w:r>
        <w:rPr>
          <w:color w:val="695C45"/>
          <w:spacing w:val="-5"/>
          <w:sz w:val="24"/>
        </w:rPr>
        <w:t> </w:t>
      </w:r>
      <w:r>
        <w:rPr>
          <w:color w:val="695C45"/>
          <w:sz w:val="24"/>
        </w:rPr>
        <w:t>blueprint</w:t>
      </w:r>
      <w:r>
        <w:rPr>
          <w:color w:val="695C45"/>
          <w:spacing w:val="-5"/>
          <w:sz w:val="24"/>
        </w:rPr>
        <w:t> </w:t>
      </w:r>
      <w:r>
        <w:rPr>
          <w:color w:val="695C45"/>
          <w:sz w:val="24"/>
        </w:rPr>
        <w:t>in</w:t>
      </w:r>
      <w:r>
        <w:rPr>
          <w:color w:val="695C45"/>
          <w:spacing w:val="-5"/>
          <w:sz w:val="24"/>
        </w:rPr>
        <w:t> </w:t>
      </w:r>
      <w:r>
        <w:rPr>
          <w:color w:val="695C45"/>
          <w:sz w:val="24"/>
        </w:rPr>
        <w:t>consultation</w:t>
      </w:r>
      <w:r>
        <w:rPr>
          <w:color w:val="695C45"/>
          <w:spacing w:val="-5"/>
          <w:sz w:val="24"/>
        </w:rPr>
        <w:t> </w:t>
      </w:r>
      <w:r>
        <w:rPr>
          <w:color w:val="695C45"/>
          <w:sz w:val="24"/>
        </w:rPr>
        <w:t>with</w:t>
      </w:r>
      <w:r>
        <w:rPr>
          <w:color w:val="695C45"/>
          <w:spacing w:val="-5"/>
          <w:sz w:val="24"/>
        </w:rPr>
        <w:t> </w:t>
      </w:r>
      <w:r>
        <w:rPr>
          <w:color w:val="695C45"/>
          <w:sz w:val="24"/>
        </w:rPr>
        <w:t>the</w:t>
      </w:r>
      <w:r>
        <w:rPr>
          <w:color w:val="695C45"/>
          <w:spacing w:val="-5"/>
          <w:sz w:val="24"/>
        </w:rPr>
        <w:t> </w:t>
      </w:r>
      <w:r>
        <w:rPr>
          <w:color w:val="695C45"/>
          <w:sz w:val="24"/>
        </w:rPr>
        <w:t>NITI</w:t>
      </w:r>
      <w:r>
        <w:rPr>
          <w:color w:val="695C45"/>
          <w:spacing w:val="-5"/>
          <w:sz w:val="24"/>
        </w:rPr>
        <w:t> </w:t>
      </w:r>
      <w:r>
        <w:rPr>
          <w:color w:val="695C45"/>
          <w:sz w:val="24"/>
        </w:rPr>
        <w:t>Aayog</w:t>
      </w:r>
      <w:r>
        <w:rPr>
          <w:color w:val="695C45"/>
          <w:spacing w:val="-5"/>
          <w:sz w:val="24"/>
        </w:rPr>
        <w:t> </w:t>
      </w:r>
      <w:r>
        <w:rPr>
          <w:color w:val="695C45"/>
          <w:sz w:val="24"/>
        </w:rPr>
        <w:t>and</w:t>
      </w:r>
      <w:r>
        <w:rPr>
          <w:color w:val="695C45"/>
          <w:spacing w:val="-5"/>
          <w:sz w:val="24"/>
        </w:rPr>
        <w:t> </w:t>
      </w:r>
      <w:r>
        <w:rPr>
          <w:color w:val="695C45"/>
          <w:sz w:val="24"/>
        </w:rPr>
        <w:t>the North-East Council (NEC).</w:t>
      </w:r>
    </w:p>
    <w:p>
      <w:pPr>
        <w:pStyle w:val="ListParagraph"/>
        <w:numPr>
          <w:ilvl w:val="2"/>
          <w:numId w:val="4"/>
        </w:numPr>
        <w:tabs>
          <w:tab w:pos="2273" w:val="left" w:leader="none"/>
          <w:tab w:pos="2274" w:val="left" w:leader="none"/>
        </w:tabs>
        <w:spacing w:line="254" w:lineRule="auto" w:before="0" w:after="0"/>
        <w:ind w:left="2273" w:right="1614" w:hanging="360"/>
        <w:jc w:val="left"/>
        <w:rPr>
          <w:sz w:val="24"/>
        </w:rPr>
      </w:pPr>
      <w:r>
        <w:rPr>
          <w:color w:val="695C45"/>
          <w:sz w:val="24"/>
        </w:rPr>
        <w:t>Different states in the NER have achieved success in different aspects</w:t>
      </w:r>
      <w:r>
        <w:rPr>
          <w:color w:val="695C45"/>
          <w:spacing w:val="-7"/>
          <w:sz w:val="24"/>
        </w:rPr>
        <w:t> </w:t>
      </w:r>
      <w:r>
        <w:rPr>
          <w:color w:val="695C45"/>
          <w:sz w:val="24"/>
        </w:rPr>
        <w:t>of</w:t>
      </w:r>
      <w:r>
        <w:rPr>
          <w:color w:val="695C45"/>
          <w:spacing w:val="-7"/>
          <w:sz w:val="24"/>
        </w:rPr>
        <w:t> </w:t>
      </w:r>
      <w:r>
        <w:rPr>
          <w:color w:val="695C45"/>
          <w:sz w:val="24"/>
        </w:rPr>
        <w:t>human</w:t>
      </w:r>
      <w:r>
        <w:rPr>
          <w:color w:val="695C45"/>
          <w:spacing w:val="-7"/>
          <w:sz w:val="24"/>
        </w:rPr>
        <w:t> </w:t>
      </w:r>
      <w:r>
        <w:rPr>
          <w:color w:val="695C45"/>
          <w:sz w:val="24"/>
        </w:rPr>
        <w:t>development.</w:t>
      </w:r>
      <w:r>
        <w:rPr>
          <w:color w:val="695C45"/>
          <w:spacing w:val="-7"/>
          <w:sz w:val="24"/>
        </w:rPr>
        <w:t> </w:t>
      </w:r>
      <w:r>
        <w:rPr>
          <w:color w:val="695C45"/>
          <w:sz w:val="24"/>
        </w:rPr>
        <w:t>DoNER</w:t>
      </w:r>
      <w:r>
        <w:rPr>
          <w:color w:val="695C45"/>
          <w:spacing w:val="-7"/>
          <w:sz w:val="24"/>
        </w:rPr>
        <w:t> </w:t>
      </w:r>
      <w:r>
        <w:rPr>
          <w:color w:val="695C45"/>
          <w:sz w:val="24"/>
        </w:rPr>
        <w:t>should</w:t>
      </w:r>
      <w:r>
        <w:rPr>
          <w:color w:val="695C45"/>
          <w:spacing w:val="-7"/>
          <w:sz w:val="24"/>
        </w:rPr>
        <w:t> </w:t>
      </w:r>
      <w:r>
        <w:rPr>
          <w:color w:val="695C45"/>
          <w:sz w:val="24"/>
        </w:rPr>
        <w:t>document</w:t>
      </w:r>
      <w:r>
        <w:rPr>
          <w:color w:val="695C45"/>
          <w:spacing w:val="-7"/>
          <w:sz w:val="24"/>
        </w:rPr>
        <w:t> </w:t>
      </w:r>
      <w:r>
        <w:rPr>
          <w:color w:val="695C45"/>
          <w:sz w:val="24"/>
        </w:rPr>
        <w:t>best practices of the region (Sikkim) and disseminate its findings to </w:t>
      </w:r>
      <w:r>
        <w:rPr>
          <w:color w:val="695C45"/>
          <w:spacing w:val="-2"/>
          <w:sz w:val="24"/>
        </w:rPr>
        <w:t>others.</w:t>
      </w:r>
    </w:p>
    <w:p>
      <w:pPr>
        <w:pStyle w:val="ListParagraph"/>
        <w:numPr>
          <w:ilvl w:val="2"/>
          <w:numId w:val="4"/>
        </w:numPr>
        <w:tabs>
          <w:tab w:pos="2273" w:val="left" w:leader="none"/>
          <w:tab w:pos="2274" w:val="left" w:leader="none"/>
        </w:tabs>
        <w:spacing w:line="254" w:lineRule="auto" w:before="0" w:after="0"/>
        <w:ind w:left="2273" w:right="1390" w:hanging="360"/>
        <w:jc w:val="left"/>
        <w:rPr>
          <w:sz w:val="24"/>
        </w:rPr>
      </w:pPr>
      <w:r>
        <w:rPr>
          <w:color w:val="695C45"/>
          <w:sz w:val="24"/>
        </w:rPr>
        <w:t>Water</w:t>
      </w:r>
      <w:r>
        <w:rPr>
          <w:color w:val="695C45"/>
          <w:spacing w:val="-5"/>
          <w:sz w:val="24"/>
        </w:rPr>
        <w:t> </w:t>
      </w:r>
      <w:r>
        <w:rPr>
          <w:color w:val="695C45"/>
          <w:sz w:val="24"/>
        </w:rPr>
        <w:t>management</w:t>
      </w:r>
      <w:r>
        <w:rPr>
          <w:color w:val="695C45"/>
          <w:spacing w:val="-5"/>
          <w:sz w:val="24"/>
        </w:rPr>
        <w:t> </w:t>
      </w:r>
      <w:r>
        <w:rPr>
          <w:color w:val="695C45"/>
          <w:sz w:val="24"/>
        </w:rPr>
        <w:t>is</w:t>
      </w:r>
      <w:r>
        <w:rPr>
          <w:color w:val="695C45"/>
          <w:spacing w:val="-5"/>
          <w:sz w:val="24"/>
        </w:rPr>
        <w:t> </w:t>
      </w:r>
      <w:r>
        <w:rPr>
          <w:color w:val="695C45"/>
          <w:sz w:val="24"/>
        </w:rPr>
        <w:t>a</w:t>
      </w:r>
      <w:r>
        <w:rPr>
          <w:color w:val="695C45"/>
          <w:spacing w:val="-5"/>
          <w:sz w:val="24"/>
        </w:rPr>
        <w:t> </w:t>
      </w:r>
      <w:r>
        <w:rPr>
          <w:color w:val="695C45"/>
          <w:sz w:val="24"/>
        </w:rPr>
        <w:t>major</w:t>
      </w:r>
      <w:r>
        <w:rPr>
          <w:color w:val="695C45"/>
          <w:spacing w:val="-5"/>
          <w:sz w:val="24"/>
        </w:rPr>
        <w:t> </w:t>
      </w:r>
      <w:r>
        <w:rPr>
          <w:color w:val="695C45"/>
          <w:sz w:val="24"/>
        </w:rPr>
        <w:t>issue</w:t>
      </w:r>
      <w:r>
        <w:rPr>
          <w:color w:val="695C45"/>
          <w:spacing w:val="-5"/>
          <w:sz w:val="24"/>
        </w:rPr>
        <w:t> </w:t>
      </w:r>
      <w:r>
        <w:rPr>
          <w:color w:val="695C45"/>
          <w:sz w:val="24"/>
        </w:rPr>
        <w:t>in</w:t>
      </w:r>
      <w:r>
        <w:rPr>
          <w:color w:val="695C45"/>
          <w:spacing w:val="-5"/>
          <w:sz w:val="24"/>
        </w:rPr>
        <w:t> </w:t>
      </w:r>
      <w:r>
        <w:rPr>
          <w:color w:val="695C45"/>
          <w:sz w:val="24"/>
        </w:rPr>
        <w:t>the</w:t>
      </w:r>
      <w:r>
        <w:rPr>
          <w:color w:val="695C45"/>
          <w:spacing w:val="-5"/>
          <w:sz w:val="24"/>
        </w:rPr>
        <w:t> </w:t>
      </w:r>
      <w:r>
        <w:rPr>
          <w:color w:val="695C45"/>
          <w:sz w:val="24"/>
        </w:rPr>
        <w:t>NER.</w:t>
      </w:r>
      <w:r>
        <w:rPr>
          <w:color w:val="695C45"/>
          <w:spacing w:val="-5"/>
          <w:sz w:val="24"/>
        </w:rPr>
        <w:t> </w:t>
      </w:r>
      <w:r>
        <w:rPr>
          <w:color w:val="695C45"/>
          <w:sz w:val="24"/>
        </w:rPr>
        <w:t>Early</w:t>
      </w:r>
      <w:r>
        <w:rPr>
          <w:color w:val="695C45"/>
          <w:spacing w:val="-5"/>
          <w:sz w:val="24"/>
        </w:rPr>
        <w:t> </w:t>
      </w:r>
      <w:r>
        <w:rPr>
          <w:color w:val="695C45"/>
          <w:sz w:val="24"/>
        </w:rPr>
        <w:t>completion</w:t>
      </w:r>
      <w:r>
        <w:rPr>
          <w:color w:val="695C45"/>
          <w:sz w:val="24"/>
        </w:rPr>
        <w:t> of ongoing irrigation projects in Assam and Manipur under the AIBP, should be accorded high priority.</w:t>
      </w:r>
    </w:p>
    <w:p>
      <w:pPr>
        <w:spacing w:after="0" w:line="254" w:lineRule="auto"/>
        <w:jc w:val="left"/>
        <w:rPr>
          <w:sz w:val="24"/>
        </w:rPr>
        <w:sectPr>
          <w:pgSz w:w="11920" w:h="16840"/>
          <w:pgMar w:header="689" w:footer="438" w:top="1040" w:bottom="620" w:left="1020" w:right="0"/>
        </w:sectPr>
      </w:pPr>
    </w:p>
    <w:p>
      <w:pPr>
        <w:pStyle w:val="ListParagraph"/>
        <w:numPr>
          <w:ilvl w:val="2"/>
          <w:numId w:val="4"/>
        </w:numPr>
        <w:tabs>
          <w:tab w:pos="2273" w:val="left" w:leader="none"/>
          <w:tab w:pos="2274" w:val="left" w:leader="none"/>
        </w:tabs>
        <w:spacing w:line="254" w:lineRule="auto" w:before="62" w:after="0"/>
        <w:ind w:left="2273" w:right="1212" w:hanging="360"/>
        <w:jc w:val="left"/>
        <w:rPr>
          <w:sz w:val="24"/>
        </w:rPr>
      </w:pPr>
      <w:r>
        <w:rPr/>
        <w:pict>
          <v:shape style="position:absolute;margin-left:-33.568329pt;margin-top:414.760071pt;width:662.15pt;height:14.4pt;mso-position-horizontal-relative:page;mso-position-vertical-relative:page;z-index:-16876032;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One of the most pressing issues hampering the progress of hydropower projects in the region is rehabilitation and resettlement</w:t>
      </w:r>
      <w:r>
        <w:rPr>
          <w:color w:val="695C45"/>
          <w:spacing w:val="-5"/>
          <w:sz w:val="24"/>
        </w:rPr>
        <w:t> </w:t>
      </w:r>
      <w:r>
        <w:rPr>
          <w:color w:val="695C45"/>
          <w:sz w:val="24"/>
        </w:rPr>
        <w:t>(R&amp;R).</w:t>
      </w:r>
      <w:r>
        <w:rPr>
          <w:color w:val="695C45"/>
          <w:spacing w:val="-5"/>
          <w:sz w:val="24"/>
        </w:rPr>
        <w:t> </w:t>
      </w:r>
      <w:r>
        <w:rPr>
          <w:color w:val="695C45"/>
          <w:sz w:val="24"/>
        </w:rPr>
        <w:t>Attractive</w:t>
      </w:r>
      <w:r>
        <w:rPr>
          <w:color w:val="695C45"/>
          <w:spacing w:val="-5"/>
          <w:sz w:val="24"/>
        </w:rPr>
        <w:t> </w:t>
      </w:r>
      <w:r>
        <w:rPr>
          <w:color w:val="695C45"/>
          <w:sz w:val="24"/>
        </w:rPr>
        <w:t>R&amp;R</w:t>
      </w:r>
      <w:r>
        <w:rPr>
          <w:color w:val="695C45"/>
          <w:spacing w:val="-5"/>
          <w:sz w:val="24"/>
        </w:rPr>
        <w:t> </w:t>
      </w:r>
      <w:r>
        <w:rPr>
          <w:color w:val="695C45"/>
          <w:sz w:val="24"/>
        </w:rPr>
        <w:t>packages</w:t>
      </w:r>
      <w:r>
        <w:rPr>
          <w:color w:val="695C45"/>
          <w:spacing w:val="-5"/>
          <w:sz w:val="24"/>
        </w:rPr>
        <w:t> </w:t>
      </w:r>
      <w:r>
        <w:rPr>
          <w:color w:val="695C45"/>
          <w:sz w:val="24"/>
        </w:rPr>
        <w:t>should</w:t>
      </w:r>
      <w:r>
        <w:rPr>
          <w:color w:val="695C45"/>
          <w:spacing w:val="-5"/>
          <w:sz w:val="24"/>
        </w:rPr>
        <w:t> </w:t>
      </w:r>
      <w:r>
        <w:rPr>
          <w:color w:val="695C45"/>
          <w:sz w:val="24"/>
        </w:rPr>
        <w:t>be</w:t>
      </w:r>
      <w:r>
        <w:rPr>
          <w:color w:val="695C45"/>
          <w:spacing w:val="-5"/>
          <w:sz w:val="24"/>
        </w:rPr>
        <w:t> </w:t>
      </w:r>
      <w:r>
        <w:rPr>
          <w:color w:val="695C45"/>
          <w:sz w:val="24"/>
        </w:rPr>
        <w:t>devised</w:t>
      </w:r>
      <w:r>
        <w:rPr>
          <w:color w:val="695C45"/>
          <w:spacing w:val="-5"/>
          <w:sz w:val="24"/>
        </w:rPr>
        <w:t> </w:t>
      </w:r>
      <w:r>
        <w:rPr>
          <w:color w:val="695C45"/>
          <w:sz w:val="24"/>
        </w:rPr>
        <w:t>for</w:t>
      </w:r>
      <w:r>
        <w:rPr>
          <w:color w:val="695C45"/>
          <w:sz w:val="24"/>
        </w:rPr>
        <w:t> hydropower projects in the region</w:t>
      </w:r>
    </w:p>
    <w:p>
      <w:pPr>
        <w:pStyle w:val="ListParagraph"/>
        <w:numPr>
          <w:ilvl w:val="2"/>
          <w:numId w:val="4"/>
        </w:numPr>
        <w:tabs>
          <w:tab w:pos="2273" w:val="left" w:leader="none"/>
          <w:tab w:pos="2274" w:val="left" w:leader="none"/>
        </w:tabs>
        <w:spacing w:line="254" w:lineRule="auto" w:before="0" w:after="0"/>
        <w:ind w:left="2273" w:right="1776" w:hanging="360"/>
        <w:jc w:val="left"/>
        <w:rPr>
          <w:sz w:val="24"/>
        </w:rPr>
      </w:pPr>
      <w:r>
        <w:rPr>
          <w:color w:val="695C45"/>
          <w:sz w:val="24"/>
        </w:rPr>
        <w:t>Better</w:t>
      </w:r>
      <w:r>
        <w:rPr>
          <w:color w:val="695C45"/>
          <w:spacing w:val="-7"/>
          <w:sz w:val="24"/>
        </w:rPr>
        <w:t> </w:t>
      </w:r>
      <w:r>
        <w:rPr>
          <w:color w:val="695C45"/>
          <w:sz w:val="24"/>
        </w:rPr>
        <w:t>incentives</w:t>
      </w:r>
      <w:r>
        <w:rPr>
          <w:color w:val="695C45"/>
          <w:spacing w:val="-7"/>
          <w:sz w:val="24"/>
        </w:rPr>
        <w:t> </w:t>
      </w:r>
      <w:r>
        <w:rPr>
          <w:color w:val="695C45"/>
          <w:sz w:val="24"/>
        </w:rPr>
        <w:t>and</w:t>
      </w:r>
      <w:r>
        <w:rPr>
          <w:color w:val="695C45"/>
          <w:spacing w:val="-7"/>
          <w:sz w:val="24"/>
        </w:rPr>
        <w:t> </w:t>
      </w:r>
      <w:r>
        <w:rPr>
          <w:color w:val="695C45"/>
          <w:sz w:val="24"/>
        </w:rPr>
        <w:t>rewards</w:t>
      </w:r>
      <w:r>
        <w:rPr>
          <w:color w:val="695C45"/>
          <w:spacing w:val="-7"/>
          <w:sz w:val="24"/>
        </w:rPr>
        <w:t> </w:t>
      </w:r>
      <w:r>
        <w:rPr>
          <w:color w:val="695C45"/>
          <w:sz w:val="24"/>
        </w:rPr>
        <w:t>for</w:t>
      </w:r>
      <w:r>
        <w:rPr>
          <w:color w:val="695C45"/>
          <w:spacing w:val="-7"/>
          <w:sz w:val="24"/>
        </w:rPr>
        <w:t> </w:t>
      </w:r>
      <w:r>
        <w:rPr>
          <w:color w:val="695C45"/>
          <w:sz w:val="24"/>
        </w:rPr>
        <w:t>officers</w:t>
      </w:r>
      <w:r>
        <w:rPr>
          <w:color w:val="695C45"/>
          <w:spacing w:val="-7"/>
          <w:sz w:val="24"/>
        </w:rPr>
        <w:t> </w:t>
      </w:r>
      <w:r>
        <w:rPr>
          <w:color w:val="695C45"/>
          <w:sz w:val="24"/>
        </w:rPr>
        <w:t>working</w:t>
      </w:r>
      <w:r>
        <w:rPr>
          <w:color w:val="695C45"/>
          <w:spacing w:val="-7"/>
          <w:sz w:val="24"/>
        </w:rPr>
        <w:t> </w:t>
      </w:r>
      <w:r>
        <w:rPr>
          <w:color w:val="695C45"/>
          <w:sz w:val="24"/>
        </w:rPr>
        <w:t>insurgency</w:t>
      </w:r>
      <w:r>
        <w:rPr>
          <w:color w:val="695C45"/>
          <w:sz w:val="24"/>
        </w:rPr>
        <w:t> affected areas</w:t>
      </w:r>
    </w:p>
    <w:p>
      <w:pPr>
        <w:pStyle w:val="ListParagraph"/>
        <w:numPr>
          <w:ilvl w:val="0"/>
          <w:numId w:val="4"/>
        </w:numPr>
        <w:tabs>
          <w:tab w:pos="833" w:val="left" w:leader="none"/>
          <w:tab w:pos="834" w:val="left" w:leader="none"/>
        </w:tabs>
        <w:spacing w:line="254" w:lineRule="auto" w:before="0" w:after="0"/>
        <w:ind w:left="833" w:right="1700" w:hanging="360"/>
        <w:jc w:val="left"/>
        <w:rPr>
          <w:rFonts w:ascii="Arial" w:hAnsi="Arial"/>
          <w:color w:val="695C45"/>
          <w:sz w:val="24"/>
        </w:rPr>
      </w:pPr>
      <w:r>
        <w:rPr>
          <w:color w:val="695C45"/>
          <w:sz w:val="24"/>
        </w:rPr>
        <w:t>Conclusion:</w:t>
      </w:r>
      <w:r>
        <w:rPr>
          <w:color w:val="695C45"/>
          <w:spacing w:val="-4"/>
          <w:sz w:val="24"/>
        </w:rPr>
        <w:t> </w:t>
      </w:r>
      <w:r>
        <w:rPr>
          <w:color w:val="695C45"/>
          <w:sz w:val="24"/>
        </w:rPr>
        <w:t>Most</w:t>
      </w:r>
      <w:r>
        <w:rPr>
          <w:color w:val="695C45"/>
          <w:spacing w:val="-4"/>
          <w:sz w:val="24"/>
        </w:rPr>
        <w:t> </w:t>
      </w:r>
      <w:r>
        <w:rPr>
          <w:color w:val="695C45"/>
          <w:sz w:val="24"/>
        </w:rPr>
        <w:t>of</w:t>
      </w:r>
      <w:r>
        <w:rPr>
          <w:color w:val="695C45"/>
          <w:spacing w:val="-4"/>
          <w:sz w:val="24"/>
        </w:rPr>
        <w:t> </w:t>
      </w:r>
      <w:r>
        <w:rPr>
          <w:color w:val="695C45"/>
          <w:sz w:val="24"/>
        </w:rPr>
        <w:t>the</w:t>
      </w:r>
      <w:r>
        <w:rPr>
          <w:color w:val="695C45"/>
          <w:spacing w:val="-4"/>
          <w:sz w:val="24"/>
        </w:rPr>
        <w:t> </w:t>
      </w:r>
      <w:r>
        <w:rPr>
          <w:color w:val="695C45"/>
          <w:sz w:val="24"/>
        </w:rPr>
        <w:t>armed</w:t>
      </w:r>
      <w:r>
        <w:rPr>
          <w:color w:val="695C45"/>
          <w:spacing w:val="-4"/>
          <w:sz w:val="24"/>
        </w:rPr>
        <w:t> </w:t>
      </w:r>
      <w:r>
        <w:rPr>
          <w:color w:val="695C45"/>
          <w:sz w:val="24"/>
        </w:rPr>
        <w:t>insurgencies</w:t>
      </w:r>
      <w:r>
        <w:rPr>
          <w:color w:val="695C45"/>
          <w:spacing w:val="-4"/>
          <w:sz w:val="24"/>
        </w:rPr>
        <w:t> </w:t>
      </w:r>
      <w:r>
        <w:rPr>
          <w:color w:val="695C45"/>
          <w:sz w:val="24"/>
        </w:rPr>
        <w:t>across</w:t>
      </w:r>
      <w:r>
        <w:rPr>
          <w:color w:val="695C45"/>
          <w:spacing w:val="-4"/>
          <w:sz w:val="24"/>
        </w:rPr>
        <w:t> </w:t>
      </w:r>
      <w:r>
        <w:rPr>
          <w:color w:val="695C45"/>
          <w:sz w:val="24"/>
        </w:rPr>
        <w:t>the</w:t>
      </w:r>
      <w:r>
        <w:rPr>
          <w:color w:val="695C45"/>
          <w:spacing w:val="-4"/>
          <w:sz w:val="24"/>
        </w:rPr>
        <w:t> </w:t>
      </w:r>
      <w:r>
        <w:rPr>
          <w:color w:val="695C45"/>
          <w:sz w:val="24"/>
        </w:rPr>
        <w:t>world</w:t>
      </w:r>
      <w:r>
        <w:rPr>
          <w:color w:val="695C45"/>
          <w:spacing w:val="-4"/>
          <w:sz w:val="24"/>
        </w:rPr>
        <w:t> </w:t>
      </w:r>
      <w:r>
        <w:rPr>
          <w:color w:val="695C45"/>
          <w:sz w:val="24"/>
        </w:rPr>
        <w:t>do</w:t>
      </w:r>
      <w:r>
        <w:rPr>
          <w:color w:val="695C45"/>
          <w:spacing w:val="-4"/>
          <w:sz w:val="24"/>
        </w:rPr>
        <w:t> </w:t>
      </w:r>
      <w:r>
        <w:rPr>
          <w:color w:val="695C45"/>
          <w:sz w:val="24"/>
        </w:rPr>
        <w:t>not</w:t>
      </w:r>
      <w:r>
        <w:rPr>
          <w:color w:val="695C45"/>
          <w:spacing w:val="-4"/>
          <w:sz w:val="24"/>
        </w:rPr>
        <w:t> </w:t>
      </w:r>
      <w:r>
        <w:rPr>
          <w:color w:val="695C45"/>
          <w:sz w:val="24"/>
        </w:rPr>
        <w:t>end</w:t>
      </w:r>
      <w:r>
        <w:rPr>
          <w:color w:val="695C45"/>
          <w:spacing w:val="-4"/>
          <w:sz w:val="24"/>
        </w:rPr>
        <w:t> </w:t>
      </w:r>
      <w:r>
        <w:rPr>
          <w:color w:val="695C45"/>
          <w:sz w:val="24"/>
        </w:rPr>
        <w:t>in</w:t>
      </w:r>
      <w:r>
        <w:rPr>
          <w:color w:val="695C45"/>
          <w:sz w:val="24"/>
        </w:rPr>
        <w:t> either total victory or comprehensive defeat, but in a grey zone called </w:t>
      </w:r>
      <w:r>
        <w:rPr>
          <w:color w:val="695C45"/>
          <w:spacing w:val="-2"/>
          <w:sz w:val="24"/>
        </w:rPr>
        <w:t>‘compromise’</w:t>
      </w:r>
    </w:p>
    <w:p>
      <w:pPr>
        <w:pStyle w:val="Heading5"/>
        <w:spacing w:before="265"/>
      </w:pPr>
      <w:bookmarkStart w:name="_TOC_250028" w:id="21"/>
      <w:bookmarkStart w:name="AFSPA " w:id="22"/>
      <w:r>
        <w:rPr>
          <w:b w:val="0"/>
        </w:rPr>
      </w:r>
      <w:bookmarkEnd w:id="21"/>
      <w:r>
        <w:rPr>
          <w:color w:val="695C45"/>
          <w:spacing w:val="-2"/>
        </w:rPr>
        <w:t>AFSPA</w:t>
      </w:r>
    </w:p>
    <w:p>
      <w:pPr>
        <w:pStyle w:val="Heading7"/>
        <w:spacing w:line="254" w:lineRule="auto" w:before="263"/>
        <w:ind w:left="113" w:right="1174" w:firstLine="0"/>
      </w:pPr>
      <w:r>
        <w:rPr>
          <w:color w:val="695C45"/>
        </w:rPr>
        <w:t>2015: Human rights activists constantly highlight the view that the Armed Forces (Special Powers) Act, 1958 (AFSPA) is a draconian act leading to cases of human</w:t>
      </w:r>
      <w:r>
        <w:rPr>
          <w:color w:val="695C45"/>
          <w:spacing w:val="-4"/>
        </w:rPr>
        <w:t> </w:t>
      </w:r>
      <w:r>
        <w:rPr>
          <w:color w:val="695C45"/>
        </w:rPr>
        <w:t>rights</w:t>
      </w:r>
      <w:r>
        <w:rPr>
          <w:color w:val="695C45"/>
          <w:spacing w:val="-4"/>
        </w:rPr>
        <w:t> </w:t>
      </w:r>
      <w:r>
        <w:rPr>
          <w:color w:val="695C45"/>
        </w:rPr>
        <w:t>abuses</w:t>
      </w:r>
      <w:r>
        <w:rPr>
          <w:color w:val="695C45"/>
          <w:spacing w:val="-4"/>
        </w:rPr>
        <w:t> </w:t>
      </w:r>
      <w:r>
        <w:rPr>
          <w:color w:val="695C45"/>
        </w:rPr>
        <w:t>by</w:t>
      </w:r>
      <w:r>
        <w:rPr>
          <w:color w:val="695C45"/>
          <w:spacing w:val="-4"/>
        </w:rPr>
        <w:t> </w:t>
      </w:r>
      <w:r>
        <w:rPr>
          <w:color w:val="695C45"/>
        </w:rPr>
        <w:t>the</w:t>
      </w:r>
      <w:r>
        <w:rPr>
          <w:color w:val="695C45"/>
          <w:spacing w:val="-4"/>
        </w:rPr>
        <w:t> </w:t>
      </w:r>
      <w:r>
        <w:rPr>
          <w:color w:val="695C45"/>
        </w:rPr>
        <w:t>security</w:t>
      </w:r>
      <w:r>
        <w:rPr>
          <w:color w:val="695C45"/>
          <w:spacing w:val="-4"/>
        </w:rPr>
        <w:t> </w:t>
      </w:r>
      <w:r>
        <w:rPr>
          <w:color w:val="695C45"/>
        </w:rPr>
        <w:t>forces.</w:t>
      </w:r>
      <w:r>
        <w:rPr>
          <w:color w:val="695C45"/>
          <w:spacing w:val="-4"/>
        </w:rPr>
        <w:t> </w:t>
      </w:r>
      <w:r>
        <w:rPr>
          <w:color w:val="695C45"/>
        </w:rPr>
        <w:t>What</w:t>
      </w:r>
      <w:r>
        <w:rPr>
          <w:color w:val="695C45"/>
          <w:spacing w:val="-4"/>
        </w:rPr>
        <w:t> </w:t>
      </w:r>
      <w:r>
        <w:rPr>
          <w:color w:val="695C45"/>
        </w:rPr>
        <w:t>sections</w:t>
      </w:r>
      <w:r>
        <w:rPr>
          <w:color w:val="695C45"/>
          <w:spacing w:val="-4"/>
        </w:rPr>
        <w:t> </w:t>
      </w:r>
      <w:r>
        <w:rPr>
          <w:color w:val="695C45"/>
        </w:rPr>
        <w:t>of</w:t>
      </w:r>
      <w:r>
        <w:rPr>
          <w:color w:val="695C45"/>
          <w:spacing w:val="-4"/>
        </w:rPr>
        <w:t> </w:t>
      </w:r>
      <w:r>
        <w:rPr>
          <w:color w:val="695C45"/>
        </w:rPr>
        <w:t>AFSPA</w:t>
      </w:r>
      <w:r>
        <w:rPr>
          <w:color w:val="695C45"/>
          <w:spacing w:val="-4"/>
        </w:rPr>
        <w:t> </w:t>
      </w:r>
      <w:r>
        <w:rPr>
          <w:color w:val="695C45"/>
        </w:rPr>
        <w:t>are</w:t>
      </w:r>
      <w:r>
        <w:rPr>
          <w:color w:val="695C45"/>
          <w:spacing w:val="-4"/>
        </w:rPr>
        <w:t> </w:t>
      </w:r>
      <w:r>
        <w:rPr>
          <w:color w:val="695C45"/>
        </w:rPr>
        <w:t>opposed by the activists? Critically evaluate the requirement with reference to the view held by the Apex Court.</w:t>
      </w:r>
    </w:p>
    <w:p>
      <w:pPr>
        <w:pStyle w:val="Heading7"/>
        <w:numPr>
          <w:ilvl w:val="0"/>
          <w:numId w:val="4"/>
        </w:numPr>
        <w:tabs>
          <w:tab w:pos="833" w:val="left" w:leader="none"/>
          <w:tab w:pos="834" w:val="left" w:leader="none"/>
        </w:tabs>
        <w:spacing w:line="240" w:lineRule="auto" w:before="238" w:after="0"/>
        <w:ind w:left="833" w:right="0" w:hanging="361"/>
        <w:jc w:val="left"/>
        <w:rPr>
          <w:rFonts w:ascii="Arial" w:hAnsi="Arial"/>
          <w:b w:val="0"/>
          <w:color w:val="695C45"/>
        </w:rPr>
      </w:pPr>
      <w:r>
        <w:rPr>
          <w:color w:val="695C45"/>
          <w:spacing w:val="-2"/>
        </w:rPr>
        <w:t>AFSPA</w:t>
      </w:r>
    </w:p>
    <w:p>
      <w:pPr>
        <w:pStyle w:val="ListParagraph"/>
        <w:numPr>
          <w:ilvl w:val="1"/>
          <w:numId w:val="4"/>
        </w:numPr>
        <w:tabs>
          <w:tab w:pos="1553" w:val="left" w:leader="none"/>
          <w:tab w:pos="1554" w:val="left" w:leader="none"/>
        </w:tabs>
        <w:spacing w:line="254" w:lineRule="auto" w:before="18" w:after="0"/>
        <w:ind w:left="1553" w:right="1470" w:hanging="360"/>
        <w:jc w:val="left"/>
        <w:rPr>
          <w:sz w:val="24"/>
        </w:rPr>
      </w:pPr>
      <w:r>
        <w:rPr>
          <w:color w:val="695C45"/>
          <w:sz w:val="24"/>
        </w:rPr>
        <w:t>Armed Forces (Special Powers) Act 1958, grants extraordinary powers and</w:t>
      </w:r>
      <w:r>
        <w:rPr>
          <w:color w:val="695C45"/>
          <w:spacing w:val="-4"/>
          <w:sz w:val="24"/>
        </w:rPr>
        <w:t> </w:t>
      </w:r>
      <w:r>
        <w:rPr>
          <w:color w:val="695C45"/>
          <w:sz w:val="24"/>
        </w:rPr>
        <w:t>immunity</w:t>
      </w:r>
      <w:r>
        <w:rPr>
          <w:color w:val="695C45"/>
          <w:spacing w:val="-4"/>
          <w:sz w:val="24"/>
        </w:rPr>
        <w:t> </w:t>
      </w:r>
      <w:r>
        <w:rPr>
          <w:color w:val="695C45"/>
          <w:sz w:val="24"/>
        </w:rPr>
        <w:t>to</w:t>
      </w:r>
      <w:r>
        <w:rPr>
          <w:color w:val="695C45"/>
          <w:spacing w:val="-4"/>
          <w:sz w:val="24"/>
        </w:rPr>
        <w:t> </w:t>
      </w:r>
      <w:r>
        <w:rPr>
          <w:color w:val="695C45"/>
          <w:sz w:val="24"/>
        </w:rPr>
        <w:t>the</w:t>
      </w:r>
      <w:r>
        <w:rPr>
          <w:color w:val="695C45"/>
          <w:spacing w:val="-4"/>
          <w:sz w:val="24"/>
        </w:rPr>
        <w:t> </w:t>
      </w:r>
      <w:r>
        <w:rPr>
          <w:color w:val="695C45"/>
          <w:sz w:val="24"/>
        </w:rPr>
        <w:t>armed</w:t>
      </w:r>
      <w:r>
        <w:rPr>
          <w:color w:val="695C45"/>
          <w:spacing w:val="-4"/>
          <w:sz w:val="24"/>
        </w:rPr>
        <w:t> </w:t>
      </w:r>
      <w:r>
        <w:rPr>
          <w:color w:val="695C45"/>
          <w:sz w:val="24"/>
        </w:rPr>
        <w:t>forces</w:t>
      </w:r>
      <w:r>
        <w:rPr>
          <w:color w:val="695C45"/>
          <w:spacing w:val="-4"/>
          <w:sz w:val="24"/>
        </w:rPr>
        <w:t> </w:t>
      </w:r>
      <w:r>
        <w:rPr>
          <w:color w:val="695C45"/>
          <w:sz w:val="24"/>
        </w:rPr>
        <w:t>to</w:t>
      </w:r>
      <w:r>
        <w:rPr>
          <w:color w:val="695C45"/>
          <w:spacing w:val="-4"/>
          <w:sz w:val="24"/>
        </w:rPr>
        <w:t> </w:t>
      </w:r>
      <w:r>
        <w:rPr>
          <w:color w:val="695C45"/>
          <w:sz w:val="24"/>
        </w:rPr>
        <w:t>bring</w:t>
      </w:r>
      <w:r>
        <w:rPr>
          <w:color w:val="695C45"/>
          <w:spacing w:val="-4"/>
          <w:sz w:val="24"/>
        </w:rPr>
        <w:t> </w:t>
      </w:r>
      <w:r>
        <w:rPr>
          <w:color w:val="695C45"/>
          <w:sz w:val="24"/>
        </w:rPr>
        <w:t>back</w:t>
      </w:r>
      <w:r>
        <w:rPr>
          <w:color w:val="695C45"/>
          <w:spacing w:val="-4"/>
          <w:sz w:val="24"/>
        </w:rPr>
        <w:t> </w:t>
      </w:r>
      <w:r>
        <w:rPr>
          <w:color w:val="695C45"/>
          <w:sz w:val="24"/>
        </w:rPr>
        <w:t>order</w:t>
      </w:r>
      <w:r>
        <w:rPr>
          <w:color w:val="695C45"/>
          <w:spacing w:val="-4"/>
          <w:sz w:val="24"/>
        </w:rPr>
        <w:t> </w:t>
      </w:r>
      <w:r>
        <w:rPr>
          <w:color w:val="695C45"/>
          <w:sz w:val="24"/>
        </w:rPr>
        <w:t>in</w:t>
      </w:r>
      <w:r>
        <w:rPr>
          <w:color w:val="695C45"/>
          <w:spacing w:val="-4"/>
          <w:sz w:val="24"/>
        </w:rPr>
        <w:t> </w:t>
      </w:r>
      <w:r>
        <w:rPr>
          <w:color w:val="695C45"/>
          <w:sz w:val="24"/>
        </w:rPr>
        <w:t>the</w:t>
      </w:r>
      <w:r>
        <w:rPr>
          <w:color w:val="695C45"/>
          <w:spacing w:val="-4"/>
          <w:sz w:val="24"/>
        </w:rPr>
        <w:t> </w:t>
      </w:r>
      <w:r>
        <w:rPr>
          <w:color w:val="695C45"/>
          <w:sz w:val="24"/>
        </w:rPr>
        <w:t>disturbed </w:t>
      </w:r>
      <w:r>
        <w:rPr>
          <w:color w:val="695C45"/>
          <w:spacing w:val="-2"/>
          <w:sz w:val="24"/>
        </w:rPr>
        <w:t>areas.</w:t>
      </w:r>
    </w:p>
    <w:p>
      <w:pPr>
        <w:pStyle w:val="ListParagraph"/>
        <w:numPr>
          <w:ilvl w:val="1"/>
          <w:numId w:val="4"/>
        </w:numPr>
        <w:tabs>
          <w:tab w:pos="1553" w:val="left" w:leader="none"/>
          <w:tab w:pos="1554" w:val="left" w:leader="none"/>
        </w:tabs>
        <w:spacing w:line="254" w:lineRule="auto" w:before="0" w:after="0"/>
        <w:ind w:left="1553" w:right="1464" w:hanging="360"/>
        <w:jc w:val="left"/>
        <w:rPr>
          <w:sz w:val="24"/>
        </w:rPr>
      </w:pPr>
      <w:r>
        <w:rPr>
          <w:color w:val="695C45"/>
          <w:sz w:val="24"/>
        </w:rPr>
        <w:t>AFSPA empowers the Governor of the State to issue an official notification</w:t>
      </w:r>
      <w:r>
        <w:rPr>
          <w:color w:val="695C45"/>
          <w:spacing w:val="-4"/>
          <w:sz w:val="24"/>
        </w:rPr>
        <w:t> </w:t>
      </w:r>
      <w:r>
        <w:rPr>
          <w:color w:val="695C45"/>
          <w:sz w:val="24"/>
        </w:rPr>
        <w:t>declaring</w:t>
      </w:r>
      <w:r>
        <w:rPr>
          <w:color w:val="695C45"/>
          <w:spacing w:val="-4"/>
          <w:sz w:val="24"/>
        </w:rPr>
        <w:t> </w:t>
      </w:r>
      <w:r>
        <w:rPr>
          <w:color w:val="695C45"/>
          <w:sz w:val="24"/>
        </w:rPr>
        <w:t>the</w:t>
      </w:r>
      <w:r>
        <w:rPr>
          <w:color w:val="695C45"/>
          <w:spacing w:val="-4"/>
          <w:sz w:val="24"/>
        </w:rPr>
        <w:t> </w:t>
      </w:r>
      <w:r>
        <w:rPr>
          <w:color w:val="695C45"/>
          <w:sz w:val="24"/>
        </w:rPr>
        <w:t>state</w:t>
      </w:r>
      <w:r>
        <w:rPr>
          <w:color w:val="695C45"/>
          <w:spacing w:val="-4"/>
          <w:sz w:val="24"/>
        </w:rPr>
        <w:t> </w:t>
      </w:r>
      <w:r>
        <w:rPr>
          <w:color w:val="695C45"/>
          <w:sz w:val="24"/>
        </w:rPr>
        <w:t>or</w:t>
      </w:r>
      <w:r>
        <w:rPr>
          <w:color w:val="695C45"/>
          <w:spacing w:val="-4"/>
          <w:sz w:val="24"/>
        </w:rPr>
        <w:t> </w:t>
      </w:r>
      <w:r>
        <w:rPr>
          <w:color w:val="695C45"/>
          <w:sz w:val="24"/>
        </w:rPr>
        <w:t>a</w:t>
      </w:r>
      <w:r>
        <w:rPr>
          <w:color w:val="695C45"/>
          <w:spacing w:val="-4"/>
          <w:sz w:val="24"/>
        </w:rPr>
        <w:t> </w:t>
      </w:r>
      <w:r>
        <w:rPr>
          <w:color w:val="695C45"/>
          <w:sz w:val="24"/>
        </w:rPr>
        <w:t>region</w:t>
      </w:r>
      <w:r>
        <w:rPr>
          <w:color w:val="695C45"/>
          <w:spacing w:val="-4"/>
          <w:sz w:val="24"/>
        </w:rPr>
        <w:t> </w:t>
      </w:r>
      <w:r>
        <w:rPr>
          <w:color w:val="695C45"/>
          <w:sz w:val="24"/>
        </w:rPr>
        <w:t>within</w:t>
      </w:r>
      <w:r>
        <w:rPr>
          <w:color w:val="695C45"/>
          <w:spacing w:val="-4"/>
          <w:sz w:val="24"/>
        </w:rPr>
        <w:t> </w:t>
      </w:r>
      <w:r>
        <w:rPr>
          <w:color w:val="695C45"/>
          <w:sz w:val="24"/>
        </w:rPr>
        <w:t>as</w:t>
      </w:r>
      <w:r>
        <w:rPr>
          <w:color w:val="695C45"/>
          <w:spacing w:val="-4"/>
          <w:sz w:val="24"/>
        </w:rPr>
        <w:t> </w:t>
      </w:r>
      <w:r>
        <w:rPr>
          <w:color w:val="695C45"/>
          <w:sz w:val="24"/>
        </w:rPr>
        <w:t>a</w:t>
      </w:r>
      <w:r>
        <w:rPr>
          <w:color w:val="695C45"/>
          <w:spacing w:val="-4"/>
          <w:sz w:val="24"/>
        </w:rPr>
        <w:t> </w:t>
      </w:r>
      <w:r>
        <w:rPr>
          <w:color w:val="695C45"/>
          <w:sz w:val="24"/>
        </w:rPr>
        <w:t>“disturbed</w:t>
      </w:r>
      <w:r>
        <w:rPr>
          <w:color w:val="695C45"/>
          <w:spacing w:val="-4"/>
          <w:sz w:val="24"/>
        </w:rPr>
        <w:t> </w:t>
      </w:r>
      <w:r>
        <w:rPr>
          <w:color w:val="695C45"/>
          <w:sz w:val="24"/>
        </w:rPr>
        <w:t>area", after which the Centre can decide whether to send in armed forces.</w:t>
      </w:r>
    </w:p>
    <w:p>
      <w:pPr>
        <w:pStyle w:val="ListParagraph"/>
        <w:numPr>
          <w:ilvl w:val="1"/>
          <w:numId w:val="4"/>
        </w:numPr>
        <w:tabs>
          <w:tab w:pos="1553" w:val="left" w:leader="none"/>
          <w:tab w:pos="1554" w:val="left" w:leader="none"/>
        </w:tabs>
        <w:spacing w:line="254" w:lineRule="auto" w:before="0" w:after="0"/>
        <w:ind w:left="1553" w:right="1586" w:hanging="360"/>
        <w:jc w:val="left"/>
        <w:rPr>
          <w:sz w:val="24"/>
        </w:rPr>
      </w:pPr>
      <w:r>
        <w:rPr>
          <w:color w:val="695C45"/>
          <w:sz w:val="24"/>
        </w:rPr>
        <w:t>Some of these extra-ordinary powers include Fire upon anyone after giving warning, Arrest anyone without warrant, Stop and search any vehicle</w:t>
      </w:r>
      <w:r>
        <w:rPr>
          <w:color w:val="695C45"/>
          <w:spacing w:val="-5"/>
          <w:sz w:val="24"/>
        </w:rPr>
        <w:t> </w:t>
      </w:r>
      <w:r>
        <w:rPr>
          <w:color w:val="695C45"/>
          <w:sz w:val="24"/>
        </w:rPr>
        <w:t>or</w:t>
      </w:r>
      <w:r>
        <w:rPr>
          <w:color w:val="695C45"/>
          <w:spacing w:val="-5"/>
          <w:sz w:val="24"/>
        </w:rPr>
        <w:t> </w:t>
      </w:r>
      <w:r>
        <w:rPr>
          <w:color w:val="695C45"/>
          <w:sz w:val="24"/>
        </w:rPr>
        <w:t>vessel</w:t>
      </w:r>
      <w:r>
        <w:rPr>
          <w:color w:val="695C45"/>
          <w:spacing w:val="-5"/>
          <w:sz w:val="24"/>
        </w:rPr>
        <w:t> </w:t>
      </w:r>
      <w:r>
        <w:rPr>
          <w:color w:val="695C45"/>
          <w:sz w:val="24"/>
        </w:rPr>
        <w:t>and</w:t>
      </w:r>
      <w:r>
        <w:rPr>
          <w:color w:val="695C45"/>
          <w:spacing w:val="-5"/>
          <w:sz w:val="24"/>
        </w:rPr>
        <w:t> </w:t>
      </w:r>
      <w:r>
        <w:rPr>
          <w:color w:val="695C45"/>
          <w:sz w:val="24"/>
        </w:rPr>
        <w:t>Armed</w:t>
      </w:r>
      <w:r>
        <w:rPr>
          <w:color w:val="695C45"/>
          <w:spacing w:val="-5"/>
          <w:sz w:val="24"/>
        </w:rPr>
        <w:t> </w:t>
      </w:r>
      <w:r>
        <w:rPr>
          <w:color w:val="695C45"/>
          <w:sz w:val="24"/>
        </w:rPr>
        <w:t>forces</w:t>
      </w:r>
      <w:r>
        <w:rPr>
          <w:color w:val="695C45"/>
          <w:spacing w:val="-5"/>
          <w:sz w:val="24"/>
        </w:rPr>
        <w:t> </w:t>
      </w:r>
      <w:r>
        <w:rPr>
          <w:color w:val="695C45"/>
          <w:sz w:val="24"/>
        </w:rPr>
        <w:t>personnel</w:t>
      </w:r>
      <w:r>
        <w:rPr>
          <w:color w:val="695C45"/>
          <w:spacing w:val="-5"/>
          <w:sz w:val="24"/>
        </w:rPr>
        <w:t> </w:t>
      </w:r>
      <w:r>
        <w:rPr>
          <w:color w:val="695C45"/>
          <w:sz w:val="24"/>
        </w:rPr>
        <w:t>have</w:t>
      </w:r>
      <w:r>
        <w:rPr>
          <w:color w:val="695C45"/>
          <w:spacing w:val="-5"/>
          <w:sz w:val="24"/>
        </w:rPr>
        <w:t> </w:t>
      </w:r>
      <w:r>
        <w:rPr>
          <w:color w:val="695C45"/>
          <w:sz w:val="24"/>
        </w:rPr>
        <w:t>legal</w:t>
      </w:r>
      <w:r>
        <w:rPr>
          <w:color w:val="695C45"/>
          <w:spacing w:val="-5"/>
          <w:sz w:val="24"/>
        </w:rPr>
        <w:t> </w:t>
      </w:r>
      <w:r>
        <w:rPr>
          <w:color w:val="695C45"/>
          <w:sz w:val="24"/>
        </w:rPr>
        <w:t>immunity</w:t>
      </w:r>
      <w:r>
        <w:rPr>
          <w:color w:val="695C45"/>
          <w:spacing w:val="-5"/>
          <w:sz w:val="24"/>
        </w:rPr>
        <w:t> </w:t>
      </w:r>
      <w:r>
        <w:rPr>
          <w:color w:val="695C45"/>
          <w:sz w:val="24"/>
        </w:rPr>
        <w:t>for</w:t>
      </w:r>
      <w:r>
        <w:rPr>
          <w:color w:val="695C45"/>
          <w:sz w:val="24"/>
        </w:rPr>
        <w:t> their actions.</w:t>
      </w:r>
    </w:p>
    <w:p>
      <w:pPr>
        <w:pStyle w:val="Heading7"/>
        <w:numPr>
          <w:ilvl w:val="0"/>
          <w:numId w:val="4"/>
        </w:numPr>
        <w:tabs>
          <w:tab w:pos="833" w:val="left" w:leader="none"/>
          <w:tab w:pos="834" w:val="left" w:leader="none"/>
        </w:tabs>
        <w:spacing w:line="321" w:lineRule="exact" w:before="0" w:after="0"/>
        <w:ind w:left="833" w:right="0" w:hanging="361"/>
        <w:jc w:val="left"/>
        <w:rPr>
          <w:rFonts w:ascii="Arial" w:hAnsi="Arial"/>
          <w:b w:val="0"/>
          <w:color w:val="695C45"/>
        </w:rPr>
      </w:pPr>
      <w:r>
        <w:rPr>
          <w:color w:val="695C45"/>
        </w:rPr>
        <w:t>Arguments for </w:t>
      </w:r>
      <w:r>
        <w:rPr>
          <w:color w:val="695C45"/>
          <w:spacing w:val="-2"/>
        </w:rPr>
        <w:t>AFSPA</w:t>
      </w:r>
    </w:p>
    <w:p>
      <w:pPr>
        <w:pStyle w:val="ListParagraph"/>
        <w:numPr>
          <w:ilvl w:val="1"/>
          <w:numId w:val="4"/>
        </w:numPr>
        <w:tabs>
          <w:tab w:pos="1553" w:val="left" w:leader="none"/>
          <w:tab w:pos="1554" w:val="left" w:leader="none"/>
        </w:tabs>
        <w:spacing w:line="240" w:lineRule="auto" w:before="10" w:after="0"/>
        <w:ind w:left="1553" w:right="0" w:hanging="361"/>
        <w:jc w:val="left"/>
        <w:rPr>
          <w:sz w:val="24"/>
        </w:rPr>
      </w:pPr>
      <w:r>
        <w:rPr>
          <w:color w:val="695C45"/>
          <w:sz w:val="24"/>
        </w:rPr>
        <w:t>Tackle</w:t>
      </w:r>
      <w:r>
        <w:rPr>
          <w:color w:val="695C45"/>
          <w:spacing w:val="-7"/>
          <w:sz w:val="24"/>
        </w:rPr>
        <w:t> </w:t>
      </w:r>
      <w:r>
        <w:rPr>
          <w:color w:val="695C45"/>
          <w:sz w:val="24"/>
        </w:rPr>
        <w:t>asymmetric</w:t>
      </w:r>
      <w:r>
        <w:rPr>
          <w:color w:val="695C45"/>
          <w:spacing w:val="-7"/>
          <w:sz w:val="24"/>
        </w:rPr>
        <w:t> </w:t>
      </w:r>
      <w:r>
        <w:rPr>
          <w:color w:val="695C45"/>
          <w:spacing w:val="-2"/>
          <w:sz w:val="24"/>
        </w:rPr>
        <w:t>warfare</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Demoralising</w:t>
      </w:r>
      <w:r>
        <w:rPr>
          <w:color w:val="695C45"/>
          <w:spacing w:val="-5"/>
          <w:sz w:val="24"/>
        </w:rPr>
        <w:t> </w:t>
      </w:r>
      <w:r>
        <w:rPr>
          <w:color w:val="695C45"/>
          <w:sz w:val="24"/>
        </w:rPr>
        <w:t>effect</w:t>
      </w:r>
      <w:r>
        <w:rPr>
          <w:color w:val="695C45"/>
          <w:spacing w:val="-6"/>
          <w:sz w:val="24"/>
        </w:rPr>
        <w:t> </w:t>
      </w:r>
      <w:r>
        <w:rPr>
          <w:color w:val="695C45"/>
          <w:sz w:val="24"/>
        </w:rPr>
        <w:t>on</w:t>
      </w:r>
      <w:r>
        <w:rPr>
          <w:color w:val="695C45"/>
          <w:spacing w:val="-5"/>
          <w:sz w:val="24"/>
        </w:rPr>
        <w:t> </w:t>
      </w:r>
      <w:r>
        <w:rPr>
          <w:color w:val="695C45"/>
          <w:sz w:val="24"/>
        </w:rPr>
        <w:t>the</w:t>
      </w:r>
      <w:r>
        <w:rPr>
          <w:color w:val="695C45"/>
          <w:spacing w:val="-5"/>
          <w:sz w:val="24"/>
        </w:rPr>
        <w:t> </w:t>
      </w:r>
      <w:r>
        <w:rPr>
          <w:color w:val="695C45"/>
          <w:sz w:val="24"/>
        </w:rPr>
        <w:t>armed</w:t>
      </w:r>
      <w:r>
        <w:rPr>
          <w:color w:val="695C45"/>
          <w:spacing w:val="-5"/>
          <w:sz w:val="24"/>
        </w:rPr>
        <w:t> </w:t>
      </w:r>
      <w:r>
        <w:rPr>
          <w:color w:val="695C45"/>
          <w:sz w:val="24"/>
        </w:rPr>
        <w:t>forces</w:t>
      </w:r>
      <w:r>
        <w:rPr>
          <w:color w:val="695C45"/>
          <w:spacing w:val="-5"/>
          <w:sz w:val="24"/>
        </w:rPr>
        <w:t> </w:t>
      </w:r>
      <w:r>
        <w:rPr>
          <w:color w:val="695C45"/>
          <w:sz w:val="24"/>
        </w:rPr>
        <w:t>if</w:t>
      </w:r>
      <w:r>
        <w:rPr>
          <w:color w:val="695C45"/>
          <w:spacing w:val="-5"/>
          <w:sz w:val="24"/>
        </w:rPr>
        <w:t> </w:t>
      </w:r>
      <w:r>
        <w:rPr>
          <w:color w:val="695C45"/>
          <w:spacing w:val="-2"/>
          <w:sz w:val="24"/>
        </w:rPr>
        <w:t>removed.</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Army</w:t>
      </w:r>
      <w:r>
        <w:rPr>
          <w:color w:val="695C45"/>
          <w:spacing w:val="-7"/>
          <w:sz w:val="24"/>
        </w:rPr>
        <w:t> </w:t>
      </w:r>
      <w:r>
        <w:rPr>
          <w:color w:val="695C45"/>
          <w:sz w:val="24"/>
        </w:rPr>
        <w:t>require</w:t>
      </w:r>
      <w:r>
        <w:rPr>
          <w:color w:val="695C45"/>
          <w:spacing w:val="-7"/>
          <w:sz w:val="24"/>
        </w:rPr>
        <w:t> </w:t>
      </w:r>
      <w:r>
        <w:rPr>
          <w:color w:val="695C45"/>
          <w:sz w:val="24"/>
        </w:rPr>
        <w:t>minimum</w:t>
      </w:r>
      <w:r>
        <w:rPr>
          <w:color w:val="695C45"/>
          <w:spacing w:val="-6"/>
          <w:sz w:val="24"/>
        </w:rPr>
        <w:t> </w:t>
      </w:r>
      <w:r>
        <w:rPr>
          <w:color w:val="695C45"/>
          <w:sz w:val="24"/>
        </w:rPr>
        <w:t>safeguards</w:t>
      </w:r>
      <w:r>
        <w:rPr>
          <w:color w:val="695C45"/>
          <w:spacing w:val="-7"/>
          <w:sz w:val="24"/>
        </w:rPr>
        <w:t> </w:t>
      </w:r>
      <w:r>
        <w:rPr>
          <w:color w:val="695C45"/>
          <w:sz w:val="24"/>
        </w:rPr>
        <w:t>from</w:t>
      </w:r>
      <w:r>
        <w:rPr>
          <w:color w:val="695C45"/>
          <w:spacing w:val="-7"/>
          <w:sz w:val="24"/>
        </w:rPr>
        <w:t> </w:t>
      </w:r>
      <w:r>
        <w:rPr>
          <w:color w:val="695C45"/>
          <w:sz w:val="24"/>
        </w:rPr>
        <w:t>legal</w:t>
      </w:r>
      <w:r>
        <w:rPr>
          <w:color w:val="695C45"/>
          <w:spacing w:val="-6"/>
          <w:sz w:val="24"/>
        </w:rPr>
        <w:t> </w:t>
      </w:r>
      <w:r>
        <w:rPr>
          <w:color w:val="695C45"/>
          <w:spacing w:val="-2"/>
          <w:sz w:val="24"/>
        </w:rPr>
        <w:t>harassment</w:t>
      </w:r>
    </w:p>
    <w:p>
      <w:pPr>
        <w:pStyle w:val="Heading7"/>
        <w:numPr>
          <w:ilvl w:val="0"/>
          <w:numId w:val="4"/>
        </w:numPr>
        <w:tabs>
          <w:tab w:pos="833" w:val="left" w:leader="none"/>
          <w:tab w:pos="834" w:val="left" w:leader="none"/>
        </w:tabs>
        <w:spacing w:line="240" w:lineRule="auto" w:before="18" w:after="0"/>
        <w:ind w:left="833" w:right="0" w:hanging="361"/>
        <w:jc w:val="left"/>
        <w:rPr>
          <w:rFonts w:ascii="Arial" w:hAnsi="Arial"/>
          <w:b w:val="0"/>
          <w:color w:val="695C45"/>
        </w:rPr>
      </w:pPr>
      <w:r>
        <w:rPr>
          <w:color w:val="695C45"/>
        </w:rPr>
        <w:t>Arguments against </w:t>
      </w:r>
      <w:r>
        <w:rPr>
          <w:color w:val="695C45"/>
          <w:spacing w:val="-2"/>
        </w:rPr>
        <w:t>AFSPA</w:t>
      </w:r>
    </w:p>
    <w:p>
      <w:pPr>
        <w:pStyle w:val="ListParagraph"/>
        <w:numPr>
          <w:ilvl w:val="1"/>
          <w:numId w:val="4"/>
        </w:numPr>
        <w:tabs>
          <w:tab w:pos="1554" w:val="left" w:leader="none"/>
        </w:tabs>
        <w:spacing w:line="254" w:lineRule="auto" w:before="18" w:after="0"/>
        <w:ind w:left="1553" w:right="1610" w:hanging="360"/>
        <w:jc w:val="both"/>
        <w:rPr>
          <w:sz w:val="24"/>
        </w:rPr>
      </w:pPr>
      <w:r>
        <w:rPr>
          <w:color w:val="695C45"/>
          <w:sz w:val="24"/>
        </w:rPr>
        <w:t>Abuse of power: fake encounters and sexual assault. Justice Santosh Hegde</w:t>
      </w:r>
      <w:r>
        <w:rPr>
          <w:color w:val="695C45"/>
          <w:spacing w:val="-6"/>
          <w:sz w:val="24"/>
        </w:rPr>
        <w:t> </w:t>
      </w:r>
      <w:r>
        <w:rPr>
          <w:color w:val="695C45"/>
          <w:sz w:val="24"/>
        </w:rPr>
        <w:t>Committee</w:t>
      </w:r>
      <w:r>
        <w:rPr>
          <w:color w:val="695C45"/>
          <w:spacing w:val="-6"/>
          <w:sz w:val="24"/>
        </w:rPr>
        <w:t> </w:t>
      </w:r>
      <w:r>
        <w:rPr>
          <w:color w:val="695C45"/>
          <w:sz w:val="24"/>
        </w:rPr>
        <w:t>(on</w:t>
      </w:r>
      <w:r>
        <w:rPr>
          <w:color w:val="695C45"/>
          <w:spacing w:val="-6"/>
          <w:sz w:val="24"/>
        </w:rPr>
        <w:t> </w:t>
      </w:r>
      <w:r>
        <w:rPr>
          <w:color w:val="695C45"/>
          <w:sz w:val="24"/>
        </w:rPr>
        <w:t>fake</w:t>
      </w:r>
      <w:r>
        <w:rPr>
          <w:color w:val="695C45"/>
          <w:spacing w:val="-6"/>
          <w:sz w:val="24"/>
        </w:rPr>
        <w:t> </w:t>
      </w:r>
      <w:r>
        <w:rPr>
          <w:color w:val="695C45"/>
          <w:sz w:val="24"/>
        </w:rPr>
        <w:t>encounters)</w:t>
      </w:r>
      <w:r>
        <w:rPr>
          <w:color w:val="695C45"/>
          <w:spacing w:val="-6"/>
          <w:sz w:val="24"/>
        </w:rPr>
        <w:t> </w:t>
      </w:r>
      <w:r>
        <w:rPr>
          <w:color w:val="695C45"/>
          <w:sz w:val="24"/>
        </w:rPr>
        <w:t>call</w:t>
      </w:r>
      <w:r>
        <w:rPr>
          <w:color w:val="695C45"/>
          <w:spacing w:val="-6"/>
          <w:sz w:val="24"/>
        </w:rPr>
        <w:t> </w:t>
      </w:r>
      <w:r>
        <w:rPr>
          <w:color w:val="695C45"/>
          <w:sz w:val="24"/>
        </w:rPr>
        <w:t>it</w:t>
      </w:r>
      <w:r>
        <w:rPr>
          <w:color w:val="695C45"/>
          <w:spacing w:val="-6"/>
          <w:sz w:val="24"/>
        </w:rPr>
        <w:t> </w:t>
      </w:r>
      <w:r>
        <w:rPr>
          <w:color w:val="695C45"/>
          <w:sz w:val="24"/>
        </w:rPr>
        <w:t>“symbol</w:t>
      </w:r>
      <w:r>
        <w:rPr>
          <w:color w:val="695C45"/>
          <w:spacing w:val="-6"/>
          <w:sz w:val="24"/>
        </w:rPr>
        <w:t> </w:t>
      </w:r>
      <w:r>
        <w:rPr>
          <w:color w:val="695C45"/>
          <w:sz w:val="24"/>
        </w:rPr>
        <w:t>of</w:t>
      </w:r>
      <w:r>
        <w:rPr>
          <w:color w:val="695C45"/>
          <w:spacing w:val="-6"/>
          <w:sz w:val="24"/>
        </w:rPr>
        <w:t> </w:t>
      </w:r>
      <w:r>
        <w:rPr>
          <w:color w:val="695C45"/>
          <w:sz w:val="24"/>
        </w:rPr>
        <w:t>oppression”.</w:t>
      </w:r>
    </w:p>
    <w:p>
      <w:pPr>
        <w:pStyle w:val="ListParagraph"/>
        <w:numPr>
          <w:ilvl w:val="1"/>
          <w:numId w:val="4"/>
        </w:numPr>
        <w:tabs>
          <w:tab w:pos="1554" w:val="left" w:leader="none"/>
        </w:tabs>
        <w:spacing w:line="254" w:lineRule="auto" w:before="0" w:after="0"/>
        <w:ind w:left="1553" w:right="1571" w:hanging="360"/>
        <w:jc w:val="both"/>
        <w:rPr>
          <w:sz w:val="24"/>
        </w:rPr>
      </w:pPr>
      <w:r>
        <w:rPr>
          <w:color w:val="695C45"/>
          <w:sz w:val="24"/>
        </w:rPr>
        <w:t>Terrorism:</w:t>
      </w:r>
      <w:r>
        <w:rPr>
          <w:color w:val="695C45"/>
          <w:spacing w:val="-5"/>
          <w:sz w:val="24"/>
        </w:rPr>
        <w:t> </w:t>
      </w:r>
      <w:r>
        <w:rPr>
          <w:color w:val="695C45"/>
          <w:sz w:val="24"/>
        </w:rPr>
        <w:t>It</w:t>
      </w:r>
      <w:r>
        <w:rPr>
          <w:color w:val="695C45"/>
          <w:spacing w:val="-5"/>
          <w:sz w:val="24"/>
        </w:rPr>
        <w:t> </w:t>
      </w:r>
      <w:r>
        <w:rPr>
          <w:color w:val="695C45"/>
          <w:sz w:val="24"/>
        </w:rPr>
        <w:t>has</w:t>
      </w:r>
      <w:r>
        <w:rPr>
          <w:color w:val="695C45"/>
          <w:spacing w:val="-5"/>
          <w:sz w:val="24"/>
        </w:rPr>
        <w:t> </w:t>
      </w:r>
      <w:r>
        <w:rPr>
          <w:color w:val="695C45"/>
          <w:sz w:val="24"/>
        </w:rPr>
        <w:t>failed</w:t>
      </w:r>
      <w:r>
        <w:rPr>
          <w:color w:val="695C45"/>
          <w:spacing w:val="-5"/>
          <w:sz w:val="24"/>
        </w:rPr>
        <w:t> </w:t>
      </w:r>
      <w:r>
        <w:rPr>
          <w:color w:val="695C45"/>
          <w:sz w:val="24"/>
        </w:rPr>
        <w:t>to</w:t>
      </w:r>
      <w:r>
        <w:rPr>
          <w:color w:val="695C45"/>
          <w:spacing w:val="-5"/>
          <w:sz w:val="24"/>
        </w:rPr>
        <w:t> </w:t>
      </w:r>
      <w:r>
        <w:rPr>
          <w:color w:val="695C45"/>
          <w:sz w:val="24"/>
        </w:rPr>
        <w:t>contain</w:t>
      </w:r>
      <w:r>
        <w:rPr>
          <w:color w:val="695C45"/>
          <w:spacing w:val="-5"/>
          <w:sz w:val="24"/>
        </w:rPr>
        <w:t> </w:t>
      </w:r>
      <w:r>
        <w:rPr>
          <w:color w:val="695C45"/>
          <w:sz w:val="24"/>
        </w:rPr>
        <w:t>terrorism</w:t>
      </w:r>
      <w:r>
        <w:rPr>
          <w:color w:val="695C45"/>
          <w:spacing w:val="-5"/>
          <w:sz w:val="24"/>
        </w:rPr>
        <w:t> </w:t>
      </w:r>
      <w:r>
        <w:rPr>
          <w:color w:val="695C45"/>
          <w:sz w:val="24"/>
        </w:rPr>
        <w:t>,number</w:t>
      </w:r>
      <w:r>
        <w:rPr>
          <w:color w:val="695C45"/>
          <w:spacing w:val="-5"/>
          <w:sz w:val="24"/>
        </w:rPr>
        <w:t> </w:t>
      </w:r>
      <w:r>
        <w:rPr>
          <w:color w:val="695C45"/>
          <w:sz w:val="24"/>
        </w:rPr>
        <w:t>of</w:t>
      </w:r>
      <w:r>
        <w:rPr>
          <w:color w:val="695C45"/>
          <w:spacing w:val="-5"/>
          <w:sz w:val="24"/>
        </w:rPr>
        <w:t> </w:t>
      </w:r>
      <w:r>
        <w:rPr>
          <w:color w:val="695C45"/>
          <w:sz w:val="24"/>
        </w:rPr>
        <w:t>armed</w:t>
      </w:r>
      <w:r>
        <w:rPr>
          <w:color w:val="695C45"/>
          <w:spacing w:val="-5"/>
          <w:sz w:val="24"/>
        </w:rPr>
        <w:t> </w:t>
      </w:r>
      <w:r>
        <w:rPr>
          <w:color w:val="695C45"/>
          <w:sz w:val="24"/>
        </w:rPr>
        <w:t>groups</w:t>
      </w:r>
      <w:r>
        <w:rPr>
          <w:color w:val="695C45"/>
          <w:sz w:val="24"/>
        </w:rPr>
        <w:t> has gone up after the act was established instead responsible for the spiralling violence in areas it is in force.</w:t>
      </w:r>
    </w:p>
    <w:p>
      <w:pPr>
        <w:pStyle w:val="ListParagraph"/>
        <w:numPr>
          <w:ilvl w:val="1"/>
          <w:numId w:val="4"/>
        </w:numPr>
        <w:tabs>
          <w:tab w:pos="1553" w:val="left" w:leader="none"/>
          <w:tab w:pos="1554" w:val="left" w:leader="none"/>
        </w:tabs>
        <w:spacing w:line="254" w:lineRule="auto" w:before="0" w:after="0"/>
        <w:ind w:left="1553" w:right="1494" w:hanging="360"/>
        <w:jc w:val="left"/>
        <w:rPr>
          <w:sz w:val="24"/>
        </w:rPr>
      </w:pPr>
      <w:r>
        <w:rPr>
          <w:color w:val="695C45"/>
          <w:sz w:val="24"/>
        </w:rPr>
        <w:t>Threat to fundamental rights: it weakens democracy. Human rights violations</w:t>
      </w:r>
      <w:r>
        <w:rPr>
          <w:color w:val="695C45"/>
          <w:spacing w:val="-4"/>
          <w:sz w:val="24"/>
        </w:rPr>
        <w:t> </w:t>
      </w:r>
      <w:r>
        <w:rPr>
          <w:color w:val="695C45"/>
          <w:sz w:val="24"/>
        </w:rPr>
        <w:t>in</w:t>
      </w:r>
      <w:r>
        <w:rPr>
          <w:color w:val="695C45"/>
          <w:spacing w:val="-4"/>
          <w:sz w:val="24"/>
        </w:rPr>
        <w:t> </w:t>
      </w:r>
      <w:r>
        <w:rPr>
          <w:color w:val="695C45"/>
          <w:sz w:val="24"/>
        </w:rPr>
        <w:t>AFSPA</w:t>
      </w:r>
      <w:r>
        <w:rPr>
          <w:color w:val="695C45"/>
          <w:spacing w:val="-4"/>
          <w:sz w:val="24"/>
        </w:rPr>
        <w:t> </w:t>
      </w:r>
      <w:r>
        <w:rPr>
          <w:color w:val="695C45"/>
          <w:sz w:val="24"/>
        </w:rPr>
        <w:t>areas</w:t>
      </w:r>
      <w:r>
        <w:rPr>
          <w:color w:val="695C45"/>
          <w:spacing w:val="-4"/>
          <w:sz w:val="24"/>
        </w:rPr>
        <w:t> </w:t>
      </w:r>
      <w:r>
        <w:rPr>
          <w:color w:val="695C45"/>
          <w:sz w:val="24"/>
        </w:rPr>
        <w:t>are</w:t>
      </w:r>
      <w:r>
        <w:rPr>
          <w:color w:val="695C45"/>
          <w:spacing w:val="-4"/>
          <w:sz w:val="24"/>
        </w:rPr>
        <w:t> </w:t>
      </w:r>
      <w:r>
        <w:rPr>
          <w:color w:val="695C45"/>
          <w:sz w:val="24"/>
        </w:rPr>
        <w:t>not</w:t>
      </w:r>
      <w:r>
        <w:rPr>
          <w:color w:val="695C45"/>
          <w:spacing w:val="-4"/>
          <w:sz w:val="24"/>
        </w:rPr>
        <w:t> </w:t>
      </w:r>
      <w:r>
        <w:rPr>
          <w:color w:val="695C45"/>
          <w:sz w:val="24"/>
        </w:rPr>
        <w:t>inquired</w:t>
      </w:r>
      <w:r>
        <w:rPr>
          <w:color w:val="695C45"/>
          <w:spacing w:val="-4"/>
          <w:sz w:val="24"/>
        </w:rPr>
        <w:t> </w:t>
      </w:r>
      <w:r>
        <w:rPr>
          <w:color w:val="695C45"/>
          <w:sz w:val="24"/>
        </w:rPr>
        <w:t>into</w:t>
      </w:r>
      <w:r>
        <w:rPr>
          <w:color w:val="695C45"/>
          <w:spacing w:val="-4"/>
          <w:sz w:val="24"/>
        </w:rPr>
        <w:t> </w:t>
      </w:r>
      <w:r>
        <w:rPr>
          <w:color w:val="695C45"/>
          <w:sz w:val="24"/>
        </w:rPr>
        <w:t>-against</w:t>
      </w:r>
      <w:r>
        <w:rPr>
          <w:color w:val="695C45"/>
          <w:spacing w:val="-4"/>
          <w:sz w:val="24"/>
        </w:rPr>
        <w:t> </w:t>
      </w:r>
      <w:r>
        <w:rPr>
          <w:color w:val="695C45"/>
          <w:sz w:val="24"/>
        </w:rPr>
        <w:t>the</w:t>
      </w:r>
      <w:r>
        <w:rPr>
          <w:color w:val="695C45"/>
          <w:spacing w:val="-4"/>
          <w:sz w:val="24"/>
        </w:rPr>
        <w:t> </w:t>
      </w:r>
      <w:r>
        <w:rPr>
          <w:color w:val="695C45"/>
          <w:sz w:val="24"/>
        </w:rPr>
        <w:t>principle</w:t>
      </w:r>
      <w:r>
        <w:rPr>
          <w:color w:val="695C45"/>
          <w:spacing w:val="-4"/>
          <w:sz w:val="24"/>
        </w:rPr>
        <w:t> </w:t>
      </w:r>
      <w:r>
        <w:rPr>
          <w:color w:val="695C45"/>
          <w:sz w:val="24"/>
        </w:rPr>
        <w:t>of</w:t>
      </w:r>
      <w:r>
        <w:rPr>
          <w:color w:val="695C45"/>
          <w:sz w:val="24"/>
        </w:rPr>
        <w:t> natural justice.</w:t>
      </w:r>
    </w:p>
    <w:p>
      <w:pPr>
        <w:spacing w:after="0" w:line="254" w:lineRule="auto"/>
        <w:jc w:val="left"/>
        <w:rPr>
          <w:sz w:val="24"/>
        </w:rPr>
        <w:sectPr>
          <w:pgSz w:w="11920" w:h="16840"/>
          <w:pgMar w:header="689" w:footer="438" w:top="1040" w:bottom="620" w:left="1020" w:right="0"/>
        </w:sectPr>
      </w:pPr>
    </w:p>
    <w:p>
      <w:pPr>
        <w:pStyle w:val="ListParagraph"/>
        <w:numPr>
          <w:ilvl w:val="1"/>
          <w:numId w:val="4"/>
        </w:numPr>
        <w:tabs>
          <w:tab w:pos="1553" w:val="left" w:leader="none"/>
          <w:tab w:pos="1554" w:val="left" w:leader="none"/>
        </w:tabs>
        <w:spacing w:line="254" w:lineRule="auto" w:before="62" w:after="0"/>
        <w:ind w:left="1553" w:right="1930" w:hanging="360"/>
        <w:jc w:val="left"/>
        <w:rPr>
          <w:sz w:val="24"/>
        </w:rPr>
      </w:pPr>
      <w:r>
        <w:rPr/>
        <w:pict>
          <v:shape style="position:absolute;margin-left:13.577466pt;margin-top:395.231628pt;width:606.950pt;height:14.4pt;mso-position-horizontal-relative:page;mso-position-vertical-relative:page;z-index:-16873984;rotation:315" type="#_x0000_t136" fillcolor="#e7e9ec" stroked="f">
            <o:extrusion v:ext="view" autorotationcenter="t"/>
            <v:textpath style="font-family:&quot;Arial&quot;;font-size:14pt;v-text-kern:t;mso-text-shadow:auto" string="Agarwal (AIR 16-CSE 2024) t.me/madhavagrawalair16 &amp; Ratnesh Agrawal Insta @ratnesh13"/>
            <w10:wrap type="none"/>
          </v:shape>
        </w:pict>
      </w:r>
      <w:r>
        <w:rPr>
          <w:color w:val="695C45"/>
          <w:sz w:val="24"/>
        </w:rPr>
        <w:t>Diminishing</w:t>
      </w:r>
      <w:r>
        <w:rPr>
          <w:color w:val="695C45"/>
          <w:spacing w:val="-8"/>
          <w:sz w:val="24"/>
        </w:rPr>
        <w:t> </w:t>
      </w:r>
      <w:r>
        <w:rPr>
          <w:color w:val="695C45"/>
          <w:sz w:val="24"/>
        </w:rPr>
        <w:t>credibility</w:t>
      </w:r>
      <w:r>
        <w:rPr>
          <w:color w:val="695C45"/>
          <w:spacing w:val="-8"/>
          <w:sz w:val="24"/>
        </w:rPr>
        <w:t> </w:t>
      </w:r>
      <w:r>
        <w:rPr>
          <w:color w:val="695C45"/>
          <w:sz w:val="24"/>
        </w:rPr>
        <w:t>of</w:t>
      </w:r>
      <w:r>
        <w:rPr>
          <w:color w:val="695C45"/>
          <w:spacing w:val="-8"/>
          <w:sz w:val="24"/>
        </w:rPr>
        <w:t> </w:t>
      </w:r>
      <w:r>
        <w:rPr>
          <w:color w:val="695C45"/>
          <w:sz w:val="24"/>
        </w:rPr>
        <w:t>democracy:</w:t>
      </w:r>
      <w:r>
        <w:rPr>
          <w:color w:val="695C45"/>
          <w:spacing w:val="-8"/>
          <w:sz w:val="24"/>
        </w:rPr>
        <w:t> </w:t>
      </w:r>
      <w:r>
        <w:rPr>
          <w:color w:val="695C45"/>
          <w:sz w:val="24"/>
        </w:rPr>
        <w:t>People’s</w:t>
      </w:r>
      <w:r>
        <w:rPr>
          <w:color w:val="695C45"/>
          <w:spacing w:val="-8"/>
          <w:sz w:val="24"/>
        </w:rPr>
        <w:t> </w:t>
      </w:r>
      <w:r>
        <w:rPr>
          <w:color w:val="695C45"/>
          <w:sz w:val="24"/>
        </w:rPr>
        <w:t>disillusionment</w:t>
      </w:r>
      <w:r>
        <w:rPr>
          <w:color w:val="695C45"/>
          <w:spacing w:val="-8"/>
          <w:sz w:val="24"/>
        </w:rPr>
        <w:t> </w:t>
      </w:r>
      <w:r>
        <w:rPr>
          <w:color w:val="695C45"/>
          <w:sz w:val="24"/>
        </w:rPr>
        <w:t>with</w:t>
      </w:r>
      <w:r>
        <w:rPr>
          <w:color w:val="695C45"/>
          <w:sz w:val="24"/>
        </w:rPr>
        <w:t> democratic setup is exploited by secessionists- vicious circle</w:t>
      </w:r>
    </w:p>
    <w:p>
      <w:pPr>
        <w:pStyle w:val="ListParagraph"/>
        <w:numPr>
          <w:ilvl w:val="1"/>
          <w:numId w:val="4"/>
        </w:numPr>
        <w:tabs>
          <w:tab w:pos="1553" w:val="left" w:leader="none"/>
          <w:tab w:pos="1554" w:val="left" w:leader="none"/>
        </w:tabs>
        <w:spacing w:line="254" w:lineRule="auto" w:before="0" w:after="0"/>
        <w:ind w:left="1553" w:right="1580" w:hanging="360"/>
        <w:jc w:val="left"/>
        <w:rPr>
          <w:sz w:val="24"/>
        </w:rPr>
      </w:pPr>
      <w:r>
        <w:rPr>
          <w:color w:val="695C45"/>
          <w:sz w:val="24"/>
        </w:rPr>
        <w:t>The</w:t>
      </w:r>
      <w:r>
        <w:rPr>
          <w:color w:val="695C45"/>
          <w:spacing w:val="-4"/>
          <w:sz w:val="24"/>
        </w:rPr>
        <w:t> </w:t>
      </w:r>
      <w:r>
        <w:rPr>
          <w:color w:val="695C45"/>
          <w:sz w:val="24"/>
        </w:rPr>
        <w:t>decision</w:t>
      </w:r>
      <w:r>
        <w:rPr>
          <w:color w:val="695C45"/>
          <w:spacing w:val="-4"/>
          <w:sz w:val="24"/>
        </w:rPr>
        <w:t> </w:t>
      </w:r>
      <w:r>
        <w:rPr>
          <w:color w:val="695C45"/>
          <w:sz w:val="24"/>
        </w:rPr>
        <w:t>of</w:t>
      </w:r>
      <w:r>
        <w:rPr>
          <w:color w:val="695C45"/>
          <w:spacing w:val="-4"/>
          <w:sz w:val="24"/>
        </w:rPr>
        <w:t> </w:t>
      </w:r>
      <w:r>
        <w:rPr>
          <w:color w:val="695C45"/>
          <w:sz w:val="24"/>
        </w:rPr>
        <w:t>the</w:t>
      </w:r>
      <w:r>
        <w:rPr>
          <w:color w:val="695C45"/>
          <w:spacing w:val="-4"/>
          <w:sz w:val="24"/>
        </w:rPr>
        <w:t> </w:t>
      </w:r>
      <w:r>
        <w:rPr>
          <w:color w:val="695C45"/>
          <w:sz w:val="24"/>
        </w:rPr>
        <w:t>government</w:t>
      </w:r>
      <w:r>
        <w:rPr>
          <w:color w:val="695C45"/>
          <w:spacing w:val="-4"/>
          <w:sz w:val="24"/>
        </w:rPr>
        <w:t> </w:t>
      </w:r>
      <w:r>
        <w:rPr>
          <w:color w:val="695C45"/>
          <w:sz w:val="24"/>
        </w:rPr>
        <w:t>to</w:t>
      </w:r>
      <w:r>
        <w:rPr>
          <w:color w:val="695C45"/>
          <w:spacing w:val="-4"/>
          <w:sz w:val="24"/>
        </w:rPr>
        <w:t> </w:t>
      </w:r>
      <w:r>
        <w:rPr>
          <w:color w:val="695C45"/>
          <w:sz w:val="24"/>
        </w:rPr>
        <w:t>declare</w:t>
      </w:r>
      <w:r>
        <w:rPr>
          <w:color w:val="695C45"/>
          <w:spacing w:val="-4"/>
          <w:sz w:val="24"/>
        </w:rPr>
        <w:t> </w:t>
      </w:r>
      <w:r>
        <w:rPr>
          <w:color w:val="695C45"/>
          <w:sz w:val="24"/>
        </w:rPr>
        <w:t>a</w:t>
      </w:r>
      <w:r>
        <w:rPr>
          <w:color w:val="695C45"/>
          <w:spacing w:val="-4"/>
          <w:sz w:val="24"/>
        </w:rPr>
        <w:t> </w:t>
      </w:r>
      <w:r>
        <w:rPr>
          <w:color w:val="695C45"/>
          <w:sz w:val="24"/>
        </w:rPr>
        <w:t>particular</w:t>
      </w:r>
      <w:r>
        <w:rPr>
          <w:color w:val="695C45"/>
          <w:spacing w:val="-4"/>
          <w:sz w:val="24"/>
        </w:rPr>
        <w:t> </w:t>
      </w:r>
      <w:r>
        <w:rPr>
          <w:color w:val="695C45"/>
          <w:sz w:val="24"/>
        </w:rPr>
        <w:t>area</w:t>
      </w:r>
      <w:r>
        <w:rPr>
          <w:color w:val="695C45"/>
          <w:spacing w:val="-4"/>
          <w:sz w:val="24"/>
        </w:rPr>
        <w:t> </w:t>
      </w:r>
      <w:r>
        <w:rPr>
          <w:color w:val="695C45"/>
          <w:sz w:val="24"/>
        </w:rPr>
        <w:t>disturbed cannot be challenged in a court of law.</w:t>
      </w:r>
    </w:p>
    <w:p>
      <w:pPr>
        <w:pStyle w:val="ListParagraph"/>
        <w:numPr>
          <w:ilvl w:val="1"/>
          <w:numId w:val="4"/>
        </w:numPr>
        <w:tabs>
          <w:tab w:pos="1553" w:val="left" w:leader="none"/>
          <w:tab w:pos="1554" w:val="left" w:leader="none"/>
        </w:tabs>
        <w:spacing w:line="254" w:lineRule="auto" w:before="0" w:after="0"/>
        <w:ind w:left="1553" w:right="1266" w:hanging="360"/>
        <w:jc w:val="left"/>
        <w:rPr>
          <w:sz w:val="24"/>
        </w:rPr>
      </w:pPr>
      <w:r>
        <w:rPr>
          <w:color w:val="695C45"/>
          <w:sz w:val="24"/>
        </w:rPr>
        <w:t>The justice Jeevan Reddy committee recommended that it should be repealed</w:t>
      </w:r>
      <w:r>
        <w:rPr>
          <w:color w:val="695C45"/>
          <w:spacing w:val="-4"/>
          <w:sz w:val="24"/>
        </w:rPr>
        <w:t> </w:t>
      </w:r>
      <w:r>
        <w:rPr>
          <w:color w:val="695C45"/>
          <w:sz w:val="24"/>
        </w:rPr>
        <w:t>and</w:t>
      </w:r>
      <w:r>
        <w:rPr>
          <w:color w:val="695C45"/>
          <w:spacing w:val="-4"/>
          <w:sz w:val="24"/>
        </w:rPr>
        <w:t> </w:t>
      </w:r>
      <w:r>
        <w:rPr>
          <w:color w:val="695C45"/>
          <w:sz w:val="24"/>
        </w:rPr>
        <w:t>the</w:t>
      </w:r>
      <w:r>
        <w:rPr>
          <w:color w:val="695C45"/>
          <w:spacing w:val="-4"/>
          <w:sz w:val="24"/>
        </w:rPr>
        <w:t> </w:t>
      </w:r>
      <w:r>
        <w:rPr>
          <w:color w:val="695C45"/>
          <w:sz w:val="24"/>
        </w:rPr>
        <w:t>Unlawful</w:t>
      </w:r>
      <w:r>
        <w:rPr>
          <w:color w:val="695C45"/>
          <w:spacing w:val="-4"/>
          <w:sz w:val="24"/>
        </w:rPr>
        <w:t> </w:t>
      </w:r>
      <w:r>
        <w:rPr>
          <w:color w:val="695C45"/>
          <w:sz w:val="24"/>
        </w:rPr>
        <w:t>Activities</w:t>
      </w:r>
      <w:r>
        <w:rPr>
          <w:color w:val="695C45"/>
          <w:spacing w:val="-4"/>
          <w:sz w:val="24"/>
        </w:rPr>
        <w:t> </w:t>
      </w:r>
      <w:r>
        <w:rPr>
          <w:color w:val="695C45"/>
          <w:sz w:val="24"/>
        </w:rPr>
        <w:t>Protection</w:t>
      </w:r>
      <w:r>
        <w:rPr>
          <w:color w:val="695C45"/>
          <w:spacing w:val="-4"/>
          <w:sz w:val="24"/>
        </w:rPr>
        <w:t> </w:t>
      </w:r>
      <w:r>
        <w:rPr>
          <w:color w:val="695C45"/>
          <w:sz w:val="24"/>
        </w:rPr>
        <w:t>Act</w:t>
      </w:r>
      <w:r>
        <w:rPr>
          <w:color w:val="695C45"/>
          <w:spacing w:val="-4"/>
          <w:sz w:val="24"/>
        </w:rPr>
        <w:t> </w:t>
      </w:r>
      <w:r>
        <w:rPr>
          <w:color w:val="695C45"/>
          <w:sz w:val="24"/>
        </w:rPr>
        <w:t>strengthened</w:t>
      </w:r>
      <w:r>
        <w:rPr>
          <w:color w:val="695C45"/>
          <w:spacing w:val="-4"/>
          <w:sz w:val="24"/>
        </w:rPr>
        <w:t> </w:t>
      </w:r>
      <w:r>
        <w:rPr>
          <w:color w:val="695C45"/>
          <w:sz w:val="24"/>
        </w:rPr>
        <w:t>to</w:t>
      </w:r>
      <w:r>
        <w:rPr>
          <w:color w:val="695C45"/>
          <w:spacing w:val="-4"/>
          <w:sz w:val="24"/>
        </w:rPr>
        <w:t> </w:t>
      </w:r>
      <w:r>
        <w:rPr>
          <w:color w:val="695C45"/>
          <w:sz w:val="24"/>
        </w:rPr>
        <w:t>fight</w:t>
      </w:r>
      <w:r>
        <w:rPr>
          <w:color w:val="695C45"/>
          <w:sz w:val="24"/>
        </w:rPr>
        <w:t> </w:t>
      </w:r>
      <w:r>
        <w:rPr>
          <w:color w:val="695C45"/>
          <w:spacing w:val="-2"/>
          <w:sz w:val="24"/>
        </w:rPr>
        <w:t>militancy</w:t>
      </w:r>
    </w:p>
    <w:p>
      <w:pPr>
        <w:pStyle w:val="ListParagraph"/>
        <w:numPr>
          <w:ilvl w:val="0"/>
          <w:numId w:val="4"/>
        </w:numPr>
        <w:tabs>
          <w:tab w:pos="833" w:val="left" w:leader="none"/>
          <w:tab w:pos="834" w:val="left" w:leader="none"/>
        </w:tabs>
        <w:spacing w:line="322" w:lineRule="exact" w:before="0" w:after="0"/>
        <w:ind w:left="833" w:right="0" w:hanging="361"/>
        <w:jc w:val="left"/>
        <w:rPr>
          <w:rFonts w:ascii="Arial" w:hAnsi="Arial"/>
          <w:color w:val="695C45"/>
          <w:sz w:val="24"/>
        </w:rPr>
      </w:pPr>
      <w:r>
        <w:rPr>
          <w:b/>
          <w:color w:val="695C45"/>
          <w:sz w:val="24"/>
        </w:rPr>
        <w:t>Observations</w:t>
      </w:r>
      <w:r>
        <w:rPr>
          <w:b/>
          <w:color w:val="695C45"/>
          <w:spacing w:val="-3"/>
          <w:sz w:val="24"/>
        </w:rPr>
        <w:t> </w:t>
      </w:r>
      <w:r>
        <w:rPr>
          <w:b/>
          <w:color w:val="695C45"/>
          <w:sz w:val="24"/>
        </w:rPr>
        <w:t>made</w:t>
      </w:r>
      <w:r>
        <w:rPr>
          <w:b/>
          <w:color w:val="695C45"/>
          <w:spacing w:val="-2"/>
          <w:sz w:val="24"/>
        </w:rPr>
        <w:t> </w:t>
      </w:r>
      <w:r>
        <w:rPr>
          <w:b/>
          <w:color w:val="695C45"/>
          <w:sz w:val="24"/>
        </w:rPr>
        <w:t>by</w:t>
      </w:r>
      <w:r>
        <w:rPr>
          <w:b/>
          <w:color w:val="695C45"/>
          <w:spacing w:val="-3"/>
          <w:sz w:val="24"/>
        </w:rPr>
        <w:t> </w:t>
      </w:r>
      <w:r>
        <w:rPr>
          <w:b/>
          <w:color w:val="695C45"/>
          <w:sz w:val="24"/>
        </w:rPr>
        <w:t>SC</w:t>
      </w:r>
      <w:r>
        <w:rPr>
          <w:b/>
          <w:color w:val="695C45"/>
          <w:spacing w:val="-2"/>
          <w:sz w:val="24"/>
        </w:rPr>
        <w:t> </w:t>
      </w:r>
      <w:r>
        <w:rPr>
          <w:color w:val="695C45"/>
          <w:sz w:val="24"/>
        </w:rPr>
        <w:t>-</w:t>
      </w:r>
      <w:r>
        <w:rPr>
          <w:color w:val="695C45"/>
          <w:spacing w:val="-2"/>
          <w:sz w:val="24"/>
        </w:rPr>
        <w:t> </w:t>
      </w:r>
      <w:r>
        <w:rPr>
          <w:color w:val="695C45"/>
          <w:sz w:val="24"/>
        </w:rPr>
        <w:t>Inquire</w:t>
      </w:r>
      <w:r>
        <w:rPr>
          <w:color w:val="695C45"/>
          <w:spacing w:val="-3"/>
          <w:sz w:val="24"/>
        </w:rPr>
        <w:t> </w:t>
      </w:r>
      <w:r>
        <w:rPr>
          <w:color w:val="695C45"/>
          <w:sz w:val="24"/>
        </w:rPr>
        <w:t>every</w:t>
      </w:r>
      <w:r>
        <w:rPr>
          <w:color w:val="695C45"/>
          <w:spacing w:val="-2"/>
          <w:sz w:val="24"/>
        </w:rPr>
        <w:t> </w:t>
      </w:r>
      <w:r>
        <w:rPr>
          <w:color w:val="695C45"/>
          <w:sz w:val="24"/>
        </w:rPr>
        <w:t>death;</w:t>
      </w:r>
      <w:r>
        <w:rPr>
          <w:color w:val="695C45"/>
          <w:spacing w:val="-3"/>
          <w:sz w:val="24"/>
        </w:rPr>
        <w:t> </w:t>
      </w:r>
      <w:r>
        <w:rPr>
          <w:color w:val="695C45"/>
          <w:sz w:val="24"/>
        </w:rPr>
        <w:t>Relook</w:t>
      </w:r>
      <w:r>
        <w:rPr>
          <w:color w:val="695C45"/>
          <w:spacing w:val="-2"/>
          <w:sz w:val="24"/>
        </w:rPr>
        <w:t> </w:t>
      </w:r>
      <w:r>
        <w:rPr>
          <w:color w:val="695C45"/>
          <w:sz w:val="24"/>
        </w:rPr>
        <w:t>into</w:t>
      </w:r>
      <w:r>
        <w:rPr>
          <w:color w:val="695C45"/>
          <w:spacing w:val="-2"/>
          <w:sz w:val="24"/>
        </w:rPr>
        <w:t> </w:t>
      </w:r>
      <w:r>
        <w:rPr>
          <w:color w:val="695C45"/>
          <w:sz w:val="24"/>
        </w:rPr>
        <w:t>section</w:t>
      </w:r>
      <w:r>
        <w:rPr>
          <w:color w:val="695C45"/>
          <w:spacing w:val="-3"/>
          <w:sz w:val="24"/>
        </w:rPr>
        <w:t> </w:t>
      </w:r>
      <w:r>
        <w:rPr>
          <w:color w:val="695C45"/>
          <w:sz w:val="24"/>
        </w:rPr>
        <w:t>6</w:t>
      </w:r>
      <w:r>
        <w:rPr>
          <w:color w:val="695C45"/>
          <w:spacing w:val="-2"/>
          <w:sz w:val="24"/>
        </w:rPr>
        <w:t> </w:t>
      </w:r>
      <w:r>
        <w:rPr>
          <w:color w:val="695C45"/>
          <w:sz w:val="24"/>
        </w:rPr>
        <w:t>of</w:t>
      </w:r>
      <w:r>
        <w:rPr>
          <w:color w:val="695C45"/>
          <w:spacing w:val="-3"/>
          <w:sz w:val="24"/>
        </w:rPr>
        <w:t> </w:t>
      </w:r>
      <w:r>
        <w:rPr>
          <w:color w:val="695C45"/>
          <w:spacing w:val="-2"/>
          <w:sz w:val="24"/>
        </w:rPr>
        <w:t>AFSPA</w:t>
      </w:r>
    </w:p>
    <w:p>
      <w:pPr>
        <w:pStyle w:val="ListParagraph"/>
        <w:numPr>
          <w:ilvl w:val="1"/>
          <w:numId w:val="4"/>
        </w:numPr>
        <w:tabs>
          <w:tab w:pos="1553" w:val="left" w:leader="none"/>
          <w:tab w:pos="1554" w:val="left" w:leader="none"/>
        </w:tabs>
        <w:spacing w:line="254" w:lineRule="auto" w:before="13" w:after="0"/>
        <w:ind w:left="1553" w:right="1466" w:hanging="360"/>
        <w:jc w:val="left"/>
        <w:rPr>
          <w:sz w:val="24"/>
        </w:rPr>
      </w:pPr>
      <w:r>
        <w:rPr>
          <w:color w:val="695C45"/>
          <w:sz w:val="24"/>
        </w:rPr>
        <w:t>The Section 6 of AFSPA which precludes any prosecution, suit or legal proceeding</w:t>
      </w:r>
      <w:r>
        <w:rPr>
          <w:color w:val="695C45"/>
          <w:spacing w:val="-5"/>
          <w:sz w:val="24"/>
        </w:rPr>
        <w:t> </w:t>
      </w:r>
      <w:r>
        <w:rPr>
          <w:color w:val="695C45"/>
          <w:sz w:val="24"/>
        </w:rPr>
        <w:t>against</w:t>
      </w:r>
      <w:r>
        <w:rPr>
          <w:color w:val="695C45"/>
          <w:spacing w:val="-5"/>
          <w:sz w:val="24"/>
        </w:rPr>
        <w:t> </w:t>
      </w:r>
      <w:r>
        <w:rPr>
          <w:color w:val="695C45"/>
          <w:sz w:val="24"/>
        </w:rPr>
        <w:t>personnel</w:t>
      </w:r>
      <w:r>
        <w:rPr>
          <w:color w:val="695C45"/>
          <w:spacing w:val="-5"/>
          <w:sz w:val="24"/>
        </w:rPr>
        <w:t> </w:t>
      </w:r>
      <w:r>
        <w:rPr>
          <w:color w:val="695C45"/>
          <w:sz w:val="24"/>
        </w:rPr>
        <w:t>of</w:t>
      </w:r>
      <w:r>
        <w:rPr>
          <w:color w:val="695C45"/>
          <w:spacing w:val="-5"/>
          <w:sz w:val="24"/>
        </w:rPr>
        <w:t> </w:t>
      </w:r>
      <w:r>
        <w:rPr>
          <w:color w:val="695C45"/>
          <w:sz w:val="24"/>
        </w:rPr>
        <w:t>the</w:t>
      </w:r>
      <w:r>
        <w:rPr>
          <w:color w:val="695C45"/>
          <w:spacing w:val="-5"/>
          <w:sz w:val="24"/>
        </w:rPr>
        <w:t> </w:t>
      </w:r>
      <w:r>
        <w:rPr>
          <w:color w:val="695C45"/>
          <w:sz w:val="24"/>
        </w:rPr>
        <w:t>security</w:t>
      </w:r>
      <w:r>
        <w:rPr>
          <w:color w:val="695C45"/>
          <w:spacing w:val="-5"/>
          <w:sz w:val="24"/>
        </w:rPr>
        <w:t> </w:t>
      </w:r>
      <w:r>
        <w:rPr>
          <w:color w:val="695C45"/>
          <w:sz w:val="24"/>
        </w:rPr>
        <w:t>forces</w:t>
      </w:r>
      <w:r>
        <w:rPr>
          <w:color w:val="695C45"/>
          <w:spacing w:val="-5"/>
          <w:sz w:val="24"/>
        </w:rPr>
        <w:t> </w:t>
      </w:r>
      <w:r>
        <w:rPr>
          <w:color w:val="695C45"/>
          <w:sz w:val="24"/>
        </w:rPr>
        <w:t>is</w:t>
      </w:r>
      <w:r>
        <w:rPr>
          <w:color w:val="695C45"/>
          <w:spacing w:val="-5"/>
          <w:sz w:val="24"/>
        </w:rPr>
        <w:t> </w:t>
      </w:r>
      <w:r>
        <w:rPr>
          <w:color w:val="695C45"/>
          <w:sz w:val="24"/>
        </w:rPr>
        <w:t>no</w:t>
      </w:r>
      <w:r>
        <w:rPr>
          <w:color w:val="695C45"/>
          <w:spacing w:val="-5"/>
          <w:sz w:val="24"/>
        </w:rPr>
        <w:t> </w:t>
      </w:r>
      <w:r>
        <w:rPr>
          <w:color w:val="695C45"/>
          <w:sz w:val="24"/>
        </w:rPr>
        <w:t>longer</w:t>
      </w:r>
      <w:r>
        <w:rPr>
          <w:color w:val="695C45"/>
          <w:spacing w:val="-5"/>
          <w:sz w:val="24"/>
        </w:rPr>
        <w:t> </w:t>
      </w:r>
      <w:r>
        <w:rPr>
          <w:color w:val="695C45"/>
          <w:sz w:val="24"/>
        </w:rPr>
        <w:t>valid</w:t>
      </w:r>
      <w:r>
        <w:rPr>
          <w:color w:val="695C45"/>
          <w:spacing w:val="-5"/>
          <w:sz w:val="24"/>
        </w:rPr>
        <w:t> </w:t>
      </w:r>
      <w:r>
        <w:rPr>
          <w:color w:val="695C45"/>
          <w:sz w:val="24"/>
        </w:rPr>
        <w:t>if</w:t>
      </w:r>
      <w:r>
        <w:rPr>
          <w:color w:val="695C45"/>
          <w:sz w:val="24"/>
        </w:rPr>
        <w:t> the deaths of civilians are unjustified</w:t>
      </w:r>
    </w:p>
    <w:p>
      <w:pPr>
        <w:pStyle w:val="ListParagraph"/>
        <w:numPr>
          <w:ilvl w:val="1"/>
          <w:numId w:val="4"/>
        </w:numPr>
        <w:tabs>
          <w:tab w:pos="1553" w:val="left" w:leader="none"/>
          <w:tab w:pos="1554" w:val="left" w:leader="none"/>
        </w:tabs>
        <w:spacing w:line="254" w:lineRule="auto" w:before="0" w:after="0"/>
        <w:ind w:left="1553" w:right="1598" w:hanging="360"/>
        <w:jc w:val="left"/>
        <w:rPr>
          <w:sz w:val="24"/>
        </w:rPr>
      </w:pPr>
      <w:r>
        <w:rPr>
          <w:color w:val="695C45"/>
          <w:sz w:val="24"/>
        </w:rPr>
        <w:t>Every</w:t>
      </w:r>
      <w:r>
        <w:rPr>
          <w:color w:val="695C45"/>
          <w:spacing w:val="-3"/>
          <w:sz w:val="24"/>
        </w:rPr>
        <w:t> </w:t>
      </w:r>
      <w:r>
        <w:rPr>
          <w:color w:val="695C45"/>
          <w:sz w:val="24"/>
        </w:rPr>
        <w:t>death</w:t>
      </w:r>
      <w:r>
        <w:rPr>
          <w:color w:val="695C45"/>
          <w:spacing w:val="-3"/>
          <w:sz w:val="24"/>
        </w:rPr>
        <w:t> </w:t>
      </w:r>
      <w:r>
        <w:rPr>
          <w:color w:val="695C45"/>
          <w:sz w:val="24"/>
        </w:rPr>
        <w:t>caused</w:t>
      </w:r>
      <w:r>
        <w:rPr>
          <w:color w:val="695C45"/>
          <w:spacing w:val="-3"/>
          <w:sz w:val="24"/>
        </w:rPr>
        <w:t> </w:t>
      </w:r>
      <w:r>
        <w:rPr>
          <w:color w:val="695C45"/>
          <w:sz w:val="24"/>
        </w:rPr>
        <w:t>by</w:t>
      </w:r>
      <w:r>
        <w:rPr>
          <w:color w:val="695C45"/>
          <w:spacing w:val="-3"/>
          <w:sz w:val="24"/>
        </w:rPr>
        <w:t> </w:t>
      </w:r>
      <w:r>
        <w:rPr>
          <w:color w:val="695C45"/>
          <w:sz w:val="24"/>
        </w:rPr>
        <w:t>the</w:t>
      </w:r>
      <w:r>
        <w:rPr>
          <w:color w:val="695C45"/>
          <w:spacing w:val="-3"/>
          <w:sz w:val="24"/>
        </w:rPr>
        <w:t> </w:t>
      </w:r>
      <w:r>
        <w:rPr>
          <w:color w:val="695C45"/>
          <w:sz w:val="24"/>
        </w:rPr>
        <w:t>armed</w:t>
      </w:r>
      <w:r>
        <w:rPr>
          <w:color w:val="695C45"/>
          <w:spacing w:val="-3"/>
          <w:sz w:val="24"/>
        </w:rPr>
        <w:t> </w:t>
      </w:r>
      <w:r>
        <w:rPr>
          <w:color w:val="695C45"/>
          <w:sz w:val="24"/>
        </w:rPr>
        <w:t>forces</w:t>
      </w:r>
      <w:r>
        <w:rPr>
          <w:color w:val="695C45"/>
          <w:spacing w:val="-3"/>
          <w:sz w:val="24"/>
        </w:rPr>
        <w:t> </w:t>
      </w:r>
      <w:r>
        <w:rPr>
          <w:color w:val="695C45"/>
          <w:sz w:val="24"/>
        </w:rPr>
        <w:t>in</w:t>
      </w:r>
      <w:r>
        <w:rPr>
          <w:color w:val="695C45"/>
          <w:spacing w:val="-3"/>
          <w:sz w:val="24"/>
        </w:rPr>
        <w:t> </w:t>
      </w:r>
      <w:r>
        <w:rPr>
          <w:color w:val="695C45"/>
          <w:sz w:val="24"/>
        </w:rPr>
        <w:t>a</w:t>
      </w:r>
      <w:r>
        <w:rPr>
          <w:color w:val="695C45"/>
          <w:spacing w:val="-3"/>
          <w:sz w:val="24"/>
        </w:rPr>
        <w:t> </w:t>
      </w:r>
      <w:r>
        <w:rPr>
          <w:color w:val="695C45"/>
          <w:sz w:val="24"/>
        </w:rPr>
        <w:t>disturbed</w:t>
      </w:r>
      <w:r>
        <w:rPr>
          <w:color w:val="695C45"/>
          <w:spacing w:val="-3"/>
          <w:sz w:val="24"/>
        </w:rPr>
        <w:t> </w:t>
      </w:r>
      <w:r>
        <w:rPr>
          <w:color w:val="695C45"/>
          <w:sz w:val="24"/>
        </w:rPr>
        <w:t>area,</w:t>
      </w:r>
      <w:r>
        <w:rPr>
          <w:color w:val="695C45"/>
          <w:spacing w:val="-3"/>
          <w:sz w:val="24"/>
        </w:rPr>
        <w:t> </w:t>
      </w:r>
      <w:r>
        <w:rPr>
          <w:color w:val="695C45"/>
          <w:sz w:val="24"/>
        </w:rPr>
        <w:t>be</w:t>
      </w:r>
      <w:r>
        <w:rPr>
          <w:color w:val="695C45"/>
          <w:spacing w:val="-3"/>
          <w:sz w:val="24"/>
        </w:rPr>
        <w:t> </w:t>
      </w:r>
      <w:r>
        <w:rPr>
          <w:color w:val="695C45"/>
          <w:sz w:val="24"/>
        </w:rPr>
        <w:t>it</w:t>
      </w:r>
      <w:r>
        <w:rPr>
          <w:color w:val="695C45"/>
          <w:spacing w:val="-3"/>
          <w:sz w:val="24"/>
        </w:rPr>
        <w:t> </w:t>
      </w:r>
      <w:r>
        <w:rPr>
          <w:color w:val="695C45"/>
          <w:sz w:val="24"/>
        </w:rPr>
        <w:t>of</w:t>
      </w:r>
      <w:r>
        <w:rPr>
          <w:color w:val="695C45"/>
          <w:spacing w:val="-3"/>
          <w:sz w:val="24"/>
        </w:rPr>
        <w:t> </w:t>
      </w:r>
      <w:r>
        <w:rPr>
          <w:color w:val="695C45"/>
          <w:sz w:val="24"/>
        </w:rPr>
        <w:t>a</w:t>
      </w:r>
      <w:r>
        <w:rPr>
          <w:color w:val="695C45"/>
          <w:sz w:val="24"/>
        </w:rPr>
        <w:t> common person or a criminal, should be thoroughly enquired into</w:t>
      </w:r>
    </w:p>
    <w:p>
      <w:pPr>
        <w:pStyle w:val="ListParagraph"/>
        <w:numPr>
          <w:ilvl w:val="1"/>
          <w:numId w:val="4"/>
        </w:numPr>
        <w:tabs>
          <w:tab w:pos="1553" w:val="left" w:leader="none"/>
          <w:tab w:pos="1554" w:val="left" w:leader="none"/>
        </w:tabs>
        <w:spacing w:line="254" w:lineRule="auto" w:before="0" w:after="0"/>
        <w:ind w:left="1553" w:right="1716" w:hanging="360"/>
        <w:jc w:val="left"/>
        <w:rPr>
          <w:sz w:val="24"/>
        </w:rPr>
      </w:pPr>
      <w:r>
        <w:rPr>
          <w:color w:val="695C45"/>
          <w:sz w:val="24"/>
        </w:rPr>
        <w:t>AFSPA</w:t>
      </w:r>
      <w:r>
        <w:rPr>
          <w:color w:val="695C45"/>
          <w:spacing w:val="-4"/>
          <w:sz w:val="24"/>
        </w:rPr>
        <w:t> </w:t>
      </w:r>
      <w:r>
        <w:rPr>
          <w:color w:val="695C45"/>
          <w:sz w:val="24"/>
        </w:rPr>
        <w:t>should</w:t>
      </w:r>
      <w:r>
        <w:rPr>
          <w:color w:val="695C45"/>
          <w:spacing w:val="-4"/>
          <w:sz w:val="24"/>
        </w:rPr>
        <w:t> </w:t>
      </w:r>
      <w:r>
        <w:rPr>
          <w:color w:val="695C45"/>
          <w:sz w:val="24"/>
        </w:rPr>
        <w:t>be</w:t>
      </w:r>
      <w:r>
        <w:rPr>
          <w:color w:val="695C45"/>
          <w:spacing w:val="-4"/>
          <w:sz w:val="24"/>
        </w:rPr>
        <w:t> </w:t>
      </w:r>
      <w:r>
        <w:rPr>
          <w:color w:val="695C45"/>
          <w:sz w:val="24"/>
        </w:rPr>
        <w:t>only</w:t>
      </w:r>
      <w:r>
        <w:rPr>
          <w:color w:val="695C45"/>
          <w:spacing w:val="-4"/>
          <w:sz w:val="24"/>
        </w:rPr>
        <w:t> </w:t>
      </w:r>
      <w:r>
        <w:rPr>
          <w:color w:val="695C45"/>
          <w:sz w:val="24"/>
        </w:rPr>
        <w:t>used</w:t>
      </w:r>
      <w:r>
        <w:rPr>
          <w:color w:val="695C45"/>
          <w:spacing w:val="-4"/>
          <w:sz w:val="24"/>
        </w:rPr>
        <w:t> </w:t>
      </w:r>
      <w:r>
        <w:rPr>
          <w:color w:val="695C45"/>
          <w:sz w:val="24"/>
        </w:rPr>
        <w:t>to</w:t>
      </w:r>
      <w:r>
        <w:rPr>
          <w:color w:val="695C45"/>
          <w:spacing w:val="-4"/>
          <w:sz w:val="24"/>
        </w:rPr>
        <w:t> </w:t>
      </w:r>
      <w:r>
        <w:rPr>
          <w:color w:val="695C45"/>
          <w:sz w:val="24"/>
        </w:rPr>
        <w:t>supplement</w:t>
      </w:r>
      <w:r>
        <w:rPr>
          <w:color w:val="695C45"/>
          <w:spacing w:val="-4"/>
          <w:sz w:val="24"/>
        </w:rPr>
        <w:t> </w:t>
      </w:r>
      <w:r>
        <w:rPr>
          <w:color w:val="695C45"/>
          <w:sz w:val="24"/>
        </w:rPr>
        <w:t>the</w:t>
      </w:r>
      <w:r>
        <w:rPr>
          <w:color w:val="695C45"/>
          <w:spacing w:val="-4"/>
          <w:sz w:val="24"/>
        </w:rPr>
        <w:t> </w:t>
      </w:r>
      <w:r>
        <w:rPr>
          <w:color w:val="695C45"/>
          <w:sz w:val="24"/>
        </w:rPr>
        <w:t>civil</w:t>
      </w:r>
      <w:r>
        <w:rPr>
          <w:color w:val="695C45"/>
          <w:spacing w:val="-4"/>
          <w:sz w:val="24"/>
        </w:rPr>
        <w:t> </w:t>
      </w:r>
      <w:r>
        <w:rPr>
          <w:color w:val="695C45"/>
          <w:sz w:val="24"/>
        </w:rPr>
        <w:t>authority</w:t>
      </w:r>
      <w:r>
        <w:rPr>
          <w:color w:val="695C45"/>
          <w:spacing w:val="-4"/>
          <w:sz w:val="24"/>
        </w:rPr>
        <w:t> </w:t>
      </w:r>
      <w:r>
        <w:rPr>
          <w:color w:val="695C45"/>
          <w:sz w:val="24"/>
        </w:rPr>
        <w:t>and</w:t>
      </w:r>
      <w:r>
        <w:rPr>
          <w:color w:val="695C45"/>
          <w:spacing w:val="-4"/>
          <w:sz w:val="24"/>
        </w:rPr>
        <w:t> </w:t>
      </w:r>
      <w:r>
        <w:rPr>
          <w:color w:val="695C45"/>
          <w:sz w:val="24"/>
        </w:rPr>
        <w:t>not supplant the same by putting in place military administration.</w:t>
      </w:r>
    </w:p>
    <w:p>
      <w:pPr>
        <w:pStyle w:val="ListParagraph"/>
        <w:numPr>
          <w:ilvl w:val="0"/>
          <w:numId w:val="4"/>
        </w:numPr>
        <w:tabs>
          <w:tab w:pos="833" w:val="left" w:leader="none"/>
          <w:tab w:pos="834" w:val="left" w:leader="none"/>
        </w:tabs>
        <w:spacing w:line="254" w:lineRule="auto" w:before="0" w:after="0"/>
        <w:ind w:left="833" w:right="2645" w:hanging="360"/>
        <w:jc w:val="left"/>
        <w:rPr>
          <w:rFonts w:ascii="Arial" w:hAnsi="Arial"/>
          <w:color w:val="695C45"/>
          <w:sz w:val="24"/>
        </w:rPr>
      </w:pPr>
      <w:r>
        <w:rPr>
          <w:b/>
          <w:color w:val="695C45"/>
          <w:sz w:val="24"/>
        </w:rPr>
        <w:t>Recommendations</w:t>
      </w:r>
      <w:r>
        <w:rPr>
          <w:b/>
          <w:color w:val="695C45"/>
          <w:spacing w:val="-5"/>
          <w:sz w:val="24"/>
        </w:rPr>
        <w:t> </w:t>
      </w:r>
      <w:r>
        <w:rPr>
          <w:b/>
          <w:color w:val="695C45"/>
          <w:sz w:val="24"/>
        </w:rPr>
        <w:t>of</w:t>
      </w:r>
      <w:r>
        <w:rPr>
          <w:b/>
          <w:color w:val="695C45"/>
          <w:spacing w:val="-5"/>
          <w:sz w:val="24"/>
        </w:rPr>
        <w:t> </w:t>
      </w:r>
      <w:r>
        <w:rPr>
          <w:b/>
          <w:color w:val="695C45"/>
          <w:sz w:val="24"/>
        </w:rPr>
        <w:t>the</w:t>
      </w:r>
      <w:r>
        <w:rPr>
          <w:b/>
          <w:color w:val="695C45"/>
          <w:spacing w:val="-5"/>
          <w:sz w:val="24"/>
        </w:rPr>
        <w:t> </w:t>
      </w:r>
      <w:r>
        <w:rPr>
          <w:b/>
          <w:color w:val="695C45"/>
          <w:sz w:val="24"/>
        </w:rPr>
        <w:t>Reddy</w:t>
      </w:r>
      <w:r>
        <w:rPr>
          <w:b/>
          <w:color w:val="695C45"/>
          <w:spacing w:val="-5"/>
          <w:sz w:val="24"/>
        </w:rPr>
        <w:t> </w:t>
      </w:r>
      <w:r>
        <w:rPr>
          <w:b/>
          <w:color w:val="695C45"/>
          <w:sz w:val="24"/>
        </w:rPr>
        <w:t>Committee</w:t>
      </w:r>
      <w:r>
        <w:rPr>
          <w:b/>
          <w:color w:val="695C45"/>
          <w:spacing w:val="-5"/>
          <w:sz w:val="24"/>
        </w:rPr>
        <w:t> </w:t>
      </w:r>
      <w:r>
        <w:rPr>
          <w:color w:val="695C45"/>
          <w:sz w:val="24"/>
        </w:rPr>
        <w:t>-</w:t>
      </w:r>
      <w:r>
        <w:rPr>
          <w:color w:val="695C45"/>
          <w:spacing w:val="-5"/>
          <w:sz w:val="24"/>
        </w:rPr>
        <w:t> </w:t>
      </w:r>
      <w:r>
        <w:rPr>
          <w:color w:val="695C45"/>
          <w:sz w:val="24"/>
        </w:rPr>
        <w:t>Review</w:t>
      </w:r>
      <w:r>
        <w:rPr>
          <w:color w:val="695C45"/>
          <w:spacing w:val="-5"/>
          <w:sz w:val="24"/>
        </w:rPr>
        <w:t> </w:t>
      </w:r>
      <w:r>
        <w:rPr>
          <w:color w:val="695C45"/>
          <w:sz w:val="24"/>
        </w:rPr>
        <w:t>after</w:t>
      </w:r>
      <w:r>
        <w:rPr>
          <w:color w:val="695C45"/>
          <w:spacing w:val="-5"/>
          <w:sz w:val="24"/>
        </w:rPr>
        <w:t> </w:t>
      </w:r>
      <w:r>
        <w:rPr>
          <w:color w:val="695C45"/>
          <w:sz w:val="24"/>
        </w:rPr>
        <w:t>6m</w:t>
      </w:r>
      <w:r>
        <w:rPr>
          <w:color w:val="695C45"/>
          <w:spacing w:val="-5"/>
          <w:sz w:val="24"/>
        </w:rPr>
        <w:t> </w:t>
      </w:r>
      <w:r>
        <w:rPr>
          <w:color w:val="695C45"/>
          <w:sz w:val="24"/>
        </w:rPr>
        <w:t>+ parliamentary approval; Grievance cells</w:t>
      </w:r>
    </w:p>
    <w:p>
      <w:pPr>
        <w:pStyle w:val="ListParagraph"/>
        <w:numPr>
          <w:ilvl w:val="1"/>
          <w:numId w:val="4"/>
        </w:numPr>
        <w:tabs>
          <w:tab w:pos="1553" w:val="left" w:leader="none"/>
          <w:tab w:pos="1554" w:val="left" w:leader="none"/>
        </w:tabs>
        <w:spacing w:line="254" w:lineRule="auto" w:before="0" w:after="0"/>
        <w:ind w:left="1553" w:right="1158" w:hanging="360"/>
        <w:jc w:val="left"/>
        <w:rPr>
          <w:sz w:val="24"/>
        </w:rPr>
      </w:pPr>
      <w:r>
        <w:rPr>
          <w:color w:val="695C45"/>
          <w:sz w:val="24"/>
        </w:rPr>
        <w:t>The Union government may also deploy the armed forces without a request from the state. However, the situation should be reviewed after six</w:t>
      </w:r>
      <w:r>
        <w:rPr>
          <w:color w:val="695C45"/>
          <w:spacing w:val="-5"/>
          <w:sz w:val="24"/>
        </w:rPr>
        <w:t> </w:t>
      </w:r>
      <w:r>
        <w:rPr>
          <w:color w:val="695C45"/>
          <w:sz w:val="24"/>
        </w:rPr>
        <w:t>months</w:t>
      </w:r>
      <w:r>
        <w:rPr>
          <w:color w:val="695C45"/>
          <w:spacing w:val="-5"/>
          <w:sz w:val="24"/>
        </w:rPr>
        <w:t> </w:t>
      </w:r>
      <w:r>
        <w:rPr>
          <w:color w:val="695C45"/>
          <w:sz w:val="24"/>
        </w:rPr>
        <w:t>and</w:t>
      </w:r>
      <w:r>
        <w:rPr>
          <w:color w:val="695C45"/>
          <w:spacing w:val="-5"/>
          <w:sz w:val="24"/>
        </w:rPr>
        <w:t> </w:t>
      </w:r>
      <w:r>
        <w:rPr>
          <w:color w:val="695C45"/>
          <w:sz w:val="24"/>
        </w:rPr>
        <w:t>Parliament’s</w:t>
      </w:r>
      <w:r>
        <w:rPr>
          <w:color w:val="695C45"/>
          <w:spacing w:val="-5"/>
          <w:sz w:val="24"/>
        </w:rPr>
        <w:t> </w:t>
      </w:r>
      <w:r>
        <w:rPr>
          <w:color w:val="695C45"/>
          <w:sz w:val="24"/>
        </w:rPr>
        <w:t>approval</w:t>
      </w:r>
      <w:r>
        <w:rPr>
          <w:color w:val="695C45"/>
          <w:spacing w:val="-5"/>
          <w:sz w:val="24"/>
        </w:rPr>
        <w:t> </w:t>
      </w:r>
      <w:r>
        <w:rPr>
          <w:color w:val="695C45"/>
          <w:sz w:val="24"/>
        </w:rPr>
        <w:t>should</w:t>
      </w:r>
      <w:r>
        <w:rPr>
          <w:color w:val="695C45"/>
          <w:spacing w:val="-5"/>
          <w:sz w:val="24"/>
        </w:rPr>
        <w:t> </w:t>
      </w:r>
      <w:r>
        <w:rPr>
          <w:color w:val="695C45"/>
          <w:sz w:val="24"/>
        </w:rPr>
        <w:t>be</w:t>
      </w:r>
      <w:r>
        <w:rPr>
          <w:color w:val="695C45"/>
          <w:spacing w:val="-5"/>
          <w:sz w:val="24"/>
        </w:rPr>
        <w:t> </w:t>
      </w:r>
      <w:r>
        <w:rPr>
          <w:color w:val="695C45"/>
          <w:sz w:val="24"/>
        </w:rPr>
        <w:t>sought</w:t>
      </w:r>
      <w:r>
        <w:rPr>
          <w:color w:val="695C45"/>
          <w:spacing w:val="-5"/>
          <w:sz w:val="24"/>
        </w:rPr>
        <w:t> </w:t>
      </w:r>
      <w:r>
        <w:rPr>
          <w:color w:val="695C45"/>
          <w:sz w:val="24"/>
        </w:rPr>
        <w:t>for</w:t>
      </w:r>
      <w:r>
        <w:rPr>
          <w:color w:val="695C45"/>
          <w:spacing w:val="-5"/>
          <w:sz w:val="24"/>
        </w:rPr>
        <w:t> </w:t>
      </w:r>
      <w:r>
        <w:rPr>
          <w:color w:val="695C45"/>
          <w:sz w:val="24"/>
        </w:rPr>
        <w:t>extending</w:t>
      </w:r>
      <w:r>
        <w:rPr>
          <w:color w:val="695C45"/>
          <w:spacing w:val="-5"/>
          <w:sz w:val="24"/>
        </w:rPr>
        <w:t> </w:t>
      </w:r>
      <w:r>
        <w:rPr>
          <w:color w:val="695C45"/>
          <w:sz w:val="24"/>
        </w:rPr>
        <w:t>the </w:t>
      </w:r>
      <w:r>
        <w:rPr>
          <w:color w:val="695C45"/>
          <w:spacing w:val="-2"/>
          <w:sz w:val="24"/>
        </w:rPr>
        <w:t>deployment.</w:t>
      </w:r>
    </w:p>
    <w:p>
      <w:pPr>
        <w:pStyle w:val="ListParagraph"/>
        <w:numPr>
          <w:ilvl w:val="1"/>
          <w:numId w:val="4"/>
        </w:numPr>
        <w:tabs>
          <w:tab w:pos="1553" w:val="left" w:leader="none"/>
          <w:tab w:pos="1554" w:val="left" w:leader="none"/>
        </w:tabs>
        <w:spacing w:line="254" w:lineRule="auto" w:before="0" w:after="0"/>
        <w:ind w:left="1553" w:right="1398" w:hanging="360"/>
        <w:jc w:val="left"/>
        <w:rPr>
          <w:sz w:val="24"/>
        </w:rPr>
      </w:pPr>
      <w:r>
        <w:rPr>
          <w:color w:val="695C45"/>
          <w:sz w:val="24"/>
        </w:rPr>
        <w:t>The</w:t>
      </w:r>
      <w:r>
        <w:rPr>
          <w:color w:val="695C45"/>
          <w:spacing w:val="-5"/>
          <w:sz w:val="24"/>
        </w:rPr>
        <w:t> </w:t>
      </w:r>
      <w:r>
        <w:rPr>
          <w:color w:val="695C45"/>
          <w:sz w:val="24"/>
        </w:rPr>
        <w:t>Union</w:t>
      </w:r>
      <w:r>
        <w:rPr>
          <w:color w:val="695C45"/>
          <w:spacing w:val="-5"/>
          <w:sz w:val="24"/>
        </w:rPr>
        <w:t> </w:t>
      </w:r>
      <w:r>
        <w:rPr>
          <w:color w:val="695C45"/>
          <w:sz w:val="24"/>
        </w:rPr>
        <w:t>government</w:t>
      </w:r>
      <w:r>
        <w:rPr>
          <w:color w:val="695C45"/>
          <w:spacing w:val="-5"/>
          <w:sz w:val="24"/>
        </w:rPr>
        <w:t> </w:t>
      </w:r>
      <w:r>
        <w:rPr>
          <w:color w:val="695C45"/>
          <w:sz w:val="24"/>
        </w:rPr>
        <w:t>should</w:t>
      </w:r>
      <w:r>
        <w:rPr>
          <w:color w:val="695C45"/>
          <w:spacing w:val="-5"/>
          <w:sz w:val="24"/>
        </w:rPr>
        <w:t> </w:t>
      </w:r>
      <w:r>
        <w:rPr>
          <w:color w:val="695C45"/>
          <w:sz w:val="24"/>
        </w:rPr>
        <w:t>set</w:t>
      </w:r>
      <w:r>
        <w:rPr>
          <w:color w:val="695C45"/>
          <w:spacing w:val="-5"/>
          <w:sz w:val="24"/>
        </w:rPr>
        <w:t> </w:t>
      </w:r>
      <w:r>
        <w:rPr>
          <w:color w:val="695C45"/>
          <w:sz w:val="24"/>
        </w:rPr>
        <w:t>up</w:t>
      </w:r>
      <w:r>
        <w:rPr>
          <w:color w:val="695C45"/>
          <w:spacing w:val="-5"/>
          <w:sz w:val="24"/>
        </w:rPr>
        <w:t> </w:t>
      </w:r>
      <w:r>
        <w:rPr>
          <w:color w:val="695C45"/>
          <w:sz w:val="24"/>
        </w:rPr>
        <w:t>an</w:t>
      </w:r>
      <w:r>
        <w:rPr>
          <w:color w:val="695C45"/>
          <w:spacing w:val="-5"/>
          <w:sz w:val="24"/>
        </w:rPr>
        <w:t> </w:t>
      </w:r>
      <w:r>
        <w:rPr>
          <w:color w:val="695C45"/>
          <w:sz w:val="24"/>
        </w:rPr>
        <w:t>independent</w:t>
      </w:r>
      <w:r>
        <w:rPr>
          <w:color w:val="695C45"/>
          <w:spacing w:val="-5"/>
          <w:sz w:val="24"/>
        </w:rPr>
        <w:t> </w:t>
      </w:r>
      <w:r>
        <w:rPr>
          <w:color w:val="695C45"/>
          <w:sz w:val="24"/>
        </w:rPr>
        <w:t>grievances</w:t>
      </w:r>
      <w:r>
        <w:rPr>
          <w:color w:val="695C45"/>
          <w:spacing w:val="-5"/>
          <w:sz w:val="24"/>
        </w:rPr>
        <w:t> </w:t>
      </w:r>
      <w:r>
        <w:rPr>
          <w:color w:val="695C45"/>
          <w:sz w:val="24"/>
        </w:rPr>
        <w:t>cell</w:t>
      </w:r>
      <w:r>
        <w:rPr>
          <w:color w:val="695C45"/>
          <w:spacing w:val="-5"/>
          <w:sz w:val="24"/>
        </w:rPr>
        <w:t> </w:t>
      </w:r>
      <w:r>
        <w:rPr>
          <w:color w:val="695C45"/>
          <w:sz w:val="24"/>
        </w:rPr>
        <w:t>in</w:t>
      </w:r>
      <w:r>
        <w:rPr>
          <w:color w:val="695C45"/>
          <w:sz w:val="24"/>
        </w:rPr>
        <w:t> each district where the Act is in force</w:t>
      </w:r>
    </w:p>
    <w:p>
      <w:pPr>
        <w:pStyle w:val="Heading7"/>
        <w:numPr>
          <w:ilvl w:val="0"/>
          <w:numId w:val="4"/>
        </w:numPr>
        <w:tabs>
          <w:tab w:pos="833" w:val="left" w:leader="none"/>
          <w:tab w:pos="834" w:val="left" w:leader="none"/>
        </w:tabs>
        <w:spacing w:line="324" w:lineRule="exact" w:before="0" w:after="0"/>
        <w:ind w:left="833" w:right="0" w:hanging="361"/>
        <w:jc w:val="left"/>
        <w:rPr>
          <w:rFonts w:ascii="Arial" w:hAnsi="Arial"/>
          <w:b w:val="0"/>
          <w:color w:val="695C45"/>
        </w:rPr>
      </w:pPr>
      <w:r>
        <w:rPr>
          <w:color w:val="695C45"/>
        </w:rPr>
        <w:t>Way </w:t>
      </w:r>
      <w:r>
        <w:rPr>
          <w:color w:val="695C45"/>
          <w:spacing w:val="-2"/>
        </w:rPr>
        <w:t>ahead</w:t>
      </w:r>
    </w:p>
    <w:p>
      <w:pPr>
        <w:pStyle w:val="ListParagraph"/>
        <w:numPr>
          <w:ilvl w:val="1"/>
          <w:numId w:val="4"/>
        </w:numPr>
        <w:tabs>
          <w:tab w:pos="1553" w:val="left" w:leader="none"/>
          <w:tab w:pos="1554" w:val="left" w:leader="none"/>
        </w:tabs>
        <w:spacing w:line="254" w:lineRule="auto" w:before="0" w:after="0"/>
        <w:ind w:left="1553" w:right="1303" w:hanging="360"/>
        <w:jc w:val="left"/>
        <w:rPr>
          <w:sz w:val="24"/>
        </w:rPr>
      </w:pPr>
      <w:r>
        <w:rPr>
          <w:color w:val="695C45"/>
          <w:sz w:val="24"/>
        </w:rPr>
        <w:t>Amending</w:t>
      </w:r>
      <w:r>
        <w:rPr>
          <w:color w:val="695C45"/>
          <w:spacing w:val="-4"/>
          <w:sz w:val="24"/>
        </w:rPr>
        <w:t> </w:t>
      </w:r>
      <w:r>
        <w:rPr>
          <w:color w:val="695C45"/>
          <w:sz w:val="24"/>
        </w:rPr>
        <w:t>the</w:t>
      </w:r>
      <w:r>
        <w:rPr>
          <w:color w:val="695C45"/>
          <w:spacing w:val="-4"/>
          <w:sz w:val="24"/>
        </w:rPr>
        <w:t> </w:t>
      </w:r>
      <w:r>
        <w:rPr>
          <w:color w:val="695C45"/>
          <w:sz w:val="24"/>
        </w:rPr>
        <w:t>AFSPA</w:t>
      </w:r>
      <w:r>
        <w:rPr>
          <w:color w:val="695C45"/>
          <w:spacing w:val="-4"/>
          <w:sz w:val="24"/>
        </w:rPr>
        <w:t> </w:t>
      </w:r>
      <w:r>
        <w:rPr>
          <w:color w:val="695C45"/>
          <w:sz w:val="24"/>
        </w:rPr>
        <w:t>act</w:t>
      </w:r>
      <w:r>
        <w:rPr>
          <w:color w:val="695C45"/>
          <w:spacing w:val="-4"/>
          <w:sz w:val="24"/>
        </w:rPr>
        <w:t> </w:t>
      </w:r>
      <w:r>
        <w:rPr>
          <w:color w:val="695C45"/>
          <w:sz w:val="24"/>
        </w:rPr>
        <w:t>to</w:t>
      </w:r>
      <w:r>
        <w:rPr>
          <w:color w:val="695C45"/>
          <w:spacing w:val="-4"/>
          <w:sz w:val="24"/>
        </w:rPr>
        <w:t> </w:t>
      </w:r>
      <w:r>
        <w:rPr>
          <w:color w:val="695C45"/>
          <w:sz w:val="24"/>
        </w:rPr>
        <w:t>delist</w:t>
      </w:r>
      <w:r>
        <w:rPr>
          <w:color w:val="695C45"/>
          <w:spacing w:val="-4"/>
          <w:sz w:val="24"/>
        </w:rPr>
        <w:t> </w:t>
      </w:r>
      <w:r>
        <w:rPr>
          <w:color w:val="695C45"/>
          <w:sz w:val="24"/>
        </w:rPr>
        <w:t>offences</w:t>
      </w:r>
      <w:r>
        <w:rPr>
          <w:color w:val="695C45"/>
          <w:spacing w:val="-4"/>
          <w:sz w:val="24"/>
        </w:rPr>
        <w:t> </w:t>
      </w:r>
      <w:r>
        <w:rPr>
          <w:color w:val="695C45"/>
          <w:sz w:val="24"/>
        </w:rPr>
        <w:t>like</w:t>
      </w:r>
      <w:r>
        <w:rPr>
          <w:color w:val="695C45"/>
          <w:spacing w:val="-4"/>
          <w:sz w:val="24"/>
        </w:rPr>
        <w:t> </w:t>
      </w:r>
      <w:r>
        <w:rPr>
          <w:color w:val="695C45"/>
          <w:sz w:val="24"/>
        </w:rPr>
        <w:t>sexual</w:t>
      </w:r>
      <w:r>
        <w:rPr>
          <w:color w:val="695C45"/>
          <w:spacing w:val="-4"/>
          <w:sz w:val="24"/>
        </w:rPr>
        <w:t> </w:t>
      </w:r>
      <w:r>
        <w:rPr>
          <w:color w:val="695C45"/>
          <w:sz w:val="24"/>
        </w:rPr>
        <w:t>offence</w:t>
      </w:r>
      <w:r>
        <w:rPr>
          <w:color w:val="695C45"/>
          <w:spacing w:val="-4"/>
          <w:sz w:val="24"/>
        </w:rPr>
        <w:t> </w:t>
      </w:r>
      <w:r>
        <w:rPr>
          <w:color w:val="695C45"/>
          <w:sz w:val="24"/>
        </w:rPr>
        <w:t>etc</w:t>
      </w:r>
      <w:r>
        <w:rPr>
          <w:color w:val="695C45"/>
          <w:spacing w:val="-4"/>
          <w:sz w:val="24"/>
        </w:rPr>
        <w:t> </w:t>
      </w:r>
      <w:r>
        <w:rPr>
          <w:color w:val="695C45"/>
          <w:sz w:val="24"/>
        </w:rPr>
        <w:t>from</w:t>
      </w:r>
      <w:r>
        <w:rPr>
          <w:color w:val="695C45"/>
          <w:spacing w:val="-4"/>
          <w:sz w:val="24"/>
        </w:rPr>
        <w:t> </w:t>
      </w:r>
      <w:r>
        <w:rPr>
          <w:color w:val="695C45"/>
          <w:sz w:val="24"/>
        </w:rPr>
        <w:t>it and trying them out using having a robust judicial mechanism</w:t>
      </w:r>
    </w:p>
    <w:p>
      <w:pPr>
        <w:pStyle w:val="ListParagraph"/>
        <w:numPr>
          <w:ilvl w:val="1"/>
          <w:numId w:val="4"/>
        </w:numPr>
        <w:tabs>
          <w:tab w:pos="1553" w:val="left" w:leader="none"/>
          <w:tab w:pos="1554" w:val="left" w:leader="none"/>
        </w:tabs>
        <w:spacing w:line="254" w:lineRule="auto" w:before="0" w:after="0"/>
        <w:ind w:left="1553" w:right="1270" w:hanging="360"/>
        <w:jc w:val="left"/>
        <w:rPr>
          <w:sz w:val="24"/>
        </w:rPr>
      </w:pPr>
      <w:r>
        <w:rPr>
          <w:color w:val="695C45"/>
          <w:sz w:val="24"/>
        </w:rPr>
        <w:t>Proactive</w:t>
      </w:r>
      <w:r>
        <w:rPr>
          <w:color w:val="695C45"/>
          <w:spacing w:val="-6"/>
          <w:sz w:val="24"/>
        </w:rPr>
        <w:t> </w:t>
      </w:r>
      <w:r>
        <w:rPr>
          <w:color w:val="695C45"/>
          <w:sz w:val="24"/>
        </w:rPr>
        <w:t>role</w:t>
      </w:r>
      <w:r>
        <w:rPr>
          <w:color w:val="695C45"/>
          <w:spacing w:val="-6"/>
          <w:sz w:val="24"/>
        </w:rPr>
        <w:t> </w:t>
      </w:r>
      <w:r>
        <w:rPr>
          <w:color w:val="695C45"/>
          <w:sz w:val="24"/>
        </w:rPr>
        <w:t>by</w:t>
      </w:r>
      <w:r>
        <w:rPr>
          <w:color w:val="695C45"/>
          <w:spacing w:val="-6"/>
          <w:sz w:val="24"/>
        </w:rPr>
        <w:t> </w:t>
      </w:r>
      <w:r>
        <w:rPr>
          <w:color w:val="695C45"/>
          <w:sz w:val="24"/>
        </w:rPr>
        <w:t>local</w:t>
      </w:r>
      <w:r>
        <w:rPr>
          <w:color w:val="695C45"/>
          <w:spacing w:val="-6"/>
          <w:sz w:val="24"/>
        </w:rPr>
        <w:t> </w:t>
      </w:r>
      <w:r>
        <w:rPr>
          <w:color w:val="695C45"/>
          <w:sz w:val="24"/>
        </w:rPr>
        <w:t>government</w:t>
      </w:r>
      <w:r>
        <w:rPr>
          <w:color w:val="695C45"/>
          <w:spacing w:val="-6"/>
          <w:sz w:val="24"/>
        </w:rPr>
        <w:t> </w:t>
      </w:r>
      <w:r>
        <w:rPr>
          <w:color w:val="695C45"/>
          <w:sz w:val="24"/>
        </w:rPr>
        <w:t>towards</w:t>
      </w:r>
      <w:r>
        <w:rPr>
          <w:color w:val="695C45"/>
          <w:spacing w:val="-6"/>
          <w:sz w:val="24"/>
        </w:rPr>
        <w:t> </w:t>
      </w:r>
      <w:r>
        <w:rPr>
          <w:color w:val="695C45"/>
          <w:sz w:val="24"/>
        </w:rPr>
        <w:t>real</w:t>
      </w:r>
      <w:r>
        <w:rPr>
          <w:color w:val="695C45"/>
          <w:spacing w:val="-6"/>
          <w:sz w:val="24"/>
        </w:rPr>
        <w:t> </w:t>
      </w:r>
      <w:r>
        <w:rPr>
          <w:color w:val="695C45"/>
          <w:sz w:val="24"/>
        </w:rPr>
        <w:t>development,</w:t>
      </w:r>
      <w:r>
        <w:rPr>
          <w:color w:val="695C45"/>
          <w:spacing w:val="-6"/>
          <w:sz w:val="24"/>
        </w:rPr>
        <w:t> </w:t>
      </w:r>
      <w:r>
        <w:rPr>
          <w:color w:val="695C45"/>
          <w:sz w:val="24"/>
        </w:rPr>
        <w:t>especially</w:t>
      </w:r>
      <w:r>
        <w:rPr>
          <w:color w:val="695C45"/>
          <w:sz w:val="24"/>
        </w:rPr>
        <w:t> in social sectors</w:t>
      </w:r>
    </w:p>
    <w:p>
      <w:pPr>
        <w:pStyle w:val="ListParagraph"/>
        <w:numPr>
          <w:ilvl w:val="1"/>
          <w:numId w:val="4"/>
        </w:numPr>
        <w:tabs>
          <w:tab w:pos="1553" w:val="left" w:leader="none"/>
          <w:tab w:pos="1554" w:val="left" w:leader="none"/>
        </w:tabs>
        <w:spacing w:line="254" w:lineRule="auto" w:before="0" w:after="0"/>
        <w:ind w:left="1553" w:right="1755" w:hanging="360"/>
        <w:jc w:val="left"/>
        <w:rPr>
          <w:sz w:val="24"/>
        </w:rPr>
      </w:pPr>
      <w:r>
        <w:rPr>
          <w:color w:val="695C45"/>
          <w:sz w:val="24"/>
        </w:rPr>
        <w:t>Slowly</w:t>
      </w:r>
      <w:r>
        <w:rPr>
          <w:color w:val="695C45"/>
          <w:spacing w:val="-5"/>
          <w:sz w:val="24"/>
        </w:rPr>
        <w:t> </w:t>
      </w:r>
      <w:r>
        <w:rPr>
          <w:color w:val="695C45"/>
          <w:sz w:val="24"/>
        </w:rPr>
        <w:t>phasing</w:t>
      </w:r>
      <w:r>
        <w:rPr>
          <w:color w:val="695C45"/>
          <w:spacing w:val="-5"/>
          <w:sz w:val="24"/>
        </w:rPr>
        <w:t> </w:t>
      </w:r>
      <w:r>
        <w:rPr>
          <w:color w:val="695C45"/>
          <w:sz w:val="24"/>
        </w:rPr>
        <w:t>out</w:t>
      </w:r>
      <w:r>
        <w:rPr>
          <w:color w:val="695C45"/>
          <w:spacing w:val="-5"/>
          <w:sz w:val="24"/>
        </w:rPr>
        <w:t> </w:t>
      </w:r>
      <w:r>
        <w:rPr>
          <w:color w:val="695C45"/>
          <w:sz w:val="24"/>
        </w:rPr>
        <w:t>AFSPA</w:t>
      </w:r>
      <w:r>
        <w:rPr>
          <w:color w:val="695C45"/>
          <w:spacing w:val="-5"/>
          <w:sz w:val="24"/>
        </w:rPr>
        <w:t> </w:t>
      </w:r>
      <w:r>
        <w:rPr>
          <w:color w:val="695C45"/>
          <w:sz w:val="24"/>
        </w:rPr>
        <w:t>based</w:t>
      </w:r>
      <w:r>
        <w:rPr>
          <w:color w:val="695C45"/>
          <w:spacing w:val="-5"/>
          <w:sz w:val="24"/>
        </w:rPr>
        <w:t> </w:t>
      </w:r>
      <w:r>
        <w:rPr>
          <w:color w:val="695C45"/>
          <w:sz w:val="24"/>
        </w:rPr>
        <w:t>on</w:t>
      </w:r>
      <w:r>
        <w:rPr>
          <w:color w:val="695C45"/>
          <w:spacing w:val="-5"/>
          <w:sz w:val="24"/>
        </w:rPr>
        <w:t> </w:t>
      </w:r>
      <w:r>
        <w:rPr>
          <w:color w:val="695C45"/>
          <w:sz w:val="24"/>
        </w:rPr>
        <w:t>threat</w:t>
      </w:r>
      <w:r>
        <w:rPr>
          <w:color w:val="695C45"/>
          <w:spacing w:val="-5"/>
          <w:sz w:val="24"/>
        </w:rPr>
        <w:t> </w:t>
      </w:r>
      <w:r>
        <w:rPr>
          <w:color w:val="695C45"/>
          <w:sz w:val="24"/>
        </w:rPr>
        <w:t>perception</w:t>
      </w:r>
      <w:r>
        <w:rPr>
          <w:color w:val="695C45"/>
          <w:spacing w:val="-5"/>
          <w:sz w:val="24"/>
        </w:rPr>
        <w:t> </w:t>
      </w:r>
      <w:r>
        <w:rPr>
          <w:color w:val="695C45"/>
          <w:sz w:val="24"/>
        </w:rPr>
        <w:t>as</w:t>
      </w:r>
      <w:r>
        <w:rPr>
          <w:color w:val="695C45"/>
          <w:spacing w:val="-5"/>
          <w:sz w:val="24"/>
        </w:rPr>
        <w:t> </w:t>
      </w:r>
      <w:r>
        <w:rPr>
          <w:color w:val="695C45"/>
          <w:sz w:val="24"/>
        </w:rPr>
        <w:t>rooting</w:t>
      </w:r>
      <w:r>
        <w:rPr>
          <w:color w:val="695C45"/>
          <w:spacing w:val="-5"/>
          <w:sz w:val="24"/>
        </w:rPr>
        <w:t> </w:t>
      </w:r>
      <w:r>
        <w:rPr>
          <w:color w:val="695C45"/>
          <w:sz w:val="24"/>
        </w:rPr>
        <w:t>out AFSPA totally might create chaos</w:t>
      </w:r>
    </w:p>
    <w:p>
      <w:pPr>
        <w:pStyle w:val="BodyText"/>
        <w:ind w:left="0" w:firstLine="0"/>
        <w:rPr>
          <w:sz w:val="20"/>
        </w:rPr>
      </w:pPr>
    </w:p>
    <w:p>
      <w:pPr>
        <w:pStyle w:val="BodyText"/>
        <w:spacing w:before="10"/>
        <w:ind w:left="0" w:firstLine="0"/>
        <w:rPr>
          <w:sz w:val="11"/>
        </w:rPr>
      </w:pPr>
      <w:r>
        <w:rPr/>
        <w:pict>
          <v:shape style="position:absolute;margin-left:60.000004pt;margin-top:9.230766pt;width:476pt;height:.1pt;mso-position-horizontal-relative:page;mso-position-vertical-relative:paragraph;z-index:-15700992;mso-wrap-distance-left:0;mso-wrap-distance-right:0" id="docshape10" coordorigin="1200,185" coordsize="9520,0" path="m1200,185l10720,185e" filled="false" stroked="true" strokeweight="1.0pt" strokecolor="#878787">
            <v:path arrowok="t"/>
            <v:stroke dashstyle="solid"/>
            <w10:wrap type="topAndBottom"/>
          </v:shape>
        </w:pict>
      </w:r>
    </w:p>
    <w:p>
      <w:pPr>
        <w:pStyle w:val="BodyText"/>
        <w:ind w:left="0" w:firstLine="0"/>
        <w:rPr>
          <w:sz w:val="21"/>
        </w:rPr>
      </w:pPr>
    </w:p>
    <w:p>
      <w:pPr>
        <w:pStyle w:val="Heading5"/>
      </w:pPr>
      <w:r>
        <w:rPr/>
        <w:pict>
          <v:shape style="position:absolute;margin-left:80.048149pt;margin-top:9.098396pt;width:23.6pt;height:14.4pt;mso-position-horizontal-relative:page;mso-position-vertical-relative:paragraph;z-index:-16875008;rotation:315" type="#_x0000_t136" fillcolor="#e7e9ec" stroked="f">
            <o:extrusion v:ext="view" autorotationcenter="t"/>
            <v:textpath style="font-family:&quot;Arial&quot;;font-size:14pt;v-text-kern:t;mso-text-shadow:auto" string="hav"/>
            <w10:wrap type="none"/>
          </v:shape>
        </w:pict>
      </w:r>
      <w:r>
        <w:rPr/>
        <w:pict>
          <v:shape style="position:absolute;margin-left:59.236866pt;margin-top:27.476618pt;width:28.45pt;height:14.4pt;mso-position-horizontal-relative:page;mso-position-vertical-relative:paragraph;z-index:15757312;rotation:315" type="#_x0000_t136" fillcolor="#e7e9ec" stroked="f">
            <o:extrusion v:ext="view" autorotationcenter="t"/>
            <v:textpath style="font-family:&quot;Arial&quot;;font-size:14pt;v-text-kern:t;mso-text-shadow:auto" string="Mad"/>
            <w10:wrap type="none"/>
          </v:shape>
        </w:pict>
      </w:r>
      <w:bookmarkStart w:name="_TOC_250027" w:id="23"/>
      <w:bookmarkStart w:name="Linkage of Organised Crime with Terroris" w:id="24"/>
      <w:r>
        <w:rPr>
          <w:b w:val="0"/>
        </w:rPr>
      </w:r>
      <w:r>
        <w:rPr>
          <w:color w:val="695C45"/>
          <w:shd w:fill="FEFBCB" w:color="auto" w:val="clear"/>
        </w:rPr>
        <w:t>Linkage</w:t>
      </w:r>
      <w:r>
        <w:rPr>
          <w:color w:val="695C45"/>
          <w:spacing w:val="-6"/>
          <w:shd w:fill="FEFBCB" w:color="auto" w:val="clear"/>
        </w:rPr>
        <w:t> </w:t>
      </w:r>
      <w:r>
        <w:rPr>
          <w:color w:val="695C45"/>
          <w:shd w:fill="FEFBCB" w:color="auto" w:val="clear"/>
        </w:rPr>
        <w:t>of</w:t>
      </w:r>
      <w:r>
        <w:rPr>
          <w:color w:val="695C45"/>
          <w:spacing w:val="-5"/>
          <w:shd w:fill="FEFBCB" w:color="auto" w:val="clear"/>
        </w:rPr>
        <w:t> </w:t>
      </w:r>
      <w:r>
        <w:rPr>
          <w:color w:val="695C45"/>
          <w:shd w:fill="FEFBCB" w:color="auto" w:val="clear"/>
        </w:rPr>
        <w:t>Organised</w:t>
      </w:r>
      <w:r>
        <w:rPr>
          <w:color w:val="695C45"/>
          <w:spacing w:val="-6"/>
          <w:shd w:fill="FEFBCB" w:color="auto" w:val="clear"/>
        </w:rPr>
        <w:t> </w:t>
      </w:r>
      <w:r>
        <w:rPr>
          <w:color w:val="695C45"/>
          <w:shd w:fill="FEFBCB" w:color="auto" w:val="clear"/>
        </w:rPr>
        <w:t>Crime</w:t>
      </w:r>
      <w:r>
        <w:rPr>
          <w:color w:val="695C45"/>
          <w:spacing w:val="-5"/>
          <w:shd w:fill="FEFBCB" w:color="auto" w:val="clear"/>
        </w:rPr>
        <w:t> </w:t>
      </w:r>
      <w:r>
        <w:rPr>
          <w:color w:val="695C45"/>
          <w:shd w:fill="FEFBCB" w:color="auto" w:val="clear"/>
        </w:rPr>
        <w:t>with</w:t>
      </w:r>
      <w:r>
        <w:rPr>
          <w:color w:val="695C45"/>
          <w:spacing w:val="-5"/>
          <w:shd w:fill="FEFBCB" w:color="auto" w:val="clear"/>
        </w:rPr>
        <w:t> </w:t>
      </w:r>
      <w:bookmarkEnd w:id="23"/>
      <w:r>
        <w:rPr>
          <w:color w:val="695C45"/>
          <w:spacing w:val="-2"/>
          <w:shd w:fill="FEFBCB" w:color="auto" w:val="clear"/>
        </w:rPr>
        <w:t>Terrorism</w:t>
      </w:r>
    </w:p>
    <w:p>
      <w:pPr>
        <w:pStyle w:val="ListParagraph"/>
        <w:numPr>
          <w:ilvl w:val="0"/>
          <w:numId w:val="4"/>
        </w:numPr>
        <w:tabs>
          <w:tab w:pos="833" w:val="left" w:leader="none"/>
          <w:tab w:pos="834" w:val="left" w:leader="none"/>
        </w:tabs>
        <w:spacing w:line="254" w:lineRule="auto" w:before="264" w:after="0"/>
        <w:ind w:left="833" w:right="1668" w:hanging="360"/>
        <w:jc w:val="left"/>
        <w:rPr>
          <w:rFonts w:ascii="Arial" w:hAnsi="Arial"/>
          <w:color w:val="695C45"/>
          <w:sz w:val="24"/>
        </w:rPr>
      </w:pPr>
      <w:r>
        <w:rPr>
          <w:b/>
          <w:color w:val="695C45"/>
          <w:sz w:val="24"/>
        </w:rPr>
        <w:t>Meaning</w:t>
      </w:r>
      <w:r>
        <w:rPr>
          <w:b/>
          <w:color w:val="695C45"/>
          <w:spacing w:val="-5"/>
          <w:sz w:val="24"/>
        </w:rPr>
        <w:t> </w:t>
      </w:r>
      <w:r>
        <w:rPr>
          <w:b/>
          <w:color w:val="695C45"/>
          <w:sz w:val="24"/>
        </w:rPr>
        <w:t>and</w:t>
      </w:r>
      <w:r>
        <w:rPr>
          <w:b/>
          <w:color w:val="695C45"/>
          <w:spacing w:val="-5"/>
          <w:sz w:val="24"/>
        </w:rPr>
        <w:t> </w:t>
      </w:r>
      <w:r>
        <w:rPr>
          <w:b/>
          <w:color w:val="695C45"/>
          <w:sz w:val="24"/>
        </w:rPr>
        <w:t>characteristics</w:t>
      </w:r>
      <w:r>
        <w:rPr>
          <w:color w:val="695C45"/>
          <w:sz w:val="24"/>
        </w:rPr>
        <w:t>:</w:t>
      </w:r>
      <w:r>
        <w:rPr>
          <w:color w:val="695C45"/>
          <w:spacing w:val="-5"/>
          <w:sz w:val="24"/>
        </w:rPr>
        <w:t> </w:t>
      </w:r>
      <w:r>
        <w:rPr>
          <w:color w:val="695C45"/>
          <w:sz w:val="24"/>
        </w:rPr>
        <w:t>Pursuance</w:t>
      </w:r>
      <w:r>
        <w:rPr>
          <w:color w:val="695C45"/>
          <w:spacing w:val="-5"/>
          <w:sz w:val="24"/>
        </w:rPr>
        <w:t> </w:t>
      </w:r>
      <w:r>
        <w:rPr>
          <w:color w:val="695C45"/>
          <w:sz w:val="24"/>
        </w:rPr>
        <w:t>of</w:t>
      </w:r>
      <w:r>
        <w:rPr>
          <w:color w:val="695C45"/>
          <w:spacing w:val="-5"/>
          <w:sz w:val="24"/>
        </w:rPr>
        <w:t> </w:t>
      </w:r>
      <w:r>
        <w:rPr>
          <w:color w:val="695C45"/>
          <w:sz w:val="24"/>
        </w:rPr>
        <w:t>criminal</w:t>
      </w:r>
      <w:r>
        <w:rPr>
          <w:color w:val="695C45"/>
          <w:spacing w:val="-5"/>
          <w:sz w:val="24"/>
        </w:rPr>
        <w:t> </w:t>
      </w:r>
      <w:r>
        <w:rPr>
          <w:color w:val="695C45"/>
          <w:sz w:val="24"/>
        </w:rPr>
        <w:t>activity</w:t>
      </w:r>
      <w:r>
        <w:rPr>
          <w:color w:val="695C45"/>
          <w:spacing w:val="-5"/>
          <w:sz w:val="24"/>
        </w:rPr>
        <w:t> </w:t>
      </w:r>
      <w:r>
        <w:rPr>
          <w:color w:val="695C45"/>
          <w:sz w:val="24"/>
        </w:rPr>
        <w:t>as</w:t>
      </w:r>
      <w:r>
        <w:rPr>
          <w:color w:val="695C45"/>
          <w:spacing w:val="-5"/>
          <w:sz w:val="24"/>
        </w:rPr>
        <w:t> </w:t>
      </w:r>
      <w:r>
        <w:rPr>
          <w:color w:val="695C45"/>
          <w:sz w:val="24"/>
        </w:rPr>
        <w:t>a</w:t>
      </w:r>
      <w:r>
        <w:rPr>
          <w:color w:val="695C45"/>
          <w:spacing w:val="-5"/>
          <w:sz w:val="24"/>
        </w:rPr>
        <w:t> </w:t>
      </w:r>
      <w:r>
        <w:rPr>
          <w:color w:val="695C45"/>
          <w:sz w:val="24"/>
        </w:rPr>
        <w:t>business;</w:t>
      </w:r>
      <w:r>
        <w:rPr>
          <w:color w:val="695C45"/>
          <w:sz w:val="24"/>
        </w:rPr>
        <w:t> </w:t>
      </w:r>
      <w:r>
        <w:rPr>
          <w:color w:val="695C45"/>
          <w:sz w:val="24"/>
          <w:u w:val="thick" w:color="695C45"/>
        </w:rPr>
        <w:t>Features</w:t>
      </w:r>
      <w:r>
        <w:rPr>
          <w:color w:val="695C45"/>
          <w:sz w:val="24"/>
        </w:rPr>
        <w:t>: Specialization, Strict membership, Continuity beyond lifetime of </w:t>
      </w:r>
      <w:r>
        <w:rPr>
          <w:color w:val="695C45"/>
          <w:spacing w:val="-2"/>
          <w:sz w:val="24"/>
        </w:rPr>
        <w:t>memb,Hierarchy</w:t>
      </w:r>
    </w:p>
    <w:p>
      <w:pPr>
        <w:pStyle w:val="ListParagraph"/>
        <w:numPr>
          <w:ilvl w:val="1"/>
          <w:numId w:val="4"/>
        </w:numPr>
        <w:tabs>
          <w:tab w:pos="1553" w:val="left" w:leader="none"/>
          <w:tab w:pos="1554" w:val="left" w:leader="none"/>
        </w:tabs>
        <w:spacing w:line="240" w:lineRule="auto" w:before="0" w:after="0"/>
        <w:ind w:left="1553" w:right="0" w:hanging="361"/>
        <w:jc w:val="left"/>
        <w:rPr>
          <w:sz w:val="24"/>
        </w:rPr>
      </w:pPr>
      <w:r>
        <w:rPr>
          <w:color w:val="695C45"/>
          <w:spacing w:val="-2"/>
          <w:sz w:val="24"/>
        </w:rPr>
        <w:t>Examples</w:t>
      </w:r>
    </w:p>
    <w:p>
      <w:pPr>
        <w:pStyle w:val="ListParagraph"/>
        <w:numPr>
          <w:ilvl w:val="2"/>
          <w:numId w:val="4"/>
        </w:numPr>
        <w:tabs>
          <w:tab w:pos="2273" w:val="left" w:leader="none"/>
          <w:tab w:pos="2274" w:val="left" w:leader="none"/>
        </w:tabs>
        <w:spacing w:line="240" w:lineRule="auto" w:before="18" w:after="0"/>
        <w:ind w:left="2273" w:right="0" w:hanging="361"/>
        <w:jc w:val="left"/>
        <w:rPr>
          <w:sz w:val="24"/>
        </w:rPr>
      </w:pPr>
      <w:r>
        <w:rPr>
          <w:color w:val="695C45"/>
          <w:sz w:val="24"/>
        </w:rPr>
        <w:t>Trafficking</w:t>
      </w:r>
      <w:r>
        <w:rPr>
          <w:color w:val="695C45"/>
          <w:spacing w:val="-5"/>
          <w:sz w:val="24"/>
        </w:rPr>
        <w:t> </w:t>
      </w:r>
      <w:r>
        <w:rPr>
          <w:color w:val="695C45"/>
          <w:sz w:val="24"/>
        </w:rPr>
        <w:t>in</w:t>
      </w:r>
      <w:r>
        <w:rPr>
          <w:color w:val="695C45"/>
          <w:spacing w:val="-5"/>
          <w:sz w:val="24"/>
        </w:rPr>
        <w:t> </w:t>
      </w:r>
      <w:r>
        <w:rPr>
          <w:color w:val="695C45"/>
          <w:sz w:val="24"/>
        </w:rPr>
        <w:t>cultural</w:t>
      </w:r>
      <w:r>
        <w:rPr>
          <w:color w:val="695C45"/>
          <w:spacing w:val="-4"/>
          <w:sz w:val="24"/>
        </w:rPr>
        <w:t> </w:t>
      </w:r>
      <w:r>
        <w:rPr>
          <w:color w:val="695C45"/>
          <w:spacing w:val="-2"/>
          <w:sz w:val="24"/>
        </w:rPr>
        <w:t>property</w:t>
      </w:r>
    </w:p>
    <w:p>
      <w:pPr>
        <w:pStyle w:val="ListParagraph"/>
        <w:numPr>
          <w:ilvl w:val="2"/>
          <w:numId w:val="4"/>
        </w:numPr>
        <w:tabs>
          <w:tab w:pos="2273" w:val="left" w:leader="none"/>
          <w:tab w:pos="2274" w:val="left" w:leader="none"/>
        </w:tabs>
        <w:spacing w:line="240" w:lineRule="auto" w:before="19" w:after="0"/>
        <w:ind w:left="2273" w:right="0" w:hanging="361"/>
        <w:jc w:val="left"/>
        <w:rPr>
          <w:sz w:val="24"/>
        </w:rPr>
      </w:pPr>
      <w:r>
        <w:rPr>
          <w:color w:val="695C45"/>
          <w:sz w:val="24"/>
        </w:rPr>
        <w:t>Idenity</w:t>
      </w:r>
      <w:r>
        <w:rPr>
          <w:color w:val="695C45"/>
          <w:spacing w:val="-5"/>
          <w:sz w:val="24"/>
        </w:rPr>
        <w:t> </w:t>
      </w:r>
      <w:r>
        <w:rPr>
          <w:color w:val="695C45"/>
          <w:sz w:val="24"/>
        </w:rPr>
        <w:t>related</w:t>
      </w:r>
      <w:r>
        <w:rPr>
          <w:color w:val="695C45"/>
          <w:spacing w:val="-4"/>
          <w:sz w:val="24"/>
        </w:rPr>
        <w:t> </w:t>
      </w:r>
      <w:r>
        <w:rPr>
          <w:color w:val="695C45"/>
          <w:sz w:val="24"/>
        </w:rPr>
        <w:t>crime-</w:t>
      </w:r>
      <w:r>
        <w:rPr>
          <w:color w:val="695C45"/>
          <w:spacing w:val="-5"/>
          <w:sz w:val="24"/>
        </w:rPr>
        <w:t> </w:t>
      </w:r>
      <w:r>
        <w:rPr>
          <w:color w:val="695C45"/>
          <w:sz w:val="24"/>
        </w:rPr>
        <w:t>selling</w:t>
      </w:r>
      <w:r>
        <w:rPr>
          <w:color w:val="695C45"/>
          <w:spacing w:val="-4"/>
          <w:sz w:val="24"/>
        </w:rPr>
        <w:t> </w:t>
      </w:r>
      <w:r>
        <w:rPr>
          <w:color w:val="695C45"/>
          <w:sz w:val="24"/>
        </w:rPr>
        <w:t>DNA,data-</w:t>
      </w:r>
      <w:r>
        <w:rPr>
          <w:color w:val="695C45"/>
          <w:spacing w:val="-4"/>
          <w:sz w:val="24"/>
        </w:rPr>
        <w:t> </w:t>
      </w:r>
      <w:r>
        <w:rPr>
          <w:color w:val="695C45"/>
          <w:spacing w:val="-2"/>
          <w:sz w:val="24"/>
        </w:rPr>
        <w:t>Jamtara</w:t>
      </w:r>
    </w:p>
    <w:p>
      <w:pPr>
        <w:pStyle w:val="ListParagraph"/>
        <w:numPr>
          <w:ilvl w:val="2"/>
          <w:numId w:val="4"/>
        </w:numPr>
        <w:tabs>
          <w:tab w:pos="2273" w:val="left" w:leader="none"/>
          <w:tab w:pos="2274" w:val="left" w:leader="none"/>
        </w:tabs>
        <w:spacing w:line="254" w:lineRule="auto" w:before="18" w:after="0"/>
        <w:ind w:left="2273" w:right="1425" w:hanging="360"/>
        <w:jc w:val="left"/>
        <w:rPr>
          <w:sz w:val="24"/>
        </w:rPr>
      </w:pPr>
      <w:r>
        <w:rPr>
          <w:color w:val="695C45"/>
          <w:sz w:val="24"/>
        </w:rPr>
        <w:t>Enviromental</w:t>
      </w:r>
      <w:r>
        <w:rPr>
          <w:color w:val="695C45"/>
          <w:spacing w:val="-12"/>
          <w:sz w:val="24"/>
        </w:rPr>
        <w:t> </w:t>
      </w:r>
      <w:r>
        <w:rPr>
          <w:color w:val="695C45"/>
          <w:sz w:val="24"/>
        </w:rPr>
        <w:t>-poaching(Pangolins),illegal</w:t>
      </w:r>
      <w:r>
        <w:rPr>
          <w:color w:val="695C45"/>
          <w:spacing w:val="-12"/>
          <w:sz w:val="24"/>
        </w:rPr>
        <w:t> </w:t>
      </w:r>
      <w:r>
        <w:rPr>
          <w:color w:val="695C45"/>
          <w:sz w:val="24"/>
        </w:rPr>
        <w:t>trade,illegal</w:t>
      </w:r>
      <w:r>
        <w:rPr>
          <w:color w:val="695C45"/>
          <w:spacing w:val="-12"/>
          <w:sz w:val="24"/>
        </w:rPr>
        <w:t> </w:t>
      </w:r>
      <w:r>
        <w:rPr>
          <w:color w:val="695C45"/>
          <w:sz w:val="24"/>
        </w:rPr>
        <w:t>logging</w:t>
      </w:r>
      <w:r>
        <w:rPr>
          <w:color w:val="695C45"/>
          <w:spacing w:val="-12"/>
          <w:sz w:val="24"/>
        </w:rPr>
        <w:t> </w:t>
      </w:r>
      <w:r>
        <w:rPr>
          <w:color w:val="695C45"/>
          <w:sz w:val="24"/>
        </w:rPr>
        <w:t>eg:</w:t>
      </w:r>
      <w:r>
        <w:rPr>
          <w:color w:val="695C45"/>
          <w:sz w:val="24"/>
        </w:rPr>
        <w:t> Illegal Rosewood felling in Kerela, biopiracy</w:t>
      </w:r>
    </w:p>
    <w:p>
      <w:pPr>
        <w:spacing w:after="0" w:line="254" w:lineRule="auto"/>
        <w:jc w:val="left"/>
        <w:rPr>
          <w:sz w:val="24"/>
        </w:rPr>
        <w:sectPr>
          <w:pgSz w:w="11920" w:h="16840"/>
          <w:pgMar w:header="689" w:footer="438" w:top="1040" w:bottom="620" w:left="1020" w:right="0"/>
        </w:sectPr>
      </w:pPr>
    </w:p>
    <w:p>
      <w:pPr>
        <w:pStyle w:val="ListParagraph"/>
        <w:numPr>
          <w:ilvl w:val="2"/>
          <w:numId w:val="4"/>
        </w:numPr>
        <w:tabs>
          <w:tab w:pos="2273" w:val="left" w:leader="none"/>
          <w:tab w:pos="2274" w:val="left" w:leader="none"/>
        </w:tabs>
        <w:spacing w:line="240" w:lineRule="auto" w:before="62" w:after="0"/>
        <w:ind w:left="2273" w:right="0" w:hanging="361"/>
        <w:jc w:val="left"/>
        <w:rPr>
          <w:sz w:val="24"/>
        </w:rPr>
      </w:pPr>
      <w:r>
        <w:rPr/>
        <w:pict>
          <v:shape style="position:absolute;margin-left:.720476pt;margin-top:497.540558pt;width:428.05pt;height:14.4pt;mso-position-horizontal-relative:page;mso-position-vertical-relative:page;z-index:-16872960;rotation:315" type="#_x0000_t136" fillcolor="#e7e9ec" stroked="f">
            <o:extrusion v:ext="view" autorotationcenter="t"/>
            <v:textpath style="font-family:&quot;Arial&quot;;font-size:14pt;v-text-kern:t;mso-text-shadow:auto" string="Madhav Agarwal (AIR 16-CSE 2024) t.me/madhavagrawalair16 &amp;"/>
            <w10:wrap type="none"/>
          </v:shape>
        </w:pict>
      </w:r>
      <w:r>
        <w:rPr>
          <w:color w:val="695C45"/>
          <w:sz w:val="24"/>
        </w:rPr>
        <w:t>Organ</w:t>
      </w:r>
      <w:r>
        <w:rPr>
          <w:color w:val="695C45"/>
          <w:spacing w:val="-5"/>
          <w:sz w:val="24"/>
        </w:rPr>
        <w:t> </w:t>
      </w:r>
      <w:r>
        <w:rPr>
          <w:color w:val="695C45"/>
          <w:sz w:val="24"/>
        </w:rPr>
        <w:t>trafficking,Cyber</w:t>
      </w:r>
      <w:r>
        <w:rPr>
          <w:color w:val="695C45"/>
          <w:spacing w:val="-5"/>
          <w:sz w:val="24"/>
        </w:rPr>
        <w:t> </w:t>
      </w:r>
      <w:r>
        <w:rPr>
          <w:color w:val="695C45"/>
          <w:spacing w:val="-2"/>
          <w:sz w:val="24"/>
        </w:rPr>
        <w:t>crime,piracy</w:t>
      </w:r>
    </w:p>
    <w:p>
      <w:pPr>
        <w:pStyle w:val="ListParagraph"/>
        <w:numPr>
          <w:ilvl w:val="2"/>
          <w:numId w:val="4"/>
        </w:numPr>
        <w:tabs>
          <w:tab w:pos="2273" w:val="left" w:leader="none"/>
          <w:tab w:pos="2274" w:val="left" w:leader="none"/>
        </w:tabs>
        <w:spacing w:line="254" w:lineRule="auto" w:before="19" w:after="0"/>
        <w:ind w:left="2273" w:right="3284" w:hanging="360"/>
        <w:jc w:val="left"/>
        <w:rPr>
          <w:sz w:val="24"/>
        </w:rPr>
      </w:pPr>
      <w:r>
        <w:rPr>
          <w:color w:val="695C45"/>
          <w:sz w:val="24"/>
        </w:rPr>
        <w:t>Narco drugs(Golden triangle /crescent), Human trafficking,counterfietiing</w:t>
      </w:r>
      <w:r>
        <w:rPr>
          <w:color w:val="695C45"/>
          <w:spacing w:val="-12"/>
          <w:sz w:val="24"/>
        </w:rPr>
        <w:t> </w:t>
      </w:r>
      <w:r>
        <w:rPr>
          <w:color w:val="695C45"/>
          <w:sz w:val="24"/>
        </w:rPr>
        <w:t>currency,</w:t>
      </w:r>
      <w:r>
        <w:rPr>
          <w:color w:val="695C45"/>
          <w:spacing w:val="-12"/>
          <w:sz w:val="24"/>
        </w:rPr>
        <w:t> </w:t>
      </w:r>
      <w:r>
        <w:rPr>
          <w:color w:val="695C45"/>
          <w:sz w:val="24"/>
        </w:rPr>
        <w:t>gun</w:t>
      </w:r>
      <w:r>
        <w:rPr>
          <w:color w:val="695C45"/>
          <w:spacing w:val="-12"/>
          <w:sz w:val="24"/>
        </w:rPr>
        <w:t> </w:t>
      </w:r>
      <w:r>
        <w:rPr>
          <w:color w:val="695C45"/>
          <w:sz w:val="24"/>
        </w:rPr>
        <w:t>running</w:t>
      </w:r>
    </w:p>
    <w:p>
      <w:pPr>
        <w:pStyle w:val="ListParagraph"/>
        <w:numPr>
          <w:ilvl w:val="2"/>
          <w:numId w:val="4"/>
        </w:numPr>
        <w:tabs>
          <w:tab w:pos="2273" w:val="left" w:leader="none"/>
          <w:tab w:pos="2274" w:val="left" w:leader="none"/>
        </w:tabs>
        <w:spacing w:line="324" w:lineRule="exact" w:before="0" w:after="0"/>
        <w:ind w:left="2273" w:right="0" w:hanging="361"/>
        <w:jc w:val="left"/>
        <w:rPr>
          <w:sz w:val="24"/>
        </w:rPr>
      </w:pPr>
      <w:r>
        <w:rPr>
          <w:color w:val="695C45"/>
          <w:sz w:val="24"/>
        </w:rPr>
        <w:t>Spot</w:t>
      </w:r>
      <w:r>
        <w:rPr>
          <w:color w:val="695C45"/>
          <w:spacing w:val="-5"/>
          <w:sz w:val="24"/>
        </w:rPr>
        <w:t> </w:t>
      </w:r>
      <w:r>
        <w:rPr>
          <w:color w:val="695C45"/>
          <w:sz w:val="24"/>
        </w:rPr>
        <w:t>fixing</w:t>
      </w:r>
      <w:r>
        <w:rPr>
          <w:color w:val="695C45"/>
          <w:spacing w:val="-5"/>
          <w:sz w:val="24"/>
        </w:rPr>
        <w:t> </w:t>
      </w:r>
      <w:r>
        <w:rPr>
          <w:color w:val="695C45"/>
          <w:sz w:val="24"/>
        </w:rPr>
        <w:t>in</w:t>
      </w:r>
      <w:r>
        <w:rPr>
          <w:color w:val="695C45"/>
          <w:spacing w:val="-5"/>
          <w:sz w:val="24"/>
        </w:rPr>
        <w:t> </w:t>
      </w:r>
      <w:r>
        <w:rPr>
          <w:color w:val="695C45"/>
          <w:sz w:val="24"/>
        </w:rPr>
        <w:t>sports</w:t>
      </w:r>
      <w:r>
        <w:rPr>
          <w:color w:val="695C45"/>
          <w:spacing w:val="-4"/>
          <w:sz w:val="24"/>
        </w:rPr>
        <w:t> </w:t>
      </w:r>
      <w:r>
        <w:rPr>
          <w:color w:val="695C45"/>
          <w:sz w:val="24"/>
        </w:rPr>
        <w:t>eg:</w:t>
      </w:r>
      <w:r>
        <w:rPr>
          <w:color w:val="695C45"/>
          <w:spacing w:val="-5"/>
          <w:sz w:val="24"/>
        </w:rPr>
        <w:t> IPL</w:t>
      </w:r>
    </w:p>
    <w:p>
      <w:pPr>
        <w:pStyle w:val="ListParagraph"/>
        <w:numPr>
          <w:ilvl w:val="2"/>
          <w:numId w:val="4"/>
        </w:numPr>
        <w:tabs>
          <w:tab w:pos="2273" w:val="left" w:leader="none"/>
          <w:tab w:pos="2274" w:val="left" w:leader="none"/>
        </w:tabs>
        <w:spacing w:line="254" w:lineRule="auto" w:before="18" w:after="0"/>
        <w:ind w:left="2273" w:right="1203" w:hanging="360"/>
        <w:jc w:val="left"/>
        <w:rPr>
          <w:sz w:val="24"/>
        </w:rPr>
      </w:pPr>
      <w:r>
        <w:rPr>
          <w:b/>
          <w:color w:val="695C45"/>
          <w:sz w:val="24"/>
        </w:rPr>
        <w:t>Sale of counterfeit health products (medicine/injections) during</w:t>
      </w:r>
      <w:r>
        <w:rPr>
          <w:b/>
          <w:color w:val="695C45"/>
          <w:spacing w:val="-6"/>
          <w:sz w:val="24"/>
        </w:rPr>
        <w:t> </w:t>
      </w:r>
      <w:r>
        <w:rPr>
          <w:b/>
          <w:color w:val="695C45"/>
          <w:sz w:val="24"/>
        </w:rPr>
        <w:t>pandemic</w:t>
      </w:r>
      <w:r>
        <w:rPr>
          <w:b/>
          <w:color w:val="695C45"/>
          <w:spacing w:val="-6"/>
          <w:sz w:val="24"/>
        </w:rPr>
        <w:t> </w:t>
      </w:r>
      <w:r>
        <w:rPr>
          <w:color w:val="695C45"/>
          <w:sz w:val="24"/>
        </w:rPr>
        <w:t>(to</w:t>
      </w:r>
      <w:r>
        <w:rPr>
          <w:color w:val="695C45"/>
          <w:spacing w:val="-6"/>
          <w:sz w:val="24"/>
        </w:rPr>
        <w:t> </w:t>
      </w:r>
      <w:r>
        <w:rPr>
          <w:color w:val="695C45"/>
          <w:sz w:val="24"/>
        </w:rPr>
        <w:t>counter</w:t>
      </w:r>
      <w:r>
        <w:rPr>
          <w:color w:val="695C45"/>
          <w:spacing w:val="-6"/>
          <w:sz w:val="24"/>
        </w:rPr>
        <w:t> </w:t>
      </w:r>
      <w:r>
        <w:rPr>
          <w:color w:val="695C45"/>
          <w:sz w:val="24"/>
        </w:rPr>
        <w:t>this</w:t>
      </w:r>
      <w:r>
        <w:rPr>
          <w:color w:val="695C45"/>
          <w:spacing w:val="-6"/>
          <w:sz w:val="24"/>
        </w:rPr>
        <w:t> </w:t>
      </w:r>
      <w:r>
        <w:rPr>
          <w:color w:val="695C45"/>
          <w:sz w:val="24"/>
        </w:rPr>
        <w:t>INTERPOL</w:t>
      </w:r>
      <w:r>
        <w:rPr>
          <w:color w:val="695C45"/>
          <w:spacing w:val="-6"/>
          <w:sz w:val="24"/>
        </w:rPr>
        <w:t> </w:t>
      </w:r>
      <w:r>
        <w:rPr>
          <w:color w:val="695C45"/>
          <w:sz w:val="24"/>
        </w:rPr>
        <w:t>conducted</w:t>
      </w:r>
      <w:r>
        <w:rPr>
          <w:color w:val="695C45"/>
          <w:spacing w:val="-6"/>
          <w:sz w:val="24"/>
        </w:rPr>
        <w:t> </w:t>
      </w:r>
      <w:r>
        <w:rPr>
          <w:color w:val="695C45"/>
          <w:sz w:val="24"/>
        </w:rPr>
        <w:t>Operation</w:t>
      </w:r>
      <w:r>
        <w:rPr>
          <w:color w:val="695C45"/>
          <w:sz w:val="24"/>
        </w:rPr>
        <w:t> Pangea XIV, in which CBI was also involved)</w:t>
      </w:r>
    </w:p>
    <w:p>
      <w:pPr>
        <w:pStyle w:val="ListParagraph"/>
        <w:numPr>
          <w:ilvl w:val="0"/>
          <w:numId w:val="4"/>
        </w:numPr>
        <w:tabs>
          <w:tab w:pos="833" w:val="left" w:leader="none"/>
          <w:tab w:pos="834" w:val="left" w:leader="none"/>
        </w:tabs>
        <w:spacing w:line="322" w:lineRule="exact" w:before="0" w:after="0"/>
        <w:ind w:left="833" w:right="0" w:hanging="361"/>
        <w:jc w:val="left"/>
        <w:rPr>
          <w:rFonts w:ascii="Arial" w:hAnsi="Arial"/>
          <w:color w:val="695C45"/>
          <w:sz w:val="24"/>
        </w:rPr>
      </w:pPr>
      <w:r>
        <w:rPr>
          <w:b/>
          <w:color w:val="695C45"/>
          <w:sz w:val="24"/>
        </w:rPr>
        <w:t>Components</w:t>
      </w:r>
      <w:r>
        <w:rPr>
          <w:color w:val="695C45"/>
          <w:sz w:val="24"/>
        </w:rPr>
        <w:t>:</w:t>
      </w:r>
      <w:r>
        <w:rPr>
          <w:color w:val="695C45"/>
          <w:spacing w:val="-4"/>
          <w:sz w:val="24"/>
        </w:rPr>
        <w:t> </w:t>
      </w:r>
      <w:r>
        <w:rPr>
          <w:color w:val="695C45"/>
          <w:sz w:val="24"/>
        </w:rPr>
        <w:t>(Write</w:t>
      </w:r>
      <w:r>
        <w:rPr>
          <w:color w:val="695C45"/>
          <w:spacing w:val="-3"/>
          <w:sz w:val="24"/>
        </w:rPr>
        <w:t> </w:t>
      </w:r>
      <w:r>
        <w:rPr>
          <w:color w:val="695C45"/>
          <w:sz w:val="24"/>
        </w:rPr>
        <w:t>by</w:t>
      </w:r>
      <w:r>
        <w:rPr>
          <w:color w:val="695C45"/>
          <w:spacing w:val="-3"/>
          <w:sz w:val="24"/>
        </w:rPr>
        <w:t> </w:t>
      </w:r>
      <w:r>
        <w:rPr>
          <w:color w:val="695C45"/>
          <w:sz w:val="24"/>
        </w:rPr>
        <w:t>making</w:t>
      </w:r>
      <w:r>
        <w:rPr>
          <w:color w:val="695C45"/>
          <w:spacing w:val="-3"/>
          <w:sz w:val="24"/>
        </w:rPr>
        <w:t> </w:t>
      </w:r>
      <w:r>
        <w:rPr>
          <w:color w:val="695C45"/>
          <w:spacing w:val="-2"/>
          <w:sz w:val="24"/>
        </w:rPr>
        <w:t>diag)</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Criminal</w:t>
      </w:r>
      <w:r>
        <w:rPr>
          <w:color w:val="695C45"/>
          <w:spacing w:val="-4"/>
          <w:sz w:val="24"/>
        </w:rPr>
        <w:t> </w:t>
      </w:r>
      <w:r>
        <w:rPr>
          <w:color w:val="695C45"/>
          <w:sz w:val="24"/>
        </w:rPr>
        <w:t>groups,</w:t>
      </w:r>
      <w:r>
        <w:rPr>
          <w:color w:val="695C45"/>
          <w:spacing w:val="-3"/>
          <w:sz w:val="24"/>
        </w:rPr>
        <w:t> </w:t>
      </w:r>
      <w:r>
        <w:rPr>
          <w:color w:val="695C45"/>
          <w:sz w:val="24"/>
        </w:rPr>
        <w:t>Protectors</w:t>
      </w:r>
      <w:r>
        <w:rPr>
          <w:color w:val="695C45"/>
          <w:spacing w:val="-3"/>
          <w:sz w:val="24"/>
        </w:rPr>
        <w:t> </w:t>
      </w:r>
      <w:r>
        <w:rPr>
          <w:color w:val="695C45"/>
          <w:spacing w:val="-2"/>
          <w:sz w:val="24"/>
        </w:rPr>
        <w:t>(Buisnesman,politicians,bureaucrats),</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Specialist</w:t>
      </w:r>
      <w:r>
        <w:rPr>
          <w:color w:val="695C45"/>
          <w:spacing w:val="-5"/>
          <w:sz w:val="24"/>
        </w:rPr>
        <w:t> </w:t>
      </w:r>
      <w:r>
        <w:rPr>
          <w:color w:val="695C45"/>
          <w:sz w:val="24"/>
        </w:rPr>
        <w:t>support</w:t>
      </w:r>
      <w:r>
        <w:rPr>
          <w:color w:val="695C45"/>
          <w:spacing w:val="-4"/>
          <w:sz w:val="24"/>
        </w:rPr>
        <w:t> </w:t>
      </w:r>
      <w:r>
        <w:rPr>
          <w:color w:val="695C45"/>
          <w:spacing w:val="-2"/>
          <w:sz w:val="24"/>
        </w:rPr>
        <w:t>(OGW,shootersetc)</w:t>
      </w:r>
    </w:p>
    <w:p>
      <w:pPr>
        <w:pStyle w:val="Heading7"/>
        <w:numPr>
          <w:ilvl w:val="0"/>
          <w:numId w:val="4"/>
        </w:numPr>
        <w:tabs>
          <w:tab w:pos="833" w:val="left" w:leader="none"/>
          <w:tab w:pos="834" w:val="left" w:leader="none"/>
        </w:tabs>
        <w:spacing w:line="240" w:lineRule="auto" w:before="18" w:after="0"/>
        <w:ind w:left="833" w:right="0" w:hanging="361"/>
        <w:jc w:val="left"/>
        <w:rPr>
          <w:rFonts w:ascii="Arial" w:hAnsi="Arial"/>
          <w:b w:val="0"/>
          <w:color w:val="695C45"/>
        </w:rPr>
      </w:pPr>
      <w:r>
        <w:rPr/>
        <w:pict>
          <v:shape style="position:absolute;margin-left:384.443878pt;margin-top:14.319681pt;width:172.45pt;height:14.4pt;mso-position-horizontal-relative:page;mso-position-vertical-relative:paragraph;z-index:-16872448;rotation:315" type="#_x0000_t136" fillcolor="#e7e9ec" stroked="f">
            <o:extrusion v:ext="view" autorotationcenter="t"/>
            <v:textpath style="font-family:&quot;Arial&quot;;font-size:14pt;v-text-kern:t;mso-text-shadow:auto" string="Agrawal Insta @ratnesh13"/>
            <w10:wrap type="none"/>
          </v:shape>
        </w:pict>
      </w:r>
      <w:r>
        <w:rPr>
          <w:color w:val="695C45"/>
        </w:rPr>
        <w:t>Differences</w:t>
      </w:r>
      <w:r>
        <w:rPr>
          <w:color w:val="695C45"/>
          <w:spacing w:val="-1"/>
        </w:rPr>
        <w:t> </w:t>
      </w:r>
      <w:r>
        <w:rPr>
          <w:color w:val="695C45"/>
        </w:rPr>
        <w:t>and similarities</w:t>
      </w:r>
      <w:r>
        <w:rPr>
          <w:color w:val="695C45"/>
          <w:spacing w:val="-1"/>
        </w:rPr>
        <w:t> </w:t>
      </w:r>
      <w:r>
        <w:rPr>
          <w:color w:val="695C45"/>
        </w:rPr>
        <w:t>between the </w:t>
      </w:r>
      <w:r>
        <w:rPr>
          <w:color w:val="695C45"/>
          <w:spacing w:val="-5"/>
        </w:rPr>
        <w:t>two</w:t>
      </w:r>
    </w:p>
    <w:p>
      <w:pPr>
        <w:pStyle w:val="ListParagraph"/>
        <w:numPr>
          <w:ilvl w:val="1"/>
          <w:numId w:val="4"/>
        </w:numPr>
        <w:tabs>
          <w:tab w:pos="1553" w:val="left" w:leader="none"/>
          <w:tab w:pos="1554" w:val="left" w:leader="none"/>
        </w:tabs>
        <w:spacing w:line="254" w:lineRule="auto" w:before="18" w:after="0"/>
        <w:ind w:left="1553" w:right="1291" w:hanging="360"/>
        <w:jc w:val="left"/>
        <w:rPr>
          <w:sz w:val="24"/>
        </w:rPr>
      </w:pPr>
      <w:r>
        <w:rPr>
          <w:color w:val="695C45"/>
          <w:sz w:val="24"/>
        </w:rPr>
        <w:t>Similarities:</w:t>
      </w:r>
      <w:r>
        <w:rPr>
          <w:color w:val="695C45"/>
          <w:spacing w:val="-5"/>
          <w:sz w:val="24"/>
        </w:rPr>
        <w:t> </w:t>
      </w:r>
      <w:r>
        <w:rPr>
          <w:color w:val="695C45"/>
          <w:sz w:val="24"/>
        </w:rPr>
        <w:t>Both</w:t>
      </w:r>
      <w:r>
        <w:rPr>
          <w:color w:val="695C45"/>
          <w:spacing w:val="-5"/>
          <w:sz w:val="24"/>
        </w:rPr>
        <w:t> </w:t>
      </w:r>
      <w:r>
        <w:rPr>
          <w:color w:val="695C45"/>
          <w:sz w:val="24"/>
        </w:rPr>
        <w:t>run</w:t>
      </w:r>
      <w:r>
        <w:rPr>
          <w:color w:val="695C45"/>
          <w:spacing w:val="-5"/>
          <w:sz w:val="24"/>
        </w:rPr>
        <w:t> </w:t>
      </w:r>
      <w:r>
        <w:rPr>
          <w:color w:val="695C45"/>
          <w:sz w:val="24"/>
        </w:rPr>
        <w:t>in</w:t>
      </w:r>
      <w:r>
        <w:rPr>
          <w:color w:val="695C45"/>
          <w:spacing w:val="-5"/>
          <w:sz w:val="24"/>
        </w:rPr>
        <w:t> </w:t>
      </w:r>
      <w:r>
        <w:rPr>
          <w:color w:val="695C45"/>
          <w:sz w:val="24"/>
        </w:rPr>
        <w:t>enterprise</w:t>
      </w:r>
      <w:r>
        <w:rPr>
          <w:color w:val="695C45"/>
          <w:spacing w:val="-5"/>
          <w:sz w:val="24"/>
        </w:rPr>
        <w:t> </w:t>
      </w:r>
      <w:r>
        <w:rPr>
          <w:color w:val="695C45"/>
          <w:sz w:val="24"/>
        </w:rPr>
        <w:t>format;</w:t>
      </w:r>
      <w:r>
        <w:rPr>
          <w:color w:val="695C45"/>
          <w:spacing w:val="-5"/>
          <w:sz w:val="24"/>
        </w:rPr>
        <w:t> </w:t>
      </w:r>
      <w:r>
        <w:rPr>
          <w:color w:val="695C45"/>
          <w:sz w:val="24"/>
        </w:rPr>
        <w:t>Both</w:t>
      </w:r>
      <w:r>
        <w:rPr>
          <w:color w:val="695C45"/>
          <w:spacing w:val="-5"/>
          <w:sz w:val="24"/>
        </w:rPr>
        <w:t> </w:t>
      </w:r>
      <w:r>
        <w:rPr>
          <w:color w:val="695C45"/>
          <w:sz w:val="24"/>
        </w:rPr>
        <w:t>use</w:t>
      </w:r>
      <w:r>
        <w:rPr>
          <w:color w:val="695C45"/>
          <w:spacing w:val="-5"/>
          <w:sz w:val="24"/>
        </w:rPr>
        <w:t> </w:t>
      </w:r>
      <w:r>
        <w:rPr>
          <w:color w:val="695C45"/>
          <w:sz w:val="24"/>
        </w:rPr>
        <w:t>violent</w:t>
      </w:r>
      <w:r>
        <w:rPr>
          <w:color w:val="695C45"/>
          <w:spacing w:val="-5"/>
          <w:sz w:val="24"/>
        </w:rPr>
        <w:t> </w:t>
      </w:r>
      <w:r>
        <w:rPr>
          <w:color w:val="695C45"/>
          <w:sz w:val="24"/>
        </w:rPr>
        <w:t>means;</w:t>
      </w:r>
      <w:r>
        <w:rPr>
          <w:color w:val="695C45"/>
          <w:spacing w:val="-5"/>
          <w:sz w:val="24"/>
        </w:rPr>
        <w:t> </w:t>
      </w:r>
      <w:r>
        <w:rPr>
          <w:color w:val="695C45"/>
          <w:sz w:val="24"/>
        </w:rPr>
        <w:t>Both</w:t>
      </w:r>
      <w:r>
        <w:rPr>
          <w:color w:val="695C45"/>
          <w:sz w:val="24"/>
        </w:rPr>
        <w:t> seen as criminal in eyes of law</w:t>
      </w:r>
    </w:p>
    <w:p>
      <w:pPr>
        <w:pStyle w:val="ListParagraph"/>
        <w:numPr>
          <w:ilvl w:val="1"/>
          <w:numId w:val="4"/>
        </w:numPr>
        <w:tabs>
          <w:tab w:pos="1553" w:val="left" w:leader="none"/>
          <w:tab w:pos="1554" w:val="left" w:leader="none"/>
        </w:tabs>
        <w:spacing w:line="324" w:lineRule="exact" w:before="0" w:after="0"/>
        <w:ind w:left="1553" w:right="0" w:hanging="361"/>
        <w:jc w:val="left"/>
        <w:rPr>
          <w:sz w:val="24"/>
        </w:rPr>
      </w:pPr>
      <w:r>
        <w:rPr/>
        <w:pict>
          <v:shape style="position:absolute;margin-left:360.93988pt;margin-top:44.020702pt;width:54.45pt;height:14.4pt;mso-position-horizontal-relative:page;mso-position-vertical-relative:paragraph;z-index:-16873472;rotation:315" type="#_x0000_t136" fillcolor="#e7e9ec" stroked="f">
            <o:extrusion v:ext="view" autorotationcenter="t"/>
            <v:textpath style="font-family:&quot;Arial&quot;;font-size:14pt;v-text-kern:t;mso-text-shadow:auto" string="Ratnesh"/>
            <w10:wrap type="none"/>
          </v:shape>
        </w:pict>
      </w:r>
      <w:r>
        <w:rPr>
          <w:color w:val="695C45"/>
          <w:sz w:val="24"/>
        </w:rPr>
        <w:t>Differences:</w:t>
      </w:r>
      <w:r>
        <w:rPr>
          <w:color w:val="695C45"/>
          <w:spacing w:val="-6"/>
          <w:sz w:val="24"/>
        </w:rPr>
        <w:t> </w:t>
      </w:r>
      <w:r>
        <w:rPr>
          <w:color w:val="695C45"/>
          <w:sz w:val="24"/>
        </w:rPr>
        <w:t>Covered</w:t>
      </w:r>
      <w:r>
        <w:rPr>
          <w:color w:val="695C45"/>
          <w:spacing w:val="-5"/>
          <w:sz w:val="24"/>
        </w:rPr>
        <w:t> </w:t>
      </w:r>
      <w:r>
        <w:rPr>
          <w:color w:val="695C45"/>
          <w:sz w:val="24"/>
        </w:rPr>
        <w:t>in</w:t>
      </w:r>
      <w:r>
        <w:rPr>
          <w:color w:val="695C45"/>
          <w:spacing w:val="-5"/>
          <w:sz w:val="24"/>
        </w:rPr>
        <w:t> </w:t>
      </w:r>
      <w:r>
        <w:rPr>
          <w:color w:val="695C45"/>
          <w:spacing w:val="-2"/>
          <w:sz w:val="24"/>
        </w:rPr>
        <w:t>table</w:t>
      </w:r>
    </w:p>
    <w:p>
      <w:pPr>
        <w:pStyle w:val="BodyText"/>
        <w:spacing w:before="2"/>
        <w:ind w:left="0" w:firstLine="0"/>
        <w:rPr>
          <w:sz w:val="20"/>
        </w:rPr>
      </w:pPr>
    </w:p>
    <w:tbl>
      <w:tblPr>
        <w:tblW w:w="0" w:type="auto"/>
        <w:jc w:val="left"/>
        <w:tblInd w:w="120" w:type="dxa"/>
        <w:tblBorders>
          <w:top w:val="single" w:sz="8" w:space="0" w:color="E6E6E6"/>
          <w:left w:val="single" w:sz="8" w:space="0" w:color="E6E6E6"/>
          <w:bottom w:val="single" w:sz="8" w:space="0" w:color="E6E6E6"/>
          <w:right w:val="single" w:sz="8" w:space="0" w:color="E6E6E6"/>
          <w:insideH w:val="single" w:sz="8" w:space="0" w:color="E6E6E6"/>
          <w:insideV w:val="single" w:sz="8" w:space="0" w:color="E6E6E6"/>
        </w:tblBorders>
        <w:tblLayout w:type="fixed"/>
        <w:tblCellMar>
          <w:top w:w="0" w:type="dxa"/>
          <w:left w:w="0" w:type="dxa"/>
          <w:bottom w:w="0" w:type="dxa"/>
          <w:right w:w="0" w:type="dxa"/>
        </w:tblCellMar>
        <w:tblLook w:val="01E0"/>
      </w:tblPr>
      <w:tblGrid>
        <w:gridCol w:w="1880"/>
        <w:gridCol w:w="2640"/>
        <w:gridCol w:w="2640"/>
      </w:tblGrid>
      <w:tr>
        <w:trPr>
          <w:trHeight w:val="800" w:hRule="atLeast"/>
        </w:trPr>
        <w:tc>
          <w:tcPr>
            <w:tcW w:w="1880" w:type="dxa"/>
            <w:shd w:val="clear" w:color="auto" w:fill="083F90"/>
          </w:tcPr>
          <w:p>
            <w:pPr>
              <w:pStyle w:val="TableParagraph"/>
              <w:spacing w:before="84"/>
              <w:ind w:left="552" w:right="530"/>
              <w:rPr>
                <w:b/>
                <w:sz w:val="24"/>
              </w:rPr>
            </w:pPr>
            <w:r>
              <w:rPr>
                <w:b/>
                <w:spacing w:val="-2"/>
                <w:sz w:val="24"/>
              </w:rPr>
              <w:t>Basis</w:t>
            </w:r>
          </w:p>
        </w:tc>
        <w:tc>
          <w:tcPr>
            <w:tcW w:w="2640" w:type="dxa"/>
            <w:shd w:val="clear" w:color="auto" w:fill="083F90"/>
          </w:tcPr>
          <w:p>
            <w:pPr>
              <w:pStyle w:val="TableParagraph"/>
              <w:spacing w:before="84"/>
              <w:rPr>
                <w:b/>
                <w:sz w:val="24"/>
              </w:rPr>
            </w:pPr>
            <w:r>
              <w:rPr>
                <w:b/>
                <w:spacing w:val="-5"/>
                <w:sz w:val="24"/>
              </w:rPr>
              <w:t>OC</w:t>
            </w:r>
          </w:p>
        </w:tc>
        <w:tc>
          <w:tcPr>
            <w:tcW w:w="2640" w:type="dxa"/>
            <w:shd w:val="clear" w:color="auto" w:fill="083F90"/>
          </w:tcPr>
          <w:p>
            <w:pPr>
              <w:pStyle w:val="TableParagraph"/>
              <w:spacing w:before="84"/>
              <w:rPr>
                <w:b/>
                <w:sz w:val="24"/>
              </w:rPr>
            </w:pPr>
            <w:r>
              <w:rPr>
                <w:b/>
                <w:spacing w:val="-2"/>
                <w:sz w:val="24"/>
              </w:rPr>
              <w:t>Terrorism</w:t>
            </w:r>
          </w:p>
        </w:tc>
      </w:tr>
      <w:tr>
        <w:trPr>
          <w:trHeight w:val="1120" w:hRule="atLeast"/>
        </w:trPr>
        <w:tc>
          <w:tcPr>
            <w:tcW w:w="1880" w:type="dxa"/>
          </w:tcPr>
          <w:p>
            <w:pPr>
              <w:pStyle w:val="TableParagraph"/>
              <w:ind w:left="552" w:right="530"/>
              <w:rPr>
                <w:sz w:val="24"/>
              </w:rPr>
            </w:pPr>
            <w:r>
              <w:rPr>
                <w:spacing w:val="-5"/>
                <w:sz w:val="24"/>
              </w:rPr>
              <w:t>Aim</w:t>
            </w:r>
          </w:p>
        </w:tc>
        <w:tc>
          <w:tcPr>
            <w:tcW w:w="2640" w:type="dxa"/>
          </w:tcPr>
          <w:p>
            <w:pPr>
              <w:pStyle w:val="TableParagraph"/>
              <w:rPr>
                <w:sz w:val="24"/>
              </w:rPr>
            </w:pPr>
            <w:r>
              <w:rPr>
                <w:sz w:val="24"/>
              </w:rPr>
              <w:t>Monetary</w:t>
            </w:r>
            <w:r>
              <w:rPr>
                <w:spacing w:val="-11"/>
                <w:sz w:val="24"/>
              </w:rPr>
              <w:t> </w:t>
            </w:r>
            <w:r>
              <w:rPr>
                <w:spacing w:val="-2"/>
                <w:sz w:val="24"/>
              </w:rPr>
              <w:t>gains</w:t>
            </w:r>
          </w:p>
        </w:tc>
        <w:tc>
          <w:tcPr>
            <w:tcW w:w="2640" w:type="dxa"/>
          </w:tcPr>
          <w:p>
            <w:pPr>
              <w:pStyle w:val="TableParagraph"/>
              <w:spacing w:line="254" w:lineRule="auto"/>
              <w:ind w:left="796" w:right="0" w:hanging="247"/>
              <w:jc w:val="left"/>
              <w:rPr>
                <w:sz w:val="24"/>
              </w:rPr>
            </w:pPr>
            <w:r>
              <w:rPr>
                <w:spacing w:val="-2"/>
                <w:sz w:val="24"/>
              </w:rPr>
              <w:t>Pol/Sovereign demands</w:t>
            </w:r>
          </w:p>
        </w:tc>
      </w:tr>
      <w:tr>
        <w:trPr>
          <w:trHeight w:val="799" w:hRule="atLeast"/>
        </w:trPr>
        <w:tc>
          <w:tcPr>
            <w:tcW w:w="1880" w:type="dxa"/>
          </w:tcPr>
          <w:p>
            <w:pPr>
              <w:pStyle w:val="TableParagraph"/>
              <w:spacing w:before="89"/>
              <w:ind w:left="552" w:right="530"/>
              <w:rPr>
                <w:sz w:val="24"/>
              </w:rPr>
            </w:pPr>
            <w:r>
              <w:rPr>
                <w:spacing w:val="-2"/>
                <w:sz w:val="24"/>
              </w:rPr>
              <w:t>Means</w:t>
            </w:r>
          </w:p>
        </w:tc>
        <w:tc>
          <w:tcPr>
            <w:tcW w:w="2640" w:type="dxa"/>
          </w:tcPr>
          <w:p>
            <w:pPr>
              <w:pStyle w:val="TableParagraph"/>
              <w:spacing w:before="89"/>
              <w:rPr>
                <w:sz w:val="24"/>
              </w:rPr>
            </w:pPr>
            <w:r>
              <w:rPr>
                <w:sz w:val="24"/>
              </w:rPr>
              <w:t>Less </w:t>
            </w:r>
            <w:r>
              <w:rPr>
                <w:spacing w:val="-2"/>
                <w:sz w:val="24"/>
              </w:rPr>
              <w:t>violent</w:t>
            </w:r>
          </w:p>
        </w:tc>
        <w:tc>
          <w:tcPr>
            <w:tcW w:w="2640" w:type="dxa"/>
          </w:tcPr>
          <w:p>
            <w:pPr>
              <w:pStyle w:val="TableParagraph"/>
              <w:spacing w:before="89"/>
              <w:rPr>
                <w:sz w:val="24"/>
              </w:rPr>
            </w:pPr>
            <w:r>
              <w:rPr>
                <w:sz w:val="24"/>
              </w:rPr>
              <w:t>Extreme</w:t>
            </w:r>
            <w:r>
              <w:rPr>
                <w:spacing w:val="-10"/>
                <w:sz w:val="24"/>
              </w:rPr>
              <w:t> </w:t>
            </w:r>
            <w:r>
              <w:rPr>
                <w:spacing w:val="-2"/>
                <w:sz w:val="24"/>
              </w:rPr>
              <w:t>violence</w:t>
            </w:r>
          </w:p>
        </w:tc>
      </w:tr>
      <w:tr>
        <w:trPr>
          <w:trHeight w:val="1139" w:hRule="atLeast"/>
        </w:trPr>
        <w:tc>
          <w:tcPr>
            <w:tcW w:w="1880" w:type="dxa"/>
          </w:tcPr>
          <w:p>
            <w:pPr>
              <w:pStyle w:val="TableParagraph"/>
              <w:spacing w:line="254" w:lineRule="auto" w:before="79"/>
              <w:ind w:left="429" w:right="308" w:firstLine="166"/>
              <w:jc w:val="left"/>
              <w:rPr>
                <w:sz w:val="24"/>
              </w:rPr>
            </w:pPr>
            <w:r>
              <w:rPr>
                <w:spacing w:val="-2"/>
                <w:sz w:val="24"/>
              </w:rPr>
              <w:t>Media attention</w:t>
            </w:r>
          </w:p>
        </w:tc>
        <w:tc>
          <w:tcPr>
            <w:tcW w:w="2640" w:type="dxa"/>
          </w:tcPr>
          <w:p>
            <w:pPr>
              <w:pStyle w:val="TableParagraph"/>
              <w:spacing w:before="79"/>
              <w:rPr>
                <w:sz w:val="24"/>
              </w:rPr>
            </w:pPr>
            <w:r>
              <w:rPr>
                <w:sz w:val="24"/>
              </w:rPr>
              <w:t>Remain</w:t>
            </w:r>
            <w:r>
              <w:rPr>
                <w:spacing w:val="-9"/>
                <w:sz w:val="24"/>
              </w:rPr>
              <w:t> </w:t>
            </w:r>
            <w:r>
              <w:rPr>
                <w:spacing w:val="-2"/>
                <w:sz w:val="24"/>
              </w:rPr>
              <w:t>hidden</w:t>
            </w:r>
          </w:p>
        </w:tc>
        <w:tc>
          <w:tcPr>
            <w:tcW w:w="2640" w:type="dxa"/>
          </w:tcPr>
          <w:p>
            <w:pPr>
              <w:pStyle w:val="TableParagraph"/>
              <w:spacing w:line="254" w:lineRule="auto" w:before="79"/>
              <w:ind w:left="806" w:right="0" w:hanging="300"/>
              <w:jc w:val="left"/>
              <w:rPr>
                <w:sz w:val="24"/>
              </w:rPr>
            </w:pPr>
            <w:r>
              <w:rPr>
                <w:sz w:val="24"/>
              </w:rPr>
              <w:t>Want</w:t>
            </w:r>
            <w:r>
              <w:rPr>
                <w:spacing w:val="-16"/>
                <w:sz w:val="24"/>
              </w:rPr>
              <w:t> </w:t>
            </w:r>
            <w:r>
              <w:rPr>
                <w:sz w:val="24"/>
              </w:rPr>
              <w:t>constant </w:t>
            </w:r>
            <w:r>
              <w:rPr>
                <w:spacing w:val="-2"/>
                <w:sz w:val="24"/>
              </w:rPr>
              <w:t>attention</w:t>
            </w:r>
          </w:p>
        </w:tc>
      </w:tr>
      <w:tr>
        <w:trPr>
          <w:trHeight w:val="1120" w:hRule="atLeast"/>
        </w:trPr>
        <w:tc>
          <w:tcPr>
            <w:tcW w:w="1880" w:type="dxa"/>
          </w:tcPr>
          <w:p>
            <w:pPr>
              <w:pStyle w:val="TableParagraph"/>
              <w:spacing w:line="254" w:lineRule="auto"/>
              <w:ind w:left="664" w:right="308" w:hanging="329"/>
              <w:jc w:val="left"/>
              <w:rPr>
                <w:sz w:val="24"/>
              </w:rPr>
            </w:pPr>
            <w:r>
              <w:rPr>
                <w:sz w:val="24"/>
              </w:rPr>
              <w:t>R'ship</w:t>
            </w:r>
            <w:r>
              <w:rPr>
                <w:spacing w:val="-16"/>
                <w:sz w:val="24"/>
              </w:rPr>
              <w:t> </w:t>
            </w:r>
            <w:r>
              <w:rPr>
                <w:sz w:val="24"/>
              </w:rPr>
              <w:t>with </w:t>
            </w:r>
            <w:r>
              <w:rPr>
                <w:spacing w:val="-2"/>
                <w:sz w:val="24"/>
              </w:rPr>
              <w:t>state</w:t>
            </w:r>
          </w:p>
        </w:tc>
        <w:tc>
          <w:tcPr>
            <w:tcW w:w="2640" w:type="dxa"/>
          </w:tcPr>
          <w:p>
            <w:pPr>
              <w:pStyle w:val="TableParagraph"/>
              <w:rPr>
                <w:sz w:val="24"/>
              </w:rPr>
            </w:pPr>
            <w:r>
              <w:rPr>
                <w:spacing w:val="-2"/>
                <w:sz w:val="24"/>
              </w:rPr>
              <w:t>Indifferent</w:t>
            </w:r>
          </w:p>
        </w:tc>
        <w:tc>
          <w:tcPr>
            <w:tcW w:w="2640" w:type="dxa"/>
          </w:tcPr>
          <w:p>
            <w:pPr>
              <w:pStyle w:val="TableParagraph"/>
              <w:spacing w:line="254" w:lineRule="auto"/>
              <w:ind w:left="1042" w:right="0" w:hanging="831"/>
              <w:jc w:val="left"/>
              <w:rPr>
                <w:sz w:val="24"/>
              </w:rPr>
            </w:pPr>
            <w:r>
              <w:rPr>
                <w:sz w:val="24"/>
              </w:rPr>
              <w:t>Wants</w:t>
            </w:r>
            <w:r>
              <w:rPr>
                <w:spacing w:val="-16"/>
                <w:sz w:val="24"/>
              </w:rPr>
              <w:t> </w:t>
            </w:r>
            <w:r>
              <w:rPr>
                <w:sz w:val="24"/>
              </w:rPr>
              <w:t>to</w:t>
            </w:r>
            <w:r>
              <w:rPr>
                <w:spacing w:val="-16"/>
                <w:sz w:val="24"/>
              </w:rPr>
              <w:t> </w:t>
            </w:r>
            <w:r>
              <w:rPr>
                <w:sz w:val="24"/>
              </w:rPr>
              <w:t>overthrow </w:t>
            </w:r>
            <w:r>
              <w:rPr>
                <w:spacing w:val="-2"/>
                <w:sz w:val="24"/>
              </w:rPr>
              <w:t>state</w:t>
            </w:r>
          </w:p>
        </w:tc>
      </w:tr>
    </w:tbl>
    <w:p>
      <w:pPr>
        <w:pStyle w:val="Heading7"/>
        <w:numPr>
          <w:ilvl w:val="0"/>
          <w:numId w:val="4"/>
        </w:numPr>
        <w:tabs>
          <w:tab w:pos="833" w:val="left" w:leader="none"/>
          <w:tab w:pos="834" w:val="left" w:leader="none"/>
        </w:tabs>
        <w:spacing w:line="240" w:lineRule="auto" w:before="0" w:after="0"/>
        <w:ind w:left="833" w:right="0" w:hanging="361"/>
        <w:jc w:val="left"/>
        <w:rPr>
          <w:rFonts w:ascii="Arial" w:hAnsi="Arial"/>
          <w:b w:val="0"/>
          <w:color w:val="695C45"/>
        </w:rPr>
      </w:pPr>
      <w:r>
        <w:rPr>
          <w:color w:val="695C45"/>
        </w:rPr>
        <w:t>Linkages between them (acts as force </w:t>
      </w:r>
      <w:r>
        <w:rPr>
          <w:color w:val="695C45"/>
          <w:spacing w:val="-2"/>
        </w:rPr>
        <w:t>multiplier)</w:t>
      </w:r>
    </w:p>
    <w:p>
      <w:pPr>
        <w:pStyle w:val="ListParagraph"/>
        <w:numPr>
          <w:ilvl w:val="1"/>
          <w:numId w:val="4"/>
        </w:numPr>
        <w:tabs>
          <w:tab w:pos="1553" w:val="left" w:leader="none"/>
          <w:tab w:pos="1554" w:val="left" w:leader="none"/>
        </w:tabs>
        <w:spacing w:line="240" w:lineRule="auto" w:before="4" w:after="0"/>
        <w:ind w:left="1553" w:right="0" w:hanging="361"/>
        <w:jc w:val="left"/>
        <w:rPr>
          <w:sz w:val="24"/>
        </w:rPr>
      </w:pPr>
      <w:r>
        <w:rPr>
          <w:color w:val="695C45"/>
          <w:spacing w:val="-2"/>
          <w:sz w:val="24"/>
        </w:rPr>
        <w:t>Background:</w:t>
      </w:r>
    </w:p>
    <w:p>
      <w:pPr>
        <w:pStyle w:val="ListParagraph"/>
        <w:numPr>
          <w:ilvl w:val="2"/>
          <w:numId w:val="4"/>
        </w:numPr>
        <w:tabs>
          <w:tab w:pos="2273" w:val="left" w:leader="none"/>
          <w:tab w:pos="2274" w:val="left" w:leader="none"/>
        </w:tabs>
        <w:spacing w:line="254" w:lineRule="auto" w:before="18" w:after="0"/>
        <w:ind w:left="2273" w:right="1466" w:hanging="360"/>
        <w:jc w:val="left"/>
        <w:rPr>
          <w:sz w:val="24"/>
        </w:rPr>
      </w:pPr>
      <w:r>
        <w:rPr>
          <w:color w:val="695C45"/>
          <w:sz w:val="24"/>
        </w:rPr>
        <w:t>UNSC</w:t>
      </w:r>
      <w:r>
        <w:rPr>
          <w:color w:val="695C45"/>
          <w:spacing w:val="-5"/>
          <w:sz w:val="24"/>
        </w:rPr>
        <w:t> </w:t>
      </w:r>
      <w:r>
        <w:rPr>
          <w:color w:val="695C45"/>
          <w:sz w:val="24"/>
        </w:rPr>
        <w:t>in</w:t>
      </w:r>
      <w:r>
        <w:rPr>
          <w:color w:val="695C45"/>
          <w:spacing w:val="-5"/>
          <w:sz w:val="24"/>
        </w:rPr>
        <w:t> </w:t>
      </w:r>
      <w:r>
        <w:rPr>
          <w:color w:val="695C45"/>
          <w:sz w:val="24"/>
        </w:rPr>
        <w:t>resolution</w:t>
      </w:r>
      <w:r>
        <w:rPr>
          <w:color w:val="695C45"/>
          <w:spacing w:val="-5"/>
          <w:sz w:val="24"/>
        </w:rPr>
        <w:t> </w:t>
      </w:r>
      <w:r>
        <w:rPr>
          <w:color w:val="695C45"/>
          <w:sz w:val="24"/>
        </w:rPr>
        <w:t>1373</w:t>
      </w:r>
      <w:r>
        <w:rPr>
          <w:color w:val="695C45"/>
          <w:spacing w:val="-5"/>
          <w:sz w:val="24"/>
        </w:rPr>
        <w:t> </w:t>
      </w:r>
      <w:r>
        <w:rPr>
          <w:color w:val="695C45"/>
          <w:sz w:val="24"/>
        </w:rPr>
        <w:t>(year</w:t>
      </w:r>
      <w:r>
        <w:rPr>
          <w:color w:val="695C45"/>
          <w:spacing w:val="-5"/>
          <w:sz w:val="24"/>
        </w:rPr>
        <w:t> </w:t>
      </w:r>
      <w:r>
        <w:rPr>
          <w:color w:val="695C45"/>
          <w:sz w:val="24"/>
        </w:rPr>
        <w:t>2001)</w:t>
      </w:r>
      <w:r>
        <w:rPr>
          <w:color w:val="695C45"/>
          <w:spacing w:val="-5"/>
          <w:sz w:val="24"/>
        </w:rPr>
        <w:t> </w:t>
      </w:r>
      <w:r>
        <w:rPr>
          <w:color w:val="695C45"/>
          <w:sz w:val="24"/>
        </w:rPr>
        <w:t>noted</w:t>
      </w:r>
      <w:r>
        <w:rPr>
          <w:color w:val="695C45"/>
          <w:spacing w:val="-5"/>
          <w:sz w:val="24"/>
        </w:rPr>
        <w:t> </w:t>
      </w:r>
      <w:r>
        <w:rPr>
          <w:color w:val="695C45"/>
          <w:sz w:val="24"/>
        </w:rPr>
        <w:t>close</w:t>
      </w:r>
      <w:r>
        <w:rPr>
          <w:color w:val="695C45"/>
          <w:spacing w:val="-5"/>
          <w:sz w:val="24"/>
        </w:rPr>
        <w:t> </w:t>
      </w:r>
      <w:r>
        <w:rPr>
          <w:color w:val="695C45"/>
          <w:sz w:val="24"/>
        </w:rPr>
        <w:t>connection</w:t>
      </w:r>
      <w:r>
        <w:rPr>
          <w:color w:val="695C45"/>
          <w:spacing w:val="-5"/>
          <w:sz w:val="24"/>
        </w:rPr>
        <w:t> </w:t>
      </w:r>
      <w:r>
        <w:rPr>
          <w:color w:val="695C45"/>
          <w:sz w:val="24"/>
        </w:rPr>
        <w:t>btw</w:t>
      </w:r>
      <w:r>
        <w:rPr>
          <w:color w:val="695C45"/>
          <w:sz w:val="24"/>
        </w:rPr>
        <w:t> int terrorism and trans org crime</w:t>
      </w:r>
    </w:p>
    <w:p>
      <w:pPr>
        <w:pStyle w:val="ListParagraph"/>
        <w:numPr>
          <w:ilvl w:val="2"/>
          <w:numId w:val="4"/>
        </w:numPr>
        <w:tabs>
          <w:tab w:pos="2273" w:val="left" w:leader="none"/>
          <w:tab w:pos="2274" w:val="left" w:leader="none"/>
        </w:tabs>
        <w:spacing w:line="254" w:lineRule="auto" w:before="0" w:after="0"/>
        <w:ind w:left="2273" w:right="1184" w:hanging="360"/>
        <w:jc w:val="left"/>
        <w:rPr>
          <w:sz w:val="24"/>
        </w:rPr>
      </w:pPr>
      <w:r>
        <w:rPr>
          <w:color w:val="695C45"/>
          <w:sz w:val="24"/>
        </w:rPr>
        <w:t>Example</w:t>
      </w:r>
      <w:r>
        <w:rPr>
          <w:color w:val="695C45"/>
          <w:spacing w:val="-6"/>
          <w:sz w:val="24"/>
        </w:rPr>
        <w:t> </w:t>
      </w:r>
      <w:r>
        <w:rPr>
          <w:color w:val="695C45"/>
          <w:sz w:val="24"/>
        </w:rPr>
        <w:t>-</w:t>
      </w:r>
      <w:r>
        <w:rPr>
          <w:color w:val="695C45"/>
          <w:spacing w:val="-6"/>
          <w:sz w:val="24"/>
        </w:rPr>
        <w:t> </w:t>
      </w:r>
      <w:r>
        <w:rPr>
          <w:color w:val="695C45"/>
          <w:sz w:val="24"/>
        </w:rPr>
        <w:t>Madrid</w:t>
      </w:r>
      <w:r>
        <w:rPr>
          <w:color w:val="695C45"/>
          <w:spacing w:val="-6"/>
          <w:sz w:val="24"/>
        </w:rPr>
        <w:t> </w:t>
      </w:r>
      <w:r>
        <w:rPr>
          <w:color w:val="695C45"/>
          <w:sz w:val="24"/>
        </w:rPr>
        <w:t>bombing</w:t>
      </w:r>
      <w:r>
        <w:rPr>
          <w:color w:val="695C45"/>
          <w:spacing w:val="-6"/>
          <w:sz w:val="24"/>
        </w:rPr>
        <w:t> </w:t>
      </w:r>
      <w:r>
        <w:rPr>
          <w:color w:val="695C45"/>
          <w:sz w:val="24"/>
        </w:rPr>
        <w:t>in</w:t>
      </w:r>
      <w:r>
        <w:rPr>
          <w:color w:val="695C45"/>
          <w:spacing w:val="-6"/>
          <w:sz w:val="24"/>
        </w:rPr>
        <w:t> </w:t>
      </w:r>
      <w:r>
        <w:rPr>
          <w:color w:val="695C45"/>
          <w:sz w:val="24"/>
        </w:rPr>
        <w:t>spain-</w:t>
      </w:r>
      <w:r>
        <w:rPr>
          <w:color w:val="695C45"/>
          <w:spacing w:val="-6"/>
          <w:sz w:val="24"/>
        </w:rPr>
        <w:t> </w:t>
      </w:r>
      <w:r>
        <w:rPr>
          <w:color w:val="695C45"/>
          <w:sz w:val="24"/>
        </w:rPr>
        <w:t>drug</w:t>
      </w:r>
      <w:r>
        <w:rPr>
          <w:color w:val="695C45"/>
          <w:spacing w:val="-6"/>
          <w:sz w:val="24"/>
        </w:rPr>
        <w:t> </w:t>
      </w:r>
      <w:r>
        <w:rPr>
          <w:color w:val="695C45"/>
          <w:sz w:val="24"/>
        </w:rPr>
        <w:t>trafficking</w:t>
      </w:r>
      <w:r>
        <w:rPr>
          <w:color w:val="695C45"/>
          <w:spacing w:val="-6"/>
          <w:sz w:val="24"/>
        </w:rPr>
        <w:t> </w:t>
      </w:r>
      <w:r>
        <w:rPr>
          <w:color w:val="695C45"/>
          <w:sz w:val="24"/>
        </w:rPr>
        <w:t>mafia</w:t>
      </w:r>
      <w:r>
        <w:rPr>
          <w:color w:val="695C45"/>
          <w:spacing w:val="-6"/>
          <w:sz w:val="24"/>
        </w:rPr>
        <w:t> </w:t>
      </w:r>
      <w:r>
        <w:rPr>
          <w:color w:val="695C45"/>
          <w:sz w:val="24"/>
        </w:rPr>
        <w:t>became</w:t>
      </w:r>
      <w:r>
        <w:rPr>
          <w:color w:val="695C45"/>
          <w:sz w:val="24"/>
        </w:rPr>
        <w:t> radiclised and carried out bombings (Narco-terrorism)</w:t>
      </w:r>
    </w:p>
    <w:p>
      <w:pPr>
        <w:pStyle w:val="ListParagraph"/>
        <w:numPr>
          <w:ilvl w:val="2"/>
          <w:numId w:val="4"/>
        </w:numPr>
        <w:tabs>
          <w:tab w:pos="2273" w:val="left" w:leader="none"/>
          <w:tab w:pos="2274" w:val="left" w:leader="none"/>
        </w:tabs>
        <w:spacing w:line="324" w:lineRule="exact" w:before="0" w:after="0"/>
        <w:ind w:left="2273" w:right="0" w:hanging="361"/>
        <w:jc w:val="left"/>
        <w:rPr>
          <w:sz w:val="24"/>
        </w:rPr>
      </w:pPr>
      <w:r>
        <w:rPr>
          <w:color w:val="695C45"/>
          <w:sz w:val="24"/>
        </w:rPr>
        <w:t>On</w:t>
      </w:r>
      <w:r>
        <w:rPr>
          <w:color w:val="695C45"/>
          <w:spacing w:val="-4"/>
          <w:sz w:val="24"/>
        </w:rPr>
        <w:t> </w:t>
      </w:r>
      <w:r>
        <w:rPr>
          <w:color w:val="695C45"/>
          <w:sz w:val="24"/>
        </w:rPr>
        <w:t>a</w:t>
      </w:r>
      <w:r>
        <w:rPr>
          <w:color w:val="695C45"/>
          <w:spacing w:val="-3"/>
          <w:sz w:val="24"/>
        </w:rPr>
        <w:t> </w:t>
      </w:r>
      <w:r>
        <w:rPr>
          <w:color w:val="695C45"/>
          <w:sz w:val="24"/>
        </w:rPr>
        <w:t>scale</w:t>
      </w:r>
      <w:r>
        <w:rPr>
          <w:color w:val="695C45"/>
          <w:spacing w:val="-3"/>
          <w:sz w:val="24"/>
        </w:rPr>
        <w:t> </w:t>
      </w:r>
      <w:r>
        <w:rPr>
          <w:color w:val="695C45"/>
          <w:sz w:val="24"/>
        </w:rPr>
        <w:t>where</w:t>
      </w:r>
      <w:r>
        <w:rPr>
          <w:color w:val="695C45"/>
          <w:spacing w:val="-3"/>
          <w:sz w:val="24"/>
        </w:rPr>
        <w:t> </w:t>
      </w:r>
      <w:r>
        <w:rPr>
          <w:color w:val="695C45"/>
          <w:sz w:val="24"/>
        </w:rPr>
        <w:t>degree</w:t>
      </w:r>
      <w:r>
        <w:rPr>
          <w:color w:val="695C45"/>
          <w:spacing w:val="-3"/>
          <w:sz w:val="24"/>
        </w:rPr>
        <w:t> </w:t>
      </w:r>
      <w:r>
        <w:rPr>
          <w:color w:val="695C45"/>
          <w:sz w:val="24"/>
        </w:rPr>
        <w:t>of</w:t>
      </w:r>
      <w:r>
        <w:rPr>
          <w:color w:val="695C45"/>
          <w:spacing w:val="-4"/>
          <w:sz w:val="24"/>
        </w:rPr>
        <w:t> </w:t>
      </w:r>
      <w:r>
        <w:rPr>
          <w:color w:val="695C45"/>
          <w:sz w:val="24"/>
        </w:rPr>
        <w:t>linkage</w:t>
      </w:r>
      <w:r>
        <w:rPr>
          <w:color w:val="695C45"/>
          <w:spacing w:val="-3"/>
          <w:sz w:val="24"/>
        </w:rPr>
        <w:t> </w:t>
      </w:r>
      <w:r>
        <w:rPr>
          <w:color w:val="695C45"/>
          <w:sz w:val="24"/>
        </w:rPr>
        <w:t>increases</w:t>
      </w:r>
      <w:r>
        <w:rPr>
          <w:color w:val="695C45"/>
          <w:spacing w:val="-3"/>
          <w:sz w:val="24"/>
        </w:rPr>
        <w:t> </w:t>
      </w:r>
      <w:r>
        <w:rPr>
          <w:color w:val="695C45"/>
          <w:sz w:val="24"/>
        </w:rPr>
        <w:t>from</w:t>
      </w:r>
      <w:r>
        <w:rPr>
          <w:color w:val="695C45"/>
          <w:spacing w:val="-3"/>
          <w:sz w:val="24"/>
        </w:rPr>
        <w:t> </w:t>
      </w:r>
      <w:r>
        <w:rPr>
          <w:color w:val="695C45"/>
          <w:sz w:val="24"/>
        </w:rPr>
        <w:t>left</w:t>
      </w:r>
      <w:r>
        <w:rPr>
          <w:color w:val="695C45"/>
          <w:spacing w:val="-3"/>
          <w:sz w:val="24"/>
        </w:rPr>
        <w:t> </w:t>
      </w:r>
      <w:r>
        <w:rPr>
          <w:color w:val="695C45"/>
          <w:sz w:val="24"/>
        </w:rPr>
        <w:t>to</w:t>
      </w:r>
      <w:r>
        <w:rPr>
          <w:color w:val="695C45"/>
          <w:spacing w:val="-4"/>
          <w:sz w:val="24"/>
        </w:rPr>
        <w:t> </w:t>
      </w:r>
      <w:r>
        <w:rPr>
          <w:color w:val="695C45"/>
          <w:spacing w:val="-2"/>
          <w:sz w:val="24"/>
        </w:rPr>
        <w:t>right</w:t>
      </w:r>
    </w:p>
    <w:p>
      <w:pPr>
        <w:pStyle w:val="ListParagraph"/>
        <w:numPr>
          <w:ilvl w:val="3"/>
          <w:numId w:val="4"/>
        </w:numPr>
        <w:tabs>
          <w:tab w:pos="2993" w:val="left" w:leader="none"/>
          <w:tab w:pos="2994" w:val="left" w:leader="none"/>
        </w:tabs>
        <w:spacing w:line="240" w:lineRule="auto" w:before="15" w:after="0"/>
        <w:ind w:left="2993" w:right="0" w:hanging="361"/>
        <w:jc w:val="left"/>
        <w:rPr>
          <w:sz w:val="24"/>
        </w:rPr>
      </w:pPr>
      <w:r>
        <w:rPr>
          <w:color w:val="695C45"/>
          <w:sz w:val="24"/>
        </w:rPr>
        <w:t>Coexistence</w:t>
      </w:r>
      <w:r>
        <w:rPr>
          <w:color w:val="695C45"/>
          <w:spacing w:val="-4"/>
          <w:sz w:val="24"/>
        </w:rPr>
        <w:t> </w:t>
      </w:r>
      <w:r>
        <w:rPr>
          <w:rFonts w:ascii="Arial" w:hAnsi="Arial"/>
          <w:color w:val="695C45"/>
          <w:sz w:val="24"/>
        </w:rPr>
        <w:t>→</w:t>
      </w:r>
      <w:r>
        <w:rPr>
          <w:rFonts w:ascii="Arial" w:hAnsi="Arial"/>
          <w:color w:val="695C45"/>
          <w:spacing w:val="-8"/>
          <w:sz w:val="24"/>
        </w:rPr>
        <w:t> </w:t>
      </w:r>
      <w:r>
        <w:rPr>
          <w:color w:val="695C45"/>
          <w:sz w:val="24"/>
        </w:rPr>
        <w:t>Cooperation</w:t>
      </w:r>
      <w:r>
        <w:rPr>
          <w:color w:val="695C45"/>
          <w:spacing w:val="-4"/>
          <w:sz w:val="24"/>
        </w:rPr>
        <w:t> </w:t>
      </w:r>
      <w:r>
        <w:rPr>
          <w:rFonts w:ascii="Arial" w:hAnsi="Arial"/>
          <w:color w:val="695C45"/>
          <w:sz w:val="24"/>
        </w:rPr>
        <w:t>→</w:t>
      </w:r>
      <w:r>
        <w:rPr>
          <w:rFonts w:ascii="Arial" w:hAnsi="Arial"/>
          <w:color w:val="695C45"/>
          <w:spacing w:val="-8"/>
          <w:sz w:val="24"/>
        </w:rPr>
        <w:t> </w:t>
      </w:r>
      <w:r>
        <w:rPr>
          <w:color w:val="695C45"/>
          <w:spacing w:val="-2"/>
          <w:sz w:val="24"/>
        </w:rPr>
        <w:t>Confluence</w:t>
      </w:r>
    </w:p>
    <w:p>
      <w:pPr>
        <w:pStyle w:val="ListParagraph"/>
        <w:numPr>
          <w:ilvl w:val="1"/>
          <w:numId w:val="4"/>
        </w:numPr>
        <w:tabs>
          <w:tab w:pos="1553" w:val="left" w:leader="none"/>
          <w:tab w:pos="1554" w:val="left" w:leader="none"/>
        </w:tabs>
        <w:spacing w:line="254" w:lineRule="auto" w:before="18" w:after="0"/>
        <w:ind w:left="1553" w:right="1198" w:hanging="360"/>
        <w:jc w:val="left"/>
        <w:rPr>
          <w:sz w:val="24"/>
        </w:rPr>
      </w:pPr>
      <w:r>
        <w:rPr>
          <w:color w:val="695C45"/>
          <w:sz w:val="24"/>
          <w:u w:val="thick" w:color="695C45"/>
        </w:rPr>
        <w:t>Coexistence</w:t>
      </w:r>
      <w:r>
        <w:rPr>
          <w:color w:val="695C45"/>
          <w:sz w:val="24"/>
        </w:rPr>
        <w:t>: No r’ship; No interaction b/w them but both benfit from weak</w:t>
      </w:r>
      <w:r>
        <w:rPr>
          <w:color w:val="695C45"/>
          <w:spacing w:val="-3"/>
          <w:sz w:val="24"/>
        </w:rPr>
        <w:t> </w:t>
      </w:r>
      <w:r>
        <w:rPr>
          <w:color w:val="695C45"/>
          <w:sz w:val="24"/>
        </w:rPr>
        <w:t>state</w:t>
      </w:r>
      <w:r>
        <w:rPr>
          <w:color w:val="695C45"/>
          <w:spacing w:val="-3"/>
          <w:sz w:val="24"/>
        </w:rPr>
        <w:t> </w:t>
      </w:r>
      <w:r>
        <w:rPr>
          <w:color w:val="695C45"/>
          <w:sz w:val="24"/>
        </w:rPr>
        <w:t>stucture,</w:t>
      </w:r>
      <w:r>
        <w:rPr>
          <w:color w:val="695C45"/>
          <w:spacing w:val="-3"/>
          <w:sz w:val="24"/>
        </w:rPr>
        <w:t> </w:t>
      </w:r>
      <w:r>
        <w:rPr>
          <w:color w:val="695C45"/>
          <w:sz w:val="24"/>
        </w:rPr>
        <w:t>society</w:t>
      </w:r>
      <w:r>
        <w:rPr>
          <w:color w:val="695C45"/>
          <w:spacing w:val="-3"/>
          <w:sz w:val="24"/>
        </w:rPr>
        <w:t> </w:t>
      </w:r>
      <w:r>
        <w:rPr>
          <w:color w:val="695C45"/>
          <w:sz w:val="24"/>
        </w:rPr>
        <w:t>depended</w:t>
      </w:r>
      <w:r>
        <w:rPr>
          <w:color w:val="695C45"/>
          <w:spacing w:val="-3"/>
          <w:sz w:val="24"/>
        </w:rPr>
        <w:t> </w:t>
      </w:r>
      <w:r>
        <w:rPr>
          <w:color w:val="695C45"/>
          <w:sz w:val="24"/>
        </w:rPr>
        <w:t>on</w:t>
      </w:r>
      <w:r>
        <w:rPr>
          <w:color w:val="695C45"/>
          <w:spacing w:val="-3"/>
          <w:sz w:val="24"/>
        </w:rPr>
        <w:t> </w:t>
      </w:r>
      <w:r>
        <w:rPr>
          <w:color w:val="695C45"/>
          <w:sz w:val="24"/>
        </w:rPr>
        <w:t>non</w:t>
      </w:r>
      <w:r>
        <w:rPr>
          <w:color w:val="695C45"/>
          <w:spacing w:val="-3"/>
          <w:sz w:val="24"/>
        </w:rPr>
        <w:t> </w:t>
      </w:r>
      <w:r>
        <w:rPr>
          <w:color w:val="695C45"/>
          <w:sz w:val="24"/>
        </w:rPr>
        <w:t>state</w:t>
      </w:r>
      <w:r>
        <w:rPr>
          <w:color w:val="695C45"/>
          <w:spacing w:val="-3"/>
          <w:sz w:val="24"/>
        </w:rPr>
        <w:t> </w:t>
      </w:r>
      <w:r>
        <w:rPr>
          <w:color w:val="695C45"/>
          <w:sz w:val="24"/>
        </w:rPr>
        <w:t>supplier,</w:t>
      </w:r>
      <w:r>
        <w:rPr>
          <w:color w:val="695C45"/>
          <w:spacing w:val="-3"/>
          <w:sz w:val="24"/>
        </w:rPr>
        <w:t> </w:t>
      </w:r>
      <w:r>
        <w:rPr>
          <w:color w:val="695C45"/>
          <w:sz w:val="24"/>
        </w:rPr>
        <w:t>tolerace</w:t>
      </w:r>
      <w:r>
        <w:rPr>
          <w:color w:val="695C45"/>
          <w:spacing w:val="-3"/>
          <w:sz w:val="24"/>
        </w:rPr>
        <w:t> </w:t>
      </w:r>
      <w:r>
        <w:rPr>
          <w:color w:val="695C45"/>
          <w:sz w:val="24"/>
        </w:rPr>
        <w:t>for</w:t>
      </w:r>
      <w:r>
        <w:rPr>
          <w:color w:val="695C45"/>
          <w:sz w:val="24"/>
        </w:rPr>
        <w:t> illicit activity.</w:t>
      </w:r>
    </w:p>
    <w:p>
      <w:pPr>
        <w:pStyle w:val="ListParagraph"/>
        <w:numPr>
          <w:ilvl w:val="2"/>
          <w:numId w:val="4"/>
        </w:numPr>
        <w:tabs>
          <w:tab w:pos="2273" w:val="left" w:leader="none"/>
          <w:tab w:pos="2274" w:val="left" w:leader="none"/>
        </w:tabs>
        <w:spacing w:line="254" w:lineRule="auto" w:before="0" w:after="0"/>
        <w:ind w:left="2273" w:right="1226" w:hanging="360"/>
        <w:jc w:val="left"/>
        <w:rPr>
          <w:sz w:val="24"/>
        </w:rPr>
      </w:pPr>
      <w:r>
        <w:rPr>
          <w:color w:val="695C45"/>
          <w:sz w:val="24"/>
        </w:rPr>
        <w:t>Not</w:t>
      </w:r>
      <w:r>
        <w:rPr>
          <w:color w:val="695C45"/>
          <w:spacing w:val="-4"/>
          <w:sz w:val="24"/>
        </w:rPr>
        <w:t> </w:t>
      </w:r>
      <w:r>
        <w:rPr>
          <w:color w:val="695C45"/>
          <w:sz w:val="24"/>
        </w:rPr>
        <w:t>cooperate</w:t>
      </w:r>
      <w:r>
        <w:rPr>
          <w:color w:val="695C45"/>
          <w:spacing w:val="-4"/>
          <w:sz w:val="24"/>
        </w:rPr>
        <w:t> </w:t>
      </w:r>
      <w:r>
        <w:rPr>
          <w:color w:val="695C45"/>
          <w:sz w:val="24"/>
        </w:rPr>
        <w:t>(and</w:t>
      </w:r>
      <w:r>
        <w:rPr>
          <w:color w:val="695C45"/>
          <w:spacing w:val="-4"/>
          <w:sz w:val="24"/>
        </w:rPr>
        <w:t> </w:t>
      </w:r>
      <w:r>
        <w:rPr>
          <w:color w:val="695C45"/>
          <w:sz w:val="24"/>
        </w:rPr>
        <w:t>thus</w:t>
      </w:r>
      <w:r>
        <w:rPr>
          <w:color w:val="695C45"/>
          <w:spacing w:val="-4"/>
          <w:sz w:val="24"/>
        </w:rPr>
        <w:t> </w:t>
      </w:r>
      <w:r>
        <w:rPr>
          <w:color w:val="695C45"/>
          <w:sz w:val="24"/>
        </w:rPr>
        <w:t>only</w:t>
      </w:r>
      <w:r>
        <w:rPr>
          <w:color w:val="695C45"/>
          <w:spacing w:val="-4"/>
          <w:sz w:val="24"/>
        </w:rPr>
        <w:t> </w:t>
      </w:r>
      <w:r>
        <w:rPr>
          <w:color w:val="695C45"/>
          <w:sz w:val="24"/>
        </w:rPr>
        <w:t>coexist)</w:t>
      </w:r>
      <w:r>
        <w:rPr>
          <w:color w:val="695C45"/>
          <w:spacing w:val="-4"/>
          <w:sz w:val="24"/>
        </w:rPr>
        <w:t> </w:t>
      </w:r>
      <w:r>
        <w:rPr>
          <w:color w:val="695C45"/>
          <w:sz w:val="24"/>
        </w:rPr>
        <w:t>in</w:t>
      </w:r>
      <w:r>
        <w:rPr>
          <w:color w:val="695C45"/>
          <w:spacing w:val="-4"/>
          <w:sz w:val="24"/>
        </w:rPr>
        <w:t> </w:t>
      </w:r>
      <w:r>
        <w:rPr>
          <w:color w:val="695C45"/>
          <w:sz w:val="24"/>
        </w:rPr>
        <w:t>many</w:t>
      </w:r>
      <w:r>
        <w:rPr>
          <w:color w:val="695C45"/>
          <w:spacing w:val="-4"/>
          <w:sz w:val="24"/>
        </w:rPr>
        <w:t> </w:t>
      </w:r>
      <w:r>
        <w:rPr>
          <w:color w:val="695C45"/>
          <w:sz w:val="24"/>
        </w:rPr>
        <w:t>cases</w:t>
      </w:r>
      <w:r>
        <w:rPr>
          <w:color w:val="695C45"/>
          <w:spacing w:val="-4"/>
          <w:sz w:val="24"/>
        </w:rPr>
        <w:t> </w:t>
      </w:r>
      <w:r>
        <w:rPr>
          <w:color w:val="695C45"/>
          <w:sz w:val="24"/>
        </w:rPr>
        <w:t>to</w:t>
      </w:r>
      <w:r>
        <w:rPr>
          <w:color w:val="695C45"/>
          <w:spacing w:val="-4"/>
          <w:sz w:val="24"/>
        </w:rPr>
        <w:t> </w:t>
      </w:r>
      <w:r>
        <w:rPr>
          <w:color w:val="695C45"/>
          <w:sz w:val="24"/>
        </w:rPr>
        <w:t>reduce</w:t>
      </w:r>
      <w:r>
        <w:rPr>
          <w:color w:val="695C45"/>
          <w:spacing w:val="-4"/>
          <w:sz w:val="24"/>
        </w:rPr>
        <w:t> </w:t>
      </w:r>
      <w:r>
        <w:rPr>
          <w:color w:val="695C45"/>
          <w:sz w:val="24"/>
        </w:rPr>
        <w:t>risk of increased attention from law enforcement agencies</w:t>
      </w:r>
    </w:p>
    <w:p>
      <w:pPr>
        <w:spacing w:after="0" w:line="254" w:lineRule="auto"/>
        <w:jc w:val="left"/>
        <w:rPr>
          <w:sz w:val="24"/>
        </w:rPr>
        <w:sectPr>
          <w:pgSz w:w="11920" w:h="16840"/>
          <w:pgMar w:header="689" w:footer="438" w:top="1040" w:bottom="620" w:left="1020" w:right="0"/>
        </w:sectPr>
      </w:pPr>
    </w:p>
    <w:p>
      <w:pPr>
        <w:pStyle w:val="ListParagraph"/>
        <w:numPr>
          <w:ilvl w:val="1"/>
          <w:numId w:val="4"/>
        </w:numPr>
        <w:tabs>
          <w:tab w:pos="1554" w:val="left" w:leader="none"/>
        </w:tabs>
        <w:spacing w:line="240" w:lineRule="auto" w:before="62" w:after="0"/>
        <w:ind w:left="1553" w:right="0" w:hanging="361"/>
        <w:jc w:val="both"/>
        <w:rPr>
          <w:sz w:val="24"/>
        </w:rPr>
      </w:pPr>
      <w:r>
        <w:rPr/>
        <w:pict>
          <v:shape style="position:absolute;margin-left:-33.568329pt;margin-top:414.760071pt;width:662.15pt;height:14.4pt;mso-position-horizontal-relative:page;mso-position-vertical-relative:page;z-index:-16871936;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u w:val="thick" w:color="695C45"/>
        </w:rPr>
        <w:t>Cooperation</w:t>
      </w:r>
      <w:r>
        <w:rPr>
          <w:color w:val="695C45"/>
          <w:sz w:val="24"/>
        </w:rPr>
        <w:t>:</w:t>
      </w:r>
      <w:r>
        <w:rPr>
          <w:color w:val="695C45"/>
          <w:spacing w:val="-9"/>
          <w:sz w:val="24"/>
        </w:rPr>
        <w:t> </w:t>
      </w:r>
      <w:r>
        <w:rPr>
          <w:color w:val="695C45"/>
          <w:sz w:val="24"/>
        </w:rPr>
        <w:t>Coordination</w:t>
      </w:r>
      <w:r>
        <w:rPr>
          <w:color w:val="695C45"/>
          <w:spacing w:val="-9"/>
          <w:sz w:val="24"/>
        </w:rPr>
        <w:t> </w:t>
      </w:r>
      <w:r>
        <w:rPr>
          <w:color w:val="695C45"/>
          <w:sz w:val="24"/>
        </w:rPr>
        <w:t>on</w:t>
      </w:r>
      <w:r>
        <w:rPr>
          <w:color w:val="695C45"/>
          <w:spacing w:val="-8"/>
          <w:sz w:val="24"/>
        </w:rPr>
        <w:t> </w:t>
      </w:r>
      <w:r>
        <w:rPr>
          <w:color w:val="695C45"/>
          <w:sz w:val="24"/>
        </w:rPr>
        <w:t>the</w:t>
      </w:r>
      <w:r>
        <w:rPr>
          <w:color w:val="695C45"/>
          <w:spacing w:val="-9"/>
          <w:sz w:val="24"/>
        </w:rPr>
        <w:t> </w:t>
      </w:r>
      <w:r>
        <w:rPr>
          <w:color w:val="695C45"/>
          <w:sz w:val="24"/>
        </w:rPr>
        <w:t>basis</w:t>
      </w:r>
      <w:r>
        <w:rPr>
          <w:color w:val="695C45"/>
          <w:spacing w:val="-8"/>
          <w:sz w:val="24"/>
        </w:rPr>
        <w:t> </w:t>
      </w:r>
      <w:r>
        <w:rPr>
          <w:color w:val="695C45"/>
          <w:sz w:val="24"/>
        </w:rPr>
        <w:t>of</w:t>
      </w:r>
      <w:r>
        <w:rPr>
          <w:color w:val="695C45"/>
          <w:spacing w:val="-9"/>
          <w:sz w:val="24"/>
        </w:rPr>
        <w:t> </w:t>
      </w:r>
      <w:r>
        <w:rPr>
          <w:color w:val="695C45"/>
          <w:sz w:val="24"/>
        </w:rPr>
        <w:t>quid-pro-</w:t>
      </w:r>
      <w:r>
        <w:rPr>
          <w:color w:val="695C45"/>
          <w:spacing w:val="-5"/>
          <w:sz w:val="24"/>
        </w:rPr>
        <w:t>quo</w:t>
      </w:r>
    </w:p>
    <w:p>
      <w:pPr>
        <w:pStyle w:val="BodyText"/>
        <w:spacing w:before="19"/>
        <w:ind w:firstLine="0"/>
        <w:jc w:val="both"/>
      </w:pPr>
      <w:r>
        <w:rPr>
          <w:color w:val="695C45"/>
        </w:rPr>
        <w:t>(customer-service</w:t>
      </w:r>
      <w:r>
        <w:rPr>
          <w:color w:val="695C45"/>
          <w:spacing w:val="-4"/>
        </w:rPr>
        <w:t> </w:t>
      </w:r>
      <w:r>
        <w:rPr>
          <w:color w:val="695C45"/>
        </w:rPr>
        <w:t>provider</w:t>
      </w:r>
      <w:r>
        <w:rPr>
          <w:color w:val="695C45"/>
          <w:spacing w:val="-4"/>
        </w:rPr>
        <w:t> </w:t>
      </w:r>
      <w:r>
        <w:rPr>
          <w:color w:val="695C45"/>
        </w:rPr>
        <w:t>r’ship)-</w:t>
      </w:r>
      <w:r>
        <w:rPr>
          <w:color w:val="695C45"/>
          <w:spacing w:val="-4"/>
        </w:rPr>
        <w:t> </w:t>
      </w:r>
      <w:r>
        <w:rPr>
          <w:color w:val="695C45"/>
        </w:rPr>
        <w:t>both</w:t>
      </w:r>
      <w:r>
        <w:rPr>
          <w:color w:val="695C45"/>
          <w:spacing w:val="-4"/>
        </w:rPr>
        <w:t> </w:t>
      </w:r>
      <w:r>
        <w:rPr>
          <w:color w:val="695C45"/>
        </w:rPr>
        <w:t>require</w:t>
      </w:r>
      <w:r>
        <w:rPr>
          <w:color w:val="695C45"/>
          <w:spacing w:val="-4"/>
        </w:rPr>
        <w:t> </w:t>
      </w:r>
      <w:r>
        <w:rPr>
          <w:color w:val="695C45"/>
        </w:rPr>
        <w:t>false</w:t>
      </w:r>
      <w:r>
        <w:rPr>
          <w:color w:val="695C45"/>
          <w:spacing w:val="-4"/>
        </w:rPr>
        <w:t> </w:t>
      </w:r>
      <w:r>
        <w:rPr>
          <w:color w:val="695C45"/>
        </w:rPr>
        <w:t>docs,IT</w:t>
      </w:r>
      <w:r>
        <w:rPr>
          <w:color w:val="695C45"/>
          <w:spacing w:val="-4"/>
        </w:rPr>
        <w:t> </w:t>
      </w:r>
      <w:r>
        <w:rPr>
          <w:color w:val="695C45"/>
          <w:spacing w:val="-2"/>
        </w:rPr>
        <w:t>specialists.</w:t>
      </w:r>
    </w:p>
    <w:p>
      <w:pPr>
        <w:pStyle w:val="ListParagraph"/>
        <w:numPr>
          <w:ilvl w:val="2"/>
          <w:numId w:val="4"/>
        </w:numPr>
        <w:tabs>
          <w:tab w:pos="2274" w:val="left" w:leader="none"/>
        </w:tabs>
        <w:spacing w:line="254" w:lineRule="auto" w:before="18" w:after="0"/>
        <w:ind w:left="2273" w:right="1556" w:hanging="360"/>
        <w:jc w:val="both"/>
        <w:rPr>
          <w:sz w:val="24"/>
        </w:rPr>
      </w:pPr>
      <w:r>
        <w:rPr>
          <w:color w:val="695C45"/>
          <w:sz w:val="24"/>
        </w:rPr>
        <w:t>Examples:</w:t>
      </w:r>
      <w:r>
        <w:rPr>
          <w:color w:val="695C45"/>
          <w:spacing w:val="-5"/>
          <w:sz w:val="24"/>
        </w:rPr>
        <w:t> </w:t>
      </w:r>
      <w:r>
        <w:rPr>
          <w:color w:val="695C45"/>
          <w:sz w:val="24"/>
        </w:rPr>
        <w:t>OCs</w:t>
      </w:r>
      <w:r>
        <w:rPr>
          <w:color w:val="695C45"/>
          <w:spacing w:val="-5"/>
          <w:sz w:val="24"/>
        </w:rPr>
        <w:t> </w:t>
      </w:r>
      <w:r>
        <w:rPr>
          <w:color w:val="695C45"/>
          <w:sz w:val="24"/>
        </w:rPr>
        <w:t>providing</w:t>
      </w:r>
      <w:r>
        <w:rPr>
          <w:color w:val="695C45"/>
          <w:spacing w:val="-5"/>
          <w:sz w:val="24"/>
        </w:rPr>
        <w:t> </w:t>
      </w:r>
      <w:r>
        <w:rPr>
          <w:color w:val="695C45"/>
          <w:sz w:val="24"/>
        </w:rPr>
        <w:t>arms</w:t>
      </w:r>
      <w:r>
        <w:rPr>
          <w:color w:val="695C45"/>
          <w:spacing w:val="-5"/>
          <w:sz w:val="24"/>
        </w:rPr>
        <w:t> </w:t>
      </w:r>
      <w:r>
        <w:rPr>
          <w:color w:val="695C45"/>
          <w:sz w:val="24"/>
        </w:rPr>
        <w:t>to</w:t>
      </w:r>
      <w:r>
        <w:rPr>
          <w:color w:val="695C45"/>
          <w:spacing w:val="-5"/>
          <w:sz w:val="24"/>
        </w:rPr>
        <w:t> </w:t>
      </w:r>
      <w:r>
        <w:rPr>
          <w:color w:val="695C45"/>
          <w:sz w:val="24"/>
        </w:rPr>
        <w:t>TGs</w:t>
      </w:r>
      <w:r>
        <w:rPr>
          <w:color w:val="695C45"/>
          <w:spacing w:val="-5"/>
          <w:sz w:val="24"/>
        </w:rPr>
        <w:t> </w:t>
      </w:r>
      <w:r>
        <w:rPr>
          <w:color w:val="695C45"/>
          <w:sz w:val="24"/>
        </w:rPr>
        <w:t>and</w:t>
      </w:r>
      <w:r>
        <w:rPr>
          <w:color w:val="695C45"/>
          <w:spacing w:val="-5"/>
          <w:sz w:val="24"/>
        </w:rPr>
        <w:t> </w:t>
      </w:r>
      <w:r>
        <w:rPr>
          <w:color w:val="695C45"/>
          <w:sz w:val="24"/>
        </w:rPr>
        <w:t>inturn</w:t>
      </w:r>
      <w:r>
        <w:rPr>
          <w:color w:val="695C45"/>
          <w:spacing w:val="-5"/>
          <w:sz w:val="24"/>
        </w:rPr>
        <w:t> </w:t>
      </w:r>
      <w:r>
        <w:rPr>
          <w:color w:val="695C45"/>
          <w:sz w:val="24"/>
        </w:rPr>
        <w:t>getting</w:t>
      </w:r>
      <w:r>
        <w:rPr>
          <w:color w:val="695C45"/>
          <w:spacing w:val="-5"/>
          <w:sz w:val="24"/>
        </w:rPr>
        <w:t> </w:t>
      </w:r>
      <w:r>
        <w:rPr>
          <w:color w:val="695C45"/>
          <w:sz w:val="24"/>
        </w:rPr>
        <w:t>help</w:t>
      </w:r>
      <w:r>
        <w:rPr>
          <w:color w:val="695C45"/>
          <w:spacing w:val="-5"/>
          <w:sz w:val="24"/>
        </w:rPr>
        <w:t> </w:t>
      </w:r>
      <w:r>
        <w:rPr>
          <w:color w:val="695C45"/>
          <w:sz w:val="24"/>
        </w:rPr>
        <w:t>in</w:t>
      </w:r>
      <w:r>
        <w:rPr>
          <w:color w:val="695C45"/>
          <w:sz w:val="24"/>
        </w:rPr>
        <w:t> form</w:t>
      </w:r>
      <w:r>
        <w:rPr>
          <w:color w:val="695C45"/>
          <w:spacing w:val="-1"/>
          <w:sz w:val="24"/>
        </w:rPr>
        <w:t> </w:t>
      </w:r>
      <w:r>
        <w:rPr>
          <w:color w:val="695C45"/>
          <w:sz w:val="24"/>
        </w:rPr>
        <w:t>of</w:t>
      </w:r>
      <w:r>
        <w:rPr>
          <w:color w:val="695C45"/>
          <w:spacing w:val="-1"/>
          <w:sz w:val="24"/>
        </w:rPr>
        <w:t> </w:t>
      </w:r>
      <w:r>
        <w:rPr>
          <w:color w:val="695C45"/>
          <w:sz w:val="24"/>
        </w:rPr>
        <w:t>cross</w:t>
      </w:r>
      <w:r>
        <w:rPr>
          <w:color w:val="695C45"/>
          <w:spacing w:val="-1"/>
          <w:sz w:val="24"/>
        </w:rPr>
        <w:t> </w:t>
      </w:r>
      <w:r>
        <w:rPr>
          <w:color w:val="695C45"/>
          <w:sz w:val="24"/>
        </w:rPr>
        <w:t>border</w:t>
      </w:r>
      <w:r>
        <w:rPr>
          <w:color w:val="695C45"/>
          <w:spacing w:val="-1"/>
          <w:sz w:val="24"/>
        </w:rPr>
        <w:t> </w:t>
      </w:r>
      <w:r>
        <w:rPr>
          <w:color w:val="695C45"/>
          <w:sz w:val="24"/>
        </w:rPr>
        <w:t>movt,</w:t>
      </w:r>
      <w:r>
        <w:rPr>
          <w:color w:val="695C45"/>
          <w:spacing w:val="-1"/>
          <w:sz w:val="24"/>
        </w:rPr>
        <w:t> </w:t>
      </w:r>
      <w:r>
        <w:rPr>
          <w:color w:val="695C45"/>
          <w:sz w:val="24"/>
        </w:rPr>
        <w:t>TG’s</w:t>
      </w:r>
      <w:r>
        <w:rPr>
          <w:color w:val="695C45"/>
          <w:spacing w:val="-1"/>
          <w:sz w:val="24"/>
        </w:rPr>
        <w:t> </w:t>
      </w:r>
      <w:r>
        <w:rPr>
          <w:color w:val="695C45"/>
          <w:sz w:val="24"/>
        </w:rPr>
        <w:t>benefiting</w:t>
      </w:r>
      <w:r>
        <w:rPr>
          <w:color w:val="695C45"/>
          <w:spacing w:val="-1"/>
          <w:sz w:val="24"/>
        </w:rPr>
        <w:t> </w:t>
      </w:r>
      <w:r>
        <w:rPr>
          <w:color w:val="695C45"/>
          <w:sz w:val="24"/>
        </w:rPr>
        <w:t>from</w:t>
      </w:r>
      <w:r>
        <w:rPr>
          <w:color w:val="695C45"/>
          <w:spacing w:val="-1"/>
          <w:sz w:val="24"/>
        </w:rPr>
        <w:t> </w:t>
      </w:r>
      <w:r>
        <w:rPr>
          <w:color w:val="695C45"/>
          <w:sz w:val="24"/>
        </w:rPr>
        <w:t>OG’s</w:t>
      </w:r>
      <w:r>
        <w:rPr>
          <w:color w:val="695C45"/>
          <w:spacing w:val="-1"/>
          <w:sz w:val="24"/>
        </w:rPr>
        <w:t> </w:t>
      </w:r>
      <w:r>
        <w:rPr>
          <w:color w:val="695C45"/>
          <w:sz w:val="24"/>
        </w:rPr>
        <w:t>contol</w:t>
      </w:r>
      <w:r>
        <w:rPr>
          <w:color w:val="695C45"/>
          <w:spacing w:val="-1"/>
          <w:sz w:val="24"/>
        </w:rPr>
        <w:t> </w:t>
      </w:r>
      <w:r>
        <w:rPr>
          <w:color w:val="695C45"/>
          <w:sz w:val="24"/>
        </w:rPr>
        <w:t>on </w:t>
      </w:r>
      <w:r>
        <w:rPr>
          <w:color w:val="695C45"/>
          <w:spacing w:val="-2"/>
          <w:sz w:val="24"/>
        </w:rPr>
        <w:t>territory</w:t>
      </w:r>
    </w:p>
    <w:p>
      <w:pPr>
        <w:pStyle w:val="ListParagraph"/>
        <w:numPr>
          <w:ilvl w:val="2"/>
          <w:numId w:val="4"/>
        </w:numPr>
        <w:tabs>
          <w:tab w:pos="2274" w:val="left" w:leader="none"/>
        </w:tabs>
        <w:spacing w:line="254" w:lineRule="auto" w:before="0" w:after="0"/>
        <w:ind w:left="2273" w:right="1349" w:hanging="360"/>
        <w:jc w:val="both"/>
        <w:rPr>
          <w:sz w:val="24"/>
        </w:rPr>
      </w:pPr>
      <w:r>
        <w:rPr>
          <w:color w:val="695C45"/>
          <w:sz w:val="24"/>
        </w:rPr>
        <w:t>Indian</w:t>
      </w:r>
      <w:r>
        <w:rPr>
          <w:color w:val="695C45"/>
          <w:spacing w:val="-7"/>
          <w:sz w:val="24"/>
        </w:rPr>
        <w:t> </w:t>
      </w:r>
      <w:r>
        <w:rPr>
          <w:color w:val="695C45"/>
          <w:sz w:val="24"/>
        </w:rPr>
        <w:t>Examples:</w:t>
      </w:r>
      <w:r>
        <w:rPr>
          <w:color w:val="695C45"/>
          <w:spacing w:val="-7"/>
          <w:sz w:val="24"/>
        </w:rPr>
        <w:t> </w:t>
      </w:r>
      <w:r>
        <w:rPr>
          <w:color w:val="695C45"/>
          <w:sz w:val="24"/>
        </w:rPr>
        <w:t>Mumbai</w:t>
      </w:r>
      <w:r>
        <w:rPr>
          <w:color w:val="695C45"/>
          <w:spacing w:val="-7"/>
          <w:sz w:val="24"/>
        </w:rPr>
        <w:t> </w:t>
      </w:r>
      <w:r>
        <w:rPr>
          <w:color w:val="695C45"/>
          <w:sz w:val="24"/>
        </w:rPr>
        <w:t>Blasts</w:t>
      </w:r>
      <w:r>
        <w:rPr>
          <w:color w:val="695C45"/>
          <w:spacing w:val="-7"/>
          <w:sz w:val="24"/>
        </w:rPr>
        <w:t> </w:t>
      </w:r>
      <w:r>
        <w:rPr>
          <w:color w:val="695C45"/>
          <w:sz w:val="24"/>
        </w:rPr>
        <w:t>(LeT</w:t>
      </w:r>
      <w:r>
        <w:rPr>
          <w:color w:val="695C45"/>
          <w:spacing w:val="-7"/>
          <w:sz w:val="24"/>
        </w:rPr>
        <w:t> </w:t>
      </w:r>
      <w:r>
        <w:rPr>
          <w:color w:val="695C45"/>
          <w:sz w:val="24"/>
        </w:rPr>
        <w:t>and</w:t>
      </w:r>
      <w:r>
        <w:rPr>
          <w:color w:val="695C45"/>
          <w:spacing w:val="-7"/>
          <w:sz w:val="24"/>
        </w:rPr>
        <w:t> </w:t>
      </w:r>
      <w:r>
        <w:rPr>
          <w:color w:val="695C45"/>
          <w:sz w:val="24"/>
        </w:rPr>
        <w:t>D-Company);</w:t>
      </w:r>
      <w:r>
        <w:rPr>
          <w:color w:val="695C45"/>
          <w:spacing w:val="-7"/>
          <w:sz w:val="24"/>
        </w:rPr>
        <w:t> </w:t>
      </w:r>
      <w:r>
        <w:rPr>
          <w:color w:val="695C45"/>
          <w:sz w:val="24"/>
        </w:rPr>
        <w:t>Insurgent</w:t>
      </w:r>
      <w:r>
        <w:rPr>
          <w:color w:val="695C45"/>
          <w:sz w:val="24"/>
        </w:rPr>
        <w:t> groups providing patronage to OCs</w:t>
      </w:r>
    </w:p>
    <w:p>
      <w:pPr>
        <w:pStyle w:val="ListParagraph"/>
        <w:numPr>
          <w:ilvl w:val="2"/>
          <w:numId w:val="4"/>
        </w:numPr>
        <w:tabs>
          <w:tab w:pos="2060" w:val="left" w:leader="none"/>
          <w:tab w:pos="2303" w:val="left" w:leader="none"/>
        </w:tabs>
        <w:spacing w:line="240" w:lineRule="auto" w:before="49" w:after="0"/>
        <w:ind w:left="2059" w:right="0" w:hanging="147"/>
        <w:jc w:val="center"/>
        <w:rPr>
          <w:rFonts w:ascii="Arial" w:hAnsi="Arial"/>
          <w:sz w:val="24"/>
        </w:rPr>
      </w:pPr>
      <w:r>
        <w:rPr>
          <w:rFonts w:ascii="Arial" w:hAnsi="Arial"/>
          <w:color w:val="695C45"/>
          <w:spacing w:val="-20"/>
          <w:sz w:val="24"/>
        </w:rPr>
        <w:drawing>
          <wp:inline distT="0" distB="0" distL="0" distR="0">
            <wp:extent cx="5458550" cy="2505075"/>
            <wp:effectExtent l="0" t="0" r="0" b="0"/>
            <wp:docPr id="19" name="image10.jpeg" descr="image.png"/>
            <wp:cNvGraphicFramePr>
              <a:graphicFrameLocks noChangeAspect="1"/>
            </wp:cNvGraphicFramePr>
            <a:graphic>
              <a:graphicData uri="http://schemas.openxmlformats.org/drawingml/2006/picture">
                <pic:pic>
                  <pic:nvPicPr>
                    <pic:cNvPr id="20" name="image10.jpeg"/>
                    <pic:cNvPicPr/>
                  </pic:nvPicPr>
                  <pic:blipFill>
                    <a:blip r:embed="rId20" cstate="print"/>
                    <a:stretch>
                      <a:fillRect/>
                    </a:stretch>
                  </pic:blipFill>
                  <pic:spPr>
                    <a:xfrm>
                      <a:off x="0" y="0"/>
                      <a:ext cx="5458550" cy="2505075"/>
                    </a:xfrm>
                    <a:prstGeom prst="rect">
                      <a:avLst/>
                    </a:prstGeom>
                  </pic:spPr>
                </pic:pic>
              </a:graphicData>
            </a:graphic>
          </wp:inline>
        </w:drawing>
      </w:r>
      <w:r>
        <w:rPr>
          <w:rFonts w:ascii="Arial" w:hAnsi="Arial"/>
          <w:color w:val="695C45"/>
          <w:spacing w:val="-20"/>
          <w:sz w:val="24"/>
        </w:rPr>
      </w:r>
      <w:r>
        <w:rPr>
          <w:rFonts w:ascii="Arial" w:hAnsi="Arial"/>
          <w:color w:val="695C45"/>
          <w:sz w:val="24"/>
        </w:rPr>
      </w:r>
      <w:r>
        <w:rPr>
          <w:rFonts w:ascii="Arial" w:hAnsi="Arial"/>
          <w:color w:val="695C45"/>
          <w:sz w:val="24"/>
        </w:rPr>
      </w:r>
      <w:r>
        <w:rPr>
          <w:rFonts w:ascii="Arial" w:hAnsi="Arial"/>
          <w:sz w:val="24"/>
        </w:rPr>
      </w:r>
    </w:p>
    <w:p>
      <w:pPr>
        <w:pStyle w:val="ListParagraph"/>
        <w:numPr>
          <w:ilvl w:val="1"/>
          <w:numId w:val="4"/>
        </w:numPr>
        <w:tabs>
          <w:tab w:pos="1553" w:val="left" w:leader="none"/>
          <w:tab w:pos="1554" w:val="left" w:leader="none"/>
        </w:tabs>
        <w:spacing w:line="240" w:lineRule="auto" w:before="43" w:after="0"/>
        <w:ind w:left="1553" w:right="0" w:hanging="361"/>
        <w:jc w:val="left"/>
        <w:rPr>
          <w:sz w:val="24"/>
        </w:rPr>
      </w:pPr>
      <w:r>
        <w:rPr>
          <w:color w:val="695C45"/>
          <w:sz w:val="24"/>
          <w:u w:val="thick" w:color="695C45"/>
        </w:rPr>
        <w:t>Confluence</w:t>
      </w:r>
      <w:r>
        <w:rPr>
          <w:color w:val="695C45"/>
          <w:sz w:val="24"/>
        </w:rPr>
        <w:t>:</w:t>
      </w:r>
      <w:r>
        <w:rPr>
          <w:color w:val="695C45"/>
          <w:spacing w:val="-5"/>
          <w:sz w:val="24"/>
        </w:rPr>
        <w:t> </w:t>
      </w:r>
      <w:r>
        <w:rPr>
          <w:color w:val="695C45"/>
          <w:sz w:val="24"/>
        </w:rPr>
        <w:t>One</w:t>
      </w:r>
      <w:r>
        <w:rPr>
          <w:color w:val="695C45"/>
          <w:spacing w:val="-5"/>
          <w:sz w:val="24"/>
        </w:rPr>
        <w:t> </w:t>
      </w:r>
      <w:r>
        <w:rPr>
          <w:color w:val="695C45"/>
          <w:sz w:val="24"/>
        </w:rPr>
        <w:t>performing</w:t>
      </w:r>
      <w:r>
        <w:rPr>
          <w:color w:val="695C45"/>
          <w:spacing w:val="-5"/>
          <w:sz w:val="24"/>
        </w:rPr>
        <w:t> </w:t>
      </w:r>
      <w:r>
        <w:rPr>
          <w:color w:val="695C45"/>
          <w:sz w:val="24"/>
        </w:rPr>
        <w:t>the</w:t>
      </w:r>
      <w:r>
        <w:rPr>
          <w:color w:val="695C45"/>
          <w:spacing w:val="-5"/>
          <w:sz w:val="24"/>
        </w:rPr>
        <w:t> </w:t>
      </w:r>
      <w:r>
        <w:rPr>
          <w:color w:val="695C45"/>
          <w:sz w:val="24"/>
        </w:rPr>
        <w:t>funtion</w:t>
      </w:r>
      <w:r>
        <w:rPr>
          <w:color w:val="695C45"/>
          <w:spacing w:val="-5"/>
          <w:sz w:val="24"/>
        </w:rPr>
        <w:t> </w:t>
      </w:r>
      <w:r>
        <w:rPr>
          <w:color w:val="695C45"/>
          <w:sz w:val="24"/>
        </w:rPr>
        <w:t>of</w:t>
      </w:r>
      <w:r>
        <w:rPr>
          <w:color w:val="695C45"/>
          <w:spacing w:val="-5"/>
          <w:sz w:val="24"/>
        </w:rPr>
        <w:t> </w:t>
      </w:r>
      <w:r>
        <w:rPr>
          <w:color w:val="695C45"/>
          <w:sz w:val="24"/>
        </w:rPr>
        <w:t>the</w:t>
      </w:r>
      <w:r>
        <w:rPr>
          <w:color w:val="695C45"/>
          <w:spacing w:val="-5"/>
          <w:sz w:val="24"/>
        </w:rPr>
        <w:t> </w:t>
      </w:r>
      <w:r>
        <w:rPr>
          <w:color w:val="695C45"/>
          <w:spacing w:val="-2"/>
          <w:sz w:val="24"/>
        </w:rPr>
        <w:t>other</w:t>
      </w:r>
    </w:p>
    <w:p>
      <w:pPr>
        <w:pStyle w:val="ListParagraph"/>
        <w:numPr>
          <w:ilvl w:val="2"/>
          <w:numId w:val="4"/>
        </w:numPr>
        <w:tabs>
          <w:tab w:pos="2273" w:val="left" w:leader="none"/>
          <w:tab w:pos="2274" w:val="left" w:leader="none"/>
        </w:tabs>
        <w:spacing w:line="254" w:lineRule="auto" w:before="18" w:after="0"/>
        <w:ind w:left="2273" w:right="1330" w:hanging="360"/>
        <w:jc w:val="left"/>
        <w:rPr>
          <w:sz w:val="24"/>
        </w:rPr>
      </w:pPr>
      <w:r>
        <w:rPr>
          <w:color w:val="695C45"/>
          <w:sz w:val="24"/>
        </w:rPr>
        <w:t>Examples: ISIS controlling oil wells; Taliban in poppy farming; Insurgent</w:t>
      </w:r>
      <w:r>
        <w:rPr>
          <w:color w:val="695C45"/>
          <w:spacing w:val="-6"/>
          <w:sz w:val="24"/>
        </w:rPr>
        <w:t> </w:t>
      </w:r>
      <w:r>
        <w:rPr>
          <w:color w:val="695C45"/>
          <w:sz w:val="24"/>
        </w:rPr>
        <w:t>Groups</w:t>
      </w:r>
      <w:r>
        <w:rPr>
          <w:color w:val="695C45"/>
          <w:spacing w:val="-6"/>
          <w:sz w:val="24"/>
        </w:rPr>
        <w:t> </w:t>
      </w:r>
      <w:r>
        <w:rPr>
          <w:color w:val="695C45"/>
          <w:sz w:val="24"/>
        </w:rPr>
        <w:t>of</w:t>
      </w:r>
      <w:r>
        <w:rPr>
          <w:color w:val="695C45"/>
          <w:spacing w:val="-6"/>
          <w:sz w:val="24"/>
        </w:rPr>
        <w:t> </w:t>
      </w:r>
      <w:r>
        <w:rPr>
          <w:color w:val="695C45"/>
          <w:sz w:val="24"/>
        </w:rPr>
        <w:t>Nagaland</w:t>
      </w:r>
      <w:r>
        <w:rPr>
          <w:color w:val="695C45"/>
          <w:spacing w:val="-6"/>
          <w:sz w:val="24"/>
        </w:rPr>
        <w:t> </w:t>
      </w:r>
      <w:r>
        <w:rPr>
          <w:color w:val="695C45"/>
          <w:sz w:val="24"/>
        </w:rPr>
        <w:t>involved</w:t>
      </w:r>
      <w:r>
        <w:rPr>
          <w:color w:val="695C45"/>
          <w:spacing w:val="-6"/>
          <w:sz w:val="24"/>
        </w:rPr>
        <w:t> </w:t>
      </w:r>
      <w:r>
        <w:rPr>
          <w:color w:val="695C45"/>
          <w:sz w:val="24"/>
        </w:rPr>
        <w:t>in</w:t>
      </w:r>
      <w:r>
        <w:rPr>
          <w:color w:val="695C45"/>
          <w:spacing w:val="-6"/>
          <w:sz w:val="24"/>
        </w:rPr>
        <w:t> </w:t>
      </w:r>
      <w:r>
        <w:rPr>
          <w:color w:val="695C45"/>
          <w:sz w:val="24"/>
        </w:rPr>
        <w:t>extortion,Madrid</w:t>
      </w:r>
      <w:r>
        <w:rPr>
          <w:color w:val="695C45"/>
          <w:spacing w:val="-6"/>
          <w:sz w:val="24"/>
        </w:rPr>
        <w:t> </w:t>
      </w:r>
      <w:r>
        <w:rPr>
          <w:color w:val="695C45"/>
          <w:sz w:val="24"/>
        </w:rPr>
        <w:t>narco terrorism; Naxal Groups involved in drug trafficking , Dawood ibrahim gang both TG’s and narcotics trafficker.</w:t>
      </w:r>
    </w:p>
    <w:p>
      <w:pPr>
        <w:pStyle w:val="ListParagraph"/>
        <w:numPr>
          <w:ilvl w:val="3"/>
          <w:numId w:val="4"/>
        </w:numPr>
        <w:tabs>
          <w:tab w:pos="2993" w:val="left" w:leader="none"/>
          <w:tab w:pos="2994" w:val="left" w:leader="none"/>
        </w:tabs>
        <w:spacing w:line="254" w:lineRule="auto" w:before="0" w:after="0"/>
        <w:ind w:left="2993" w:right="1233" w:hanging="360"/>
        <w:jc w:val="left"/>
        <w:rPr>
          <w:sz w:val="24"/>
        </w:rPr>
      </w:pPr>
      <w:r>
        <w:rPr>
          <w:color w:val="695C45"/>
          <w:sz w:val="24"/>
        </w:rPr>
        <w:t>OC’s</w:t>
      </w:r>
      <w:r>
        <w:rPr>
          <w:color w:val="695C45"/>
          <w:spacing w:val="-5"/>
          <w:sz w:val="24"/>
        </w:rPr>
        <w:t> </w:t>
      </w:r>
      <w:r>
        <w:rPr>
          <w:color w:val="695C45"/>
          <w:sz w:val="24"/>
        </w:rPr>
        <w:t>using</w:t>
      </w:r>
      <w:r>
        <w:rPr>
          <w:color w:val="695C45"/>
          <w:spacing w:val="-5"/>
          <w:sz w:val="24"/>
        </w:rPr>
        <w:t> </w:t>
      </w:r>
      <w:r>
        <w:rPr>
          <w:color w:val="695C45"/>
          <w:sz w:val="24"/>
        </w:rPr>
        <w:t>terror</w:t>
      </w:r>
      <w:r>
        <w:rPr>
          <w:color w:val="695C45"/>
          <w:spacing w:val="-5"/>
          <w:sz w:val="24"/>
        </w:rPr>
        <w:t> </w:t>
      </w:r>
      <w:r>
        <w:rPr>
          <w:color w:val="695C45"/>
          <w:sz w:val="24"/>
        </w:rPr>
        <w:t>to</w:t>
      </w:r>
      <w:r>
        <w:rPr>
          <w:color w:val="695C45"/>
          <w:spacing w:val="-5"/>
          <w:sz w:val="24"/>
        </w:rPr>
        <w:t> </w:t>
      </w:r>
      <w:r>
        <w:rPr>
          <w:color w:val="695C45"/>
          <w:sz w:val="24"/>
        </w:rPr>
        <w:t>protect</w:t>
      </w:r>
      <w:r>
        <w:rPr>
          <w:color w:val="695C45"/>
          <w:spacing w:val="-5"/>
          <w:sz w:val="24"/>
        </w:rPr>
        <w:t> </w:t>
      </w:r>
      <w:r>
        <w:rPr>
          <w:color w:val="695C45"/>
          <w:sz w:val="24"/>
        </w:rPr>
        <w:t>biz</w:t>
      </w:r>
      <w:r>
        <w:rPr>
          <w:color w:val="695C45"/>
          <w:spacing w:val="-5"/>
          <w:sz w:val="24"/>
        </w:rPr>
        <w:t> </w:t>
      </w:r>
      <w:r>
        <w:rPr>
          <w:color w:val="695C45"/>
          <w:sz w:val="24"/>
        </w:rPr>
        <w:t>intrests,</w:t>
      </w:r>
      <w:r>
        <w:rPr>
          <w:color w:val="695C45"/>
          <w:spacing w:val="-5"/>
          <w:sz w:val="24"/>
        </w:rPr>
        <w:t> </w:t>
      </w:r>
      <w:r>
        <w:rPr>
          <w:color w:val="695C45"/>
          <w:sz w:val="24"/>
        </w:rPr>
        <w:t>TG’s</w:t>
      </w:r>
      <w:r>
        <w:rPr>
          <w:color w:val="695C45"/>
          <w:spacing w:val="-5"/>
          <w:sz w:val="24"/>
        </w:rPr>
        <w:t> </w:t>
      </w:r>
      <w:r>
        <w:rPr>
          <w:color w:val="695C45"/>
          <w:sz w:val="24"/>
        </w:rPr>
        <w:t>getting</w:t>
      </w:r>
      <w:r>
        <w:rPr>
          <w:color w:val="695C45"/>
          <w:spacing w:val="-5"/>
          <w:sz w:val="24"/>
        </w:rPr>
        <w:t> </w:t>
      </w:r>
      <w:r>
        <w:rPr>
          <w:color w:val="695C45"/>
          <w:sz w:val="24"/>
        </w:rPr>
        <w:t>funding</w:t>
      </w:r>
      <w:r>
        <w:rPr>
          <w:color w:val="695C45"/>
          <w:sz w:val="24"/>
        </w:rPr>
        <w:t> for pol motives,</w:t>
      </w:r>
    </w:p>
    <w:p>
      <w:pPr>
        <w:pStyle w:val="ListParagraph"/>
        <w:numPr>
          <w:ilvl w:val="3"/>
          <w:numId w:val="4"/>
        </w:numPr>
        <w:tabs>
          <w:tab w:pos="2993" w:val="left" w:leader="none"/>
          <w:tab w:pos="2994" w:val="left" w:leader="none"/>
        </w:tabs>
        <w:spacing w:line="254" w:lineRule="auto" w:before="0" w:after="0"/>
        <w:ind w:left="2993" w:right="1164" w:hanging="360"/>
        <w:jc w:val="left"/>
        <w:rPr>
          <w:sz w:val="24"/>
        </w:rPr>
      </w:pPr>
      <w:r>
        <w:rPr>
          <w:color w:val="695C45"/>
          <w:sz w:val="24"/>
        </w:rPr>
        <w:t>However</w:t>
      </w:r>
      <w:r>
        <w:rPr>
          <w:color w:val="695C45"/>
          <w:spacing w:val="-6"/>
          <w:sz w:val="24"/>
        </w:rPr>
        <w:t> </w:t>
      </w:r>
      <w:r>
        <w:rPr>
          <w:color w:val="695C45"/>
          <w:sz w:val="24"/>
        </w:rPr>
        <w:t>chances</w:t>
      </w:r>
      <w:r>
        <w:rPr>
          <w:color w:val="695C45"/>
          <w:spacing w:val="-6"/>
          <w:sz w:val="24"/>
        </w:rPr>
        <w:t> </w:t>
      </w:r>
      <w:r>
        <w:rPr>
          <w:color w:val="695C45"/>
          <w:sz w:val="24"/>
        </w:rPr>
        <w:t>of</w:t>
      </w:r>
      <w:r>
        <w:rPr>
          <w:color w:val="695C45"/>
          <w:spacing w:val="-6"/>
          <w:sz w:val="24"/>
        </w:rPr>
        <w:t> </w:t>
      </w:r>
      <w:r>
        <w:rPr>
          <w:color w:val="695C45"/>
          <w:sz w:val="24"/>
        </w:rPr>
        <w:t>change</w:t>
      </w:r>
      <w:r>
        <w:rPr>
          <w:color w:val="695C45"/>
          <w:spacing w:val="-6"/>
          <w:sz w:val="24"/>
        </w:rPr>
        <w:t> </w:t>
      </w:r>
      <w:r>
        <w:rPr>
          <w:color w:val="695C45"/>
          <w:sz w:val="24"/>
        </w:rPr>
        <w:t>in</w:t>
      </w:r>
      <w:r>
        <w:rPr>
          <w:color w:val="695C45"/>
          <w:spacing w:val="-6"/>
          <w:sz w:val="24"/>
        </w:rPr>
        <w:t> </w:t>
      </w:r>
      <w:r>
        <w:rPr>
          <w:color w:val="695C45"/>
          <w:sz w:val="24"/>
        </w:rPr>
        <w:t>aims-</w:t>
      </w:r>
      <w:r>
        <w:rPr>
          <w:color w:val="695C45"/>
          <w:spacing w:val="-6"/>
          <w:sz w:val="24"/>
        </w:rPr>
        <w:t> </w:t>
      </w:r>
      <w:r>
        <w:rPr>
          <w:color w:val="695C45"/>
          <w:sz w:val="24"/>
        </w:rPr>
        <w:t>TG’s</w:t>
      </w:r>
      <w:r>
        <w:rPr>
          <w:color w:val="695C45"/>
          <w:spacing w:val="-6"/>
          <w:sz w:val="24"/>
        </w:rPr>
        <w:t> </w:t>
      </w:r>
      <w:r>
        <w:rPr>
          <w:color w:val="695C45"/>
          <w:sz w:val="24"/>
        </w:rPr>
        <w:t>neglecting</w:t>
      </w:r>
      <w:r>
        <w:rPr>
          <w:color w:val="695C45"/>
          <w:spacing w:val="-6"/>
          <w:sz w:val="24"/>
        </w:rPr>
        <w:t> </w:t>
      </w:r>
      <w:r>
        <w:rPr>
          <w:color w:val="695C45"/>
          <w:sz w:val="24"/>
        </w:rPr>
        <w:t>pol</w:t>
      </w:r>
      <w:r>
        <w:rPr>
          <w:color w:val="695C45"/>
          <w:spacing w:val="-6"/>
          <w:sz w:val="24"/>
        </w:rPr>
        <w:t> </w:t>
      </w:r>
      <w:r>
        <w:rPr>
          <w:color w:val="695C45"/>
          <w:sz w:val="24"/>
        </w:rPr>
        <w:t>goal</w:t>
      </w:r>
      <w:r>
        <w:rPr>
          <w:color w:val="695C45"/>
          <w:sz w:val="24"/>
        </w:rPr>
        <w:t> for money.</w:t>
      </w:r>
    </w:p>
    <w:p>
      <w:pPr>
        <w:pStyle w:val="ListParagraph"/>
        <w:numPr>
          <w:ilvl w:val="0"/>
          <w:numId w:val="4"/>
        </w:numPr>
        <w:tabs>
          <w:tab w:pos="833" w:val="left" w:leader="none"/>
          <w:tab w:pos="834" w:val="left" w:leader="none"/>
        </w:tabs>
        <w:spacing w:line="254" w:lineRule="auto" w:before="0" w:after="0"/>
        <w:ind w:left="833" w:right="1180" w:hanging="360"/>
        <w:jc w:val="left"/>
        <w:rPr>
          <w:rFonts w:ascii="Arial" w:hAnsi="Arial"/>
          <w:color w:val="695C45"/>
          <w:sz w:val="24"/>
        </w:rPr>
      </w:pPr>
      <w:r>
        <w:rPr>
          <w:b/>
          <w:color w:val="695C45"/>
          <w:sz w:val="24"/>
        </w:rPr>
        <w:t>Reasons</w:t>
      </w:r>
      <w:r>
        <w:rPr>
          <w:b/>
          <w:color w:val="695C45"/>
          <w:spacing w:val="-6"/>
          <w:sz w:val="24"/>
        </w:rPr>
        <w:t> </w:t>
      </w:r>
      <w:r>
        <w:rPr>
          <w:b/>
          <w:color w:val="695C45"/>
          <w:sz w:val="24"/>
        </w:rPr>
        <w:t>for</w:t>
      </w:r>
      <w:r>
        <w:rPr>
          <w:b/>
          <w:color w:val="695C45"/>
          <w:spacing w:val="-6"/>
          <w:sz w:val="24"/>
        </w:rPr>
        <w:t> </w:t>
      </w:r>
      <w:r>
        <w:rPr>
          <w:b/>
          <w:color w:val="695C45"/>
          <w:sz w:val="24"/>
        </w:rPr>
        <w:t>linkage</w:t>
      </w:r>
      <w:r>
        <w:rPr>
          <w:color w:val="695C45"/>
          <w:sz w:val="24"/>
        </w:rPr>
        <w:t>:</w:t>
      </w:r>
      <w:r>
        <w:rPr>
          <w:color w:val="695C45"/>
          <w:spacing w:val="-6"/>
          <w:sz w:val="24"/>
        </w:rPr>
        <w:t> </w:t>
      </w:r>
      <w:r>
        <w:rPr>
          <w:color w:val="695C45"/>
          <w:sz w:val="24"/>
        </w:rPr>
        <w:t>Improving</w:t>
      </w:r>
      <w:r>
        <w:rPr>
          <w:color w:val="695C45"/>
          <w:spacing w:val="-6"/>
          <w:sz w:val="24"/>
        </w:rPr>
        <w:t> </w:t>
      </w:r>
      <w:r>
        <w:rPr>
          <w:color w:val="695C45"/>
          <w:sz w:val="24"/>
        </w:rPr>
        <w:t>communication,</w:t>
      </w:r>
      <w:r>
        <w:rPr>
          <w:color w:val="695C45"/>
          <w:spacing w:val="-6"/>
          <w:sz w:val="24"/>
        </w:rPr>
        <w:t> </w:t>
      </w:r>
      <w:r>
        <w:rPr>
          <w:color w:val="695C45"/>
          <w:sz w:val="24"/>
        </w:rPr>
        <w:t>globalization;</w:t>
      </w:r>
      <w:r>
        <w:rPr>
          <w:color w:val="695C45"/>
          <w:spacing w:val="-6"/>
          <w:sz w:val="24"/>
        </w:rPr>
        <w:t> </w:t>
      </w:r>
      <w:r>
        <w:rPr>
          <w:color w:val="695C45"/>
          <w:sz w:val="24"/>
        </w:rPr>
        <w:t>Terror</w:t>
      </w:r>
      <w:r>
        <w:rPr>
          <w:color w:val="695C45"/>
          <w:spacing w:val="-6"/>
          <w:sz w:val="24"/>
        </w:rPr>
        <w:t> </w:t>
      </w:r>
      <w:r>
        <w:rPr>
          <w:color w:val="695C45"/>
          <w:sz w:val="24"/>
        </w:rPr>
        <w:t>fin</w:t>
      </w:r>
      <w:r>
        <w:rPr>
          <w:color w:val="695C45"/>
          <w:spacing w:val="-6"/>
          <w:sz w:val="24"/>
        </w:rPr>
        <w:t> </w:t>
      </w:r>
      <w:r>
        <w:rPr>
          <w:color w:val="695C45"/>
          <w:sz w:val="24"/>
        </w:rPr>
        <w:t>issues</w:t>
      </w:r>
      <w:r>
        <w:rPr>
          <w:color w:val="695C45"/>
          <w:sz w:val="24"/>
        </w:rPr>
        <w:t> after 9/11; Both can thrive better in lawlessness</w:t>
      </w:r>
    </w:p>
    <w:p>
      <w:pPr>
        <w:pStyle w:val="Heading7"/>
        <w:numPr>
          <w:ilvl w:val="0"/>
          <w:numId w:val="4"/>
        </w:numPr>
        <w:tabs>
          <w:tab w:pos="833" w:val="left" w:leader="none"/>
          <w:tab w:pos="834" w:val="left" w:leader="none"/>
        </w:tabs>
        <w:spacing w:line="324" w:lineRule="exact" w:before="0" w:after="0"/>
        <w:ind w:left="833" w:right="0" w:hanging="361"/>
        <w:jc w:val="left"/>
        <w:rPr>
          <w:rFonts w:ascii="Arial" w:hAnsi="Arial"/>
          <w:b w:val="0"/>
          <w:color w:val="695C45"/>
        </w:rPr>
      </w:pPr>
      <w:r>
        <w:rPr>
          <w:color w:val="695C45"/>
        </w:rPr>
        <w:t>Measures </w:t>
      </w:r>
      <w:r>
        <w:rPr>
          <w:color w:val="695C45"/>
          <w:spacing w:val="-2"/>
        </w:rPr>
        <w:t>taken</w:t>
      </w:r>
    </w:p>
    <w:p>
      <w:pPr>
        <w:pStyle w:val="ListParagraph"/>
        <w:numPr>
          <w:ilvl w:val="1"/>
          <w:numId w:val="4"/>
        </w:numPr>
        <w:tabs>
          <w:tab w:pos="1553" w:val="left" w:leader="none"/>
          <w:tab w:pos="1554" w:val="left" w:leader="none"/>
        </w:tabs>
        <w:spacing w:line="254" w:lineRule="auto" w:before="6" w:after="0"/>
        <w:ind w:left="1553" w:right="1630" w:hanging="360"/>
        <w:jc w:val="left"/>
        <w:rPr>
          <w:sz w:val="24"/>
        </w:rPr>
      </w:pPr>
      <w:r>
        <w:rPr>
          <w:color w:val="695C45"/>
          <w:sz w:val="24"/>
        </w:rPr>
        <w:t>India</w:t>
      </w:r>
      <w:r>
        <w:rPr>
          <w:color w:val="695C45"/>
          <w:spacing w:val="-7"/>
          <w:sz w:val="24"/>
        </w:rPr>
        <w:t> </w:t>
      </w:r>
      <w:r>
        <w:rPr>
          <w:color w:val="695C45"/>
          <w:sz w:val="24"/>
        </w:rPr>
        <w:t>ratified</w:t>
      </w:r>
      <w:r>
        <w:rPr>
          <w:color w:val="695C45"/>
          <w:spacing w:val="-7"/>
          <w:sz w:val="24"/>
        </w:rPr>
        <w:t> </w:t>
      </w:r>
      <w:r>
        <w:rPr>
          <w:color w:val="695C45"/>
          <w:sz w:val="24"/>
        </w:rPr>
        <w:t>UN</w:t>
      </w:r>
      <w:r>
        <w:rPr>
          <w:color w:val="695C45"/>
          <w:spacing w:val="-7"/>
          <w:sz w:val="24"/>
        </w:rPr>
        <w:t> </w:t>
      </w:r>
      <w:r>
        <w:rPr>
          <w:color w:val="695C45"/>
          <w:sz w:val="24"/>
        </w:rPr>
        <w:t>convention</w:t>
      </w:r>
      <w:r>
        <w:rPr>
          <w:color w:val="695C45"/>
          <w:spacing w:val="-7"/>
          <w:sz w:val="24"/>
        </w:rPr>
        <w:t> </w:t>
      </w:r>
      <w:r>
        <w:rPr>
          <w:color w:val="695C45"/>
          <w:sz w:val="24"/>
        </w:rPr>
        <w:t>against</w:t>
      </w:r>
      <w:r>
        <w:rPr>
          <w:color w:val="695C45"/>
          <w:spacing w:val="-7"/>
          <w:sz w:val="24"/>
        </w:rPr>
        <w:t> </w:t>
      </w:r>
      <w:r>
        <w:rPr>
          <w:color w:val="695C45"/>
          <w:sz w:val="24"/>
        </w:rPr>
        <w:t>Trans</w:t>
      </w:r>
      <w:r>
        <w:rPr>
          <w:color w:val="695C45"/>
          <w:spacing w:val="-7"/>
          <w:sz w:val="24"/>
        </w:rPr>
        <w:t> </w:t>
      </w:r>
      <w:r>
        <w:rPr>
          <w:color w:val="695C45"/>
          <w:sz w:val="24"/>
        </w:rPr>
        <w:t>org</w:t>
      </w:r>
      <w:r>
        <w:rPr>
          <w:color w:val="695C45"/>
          <w:spacing w:val="-7"/>
          <w:sz w:val="24"/>
        </w:rPr>
        <w:t> </w:t>
      </w:r>
      <w:r>
        <w:rPr>
          <w:color w:val="695C45"/>
          <w:sz w:val="24"/>
        </w:rPr>
        <w:t>crime(UNTOC)2000-int</w:t>
      </w:r>
      <w:r>
        <w:rPr>
          <w:color w:val="695C45"/>
          <w:sz w:val="24"/>
        </w:rPr>
        <w:t> coop,mutual legal assistance</w:t>
      </w:r>
    </w:p>
    <w:p>
      <w:pPr>
        <w:pStyle w:val="ListParagraph"/>
        <w:numPr>
          <w:ilvl w:val="1"/>
          <w:numId w:val="4"/>
        </w:numPr>
        <w:tabs>
          <w:tab w:pos="1553" w:val="left" w:leader="none"/>
          <w:tab w:pos="1554" w:val="left" w:leader="none"/>
        </w:tabs>
        <w:spacing w:line="324" w:lineRule="exact" w:before="0" w:after="0"/>
        <w:ind w:left="1553" w:right="0" w:hanging="361"/>
        <w:jc w:val="left"/>
        <w:rPr>
          <w:sz w:val="24"/>
        </w:rPr>
      </w:pPr>
      <w:r>
        <w:rPr>
          <w:color w:val="695C45"/>
          <w:sz w:val="24"/>
        </w:rPr>
        <w:t>Bilateral</w:t>
      </w:r>
      <w:r>
        <w:rPr>
          <w:color w:val="695C45"/>
          <w:spacing w:val="-4"/>
          <w:sz w:val="24"/>
        </w:rPr>
        <w:t> </w:t>
      </w:r>
      <w:r>
        <w:rPr>
          <w:color w:val="695C45"/>
          <w:sz w:val="24"/>
        </w:rPr>
        <w:t>coop</w:t>
      </w:r>
      <w:r>
        <w:rPr>
          <w:color w:val="695C45"/>
          <w:spacing w:val="-4"/>
          <w:sz w:val="24"/>
        </w:rPr>
        <w:t> </w:t>
      </w:r>
      <w:r>
        <w:rPr>
          <w:color w:val="695C45"/>
          <w:sz w:val="24"/>
        </w:rPr>
        <w:t>with</w:t>
      </w:r>
      <w:r>
        <w:rPr>
          <w:color w:val="695C45"/>
          <w:spacing w:val="-4"/>
          <w:sz w:val="24"/>
        </w:rPr>
        <w:t> </w:t>
      </w:r>
      <w:r>
        <w:rPr>
          <w:color w:val="695C45"/>
          <w:sz w:val="24"/>
        </w:rPr>
        <w:t>like</w:t>
      </w:r>
      <w:r>
        <w:rPr>
          <w:color w:val="695C45"/>
          <w:spacing w:val="-4"/>
          <w:sz w:val="24"/>
        </w:rPr>
        <w:t> </w:t>
      </w:r>
      <w:r>
        <w:rPr>
          <w:color w:val="695C45"/>
          <w:sz w:val="24"/>
        </w:rPr>
        <w:t>minded</w:t>
      </w:r>
      <w:r>
        <w:rPr>
          <w:color w:val="695C45"/>
          <w:spacing w:val="-3"/>
          <w:sz w:val="24"/>
        </w:rPr>
        <w:t> </w:t>
      </w:r>
      <w:r>
        <w:rPr>
          <w:color w:val="695C45"/>
          <w:spacing w:val="-2"/>
          <w:sz w:val="24"/>
        </w:rPr>
        <w:t>Countries</w:t>
      </w:r>
    </w:p>
    <w:p>
      <w:pPr>
        <w:pStyle w:val="ListParagraph"/>
        <w:numPr>
          <w:ilvl w:val="1"/>
          <w:numId w:val="4"/>
        </w:numPr>
        <w:tabs>
          <w:tab w:pos="1553" w:val="left" w:leader="none"/>
          <w:tab w:pos="1554" w:val="left" w:leader="none"/>
        </w:tabs>
        <w:spacing w:line="240" w:lineRule="auto" w:before="19" w:after="0"/>
        <w:ind w:left="1553" w:right="0" w:hanging="361"/>
        <w:jc w:val="left"/>
        <w:rPr>
          <w:sz w:val="24"/>
        </w:rPr>
      </w:pPr>
      <w:r>
        <w:rPr>
          <w:color w:val="695C45"/>
          <w:sz w:val="24"/>
        </w:rPr>
        <w:t>CCTNS-</w:t>
      </w:r>
      <w:r>
        <w:rPr>
          <w:color w:val="695C45"/>
          <w:spacing w:val="-5"/>
          <w:sz w:val="24"/>
        </w:rPr>
        <w:t> </w:t>
      </w:r>
      <w:r>
        <w:rPr>
          <w:color w:val="695C45"/>
          <w:sz w:val="24"/>
        </w:rPr>
        <w:t>coord</w:t>
      </w:r>
      <w:r>
        <w:rPr>
          <w:color w:val="695C45"/>
          <w:spacing w:val="-4"/>
          <w:sz w:val="24"/>
        </w:rPr>
        <w:t> </w:t>
      </w:r>
      <w:r>
        <w:rPr>
          <w:color w:val="695C45"/>
          <w:sz w:val="24"/>
        </w:rPr>
        <w:t>of</w:t>
      </w:r>
      <w:r>
        <w:rPr>
          <w:color w:val="695C45"/>
          <w:spacing w:val="-5"/>
          <w:sz w:val="24"/>
        </w:rPr>
        <w:t> </w:t>
      </w:r>
      <w:r>
        <w:rPr>
          <w:color w:val="695C45"/>
          <w:sz w:val="24"/>
        </w:rPr>
        <w:t>police</w:t>
      </w:r>
      <w:r>
        <w:rPr>
          <w:color w:val="695C45"/>
          <w:spacing w:val="-4"/>
          <w:sz w:val="24"/>
        </w:rPr>
        <w:t> </w:t>
      </w:r>
      <w:r>
        <w:rPr>
          <w:color w:val="695C45"/>
          <w:sz w:val="24"/>
        </w:rPr>
        <w:t>and</w:t>
      </w:r>
      <w:r>
        <w:rPr>
          <w:color w:val="695C45"/>
          <w:spacing w:val="-4"/>
          <w:sz w:val="24"/>
        </w:rPr>
        <w:t> </w:t>
      </w:r>
      <w:r>
        <w:rPr>
          <w:color w:val="695C45"/>
          <w:sz w:val="24"/>
        </w:rPr>
        <w:t>other</w:t>
      </w:r>
      <w:r>
        <w:rPr>
          <w:color w:val="695C45"/>
          <w:spacing w:val="-5"/>
          <w:sz w:val="24"/>
        </w:rPr>
        <w:t> </w:t>
      </w:r>
      <w:r>
        <w:rPr>
          <w:color w:val="695C45"/>
          <w:sz w:val="24"/>
        </w:rPr>
        <w:t>org</w:t>
      </w:r>
      <w:r>
        <w:rPr>
          <w:color w:val="695C45"/>
          <w:spacing w:val="-4"/>
          <w:sz w:val="24"/>
        </w:rPr>
        <w:t> </w:t>
      </w:r>
      <w:r>
        <w:rPr>
          <w:color w:val="695C45"/>
          <w:sz w:val="24"/>
        </w:rPr>
        <w:t>for</w:t>
      </w:r>
      <w:r>
        <w:rPr>
          <w:color w:val="695C45"/>
          <w:spacing w:val="-4"/>
          <w:sz w:val="24"/>
        </w:rPr>
        <w:t> </w:t>
      </w:r>
      <w:r>
        <w:rPr>
          <w:color w:val="695C45"/>
          <w:spacing w:val="-2"/>
          <w:sz w:val="24"/>
        </w:rPr>
        <w:t>investigation</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Institutional</w:t>
      </w:r>
      <w:r>
        <w:rPr>
          <w:color w:val="695C45"/>
          <w:spacing w:val="-4"/>
          <w:sz w:val="24"/>
        </w:rPr>
        <w:t> </w:t>
      </w:r>
      <w:r>
        <w:rPr>
          <w:color w:val="695C45"/>
          <w:sz w:val="24"/>
        </w:rPr>
        <w:t>setup:</w:t>
      </w:r>
      <w:r>
        <w:rPr>
          <w:color w:val="695C45"/>
          <w:spacing w:val="-3"/>
          <w:sz w:val="24"/>
        </w:rPr>
        <w:t> </w:t>
      </w:r>
      <w:r>
        <w:rPr>
          <w:color w:val="695C45"/>
          <w:spacing w:val="-2"/>
          <w:sz w:val="24"/>
        </w:rPr>
        <w:t>NIA,ED,NCB,CBI</w:t>
      </w:r>
    </w:p>
    <w:p>
      <w:pPr>
        <w:pStyle w:val="Heading7"/>
        <w:numPr>
          <w:ilvl w:val="0"/>
          <w:numId w:val="4"/>
        </w:numPr>
        <w:tabs>
          <w:tab w:pos="833" w:val="left" w:leader="none"/>
          <w:tab w:pos="834" w:val="left" w:leader="none"/>
        </w:tabs>
        <w:spacing w:line="240" w:lineRule="auto" w:before="18" w:after="0"/>
        <w:ind w:left="833" w:right="0" w:hanging="361"/>
        <w:jc w:val="left"/>
        <w:rPr>
          <w:rFonts w:ascii="Arial" w:hAnsi="Arial"/>
          <w:b w:val="0"/>
          <w:color w:val="695C45"/>
        </w:rPr>
      </w:pPr>
      <w:r>
        <w:rPr>
          <w:color w:val="695C45"/>
        </w:rPr>
        <w:t>Challenges faced to combat </w:t>
      </w:r>
      <w:r>
        <w:rPr>
          <w:color w:val="695C45"/>
          <w:spacing w:val="-5"/>
        </w:rPr>
        <w:t>OCs</w:t>
      </w:r>
    </w:p>
    <w:p>
      <w:pPr>
        <w:pStyle w:val="ListParagraph"/>
        <w:numPr>
          <w:ilvl w:val="1"/>
          <w:numId w:val="4"/>
        </w:numPr>
        <w:tabs>
          <w:tab w:pos="1553" w:val="left" w:leader="none"/>
          <w:tab w:pos="1554" w:val="left" w:leader="none"/>
        </w:tabs>
        <w:spacing w:line="254" w:lineRule="auto" w:before="18" w:after="0"/>
        <w:ind w:left="1553" w:right="1627" w:hanging="360"/>
        <w:jc w:val="left"/>
        <w:rPr>
          <w:sz w:val="24"/>
        </w:rPr>
      </w:pPr>
      <w:r>
        <w:rPr>
          <w:color w:val="695C45"/>
          <w:sz w:val="24"/>
        </w:rPr>
        <w:t>No</w:t>
      </w:r>
      <w:r>
        <w:rPr>
          <w:color w:val="695C45"/>
          <w:spacing w:val="-4"/>
          <w:sz w:val="24"/>
        </w:rPr>
        <w:t> </w:t>
      </w:r>
      <w:r>
        <w:rPr>
          <w:color w:val="695C45"/>
          <w:sz w:val="24"/>
        </w:rPr>
        <w:t>central</w:t>
      </w:r>
      <w:r>
        <w:rPr>
          <w:color w:val="695C45"/>
          <w:spacing w:val="-4"/>
          <w:sz w:val="24"/>
        </w:rPr>
        <w:t> </w:t>
      </w:r>
      <w:r>
        <w:rPr>
          <w:color w:val="695C45"/>
          <w:sz w:val="24"/>
        </w:rPr>
        <w:t>level</w:t>
      </w:r>
      <w:r>
        <w:rPr>
          <w:color w:val="695C45"/>
          <w:spacing w:val="-4"/>
          <w:sz w:val="24"/>
        </w:rPr>
        <w:t> </w:t>
      </w:r>
      <w:r>
        <w:rPr>
          <w:color w:val="695C45"/>
          <w:sz w:val="24"/>
        </w:rPr>
        <w:t>legislation</w:t>
      </w:r>
      <w:r>
        <w:rPr>
          <w:color w:val="695C45"/>
          <w:spacing w:val="-4"/>
          <w:sz w:val="24"/>
        </w:rPr>
        <w:t> </w:t>
      </w:r>
      <w:r>
        <w:rPr>
          <w:color w:val="695C45"/>
          <w:sz w:val="24"/>
        </w:rPr>
        <w:t>(legislation</w:t>
      </w:r>
      <w:r>
        <w:rPr>
          <w:color w:val="695C45"/>
          <w:spacing w:val="-4"/>
          <w:sz w:val="24"/>
        </w:rPr>
        <w:t> </w:t>
      </w:r>
      <w:r>
        <w:rPr>
          <w:color w:val="695C45"/>
          <w:sz w:val="24"/>
        </w:rPr>
        <w:t>are</w:t>
      </w:r>
      <w:r>
        <w:rPr>
          <w:color w:val="695C45"/>
          <w:spacing w:val="-4"/>
          <w:sz w:val="24"/>
        </w:rPr>
        <w:t> </w:t>
      </w:r>
      <w:r>
        <w:rPr>
          <w:color w:val="695C45"/>
          <w:sz w:val="24"/>
        </w:rPr>
        <w:t>there</w:t>
      </w:r>
      <w:r>
        <w:rPr>
          <w:color w:val="695C45"/>
          <w:spacing w:val="-4"/>
          <w:sz w:val="24"/>
        </w:rPr>
        <w:t> </w:t>
      </w:r>
      <w:r>
        <w:rPr>
          <w:color w:val="695C45"/>
          <w:sz w:val="24"/>
        </w:rPr>
        <w:t>at</w:t>
      </w:r>
      <w:r>
        <w:rPr>
          <w:color w:val="695C45"/>
          <w:spacing w:val="-4"/>
          <w:sz w:val="24"/>
        </w:rPr>
        <w:t> </w:t>
      </w:r>
      <w:r>
        <w:rPr>
          <w:color w:val="695C45"/>
          <w:sz w:val="24"/>
        </w:rPr>
        <w:t>state</w:t>
      </w:r>
      <w:r>
        <w:rPr>
          <w:color w:val="695C45"/>
          <w:spacing w:val="-4"/>
          <w:sz w:val="24"/>
        </w:rPr>
        <w:t> </w:t>
      </w:r>
      <w:r>
        <w:rPr>
          <w:color w:val="695C45"/>
          <w:sz w:val="24"/>
        </w:rPr>
        <w:t>levels</w:t>
      </w:r>
      <w:r>
        <w:rPr>
          <w:color w:val="695C45"/>
          <w:spacing w:val="-4"/>
          <w:sz w:val="24"/>
        </w:rPr>
        <w:t> </w:t>
      </w:r>
      <w:r>
        <w:rPr>
          <w:color w:val="695C45"/>
          <w:sz w:val="24"/>
        </w:rPr>
        <w:t>eg:</w:t>
      </w:r>
      <w:r>
        <w:rPr>
          <w:color w:val="695C45"/>
          <w:spacing w:val="-4"/>
          <w:sz w:val="24"/>
        </w:rPr>
        <w:t> </w:t>
      </w:r>
      <w:r>
        <w:rPr>
          <w:color w:val="695C45"/>
          <w:sz w:val="24"/>
        </w:rPr>
        <w:t>MH</w:t>
      </w:r>
      <w:r>
        <w:rPr>
          <w:color w:val="695C45"/>
          <w:sz w:val="24"/>
        </w:rPr>
        <w:t> Control of OC Act 1995); Also no comprehensive coverage in IPC</w:t>
      </w:r>
    </w:p>
    <w:p>
      <w:pPr>
        <w:pStyle w:val="ListParagraph"/>
        <w:numPr>
          <w:ilvl w:val="1"/>
          <w:numId w:val="4"/>
        </w:numPr>
        <w:tabs>
          <w:tab w:pos="1553" w:val="left" w:leader="none"/>
          <w:tab w:pos="1554" w:val="left" w:leader="none"/>
        </w:tabs>
        <w:spacing w:line="324" w:lineRule="exact" w:before="0" w:after="0"/>
        <w:ind w:left="1553" w:right="0" w:hanging="361"/>
        <w:jc w:val="left"/>
        <w:rPr>
          <w:sz w:val="24"/>
        </w:rPr>
      </w:pPr>
      <w:r>
        <w:rPr>
          <w:color w:val="695C45"/>
          <w:sz w:val="24"/>
        </w:rPr>
        <w:t>Glorification</w:t>
      </w:r>
      <w:r>
        <w:rPr>
          <w:color w:val="695C45"/>
          <w:spacing w:val="-5"/>
          <w:sz w:val="24"/>
        </w:rPr>
        <w:t> </w:t>
      </w:r>
      <w:r>
        <w:rPr>
          <w:color w:val="695C45"/>
          <w:sz w:val="24"/>
        </w:rPr>
        <w:t>of</w:t>
      </w:r>
      <w:r>
        <w:rPr>
          <w:color w:val="695C45"/>
          <w:spacing w:val="-5"/>
          <w:sz w:val="24"/>
        </w:rPr>
        <w:t> </w:t>
      </w:r>
      <w:r>
        <w:rPr>
          <w:color w:val="695C45"/>
          <w:sz w:val="24"/>
        </w:rPr>
        <w:t>OCs</w:t>
      </w:r>
      <w:r>
        <w:rPr>
          <w:color w:val="695C45"/>
          <w:spacing w:val="-5"/>
          <w:sz w:val="24"/>
        </w:rPr>
        <w:t> </w:t>
      </w:r>
      <w:r>
        <w:rPr>
          <w:color w:val="695C45"/>
          <w:sz w:val="24"/>
        </w:rPr>
        <w:t>by</w:t>
      </w:r>
      <w:r>
        <w:rPr>
          <w:color w:val="695C45"/>
          <w:spacing w:val="-4"/>
          <w:sz w:val="24"/>
        </w:rPr>
        <w:t> </w:t>
      </w:r>
      <w:r>
        <w:rPr>
          <w:color w:val="695C45"/>
          <w:sz w:val="24"/>
        </w:rPr>
        <w:t>media,</w:t>
      </w:r>
      <w:r>
        <w:rPr>
          <w:color w:val="695C45"/>
          <w:spacing w:val="-5"/>
          <w:sz w:val="24"/>
        </w:rPr>
        <w:t> </w:t>
      </w:r>
      <w:r>
        <w:rPr>
          <w:color w:val="695C45"/>
          <w:sz w:val="24"/>
        </w:rPr>
        <w:t>cinema</w:t>
      </w:r>
      <w:r>
        <w:rPr>
          <w:color w:val="695C45"/>
          <w:spacing w:val="-5"/>
          <w:sz w:val="24"/>
        </w:rPr>
        <w:t> </w:t>
      </w:r>
      <w:r>
        <w:rPr>
          <w:color w:val="695C45"/>
          <w:sz w:val="24"/>
        </w:rPr>
        <w:t>eg:</w:t>
      </w:r>
      <w:r>
        <w:rPr>
          <w:color w:val="695C45"/>
          <w:spacing w:val="-5"/>
          <w:sz w:val="24"/>
        </w:rPr>
        <w:t> </w:t>
      </w:r>
      <w:r>
        <w:rPr>
          <w:color w:val="695C45"/>
          <w:sz w:val="24"/>
        </w:rPr>
        <w:t>Mirzapur</w:t>
      </w:r>
      <w:r>
        <w:rPr>
          <w:color w:val="695C45"/>
          <w:spacing w:val="-4"/>
          <w:sz w:val="24"/>
        </w:rPr>
        <w:t> </w:t>
      </w:r>
      <w:r>
        <w:rPr>
          <w:color w:val="695C45"/>
          <w:sz w:val="24"/>
        </w:rPr>
        <w:t>web</w:t>
      </w:r>
      <w:r>
        <w:rPr>
          <w:color w:val="695C45"/>
          <w:spacing w:val="-5"/>
          <w:sz w:val="24"/>
        </w:rPr>
        <w:t> </w:t>
      </w:r>
      <w:r>
        <w:rPr>
          <w:color w:val="695C45"/>
          <w:spacing w:val="-2"/>
          <w:sz w:val="24"/>
        </w:rPr>
        <w:t>series</w:t>
      </w:r>
    </w:p>
    <w:p>
      <w:pPr>
        <w:pStyle w:val="ListParagraph"/>
        <w:numPr>
          <w:ilvl w:val="1"/>
          <w:numId w:val="4"/>
        </w:numPr>
        <w:tabs>
          <w:tab w:pos="1553" w:val="left" w:leader="none"/>
          <w:tab w:pos="1554" w:val="left" w:leader="none"/>
        </w:tabs>
        <w:spacing w:line="254" w:lineRule="auto" w:before="18" w:after="0"/>
        <w:ind w:left="1553" w:right="1583" w:hanging="360"/>
        <w:jc w:val="left"/>
        <w:rPr>
          <w:sz w:val="24"/>
        </w:rPr>
      </w:pPr>
      <w:r>
        <w:rPr>
          <w:color w:val="695C45"/>
          <w:sz w:val="24"/>
        </w:rPr>
        <w:t>Difference</w:t>
      </w:r>
      <w:r>
        <w:rPr>
          <w:color w:val="695C45"/>
          <w:spacing w:val="-5"/>
          <w:sz w:val="24"/>
        </w:rPr>
        <w:t> </w:t>
      </w:r>
      <w:r>
        <w:rPr>
          <w:color w:val="695C45"/>
          <w:sz w:val="24"/>
        </w:rPr>
        <w:t>in</w:t>
      </w:r>
      <w:r>
        <w:rPr>
          <w:color w:val="695C45"/>
          <w:spacing w:val="-5"/>
          <w:sz w:val="24"/>
        </w:rPr>
        <w:t> </w:t>
      </w:r>
      <w:r>
        <w:rPr>
          <w:color w:val="695C45"/>
          <w:sz w:val="24"/>
        </w:rPr>
        <w:t>laws,definitions,evidence</w:t>
      </w:r>
      <w:r>
        <w:rPr>
          <w:color w:val="695C45"/>
          <w:spacing w:val="-5"/>
          <w:sz w:val="24"/>
        </w:rPr>
        <w:t> </w:t>
      </w:r>
      <w:r>
        <w:rPr>
          <w:color w:val="695C45"/>
          <w:sz w:val="24"/>
        </w:rPr>
        <w:t>ruleds</w:t>
      </w:r>
      <w:r>
        <w:rPr>
          <w:color w:val="695C45"/>
          <w:spacing w:val="-5"/>
          <w:sz w:val="24"/>
        </w:rPr>
        <w:t> </w:t>
      </w:r>
      <w:r>
        <w:rPr>
          <w:color w:val="695C45"/>
          <w:sz w:val="24"/>
        </w:rPr>
        <w:t>across</w:t>
      </w:r>
      <w:r>
        <w:rPr>
          <w:color w:val="695C45"/>
          <w:spacing w:val="-5"/>
          <w:sz w:val="24"/>
        </w:rPr>
        <w:t> </w:t>
      </w:r>
      <w:r>
        <w:rPr>
          <w:color w:val="695C45"/>
          <w:sz w:val="24"/>
        </w:rPr>
        <w:t>the</w:t>
      </w:r>
      <w:r>
        <w:rPr>
          <w:color w:val="695C45"/>
          <w:spacing w:val="-5"/>
          <w:sz w:val="24"/>
        </w:rPr>
        <w:t> </w:t>
      </w:r>
      <w:r>
        <w:rPr>
          <w:color w:val="695C45"/>
          <w:sz w:val="24"/>
        </w:rPr>
        <w:t>globe</w:t>
      </w:r>
      <w:r>
        <w:rPr>
          <w:color w:val="695C45"/>
          <w:spacing w:val="-5"/>
          <w:sz w:val="24"/>
        </w:rPr>
        <w:t> </w:t>
      </w:r>
      <w:r>
        <w:rPr>
          <w:rFonts w:ascii="Arial" w:hAnsi="Arial"/>
          <w:color w:val="695C45"/>
          <w:sz w:val="24"/>
        </w:rPr>
        <w:t>→</w:t>
      </w:r>
      <w:r>
        <w:rPr>
          <w:rFonts w:ascii="Arial" w:hAnsi="Arial"/>
          <w:color w:val="695C45"/>
          <w:spacing w:val="-10"/>
          <w:sz w:val="24"/>
        </w:rPr>
        <w:t> </w:t>
      </w:r>
      <w:r>
        <w:rPr>
          <w:color w:val="695C45"/>
          <w:sz w:val="24"/>
        </w:rPr>
        <w:t>OCs</w:t>
      </w:r>
      <w:r>
        <w:rPr>
          <w:color w:val="695C45"/>
          <w:sz w:val="24"/>
        </w:rPr>
        <w:t> take advantage of this- also diff in INTERPOL co-rd</w:t>
      </w:r>
    </w:p>
    <w:p>
      <w:pPr>
        <w:pStyle w:val="ListParagraph"/>
        <w:numPr>
          <w:ilvl w:val="1"/>
          <w:numId w:val="4"/>
        </w:numPr>
        <w:tabs>
          <w:tab w:pos="1553" w:val="left" w:leader="none"/>
          <w:tab w:pos="1554" w:val="left" w:leader="none"/>
        </w:tabs>
        <w:spacing w:line="324" w:lineRule="exact" w:before="0" w:after="0"/>
        <w:ind w:left="1553" w:right="0" w:hanging="361"/>
        <w:jc w:val="left"/>
        <w:rPr>
          <w:sz w:val="24"/>
        </w:rPr>
      </w:pPr>
      <w:r>
        <w:rPr>
          <w:color w:val="695C45"/>
          <w:sz w:val="24"/>
        </w:rPr>
        <w:t>Neglect</w:t>
      </w:r>
      <w:r>
        <w:rPr>
          <w:color w:val="695C45"/>
          <w:spacing w:val="-4"/>
          <w:sz w:val="24"/>
        </w:rPr>
        <w:t> </w:t>
      </w:r>
      <w:r>
        <w:rPr>
          <w:color w:val="695C45"/>
          <w:sz w:val="24"/>
        </w:rPr>
        <w:t>of</w:t>
      </w:r>
      <w:r>
        <w:rPr>
          <w:color w:val="695C45"/>
          <w:spacing w:val="-4"/>
          <w:sz w:val="24"/>
        </w:rPr>
        <w:t> </w:t>
      </w:r>
      <w:r>
        <w:rPr>
          <w:color w:val="695C45"/>
          <w:sz w:val="24"/>
        </w:rPr>
        <w:t>forensic</w:t>
      </w:r>
      <w:r>
        <w:rPr>
          <w:color w:val="695C45"/>
          <w:spacing w:val="-4"/>
          <w:sz w:val="24"/>
        </w:rPr>
        <w:t> </w:t>
      </w:r>
      <w:r>
        <w:rPr>
          <w:color w:val="695C45"/>
          <w:sz w:val="24"/>
        </w:rPr>
        <w:t>science</w:t>
      </w:r>
      <w:r>
        <w:rPr>
          <w:color w:val="695C45"/>
          <w:spacing w:val="-4"/>
          <w:sz w:val="24"/>
        </w:rPr>
        <w:t> </w:t>
      </w:r>
      <w:r>
        <w:rPr>
          <w:color w:val="695C45"/>
          <w:sz w:val="24"/>
        </w:rPr>
        <w:t>graduates</w:t>
      </w:r>
      <w:r>
        <w:rPr>
          <w:color w:val="695C45"/>
          <w:spacing w:val="-4"/>
          <w:sz w:val="24"/>
        </w:rPr>
        <w:t> </w:t>
      </w:r>
      <w:r>
        <w:rPr>
          <w:color w:val="695C45"/>
          <w:sz w:val="24"/>
        </w:rPr>
        <w:t>and</w:t>
      </w:r>
      <w:r>
        <w:rPr>
          <w:color w:val="695C45"/>
          <w:spacing w:val="-4"/>
          <w:sz w:val="24"/>
        </w:rPr>
        <w:t> </w:t>
      </w:r>
      <w:r>
        <w:rPr>
          <w:color w:val="695C45"/>
          <w:sz w:val="24"/>
        </w:rPr>
        <w:t>infra</w:t>
      </w:r>
      <w:r>
        <w:rPr>
          <w:color w:val="695C45"/>
          <w:spacing w:val="-4"/>
          <w:sz w:val="24"/>
        </w:rPr>
        <w:t> </w:t>
      </w:r>
      <w:r>
        <w:rPr>
          <w:color w:val="695C45"/>
          <w:sz w:val="24"/>
        </w:rPr>
        <w:t>such</w:t>
      </w:r>
      <w:r>
        <w:rPr>
          <w:color w:val="695C45"/>
          <w:spacing w:val="-4"/>
          <w:sz w:val="24"/>
        </w:rPr>
        <w:t> labs</w:t>
      </w:r>
    </w:p>
    <w:p>
      <w:pPr>
        <w:spacing w:after="0" w:line="324" w:lineRule="exact"/>
        <w:jc w:val="left"/>
        <w:rPr>
          <w:sz w:val="24"/>
        </w:rPr>
        <w:sectPr>
          <w:pgSz w:w="11920" w:h="16840"/>
          <w:pgMar w:header="689" w:footer="438" w:top="1040" w:bottom="620" w:left="1020" w:right="0"/>
        </w:sectPr>
      </w:pPr>
    </w:p>
    <w:p>
      <w:pPr>
        <w:pStyle w:val="ListParagraph"/>
        <w:numPr>
          <w:ilvl w:val="1"/>
          <w:numId w:val="4"/>
        </w:numPr>
        <w:tabs>
          <w:tab w:pos="1553" w:val="left" w:leader="none"/>
          <w:tab w:pos="1554" w:val="left" w:leader="none"/>
        </w:tabs>
        <w:spacing w:line="240" w:lineRule="auto" w:before="62" w:after="0"/>
        <w:ind w:left="1553" w:right="0" w:hanging="361"/>
        <w:jc w:val="left"/>
        <w:rPr>
          <w:sz w:val="24"/>
        </w:rPr>
      </w:pPr>
      <w:r>
        <w:rPr/>
        <w:pict>
          <v:shape style="position:absolute;margin-left:19.633991pt;margin-top:543.201843pt;width:298.9pt;height:14.4pt;mso-position-horizontal-relative:page;mso-position-vertical-relative:page;z-index:-16870400;rotation:315" type="#_x0000_t136" fillcolor="#e7e9ec" stroked="f">
            <o:extrusion v:ext="view" autorotationcenter="t"/>
            <v:textpath style="font-family:&quot;Arial&quot;;font-size:14pt;v-text-kern:t;mso-text-shadow:auto" string="Madhav Agarwal (AIR 16-CSE 2024) t.me/ma"/>
            <w10:wrap type="none"/>
          </v:shape>
        </w:pict>
      </w:r>
      <w:r>
        <w:rPr>
          <w:color w:val="695C45"/>
          <w:sz w:val="24"/>
        </w:rPr>
        <w:t>Ineffective</w:t>
      </w:r>
      <w:r>
        <w:rPr>
          <w:color w:val="695C45"/>
          <w:spacing w:val="-4"/>
          <w:sz w:val="24"/>
        </w:rPr>
        <w:t> </w:t>
      </w:r>
      <w:r>
        <w:rPr>
          <w:color w:val="695C45"/>
          <w:sz w:val="24"/>
        </w:rPr>
        <w:t>security</w:t>
      </w:r>
      <w:r>
        <w:rPr>
          <w:color w:val="695C45"/>
          <w:spacing w:val="-3"/>
          <w:sz w:val="24"/>
        </w:rPr>
        <w:t> </w:t>
      </w:r>
      <w:r>
        <w:rPr>
          <w:color w:val="695C45"/>
          <w:sz w:val="24"/>
        </w:rPr>
        <w:t>agencies:</w:t>
      </w:r>
      <w:r>
        <w:rPr>
          <w:color w:val="695C45"/>
          <w:spacing w:val="-4"/>
          <w:sz w:val="24"/>
        </w:rPr>
        <w:t> </w:t>
      </w:r>
      <w:r>
        <w:rPr>
          <w:color w:val="695C45"/>
          <w:sz w:val="24"/>
        </w:rPr>
        <w:t>Issues</w:t>
      </w:r>
      <w:r>
        <w:rPr>
          <w:color w:val="695C45"/>
          <w:spacing w:val="-3"/>
          <w:sz w:val="24"/>
        </w:rPr>
        <w:t> </w:t>
      </w:r>
      <w:r>
        <w:rPr>
          <w:color w:val="695C45"/>
          <w:sz w:val="24"/>
        </w:rPr>
        <w:t>with</w:t>
      </w:r>
      <w:r>
        <w:rPr>
          <w:color w:val="695C45"/>
          <w:spacing w:val="-3"/>
          <w:sz w:val="24"/>
        </w:rPr>
        <w:t> </w:t>
      </w:r>
      <w:r>
        <w:rPr>
          <w:color w:val="695C45"/>
          <w:sz w:val="24"/>
        </w:rPr>
        <w:t>equip,</w:t>
      </w:r>
      <w:r>
        <w:rPr>
          <w:color w:val="695C45"/>
          <w:spacing w:val="-4"/>
          <w:sz w:val="24"/>
        </w:rPr>
        <w:t> </w:t>
      </w:r>
      <w:r>
        <w:rPr>
          <w:color w:val="695C45"/>
          <w:sz w:val="24"/>
        </w:rPr>
        <w:t>training,</w:t>
      </w:r>
      <w:r>
        <w:rPr>
          <w:color w:val="695C45"/>
          <w:spacing w:val="-3"/>
          <w:sz w:val="24"/>
        </w:rPr>
        <w:t> </w:t>
      </w:r>
      <w:r>
        <w:rPr>
          <w:color w:val="695C45"/>
          <w:spacing w:val="-4"/>
          <w:sz w:val="24"/>
        </w:rPr>
        <w:t>etc.</w:t>
      </w:r>
    </w:p>
    <w:p>
      <w:pPr>
        <w:pStyle w:val="ListParagraph"/>
        <w:numPr>
          <w:ilvl w:val="1"/>
          <w:numId w:val="4"/>
        </w:numPr>
        <w:tabs>
          <w:tab w:pos="1553" w:val="left" w:leader="none"/>
          <w:tab w:pos="1554" w:val="left" w:leader="none"/>
        </w:tabs>
        <w:spacing w:line="240" w:lineRule="auto" w:before="19" w:after="0"/>
        <w:ind w:left="1553" w:right="0" w:hanging="361"/>
        <w:jc w:val="left"/>
        <w:rPr>
          <w:sz w:val="24"/>
        </w:rPr>
      </w:pPr>
      <w:r>
        <w:rPr>
          <w:color w:val="695C45"/>
          <w:sz w:val="24"/>
        </w:rPr>
        <w:t>Slow</w:t>
      </w:r>
      <w:r>
        <w:rPr>
          <w:color w:val="695C45"/>
          <w:spacing w:val="-2"/>
          <w:sz w:val="24"/>
        </w:rPr>
        <w:t> </w:t>
      </w:r>
      <w:r>
        <w:rPr>
          <w:color w:val="695C45"/>
          <w:sz w:val="24"/>
        </w:rPr>
        <w:t>pace</w:t>
      </w:r>
      <w:r>
        <w:rPr>
          <w:color w:val="695C45"/>
          <w:spacing w:val="-2"/>
          <w:sz w:val="24"/>
        </w:rPr>
        <w:t> </w:t>
      </w:r>
      <w:r>
        <w:rPr>
          <w:color w:val="695C45"/>
          <w:sz w:val="24"/>
        </w:rPr>
        <w:t>of</w:t>
      </w:r>
      <w:r>
        <w:rPr>
          <w:color w:val="695C45"/>
          <w:spacing w:val="-2"/>
          <w:sz w:val="24"/>
        </w:rPr>
        <w:t> </w:t>
      </w:r>
      <w:r>
        <w:rPr>
          <w:color w:val="695C45"/>
          <w:sz w:val="24"/>
        </w:rPr>
        <w:t>trials</w:t>
      </w:r>
      <w:r>
        <w:rPr>
          <w:color w:val="695C45"/>
          <w:spacing w:val="-2"/>
          <w:sz w:val="24"/>
        </w:rPr>
        <w:t> </w:t>
      </w:r>
      <w:r>
        <w:rPr>
          <w:color w:val="695C45"/>
          <w:sz w:val="24"/>
        </w:rPr>
        <w:t>and</w:t>
      </w:r>
      <w:r>
        <w:rPr>
          <w:color w:val="695C45"/>
          <w:spacing w:val="-2"/>
          <w:sz w:val="24"/>
        </w:rPr>
        <w:t> </w:t>
      </w:r>
      <w:r>
        <w:rPr>
          <w:color w:val="695C45"/>
          <w:sz w:val="24"/>
        </w:rPr>
        <w:t>conviction</w:t>
      </w:r>
      <w:r>
        <w:rPr>
          <w:color w:val="695C45"/>
          <w:spacing w:val="-2"/>
          <w:sz w:val="24"/>
        </w:rPr>
        <w:t> </w:t>
      </w:r>
      <w:r>
        <w:rPr>
          <w:color w:val="695C45"/>
          <w:sz w:val="24"/>
        </w:rPr>
        <w:t>even</w:t>
      </w:r>
      <w:r>
        <w:rPr>
          <w:color w:val="695C45"/>
          <w:spacing w:val="-2"/>
          <w:sz w:val="24"/>
        </w:rPr>
        <w:t> </w:t>
      </w:r>
      <w:r>
        <w:rPr>
          <w:color w:val="695C45"/>
          <w:sz w:val="24"/>
        </w:rPr>
        <w:t>after</w:t>
      </w:r>
      <w:r>
        <w:rPr>
          <w:color w:val="695C45"/>
          <w:spacing w:val="-2"/>
          <w:sz w:val="24"/>
        </w:rPr>
        <w:t> </w:t>
      </w:r>
      <w:r>
        <w:rPr>
          <w:color w:val="695C45"/>
          <w:sz w:val="24"/>
        </w:rPr>
        <w:t>spcl</w:t>
      </w:r>
      <w:r>
        <w:rPr>
          <w:color w:val="695C45"/>
          <w:spacing w:val="-2"/>
          <w:sz w:val="24"/>
        </w:rPr>
        <w:t> courts</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Golden</w:t>
      </w:r>
      <w:r>
        <w:rPr>
          <w:color w:val="695C45"/>
          <w:spacing w:val="-6"/>
          <w:sz w:val="24"/>
        </w:rPr>
        <w:t> </w:t>
      </w:r>
      <w:r>
        <w:rPr>
          <w:color w:val="695C45"/>
          <w:sz w:val="24"/>
        </w:rPr>
        <w:t>nexus</w:t>
      </w:r>
      <w:r>
        <w:rPr>
          <w:color w:val="695C45"/>
          <w:spacing w:val="-6"/>
          <w:sz w:val="24"/>
        </w:rPr>
        <w:t> </w:t>
      </w:r>
      <w:r>
        <w:rPr>
          <w:color w:val="695C45"/>
          <w:sz w:val="24"/>
        </w:rPr>
        <w:t>b/w</w:t>
      </w:r>
      <w:r>
        <w:rPr>
          <w:color w:val="695C45"/>
          <w:spacing w:val="-6"/>
          <w:sz w:val="24"/>
        </w:rPr>
        <w:t> </w:t>
      </w:r>
      <w:r>
        <w:rPr>
          <w:color w:val="695C45"/>
          <w:sz w:val="24"/>
        </w:rPr>
        <w:t>politicians,</w:t>
      </w:r>
      <w:r>
        <w:rPr>
          <w:color w:val="695C45"/>
          <w:spacing w:val="-6"/>
          <w:sz w:val="24"/>
        </w:rPr>
        <w:t> </w:t>
      </w:r>
      <w:r>
        <w:rPr>
          <w:color w:val="695C45"/>
          <w:sz w:val="24"/>
        </w:rPr>
        <w:t>businesses</w:t>
      </w:r>
      <w:r>
        <w:rPr>
          <w:color w:val="695C45"/>
          <w:spacing w:val="-6"/>
          <w:sz w:val="24"/>
        </w:rPr>
        <w:t> </w:t>
      </w:r>
      <w:r>
        <w:rPr>
          <w:color w:val="695C45"/>
          <w:sz w:val="24"/>
        </w:rPr>
        <w:t>and</w:t>
      </w:r>
      <w:r>
        <w:rPr>
          <w:color w:val="695C45"/>
          <w:spacing w:val="-6"/>
          <w:sz w:val="24"/>
        </w:rPr>
        <w:t> </w:t>
      </w:r>
      <w:r>
        <w:rPr>
          <w:color w:val="695C45"/>
          <w:spacing w:val="-2"/>
          <w:sz w:val="24"/>
        </w:rPr>
        <w:t>bureaucrats</w:t>
      </w:r>
    </w:p>
    <w:p>
      <w:pPr>
        <w:pStyle w:val="Heading7"/>
        <w:numPr>
          <w:ilvl w:val="0"/>
          <w:numId w:val="4"/>
        </w:numPr>
        <w:tabs>
          <w:tab w:pos="833" w:val="left" w:leader="none"/>
          <w:tab w:pos="834" w:val="left" w:leader="none"/>
        </w:tabs>
        <w:spacing w:line="240" w:lineRule="auto" w:before="18" w:after="0"/>
        <w:ind w:left="833" w:right="0" w:hanging="361"/>
        <w:jc w:val="left"/>
        <w:rPr>
          <w:rFonts w:ascii="Arial" w:hAnsi="Arial"/>
          <w:b w:val="0"/>
          <w:color w:val="695C45"/>
        </w:rPr>
      </w:pPr>
      <w:r>
        <w:rPr>
          <w:color w:val="695C45"/>
        </w:rPr>
        <w:t>Way </w:t>
      </w:r>
      <w:r>
        <w:rPr>
          <w:color w:val="695C45"/>
          <w:spacing w:val="-2"/>
        </w:rPr>
        <w:t>Fwd/Suggestions</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Specialized</w:t>
      </w:r>
      <w:r>
        <w:rPr>
          <w:color w:val="695C45"/>
          <w:spacing w:val="-3"/>
          <w:sz w:val="24"/>
        </w:rPr>
        <w:t> </w:t>
      </w:r>
      <w:r>
        <w:rPr>
          <w:color w:val="695C45"/>
          <w:sz w:val="24"/>
        </w:rPr>
        <w:t>law</w:t>
      </w:r>
      <w:r>
        <w:rPr>
          <w:color w:val="695C45"/>
          <w:spacing w:val="-3"/>
          <w:sz w:val="24"/>
        </w:rPr>
        <w:t> </w:t>
      </w:r>
      <w:r>
        <w:rPr>
          <w:color w:val="695C45"/>
          <w:sz w:val="24"/>
        </w:rPr>
        <w:t>to</w:t>
      </w:r>
      <w:r>
        <w:rPr>
          <w:color w:val="695C45"/>
          <w:spacing w:val="-3"/>
          <w:sz w:val="24"/>
        </w:rPr>
        <w:t> </w:t>
      </w:r>
      <w:r>
        <w:rPr>
          <w:color w:val="695C45"/>
          <w:sz w:val="24"/>
        </w:rPr>
        <w:t>deal</w:t>
      </w:r>
      <w:r>
        <w:rPr>
          <w:color w:val="695C45"/>
          <w:spacing w:val="-3"/>
          <w:sz w:val="24"/>
        </w:rPr>
        <w:t> </w:t>
      </w:r>
      <w:r>
        <w:rPr>
          <w:color w:val="695C45"/>
          <w:sz w:val="24"/>
        </w:rPr>
        <w:t>with</w:t>
      </w:r>
      <w:r>
        <w:rPr>
          <w:color w:val="695C45"/>
          <w:spacing w:val="-3"/>
          <w:sz w:val="24"/>
        </w:rPr>
        <w:t> </w:t>
      </w:r>
      <w:r>
        <w:rPr>
          <w:color w:val="695C45"/>
          <w:sz w:val="24"/>
        </w:rPr>
        <w:t>OC</w:t>
      </w:r>
      <w:r>
        <w:rPr>
          <w:color w:val="695C45"/>
          <w:spacing w:val="-3"/>
          <w:sz w:val="24"/>
        </w:rPr>
        <w:t> </w:t>
      </w:r>
      <w:r>
        <w:rPr>
          <w:color w:val="695C45"/>
          <w:sz w:val="24"/>
        </w:rPr>
        <w:t>(or</w:t>
      </w:r>
      <w:r>
        <w:rPr>
          <w:color w:val="695C45"/>
          <w:spacing w:val="-3"/>
          <w:sz w:val="24"/>
        </w:rPr>
        <w:t> </w:t>
      </w:r>
      <w:r>
        <w:rPr>
          <w:color w:val="695C45"/>
          <w:sz w:val="24"/>
        </w:rPr>
        <w:t>Centre</w:t>
      </w:r>
      <w:r>
        <w:rPr>
          <w:color w:val="695C45"/>
          <w:spacing w:val="-3"/>
          <w:sz w:val="24"/>
        </w:rPr>
        <w:t> </w:t>
      </w:r>
      <w:r>
        <w:rPr>
          <w:color w:val="695C45"/>
          <w:sz w:val="24"/>
        </w:rPr>
        <w:t>can</w:t>
      </w:r>
      <w:r>
        <w:rPr>
          <w:color w:val="695C45"/>
          <w:spacing w:val="-3"/>
          <w:sz w:val="24"/>
        </w:rPr>
        <w:t> </w:t>
      </w:r>
      <w:r>
        <w:rPr>
          <w:color w:val="695C45"/>
          <w:sz w:val="24"/>
        </w:rPr>
        <w:t>bring</w:t>
      </w:r>
      <w:r>
        <w:rPr>
          <w:color w:val="695C45"/>
          <w:spacing w:val="-3"/>
          <w:sz w:val="24"/>
        </w:rPr>
        <w:t> </w:t>
      </w:r>
      <w:r>
        <w:rPr>
          <w:color w:val="695C45"/>
          <w:sz w:val="24"/>
        </w:rPr>
        <w:t>model</w:t>
      </w:r>
      <w:r>
        <w:rPr>
          <w:color w:val="695C45"/>
          <w:spacing w:val="-3"/>
          <w:sz w:val="24"/>
        </w:rPr>
        <w:t> </w:t>
      </w:r>
      <w:r>
        <w:rPr>
          <w:color w:val="695C45"/>
          <w:spacing w:val="-4"/>
          <w:sz w:val="24"/>
        </w:rPr>
        <w:t>act)</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Right</w:t>
      </w:r>
      <w:r>
        <w:rPr>
          <w:color w:val="695C45"/>
          <w:spacing w:val="-7"/>
          <w:sz w:val="24"/>
        </w:rPr>
        <w:t> </w:t>
      </w:r>
      <w:r>
        <w:rPr>
          <w:color w:val="695C45"/>
          <w:sz w:val="24"/>
        </w:rPr>
        <w:t>portrayal</w:t>
      </w:r>
      <w:r>
        <w:rPr>
          <w:color w:val="695C45"/>
          <w:spacing w:val="-6"/>
          <w:sz w:val="24"/>
        </w:rPr>
        <w:t> </w:t>
      </w:r>
      <w:r>
        <w:rPr>
          <w:color w:val="695C45"/>
          <w:sz w:val="24"/>
        </w:rPr>
        <w:t>by</w:t>
      </w:r>
      <w:r>
        <w:rPr>
          <w:color w:val="695C45"/>
          <w:spacing w:val="-6"/>
          <w:sz w:val="24"/>
        </w:rPr>
        <w:t> </w:t>
      </w:r>
      <w:r>
        <w:rPr>
          <w:color w:val="695C45"/>
          <w:spacing w:val="-2"/>
          <w:sz w:val="24"/>
        </w:rPr>
        <w:t>media</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Universal</w:t>
      </w:r>
      <w:r>
        <w:rPr>
          <w:color w:val="695C45"/>
          <w:spacing w:val="-8"/>
          <w:sz w:val="24"/>
        </w:rPr>
        <w:t> </w:t>
      </w:r>
      <w:r>
        <w:rPr>
          <w:color w:val="695C45"/>
          <w:sz w:val="24"/>
        </w:rPr>
        <w:t>adoption</w:t>
      </w:r>
      <w:r>
        <w:rPr>
          <w:color w:val="695C45"/>
          <w:spacing w:val="-8"/>
          <w:sz w:val="24"/>
        </w:rPr>
        <w:t> </w:t>
      </w:r>
      <w:r>
        <w:rPr>
          <w:color w:val="695C45"/>
          <w:sz w:val="24"/>
        </w:rPr>
        <w:t>of</w:t>
      </w:r>
      <w:r>
        <w:rPr>
          <w:color w:val="695C45"/>
          <w:spacing w:val="-7"/>
          <w:sz w:val="24"/>
        </w:rPr>
        <w:t> </w:t>
      </w:r>
      <w:r>
        <w:rPr>
          <w:color w:val="695C45"/>
          <w:spacing w:val="-2"/>
          <w:sz w:val="24"/>
        </w:rPr>
        <w:t>UNTOC</w:t>
      </w:r>
    </w:p>
    <w:p>
      <w:pPr>
        <w:pStyle w:val="ListParagraph"/>
        <w:numPr>
          <w:ilvl w:val="1"/>
          <w:numId w:val="4"/>
        </w:numPr>
        <w:tabs>
          <w:tab w:pos="1553" w:val="left" w:leader="none"/>
          <w:tab w:pos="1554" w:val="left" w:leader="none"/>
        </w:tabs>
        <w:spacing w:line="240" w:lineRule="auto" w:before="19" w:after="0"/>
        <w:ind w:left="1553" w:right="0" w:hanging="361"/>
        <w:jc w:val="left"/>
        <w:rPr>
          <w:sz w:val="24"/>
        </w:rPr>
      </w:pPr>
      <w:r>
        <w:rPr>
          <w:color w:val="695C45"/>
          <w:sz w:val="24"/>
        </w:rPr>
        <w:t>Dedicated</w:t>
      </w:r>
      <w:r>
        <w:rPr>
          <w:color w:val="695C45"/>
          <w:spacing w:val="-5"/>
          <w:sz w:val="24"/>
        </w:rPr>
        <w:t> </w:t>
      </w:r>
      <w:r>
        <w:rPr>
          <w:color w:val="695C45"/>
          <w:sz w:val="24"/>
        </w:rPr>
        <w:t>infra</w:t>
      </w:r>
      <w:r>
        <w:rPr>
          <w:color w:val="695C45"/>
          <w:spacing w:val="-4"/>
          <w:sz w:val="24"/>
        </w:rPr>
        <w:t> </w:t>
      </w:r>
      <w:r>
        <w:rPr>
          <w:color w:val="695C45"/>
          <w:sz w:val="24"/>
        </w:rPr>
        <w:t>-</w:t>
      </w:r>
      <w:r>
        <w:rPr>
          <w:color w:val="695C45"/>
          <w:spacing w:val="-5"/>
          <w:sz w:val="24"/>
        </w:rPr>
        <w:t> </w:t>
      </w:r>
      <w:r>
        <w:rPr>
          <w:color w:val="695C45"/>
          <w:sz w:val="24"/>
        </w:rPr>
        <w:t>Specialised</w:t>
      </w:r>
      <w:r>
        <w:rPr>
          <w:color w:val="695C45"/>
          <w:spacing w:val="-4"/>
          <w:sz w:val="24"/>
        </w:rPr>
        <w:t> </w:t>
      </w:r>
      <w:r>
        <w:rPr>
          <w:color w:val="695C45"/>
          <w:sz w:val="24"/>
        </w:rPr>
        <w:t>cells,</w:t>
      </w:r>
      <w:r>
        <w:rPr>
          <w:color w:val="695C45"/>
          <w:spacing w:val="-5"/>
          <w:sz w:val="24"/>
        </w:rPr>
        <w:t> </w:t>
      </w:r>
      <w:r>
        <w:rPr>
          <w:color w:val="695C45"/>
          <w:sz w:val="24"/>
        </w:rPr>
        <w:t>forensic</w:t>
      </w:r>
      <w:r>
        <w:rPr>
          <w:color w:val="695C45"/>
          <w:spacing w:val="-4"/>
          <w:sz w:val="24"/>
        </w:rPr>
        <w:t> labs</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Financial</w:t>
      </w:r>
      <w:r>
        <w:rPr>
          <w:color w:val="695C45"/>
          <w:spacing w:val="-10"/>
          <w:sz w:val="24"/>
        </w:rPr>
        <w:t> </w:t>
      </w:r>
      <w:r>
        <w:rPr>
          <w:color w:val="695C45"/>
          <w:sz w:val="24"/>
        </w:rPr>
        <w:t>system</w:t>
      </w:r>
      <w:r>
        <w:rPr>
          <w:color w:val="695C45"/>
          <w:spacing w:val="-9"/>
          <w:sz w:val="24"/>
        </w:rPr>
        <w:t> </w:t>
      </w:r>
      <w:r>
        <w:rPr>
          <w:color w:val="695C45"/>
          <w:sz w:val="24"/>
        </w:rPr>
        <w:t>monitoring</w:t>
      </w:r>
      <w:r>
        <w:rPr>
          <w:color w:val="695C45"/>
          <w:spacing w:val="-9"/>
          <w:sz w:val="24"/>
        </w:rPr>
        <w:t> </w:t>
      </w:r>
      <w:r>
        <w:rPr>
          <w:color w:val="695C45"/>
          <w:sz w:val="24"/>
        </w:rPr>
        <w:t>for</w:t>
      </w:r>
      <w:r>
        <w:rPr>
          <w:color w:val="695C45"/>
          <w:spacing w:val="-9"/>
          <w:sz w:val="24"/>
        </w:rPr>
        <w:t> </w:t>
      </w:r>
      <w:r>
        <w:rPr>
          <w:color w:val="695C45"/>
          <w:sz w:val="24"/>
        </w:rPr>
        <w:t>suspicious</w:t>
      </w:r>
      <w:r>
        <w:rPr>
          <w:color w:val="695C45"/>
          <w:spacing w:val="-9"/>
          <w:sz w:val="24"/>
        </w:rPr>
        <w:t> </w:t>
      </w:r>
      <w:r>
        <w:rPr>
          <w:color w:val="695C45"/>
          <w:spacing w:val="-2"/>
          <w:sz w:val="24"/>
        </w:rPr>
        <w:t>activity</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Coopearte</w:t>
      </w:r>
      <w:r>
        <w:rPr>
          <w:color w:val="695C45"/>
          <w:spacing w:val="-4"/>
          <w:sz w:val="24"/>
        </w:rPr>
        <w:t> </w:t>
      </w:r>
      <w:r>
        <w:rPr>
          <w:color w:val="695C45"/>
          <w:sz w:val="24"/>
        </w:rPr>
        <w:t>with</w:t>
      </w:r>
      <w:r>
        <w:rPr>
          <w:color w:val="695C45"/>
          <w:spacing w:val="-4"/>
          <w:sz w:val="24"/>
        </w:rPr>
        <w:t> </w:t>
      </w:r>
      <w:r>
        <w:rPr>
          <w:color w:val="695C45"/>
          <w:sz w:val="24"/>
        </w:rPr>
        <w:t>social</w:t>
      </w:r>
      <w:r>
        <w:rPr>
          <w:color w:val="695C45"/>
          <w:spacing w:val="-3"/>
          <w:sz w:val="24"/>
        </w:rPr>
        <w:t> </w:t>
      </w:r>
      <w:r>
        <w:rPr>
          <w:color w:val="695C45"/>
          <w:sz w:val="24"/>
        </w:rPr>
        <w:t>media</w:t>
      </w:r>
      <w:r>
        <w:rPr>
          <w:color w:val="695C45"/>
          <w:spacing w:val="-4"/>
          <w:sz w:val="24"/>
        </w:rPr>
        <w:t> </w:t>
      </w:r>
      <w:r>
        <w:rPr>
          <w:color w:val="695C45"/>
          <w:sz w:val="24"/>
        </w:rPr>
        <w:t>co.</w:t>
      </w:r>
      <w:r>
        <w:rPr>
          <w:color w:val="695C45"/>
          <w:spacing w:val="-3"/>
          <w:sz w:val="24"/>
        </w:rPr>
        <w:t> </w:t>
      </w:r>
      <w:r>
        <w:rPr>
          <w:color w:val="695C45"/>
          <w:sz w:val="24"/>
        </w:rPr>
        <w:t>,</w:t>
      </w:r>
      <w:r>
        <w:rPr>
          <w:color w:val="695C45"/>
          <w:spacing w:val="-4"/>
          <w:sz w:val="24"/>
        </w:rPr>
        <w:t> </w:t>
      </w:r>
      <w:r>
        <w:rPr>
          <w:color w:val="695C45"/>
          <w:sz w:val="24"/>
        </w:rPr>
        <w:t>Christchurch</w:t>
      </w:r>
      <w:r>
        <w:rPr>
          <w:color w:val="695C45"/>
          <w:spacing w:val="-4"/>
          <w:sz w:val="24"/>
        </w:rPr>
        <w:t> </w:t>
      </w:r>
      <w:r>
        <w:rPr>
          <w:color w:val="695C45"/>
          <w:sz w:val="24"/>
        </w:rPr>
        <w:t>call</w:t>
      </w:r>
      <w:r>
        <w:rPr>
          <w:color w:val="695C45"/>
          <w:spacing w:val="-3"/>
          <w:sz w:val="24"/>
        </w:rPr>
        <w:t> </w:t>
      </w:r>
      <w:r>
        <w:rPr>
          <w:color w:val="695C45"/>
          <w:sz w:val="24"/>
        </w:rPr>
        <w:t>of</w:t>
      </w:r>
      <w:r>
        <w:rPr>
          <w:color w:val="695C45"/>
          <w:spacing w:val="-4"/>
          <w:sz w:val="24"/>
        </w:rPr>
        <w:t> </w:t>
      </w:r>
      <w:r>
        <w:rPr>
          <w:color w:val="695C45"/>
          <w:spacing w:val="-2"/>
          <w:sz w:val="24"/>
        </w:rPr>
        <w:t>action</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Research</w:t>
      </w:r>
      <w:r>
        <w:rPr>
          <w:color w:val="695C45"/>
          <w:spacing w:val="-5"/>
          <w:sz w:val="24"/>
        </w:rPr>
        <w:t> </w:t>
      </w:r>
      <w:r>
        <w:rPr>
          <w:color w:val="695C45"/>
          <w:sz w:val="24"/>
        </w:rPr>
        <w:t>on</w:t>
      </w:r>
      <w:r>
        <w:rPr>
          <w:color w:val="695C45"/>
          <w:spacing w:val="-4"/>
          <w:sz w:val="24"/>
        </w:rPr>
        <w:t> </w:t>
      </w:r>
      <w:r>
        <w:rPr>
          <w:color w:val="695C45"/>
          <w:sz w:val="24"/>
        </w:rPr>
        <w:t>T,OC,</w:t>
      </w:r>
      <w:r>
        <w:rPr>
          <w:color w:val="695C45"/>
          <w:spacing w:val="-4"/>
          <w:sz w:val="24"/>
        </w:rPr>
        <w:t> </w:t>
      </w:r>
      <w:r>
        <w:rPr>
          <w:color w:val="695C45"/>
          <w:sz w:val="24"/>
        </w:rPr>
        <w:t>Training</w:t>
      </w:r>
      <w:r>
        <w:rPr>
          <w:color w:val="695C45"/>
          <w:spacing w:val="-4"/>
          <w:sz w:val="24"/>
        </w:rPr>
        <w:t> </w:t>
      </w:r>
      <w:r>
        <w:rPr>
          <w:color w:val="695C45"/>
          <w:sz w:val="24"/>
        </w:rPr>
        <w:t>to</w:t>
      </w:r>
      <w:r>
        <w:rPr>
          <w:color w:val="695C45"/>
          <w:spacing w:val="-4"/>
          <w:sz w:val="24"/>
        </w:rPr>
        <w:t> </w:t>
      </w:r>
      <w:r>
        <w:rPr>
          <w:color w:val="695C45"/>
          <w:sz w:val="24"/>
        </w:rPr>
        <w:t>enforcemnt</w:t>
      </w:r>
      <w:r>
        <w:rPr>
          <w:color w:val="695C45"/>
          <w:spacing w:val="-5"/>
          <w:sz w:val="24"/>
        </w:rPr>
        <w:t> </w:t>
      </w:r>
      <w:r>
        <w:rPr>
          <w:color w:val="695C45"/>
          <w:spacing w:val="-2"/>
          <w:sz w:val="24"/>
        </w:rPr>
        <w:t>agencies</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Cross</w:t>
      </w:r>
      <w:r>
        <w:rPr>
          <w:color w:val="695C45"/>
          <w:spacing w:val="-8"/>
          <w:sz w:val="24"/>
        </w:rPr>
        <w:t> </w:t>
      </w:r>
      <w:r>
        <w:rPr>
          <w:color w:val="695C45"/>
          <w:sz w:val="24"/>
        </w:rPr>
        <w:t>sectoral</w:t>
      </w:r>
      <w:r>
        <w:rPr>
          <w:color w:val="695C45"/>
          <w:spacing w:val="-7"/>
          <w:sz w:val="24"/>
        </w:rPr>
        <w:t> </w:t>
      </w:r>
      <w:r>
        <w:rPr>
          <w:color w:val="695C45"/>
          <w:sz w:val="24"/>
        </w:rPr>
        <w:t>training</w:t>
      </w:r>
      <w:r>
        <w:rPr>
          <w:color w:val="695C45"/>
          <w:spacing w:val="-8"/>
          <w:sz w:val="24"/>
        </w:rPr>
        <w:t> </w:t>
      </w:r>
      <w:r>
        <w:rPr>
          <w:color w:val="695C45"/>
          <w:sz w:val="24"/>
        </w:rPr>
        <w:t>of</w:t>
      </w:r>
      <w:r>
        <w:rPr>
          <w:color w:val="695C45"/>
          <w:spacing w:val="-7"/>
          <w:sz w:val="24"/>
        </w:rPr>
        <w:t> </w:t>
      </w:r>
      <w:r>
        <w:rPr>
          <w:color w:val="695C45"/>
          <w:sz w:val="24"/>
        </w:rPr>
        <w:t>agencies-</w:t>
      </w:r>
      <w:r>
        <w:rPr>
          <w:color w:val="695C45"/>
          <w:spacing w:val="-8"/>
          <w:sz w:val="24"/>
        </w:rPr>
        <w:t> </w:t>
      </w:r>
      <w:r>
        <w:rPr>
          <w:color w:val="695C45"/>
          <w:sz w:val="24"/>
        </w:rPr>
        <w:t>NCB-ED-</w:t>
      </w:r>
      <w:r>
        <w:rPr>
          <w:color w:val="695C45"/>
          <w:spacing w:val="-5"/>
          <w:sz w:val="24"/>
        </w:rPr>
        <w:t>NIA</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Public</w:t>
      </w:r>
      <w:r>
        <w:rPr>
          <w:color w:val="695C45"/>
          <w:spacing w:val="-7"/>
          <w:sz w:val="24"/>
        </w:rPr>
        <w:t> </w:t>
      </w:r>
      <w:r>
        <w:rPr>
          <w:color w:val="695C45"/>
          <w:sz w:val="24"/>
        </w:rPr>
        <w:t>awareness-</w:t>
      </w:r>
      <w:r>
        <w:rPr>
          <w:color w:val="695C45"/>
          <w:spacing w:val="-6"/>
          <w:sz w:val="24"/>
        </w:rPr>
        <w:t> </w:t>
      </w:r>
      <w:r>
        <w:rPr>
          <w:color w:val="695C45"/>
          <w:sz w:val="24"/>
        </w:rPr>
        <w:t>stop</w:t>
      </w:r>
      <w:r>
        <w:rPr>
          <w:color w:val="695C45"/>
          <w:spacing w:val="-6"/>
          <w:sz w:val="24"/>
        </w:rPr>
        <w:t> </w:t>
      </w:r>
      <w:r>
        <w:rPr>
          <w:color w:val="695C45"/>
          <w:sz w:val="24"/>
        </w:rPr>
        <w:t>youth</w:t>
      </w:r>
      <w:r>
        <w:rPr>
          <w:color w:val="695C45"/>
          <w:spacing w:val="-6"/>
          <w:sz w:val="24"/>
        </w:rPr>
        <w:t> </w:t>
      </w:r>
      <w:r>
        <w:rPr>
          <w:color w:val="695C45"/>
          <w:spacing w:val="-2"/>
          <w:sz w:val="24"/>
        </w:rPr>
        <w:t>alienation</w:t>
      </w:r>
    </w:p>
    <w:p>
      <w:pPr>
        <w:pStyle w:val="ListParagraph"/>
        <w:numPr>
          <w:ilvl w:val="1"/>
          <w:numId w:val="4"/>
        </w:numPr>
        <w:tabs>
          <w:tab w:pos="1553" w:val="left" w:leader="none"/>
          <w:tab w:pos="1554" w:val="left" w:leader="none"/>
        </w:tabs>
        <w:spacing w:line="240" w:lineRule="auto" w:before="19" w:after="0"/>
        <w:ind w:left="1553" w:right="0" w:hanging="361"/>
        <w:jc w:val="left"/>
        <w:rPr>
          <w:sz w:val="24"/>
        </w:rPr>
      </w:pPr>
      <w:r>
        <w:rPr>
          <w:color w:val="695C45"/>
          <w:sz w:val="24"/>
        </w:rPr>
        <w:t>WF</w:t>
      </w:r>
      <w:r>
        <w:rPr>
          <w:color w:val="695C45"/>
          <w:spacing w:val="-5"/>
          <w:sz w:val="24"/>
        </w:rPr>
        <w:t> </w:t>
      </w:r>
      <w:r>
        <w:rPr>
          <w:color w:val="695C45"/>
          <w:sz w:val="24"/>
        </w:rPr>
        <w:t>of</w:t>
      </w:r>
      <w:r>
        <w:rPr>
          <w:color w:val="695C45"/>
          <w:spacing w:val="-4"/>
          <w:sz w:val="24"/>
        </w:rPr>
        <w:t> </w:t>
      </w:r>
      <w:r>
        <w:rPr>
          <w:color w:val="695C45"/>
          <w:sz w:val="24"/>
        </w:rPr>
        <w:t>Border</w:t>
      </w:r>
      <w:r>
        <w:rPr>
          <w:color w:val="695C45"/>
          <w:spacing w:val="-5"/>
          <w:sz w:val="24"/>
        </w:rPr>
        <w:t> </w:t>
      </w:r>
      <w:r>
        <w:rPr>
          <w:color w:val="695C45"/>
          <w:spacing w:val="-2"/>
          <w:sz w:val="24"/>
        </w:rPr>
        <w:t>security</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pict>
          <v:shape style="position:absolute;margin-left:242.323547pt;margin-top:4.187925pt;width:338.95pt;height:14.4pt;mso-position-horizontal-relative:page;mso-position-vertical-relative:paragraph;z-index:-16869888;rotation:315" type="#_x0000_t136" fillcolor="#e7e9ec" stroked="f">
            <o:extrusion v:ext="view" autorotationcenter="t"/>
            <v:textpath style="font-family:&quot;Arial&quot;;font-size:14pt;v-text-kern:t;mso-text-shadow:auto" string="vagrawalair16 &amp; Ratnesh Agrawal Insta @ratnesh13"/>
            <w10:wrap type="none"/>
          </v:shape>
        </w:pict>
      </w:r>
      <w:r>
        <w:rPr>
          <w:color w:val="695C45"/>
          <w:sz w:val="24"/>
        </w:rPr>
        <w:t>Tackle</w:t>
      </w:r>
      <w:r>
        <w:rPr>
          <w:color w:val="695C45"/>
          <w:spacing w:val="-2"/>
          <w:sz w:val="24"/>
        </w:rPr>
        <w:t> </w:t>
      </w:r>
      <w:r>
        <w:rPr>
          <w:color w:val="695C45"/>
          <w:sz w:val="24"/>
        </w:rPr>
        <w:t>corruption</w:t>
      </w:r>
      <w:r>
        <w:rPr>
          <w:color w:val="695C45"/>
          <w:spacing w:val="-2"/>
          <w:sz w:val="24"/>
        </w:rPr>
        <w:t> </w:t>
      </w:r>
      <w:r>
        <w:rPr>
          <w:color w:val="695C45"/>
          <w:sz w:val="24"/>
        </w:rPr>
        <w:t>among</w:t>
      </w:r>
      <w:r>
        <w:rPr>
          <w:color w:val="695C45"/>
          <w:spacing w:val="-2"/>
          <w:sz w:val="24"/>
        </w:rPr>
        <w:t> </w:t>
      </w:r>
      <w:r>
        <w:rPr>
          <w:color w:val="695C45"/>
          <w:sz w:val="24"/>
        </w:rPr>
        <w:t>customs,border</w:t>
      </w:r>
      <w:r>
        <w:rPr>
          <w:color w:val="695C45"/>
          <w:spacing w:val="-2"/>
          <w:sz w:val="24"/>
        </w:rPr>
        <w:t> forces</w:t>
      </w:r>
    </w:p>
    <w:p>
      <w:pPr>
        <w:pStyle w:val="ListParagraph"/>
        <w:numPr>
          <w:ilvl w:val="0"/>
          <w:numId w:val="4"/>
        </w:numPr>
        <w:tabs>
          <w:tab w:pos="833" w:val="left" w:leader="none"/>
          <w:tab w:pos="834" w:val="left" w:leader="none"/>
        </w:tabs>
        <w:spacing w:line="254" w:lineRule="auto" w:before="18" w:after="0"/>
        <w:ind w:left="833" w:right="1167" w:hanging="360"/>
        <w:jc w:val="left"/>
        <w:rPr>
          <w:rFonts w:ascii="Arial" w:hAnsi="Arial"/>
          <w:color w:val="695C45"/>
          <w:sz w:val="24"/>
        </w:rPr>
      </w:pPr>
      <w:r>
        <w:rPr>
          <w:color w:val="695C45"/>
          <w:sz w:val="24"/>
        </w:rPr>
        <w:t>Terrorism has a come a long way from using sea route to attack Mumbai in 2008</w:t>
      </w:r>
      <w:r>
        <w:rPr>
          <w:color w:val="695C45"/>
          <w:spacing w:val="-4"/>
          <w:sz w:val="24"/>
        </w:rPr>
        <w:t> </w:t>
      </w:r>
      <w:r>
        <w:rPr>
          <w:color w:val="695C45"/>
          <w:sz w:val="24"/>
        </w:rPr>
        <w:t>to</w:t>
      </w:r>
      <w:r>
        <w:rPr>
          <w:color w:val="695C45"/>
          <w:spacing w:val="-4"/>
          <w:sz w:val="24"/>
        </w:rPr>
        <w:t> </w:t>
      </w:r>
      <w:r>
        <w:rPr>
          <w:color w:val="695C45"/>
          <w:sz w:val="24"/>
        </w:rPr>
        <w:t>attacking</w:t>
      </w:r>
      <w:r>
        <w:rPr>
          <w:color w:val="695C45"/>
          <w:spacing w:val="-4"/>
          <w:sz w:val="24"/>
        </w:rPr>
        <w:t> </w:t>
      </w:r>
      <w:r>
        <w:rPr>
          <w:color w:val="695C45"/>
          <w:sz w:val="24"/>
        </w:rPr>
        <w:t>air</w:t>
      </w:r>
      <w:r>
        <w:rPr>
          <w:color w:val="695C45"/>
          <w:spacing w:val="-4"/>
          <w:sz w:val="24"/>
        </w:rPr>
        <w:t> </w:t>
      </w:r>
      <w:r>
        <w:rPr>
          <w:color w:val="695C45"/>
          <w:sz w:val="24"/>
        </w:rPr>
        <w:t>bases</w:t>
      </w:r>
      <w:r>
        <w:rPr>
          <w:color w:val="695C45"/>
          <w:spacing w:val="-4"/>
          <w:sz w:val="24"/>
        </w:rPr>
        <w:t> </w:t>
      </w:r>
      <w:r>
        <w:rPr>
          <w:color w:val="695C45"/>
          <w:sz w:val="24"/>
        </w:rPr>
        <w:t>through</w:t>
      </w:r>
      <w:r>
        <w:rPr>
          <w:color w:val="695C45"/>
          <w:spacing w:val="-4"/>
          <w:sz w:val="24"/>
        </w:rPr>
        <w:t> </w:t>
      </w:r>
      <w:r>
        <w:rPr>
          <w:color w:val="695C45"/>
          <w:sz w:val="24"/>
        </w:rPr>
        <w:t>drones</w:t>
      </w:r>
      <w:r>
        <w:rPr>
          <w:color w:val="695C45"/>
          <w:spacing w:val="-4"/>
          <w:sz w:val="24"/>
        </w:rPr>
        <w:t> </w:t>
      </w:r>
      <w:r>
        <w:rPr>
          <w:color w:val="695C45"/>
          <w:sz w:val="24"/>
        </w:rPr>
        <w:t>in</w:t>
      </w:r>
      <w:r>
        <w:rPr>
          <w:color w:val="695C45"/>
          <w:spacing w:val="-4"/>
          <w:sz w:val="24"/>
        </w:rPr>
        <w:t> </w:t>
      </w:r>
      <w:r>
        <w:rPr>
          <w:color w:val="695C45"/>
          <w:sz w:val="24"/>
        </w:rPr>
        <w:t>2020.</w:t>
      </w:r>
      <w:r>
        <w:rPr>
          <w:color w:val="695C45"/>
          <w:spacing w:val="-4"/>
          <w:sz w:val="24"/>
        </w:rPr>
        <w:t> </w:t>
      </w:r>
      <w:r>
        <w:rPr>
          <w:color w:val="695C45"/>
          <w:sz w:val="24"/>
        </w:rPr>
        <w:t>International</w:t>
      </w:r>
      <w:r>
        <w:rPr>
          <w:color w:val="695C45"/>
          <w:spacing w:val="-4"/>
          <w:sz w:val="24"/>
        </w:rPr>
        <w:t> </w:t>
      </w:r>
      <w:r>
        <w:rPr>
          <w:color w:val="695C45"/>
          <w:sz w:val="24"/>
        </w:rPr>
        <w:t>cooperation</w:t>
      </w:r>
      <w:r>
        <w:rPr>
          <w:color w:val="695C45"/>
          <w:spacing w:val="-4"/>
          <w:sz w:val="24"/>
        </w:rPr>
        <w:t> </w:t>
      </w:r>
      <w:r>
        <w:rPr>
          <w:color w:val="695C45"/>
          <w:sz w:val="24"/>
        </w:rPr>
        <w:t>&amp;</w:t>
      </w:r>
      <w:r>
        <w:rPr>
          <w:color w:val="695C45"/>
          <w:sz w:val="24"/>
        </w:rPr>
        <w:t> consensus are required to deal with this challenge and India must take active role in the process.</w:t>
      </w:r>
    </w:p>
    <w:p>
      <w:pPr>
        <w:pStyle w:val="BodyText"/>
        <w:ind w:left="0" w:firstLine="0"/>
        <w:rPr>
          <w:sz w:val="20"/>
        </w:rPr>
      </w:pPr>
    </w:p>
    <w:p>
      <w:pPr>
        <w:pStyle w:val="BodyText"/>
        <w:spacing w:before="9"/>
        <w:ind w:left="0" w:firstLine="0"/>
        <w:rPr>
          <w:sz w:val="11"/>
        </w:rPr>
      </w:pPr>
      <w:r>
        <w:rPr/>
        <w:pict>
          <v:shape style="position:absolute;margin-left:60.000004pt;margin-top:9.161196pt;width:476pt;height:.1pt;mso-position-horizontal-relative:page;mso-position-vertical-relative:paragraph;z-index:-15696896;mso-wrap-distance-left:0;mso-wrap-distance-right:0" id="docshape11" coordorigin="1200,183" coordsize="9520,0" path="m1200,183l10720,183e" filled="false" stroked="true" strokeweight="1.0pt" strokecolor="#878787">
            <v:path arrowok="t"/>
            <v:stroke dashstyle="solid"/>
            <w10:wrap type="topAndBottom"/>
          </v:shape>
        </w:pict>
      </w:r>
    </w:p>
    <w:p>
      <w:pPr>
        <w:pStyle w:val="BodyText"/>
        <w:spacing w:before="5"/>
        <w:ind w:left="0" w:firstLine="0"/>
        <w:rPr>
          <w:sz w:val="21"/>
        </w:rPr>
      </w:pPr>
    </w:p>
    <w:p>
      <w:pPr>
        <w:pStyle w:val="Heading5"/>
      </w:pPr>
      <w:r>
        <w:rPr/>
        <w:pict>
          <v:shape style="position:absolute;margin-left:271.147308pt;margin-top:7.338537pt;width:24.4pt;height:14.4pt;mso-position-horizontal-relative:page;mso-position-vertical-relative:paragraph;z-index:-16870912;rotation:315" type="#_x0000_t136" fillcolor="#e7e9ec" stroked="f">
            <o:extrusion v:ext="view" autorotationcenter="t"/>
            <v:textpath style="font-family:&quot;Arial&quot;;font-size:14pt;v-text-kern:t;mso-text-shadow:auto" string="dha"/>
            <w10:wrap type="none"/>
          </v:shape>
        </w:pict>
      </w:r>
      <w:bookmarkStart w:name="_TOC_250026" w:id="25"/>
      <w:bookmarkStart w:name="Border Security - Challenges, Management" w:id="26"/>
      <w:r>
        <w:rPr>
          <w:b w:val="0"/>
        </w:rPr>
      </w:r>
      <w:r>
        <w:rPr>
          <w:color w:val="695C45"/>
          <w:shd w:fill="FEFBCB" w:color="auto" w:val="clear"/>
        </w:rPr>
        <w:t>Border</w:t>
      </w:r>
      <w:r>
        <w:rPr>
          <w:color w:val="695C45"/>
          <w:spacing w:val="-7"/>
          <w:shd w:fill="FEFBCB" w:color="auto" w:val="clear"/>
        </w:rPr>
        <w:t> </w:t>
      </w:r>
      <w:r>
        <w:rPr>
          <w:color w:val="695C45"/>
          <w:shd w:fill="FEFBCB" w:color="auto" w:val="clear"/>
        </w:rPr>
        <w:t>Security</w:t>
      </w:r>
      <w:r>
        <w:rPr>
          <w:color w:val="695C45"/>
          <w:spacing w:val="-7"/>
          <w:shd w:fill="FEFBCB" w:color="auto" w:val="clear"/>
        </w:rPr>
        <w:t> </w:t>
      </w:r>
      <w:r>
        <w:rPr>
          <w:color w:val="695C45"/>
          <w:shd w:fill="FEFBCB" w:color="auto" w:val="clear"/>
        </w:rPr>
        <w:t>-</w:t>
      </w:r>
      <w:r>
        <w:rPr>
          <w:color w:val="695C45"/>
          <w:spacing w:val="-7"/>
          <w:shd w:fill="FEFBCB" w:color="auto" w:val="clear"/>
        </w:rPr>
        <w:t> </w:t>
      </w:r>
      <w:r>
        <w:rPr>
          <w:color w:val="695C45"/>
          <w:shd w:fill="FEFBCB" w:color="auto" w:val="clear"/>
        </w:rPr>
        <w:t>Challenges,</w:t>
      </w:r>
      <w:r>
        <w:rPr>
          <w:color w:val="695C45"/>
          <w:spacing w:val="-7"/>
          <w:shd w:fill="FEFBCB" w:color="auto" w:val="clear"/>
        </w:rPr>
        <w:t> </w:t>
      </w:r>
      <w:bookmarkEnd w:id="25"/>
      <w:r>
        <w:rPr>
          <w:color w:val="695C45"/>
          <w:spacing w:val="-2"/>
          <w:shd w:fill="FEFBCB" w:color="auto" w:val="clear"/>
        </w:rPr>
        <w:t>Management</w:t>
      </w:r>
    </w:p>
    <w:p>
      <w:pPr>
        <w:pStyle w:val="ListParagraph"/>
        <w:numPr>
          <w:ilvl w:val="0"/>
          <w:numId w:val="4"/>
        </w:numPr>
        <w:tabs>
          <w:tab w:pos="833" w:val="left" w:leader="none"/>
          <w:tab w:pos="834" w:val="left" w:leader="none"/>
        </w:tabs>
        <w:spacing w:line="254" w:lineRule="auto" w:before="264" w:after="0"/>
        <w:ind w:left="833" w:right="1175" w:hanging="360"/>
        <w:jc w:val="left"/>
        <w:rPr>
          <w:rFonts w:ascii="Arial" w:hAnsi="Arial"/>
          <w:color w:val="695C45"/>
          <w:sz w:val="24"/>
        </w:rPr>
      </w:pPr>
      <w:r>
        <w:rPr>
          <w:b/>
          <w:color w:val="695C45"/>
          <w:sz w:val="24"/>
          <w:u w:val="thick" w:color="695C45"/>
        </w:rPr>
        <w:t>Basics</w:t>
      </w:r>
      <w:r>
        <w:rPr>
          <w:color w:val="695C45"/>
          <w:sz w:val="24"/>
        </w:rPr>
        <w:t>:</w:t>
      </w:r>
      <w:r>
        <w:rPr>
          <w:color w:val="695C45"/>
          <w:spacing w:val="-4"/>
          <w:sz w:val="24"/>
        </w:rPr>
        <w:t> </w:t>
      </w:r>
      <w:r>
        <w:rPr>
          <w:color w:val="695C45"/>
          <w:sz w:val="24"/>
        </w:rPr>
        <w:t>15000</w:t>
      </w:r>
      <w:r>
        <w:rPr>
          <w:color w:val="695C45"/>
          <w:spacing w:val="-4"/>
          <w:sz w:val="24"/>
        </w:rPr>
        <w:t> </w:t>
      </w:r>
      <w:r>
        <w:rPr>
          <w:color w:val="695C45"/>
          <w:sz w:val="24"/>
        </w:rPr>
        <w:t>km</w:t>
      </w:r>
      <w:r>
        <w:rPr>
          <w:color w:val="695C45"/>
          <w:spacing w:val="-4"/>
          <w:sz w:val="24"/>
        </w:rPr>
        <w:t> </w:t>
      </w:r>
      <w:r>
        <w:rPr>
          <w:color w:val="695C45"/>
          <w:sz w:val="24"/>
        </w:rPr>
        <w:t>of</w:t>
      </w:r>
      <w:r>
        <w:rPr>
          <w:color w:val="695C45"/>
          <w:spacing w:val="-4"/>
          <w:sz w:val="24"/>
        </w:rPr>
        <w:t> </w:t>
      </w:r>
      <w:r>
        <w:rPr>
          <w:color w:val="695C45"/>
          <w:sz w:val="24"/>
        </w:rPr>
        <w:t>land</w:t>
      </w:r>
      <w:r>
        <w:rPr>
          <w:color w:val="695C45"/>
          <w:spacing w:val="-4"/>
          <w:sz w:val="24"/>
        </w:rPr>
        <w:t> </w:t>
      </w:r>
      <w:r>
        <w:rPr>
          <w:color w:val="695C45"/>
          <w:sz w:val="24"/>
        </w:rPr>
        <w:t>border;</w:t>
      </w:r>
      <w:r>
        <w:rPr>
          <w:color w:val="695C45"/>
          <w:spacing w:val="-4"/>
          <w:sz w:val="24"/>
        </w:rPr>
        <w:t> </w:t>
      </w:r>
      <w:r>
        <w:rPr>
          <w:color w:val="695C45"/>
          <w:sz w:val="24"/>
        </w:rPr>
        <w:t>7500</w:t>
      </w:r>
      <w:r>
        <w:rPr>
          <w:color w:val="695C45"/>
          <w:spacing w:val="-4"/>
          <w:sz w:val="24"/>
        </w:rPr>
        <w:t> </w:t>
      </w:r>
      <w:r>
        <w:rPr>
          <w:color w:val="695C45"/>
          <w:sz w:val="24"/>
        </w:rPr>
        <w:t>km</w:t>
      </w:r>
      <w:r>
        <w:rPr>
          <w:color w:val="695C45"/>
          <w:spacing w:val="-4"/>
          <w:sz w:val="24"/>
        </w:rPr>
        <w:t> </w:t>
      </w:r>
      <w:r>
        <w:rPr>
          <w:color w:val="695C45"/>
          <w:sz w:val="24"/>
        </w:rPr>
        <w:t>of</w:t>
      </w:r>
      <w:r>
        <w:rPr>
          <w:color w:val="695C45"/>
          <w:spacing w:val="-4"/>
          <w:sz w:val="24"/>
        </w:rPr>
        <w:t> </w:t>
      </w:r>
      <w:r>
        <w:rPr>
          <w:color w:val="695C45"/>
          <w:sz w:val="24"/>
        </w:rPr>
        <w:t>coastal</w:t>
      </w:r>
      <w:r>
        <w:rPr>
          <w:color w:val="695C45"/>
          <w:spacing w:val="-4"/>
          <w:sz w:val="24"/>
        </w:rPr>
        <w:t> </w:t>
      </w:r>
      <w:r>
        <w:rPr>
          <w:color w:val="695C45"/>
          <w:sz w:val="24"/>
        </w:rPr>
        <w:t>border;</w:t>
      </w:r>
      <w:r>
        <w:rPr>
          <w:color w:val="695C45"/>
          <w:spacing w:val="-4"/>
          <w:sz w:val="24"/>
        </w:rPr>
        <w:t> </w:t>
      </w:r>
      <w:r>
        <w:rPr>
          <w:color w:val="695C45"/>
          <w:sz w:val="24"/>
        </w:rPr>
        <w:t>Marked</w:t>
      </w:r>
      <w:r>
        <w:rPr>
          <w:color w:val="695C45"/>
          <w:spacing w:val="-4"/>
          <w:sz w:val="24"/>
        </w:rPr>
        <w:t> </w:t>
      </w:r>
      <w:r>
        <w:rPr>
          <w:color w:val="695C45"/>
          <w:sz w:val="24"/>
        </w:rPr>
        <w:t>by</w:t>
      </w:r>
      <w:r>
        <w:rPr>
          <w:color w:val="695C45"/>
          <w:spacing w:val="-4"/>
          <w:sz w:val="24"/>
        </w:rPr>
        <w:t> </w:t>
      </w:r>
      <w:r>
        <w:rPr>
          <w:color w:val="695C45"/>
          <w:sz w:val="24"/>
        </w:rPr>
        <w:t>uneven</w:t>
      </w:r>
      <w:r>
        <w:rPr>
          <w:color w:val="695C45"/>
          <w:sz w:val="24"/>
        </w:rPr>
        <w:t> geographical terrain (from deserts to high altitude mts. to swampy marshes &amp; </w:t>
      </w:r>
      <w:r>
        <w:rPr>
          <w:color w:val="695C45"/>
          <w:spacing w:val="-2"/>
          <w:sz w:val="24"/>
        </w:rPr>
        <w:t>rivers);</w:t>
      </w:r>
    </w:p>
    <w:p>
      <w:pPr>
        <w:pStyle w:val="ListParagraph"/>
        <w:numPr>
          <w:ilvl w:val="1"/>
          <w:numId w:val="4"/>
        </w:numPr>
        <w:tabs>
          <w:tab w:pos="1553" w:val="left" w:leader="none"/>
          <w:tab w:pos="1554" w:val="left" w:leader="none"/>
        </w:tabs>
        <w:spacing w:line="240" w:lineRule="auto" w:before="0" w:after="0"/>
        <w:ind w:left="1553" w:right="0" w:hanging="361"/>
        <w:jc w:val="left"/>
        <w:rPr>
          <w:sz w:val="24"/>
        </w:rPr>
      </w:pPr>
      <w:r>
        <w:rPr>
          <w:color w:val="695C45"/>
          <w:sz w:val="24"/>
        </w:rPr>
        <w:t>ABV</w:t>
      </w:r>
      <w:r>
        <w:rPr>
          <w:color w:val="695C45"/>
          <w:spacing w:val="-2"/>
          <w:sz w:val="24"/>
        </w:rPr>
        <w:t> </w:t>
      </w:r>
      <w:r>
        <w:rPr>
          <w:color w:val="695C45"/>
          <w:sz w:val="24"/>
        </w:rPr>
        <w:t>quote-</w:t>
      </w:r>
      <w:r>
        <w:rPr>
          <w:color w:val="695C45"/>
          <w:spacing w:val="-1"/>
          <w:sz w:val="24"/>
        </w:rPr>
        <w:t> </w:t>
      </w:r>
      <w:r>
        <w:rPr>
          <w:i/>
          <w:color w:val="695C45"/>
          <w:sz w:val="24"/>
        </w:rPr>
        <w:t>You</w:t>
      </w:r>
      <w:r>
        <w:rPr>
          <w:i/>
          <w:color w:val="695C45"/>
          <w:spacing w:val="-1"/>
          <w:sz w:val="24"/>
        </w:rPr>
        <w:t> </w:t>
      </w:r>
      <w:r>
        <w:rPr>
          <w:i/>
          <w:color w:val="695C45"/>
          <w:sz w:val="24"/>
        </w:rPr>
        <w:t>can</w:t>
      </w:r>
      <w:r>
        <w:rPr>
          <w:i/>
          <w:color w:val="695C45"/>
          <w:spacing w:val="-1"/>
          <w:sz w:val="24"/>
        </w:rPr>
        <w:t> </w:t>
      </w:r>
      <w:r>
        <w:rPr>
          <w:i/>
          <w:color w:val="695C45"/>
          <w:sz w:val="24"/>
        </w:rPr>
        <w:t>change</w:t>
      </w:r>
      <w:r>
        <w:rPr>
          <w:i/>
          <w:color w:val="695C45"/>
          <w:spacing w:val="-1"/>
          <w:sz w:val="24"/>
        </w:rPr>
        <w:t> </w:t>
      </w:r>
      <w:r>
        <w:rPr>
          <w:i/>
          <w:color w:val="695C45"/>
          <w:sz w:val="24"/>
        </w:rPr>
        <w:t>frnds</w:t>
      </w:r>
      <w:r>
        <w:rPr>
          <w:i/>
          <w:color w:val="695C45"/>
          <w:spacing w:val="-1"/>
          <w:sz w:val="24"/>
        </w:rPr>
        <w:t> </w:t>
      </w:r>
      <w:r>
        <w:rPr>
          <w:i/>
          <w:color w:val="695C45"/>
          <w:sz w:val="24"/>
        </w:rPr>
        <w:t>but</w:t>
      </w:r>
      <w:r>
        <w:rPr>
          <w:i/>
          <w:color w:val="695C45"/>
          <w:spacing w:val="-1"/>
          <w:sz w:val="24"/>
        </w:rPr>
        <w:t> </w:t>
      </w:r>
      <w:r>
        <w:rPr>
          <w:i/>
          <w:color w:val="695C45"/>
          <w:sz w:val="24"/>
        </w:rPr>
        <w:t>not</w:t>
      </w:r>
      <w:r>
        <w:rPr>
          <w:i/>
          <w:color w:val="695C45"/>
          <w:spacing w:val="-2"/>
          <w:sz w:val="24"/>
        </w:rPr>
        <w:t> </w:t>
      </w:r>
      <w:r>
        <w:rPr>
          <w:i/>
          <w:color w:val="695C45"/>
          <w:sz w:val="24"/>
        </w:rPr>
        <w:t>neighbours</w:t>
      </w:r>
      <w:r>
        <w:rPr>
          <w:i/>
          <w:color w:val="695C45"/>
          <w:spacing w:val="-1"/>
          <w:sz w:val="24"/>
        </w:rPr>
        <w:t> </w:t>
      </w:r>
      <w:r>
        <w:rPr>
          <w:color w:val="695C45"/>
          <w:sz w:val="24"/>
        </w:rPr>
        <w:t>-</w:t>
      </w:r>
      <w:r>
        <w:rPr>
          <w:color w:val="695C45"/>
          <w:spacing w:val="-1"/>
          <w:sz w:val="24"/>
        </w:rPr>
        <w:t> </w:t>
      </w:r>
      <w:r>
        <w:rPr>
          <w:color w:val="695C45"/>
          <w:sz w:val="24"/>
        </w:rPr>
        <w:t>Need</w:t>
      </w:r>
      <w:r>
        <w:rPr>
          <w:color w:val="695C45"/>
          <w:spacing w:val="-1"/>
          <w:sz w:val="24"/>
        </w:rPr>
        <w:t> </w:t>
      </w:r>
      <w:r>
        <w:rPr>
          <w:color w:val="695C45"/>
          <w:sz w:val="24"/>
        </w:rPr>
        <w:t>for</w:t>
      </w:r>
      <w:r>
        <w:rPr>
          <w:color w:val="695C45"/>
          <w:spacing w:val="-1"/>
          <w:sz w:val="24"/>
        </w:rPr>
        <w:t> </w:t>
      </w:r>
      <w:r>
        <w:rPr>
          <w:color w:val="695C45"/>
          <w:spacing w:val="-5"/>
          <w:sz w:val="24"/>
        </w:rPr>
        <w:t>BM</w:t>
      </w:r>
    </w:p>
    <w:p>
      <w:pPr>
        <w:pStyle w:val="ListParagraph"/>
        <w:numPr>
          <w:ilvl w:val="1"/>
          <w:numId w:val="4"/>
        </w:numPr>
        <w:tabs>
          <w:tab w:pos="1553" w:val="left" w:leader="none"/>
          <w:tab w:pos="1554" w:val="left" w:leader="none"/>
        </w:tabs>
        <w:spacing w:line="254" w:lineRule="auto" w:before="18" w:after="0"/>
        <w:ind w:left="1553" w:right="1267" w:hanging="360"/>
        <w:jc w:val="left"/>
        <w:rPr>
          <w:sz w:val="24"/>
        </w:rPr>
      </w:pPr>
      <w:r>
        <w:rPr>
          <w:color w:val="695C45"/>
          <w:sz w:val="24"/>
        </w:rPr>
        <w:t>India’s</w:t>
      </w:r>
      <w:r>
        <w:rPr>
          <w:color w:val="695C45"/>
          <w:spacing w:val="-4"/>
          <w:sz w:val="24"/>
        </w:rPr>
        <w:t> </w:t>
      </w:r>
      <w:r>
        <w:rPr>
          <w:color w:val="695C45"/>
          <w:sz w:val="24"/>
        </w:rPr>
        <w:t>ISC</w:t>
      </w:r>
      <w:r>
        <w:rPr>
          <w:color w:val="695C45"/>
          <w:spacing w:val="-4"/>
          <w:sz w:val="24"/>
        </w:rPr>
        <w:t> </w:t>
      </w:r>
      <w:r>
        <w:rPr>
          <w:color w:val="695C45"/>
          <w:sz w:val="24"/>
        </w:rPr>
        <w:t>(Int.</w:t>
      </w:r>
      <w:r>
        <w:rPr>
          <w:color w:val="695C45"/>
          <w:spacing w:val="-4"/>
          <w:sz w:val="24"/>
        </w:rPr>
        <w:t> </w:t>
      </w:r>
      <w:r>
        <w:rPr>
          <w:color w:val="695C45"/>
          <w:sz w:val="24"/>
        </w:rPr>
        <w:t>Sec</w:t>
      </w:r>
      <w:r>
        <w:rPr>
          <w:color w:val="695C45"/>
          <w:spacing w:val="-4"/>
          <w:sz w:val="24"/>
        </w:rPr>
        <w:t> </w:t>
      </w:r>
      <w:r>
        <w:rPr>
          <w:color w:val="695C45"/>
          <w:sz w:val="24"/>
        </w:rPr>
        <w:t>Challenges)</w:t>
      </w:r>
      <w:r>
        <w:rPr>
          <w:color w:val="695C45"/>
          <w:spacing w:val="-4"/>
          <w:sz w:val="24"/>
        </w:rPr>
        <w:t> </w:t>
      </w:r>
      <w:r>
        <w:rPr>
          <w:color w:val="695C45"/>
          <w:sz w:val="24"/>
        </w:rPr>
        <w:t>are</w:t>
      </w:r>
      <w:r>
        <w:rPr>
          <w:color w:val="695C45"/>
          <w:spacing w:val="-4"/>
          <w:sz w:val="24"/>
        </w:rPr>
        <w:t> </w:t>
      </w:r>
      <w:r>
        <w:rPr>
          <w:color w:val="695C45"/>
          <w:sz w:val="24"/>
        </w:rPr>
        <w:t>closely</w:t>
      </w:r>
      <w:r>
        <w:rPr>
          <w:color w:val="695C45"/>
          <w:spacing w:val="-4"/>
          <w:sz w:val="24"/>
        </w:rPr>
        <w:t> </w:t>
      </w:r>
      <w:r>
        <w:rPr>
          <w:color w:val="695C45"/>
          <w:sz w:val="24"/>
        </w:rPr>
        <w:t>linked</w:t>
      </w:r>
      <w:r>
        <w:rPr>
          <w:color w:val="695C45"/>
          <w:spacing w:val="-4"/>
          <w:sz w:val="24"/>
        </w:rPr>
        <w:t> </w:t>
      </w:r>
      <w:r>
        <w:rPr>
          <w:color w:val="695C45"/>
          <w:sz w:val="24"/>
        </w:rPr>
        <w:t>to</w:t>
      </w:r>
      <w:r>
        <w:rPr>
          <w:color w:val="695C45"/>
          <w:spacing w:val="-4"/>
          <w:sz w:val="24"/>
        </w:rPr>
        <w:t> </w:t>
      </w:r>
      <w:r>
        <w:rPr>
          <w:color w:val="695C45"/>
          <w:sz w:val="24"/>
        </w:rPr>
        <w:t>BM</w:t>
      </w:r>
      <w:r>
        <w:rPr>
          <w:color w:val="695C45"/>
          <w:spacing w:val="-4"/>
          <w:sz w:val="24"/>
        </w:rPr>
        <w:t> </w:t>
      </w:r>
      <w:r>
        <w:rPr>
          <w:color w:val="695C45"/>
          <w:sz w:val="24"/>
        </w:rPr>
        <w:t>eg:</w:t>
      </w:r>
      <w:r>
        <w:rPr>
          <w:color w:val="695C45"/>
          <w:spacing w:val="-4"/>
          <w:sz w:val="24"/>
        </w:rPr>
        <w:t> </w:t>
      </w:r>
      <w:r>
        <w:rPr>
          <w:color w:val="695C45"/>
          <w:sz w:val="24"/>
        </w:rPr>
        <w:t>Militancy</w:t>
      </w:r>
      <w:r>
        <w:rPr>
          <w:color w:val="695C45"/>
          <w:spacing w:val="-4"/>
          <w:sz w:val="24"/>
        </w:rPr>
        <w:t> </w:t>
      </w:r>
      <w:r>
        <w:rPr>
          <w:color w:val="695C45"/>
          <w:sz w:val="24"/>
        </w:rPr>
        <w:t>J&amp;K, LWE, NE insurgency, OCs, Illegal migration, etc.</w:t>
      </w:r>
    </w:p>
    <w:p>
      <w:pPr>
        <w:pStyle w:val="ListParagraph"/>
        <w:numPr>
          <w:ilvl w:val="0"/>
          <w:numId w:val="4"/>
        </w:numPr>
        <w:tabs>
          <w:tab w:pos="833" w:val="left" w:leader="none"/>
          <w:tab w:pos="834" w:val="left" w:leader="none"/>
        </w:tabs>
        <w:spacing w:line="254" w:lineRule="auto" w:before="0" w:after="0"/>
        <w:ind w:left="833" w:right="1186" w:hanging="360"/>
        <w:jc w:val="left"/>
        <w:rPr>
          <w:rFonts w:ascii="Arial" w:hAnsi="Arial"/>
          <w:color w:val="695C45"/>
          <w:sz w:val="24"/>
        </w:rPr>
      </w:pPr>
      <w:r>
        <w:rPr>
          <w:b/>
          <w:color w:val="695C45"/>
          <w:sz w:val="24"/>
          <w:u w:val="thick" w:color="695C45"/>
        </w:rPr>
        <w:t>Border Security v/s Border Management</w:t>
      </w:r>
      <w:r>
        <w:rPr>
          <w:color w:val="695C45"/>
          <w:sz w:val="24"/>
        </w:rPr>
        <w:t>: BS only focuses on territorial security</w:t>
      </w:r>
      <w:r>
        <w:rPr>
          <w:color w:val="695C45"/>
          <w:spacing w:val="-4"/>
          <w:sz w:val="24"/>
        </w:rPr>
        <w:t> </w:t>
      </w:r>
      <w:r>
        <w:rPr>
          <w:color w:val="695C45"/>
          <w:sz w:val="24"/>
        </w:rPr>
        <w:t>from</w:t>
      </w:r>
      <w:r>
        <w:rPr>
          <w:color w:val="695C45"/>
          <w:spacing w:val="-4"/>
          <w:sz w:val="24"/>
        </w:rPr>
        <w:t> </w:t>
      </w:r>
      <w:r>
        <w:rPr>
          <w:color w:val="695C45"/>
          <w:sz w:val="24"/>
        </w:rPr>
        <w:t>hostile</w:t>
      </w:r>
      <w:r>
        <w:rPr>
          <w:color w:val="695C45"/>
          <w:spacing w:val="-4"/>
          <w:sz w:val="24"/>
        </w:rPr>
        <w:t> </w:t>
      </w:r>
      <w:r>
        <w:rPr>
          <w:color w:val="695C45"/>
          <w:sz w:val="24"/>
        </w:rPr>
        <w:t>elements;</w:t>
      </w:r>
      <w:r>
        <w:rPr>
          <w:color w:val="695C45"/>
          <w:spacing w:val="-4"/>
          <w:sz w:val="24"/>
        </w:rPr>
        <w:t> </w:t>
      </w:r>
      <w:r>
        <w:rPr>
          <w:color w:val="695C45"/>
          <w:sz w:val="24"/>
        </w:rPr>
        <w:t>BM</w:t>
      </w:r>
      <w:r>
        <w:rPr>
          <w:color w:val="695C45"/>
          <w:spacing w:val="-4"/>
          <w:sz w:val="24"/>
        </w:rPr>
        <w:t> </w:t>
      </w:r>
      <w:r>
        <w:rPr>
          <w:color w:val="695C45"/>
          <w:sz w:val="24"/>
        </w:rPr>
        <w:t>is</w:t>
      </w:r>
      <w:r>
        <w:rPr>
          <w:color w:val="695C45"/>
          <w:spacing w:val="-4"/>
          <w:sz w:val="24"/>
        </w:rPr>
        <w:t> </w:t>
      </w:r>
      <w:r>
        <w:rPr>
          <w:color w:val="695C45"/>
          <w:sz w:val="24"/>
        </w:rPr>
        <w:t>wider</w:t>
      </w:r>
      <w:r>
        <w:rPr>
          <w:color w:val="695C45"/>
          <w:spacing w:val="-4"/>
          <w:sz w:val="24"/>
        </w:rPr>
        <w:t> </w:t>
      </w:r>
      <w:r>
        <w:rPr>
          <w:color w:val="695C45"/>
          <w:sz w:val="24"/>
        </w:rPr>
        <w:t>and</w:t>
      </w:r>
      <w:r>
        <w:rPr>
          <w:color w:val="695C45"/>
          <w:spacing w:val="-4"/>
          <w:sz w:val="24"/>
        </w:rPr>
        <w:t> </w:t>
      </w:r>
      <w:r>
        <w:rPr>
          <w:color w:val="695C45"/>
          <w:sz w:val="24"/>
        </w:rPr>
        <w:t>includes</w:t>
      </w:r>
      <w:r>
        <w:rPr>
          <w:color w:val="695C45"/>
          <w:spacing w:val="-4"/>
          <w:sz w:val="24"/>
        </w:rPr>
        <w:t> </w:t>
      </w:r>
      <w:r>
        <w:rPr>
          <w:color w:val="695C45"/>
          <w:sz w:val="24"/>
        </w:rPr>
        <w:t>BS</w:t>
      </w:r>
      <w:r>
        <w:rPr>
          <w:color w:val="695C45"/>
          <w:spacing w:val="-4"/>
          <w:sz w:val="24"/>
        </w:rPr>
        <w:t> </w:t>
      </w:r>
      <w:r>
        <w:rPr>
          <w:color w:val="695C45"/>
          <w:sz w:val="24"/>
        </w:rPr>
        <w:t>along</w:t>
      </w:r>
      <w:r>
        <w:rPr>
          <w:color w:val="695C45"/>
          <w:spacing w:val="-4"/>
          <w:sz w:val="24"/>
        </w:rPr>
        <w:t> </w:t>
      </w:r>
      <w:r>
        <w:rPr>
          <w:color w:val="695C45"/>
          <w:sz w:val="24"/>
        </w:rPr>
        <w:t>with</w:t>
      </w:r>
      <w:r>
        <w:rPr>
          <w:color w:val="695C45"/>
          <w:spacing w:val="-4"/>
          <w:sz w:val="24"/>
        </w:rPr>
        <w:t> </w:t>
      </w:r>
      <w:r>
        <w:rPr>
          <w:color w:val="695C45"/>
          <w:sz w:val="24"/>
        </w:rPr>
        <w:t>PES</w:t>
      </w:r>
      <w:r>
        <w:rPr>
          <w:color w:val="695C45"/>
          <w:spacing w:val="-4"/>
          <w:sz w:val="24"/>
        </w:rPr>
        <w:t> </w:t>
      </w:r>
      <w:r>
        <w:rPr>
          <w:color w:val="695C45"/>
          <w:sz w:val="24"/>
        </w:rPr>
        <w:t>(pol, eco, soc) dev of border areas and legitimate trade and cultural ties with bordering nations</w:t>
      </w:r>
    </w:p>
    <w:p>
      <w:pPr>
        <w:pStyle w:val="Heading7"/>
        <w:numPr>
          <w:ilvl w:val="0"/>
          <w:numId w:val="4"/>
        </w:numPr>
        <w:tabs>
          <w:tab w:pos="833" w:val="left" w:leader="none"/>
          <w:tab w:pos="834" w:val="left" w:leader="none"/>
        </w:tabs>
        <w:spacing w:line="321" w:lineRule="exact" w:before="0" w:after="0"/>
        <w:ind w:left="833" w:right="0" w:hanging="361"/>
        <w:jc w:val="left"/>
        <w:rPr>
          <w:rFonts w:ascii="Arial" w:hAnsi="Arial"/>
          <w:b w:val="0"/>
          <w:color w:val="695C45"/>
        </w:rPr>
      </w:pPr>
      <w:r>
        <w:rPr>
          <w:color w:val="695C45"/>
          <w:u w:val="thick" w:color="695C45"/>
        </w:rPr>
        <w:t>Challenges associated with BM in </w:t>
      </w:r>
      <w:r>
        <w:rPr>
          <w:color w:val="695C45"/>
          <w:spacing w:val="-2"/>
          <w:u w:val="thick" w:color="695C45"/>
        </w:rPr>
        <w:t>India</w:t>
      </w:r>
    </w:p>
    <w:p>
      <w:pPr>
        <w:pStyle w:val="ListParagraph"/>
        <w:numPr>
          <w:ilvl w:val="1"/>
          <w:numId w:val="4"/>
        </w:numPr>
        <w:tabs>
          <w:tab w:pos="1553" w:val="left" w:leader="none"/>
          <w:tab w:pos="1554" w:val="left" w:leader="none"/>
        </w:tabs>
        <w:spacing w:line="254" w:lineRule="auto" w:before="16" w:after="0"/>
        <w:ind w:left="1553" w:right="1452" w:hanging="360"/>
        <w:jc w:val="left"/>
        <w:rPr>
          <w:sz w:val="24"/>
        </w:rPr>
      </w:pPr>
      <w:r>
        <w:rPr>
          <w:color w:val="695C45"/>
          <w:sz w:val="24"/>
        </w:rPr>
        <w:t>Man</w:t>
      </w:r>
      <w:r>
        <w:rPr>
          <w:color w:val="695C45"/>
          <w:spacing w:val="-5"/>
          <w:sz w:val="24"/>
        </w:rPr>
        <w:t> </w:t>
      </w:r>
      <w:r>
        <w:rPr>
          <w:color w:val="695C45"/>
          <w:sz w:val="24"/>
        </w:rPr>
        <w:t>made</w:t>
      </w:r>
      <w:r>
        <w:rPr>
          <w:color w:val="695C45"/>
          <w:spacing w:val="-5"/>
          <w:sz w:val="24"/>
        </w:rPr>
        <w:t> </w:t>
      </w:r>
      <w:r>
        <w:rPr>
          <w:color w:val="695C45"/>
          <w:sz w:val="24"/>
        </w:rPr>
        <w:t>artificial</w:t>
      </w:r>
      <w:r>
        <w:rPr>
          <w:color w:val="695C45"/>
          <w:spacing w:val="-5"/>
          <w:sz w:val="24"/>
        </w:rPr>
        <w:t> </w:t>
      </w:r>
      <w:r>
        <w:rPr>
          <w:color w:val="695C45"/>
          <w:sz w:val="24"/>
        </w:rPr>
        <w:t>boundaries</w:t>
      </w:r>
      <w:r>
        <w:rPr>
          <w:color w:val="695C45"/>
          <w:spacing w:val="-5"/>
          <w:sz w:val="24"/>
        </w:rPr>
        <w:t> </w:t>
      </w:r>
      <w:r>
        <w:rPr>
          <w:color w:val="695C45"/>
          <w:sz w:val="24"/>
        </w:rPr>
        <w:t>not</w:t>
      </w:r>
      <w:r>
        <w:rPr>
          <w:color w:val="695C45"/>
          <w:spacing w:val="-5"/>
          <w:sz w:val="24"/>
        </w:rPr>
        <w:t> </w:t>
      </w:r>
      <w:r>
        <w:rPr>
          <w:color w:val="695C45"/>
          <w:sz w:val="24"/>
        </w:rPr>
        <w:t>based</w:t>
      </w:r>
      <w:r>
        <w:rPr>
          <w:color w:val="695C45"/>
          <w:spacing w:val="-5"/>
          <w:sz w:val="24"/>
        </w:rPr>
        <w:t> </w:t>
      </w:r>
      <w:r>
        <w:rPr>
          <w:color w:val="695C45"/>
          <w:sz w:val="24"/>
        </w:rPr>
        <w:t>on</w:t>
      </w:r>
      <w:r>
        <w:rPr>
          <w:color w:val="695C45"/>
          <w:spacing w:val="-5"/>
          <w:sz w:val="24"/>
        </w:rPr>
        <w:t> </w:t>
      </w:r>
      <w:r>
        <w:rPr>
          <w:color w:val="695C45"/>
          <w:sz w:val="24"/>
        </w:rPr>
        <w:t>natural</w:t>
      </w:r>
      <w:r>
        <w:rPr>
          <w:color w:val="695C45"/>
          <w:spacing w:val="-5"/>
          <w:sz w:val="24"/>
        </w:rPr>
        <w:t> </w:t>
      </w:r>
      <w:r>
        <w:rPr>
          <w:color w:val="695C45"/>
          <w:sz w:val="24"/>
        </w:rPr>
        <w:t>features</w:t>
      </w:r>
      <w:r>
        <w:rPr>
          <w:color w:val="695C45"/>
          <w:spacing w:val="-5"/>
          <w:sz w:val="24"/>
        </w:rPr>
        <w:t> </w:t>
      </w:r>
      <w:r>
        <w:rPr>
          <w:color w:val="695C45"/>
          <w:sz w:val="24"/>
        </w:rPr>
        <w:t>like</w:t>
      </w:r>
      <w:r>
        <w:rPr>
          <w:color w:val="695C45"/>
          <w:spacing w:val="-5"/>
          <w:sz w:val="24"/>
        </w:rPr>
        <w:t> </w:t>
      </w:r>
      <w:r>
        <w:rPr>
          <w:color w:val="695C45"/>
          <w:sz w:val="24"/>
        </w:rPr>
        <w:t>river</w:t>
      </w:r>
      <w:r>
        <w:rPr>
          <w:color w:val="695C45"/>
          <w:sz w:val="24"/>
        </w:rPr>
        <w:t> etc - therefore porous</w:t>
      </w:r>
    </w:p>
    <w:p>
      <w:pPr>
        <w:pStyle w:val="ListParagraph"/>
        <w:numPr>
          <w:ilvl w:val="1"/>
          <w:numId w:val="4"/>
        </w:numPr>
        <w:tabs>
          <w:tab w:pos="1553" w:val="left" w:leader="none"/>
          <w:tab w:pos="1554" w:val="left" w:leader="none"/>
        </w:tabs>
        <w:spacing w:line="324" w:lineRule="exact" w:before="0" w:after="0"/>
        <w:ind w:left="1553" w:right="0" w:hanging="361"/>
        <w:jc w:val="left"/>
        <w:rPr>
          <w:sz w:val="24"/>
        </w:rPr>
      </w:pPr>
      <w:r>
        <w:rPr>
          <w:color w:val="695C45"/>
          <w:sz w:val="24"/>
        </w:rPr>
        <w:t>Unsettled</w:t>
      </w:r>
      <w:r>
        <w:rPr>
          <w:color w:val="695C45"/>
          <w:spacing w:val="-6"/>
          <w:sz w:val="24"/>
        </w:rPr>
        <w:t> </w:t>
      </w:r>
      <w:r>
        <w:rPr>
          <w:color w:val="695C45"/>
          <w:sz w:val="24"/>
        </w:rPr>
        <w:t>and</w:t>
      </w:r>
      <w:r>
        <w:rPr>
          <w:color w:val="695C45"/>
          <w:spacing w:val="-6"/>
          <w:sz w:val="24"/>
        </w:rPr>
        <w:t> </w:t>
      </w:r>
      <w:r>
        <w:rPr>
          <w:color w:val="695C45"/>
          <w:sz w:val="24"/>
        </w:rPr>
        <w:t>disputed</w:t>
      </w:r>
      <w:r>
        <w:rPr>
          <w:color w:val="695C45"/>
          <w:spacing w:val="-6"/>
          <w:sz w:val="24"/>
        </w:rPr>
        <w:t> </w:t>
      </w:r>
      <w:r>
        <w:rPr>
          <w:color w:val="695C45"/>
          <w:sz w:val="24"/>
        </w:rPr>
        <w:t>boundaries</w:t>
      </w:r>
      <w:r>
        <w:rPr>
          <w:color w:val="695C45"/>
          <w:spacing w:val="-6"/>
          <w:sz w:val="24"/>
        </w:rPr>
        <w:t> </w:t>
      </w:r>
      <w:r>
        <w:rPr>
          <w:color w:val="695C45"/>
          <w:sz w:val="24"/>
        </w:rPr>
        <w:t>with</w:t>
      </w:r>
      <w:r>
        <w:rPr>
          <w:color w:val="695C45"/>
          <w:spacing w:val="-6"/>
          <w:sz w:val="24"/>
        </w:rPr>
        <w:t> </w:t>
      </w:r>
      <w:r>
        <w:rPr>
          <w:color w:val="695C45"/>
          <w:sz w:val="24"/>
        </w:rPr>
        <w:t>neighbours</w:t>
      </w:r>
      <w:r>
        <w:rPr>
          <w:color w:val="695C45"/>
          <w:spacing w:val="-6"/>
          <w:sz w:val="24"/>
        </w:rPr>
        <w:t> </w:t>
      </w:r>
      <w:r>
        <w:rPr>
          <w:color w:val="695C45"/>
          <w:sz w:val="24"/>
        </w:rPr>
        <w:t>eg:</w:t>
      </w:r>
      <w:r>
        <w:rPr>
          <w:color w:val="695C45"/>
          <w:spacing w:val="-6"/>
          <w:sz w:val="24"/>
        </w:rPr>
        <w:t> </w:t>
      </w:r>
      <w:r>
        <w:rPr>
          <w:color w:val="695C45"/>
          <w:sz w:val="24"/>
        </w:rPr>
        <w:t>LAC</w:t>
      </w:r>
      <w:r>
        <w:rPr>
          <w:color w:val="695C45"/>
          <w:spacing w:val="-6"/>
          <w:sz w:val="24"/>
        </w:rPr>
        <w:t> </w:t>
      </w:r>
      <w:r>
        <w:rPr>
          <w:color w:val="695C45"/>
          <w:sz w:val="24"/>
        </w:rPr>
        <w:t>issue</w:t>
      </w:r>
      <w:r>
        <w:rPr>
          <w:color w:val="695C45"/>
          <w:spacing w:val="-6"/>
          <w:sz w:val="24"/>
        </w:rPr>
        <w:t> </w:t>
      </w:r>
      <w:r>
        <w:rPr>
          <w:color w:val="695C45"/>
          <w:spacing w:val="-2"/>
          <w:sz w:val="24"/>
        </w:rPr>
        <w:t>China</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Organised</w:t>
      </w:r>
      <w:r>
        <w:rPr>
          <w:color w:val="695C45"/>
          <w:spacing w:val="-4"/>
          <w:sz w:val="24"/>
        </w:rPr>
        <w:t> </w:t>
      </w:r>
      <w:r>
        <w:rPr>
          <w:color w:val="695C45"/>
          <w:sz w:val="24"/>
        </w:rPr>
        <w:t>crime-</w:t>
      </w:r>
      <w:r>
        <w:rPr>
          <w:color w:val="695C45"/>
          <w:spacing w:val="-4"/>
          <w:sz w:val="24"/>
        </w:rPr>
        <w:t> </w:t>
      </w:r>
      <w:r>
        <w:rPr>
          <w:color w:val="695C45"/>
          <w:sz w:val="24"/>
        </w:rPr>
        <w:t>HT,</w:t>
      </w:r>
      <w:r>
        <w:rPr>
          <w:color w:val="695C45"/>
          <w:spacing w:val="-4"/>
          <w:sz w:val="24"/>
        </w:rPr>
        <w:t> </w:t>
      </w:r>
      <w:r>
        <w:rPr>
          <w:color w:val="695C45"/>
          <w:sz w:val="24"/>
        </w:rPr>
        <w:t>Terrorisim,</w:t>
      </w:r>
      <w:r>
        <w:rPr>
          <w:color w:val="695C45"/>
          <w:spacing w:val="-3"/>
          <w:sz w:val="24"/>
        </w:rPr>
        <w:t> </w:t>
      </w:r>
      <w:r>
        <w:rPr>
          <w:color w:val="695C45"/>
          <w:sz w:val="24"/>
        </w:rPr>
        <w:t>Drug</w:t>
      </w:r>
      <w:r>
        <w:rPr>
          <w:color w:val="695C45"/>
          <w:spacing w:val="-4"/>
          <w:sz w:val="24"/>
        </w:rPr>
        <w:t> </w:t>
      </w:r>
      <w:r>
        <w:rPr>
          <w:color w:val="695C45"/>
          <w:sz w:val="24"/>
        </w:rPr>
        <w:t>T,</w:t>
      </w:r>
      <w:r>
        <w:rPr>
          <w:color w:val="695C45"/>
          <w:spacing w:val="-4"/>
          <w:sz w:val="24"/>
        </w:rPr>
        <w:t> </w:t>
      </w:r>
      <w:r>
        <w:rPr>
          <w:color w:val="695C45"/>
          <w:sz w:val="24"/>
        </w:rPr>
        <w:t>Arms</w:t>
      </w:r>
      <w:r>
        <w:rPr>
          <w:color w:val="695C45"/>
          <w:spacing w:val="-3"/>
          <w:sz w:val="24"/>
        </w:rPr>
        <w:t> </w:t>
      </w:r>
      <w:r>
        <w:rPr>
          <w:color w:val="695C45"/>
          <w:sz w:val="24"/>
        </w:rPr>
        <w:t>trade,</w:t>
      </w:r>
      <w:r>
        <w:rPr>
          <w:color w:val="695C45"/>
          <w:spacing w:val="-4"/>
          <w:sz w:val="24"/>
        </w:rPr>
        <w:t> </w:t>
      </w:r>
      <w:r>
        <w:rPr>
          <w:color w:val="695C45"/>
          <w:sz w:val="24"/>
        </w:rPr>
        <w:t>FICN</w:t>
      </w:r>
      <w:r>
        <w:rPr>
          <w:color w:val="695C45"/>
          <w:spacing w:val="-4"/>
          <w:sz w:val="24"/>
        </w:rPr>
        <w:t> </w:t>
      </w:r>
      <w:r>
        <w:rPr>
          <w:color w:val="695C45"/>
          <w:spacing w:val="-2"/>
          <w:sz w:val="24"/>
        </w:rPr>
        <w:t>(Nepal)</w:t>
      </w:r>
    </w:p>
    <w:p>
      <w:pPr>
        <w:pStyle w:val="ListParagraph"/>
        <w:numPr>
          <w:ilvl w:val="1"/>
          <w:numId w:val="4"/>
        </w:numPr>
        <w:tabs>
          <w:tab w:pos="1554" w:val="left" w:leader="none"/>
        </w:tabs>
        <w:spacing w:line="254" w:lineRule="auto" w:before="18" w:after="0"/>
        <w:ind w:left="1553" w:right="1549" w:hanging="360"/>
        <w:jc w:val="both"/>
        <w:rPr>
          <w:sz w:val="24"/>
        </w:rPr>
      </w:pPr>
      <w:r>
        <w:rPr>
          <w:color w:val="695C45"/>
          <w:sz w:val="24"/>
        </w:rPr>
        <w:t>Use of sophesticated technology by perpetrators eg: </w:t>
      </w:r>
      <w:r>
        <w:rPr>
          <w:b/>
          <w:color w:val="695C45"/>
          <w:sz w:val="24"/>
        </w:rPr>
        <w:t>Drone </w:t>
      </w:r>
      <w:r>
        <w:rPr>
          <w:color w:val="695C45"/>
          <w:sz w:val="24"/>
        </w:rPr>
        <w:t>Attack on Jammu</w:t>
      </w:r>
      <w:r>
        <w:rPr>
          <w:color w:val="695C45"/>
          <w:spacing w:val="-4"/>
          <w:sz w:val="24"/>
        </w:rPr>
        <w:t> </w:t>
      </w:r>
      <w:r>
        <w:rPr>
          <w:color w:val="695C45"/>
          <w:sz w:val="24"/>
        </w:rPr>
        <w:t>Air</w:t>
      </w:r>
      <w:r>
        <w:rPr>
          <w:color w:val="695C45"/>
          <w:spacing w:val="-4"/>
          <w:sz w:val="24"/>
        </w:rPr>
        <w:t> </w:t>
      </w:r>
      <w:r>
        <w:rPr>
          <w:color w:val="695C45"/>
          <w:sz w:val="24"/>
        </w:rPr>
        <w:t>Force</w:t>
      </w:r>
      <w:r>
        <w:rPr>
          <w:color w:val="695C45"/>
          <w:spacing w:val="-4"/>
          <w:sz w:val="24"/>
        </w:rPr>
        <w:t> </w:t>
      </w:r>
      <w:r>
        <w:rPr>
          <w:color w:val="695C45"/>
          <w:sz w:val="24"/>
        </w:rPr>
        <w:t>Station</w:t>
      </w:r>
      <w:r>
        <w:rPr>
          <w:color w:val="695C45"/>
          <w:spacing w:val="-4"/>
          <w:sz w:val="24"/>
        </w:rPr>
        <w:t> </w:t>
      </w:r>
      <w:r>
        <w:rPr>
          <w:color w:val="695C45"/>
          <w:sz w:val="24"/>
        </w:rPr>
        <w:t>in</w:t>
      </w:r>
      <w:r>
        <w:rPr>
          <w:color w:val="695C45"/>
          <w:spacing w:val="-4"/>
          <w:sz w:val="24"/>
        </w:rPr>
        <w:t> </w:t>
      </w:r>
      <w:r>
        <w:rPr>
          <w:b/>
          <w:color w:val="695C45"/>
          <w:sz w:val="24"/>
        </w:rPr>
        <w:t>2021</w:t>
      </w:r>
      <w:r>
        <w:rPr>
          <w:b/>
          <w:color w:val="695C45"/>
          <w:spacing w:val="-4"/>
          <w:sz w:val="24"/>
        </w:rPr>
        <w:t> </w:t>
      </w:r>
      <w:r>
        <w:rPr>
          <w:color w:val="695C45"/>
          <w:sz w:val="24"/>
        </w:rPr>
        <w:t>(due</w:t>
      </w:r>
      <w:r>
        <w:rPr>
          <w:color w:val="695C45"/>
          <w:spacing w:val="-4"/>
          <w:sz w:val="24"/>
        </w:rPr>
        <w:t> </w:t>
      </w:r>
      <w:r>
        <w:rPr>
          <w:color w:val="695C45"/>
          <w:sz w:val="24"/>
        </w:rPr>
        <w:t>to</w:t>
      </w:r>
      <w:r>
        <w:rPr>
          <w:color w:val="695C45"/>
          <w:spacing w:val="-4"/>
          <w:sz w:val="24"/>
        </w:rPr>
        <w:t> </w:t>
      </w:r>
      <w:r>
        <w:rPr>
          <w:color w:val="695C45"/>
          <w:sz w:val="24"/>
        </w:rPr>
        <w:t>their</w:t>
      </w:r>
      <w:r>
        <w:rPr>
          <w:color w:val="695C45"/>
          <w:spacing w:val="-4"/>
          <w:sz w:val="24"/>
        </w:rPr>
        <w:t> </w:t>
      </w:r>
      <w:r>
        <w:rPr>
          <w:color w:val="695C45"/>
          <w:sz w:val="24"/>
        </w:rPr>
        <w:t>size</w:t>
      </w:r>
      <w:r>
        <w:rPr>
          <w:color w:val="695C45"/>
          <w:spacing w:val="-4"/>
          <w:sz w:val="24"/>
        </w:rPr>
        <w:t> </w:t>
      </w:r>
      <w:r>
        <w:rPr>
          <w:color w:val="695C45"/>
          <w:sz w:val="24"/>
        </w:rPr>
        <w:t>they</w:t>
      </w:r>
      <w:r>
        <w:rPr>
          <w:color w:val="695C45"/>
          <w:spacing w:val="-4"/>
          <w:sz w:val="24"/>
        </w:rPr>
        <w:t> </w:t>
      </w:r>
      <w:r>
        <w:rPr>
          <w:color w:val="695C45"/>
          <w:sz w:val="24"/>
        </w:rPr>
        <w:t>escape</w:t>
      </w:r>
      <w:r>
        <w:rPr>
          <w:color w:val="695C45"/>
          <w:spacing w:val="-4"/>
          <w:sz w:val="24"/>
        </w:rPr>
        <w:t> </w:t>
      </w:r>
      <w:r>
        <w:rPr>
          <w:color w:val="695C45"/>
          <w:sz w:val="24"/>
        </w:rPr>
        <w:t>military</w:t>
      </w:r>
      <w:r>
        <w:rPr>
          <w:color w:val="695C45"/>
          <w:sz w:val="24"/>
        </w:rPr>
        <w:t> </w:t>
      </w:r>
      <w:r>
        <w:rPr>
          <w:color w:val="695C45"/>
          <w:spacing w:val="-2"/>
          <w:sz w:val="24"/>
        </w:rPr>
        <w:t>radars)</w:t>
      </w:r>
    </w:p>
    <w:p>
      <w:pPr>
        <w:pStyle w:val="ListParagraph"/>
        <w:numPr>
          <w:ilvl w:val="1"/>
          <w:numId w:val="4"/>
        </w:numPr>
        <w:tabs>
          <w:tab w:pos="1554" w:val="left" w:leader="none"/>
        </w:tabs>
        <w:spacing w:line="322" w:lineRule="exact" w:before="0" w:after="0"/>
        <w:ind w:left="1553" w:right="0" w:hanging="361"/>
        <w:jc w:val="both"/>
        <w:rPr>
          <w:sz w:val="24"/>
        </w:rPr>
      </w:pPr>
      <w:r>
        <w:rPr>
          <w:color w:val="695C45"/>
          <w:sz w:val="24"/>
        </w:rPr>
        <w:t>Multiple</w:t>
      </w:r>
      <w:r>
        <w:rPr>
          <w:color w:val="695C45"/>
          <w:spacing w:val="-5"/>
          <w:sz w:val="24"/>
        </w:rPr>
        <w:t> </w:t>
      </w:r>
      <w:r>
        <w:rPr>
          <w:color w:val="695C45"/>
          <w:sz w:val="24"/>
        </w:rPr>
        <w:t>forces</w:t>
      </w:r>
      <w:r>
        <w:rPr>
          <w:color w:val="695C45"/>
          <w:spacing w:val="-5"/>
          <w:sz w:val="24"/>
        </w:rPr>
        <w:t> </w:t>
      </w:r>
      <w:r>
        <w:rPr>
          <w:rFonts w:ascii="Arial" w:hAnsi="Arial"/>
          <w:color w:val="695C45"/>
          <w:sz w:val="24"/>
        </w:rPr>
        <w:t>→</w:t>
      </w:r>
      <w:r>
        <w:rPr>
          <w:rFonts w:ascii="Arial" w:hAnsi="Arial"/>
          <w:color w:val="695C45"/>
          <w:spacing w:val="-10"/>
          <w:sz w:val="24"/>
        </w:rPr>
        <w:t> </w:t>
      </w:r>
      <w:r>
        <w:rPr>
          <w:color w:val="695C45"/>
          <w:sz w:val="24"/>
        </w:rPr>
        <w:t>Challenges</w:t>
      </w:r>
      <w:r>
        <w:rPr>
          <w:color w:val="695C45"/>
          <w:spacing w:val="-5"/>
          <w:sz w:val="24"/>
        </w:rPr>
        <w:t> </w:t>
      </w:r>
      <w:r>
        <w:rPr>
          <w:color w:val="695C45"/>
          <w:sz w:val="24"/>
        </w:rPr>
        <w:t>of</w:t>
      </w:r>
      <w:r>
        <w:rPr>
          <w:color w:val="695C45"/>
          <w:spacing w:val="-5"/>
          <w:sz w:val="24"/>
        </w:rPr>
        <w:t> </w:t>
      </w:r>
      <w:r>
        <w:rPr>
          <w:color w:val="695C45"/>
          <w:sz w:val="24"/>
        </w:rPr>
        <w:t>coordination,command</w:t>
      </w:r>
      <w:r>
        <w:rPr>
          <w:color w:val="695C45"/>
          <w:spacing w:val="-5"/>
          <w:sz w:val="24"/>
        </w:rPr>
        <w:t> </w:t>
      </w:r>
      <w:r>
        <w:rPr>
          <w:color w:val="695C45"/>
          <w:sz w:val="24"/>
        </w:rPr>
        <w:t>and</w:t>
      </w:r>
      <w:r>
        <w:rPr>
          <w:color w:val="695C45"/>
          <w:spacing w:val="-5"/>
          <w:sz w:val="24"/>
        </w:rPr>
        <w:t> </w:t>
      </w:r>
      <w:r>
        <w:rPr>
          <w:color w:val="695C45"/>
          <w:spacing w:val="-2"/>
          <w:sz w:val="24"/>
        </w:rPr>
        <w:t>control</w:t>
      </w:r>
    </w:p>
    <w:p>
      <w:pPr>
        <w:spacing w:after="0" w:line="322" w:lineRule="exact"/>
        <w:jc w:val="both"/>
        <w:rPr>
          <w:sz w:val="24"/>
        </w:rPr>
        <w:sectPr>
          <w:pgSz w:w="11920" w:h="16840"/>
          <w:pgMar w:header="689" w:footer="438" w:top="1040" w:bottom="620" w:left="1020" w:right="0"/>
        </w:sectPr>
      </w:pPr>
    </w:p>
    <w:p>
      <w:pPr>
        <w:pStyle w:val="ListParagraph"/>
        <w:numPr>
          <w:ilvl w:val="1"/>
          <w:numId w:val="4"/>
        </w:numPr>
        <w:tabs>
          <w:tab w:pos="1553" w:val="left" w:leader="none"/>
          <w:tab w:pos="1554" w:val="left" w:leader="none"/>
        </w:tabs>
        <w:spacing w:line="254" w:lineRule="auto" w:before="62" w:after="0"/>
        <w:ind w:left="1553" w:right="1373" w:hanging="360"/>
        <w:jc w:val="left"/>
        <w:rPr>
          <w:sz w:val="24"/>
        </w:rPr>
      </w:pPr>
      <w:r>
        <w:rPr/>
        <w:pict>
          <v:shape style="position:absolute;margin-left:-33.568329pt;margin-top:414.760071pt;width:662.15pt;height:14.4pt;mso-position-horizontal-relative:page;mso-position-vertical-relative:page;z-index:-16869376;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Diversion</w:t>
      </w:r>
      <w:r>
        <w:rPr>
          <w:color w:val="695C45"/>
          <w:spacing w:val="-4"/>
          <w:sz w:val="24"/>
        </w:rPr>
        <w:t> </w:t>
      </w:r>
      <w:r>
        <w:rPr>
          <w:color w:val="695C45"/>
          <w:sz w:val="24"/>
        </w:rPr>
        <w:t>of</w:t>
      </w:r>
      <w:r>
        <w:rPr>
          <w:color w:val="695C45"/>
          <w:spacing w:val="-4"/>
          <w:sz w:val="24"/>
        </w:rPr>
        <w:t> </w:t>
      </w:r>
      <w:r>
        <w:rPr>
          <w:color w:val="695C45"/>
          <w:sz w:val="24"/>
        </w:rPr>
        <w:t>forces</w:t>
      </w:r>
      <w:r>
        <w:rPr>
          <w:color w:val="695C45"/>
          <w:spacing w:val="-4"/>
          <w:sz w:val="24"/>
        </w:rPr>
        <w:t> </w:t>
      </w:r>
      <w:r>
        <w:rPr>
          <w:color w:val="695C45"/>
          <w:sz w:val="24"/>
        </w:rPr>
        <w:t>for</w:t>
      </w:r>
      <w:r>
        <w:rPr>
          <w:color w:val="695C45"/>
          <w:spacing w:val="-4"/>
          <w:sz w:val="24"/>
        </w:rPr>
        <w:t> </w:t>
      </w:r>
      <w:r>
        <w:rPr>
          <w:color w:val="695C45"/>
          <w:sz w:val="24"/>
        </w:rPr>
        <w:t>domestic</w:t>
      </w:r>
      <w:r>
        <w:rPr>
          <w:color w:val="695C45"/>
          <w:spacing w:val="-4"/>
          <w:sz w:val="24"/>
        </w:rPr>
        <w:t> </w:t>
      </w:r>
      <w:r>
        <w:rPr>
          <w:color w:val="695C45"/>
          <w:sz w:val="24"/>
        </w:rPr>
        <w:t>L&amp;O</w:t>
      </w:r>
      <w:r>
        <w:rPr>
          <w:color w:val="695C45"/>
          <w:spacing w:val="-4"/>
          <w:sz w:val="24"/>
        </w:rPr>
        <w:t> </w:t>
      </w:r>
      <w:r>
        <w:rPr>
          <w:color w:val="695C45"/>
          <w:sz w:val="24"/>
        </w:rPr>
        <w:t>duties</w:t>
      </w:r>
      <w:r>
        <w:rPr>
          <w:color w:val="695C45"/>
          <w:spacing w:val="-4"/>
          <w:sz w:val="24"/>
        </w:rPr>
        <w:t> </w:t>
      </w:r>
      <w:r>
        <w:rPr>
          <w:color w:val="695C45"/>
          <w:sz w:val="24"/>
        </w:rPr>
        <w:t>eg:</w:t>
      </w:r>
      <w:r>
        <w:rPr>
          <w:color w:val="695C45"/>
          <w:spacing w:val="-4"/>
          <w:sz w:val="24"/>
        </w:rPr>
        <w:t> </w:t>
      </w:r>
      <w:r>
        <w:rPr>
          <w:color w:val="695C45"/>
          <w:sz w:val="24"/>
        </w:rPr>
        <w:t>BSF</w:t>
      </w:r>
      <w:r>
        <w:rPr>
          <w:color w:val="695C45"/>
          <w:spacing w:val="-4"/>
          <w:sz w:val="24"/>
        </w:rPr>
        <w:t> </w:t>
      </w:r>
      <w:r>
        <w:rPr>
          <w:color w:val="695C45"/>
          <w:sz w:val="24"/>
        </w:rPr>
        <w:t>used</w:t>
      </w:r>
      <w:r>
        <w:rPr>
          <w:color w:val="695C45"/>
          <w:spacing w:val="-4"/>
          <w:sz w:val="24"/>
        </w:rPr>
        <w:t> </w:t>
      </w:r>
      <w:r>
        <w:rPr>
          <w:color w:val="695C45"/>
          <w:sz w:val="24"/>
        </w:rPr>
        <w:t>in</w:t>
      </w:r>
      <w:r>
        <w:rPr>
          <w:color w:val="695C45"/>
          <w:spacing w:val="-4"/>
          <w:sz w:val="24"/>
        </w:rPr>
        <w:t> </w:t>
      </w:r>
      <w:r>
        <w:rPr>
          <w:color w:val="695C45"/>
          <w:sz w:val="24"/>
        </w:rPr>
        <w:t>election</w:t>
      </w:r>
      <w:r>
        <w:rPr>
          <w:color w:val="695C45"/>
          <w:spacing w:val="-4"/>
          <w:sz w:val="24"/>
        </w:rPr>
        <w:t> </w:t>
      </w:r>
      <w:r>
        <w:rPr>
          <w:color w:val="695C45"/>
          <w:sz w:val="24"/>
        </w:rPr>
        <w:t>(no</w:t>
      </w:r>
      <w:r>
        <w:rPr>
          <w:color w:val="695C45"/>
          <w:sz w:val="24"/>
        </w:rPr>
        <w:t> time for rest &amp; training)</w:t>
      </w:r>
    </w:p>
    <w:p>
      <w:pPr>
        <w:pStyle w:val="ListParagraph"/>
        <w:numPr>
          <w:ilvl w:val="1"/>
          <w:numId w:val="4"/>
        </w:numPr>
        <w:tabs>
          <w:tab w:pos="1553" w:val="left" w:leader="none"/>
          <w:tab w:pos="1554" w:val="left" w:leader="none"/>
        </w:tabs>
        <w:spacing w:line="254" w:lineRule="auto" w:before="0" w:after="0"/>
        <w:ind w:left="1553" w:right="1160" w:hanging="360"/>
        <w:jc w:val="left"/>
        <w:rPr>
          <w:sz w:val="24"/>
        </w:rPr>
      </w:pPr>
      <w:r>
        <w:rPr>
          <w:color w:val="695C45"/>
          <w:sz w:val="24"/>
        </w:rPr>
        <w:t>Intel</w:t>
      </w:r>
      <w:r>
        <w:rPr>
          <w:color w:val="695C45"/>
          <w:spacing w:val="-4"/>
          <w:sz w:val="24"/>
        </w:rPr>
        <w:t> </w:t>
      </w:r>
      <w:r>
        <w:rPr>
          <w:color w:val="695C45"/>
          <w:sz w:val="24"/>
        </w:rPr>
        <w:t>Issues:</w:t>
      </w:r>
      <w:r>
        <w:rPr>
          <w:color w:val="695C45"/>
          <w:spacing w:val="-4"/>
          <w:sz w:val="24"/>
        </w:rPr>
        <w:t> </w:t>
      </w:r>
      <w:r>
        <w:rPr>
          <w:color w:val="695C45"/>
          <w:sz w:val="24"/>
        </w:rPr>
        <w:t>Lack</w:t>
      </w:r>
      <w:r>
        <w:rPr>
          <w:color w:val="695C45"/>
          <w:spacing w:val="-4"/>
          <w:sz w:val="24"/>
        </w:rPr>
        <w:t> </w:t>
      </w:r>
      <w:r>
        <w:rPr>
          <w:color w:val="695C45"/>
          <w:sz w:val="24"/>
        </w:rPr>
        <w:t>of</w:t>
      </w:r>
      <w:r>
        <w:rPr>
          <w:color w:val="695C45"/>
          <w:spacing w:val="-4"/>
          <w:sz w:val="24"/>
        </w:rPr>
        <w:t> </w:t>
      </w:r>
      <w:r>
        <w:rPr>
          <w:color w:val="695C45"/>
          <w:sz w:val="24"/>
        </w:rPr>
        <w:t>effective</w:t>
      </w:r>
      <w:r>
        <w:rPr>
          <w:color w:val="695C45"/>
          <w:spacing w:val="-4"/>
          <w:sz w:val="24"/>
        </w:rPr>
        <w:t> </w:t>
      </w:r>
      <w:r>
        <w:rPr>
          <w:color w:val="695C45"/>
          <w:sz w:val="24"/>
        </w:rPr>
        <w:t>intelligence</w:t>
      </w:r>
      <w:r>
        <w:rPr>
          <w:color w:val="695C45"/>
          <w:spacing w:val="-4"/>
          <w:sz w:val="24"/>
        </w:rPr>
        <w:t> </w:t>
      </w:r>
      <w:r>
        <w:rPr>
          <w:color w:val="695C45"/>
          <w:sz w:val="24"/>
        </w:rPr>
        <w:t>sharing</w:t>
      </w:r>
      <w:r>
        <w:rPr>
          <w:color w:val="695C45"/>
          <w:spacing w:val="-4"/>
          <w:sz w:val="24"/>
        </w:rPr>
        <w:t> </w:t>
      </w:r>
      <w:r>
        <w:rPr>
          <w:color w:val="695C45"/>
          <w:sz w:val="24"/>
        </w:rPr>
        <w:t>particularly</w:t>
      </w:r>
      <w:r>
        <w:rPr>
          <w:color w:val="695C45"/>
          <w:spacing w:val="-4"/>
          <w:sz w:val="24"/>
        </w:rPr>
        <w:t> </w:t>
      </w:r>
      <w:r>
        <w:rPr>
          <w:color w:val="695C45"/>
          <w:sz w:val="24"/>
        </w:rPr>
        <w:t>at</w:t>
      </w:r>
      <w:r>
        <w:rPr>
          <w:color w:val="695C45"/>
          <w:spacing w:val="-4"/>
          <w:sz w:val="24"/>
        </w:rPr>
        <w:t> </w:t>
      </w:r>
      <w:r>
        <w:rPr>
          <w:color w:val="695C45"/>
          <w:sz w:val="24"/>
        </w:rPr>
        <w:t>field</w:t>
      </w:r>
      <w:r>
        <w:rPr>
          <w:color w:val="695C45"/>
          <w:spacing w:val="-4"/>
          <w:sz w:val="24"/>
        </w:rPr>
        <w:t> </w:t>
      </w:r>
      <w:r>
        <w:rPr>
          <w:color w:val="695C45"/>
          <w:sz w:val="24"/>
        </w:rPr>
        <w:t>level;</w:t>
      </w:r>
      <w:r>
        <w:rPr>
          <w:color w:val="695C45"/>
          <w:sz w:val="24"/>
        </w:rPr>
        <w:t> Poor intelligence collection</w:t>
      </w:r>
    </w:p>
    <w:p>
      <w:pPr>
        <w:pStyle w:val="ListParagraph"/>
        <w:numPr>
          <w:ilvl w:val="1"/>
          <w:numId w:val="4"/>
        </w:numPr>
        <w:tabs>
          <w:tab w:pos="1553" w:val="left" w:leader="none"/>
          <w:tab w:pos="1554" w:val="left" w:leader="none"/>
        </w:tabs>
        <w:spacing w:line="254" w:lineRule="auto" w:before="0" w:after="0"/>
        <w:ind w:left="1553" w:right="2020" w:hanging="360"/>
        <w:jc w:val="left"/>
        <w:rPr>
          <w:sz w:val="24"/>
        </w:rPr>
      </w:pPr>
      <w:r>
        <w:rPr>
          <w:color w:val="695C45"/>
          <w:sz w:val="24"/>
        </w:rPr>
        <w:t>Galwan</w:t>
      </w:r>
      <w:r>
        <w:rPr>
          <w:color w:val="695C45"/>
          <w:spacing w:val="-4"/>
          <w:sz w:val="24"/>
        </w:rPr>
        <w:t> </w:t>
      </w:r>
      <w:r>
        <w:rPr>
          <w:color w:val="695C45"/>
          <w:sz w:val="24"/>
        </w:rPr>
        <w:t>valley-</w:t>
      </w:r>
      <w:r>
        <w:rPr>
          <w:color w:val="695C45"/>
          <w:spacing w:val="-4"/>
          <w:sz w:val="24"/>
        </w:rPr>
        <w:t> </w:t>
      </w:r>
      <w:r>
        <w:rPr>
          <w:color w:val="695C45"/>
          <w:sz w:val="24"/>
        </w:rPr>
        <w:t>Forces</w:t>
      </w:r>
      <w:r>
        <w:rPr>
          <w:color w:val="695C45"/>
          <w:spacing w:val="-4"/>
          <w:sz w:val="24"/>
        </w:rPr>
        <w:t> </w:t>
      </w:r>
      <w:r>
        <w:rPr>
          <w:color w:val="695C45"/>
          <w:sz w:val="24"/>
        </w:rPr>
        <w:t>without</w:t>
      </w:r>
      <w:r>
        <w:rPr>
          <w:color w:val="695C45"/>
          <w:spacing w:val="-4"/>
          <w:sz w:val="24"/>
        </w:rPr>
        <w:t> </w:t>
      </w:r>
      <w:r>
        <w:rPr>
          <w:color w:val="695C45"/>
          <w:sz w:val="24"/>
        </w:rPr>
        <w:t>arms</w:t>
      </w:r>
      <w:r>
        <w:rPr>
          <w:color w:val="695C45"/>
          <w:spacing w:val="-4"/>
          <w:sz w:val="24"/>
        </w:rPr>
        <w:t> </w:t>
      </w:r>
      <w:r>
        <w:rPr>
          <w:color w:val="695C45"/>
          <w:sz w:val="24"/>
        </w:rPr>
        <w:t>due</w:t>
      </w:r>
      <w:r>
        <w:rPr>
          <w:color w:val="695C45"/>
          <w:spacing w:val="-4"/>
          <w:sz w:val="24"/>
        </w:rPr>
        <w:t> </w:t>
      </w:r>
      <w:r>
        <w:rPr>
          <w:color w:val="695C45"/>
          <w:sz w:val="24"/>
        </w:rPr>
        <w:t>to</w:t>
      </w:r>
      <w:r>
        <w:rPr>
          <w:color w:val="695C45"/>
          <w:spacing w:val="-4"/>
          <w:sz w:val="24"/>
        </w:rPr>
        <w:t> </w:t>
      </w:r>
      <w:r>
        <w:rPr>
          <w:color w:val="695C45"/>
          <w:sz w:val="24"/>
        </w:rPr>
        <w:t>int</w:t>
      </w:r>
      <w:r>
        <w:rPr>
          <w:color w:val="695C45"/>
          <w:spacing w:val="-4"/>
          <w:sz w:val="24"/>
        </w:rPr>
        <w:t> </w:t>
      </w:r>
      <w:r>
        <w:rPr>
          <w:color w:val="695C45"/>
          <w:sz w:val="24"/>
        </w:rPr>
        <w:t>treaty</w:t>
      </w:r>
      <w:r>
        <w:rPr>
          <w:color w:val="695C45"/>
          <w:spacing w:val="-4"/>
          <w:sz w:val="24"/>
        </w:rPr>
        <w:t> </w:t>
      </w:r>
      <w:r>
        <w:rPr>
          <w:color w:val="695C45"/>
          <w:sz w:val="24"/>
        </w:rPr>
        <w:t>backfired-</w:t>
      </w:r>
      <w:r>
        <w:rPr>
          <w:color w:val="695C45"/>
          <w:spacing w:val="-4"/>
          <w:sz w:val="24"/>
        </w:rPr>
        <w:t> </w:t>
      </w:r>
      <w:r>
        <w:rPr>
          <w:color w:val="695C45"/>
          <w:sz w:val="24"/>
        </w:rPr>
        <w:t>20 </w:t>
      </w:r>
      <w:r>
        <w:rPr>
          <w:color w:val="695C45"/>
          <w:spacing w:val="-2"/>
          <w:sz w:val="24"/>
        </w:rPr>
        <w:t>martyred</w:t>
      </w:r>
    </w:p>
    <w:p>
      <w:pPr>
        <w:pStyle w:val="ListParagraph"/>
        <w:numPr>
          <w:ilvl w:val="1"/>
          <w:numId w:val="4"/>
        </w:numPr>
        <w:tabs>
          <w:tab w:pos="1553" w:val="left" w:leader="none"/>
          <w:tab w:pos="1554" w:val="left" w:leader="none"/>
        </w:tabs>
        <w:spacing w:line="324" w:lineRule="exact" w:before="0" w:after="0"/>
        <w:ind w:left="1553" w:right="0" w:hanging="361"/>
        <w:jc w:val="left"/>
        <w:rPr>
          <w:sz w:val="24"/>
        </w:rPr>
      </w:pPr>
      <w:r>
        <w:rPr>
          <w:color w:val="695C45"/>
          <w:sz w:val="24"/>
        </w:rPr>
        <w:t>Smuggling</w:t>
      </w:r>
      <w:r>
        <w:rPr>
          <w:color w:val="695C45"/>
          <w:spacing w:val="-7"/>
          <w:sz w:val="24"/>
        </w:rPr>
        <w:t> </w:t>
      </w:r>
      <w:r>
        <w:rPr>
          <w:color w:val="695C45"/>
          <w:sz w:val="24"/>
        </w:rPr>
        <w:t>-</w:t>
      </w:r>
      <w:r>
        <w:rPr>
          <w:color w:val="695C45"/>
          <w:spacing w:val="-6"/>
          <w:sz w:val="24"/>
        </w:rPr>
        <w:t> </w:t>
      </w:r>
      <w:r>
        <w:rPr>
          <w:color w:val="695C45"/>
          <w:sz w:val="24"/>
        </w:rPr>
        <w:t>undergroud</w:t>
      </w:r>
      <w:r>
        <w:rPr>
          <w:color w:val="695C45"/>
          <w:spacing w:val="-6"/>
          <w:sz w:val="24"/>
        </w:rPr>
        <w:t> </w:t>
      </w:r>
      <w:r>
        <w:rPr>
          <w:color w:val="695C45"/>
          <w:sz w:val="24"/>
        </w:rPr>
        <w:t>couriers</w:t>
      </w:r>
      <w:r>
        <w:rPr>
          <w:color w:val="695C45"/>
          <w:spacing w:val="-7"/>
          <w:sz w:val="24"/>
        </w:rPr>
        <w:t> </w:t>
      </w:r>
      <w:r>
        <w:rPr>
          <w:color w:val="695C45"/>
          <w:spacing w:val="-2"/>
          <w:sz w:val="24"/>
        </w:rPr>
        <w:t>operating</w:t>
      </w:r>
    </w:p>
    <w:p>
      <w:pPr>
        <w:pStyle w:val="ListParagraph"/>
        <w:numPr>
          <w:ilvl w:val="1"/>
          <w:numId w:val="4"/>
        </w:numPr>
        <w:tabs>
          <w:tab w:pos="1553" w:val="left" w:leader="none"/>
          <w:tab w:pos="1554" w:val="left" w:leader="none"/>
        </w:tabs>
        <w:spacing w:line="254" w:lineRule="auto" w:before="13" w:after="0"/>
        <w:ind w:left="1553" w:right="1733" w:hanging="360"/>
        <w:jc w:val="left"/>
        <w:rPr>
          <w:sz w:val="24"/>
        </w:rPr>
      </w:pPr>
      <w:r>
        <w:rPr>
          <w:color w:val="695C45"/>
          <w:sz w:val="24"/>
        </w:rPr>
        <w:t>Illegal</w:t>
      </w:r>
      <w:r>
        <w:rPr>
          <w:color w:val="695C45"/>
          <w:spacing w:val="-6"/>
          <w:sz w:val="24"/>
        </w:rPr>
        <w:t> </w:t>
      </w:r>
      <w:r>
        <w:rPr>
          <w:color w:val="695C45"/>
          <w:sz w:val="24"/>
        </w:rPr>
        <w:t>migration</w:t>
      </w:r>
      <w:r>
        <w:rPr>
          <w:color w:val="695C45"/>
          <w:spacing w:val="-6"/>
          <w:sz w:val="24"/>
        </w:rPr>
        <w:t> </w:t>
      </w:r>
      <w:r>
        <w:rPr>
          <w:rFonts w:ascii="Arial" w:hAnsi="Arial"/>
          <w:color w:val="695C45"/>
          <w:sz w:val="24"/>
        </w:rPr>
        <w:t>→</w:t>
      </w:r>
      <w:r>
        <w:rPr>
          <w:rFonts w:ascii="Arial" w:hAnsi="Arial"/>
          <w:color w:val="695C45"/>
          <w:spacing w:val="-11"/>
          <w:sz w:val="24"/>
        </w:rPr>
        <w:t> </w:t>
      </w:r>
      <w:r>
        <w:rPr>
          <w:color w:val="695C45"/>
          <w:sz w:val="24"/>
        </w:rPr>
        <w:t>Changes</w:t>
      </w:r>
      <w:r>
        <w:rPr>
          <w:color w:val="695C45"/>
          <w:spacing w:val="-6"/>
          <w:sz w:val="24"/>
        </w:rPr>
        <w:t> </w:t>
      </w:r>
      <w:r>
        <w:rPr>
          <w:color w:val="695C45"/>
          <w:sz w:val="24"/>
        </w:rPr>
        <w:t>in</w:t>
      </w:r>
      <w:r>
        <w:rPr>
          <w:color w:val="695C45"/>
          <w:spacing w:val="-6"/>
          <w:sz w:val="24"/>
        </w:rPr>
        <w:t> </w:t>
      </w:r>
      <w:r>
        <w:rPr>
          <w:color w:val="695C45"/>
          <w:sz w:val="24"/>
        </w:rPr>
        <w:t>demographic</w:t>
      </w:r>
      <w:r>
        <w:rPr>
          <w:color w:val="695C45"/>
          <w:spacing w:val="-6"/>
          <w:sz w:val="24"/>
        </w:rPr>
        <w:t> </w:t>
      </w:r>
      <w:r>
        <w:rPr>
          <w:color w:val="695C45"/>
          <w:sz w:val="24"/>
        </w:rPr>
        <w:t>profile</w:t>
      </w:r>
      <w:r>
        <w:rPr>
          <w:color w:val="695C45"/>
          <w:spacing w:val="-6"/>
          <w:sz w:val="24"/>
        </w:rPr>
        <w:t> </w:t>
      </w:r>
      <w:r>
        <w:rPr>
          <w:rFonts w:ascii="Arial" w:hAnsi="Arial"/>
          <w:color w:val="695C45"/>
          <w:sz w:val="24"/>
        </w:rPr>
        <w:t>→</w:t>
      </w:r>
      <w:r>
        <w:rPr>
          <w:rFonts w:ascii="Arial" w:hAnsi="Arial"/>
          <w:color w:val="695C45"/>
          <w:spacing w:val="-11"/>
          <w:sz w:val="24"/>
        </w:rPr>
        <w:t> </w:t>
      </w:r>
      <w:r>
        <w:rPr>
          <w:color w:val="695C45"/>
          <w:sz w:val="24"/>
        </w:rPr>
        <w:t>Subversion</w:t>
      </w:r>
      <w:r>
        <w:rPr>
          <w:color w:val="695C45"/>
          <w:spacing w:val="-6"/>
          <w:sz w:val="24"/>
        </w:rPr>
        <w:t> </w:t>
      </w:r>
      <w:r>
        <w:rPr>
          <w:color w:val="695C45"/>
          <w:sz w:val="24"/>
        </w:rPr>
        <w:t>of</w:t>
      </w:r>
      <w:r>
        <w:rPr>
          <w:color w:val="695C45"/>
          <w:sz w:val="24"/>
        </w:rPr>
        <w:t> democratic process</w:t>
      </w:r>
    </w:p>
    <w:p>
      <w:pPr>
        <w:pStyle w:val="ListParagraph"/>
        <w:numPr>
          <w:ilvl w:val="1"/>
          <w:numId w:val="4"/>
        </w:numPr>
        <w:tabs>
          <w:tab w:pos="1553" w:val="left" w:leader="none"/>
          <w:tab w:pos="1554" w:val="left" w:leader="none"/>
        </w:tabs>
        <w:spacing w:line="254" w:lineRule="auto" w:before="0" w:after="0"/>
        <w:ind w:left="1553" w:right="2659" w:hanging="360"/>
        <w:jc w:val="left"/>
        <w:rPr>
          <w:sz w:val="24"/>
        </w:rPr>
      </w:pPr>
      <w:r>
        <w:rPr>
          <w:color w:val="695C45"/>
          <w:sz w:val="24"/>
        </w:rPr>
        <w:t>IB</w:t>
      </w:r>
      <w:r>
        <w:rPr>
          <w:color w:val="695C45"/>
          <w:spacing w:val="-4"/>
          <w:sz w:val="24"/>
        </w:rPr>
        <w:t> </w:t>
      </w:r>
      <w:r>
        <w:rPr>
          <w:color w:val="695C45"/>
          <w:sz w:val="24"/>
        </w:rPr>
        <w:t>Report</w:t>
      </w:r>
      <w:r>
        <w:rPr>
          <w:color w:val="695C45"/>
          <w:spacing w:val="-4"/>
          <w:sz w:val="24"/>
        </w:rPr>
        <w:t> </w:t>
      </w:r>
      <w:r>
        <w:rPr>
          <w:color w:val="695C45"/>
          <w:sz w:val="24"/>
        </w:rPr>
        <w:t>-</w:t>
      </w:r>
      <w:r>
        <w:rPr>
          <w:color w:val="695C45"/>
          <w:spacing w:val="-4"/>
          <w:sz w:val="24"/>
        </w:rPr>
        <w:t> </w:t>
      </w:r>
      <w:r>
        <w:rPr>
          <w:color w:val="695C45"/>
          <w:sz w:val="24"/>
        </w:rPr>
        <w:t>Funding</w:t>
      </w:r>
      <w:r>
        <w:rPr>
          <w:color w:val="695C45"/>
          <w:spacing w:val="-4"/>
          <w:sz w:val="24"/>
        </w:rPr>
        <w:t> </w:t>
      </w:r>
      <w:r>
        <w:rPr>
          <w:color w:val="695C45"/>
          <w:sz w:val="24"/>
        </w:rPr>
        <w:t>of</w:t>
      </w:r>
      <w:r>
        <w:rPr>
          <w:color w:val="695C45"/>
          <w:spacing w:val="-4"/>
          <w:sz w:val="24"/>
        </w:rPr>
        <w:t> </w:t>
      </w:r>
      <w:r>
        <w:rPr>
          <w:color w:val="695C45"/>
          <w:sz w:val="24"/>
        </w:rPr>
        <w:t>NGO</w:t>
      </w:r>
      <w:r>
        <w:rPr>
          <w:color w:val="695C45"/>
          <w:spacing w:val="-4"/>
          <w:sz w:val="24"/>
        </w:rPr>
        <w:t> </w:t>
      </w:r>
      <w:r>
        <w:rPr>
          <w:color w:val="695C45"/>
          <w:sz w:val="24"/>
        </w:rPr>
        <w:t>by</w:t>
      </w:r>
      <w:r>
        <w:rPr>
          <w:color w:val="695C45"/>
          <w:spacing w:val="-4"/>
          <w:sz w:val="24"/>
        </w:rPr>
        <w:t> </w:t>
      </w:r>
      <w:r>
        <w:rPr>
          <w:color w:val="695C45"/>
          <w:sz w:val="24"/>
        </w:rPr>
        <w:t>external</w:t>
      </w:r>
      <w:r>
        <w:rPr>
          <w:color w:val="695C45"/>
          <w:spacing w:val="-4"/>
          <w:sz w:val="24"/>
        </w:rPr>
        <w:t> </w:t>
      </w:r>
      <w:r>
        <w:rPr>
          <w:color w:val="695C45"/>
          <w:sz w:val="24"/>
        </w:rPr>
        <w:t>actors</w:t>
      </w:r>
      <w:r>
        <w:rPr>
          <w:color w:val="695C45"/>
          <w:spacing w:val="-4"/>
          <w:sz w:val="24"/>
        </w:rPr>
        <w:t> </w:t>
      </w:r>
      <w:r>
        <w:rPr>
          <w:color w:val="695C45"/>
          <w:sz w:val="24"/>
        </w:rPr>
        <w:t>to</w:t>
      </w:r>
      <w:r>
        <w:rPr>
          <w:color w:val="695C45"/>
          <w:spacing w:val="-4"/>
          <w:sz w:val="24"/>
        </w:rPr>
        <w:t> </w:t>
      </w:r>
      <w:r>
        <w:rPr>
          <w:color w:val="695C45"/>
          <w:sz w:val="24"/>
        </w:rPr>
        <w:t>stall</w:t>
      </w:r>
      <w:r>
        <w:rPr>
          <w:color w:val="695C45"/>
          <w:spacing w:val="-4"/>
          <w:sz w:val="24"/>
        </w:rPr>
        <w:t> </w:t>
      </w:r>
      <w:r>
        <w:rPr>
          <w:color w:val="695C45"/>
          <w:sz w:val="24"/>
        </w:rPr>
        <w:t>India’s</w:t>
      </w:r>
      <w:r>
        <w:rPr>
          <w:color w:val="695C45"/>
          <w:sz w:val="24"/>
        </w:rPr>
        <w:t> developmental efforts</w:t>
      </w:r>
    </w:p>
    <w:p>
      <w:pPr>
        <w:pStyle w:val="ListParagraph"/>
        <w:numPr>
          <w:ilvl w:val="1"/>
          <w:numId w:val="4"/>
        </w:numPr>
        <w:tabs>
          <w:tab w:pos="1553" w:val="left" w:leader="none"/>
          <w:tab w:pos="1554" w:val="left" w:leader="none"/>
        </w:tabs>
        <w:spacing w:line="254" w:lineRule="auto" w:before="0" w:after="0"/>
        <w:ind w:left="1553" w:right="1613" w:hanging="360"/>
        <w:jc w:val="left"/>
        <w:rPr>
          <w:sz w:val="24"/>
        </w:rPr>
      </w:pPr>
      <w:r>
        <w:rPr>
          <w:color w:val="695C45"/>
          <w:sz w:val="24"/>
        </w:rPr>
        <w:t>Inadequacy</w:t>
      </w:r>
      <w:r>
        <w:rPr>
          <w:color w:val="695C45"/>
          <w:spacing w:val="-5"/>
          <w:sz w:val="24"/>
        </w:rPr>
        <w:t> </w:t>
      </w:r>
      <w:r>
        <w:rPr>
          <w:color w:val="695C45"/>
          <w:sz w:val="24"/>
        </w:rPr>
        <w:t>of</w:t>
      </w:r>
      <w:r>
        <w:rPr>
          <w:color w:val="695C45"/>
          <w:spacing w:val="-5"/>
          <w:sz w:val="24"/>
        </w:rPr>
        <w:t> </w:t>
      </w:r>
      <w:r>
        <w:rPr>
          <w:color w:val="695C45"/>
          <w:sz w:val="24"/>
        </w:rPr>
        <w:t>basic</w:t>
      </w:r>
      <w:r>
        <w:rPr>
          <w:color w:val="695C45"/>
          <w:spacing w:val="-5"/>
          <w:sz w:val="24"/>
        </w:rPr>
        <w:t> </w:t>
      </w:r>
      <w:r>
        <w:rPr>
          <w:color w:val="695C45"/>
          <w:sz w:val="24"/>
        </w:rPr>
        <w:t>infrastructure</w:t>
      </w:r>
      <w:r>
        <w:rPr>
          <w:color w:val="695C45"/>
          <w:spacing w:val="-5"/>
          <w:sz w:val="24"/>
        </w:rPr>
        <w:t> </w:t>
      </w:r>
      <w:r>
        <w:rPr>
          <w:color w:val="695C45"/>
          <w:sz w:val="24"/>
        </w:rPr>
        <w:t>eg:</w:t>
      </w:r>
      <w:r>
        <w:rPr>
          <w:color w:val="695C45"/>
          <w:spacing w:val="-5"/>
          <w:sz w:val="24"/>
        </w:rPr>
        <w:t> </w:t>
      </w:r>
      <w:r>
        <w:rPr>
          <w:color w:val="695C45"/>
          <w:sz w:val="24"/>
        </w:rPr>
        <w:t>ITBP</w:t>
      </w:r>
      <w:r>
        <w:rPr>
          <w:color w:val="695C45"/>
          <w:spacing w:val="-5"/>
          <w:sz w:val="24"/>
        </w:rPr>
        <w:t> </w:t>
      </w:r>
      <w:r>
        <w:rPr>
          <w:color w:val="695C45"/>
          <w:sz w:val="24"/>
        </w:rPr>
        <w:t>personnel</w:t>
      </w:r>
      <w:r>
        <w:rPr>
          <w:color w:val="695C45"/>
          <w:spacing w:val="-5"/>
          <w:sz w:val="24"/>
        </w:rPr>
        <w:t> </w:t>
      </w:r>
      <w:r>
        <w:rPr>
          <w:color w:val="695C45"/>
          <w:sz w:val="24"/>
        </w:rPr>
        <w:t>took</w:t>
      </w:r>
      <w:r>
        <w:rPr>
          <w:color w:val="695C45"/>
          <w:spacing w:val="-5"/>
          <w:sz w:val="24"/>
        </w:rPr>
        <w:t> </w:t>
      </w:r>
      <w:r>
        <w:rPr>
          <w:color w:val="695C45"/>
          <w:sz w:val="24"/>
        </w:rPr>
        <w:t>21</w:t>
      </w:r>
      <w:r>
        <w:rPr>
          <w:color w:val="695C45"/>
          <w:spacing w:val="-5"/>
          <w:sz w:val="24"/>
        </w:rPr>
        <w:t> </w:t>
      </w:r>
      <w:r>
        <w:rPr>
          <w:color w:val="695C45"/>
          <w:sz w:val="24"/>
        </w:rPr>
        <w:t>days</w:t>
      </w:r>
      <w:r>
        <w:rPr>
          <w:color w:val="695C45"/>
          <w:spacing w:val="-5"/>
          <w:sz w:val="24"/>
        </w:rPr>
        <w:t> </w:t>
      </w:r>
      <w:r>
        <w:rPr>
          <w:color w:val="695C45"/>
          <w:sz w:val="24"/>
        </w:rPr>
        <w:t>to reach last patrolling point at Arunachal-China border on foot</w:t>
      </w:r>
    </w:p>
    <w:p>
      <w:pPr>
        <w:pStyle w:val="Heading7"/>
        <w:numPr>
          <w:ilvl w:val="0"/>
          <w:numId w:val="4"/>
        </w:numPr>
        <w:tabs>
          <w:tab w:pos="833" w:val="left" w:leader="none"/>
          <w:tab w:pos="834" w:val="left" w:leader="none"/>
        </w:tabs>
        <w:spacing w:line="324" w:lineRule="exact" w:before="0" w:after="0"/>
        <w:ind w:left="833" w:right="0" w:hanging="361"/>
        <w:jc w:val="left"/>
        <w:rPr>
          <w:rFonts w:ascii="Arial" w:hAnsi="Arial"/>
          <w:b w:val="0"/>
          <w:color w:val="695C45"/>
        </w:rPr>
      </w:pPr>
      <w:r>
        <w:rPr>
          <w:color w:val="695C45"/>
          <w:u w:val="thick" w:color="695C45"/>
        </w:rPr>
        <w:t>Measure </w:t>
      </w:r>
      <w:r>
        <w:rPr>
          <w:color w:val="695C45"/>
          <w:spacing w:val="-2"/>
          <w:u w:val="thick" w:color="695C45"/>
        </w:rPr>
        <w:t>Taken</w:t>
      </w:r>
    </w:p>
    <w:p>
      <w:pPr>
        <w:pStyle w:val="ListParagraph"/>
        <w:numPr>
          <w:ilvl w:val="1"/>
          <w:numId w:val="4"/>
        </w:numPr>
        <w:tabs>
          <w:tab w:pos="1553" w:val="left" w:leader="none"/>
          <w:tab w:pos="1554" w:val="left" w:leader="none"/>
        </w:tabs>
        <w:spacing w:line="240" w:lineRule="auto" w:before="12" w:after="0"/>
        <w:ind w:left="1553" w:right="0" w:hanging="361"/>
        <w:jc w:val="left"/>
        <w:rPr>
          <w:sz w:val="24"/>
        </w:rPr>
      </w:pPr>
      <w:r>
        <w:rPr>
          <w:color w:val="695C45"/>
          <w:sz w:val="24"/>
        </w:rPr>
        <w:t>Aim-</w:t>
      </w:r>
      <w:r>
        <w:rPr>
          <w:color w:val="695C45"/>
          <w:spacing w:val="-5"/>
          <w:sz w:val="24"/>
        </w:rPr>
        <w:t> </w:t>
      </w:r>
      <w:r>
        <w:rPr>
          <w:color w:val="695C45"/>
          <w:sz w:val="24"/>
        </w:rPr>
        <w:t>Need</w:t>
      </w:r>
      <w:r>
        <w:rPr>
          <w:color w:val="695C45"/>
          <w:spacing w:val="-5"/>
          <w:sz w:val="24"/>
        </w:rPr>
        <w:t> </w:t>
      </w:r>
      <w:r>
        <w:rPr>
          <w:color w:val="695C45"/>
          <w:sz w:val="24"/>
        </w:rPr>
        <w:t>for</w:t>
      </w:r>
      <w:r>
        <w:rPr>
          <w:color w:val="695C45"/>
          <w:spacing w:val="-5"/>
          <w:sz w:val="24"/>
        </w:rPr>
        <w:t> </w:t>
      </w:r>
      <w:r>
        <w:rPr>
          <w:color w:val="695C45"/>
          <w:sz w:val="24"/>
        </w:rPr>
        <w:t>balancing</w:t>
      </w:r>
      <w:r>
        <w:rPr>
          <w:color w:val="695C45"/>
          <w:spacing w:val="-5"/>
          <w:sz w:val="24"/>
        </w:rPr>
        <w:t> </w:t>
      </w:r>
      <w:r>
        <w:rPr>
          <w:color w:val="695C45"/>
          <w:sz w:val="24"/>
        </w:rPr>
        <w:t>hostile</w:t>
      </w:r>
      <w:r>
        <w:rPr>
          <w:color w:val="695C45"/>
          <w:spacing w:val="-5"/>
          <w:sz w:val="24"/>
        </w:rPr>
        <w:t> </w:t>
      </w:r>
      <w:r>
        <w:rPr>
          <w:color w:val="695C45"/>
          <w:sz w:val="24"/>
        </w:rPr>
        <w:t>intrestes</w:t>
      </w:r>
      <w:r>
        <w:rPr>
          <w:color w:val="695C45"/>
          <w:spacing w:val="-5"/>
          <w:sz w:val="24"/>
        </w:rPr>
        <w:t> </w:t>
      </w:r>
      <w:r>
        <w:rPr>
          <w:color w:val="695C45"/>
          <w:sz w:val="24"/>
        </w:rPr>
        <w:t>with</w:t>
      </w:r>
      <w:r>
        <w:rPr>
          <w:color w:val="695C45"/>
          <w:spacing w:val="-4"/>
          <w:sz w:val="24"/>
        </w:rPr>
        <w:t> </w:t>
      </w:r>
      <w:r>
        <w:rPr>
          <w:color w:val="695C45"/>
          <w:sz w:val="24"/>
        </w:rPr>
        <w:t>legitimate</w:t>
      </w:r>
      <w:r>
        <w:rPr>
          <w:color w:val="695C45"/>
          <w:spacing w:val="-5"/>
          <w:sz w:val="24"/>
        </w:rPr>
        <w:t> </w:t>
      </w:r>
      <w:r>
        <w:rPr>
          <w:color w:val="695C45"/>
          <w:sz w:val="24"/>
        </w:rPr>
        <w:t>trade</w:t>
      </w:r>
      <w:r>
        <w:rPr>
          <w:color w:val="695C45"/>
          <w:spacing w:val="-5"/>
          <w:sz w:val="24"/>
        </w:rPr>
        <w:t> </w:t>
      </w:r>
      <w:r>
        <w:rPr>
          <w:color w:val="695C45"/>
          <w:sz w:val="24"/>
        </w:rPr>
        <w:t>at</w:t>
      </w:r>
      <w:r>
        <w:rPr>
          <w:color w:val="695C45"/>
          <w:spacing w:val="-5"/>
          <w:sz w:val="24"/>
        </w:rPr>
        <w:t> </w:t>
      </w:r>
      <w:r>
        <w:rPr>
          <w:color w:val="695C45"/>
          <w:spacing w:val="-2"/>
          <w:sz w:val="24"/>
        </w:rPr>
        <w:t>borders</w:t>
      </w:r>
    </w:p>
    <w:p>
      <w:pPr>
        <w:pStyle w:val="ListParagraph"/>
        <w:numPr>
          <w:ilvl w:val="1"/>
          <w:numId w:val="4"/>
        </w:numPr>
        <w:tabs>
          <w:tab w:pos="1553" w:val="left" w:leader="none"/>
          <w:tab w:pos="1554" w:val="left" w:leader="none"/>
        </w:tabs>
        <w:spacing w:line="254" w:lineRule="auto" w:before="18" w:after="0"/>
        <w:ind w:left="1553" w:right="1284" w:hanging="360"/>
        <w:jc w:val="left"/>
        <w:rPr>
          <w:sz w:val="24"/>
        </w:rPr>
      </w:pPr>
      <w:r>
        <w:rPr>
          <w:color w:val="695C45"/>
          <w:sz w:val="24"/>
        </w:rPr>
        <w:t>Dept</w:t>
      </w:r>
      <w:r>
        <w:rPr>
          <w:color w:val="695C45"/>
          <w:spacing w:val="-5"/>
          <w:sz w:val="24"/>
        </w:rPr>
        <w:t> </w:t>
      </w:r>
      <w:r>
        <w:rPr>
          <w:color w:val="695C45"/>
          <w:sz w:val="24"/>
        </w:rPr>
        <w:t>of</w:t>
      </w:r>
      <w:r>
        <w:rPr>
          <w:color w:val="695C45"/>
          <w:spacing w:val="-5"/>
          <w:sz w:val="24"/>
        </w:rPr>
        <w:t> </w:t>
      </w:r>
      <w:r>
        <w:rPr>
          <w:color w:val="695C45"/>
          <w:sz w:val="24"/>
        </w:rPr>
        <w:t>Border</w:t>
      </w:r>
      <w:r>
        <w:rPr>
          <w:color w:val="695C45"/>
          <w:spacing w:val="-5"/>
          <w:sz w:val="24"/>
        </w:rPr>
        <w:t> </w:t>
      </w:r>
      <w:r>
        <w:rPr>
          <w:color w:val="695C45"/>
          <w:sz w:val="24"/>
        </w:rPr>
        <w:t>Mgmt</w:t>
      </w:r>
      <w:r>
        <w:rPr>
          <w:color w:val="695C45"/>
          <w:spacing w:val="-5"/>
          <w:sz w:val="24"/>
        </w:rPr>
        <w:t> </w:t>
      </w:r>
      <w:r>
        <w:rPr>
          <w:color w:val="695C45"/>
          <w:sz w:val="24"/>
        </w:rPr>
        <w:t>at</w:t>
      </w:r>
      <w:r>
        <w:rPr>
          <w:color w:val="695C45"/>
          <w:spacing w:val="-5"/>
          <w:sz w:val="24"/>
        </w:rPr>
        <w:t> </w:t>
      </w:r>
      <w:r>
        <w:rPr>
          <w:color w:val="695C45"/>
          <w:sz w:val="24"/>
        </w:rPr>
        <w:t>MHA-</w:t>
      </w:r>
      <w:r>
        <w:rPr>
          <w:color w:val="695C45"/>
          <w:spacing w:val="-5"/>
          <w:sz w:val="24"/>
        </w:rPr>
        <w:t> </w:t>
      </w:r>
      <w:r>
        <w:rPr>
          <w:color w:val="695C45"/>
          <w:sz w:val="24"/>
        </w:rPr>
        <w:t>implements</w:t>
      </w:r>
      <w:r>
        <w:rPr>
          <w:color w:val="695C45"/>
          <w:spacing w:val="-5"/>
          <w:sz w:val="24"/>
        </w:rPr>
        <w:t> </w:t>
      </w:r>
      <w:r>
        <w:rPr>
          <w:color w:val="695C45"/>
          <w:sz w:val="24"/>
        </w:rPr>
        <w:t>Border</w:t>
      </w:r>
      <w:r>
        <w:rPr>
          <w:color w:val="695C45"/>
          <w:spacing w:val="-5"/>
          <w:sz w:val="24"/>
        </w:rPr>
        <w:t> </w:t>
      </w:r>
      <w:r>
        <w:rPr>
          <w:color w:val="695C45"/>
          <w:sz w:val="24"/>
        </w:rPr>
        <w:t>area</w:t>
      </w:r>
      <w:r>
        <w:rPr>
          <w:color w:val="695C45"/>
          <w:spacing w:val="-5"/>
          <w:sz w:val="24"/>
        </w:rPr>
        <w:t> </w:t>
      </w:r>
      <w:r>
        <w:rPr>
          <w:color w:val="695C45"/>
          <w:sz w:val="24"/>
        </w:rPr>
        <w:t>Dev</w:t>
      </w:r>
      <w:r>
        <w:rPr>
          <w:color w:val="695C45"/>
          <w:spacing w:val="-5"/>
          <w:sz w:val="24"/>
        </w:rPr>
        <w:t> </w:t>
      </w:r>
      <w:r>
        <w:rPr>
          <w:color w:val="695C45"/>
          <w:sz w:val="24"/>
        </w:rPr>
        <w:t>prog(BADP)-</w:t>
      </w:r>
      <w:r>
        <w:rPr>
          <w:color w:val="695C45"/>
          <w:sz w:val="24"/>
        </w:rPr>
        <w:t> fencing,floodlighting,roads,dev of ICP’s, welfare to locals on border</w:t>
      </w:r>
    </w:p>
    <w:p>
      <w:pPr>
        <w:pStyle w:val="ListParagraph"/>
        <w:numPr>
          <w:ilvl w:val="1"/>
          <w:numId w:val="4"/>
        </w:numPr>
        <w:tabs>
          <w:tab w:pos="1553" w:val="left" w:leader="none"/>
          <w:tab w:pos="1554" w:val="left" w:leader="none"/>
        </w:tabs>
        <w:spacing w:line="254" w:lineRule="auto" w:before="0" w:after="0"/>
        <w:ind w:left="1553" w:right="1901" w:hanging="360"/>
        <w:jc w:val="left"/>
        <w:rPr>
          <w:sz w:val="24"/>
        </w:rPr>
      </w:pPr>
      <w:r>
        <w:rPr>
          <w:color w:val="695C45"/>
          <w:sz w:val="24"/>
        </w:rPr>
        <w:t>ICP’s-</w:t>
      </w:r>
      <w:r>
        <w:rPr>
          <w:color w:val="695C45"/>
          <w:spacing w:val="-6"/>
          <w:sz w:val="24"/>
        </w:rPr>
        <w:t> </w:t>
      </w:r>
      <w:r>
        <w:rPr>
          <w:color w:val="695C45"/>
          <w:sz w:val="24"/>
        </w:rPr>
        <w:t>entry/exit</w:t>
      </w:r>
      <w:r>
        <w:rPr>
          <w:color w:val="695C45"/>
          <w:spacing w:val="-6"/>
          <w:sz w:val="24"/>
        </w:rPr>
        <w:t> </w:t>
      </w:r>
      <w:r>
        <w:rPr>
          <w:color w:val="695C45"/>
          <w:sz w:val="24"/>
        </w:rPr>
        <w:t>points</w:t>
      </w:r>
      <w:r>
        <w:rPr>
          <w:color w:val="695C45"/>
          <w:spacing w:val="-6"/>
          <w:sz w:val="24"/>
        </w:rPr>
        <w:t> </w:t>
      </w:r>
      <w:r>
        <w:rPr>
          <w:color w:val="695C45"/>
          <w:sz w:val="24"/>
        </w:rPr>
        <w:t>having</w:t>
      </w:r>
      <w:r>
        <w:rPr>
          <w:color w:val="695C45"/>
          <w:spacing w:val="-6"/>
          <w:sz w:val="24"/>
        </w:rPr>
        <w:t> </w:t>
      </w:r>
      <w:r>
        <w:rPr>
          <w:color w:val="695C45"/>
          <w:sz w:val="24"/>
        </w:rPr>
        <w:t>all</w:t>
      </w:r>
      <w:r>
        <w:rPr>
          <w:color w:val="695C45"/>
          <w:spacing w:val="-6"/>
          <w:sz w:val="24"/>
        </w:rPr>
        <w:t> </w:t>
      </w:r>
      <w:r>
        <w:rPr>
          <w:color w:val="695C45"/>
          <w:sz w:val="24"/>
        </w:rPr>
        <w:t>facilities</w:t>
      </w:r>
      <w:r>
        <w:rPr>
          <w:color w:val="695C45"/>
          <w:spacing w:val="-6"/>
          <w:sz w:val="24"/>
        </w:rPr>
        <w:t> </w:t>
      </w:r>
      <w:r>
        <w:rPr>
          <w:color w:val="695C45"/>
          <w:sz w:val="24"/>
        </w:rPr>
        <w:t>of</w:t>
      </w:r>
      <w:r>
        <w:rPr>
          <w:color w:val="695C45"/>
          <w:spacing w:val="-6"/>
          <w:sz w:val="24"/>
        </w:rPr>
        <w:t> </w:t>
      </w:r>
      <w:r>
        <w:rPr>
          <w:color w:val="695C45"/>
          <w:sz w:val="24"/>
        </w:rPr>
        <w:t>visa,commerce,border security,banking- managed by Land ports authority of india</w:t>
      </w:r>
    </w:p>
    <w:p>
      <w:pPr>
        <w:pStyle w:val="ListParagraph"/>
        <w:numPr>
          <w:ilvl w:val="1"/>
          <w:numId w:val="4"/>
        </w:numPr>
        <w:tabs>
          <w:tab w:pos="1553" w:val="left" w:leader="none"/>
          <w:tab w:pos="1554" w:val="left" w:leader="none"/>
        </w:tabs>
        <w:spacing w:line="310" w:lineRule="exact" w:before="0" w:after="0"/>
        <w:ind w:left="1553" w:right="0" w:hanging="361"/>
        <w:jc w:val="left"/>
        <w:rPr>
          <w:sz w:val="24"/>
        </w:rPr>
      </w:pPr>
      <w:r>
        <w:rPr>
          <w:color w:val="695C45"/>
          <w:sz w:val="24"/>
        </w:rPr>
        <w:t>Pilot</w:t>
      </w:r>
      <w:r>
        <w:rPr>
          <w:color w:val="695C45"/>
          <w:spacing w:val="-3"/>
          <w:sz w:val="24"/>
        </w:rPr>
        <w:t> </w:t>
      </w:r>
      <w:r>
        <w:rPr>
          <w:color w:val="695C45"/>
          <w:sz w:val="24"/>
        </w:rPr>
        <w:t>projects</w:t>
      </w:r>
      <w:r>
        <w:rPr>
          <w:color w:val="695C45"/>
          <w:spacing w:val="-3"/>
          <w:sz w:val="24"/>
        </w:rPr>
        <w:t> </w:t>
      </w:r>
      <w:r>
        <w:rPr>
          <w:color w:val="695C45"/>
          <w:sz w:val="24"/>
        </w:rPr>
        <w:t>undertaken</w:t>
      </w:r>
      <w:r>
        <w:rPr>
          <w:color w:val="695C45"/>
          <w:spacing w:val="-3"/>
          <w:sz w:val="24"/>
        </w:rPr>
        <w:t> </w:t>
      </w:r>
      <w:r>
        <w:rPr>
          <w:color w:val="695C45"/>
          <w:sz w:val="24"/>
        </w:rPr>
        <w:t>under</w:t>
      </w:r>
      <w:r>
        <w:rPr>
          <w:color w:val="695C45"/>
          <w:spacing w:val="-3"/>
          <w:sz w:val="24"/>
        </w:rPr>
        <w:t> </w:t>
      </w:r>
      <w:r>
        <w:rPr>
          <w:color w:val="695C45"/>
          <w:spacing w:val="-2"/>
          <w:sz w:val="24"/>
        </w:rPr>
        <w:t>CIBMS</w:t>
      </w:r>
    </w:p>
    <w:p>
      <w:pPr>
        <w:pStyle w:val="ListParagraph"/>
        <w:numPr>
          <w:ilvl w:val="1"/>
          <w:numId w:val="4"/>
        </w:numPr>
        <w:tabs>
          <w:tab w:pos="1553" w:val="left" w:leader="none"/>
          <w:tab w:pos="1554" w:val="left" w:leader="none"/>
        </w:tabs>
        <w:spacing w:line="252" w:lineRule="auto" w:before="0" w:after="0"/>
        <w:ind w:left="1553" w:right="2083" w:hanging="360"/>
        <w:jc w:val="left"/>
        <w:rPr>
          <w:sz w:val="24"/>
        </w:rPr>
      </w:pPr>
      <w:r>
        <w:rPr>
          <w:color w:val="695C45"/>
          <w:sz w:val="24"/>
        </w:rPr>
        <w:t>Operation Sadbhavna by Indian Army to win </w:t>
      </w:r>
      <w:r>
        <w:rPr>
          <w:rFonts w:ascii="Segoe UI Symbol" w:hAnsi="Segoe UI Symbol" w:eastAsia="Segoe UI Symbol"/>
          <w:color w:val="695C45"/>
          <w:sz w:val="28"/>
        </w:rPr>
        <w:t>❤</w:t>
      </w:r>
      <w:r>
        <w:rPr>
          <w:rFonts w:ascii="Segoe UI Symbol" w:hAnsi="Segoe UI Symbol" w:eastAsia="Segoe UI Symbol"/>
          <w:color w:val="695C45"/>
          <w:spacing w:val="-5"/>
          <w:sz w:val="28"/>
        </w:rPr>
        <w:t> </w:t>
      </w:r>
      <w:r>
        <w:rPr>
          <w:color w:val="695C45"/>
          <w:sz w:val="24"/>
        </w:rPr>
        <w:t>and </w:t>
      </w:r>
      <w:r>
        <w:rPr>
          <w:rFonts w:ascii="Segoe UI Symbol" w:hAnsi="Segoe UI Symbol" w:eastAsia="Segoe UI Symbol"/>
          <w:color w:val="695C45"/>
          <w:sz w:val="28"/>
        </w:rPr>
        <w:t>🧠</w:t>
      </w:r>
      <w:r>
        <w:rPr>
          <w:rFonts w:ascii="Segoe UI Symbol" w:hAnsi="Segoe UI Symbol" w:eastAsia="Segoe UI Symbol"/>
          <w:color w:val="695C45"/>
          <w:spacing w:val="-5"/>
          <w:sz w:val="28"/>
        </w:rPr>
        <w:t> </w:t>
      </w:r>
      <w:r>
        <w:rPr>
          <w:color w:val="695C45"/>
          <w:sz w:val="24"/>
        </w:rPr>
        <w:t>of </w:t>
      </w:r>
      <w:r>
        <w:rPr>
          <w:rFonts w:ascii="Gill Sans MT" w:hAnsi="Gill Sans MT" w:eastAsia="Gill Sans MT"/>
          <w:color w:val="695C45"/>
          <w:sz w:val="28"/>
        </w:rPr>
        <w:t/>
      </w:r>
      <w:r>
        <w:rPr>
          <w:rFonts w:ascii="Gill Sans MT" w:hAnsi="Gill Sans MT" w:eastAsia="Gill Sans MT"/>
          <w:color w:val="695C45"/>
          <w:spacing w:val="-6"/>
          <w:sz w:val="28"/>
        </w:rPr>
        <w:t> </w:t>
      </w:r>
      <w:r>
        <w:rPr>
          <w:color w:val="695C45"/>
          <w:sz w:val="24"/>
        </w:rPr>
        <w:t>(eg:</w:t>
      </w:r>
      <w:r>
        <w:rPr>
          <w:color w:val="695C45"/>
          <w:sz w:val="24"/>
        </w:rPr>
        <w:t> sponsored higher education of 110 students of J&amp;K and Ladakh)</w:t>
      </w:r>
    </w:p>
    <w:p>
      <w:pPr>
        <w:pStyle w:val="Heading7"/>
        <w:numPr>
          <w:ilvl w:val="0"/>
          <w:numId w:val="4"/>
        </w:numPr>
        <w:tabs>
          <w:tab w:pos="833" w:val="left" w:leader="none"/>
          <w:tab w:pos="834" w:val="left" w:leader="none"/>
        </w:tabs>
        <w:spacing w:line="240" w:lineRule="auto" w:before="0" w:after="0"/>
        <w:ind w:left="833" w:right="0" w:hanging="361"/>
        <w:jc w:val="left"/>
        <w:rPr>
          <w:rFonts w:ascii="Arial" w:hAnsi="Arial"/>
          <w:b w:val="0"/>
          <w:color w:val="695C45"/>
        </w:rPr>
      </w:pPr>
      <w:r>
        <w:rPr>
          <w:color w:val="695C45"/>
          <w:spacing w:val="-2"/>
          <w:u w:val="thick" w:color="695C45"/>
        </w:rPr>
        <w:t>Solutions</w:t>
      </w:r>
    </w:p>
    <w:p>
      <w:pPr>
        <w:pStyle w:val="ListParagraph"/>
        <w:numPr>
          <w:ilvl w:val="1"/>
          <w:numId w:val="4"/>
        </w:numPr>
        <w:tabs>
          <w:tab w:pos="1553" w:val="left" w:leader="none"/>
          <w:tab w:pos="1554" w:val="left" w:leader="none"/>
        </w:tabs>
        <w:spacing w:line="240" w:lineRule="auto" w:before="3" w:after="0"/>
        <w:ind w:left="1553" w:right="0" w:hanging="361"/>
        <w:jc w:val="left"/>
        <w:rPr>
          <w:sz w:val="24"/>
        </w:rPr>
      </w:pPr>
      <w:r>
        <w:rPr>
          <w:color w:val="695C45"/>
          <w:sz w:val="24"/>
        </w:rPr>
        <w:t>Use</w:t>
      </w:r>
      <w:r>
        <w:rPr>
          <w:color w:val="695C45"/>
          <w:spacing w:val="-2"/>
          <w:sz w:val="24"/>
        </w:rPr>
        <w:t> </w:t>
      </w:r>
      <w:r>
        <w:rPr>
          <w:color w:val="695C45"/>
          <w:sz w:val="24"/>
        </w:rPr>
        <w:t>of</w:t>
      </w:r>
      <w:r>
        <w:rPr>
          <w:color w:val="695C45"/>
          <w:spacing w:val="-1"/>
          <w:sz w:val="24"/>
        </w:rPr>
        <w:t> </w:t>
      </w:r>
      <w:r>
        <w:rPr>
          <w:color w:val="695C45"/>
          <w:spacing w:val="-2"/>
          <w:sz w:val="24"/>
        </w:rPr>
        <w:t>technology</w:t>
      </w:r>
    </w:p>
    <w:p>
      <w:pPr>
        <w:pStyle w:val="ListParagraph"/>
        <w:numPr>
          <w:ilvl w:val="2"/>
          <w:numId w:val="4"/>
        </w:numPr>
        <w:tabs>
          <w:tab w:pos="2273" w:val="left" w:leader="none"/>
          <w:tab w:pos="2274" w:val="left" w:leader="none"/>
        </w:tabs>
        <w:spacing w:line="254" w:lineRule="auto" w:before="18" w:after="0"/>
        <w:ind w:left="2273" w:right="1513" w:hanging="360"/>
        <w:jc w:val="left"/>
        <w:rPr>
          <w:sz w:val="24"/>
        </w:rPr>
      </w:pPr>
      <w:r>
        <w:rPr>
          <w:color w:val="695C45"/>
          <w:sz w:val="24"/>
        </w:rPr>
        <w:t>Extension of CIBMS eg: BOLD-QIT by BSF (from pilot projects to larger</w:t>
      </w:r>
      <w:r>
        <w:rPr>
          <w:color w:val="695C45"/>
          <w:spacing w:val="-5"/>
          <w:sz w:val="24"/>
        </w:rPr>
        <w:t> </w:t>
      </w:r>
      <w:r>
        <w:rPr>
          <w:color w:val="695C45"/>
          <w:sz w:val="24"/>
        </w:rPr>
        <w:t>scale);</w:t>
      </w:r>
      <w:r>
        <w:rPr>
          <w:color w:val="695C45"/>
          <w:spacing w:val="-5"/>
          <w:sz w:val="24"/>
        </w:rPr>
        <w:t> </w:t>
      </w:r>
      <w:r>
        <w:rPr>
          <w:color w:val="695C45"/>
          <w:sz w:val="24"/>
        </w:rPr>
        <w:t>Also</w:t>
      </w:r>
      <w:r>
        <w:rPr>
          <w:color w:val="695C45"/>
          <w:spacing w:val="-5"/>
          <w:sz w:val="24"/>
        </w:rPr>
        <w:t> </w:t>
      </w:r>
      <w:r>
        <w:rPr>
          <w:color w:val="695C45"/>
          <w:sz w:val="24"/>
        </w:rPr>
        <w:t>address</w:t>
      </w:r>
      <w:r>
        <w:rPr>
          <w:color w:val="695C45"/>
          <w:spacing w:val="-5"/>
          <w:sz w:val="24"/>
        </w:rPr>
        <w:t> </w:t>
      </w:r>
      <w:r>
        <w:rPr>
          <w:color w:val="695C45"/>
          <w:sz w:val="24"/>
        </w:rPr>
        <w:t>training,</w:t>
      </w:r>
      <w:r>
        <w:rPr>
          <w:color w:val="695C45"/>
          <w:spacing w:val="-5"/>
          <w:sz w:val="24"/>
        </w:rPr>
        <w:t> </w:t>
      </w:r>
      <w:r>
        <w:rPr>
          <w:color w:val="695C45"/>
          <w:sz w:val="24"/>
        </w:rPr>
        <w:t>HR</w:t>
      </w:r>
      <w:r>
        <w:rPr>
          <w:color w:val="695C45"/>
          <w:spacing w:val="-5"/>
          <w:sz w:val="24"/>
        </w:rPr>
        <w:t> </w:t>
      </w:r>
      <w:r>
        <w:rPr>
          <w:color w:val="695C45"/>
          <w:sz w:val="24"/>
        </w:rPr>
        <w:t>issues,</w:t>
      </w:r>
      <w:r>
        <w:rPr>
          <w:color w:val="695C45"/>
          <w:spacing w:val="-5"/>
          <w:sz w:val="24"/>
        </w:rPr>
        <w:t> </w:t>
      </w:r>
      <w:r>
        <w:rPr>
          <w:color w:val="695C45"/>
          <w:sz w:val="24"/>
        </w:rPr>
        <w:t>ground</w:t>
      </w:r>
      <w:r>
        <w:rPr>
          <w:color w:val="695C45"/>
          <w:spacing w:val="-5"/>
          <w:sz w:val="24"/>
        </w:rPr>
        <w:t> </w:t>
      </w:r>
      <w:r>
        <w:rPr>
          <w:color w:val="695C45"/>
          <w:sz w:val="24"/>
        </w:rPr>
        <w:t>level</w:t>
      </w:r>
      <w:r>
        <w:rPr>
          <w:color w:val="695C45"/>
          <w:spacing w:val="-5"/>
          <w:sz w:val="24"/>
        </w:rPr>
        <w:t> </w:t>
      </w:r>
      <w:r>
        <w:rPr>
          <w:color w:val="695C45"/>
          <w:sz w:val="24"/>
        </w:rPr>
        <w:t>infra</w:t>
      </w:r>
      <w:r>
        <w:rPr>
          <w:color w:val="695C45"/>
          <w:sz w:val="24"/>
        </w:rPr>
        <w:t> needed for use of tech</w:t>
      </w:r>
    </w:p>
    <w:p>
      <w:pPr>
        <w:pStyle w:val="ListParagraph"/>
        <w:numPr>
          <w:ilvl w:val="2"/>
          <w:numId w:val="4"/>
        </w:numPr>
        <w:tabs>
          <w:tab w:pos="2273" w:val="left" w:leader="none"/>
          <w:tab w:pos="2274" w:val="left" w:leader="none"/>
        </w:tabs>
        <w:spacing w:line="254" w:lineRule="auto" w:before="0" w:after="0"/>
        <w:ind w:left="2273" w:right="1282" w:hanging="360"/>
        <w:jc w:val="left"/>
        <w:rPr>
          <w:sz w:val="24"/>
        </w:rPr>
      </w:pPr>
      <w:r>
        <w:rPr>
          <w:color w:val="695C45"/>
          <w:sz w:val="24"/>
        </w:rPr>
        <w:t>Mobilisation</w:t>
      </w:r>
      <w:r>
        <w:rPr>
          <w:color w:val="695C45"/>
          <w:spacing w:val="-5"/>
          <w:sz w:val="24"/>
        </w:rPr>
        <w:t> </w:t>
      </w:r>
      <w:r>
        <w:rPr>
          <w:color w:val="695C45"/>
          <w:sz w:val="24"/>
        </w:rPr>
        <w:t>of</w:t>
      </w:r>
      <w:r>
        <w:rPr>
          <w:color w:val="695C45"/>
          <w:spacing w:val="-5"/>
          <w:sz w:val="24"/>
        </w:rPr>
        <w:t> </w:t>
      </w:r>
      <w:r>
        <w:rPr>
          <w:color w:val="695C45"/>
          <w:sz w:val="24"/>
        </w:rPr>
        <w:t>space</w:t>
      </w:r>
      <w:r>
        <w:rPr>
          <w:color w:val="695C45"/>
          <w:spacing w:val="-5"/>
          <w:sz w:val="24"/>
        </w:rPr>
        <w:t> </w:t>
      </w:r>
      <w:r>
        <w:rPr>
          <w:color w:val="695C45"/>
          <w:sz w:val="24"/>
        </w:rPr>
        <w:t>assets</w:t>
      </w:r>
      <w:r>
        <w:rPr>
          <w:color w:val="695C45"/>
          <w:spacing w:val="-5"/>
          <w:sz w:val="24"/>
        </w:rPr>
        <w:t> </w:t>
      </w:r>
      <w:r>
        <w:rPr>
          <w:color w:val="695C45"/>
          <w:sz w:val="24"/>
        </w:rPr>
        <w:t>to</w:t>
      </w:r>
      <w:r>
        <w:rPr>
          <w:color w:val="695C45"/>
          <w:spacing w:val="-5"/>
          <w:sz w:val="24"/>
        </w:rPr>
        <w:t> </w:t>
      </w:r>
      <w:r>
        <w:rPr>
          <w:color w:val="695C45"/>
          <w:sz w:val="24"/>
        </w:rPr>
        <w:t>secure</w:t>
      </w:r>
      <w:r>
        <w:rPr>
          <w:color w:val="695C45"/>
          <w:spacing w:val="-5"/>
          <w:sz w:val="24"/>
        </w:rPr>
        <w:t> </w:t>
      </w:r>
      <w:r>
        <w:rPr>
          <w:color w:val="695C45"/>
          <w:sz w:val="24"/>
        </w:rPr>
        <w:t>borders</w:t>
      </w:r>
      <w:r>
        <w:rPr>
          <w:color w:val="695C45"/>
          <w:spacing w:val="-5"/>
          <w:sz w:val="24"/>
        </w:rPr>
        <w:t> </w:t>
      </w:r>
      <w:r>
        <w:rPr>
          <w:color w:val="695C45"/>
          <w:sz w:val="24"/>
        </w:rPr>
        <w:t>(dedicated</w:t>
      </w:r>
      <w:r>
        <w:rPr>
          <w:color w:val="695C45"/>
          <w:spacing w:val="-5"/>
          <w:sz w:val="24"/>
        </w:rPr>
        <w:t> </w:t>
      </w:r>
      <w:r>
        <w:rPr>
          <w:color w:val="695C45"/>
          <w:sz w:val="24"/>
        </w:rPr>
        <w:t>satellite for M/o Home)</w:t>
      </w:r>
    </w:p>
    <w:p>
      <w:pPr>
        <w:pStyle w:val="ListParagraph"/>
        <w:numPr>
          <w:ilvl w:val="2"/>
          <w:numId w:val="4"/>
        </w:numPr>
        <w:tabs>
          <w:tab w:pos="2273" w:val="left" w:leader="none"/>
          <w:tab w:pos="2274" w:val="left" w:leader="none"/>
        </w:tabs>
        <w:spacing w:line="324" w:lineRule="exact" w:before="0" w:after="0"/>
        <w:ind w:left="2273" w:right="0" w:hanging="361"/>
        <w:jc w:val="left"/>
        <w:rPr>
          <w:sz w:val="24"/>
        </w:rPr>
      </w:pPr>
      <w:r>
        <w:rPr>
          <w:color w:val="695C45"/>
          <w:sz w:val="24"/>
        </w:rPr>
        <w:t>Eg:</w:t>
      </w:r>
      <w:r>
        <w:rPr>
          <w:color w:val="695C45"/>
          <w:spacing w:val="-3"/>
          <w:sz w:val="24"/>
        </w:rPr>
        <w:t> </w:t>
      </w:r>
      <w:r>
        <w:rPr>
          <w:color w:val="695C45"/>
          <w:sz w:val="24"/>
        </w:rPr>
        <w:t>Sensors,</w:t>
      </w:r>
      <w:r>
        <w:rPr>
          <w:color w:val="695C45"/>
          <w:spacing w:val="-2"/>
          <w:sz w:val="24"/>
        </w:rPr>
        <w:t> </w:t>
      </w:r>
      <w:r>
        <w:rPr>
          <w:color w:val="695C45"/>
          <w:sz w:val="24"/>
        </w:rPr>
        <w:t>aerial</w:t>
      </w:r>
      <w:r>
        <w:rPr>
          <w:color w:val="695C45"/>
          <w:spacing w:val="-3"/>
          <w:sz w:val="24"/>
        </w:rPr>
        <w:t> </w:t>
      </w:r>
      <w:r>
        <w:rPr>
          <w:color w:val="695C45"/>
          <w:sz w:val="24"/>
        </w:rPr>
        <w:t>imagery,</w:t>
      </w:r>
      <w:r>
        <w:rPr>
          <w:color w:val="695C45"/>
          <w:spacing w:val="-2"/>
          <w:sz w:val="24"/>
        </w:rPr>
        <w:t> drones</w:t>
      </w:r>
    </w:p>
    <w:p>
      <w:pPr>
        <w:pStyle w:val="ListParagraph"/>
        <w:numPr>
          <w:ilvl w:val="2"/>
          <w:numId w:val="4"/>
        </w:numPr>
        <w:tabs>
          <w:tab w:pos="2273" w:val="left" w:leader="none"/>
          <w:tab w:pos="2274" w:val="left" w:leader="none"/>
        </w:tabs>
        <w:spacing w:line="254" w:lineRule="auto" w:before="14" w:after="0"/>
        <w:ind w:left="2273" w:right="1455" w:hanging="360"/>
        <w:jc w:val="left"/>
        <w:rPr>
          <w:sz w:val="24"/>
        </w:rPr>
      </w:pPr>
      <w:r>
        <w:rPr>
          <w:color w:val="695C45"/>
          <w:sz w:val="24"/>
        </w:rPr>
        <w:t>Laser</w:t>
      </w:r>
      <w:r>
        <w:rPr>
          <w:color w:val="695C45"/>
          <w:spacing w:val="-4"/>
          <w:sz w:val="24"/>
        </w:rPr>
        <w:t> </w:t>
      </w:r>
      <w:r>
        <w:rPr>
          <w:color w:val="695C45"/>
          <w:sz w:val="24"/>
        </w:rPr>
        <w:t>use</w:t>
      </w:r>
      <w:r>
        <w:rPr>
          <w:color w:val="695C45"/>
          <w:spacing w:val="-4"/>
          <w:sz w:val="24"/>
        </w:rPr>
        <w:t> </w:t>
      </w:r>
      <w:r>
        <w:rPr>
          <w:color w:val="695C45"/>
          <w:sz w:val="24"/>
        </w:rPr>
        <w:t>on</w:t>
      </w:r>
      <w:r>
        <w:rPr>
          <w:color w:val="695C45"/>
          <w:spacing w:val="-4"/>
          <w:sz w:val="24"/>
        </w:rPr>
        <w:t> </w:t>
      </w:r>
      <w:r>
        <w:rPr>
          <w:color w:val="695C45"/>
          <w:sz w:val="24"/>
        </w:rPr>
        <w:t>vulnerable</w:t>
      </w:r>
      <w:r>
        <w:rPr>
          <w:color w:val="695C45"/>
          <w:spacing w:val="-4"/>
          <w:sz w:val="24"/>
        </w:rPr>
        <w:t> </w:t>
      </w:r>
      <w:r>
        <w:rPr>
          <w:color w:val="695C45"/>
          <w:sz w:val="24"/>
        </w:rPr>
        <w:t>stretches,</w:t>
      </w:r>
      <w:r>
        <w:rPr>
          <w:color w:val="695C45"/>
          <w:spacing w:val="-4"/>
          <w:sz w:val="24"/>
        </w:rPr>
        <w:t> </w:t>
      </w:r>
      <w:r>
        <w:rPr>
          <w:color w:val="695C45"/>
          <w:sz w:val="24"/>
        </w:rPr>
        <w:t>GSAT</w:t>
      </w:r>
      <w:r>
        <w:rPr>
          <w:color w:val="695C45"/>
          <w:spacing w:val="-4"/>
          <w:sz w:val="24"/>
        </w:rPr>
        <w:t> </w:t>
      </w:r>
      <w:r>
        <w:rPr>
          <w:color w:val="695C45"/>
          <w:sz w:val="24"/>
        </w:rPr>
        <w:t>7,7A-</w:t>
      </w:r>
      <w:r>
        <w:rPr>
          <w:color w:val="695C45"/>
          <w:spacing w:val="-4"/>
          <w:sz w:val="24"/>
        </w:rPr>
        <w:t> </w:t>
      </w:r>
      <w:r>
        <w:rPr>
          <w:color w:val="695C45"/>
          <w:sz w:val="24"/>
        </w:rPr>
        <w:t>dedicated</w:t>
      </w:r>
      <w:r>
        <w:rPr>
          <w:color w:val="695C45"/>
          <w:spacing w:val="-4"/>
          <w:sz w:val="24"/>
        </w:rPr>
        <w:t> </w:t>
      </w:r>
      <w:r>
        <w:rPr>
          <w:color w:val="695C45"/>
          <w:sz w:val="24"/>
        </w:rPr>
        <w:t>military</w:t>
      </w:r>
      <w:r>
        <w:rPr>
          <w:color w:val="695C45"/>
          <w:sz w:val="24"/>
        </w:rPr>
        <w:t> satellites ,IRNSS</w:t>
      </w:r>
    </w:p>
    <w:p>
      <w:pPr>
        <w:pStyle w:val="ListParagraph"/>
        <w:numPr>
          <w:ilvl w:val="2"/>
          <w:numId w:val="4"/>
        </w:numPr>
        <w:tabs>
          <w:tab w:pos="2273" w:val="left" w:leader="none"/>
          <w:tab w:pos="2274" w:val="left" w:leader="none"/>
        </w:tabs>
        <w:spacing w:line="324" w:lineRule="exact" w:before="0" w:after="0"/>
        <w:ind w:left="2273" w:right="0" w:hanging="361"/>
        <w:jc w:val="left"/>
        <w:rPr>
          <w:sz w:val="24"/>
        </w:rPr>
      </w:pPr>
      <w:r>
        <w:rPr>
          <w:color w:val="695C45"/>
          <w:sz w:val="24"/>
        </w:rPr>
        <w:t>Better </w:t>
      </w:r>
      <w:r>
        <w:rPr>
          <w:color w:val="695C45"/>
          <w:spacing w:val="-2"/>
          <w:sz w:val="24"/>
        </w:rPr>
        <w:t>weapons</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pacing w:val="-2"/>
          <w:sz w:val="24"/>
        </w:rPr>
        <w:t>Developmental</w:t>
      </w:r>
      <w:r>
        <w:rPr>
          <w:color w:val="695C45"/>
          <w:spacing w:val="8"/>
          <w:sz w:val="24"/>
        </w:rPr>
        <w:t> </w:t>
      </w:r>
      <w:r>
        <w:rPr>
          <w:color w:val="695C45"/>
          <w:spacing w:val="-2"/>
          <w:sz w:val="24"/>
        </w:rPr>
        <w:t>measures</w:t>
      </w:r>
    </w:p>
    <w:p>
      <w:pPr>
        <w:pStyle w:val="ListParagraph"/>
        <w:numPr>
          <w:ilvl w:val="2"/>
          <w:numId w:val="4"/>
        </w:numPr>
        <w:tabs>
          <w:tab w:pos="2273" w:val="left" w:leader="none"/>
          <w:tab w:pos="2274" w:val="left" w:leader="none"/>
        </w:tabs>
        <w:spacing w:line="254" w:lineRule="auto" w:before="19" w:after="0"/>
        <w:ind w:left="2273" w:right="1643" w:hanging="360"/>
        <w:jc w:val="left"/>
        <w:rPr>
          <w:sz w:val="24"/>
        </w:rPr>
      </w:pPr>
      <w:r>
        <w:rPr>
          <w:color w:val="695C45"/>
          <w:sz w:val="24"/>
        </w:rPr>
        <w:t>Involvement</w:t>
      </w:r>
      <w:r>
        <w:rPr>
          <w:color w:val="695C45"/>
          <w:spacing w:val="-5"/>
          <w:sz w:val="24"/>
        </w:rPr>
        <w:t> </w:t>
      </w:r>
      <w:r>
        <w:rPr>
          <w:color w:val="695C45"/>
          <w:sz w:val="24"/>
        </w:rPr>
        <w:t>of</w:t>
      </w:r>
      <w:r>
        <w:rPr>
          <w:color w:val="695C45"/>
          <w:spacing w:val="-5"/>
          <w:sz w:val="24"/>
        </w:rPr>
        <w:t> </w:t>
      </w:r>
      <w:r>
        <w:rPr>
          <w:color w:val="695C45"/>
          <w:sz w:val="24"/>
        </w:rPr>
        <w:t>local</w:t>
      </w:r>
      <w:r>
        <w:rPr>
          <w:color w:val="695C45"/>
          <w:spacing w:val="-5"/>
          <w:sz w:val="24"/>
        </w:rPr>
        <w:t> </w:t>
      </w:r>
      <w:r>
        <w:rPr>
          <w:color w:val="695C45"/>
          <w:sz w:val="24"/>
        </w:rPr>
        <w:t>population</w:t>
      </w:r>
      <w:r>
        <w:rPr>
          <w:color w:val="695C45"/>
          <w:spacing w:val="-5"/>
          <w:sz w:val="24"/>
        </w:rPr>
        <w:t> </w:t>
      </w:r>
      <w:r>
        <w:rPr>
          <w:color w:val="695C45"/>
          <w:sz w:val="24"/>
        </w:rPr>
        <w:t>(act</w:t>
      </w:r>
      <w:r>
        <w:rPr>
          <w:color w:val="695C45"/>
          <w:spacing w:val="-5"/>
          <w:sz w:val="24"/>
        </w:rPr>
        <w:t> </w:t>
      </w:r>
      <w:r>
        <w:rPr>
          <w:color w:val="695C45"/>
          <w:sz w:val="24"/>
        </w:rPr>
        <w:t>as</w:t>
      </w:r>
      <w:r>
        <w:rPr>
          <w:color w:val="695C45"/>
          <w:spacing w:val="-5"/>
          <w:sz w:val="24"/>
        </w:rPr>
        <w:t> </w:t>
      </w:r>
      <w:r>
        <w:rPr>
          <w:color w:val="695C45"/>
          <w:sz w:val="24"/>
        </w:rPr>
        <w:t>eyes</w:t>
      </w:r>
      <w:r>
        <w:rPr>
          <w:color w:val="695C45"/>
          <w:spacing w:val="-5"/>
          <w:sz w:val="24"/>
        </w:rPr>
        <w:t> </w:t>
      </w:r>
      <w:r>
        <w:rPr>
          <w:color w:val="695C45"/>
          <w:sz w:val="24"/>
        </w:rPr>
        <w:t>and</w:t>
      </w:r>
      <w:r>
        <w:rPr>
          <w:color w:val="695C45"/>
          <w:spacing w:val="-5"/>
          <w:sz w:val="24"/>
        </w:rPr>
        <w:t> </w:t>
      </w:r>
      <w:r>
        <w:rPr>
          <w:color w:val="695C45"/>
          <w:sz w:val="24"/>
        </w:rPr>
        <w:t>ears);</w:t>
      </w:r>
      <w:r>
        <w:rPr>
          <w:color w:val="695C45"/>
          <w:spacing w:val="-5"/>
          <w:sz w:val="24"/>
        </w:rPr>
        <w:t> </w:t>
      </w:r>
      <w:r>
        <w:rPr>
          <w:color w:val="695C45"/>
          <w:sz w:val="24"/>
        </w:rPr>
        <w:t>BGF</w:t>
      </w:r>
      <w:r>
        <w:rPr>
          <w:color w:val="695C45"/>
          <w:spacing w:val="-5"/>
          <w:sz w:val="24"/>
        </w:rPr>
        <w:t> </w:t>
      </w:r>
      <w:r>
        <w:rPr>
          <w:color w:val="695C45"/>
          <w:sz w:val="24"/>
        </w:rPr>
        <w:t>are seen as face of governance</w:t>
      </w:r>
    </w:p>
    <w:p>
      <w:pPr>
        <w:pStyle w:val="ListParagraph"/>
        <w:numPr>
          <w:ilvl w:val="2"/>
          <w:numId w:val="4"/>
        </w:numPr>
        <w:tabs>
          <w:tab w:pos="2273" w:val="left" w:leader="none"/>
          <w:tab w:pos="2274" w:val="left" w:leader="none"/>
        </w:tabs>
        <w:spacing w:line="324" w:lineRule="exact" w:before="0" w:after="0"/>
        <w:ind w:left="2273" w:right="0" w:hanging="361"/>
        <w:jc w:val="left"/>
        <w:rPr>
          <w:sz w:val="24"/>
        </w:rPr>
      </w:pPr>
      <w:r>
        <w:rPr>
          <w:color w:val="695C45"/>
          <w:sz w:val="24"/>
        </w:rPr>
        <w:t>Border</w:t>
      </w:r>
      <w:r>
        <w:rPr>
          <w:color w:val="695C45"/>
          <w:spacing w:val="-8"/>
          <w:sz w:val="24"/>
        </w:rPr>
        <w:t> </w:t>
      </w:r>
      <w:r>
        <w:rPr>
          <w:color w:val="695C45"/>
          <w:spacing w:val="-2"/>
          <w:sz w:val="24"/>
        </w:rPr>
        <w:t>Haats</w:t>
      </w:r>
    </w:p>
    <w:p>
      <w:pPr>
        <w:pStyle w:val="ListParagraph"/>
        <w:numPr>
          <w:ilvl w:val="2"/>
          <w:numId w:val="4"/>
        </w:numPr>
        <w:tabs>
          <w:tab w:pos="2273" w:val="left" w:leader="none"/>
          <w:tab w:pos="2274" w:val="left" w:leader="none"/>
        </w:tabs>
        <w:spacing w:line="240" w:lineRule="auto" w:before="18" w:after="0"/>
        <w:ind w:left="2273" w:right="0" w:hanging="361"/>
        <w:jc w:val="left"/>
        <w:rPr>
          <w:sz w:val="24"/>
        </w:rPr>
      </w:pPr>
      <w:r>
        <w:rPr>
          <w:color w:val="695C45"/>
          <w:sz w:val="24"/>
        </w:rPr>
        <w:t>Better</w:t>
      </w:r>
      <w:r>
        <w:rPr>
          <w:color w:val="695C45"/>
          <w:spacing w:val="-2"/>
          <w:sz w:val="24"/>
        </w:rPr>
        <w:t> </w:t>
      </w:r>
      <w:r>
        <w:rPr>
          <w:color w:val="695C45"/>
          <w:sz w:val="24"/>
        </w:rPr>
        <w:t>edu,hospitals</w:t>
      </w:r>
      <w:r>
        <w:rPr>
          <w:color w:val="695C45"/>
          <w:spacing w:val="-1"/>
          <w:sz w:val="24"/>
        </w:rPr>
        <w:t> </w:t>
      </w:r>
      <w:r>
        <w:rPr>
          <w:color w:val="695C45"/>
          <w:sz w:val="24"/>
        </w:rPr>
        <w:t>for</w:t>
      </w:r>
      <w:r>
        <w:rPr>
          <w:color w:val="695C45"/>
          <w:spacing w:val="-1"/>
          <w:sz w:val="24"/>
        </w:rPr>
        <w:t> </w:t>
      </w:r>
      <w:r>
        <w:rPr>
          <w:color w:val="695C45"/>
          <w:spacing w:val="-2"/>
          <w:sz w:val="24"/>
        </w:rPr>
        <w:t>local</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Operational</w:t>
      </w:r>
      <w:r>
        <w:rPr>
          <w:color w:val="695C45"/>
          <w:spacing w:val="-14"/>
          <w:sz w:val="24"/>
        </w:rPr>
        <w:t> </w:t>
      </w:r>
      <w:r>
        <w:rPr>
          <w:color w:val="695C45"/>
          <w:spacing w:val="-2"/>
          <w:sz w:val="24"/>
        </w:rPr>
        <w:t>Issues</w:t>
      </w:r>
    </w:p>
    <w:p>
      <w:pPr>
        <w:pStyle w:val="ListParagraph"/>
        <w:numPr>
          <w:ilvl w:val="2"/>
          <w:numId w:val="4"/>
        </w:numPr>
        <w:tabs>
          <w:tab w:pos="2273" w:val="left" w:leader="none"/>
          <w:tab w:pos="2274" w:val="left" w:leader="none"/>
        </w:tabs>
        <w:spacing w:line="254" w:lineRule="auto" w:before="18" w:after="0"/>
        <w:ind w:left="2273" w:right="1889" w:hanging="360"/>
        <w:jc w:val="left"/>
        <w:rPr>
          <w:sz w:val="24"/>
        </w:rPr>
      </w:pPr>
      <w:r>
        <w:rPr>
          <w:color w:val="695C45"/>
          <w:sz w:val="24"/>
        </w:rPr>
        <w:t>Tackle</w:t>
      </w:r>
      <w:r>
        <w:rPr>
          <w:color w:val="695C45"/>
          <w:spacing w:val="-7"/>
          <w:sz w:val="24"/>
        </w:rPr>
        <w:t> </w:t>
      </w:r>
      <w:r>
        <w:rPr>
          <w:color w:val="695C45"/>
          <w:sz w:val="24"/>
        </w:rPr>
        <w:t>psychological</w:t>
      </w:r>
      <w:r>
        <w:rPr>
          <w:color w:val="695C45"/>
          <w:spacing w:val="-7"/>
          <w:sz w:val="24"/>
        </w:rPr>
        <w:t> </w:t>
      </w:r>
      <w:r>
        <w:rPr>
          <w:color w:val="695C45"/>
          <w:sz w:val="24"/>
        </w:rPr>
        <w:t>stress</w:t>
      </w:r>
      <w:r>
        <w:rPr>
          <w:color w:val="695C45"/>
          <w:spacing w:val="-7"/>
          <w:sz w:val="24"/>
        </w:rPr>
        <w:t> </w:t>
      </w:r>
      <w:r>
        <w:rPr>
          <w:color w:val="695C45"/>
          <w:sz w:val="24"/>
        </w:rPr>
        <w:t>using</w:t>
      </w:r>
      <w:r>
        <w:rPr>
          <w:color w:val="695C45"/>
          <w:spacing w:val="-7"/>
          <w:sz w:val="24"/>
        </w:rPr>
        <w:t> </w:t>
      </w:r>
      <w:r>
        <w:rPr>
          <w:color w:val="695C45"/>
          <w:sz w:val="24"/>
        </w:rPr>
        <w:t>yoga/meditation,</w:t>
      </w:r>
      <w:r>
        <w:rPr>
          <w:color w:val="695C45"/>
          <w:spacing w:val="-7"/>
          <w:sz w:val="24"/>
        </w:rPr>
        <w:t> </w:t>
      </w:r>
      <w:r>
        <w:rPr>
          <w:color w:val="695C45"/>
          <w:sz w:val="24"/>
        </w:rPr>
        <w:t>food,</w:t>
      </w:r>
      <w:r>
        <w:rPr>
          <w:color w:val="695C45"/>
          <w:spacing w:val="-7"/>
          <w:sz w:val="24"/>
        </w:rPr>
        <w:t> </w:t>
      </w:r>
      <w:r>
        <w:rPr>
          <w:color w:val="695C45"/>
          <w:sz w:val="24"/>
        </w:rPr>
        <w:t>bad</w:t>
      </w:r>
      <w:r>
        <w:rPr>
          <w:color w:val="695C45"/>
          <w:sz w:val="24"/>
        </w:rPr>
        <w:t> climate issues of forces</w:t>
      </w:r>
    </w:p>
    <w:p>
      <w:pPr>
        <w:pStyle w:val="ListParagraph"/>
        <w:numPr>
          <w:ilvl w:val="2"/>
          <w:numId w:val="4"/>
        </w:numPr>
        <w:tabs>
          <w:tab w:pos="2273" w:val="left" w:leader="none"/>
          <w:tab w:pos="2274" w:val="left" w:leader="none"/>
        </w:tabs>
        <w:spacing w:line="324" w:lineRule="exact" w:before="0" w:after="0"/>
        <w:ind w:left="2273" w:right="0" w:hanging="361"/>
        <w:jc w:val="left"/>
        <w:rPr>
          <w:sz w:val="24"/>
        </w:rPr>
      </w:pPr>
      <w:r>
        <w:rPr>
          <w:color w:val="695C45"/>
          <w:sz w:val="24"/>
        </w:rPr>
        <w:t>Maintain</w:t>
      </w:r>
      <w:r>
        <w:rPr>
          <w:color w:val="695C45"/>
          <w:spacing w:val="-6"/>
          <w:sz w:val="24"/>
        </w:rPr>
        <w:t> </w:t>
      </w:r>
      <w:r>
        <w:rPr>
          <w:color w:val="695C45"/>
          <w:sz w:val="24"/>
        </w:rPr>
        <w:t>pay</w:t>
      </w:r>
      <w:r>
        <w:rPr>
          <w:color w:val="695C45"/>
          <w:spacing w:val="-6"/>
          <w:sz w:val="24"/>
        </w:rPr>
        <w:t> </w:t>
      </w:r>
      <w:r>
        <w:rPr>
          <w:color w:val="695C45"/>
          <w:sz w:val="24"/>
        </w:rPr>
        <w:t>parity</w:t>
      </w:r>
      <w:r>
        <w:rPr>
          <w:color w:val="695C45"/>
          <w:spacing w:val="-6"/>
          <w:sz w:val="24"/>
        </w:rPr>
        <w:t> </w:t>
      </w:r>
      <w:r>
        <w:rPr>
          <w:color w:val="695C45"/>
          <w:sz w:val="24"/>
        </w:rPr>
        <w:t>with</w:t>
      </w:r>
      <w:r>
        <w:rPr>
          <w:color w:val="695C45"/>
          <w:spacing w:val="-6"/>
          <w:sz w:val="24"/>
        </w:rPr>
        <w:t> </w:t>
      </w:r>
      <w:r>
        <w:rPr>
          <w:color w:val="695C45"/>
          <w:sz w:val="24"/>
        </w:rPr>
        <w:t>Army</w:t>
      </w:r>
      <w:r>
        <w:rPr>
          <w:color w:val="695C45"/>
          <w:spacing w:val="-5"/>
          <w:sz w:val="24"/>
        </w:rPr>
        <w:t> </w:t>
      </w:r>
      <w:r>
        <w:rPr>
          <w:color w:val="695C45"/>
          <w:sz w:val="24"/>
        </w:rPr>
        <w:t>forces</w:t>
      </w:r>
      <w:r>
        <w:rPr>
          <w:color w:val="695C45"/>
          <w:spacing w:val="-6"/>
          <w:sz w:val="24"/>
        </w:rPr>
        <w:t> </w:t>
      </w:r>
      <w:r>
        <w:rPr>
          <w:color w:val="695C45"/>
          <w:sz w:val="24"/>
        </w:rPr>
        <w:t>doing</w:t>
      </w:r>
      <w:r>
        <w:rPr>
          <w:color w:val="695C45"/>
          <w:spacing w:val="-6"/>
          <w:sz w:val="24"/>
        </w:rPr>
        <w:t> </w:t>
      </w:r>
      <w:r>
        <w:rPr>
          <w:color w:val="695C45"/>
          <w:sz w:val="24"/>
        </w:rPr>
        <w:t>the</w:t>
      </w:r>
      <w:r>
        <w:rPr>
          <w:color w:val="695C45"/>
          <w:spacing w:val="-6"/>
          <w:sz w:val="24"/>
        </w:rPr>
        <w:t> </w:t>
      </w:r>
      <w:r>
        <w:rPr>
          <w:color w:val="695C45"/>
          <w:sz w:val="24"/>
        </w:rPr>
        <w:t>same</w:t>
      </w:r>
      <w:r>
        <w:rPr>
          <w:color w:val="695C45"/>
          <w:spacing w:val="-6"/>
          <w:sz w:val="24"/>
        </w:rPr>
        <w:t> </w:t>
      </w:r>
      <w:r>
        <w:rPr>
          <w:color w:val="695C45"/>
          <w:sz w:val="24"/>
        </w:rPr>
        <w:t>border</w:t>
      </w:r>
      <w:r>
        <w:rPr>
          <w:color w:val="695C45"/>
          <w:spacing w:val="-5"/>
          <w:sz w:val="24"/>
        </w:rPr>
        <w:t> </w:t>
      </w:r>
      <w:r>
        <w:rPr>
          <w:color w:val="695C45"/>
          <w:spacing w:val="-2"/>
          <w:sz w:val="24"/>
        </w:rPr>
        <w:t>tasks</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International</w:t>
      </w:r>
      <w:r>
        <w:rPr>
          <w:color w:val="695C45"/>
          <w:spacing w:val="-4"/>
          <w:sz w:val="24"/>
        </w:rPr>
        <w:t> </w:t>
      </w:r>
      <w:r>
        <w:rPr>
          <w:color w:val="695C45"/>
          <w:sz w:val="24"/>
        </w:rPr>
        <w:t>co-</w:t>
      </w:r>
      <w:r>
        <w:rPr>
          <w:color w:val="695C45"/>
          <w:spacing w:val="-5"/>
          <w:sz w:val="24"/>
        </w:rPr>
        <w:t>op</w:t>
      </w:r>
    </w:p>
    <w:p>
      <w:pPr>
        <w:spacing w:after="0" w:line="240" w:lineRule="auto"/>
        <w:jc w:val="left"/>
        <w:rPr>
          <w:sz w:val="24"/>
        </w:rPr>
        <w:sectPr>
          <w:pgSz w:w="11920" w:h="16840"/>
          <w:pgMar w:header="689" w:footer="438" w:top="1040" w:bottom="620" w:left="1020" w:right="0"/>
        </w:sectPr>
      </w:pPr>
    </w:p>
    <w:p>
      <w:pPr>
        <w:pStyle w:val="ListParagraph"/>
        <w:numPr>
          <w:ilvl w:val="2"/>
          <w:numId w:val="4"/>
        </w:numPr>
        <w:tabs>
          <w:tab w:pos="2273" w:val="left" w:leader="none"/>
          <w:tab w:pos="2274" w:val="left" w:leader="none"/>
        </w:tabs>
        <w:spacing w:line="254" w:lineRule="auto" w:before="62" w:after="0"/>
        <w:ind w:left="2273" w:right="2251" w:hanging="360"/>
        <w:jc w:val="left"/>
        <w:rPr>
          <w:sz w:val="24"/>
        </w:rPr>
      </w:pPr>
      <w:r>
        <w:rPr/>
        <w:pict>
          <v:shape style="position:absolute;margin-left:-33.568329pt;margin-top:414.760071pt;width:662.15pt;height:14.4pt;mso-position-horizontal-relative:page;mso-position-vertical-relative:page;z-index:-16868864;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Resolve</w:t>
      </w:r>
      <w:r>
        <w:rPr>
          <w:color w:val="695C45"/>
          <w:spacing w:val="-6"/>
          <w:sz w:val="24"/>
        </w:rPr>
        <w:t> </w:t>
      </w:r>
      <w:r>
        <w:rPr>
          <w:color w:val="695C45"/>
          <w:sz w:val="24"/>
        </w:rPr>
        <w:t>difficult</w:t>
      </w:r>
      <w:r>
        <w:rPr>
          <w:color w:val="695C45"/>
          <w:spacing w:val="-6"/>
          <w:sz w:val="24"/>
        </w:rPr>
        <w:t> </w:t>
      </w:r>
      <w:r>
        <w:rPr>
          <w:color w:val="695C45"/>
          <w:sz w:val="24"/>
        </w:rPr>
        <w:t>terrain</w:t>
      </w:r>
      <w:r>
        <w:rPr>
          <w:color w:val="695C45"/>
          <w:spacing w:val="-6"/>
          <w:sz w:val="24"/>
        </w:rPr>
        <w:t> </w:t>
      </w:r>
      <w:r>
        <w:rPr>
          <w:color w:val="695C45"/>
          <w:sz w:val="24"/>
        </w:rPr>
        <w:t>conflicts-</w:t>
      </w:r>
      <w:r>
        <w:rPr>
          <w:color w:val="695C45"/>
          <w:spacing w:val="-6"/>
          <w:sz w:val="24"/>
        </w:rPr>
        <w:t> </w:t>
      </w:r>
      <w:r>
        <w:rPr>
          <w:color w:val="695C45"/>
          <w:sz w:val="24"/>
        </w:rPr>
        <w:t>eg</w:t>
      </w:r>
      <w:r>
        <w:rPr>
          <w:color w:val="695C45"/>
          <w:spacing w:val="-6"/>
          <w:sz w:val="24"/>
        </w:rPr>
        <w:t> </w:t>
      </w:r>
      <w:r>
        <w:rPr>
          <w:color w:val="695C45"/>
          <w:sz w:val="24"/>
        </w:rPr>
        <w:t>Siachen</w:t>
      </w:r>
      <w:r>
        <w:rPr>
          <w:color w:val="695C45"/>
          <w:spacing w:val="-6"/>
          <w:sz w:val="24"/>
        </w:rPr>
        <w:t> </w:t>
      </w:r>
      <w:r>
        <w:rPr>
          <w:color w:val="695C45"/>
          <w:sz w:val="24"/>
        </w:rPr>
        <w:t>avalanche-</w:t>
      </w:r>
      <w:r>
        <w:rPr>
          <w:color w:val="695C45"/>
          <w:spacing w:val="-6"/>
          <w:sz w:val="24"/>
        </w:rPr>
        <w:t> </w:t>
      </w:r>
      <w:r>
        <w:rPr>
          <w:color w:val="695C45"/>
          <w:sz w:val="24"/>
        </w:rPr>
        <w:t>K</w:t>
      </w:r>
      <w:r>
        <w:rPr>
          <w:color w:val="695C45"/>
          <w:sz w:val="24"/>
        </w:rPr>
        <w:t> Hanumnthappa 2016</w:t>
      </w:r>
    </w:p>
    <w:p>
      <w:pPr>
        <w:pStyle w:val="ListParagraph"/>
        <w:numPr>
          <w:ilvl w:val="1"/>
          <w:numId w:val="4"/>
        </w:numPr>
        <w:tabs>
          <w:tab w:pos="1553" w:val="left" w:leader="none"/>
          <w:tab w:pos="1554" w:val="left" w:leader="none"/>
        </w:tabs>
        <w:spacing w:line="254" w:lineRule="auto" w:before="0" w:after="0"/>
        <w:ind w:left="1553" w:right="1451" w:hanging="360"/>
        <w:jc w:val="left"/>
        <w:rPr>
          <w:sz w:val="24"/>
        </w:rPr>
      </w:pPr>
      <w:r>
        <w:rPr>
          <w:color w:val="695C45"/>
          <w:sz w:val="24"/>
        </w:rPr>
        <w:t>Recommedation</w:t>
      </w:r>
      <w:r>
        <w:rPr>
          <w:color w:val="695C45"/>
          <w:spacing w:val="-5"/>
          <w:sz w:val="24"/>
        </w:rPr>
        <w:t> </w:t>
      </w:r>
      <w:r>
        <w:rPr>
          <w:color w:val="695C45"/>
          <w:sz w:val="24"/>
        </w:rPr>
        <w:t>of</w:t>
      </w:r>
      <w:r>
        <w:rPr>
          <w:color w:val="695C45"/>
          <w:spacing w:val="-5"/>
          <w:sz w:val="24"/>
        </w:rPr>
        <w:t> </w:t>
      </w:r>
      <w:r>
        <w:rPr>
          <w:color w:val="695C45"/>
          <w:sz w:val="24"/>
        </w:rPr>
        <w:t>GOM</w:t>
      </w:r>
      <w:r>
        <w:rPr>
          <w:color w:val="695C45"/>
          <w:spacing w:val="-5"/>
          <w:sz w:val="24"/>
        </w:rPr>
        <w:t> </w:t>
      </w:r>
      <w:r>
        <w:rPr>
          <w:color w:val="695C45"/>
          <w:sz w:val="24"/>
        </w:rPr>
        <w:t>report</w:t>
      </w:r>
      <w:r>
        <w:rPr>
          <w:color w:val="695C45"/>
          <w:spacing w:val="-5"/>
          <w:sz w:val="24"/>
        </w:rPr>
        <w:t> </w:t>
      </w:r>
      <w:r>
        <w:rPr>
          <w:color w:val="695C45"/>
          <w:sz w:val="24"/>
        </w:rPr>
        <w:t>on</w:t>
      </w:r>
      <w:r>
        <w:rPr>
          <w:color w:val="695C45"/>
          <w:spacing w:val="-5"/>
          <w:sz w:val="24"/>
        </w:rPr>
        <w:t> </w:t>
      </w:r>
      <w:r>
        <w:rPr>
          <w:color w:val="695C45"/>
          <w:sz w:val="24"/>
        </w:rPr>
        <w:t>Internal</w:t>
      </w:r>
      <w:r>
        <w:rPr>
          <w:color w:val="695C45"/>
          <w:spacing w:val="-5"/>
          <w:sz w:val="24"/>
        </w:rPr>
        <w:t> </w:t>
      </w:r>
      <w:r>
        <w:rPr>
          <w:color w:val="695C45"/>
          <w:sz w:val="24"/>
        </w:rPr>
        <w:t>secrurity</w:t>
      </w:r>
      <w:r>
        <w:rPr>
          <w:color w:val="695C45"/>
          <w:spacing w:val="-5"/>
          <w:sz w:val="24"/>
        </w:rPr>
        <w:t> </w:t>
      </w:r>
      <w:r>
        <w:rPr>
          <w:color w:val="695C45"/>
          <w:sz w:val="24"/>
        </w:rPr>
        <w:t>2001</w:t>
      </w:r>
      <w:r>
        <w:rPr>
          <w:color w:val="695C45"/>
          <w:spacing w:val="-5"/>
          <w:sz w:val="24"/>
        </w:rPr>
        <w:t> </w:t>
      </w:r>
      <w:r>
        <w:rPr>
          <w:color w:val="695C45"/>
          <w:sz w:val="24"/>
        </w:rPr>
        <w:t>still</w:t>
      </w:r>
      <w:r>
        <w:rPr>
          <w:color w:val="695C45"/>
          <w:spacing w:val="-5"/>
          <w:sz w:val="24"/>
        </w:rPr>
        <w:t> </w:t>
      </w:r>
      <w:r>
        <w:rPr>
          <w:color w:val="695C45"/>
          <w:sz w:val="24"/>
        </w:rPr>
        <w:t>relavant </w:t>
      </w:r>
      <w:r>
        <w:rPr>
          <w:color w:val="695C45"/>
          <w:spacing w:val="-2"/>
          <w:sz w:val="24"/>
        </w:rPr>
        <w:t>today:</w:t>
      </w:r>
    </w:p>
    <w:p>
      <w:pPr>
        <w:pStyle w:val="ListParagraph"/>
        <w:numPr>
          <w:ilvl w:val="2"/>
          <w:numId w:val="4"/>
        </w:numPr>
        <w:tabs>
          <w:tab w:pos="2273" w:val="left" w:leader="none"/>
          <w:tab w:pos="2274" w:val="left" w:leader="none"/>
        </w:tabs>
        <w:spacing w:line="254" w:lineRule="auto" w:before="0" w:after="0"/>
        <w:ind w:left="2273" w:right="2284" w:hanging="360"/>
        <w:jc w:val="left"/>
        <w:rPr>
          <w:sz w:val="24"/>
        </w:rPr>
      </w:pPr>
      <w:r>
        <w:rPr>
          <w:color w:val="695C45"/>
          <w:sz w:val="24"/>
        </w:rPr>
        <w:t>Take</w:t>
      </w:r>
      <w:r>
        <w:rPr>
          <w:color w:val="695C45"/>
          <w:spacing w:val="-7"/>
          <w:sz w:val="24"/>
        </w:rPr>
        <w:t> </w:t>
      </w:r>
      <w:r>
        <w:rPr>
          <w:color w:val="695C45"/>
          <w:sz w:val="24"/>
        </w:rPr>
        <w:t>up</w:t>
      </w:r>
      <w:r>
        <w:rPr>
          <w:color w:val="695C45"/>
          <w:spacing w:val="-7"/>
          <w:sz w:val="24"/>
        </w:rPr>
        <w:t> </w:t>
      </w:r>
      <w:r>
        <w:rPr>
          <w:color w:val="695C45"/>
          <w:sz w:val="24"/>
        </w:rPr>
        <w:t>demarcation</w:t>
      </w:r>
      <w:r>
        <w:rPr>
          <w:color w:val="695C45"/>
          <w:spacing w:val="-7"/>
          <w:sz w:val="24"/>
        </w:rPr>
        <w:t> </w:t>
      </w:r>
      <w:r>
        <w:rPr>
          <w:color w:val="695C45"/>
          <w:sz w:val="24"/>
        </w:rPr>
        <w:t>of</w:t>
      </w:r>
      <w:r>
        <w:rPr>
          <w:color w:val="695C45"/>
          <w:spacing w:val="-7"/>
          <w:sz w:val="24"/>
        </w:rPr>
        <w:t> </w:t>
      </w:r>
      <w:r>
        <w:rPr>
          <w:color w:val="695C45"/>
          <w:sz w:val="24"/>
        </w:rPr>
        <w:t>borders(land</w:t>
      </w:r>
      <w:r>
        <w:rPr>
          <w:color w:val="695C45"/>
          <w:spacing w:val="-7"/>
          <w:sz w:val="24"/>
        </w:rPr>
        <w:t> </w:t>
      </w:r>
      <w:r>
        <w:rPr>
          <w:color w:val="695C45"/>
          <w:sz w:val="24"/>
        </w:rPr>
        <w:t>and</w:t>
      </w:r>
      <w:r>
        <w:rPr>
          <w:color w:val="695C45"/>
          <w:spacing w:val="-7"/>
          <w:sz w:val="24"/>
        </w:rPr>
        <w:t> </w:t>
      </w:r>
      <w:r>
        <w:rPr>
          <w:color w:val="695C45"/>
          <w:sz w:val="24"/>
        </w:rPr>
        <w:t>maritime)</w:t>
      </w:r>
      <w:r>
        <w:rPr>
          <w:color w:val="695C45"/>
          <w:spacing w:val="-7"/>
          <w:sz w:val="24"/>
        </w:rPr>
        <w:t> </w:t>
      </w:r>
      <w:r>
        <w:rPr>
          <w:color w:val="695C45"/>
          <w:sz w:val="24"/>
        </w:rPr>
        <w:t>with</w:t>
      </w:r>
      <w:r>
        <w:rPr>
          <w:color w:val="695C45"/>
          <w:sz w:val="24"/>
        </w:rPr>
        <w:t> </w:t>
      </w:r>
      <w:r>
        <w:rPr>
          <w:color w:val="695C45"/>
          <w:spacing w:val="-2"/>
          <w:sz w:val="24"/>
        </w:rPr>
        <w:t>China,Pakistan,Nepal</w:t>
      </w:r>
    </w:p>
    <w:p>
      <w:pPr>
        <w:pStyle w:val="ListParagraph"/>
        <w:numPr>
          <w:ilvl w:val="2"/>
          <w:numId w:val="4"/>
        </w:numPr>
        <w:tabs>
          <w:tab w:pos="2273" w:val="left" w:leader="none"/>
          <w:tab w:pos="2274" w:val="left" w:leader="none"/>
        </w:tabs>
        <w:spacing w:line="324" w:lineRule="exact" w:before="0" w:after="0"/>
        <w:ind w:left="2273" w:right="0" w:hanging="361"/>
        <w:jc w:val="left"/>
        <w:rPr>
          <w:sz w:val="24"/>
        </w:rPr>
      </w:pPr>
      <w:r>
        <w:rPr>
          <w:color w:val="695C45"/>
          <w:sz w:val="24"/>
        </w:rPr>
        <w:t>Border</w:t>
      </w:r>
      <w:r>
        <w:rPr>
          <w:color w:val="695C45"/>
          <w:spacing w:val="-3"/>
          <w:sz w:val="24"/>
        </w:rPr>
        <w:t> </w:t>
      </w:r>
      <w:r>
        <w:rPr>
          <w:color w:val="695C45"/>
          <w:sz w:val="24"/>
        </w:rPr>
        <w:t>state</w:t>
      </w:r>
      <w:r>
        <w:rPr>
          <w:color w:val="695C45"/>
          <w:spacing w:val="-3"/>
          <w:sz w:val="24"/>
        </w:rPr>
        <w:t> </w:t>
      </w:r>
      <w:r>
        <w:rPr>
          <w:color w:val="695C45"/>
          <w:sz w:val="24"/>
        </w:rPr>
        <w:t>represantion</w:t>
      </w:r>
      <w:r>
        <w:rPr>
          <w:color w:val="695C45"/>
          <w:spacing w:val="-3"/>
          <w:sz w:val="24"/>
        </w:rPr>
        <w:t> </w:t>
      </w:r>
      <w:r>
        <w:rPr>
          <w:color w:val="695C45"/>
          <w:sz w:val="24"/>
        </w:rPr>
        <w:t>too</w:t>
      </w:r>
      <w:r>
        <w:rPr>
          <w:color w:val="695C45"/>
          <w:spacing w:val="-3"/>
          <w:sz w:val="24"/>
        </w:rPr>
        <w:t> </w:t>
      </w:r>
      <w:r>
        <w:rPr>
          <w:color w:val="695C45"/>
          <w:sz w:val="24"/>
        </w:rPr>
        <w:t>for</w:t>
      </w:r>
      <w:r>
        <w:rPr>
          <w:color w:val="695C45"/>
          <w:spacing w:val="-3"/>
          <w:sz w:val="24"/>
        </w:rPr>
        <w:t> </w:t>
      </w:r>
      <w:r>
        <w:rPr>
          <w:color w:val="695C45"/>
          <w:sz w:val="24"/>
        </w:rPr>
        <w:t>effective</w:t>
      </w:r>
      <w:r>
        <w:rPr>
          <w:color w:val="695C45"/>
          <w:spacing w:val="-3"/>
          <w:sz w:val="24"/>
        </w:rPr>
        <w:t> </w:t>
      </w:r>
      <w:r>
        <w:rPr>
          <w:color w:val="695C45"/>
          <w:sz w:val="24"/>
        </w:rPr>
        <w:t>imp</w:t>
      </w:r>
      <w:r>
        <w:rPr>
          <w:color w:val="695C45"/>
          <w:spacing w:val="-3"/>
          <w:sz w:val="24"/>
        </w:rPr>
        <w:t> </w:t>
      </w:r>
      <w:r>
        <w:rPr>
          <w:color w:val="695C45"/>
          <w:sz w:val="24"/>
        </w:rPr>
        <w:t>of</w:t>
      </w:r>
      <w:r>
        <w:rPr>
          <w:color w:val="695C45"/>
          <w:spacing w:val="-2"/>
          <w:sz w:val="24"/>
        </w:rPr>
        <w:t> </w:t>
      </w:r>
      <w:r>
        <w:rPr>
          <w:color w:val="695C45"/>
          <w:spacing w:val="-5"/>
          <w:sz w:val="24"/>
        </w:rPr>
        <w:t>BM</w:t>
      </w:r>
    </w:p>
    <w:p>
      <w:pPr>
        <w:pStyle w:val="ListParagraph"/>
        <w:numPr>
          <w:ilvl w:val="2"/>
          <w:numId w:val="4"/>
        </w:numPr>
        <w:tabs>
          <w:tab w:pos="2273" w:val="left" w:leader="none"/>
          <w:tab w:pos="2274" w:val="left" w:leader="none"/>
        </w:tabs>
        <w:spacing w:line="254" w:lineRule="auto" w:before="13" w:after="0"/>
        <w:ind w:left="2273" w:right="1221" w:hanging="360"/>
        <w:jc w:val="left"/>
        <w:rPr>
          <w:sz w:val="24"/>
        </w:rPr>
      </w:pPr>
      <w:r>
        <w:rPr>
          <w:color w:val="695C45"/>
          <w:sz w:val="24"/>
        </w:rPr>
        <w:t>Not deploy Border forces for non-B works like elections,law and order</w:t>
      </w:r>
      <w:r>
        <w:rPr>
          <w:color w:val="695C45"/>
          <w:spacing w:val="-5"/>
          <w:sz w:val="24"/>
        </w:rPr>
        <w:t> </w:t>
      </w:r>
      <w:r>
        <w:rPr>
          <w:color w:val="695C45"/>
          <w:sz w:val="24"/>
        </w:rPr>
        <w:t>etc(ITBP-spcl</w:t>
      </w:r>
      <w:r>
        <w:rPr>
          <w:color w:val="695C45"/>
          <w:spacing w:val="-5"/>
          <w:sz w:val="24"/>
        </w:rPr>
        <w:t> </w:t>
      </w:r>
      <w:r>
        <w:rPr>
          <w:color w:val="695C45"/>
          <w:sz w:val="24"/>
        </w:rPr>
        <w:t>force</w:t>
      </w:r>
      <w:r>
        <w:rPr>
          <w:color w:val="695C45"/>
          <w:spacing w:val="-5"/>
          <w:sz w:val="24"/>
        </w:rPr>
        <w:t> </w:t>
      </w:r>
      <w:r>
        <w:rPr>
          <w:color w:val="695C45"/>
          <w:sz w:val="24"/>
        </w:rPr>
        <w:t>should</w:t>
      </w:r>
      <w:r>
        <w:rPr>
          <w:color w:val="695C45"/>
          <w:spacing w:val="-5"/>
          <w:sz w:val="24"/>
        </w:rPr>
        <w:t> </w:t>
      </w:r>
      <w:r>
        <w:rPr>
          <w:color w:val="695C45"/>
          <w:sz w:val="24"/>
        </w:rPr>
        <w:t>not</w:t>
      </w:r>
      <w:r>
        <w:rPr>
          <w:color w:val="695C45"/>
          <w:spacing w:val="-5"/>
          <w:sz w:val="24"/>
        </w:rPr>
        <w:t> </w:t>
      </w:r>
      <w:r>
        <w:rPr>
          <w:color w:val="695C45"/>
          <w:sz w:val="24"/>
        </w:rPr>
        <w:t>be</w:t>
      </w:r>
      <w:r>
        <w:rPr>
          <w:color w:val="695C45"/>
          <w:spacing w:val="-5"/>
          <w:sz w:val="24"/>
        </w:rPr>
        <w:t> </w:t>
      </w:r>
      <w:r>
        <w:rPr>
          <w:color w:val="695C45"/>
          <w:sz w:val="24"/>
        </w:rPr>
        <w:t>deployed</w:t>
      </w:r>
      <w:r>
        <w:rPr>
          <w:color w:val="695C45"/>
          <w:spacing w:val="-5"/>
          <w:sz w:val="24"/>
        </w:rPr>
        <w:t> </w:t>
      </w:r>
      <w:r>
        <w:rPr>
          <w:color w:val="695C45"/>
          <w:sz w:val="24"/>
        </w:rPr>
        <w:t>in</w:t>
      </w:r>
      <w:r>
        <w:rPr>
          <w:color w:val="695C45"/>
          <w:spacing w:val="-5"/>
          <w:sz w:val="24"/>
        </w:rPr>
        <w:t> </w:t>
      </w:r>
      <w:r>
        <w:rPr>
          <w:color w:val="695C45"/>
          <w:sz w:val="24"/>
        </w:rPr>
        <w:t>naxalite</w:t>
      </w:r>
      <w:r>
        <w:rPr>
          <w:color w:val="695C45"/>
          <w:spacing w:val="-5"/>
          <w:sz w:val="24"/>
        </w:rPr>
        <w:t> </w:t>
      </w:r>
      <w:r>
        <w:rPr>
          <w:color w:val="695C45"/>
          <w:sz w:val="24"/>
        </w:rPr>
        <w:t>areas)</w:t>
      </w:r>
    </w:p>
    <w:p>
      <w:pPr>
        <w:pStyle w:val="ListParagraph"/>
        <w:numPr>
          <w:ilvl w:val="2"/>
          <w:numId w:val="4"/>
        </w:numPr>
        <w:tabs>
          <w:tab w:pos="2273" w:val="left" w:leader="none"/>
          <w:tab w:pos="2274" w:val="left" w:leader="none"/>
        </w:tabs>
        <w:spacing w:line="324" w:lineRule="exact" w:before="0" w:after="0"/>
        <w:ind w:left="2273" w:right="0" w:hanging="361"/>
        <w:jc w:val="left"/>
        <w:rPr>
          <w:sz w:val="24"/>
        </w:rPr>
      </w:pPr>
      <w:r>
        <w:rPr>
          <w:color w:val="695C45"/>
          <w:sz w:val="24"/>
        </w:rPr>
        <w:t>If</w:t>
      </w:r>
      <w:r>
        <w:rPr>
          <w:color w:val="695C45"/>
          <w:spacing w:val="-4"/>
          <w:sz w:val="24"/>
        </w:rPr>
        <w:t> </w:t>
      </w:r>
      <w:r>
        <w:rPr>
          <w:color w:val="695C45"/>
          <w:sz w:val="24"/>
        </w:rPr>
        <w:t>border</w:t>
      </w:r>
      <w:r>
        <w:rPr>
          <w:color w:val="695C45"/>
          <w:spacing w:val="-4"/>
          <w:sz w:val="24"/>
        </w:rPr>
        <w:t> </w:t>
      </w:r>
      <w:r>
        <w:rPr>
          <w:color w:val="695C45"/>
          <w:sz w:val="24"/>
        </w:rPr>
        <w:t>placed</w:t>
      </w:r>
      <w:r>
        <w:rPr>
          <w:color w:val="695C45"/>
          <w:spacing w:val="-4"/>
          <w:sz w:val="24"/>
        </w:rPr>
        <w:t> </w:t>
      </w:r>
      <w:r>
        <w:rPr>
          <w:color w:val="695C45"/>
          <w:sz w:val="24"/>
        </w:rPr>
        <w:t>under</w:t>
      </w:r>
      <w:r>
        <w:rPr>
          <w:color w:val="695C45"/>
          <w:spacing w:val="-3"/>
          <w:sz w:val="24"/>
        </w:rPr>
        <w:t> </w:t>
      </w:r>
      <w:r>
        <w:rPr>
          <w:color w:val="695C45"/>
          <w:sz w:val="24"/>
        </w:rPr>
        <w:t>army-</w:t>
      </w:r>
      <w:r>
        <w:rPr>
          <w:color w:val="695C45"/>
          <w:spacing w:val="-4"/>
          <w:sz w:val="24"/>
        </w:rPr>
        <w:t> </w:t>
      </w:r>
      <w:r>
        <w:rPr>
          <w:color w:val="695C45"/>
          <w:sz w:val="24"/>
        </w:rPr>
        <w:t>ensure</w:t>
      </w:r>
      <w:r>
        <w:rPr>
          <w:color w:val="695C45"/>
          <w:spacing w:val="-4"/>
          <w:sz w:val="24"/>
        </w:rPr>
        <w:t> </w:t>
      </w:r>
      <w:r>
        <w:rPr>
          <w:color w:val="695C45"/>
          <w:sz w:val="24"/>
        </w:rPr>
        <w:t>full</w:t>
      </w:r>
      <w:r>
        <w:rPr>
          <w:color w:val="695C45"/>
          <w:spacing w:val="-3"/>
          <w:sz w:val="24"/>
        </w:rPr>
        <w:t> </w:t>
      </w:r>
      <w:r>
        <w:rPr>
          <w:color w:val="695C45"/>
          <w:spacing w:val="-2"/>
          <w:sz w:val="24"/>
        </w:rPr>
        <w:t>autonomy</w:t>
      </w:r>
    </w:p>
    <w:p>
      <w:pPr>
        <w:pStyle w:val="Heading7"/>
        <w:numPr>
          <w:ilvl w:val="0"/>
          <w:numId w:val="4"/>
        </w:numPr>
        <w:tabs>
          <w:tab w:pos="833" w:val="left" w:leader="none"/>
          <w:tab w:pos="834" w:val="left" w:leader="none"/>
        </w:tabs>
        <w:spacing w:line="240" w:lineRule="auto" w:before="18" w:after="0"/>
        <w:ind w:left="833" w:right="0" w:hanging="361"/>
        <w:jc w:val="left"/>
        <w:rPr>
          <w:rFonts w:ascii="Arial" w:hAnsi="Arial"/>
          <w:b w:val="0"/>
          <w:color w:val="695C45"/>
        </w:rPr>
      </w:pPr>
      <w:r>
        <w:rPr>
          <w:color w:val="695C45"/>
        </w:rPr>
        <w:t>Challenges from </w:t>
      </w:r>
      <w:r>
        <w:rPr>
          <w:color w:val="695C45"/>
          <w:spacing w:val="-2"/>
        </w:rPr>
        <w:t>Pakistan</w:t>
      </w:r>
    </w:p>
    <w:p>
      <w:pPr>
        <w:pStyle w:val="ListParagraph"/>
        <w:numPr>
          <w:ilvl w:val="1"/>
          <w:numId w:val="4"/>
        </w:numPr>
        <w:tabs>
          <w:tab w:pos="1553" w:val="left" w:leader="none"/>
          <w:tab w:pos="1554" w:val="left" w:leader="none"/>
        </w:tabs>
        <w:spacing w:line="254" w:lineRule="auto" w:before="18" w:after="0"/>
        <w:ind w:left="1553" w:right="1668" w:hanging="360"/>
        <w:jc w:val="left"/>
        <w:rPr>
          <w:sz w:val="24"/>
        </w:rPr>
      </w:pPr>
      <w:r>
        <w:rPr>
          <w:color w:val="695C45"/>
          <w:sz w:val="24"/>
        </w:rPr>
        <w:t>Export</w:t>
      </w:r>
      <w:r>
        <w:rPr>
          <w:color w:val="695C45"/>
          <w:spacing w:val="-6"/>
          <w:sz w:val="24"/>
        </w:rPr>
        <w:t> </w:t>
      </w:r>
      <w:r>
        <w:rPr>
          <w:color w:val="695C45"/>
          <w:sz w:val="24"/>
        </w:rPr>
        <w:t>of</w:t>
      </w:r>
      <w:r>
        <w:rPr>
          <w:color w:val="695C45"/>
          <w:spacing w:val="-6"/>
          <w:sz w:val="24"/>
        </w:rPr>
        <w:t> </w:t>
      </w:r>
      <w:r>
        <w:rPr>
          <w:color w:val="695C45"/>
          <w:sz w:val="24"/>
        </w:rPr>
        <w:t>terrorism;</w:t>
      </w:r>
      <w:r>
        <w:rPr>
          <w:color w:val="695C45"/>
          <w:spacing w:val="-6"/>
          <w:sz w:val="24"/>
        </w:rPr>
        <w:t> </w:t>
      </w:r>
      <w:r>
        <w:rPr>
          <w:color w:val="695C45"/>
          <w:sz w:val="24"/>
        </w:rPr>
        <w:t>FICN;</w:t>
      </w:r>
      <w:r>
        <w:rPr>
          <w:color w:val="695C45"/>
          <w:spacing w:val="-6"/>
          <w:sz w:val="24"/>
        </w:rPr>
        <w:t> </w:t>
      </w:r>
      <w:r>
        <w:rPr>
          <w:color w:val="695C45"/>
          <w:sz w:val="24"/>
        </w:rPr>
        <w:t>Drug</w:t>
      </w:r>
      <w:r>
        <w:rPr>
          <w:color w:val="695C45"/>
          <w:spacing w:val="-6"/>
          <w:sz w:val="24"/>
        </w:rPr>
        <w:t> </w:t>
      </w:r>
      <w:r>
        <w:rPr>
          <w:color w:val="695C45"/>
          <w:sz w:val="24"/>
        </w:rPr>
        <w:t>trafficking</w:t>
      </w:r>
      <w:r>
        <w:rPr>
          <w:color w:val="695C45"/>
          <w:spacing w:val="-6"/>
          <w:sz w:val="24"/>
        </w:rPr>
        <w:t> </w:t>
      </w:r>
      <w:r>
        <w:rPr>
          <w:color w:val="695C45"/>
          <w:sz w:val="24"/>
        </w:rPr>
        <w:t>eg:</w:t>
      </w:r>
      <w:r>
        <w:rPr>
          <w:color w:val="695C45"/>
          <w:spacing w:val="-6"/>
          <w:sz w:val="24"/>
        </w:rPr>
        <w:t> </w:t>
      </w:r>
      <w:r>
        <w:rPr>
          <w:color w:val="695C45"/>
          <w:sz w:val="24"/>
        </w:rPr>
        <w:t>Udta</w:t>
      </w:r>
      <w:r>
        <w:rPr>
          <w:color w:val="695C45"/>
          <w:spacing w:val="-6"/>
          <w:sz w:val="24"/>
        </w:rPr>
        <w:t> </w:t>
      </w:r>
      <w:r>
        <w:rPr>
          <w:color w:val="695C45"/>
          <w:sz w:val="24"/>
        </w:rPr>
        <w:t>Punjab</w:t>
      </w:r>
      <w:r>
        <w:rPr>
          <w:color w:val="695C45"/>
          <w:spacing w:val="-6"/>
          <w:sz w:val="24"/>
        </w:rPr>
        <w:t> </w:t>
      </w:r>
      <w:r>
        <w:rPr>
          <w:color w:val="695C45"/>
          <w:sz w:val="24"/>
        </w:rPr>
        <w:t>(proximity</w:t>
      </w:r>
      <w:r>
        <w:rPr>
          <w:color w:val="695C45"/>
          <w:sz w:val="24"/>
        </w:rPr>
        <w:t> with Golden crescent)</w:t>
      </w:r>
    </w:p>
    <w:p>
      <w:pPr>
        <w:pStyle w:val="ListParagraph"/>
        <w:numPr>
          <w:ilvl w:val="1"/>
          <w:numId w:val="4"/>
        </w:numPr>
        <w:tabs>
          <w:tab w:pos="1553" w:val="left" w:leader="none"/>
          <w:tab w:pos="1554" w:val="left" w:leader="none"/>
        </w:tabs>
        <w:spacing w:line="324" w:lineRule="exact" w:before="0" w:after="0"/>
        <w:ind w:left="1553" w:right="0" w:hanging="361"/>
        <w:jc w:val="left"/>
        <w:rPr>
          <w:sz w:val="24"/>
        </w:rPr>
      </w:pPr>
      <w:r>
        <w:rPr>
          <w:color w:val="695C45"/>
          <w:sz w:val="24"/>
        </w:rPr>
        <w:t>Frequent</w:t>
      </w:r>
      <w:r>
        <w:rPr>
          <w:color w:val="695C45"/>
          <w:spacing w:val="-5"/>
          <w:sz w:val="24"/>
        </w:rPr>
        <w:t> </w:t>
      </w:r>
      <w:r>
        <w:rPr>
          <w:color w:val="695C45"/>
          <w:sz w:val="24"/>
        </w:rPr>
        <w:t>shelling</w:t>
      </w:r>
      <w:r>
        <w:rPr>
          <w:color w:val="695C45"/>
          <w:spacing w:val="-4"/>
          <w:sz w:val="24"/>
        </w:rPr>
        <w:t> </w:t>
      </w:r>
      <w:r>
        <w:rPr>
          <w:color w:val="695C45"/>
          <w:sz w:val="24"/>
        </w:rPr>
        <w:t>and</w:t>
      </w:r>
      <w:r>
        <w:rPr>
          <w:color w:val="695C45"/>
          <w:spacing w:val="-4"/>
          <w:sz w:val="24"/>
        </w:rPr>
        <w:t> </w:t>
      </w:r>
      <w:r>
        <w:rPr>
          <w:color w:val="695C45"/>
          <w:sz w:val="24"/>
        </w:rPr>
        <w:t>violation</w:t>
      </w:r>
      <w:r>
        <w:rPr>
          <w:color w:val="695C45"/>
          <w:spacing w:val="-4"/>
          <w:sz w:val="24"/>
        </w:rPr>
        <w:t> </w:t>
      </w:r>
      <w:r>
        <w:rPr>
          <w:color w:val="695C45"/>
          <w:sz w:val="24"/>
        </w:rPr>
        <w:t>of</w:t>
      </w:r>
      <w:r>
        <w:rPr>
          <w:color w:val="695C45"/>
          <w:spacing w:val="-4"/>
          <w:sz w:val="24"/>
        </w:rPr>
        <w:t> </w:t>
      </w:r>
      <w:r>
        <w:rPr>
          <w:color w:val="695C45"/>
          <w:sz w:val="24"/>
        </w:rPr>
        <w:t>cease</w:t>
      </w:r>
      <w:r>
        <w:rPr>
          <w:color w:val="695C45"/>
          <w:spacing w:val="-4"/>
          <w:sz w:val="24"/>
        </w:rPr>
        <w:t> </w:t>
      </w:r>
      <w:r>
        <w:rPr>
          <w:color w:val="695C45"/>
          <w:spacing w:val="-2"/>
          <w:sz w:val="24"/>
        </w:rPr>
        <w:t>fire;</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Sir creek , Siachen </w:t>
      </w:r>
      <w:r>
        <w:rPr>
          <w:color w:val="695C45"/>
          <w:spacing w:val="-2"/>
          <w:sz w:val="24"/>
        </w:rPr>
        <w:t>issue</w:t>
      </w:r>
    </w:p>
    <w:p>
      <w:pPr>
        <w:pStyle w:val="ListParagraph"/>
        <w:numPr>
          <w:ilvl w:val="1"/>
          <w:numId w:val="4"/>
        </w:numPr>
        <w:tabs>
          <w:tab w:pos="1553" w:val="left" w:leader="none"/>
          <w:tab w:pos="1554" w:val="left" w:leader="none"/>
        </w:tabs>
        <w:spacing w:line="240" w:lineRule="auto" w:before="19" w:after="0"/>
        <w:ind w:left="1553" w:right="0" w:hanging="361"/>
        <w:jc w:val="left"/>
        <w:rPr>
          <w:sz w:val="24"/>
        </w:rPr>
      </w:pPr>
      <w:r>
        <w:rPr>
          <w:color w:val="695C45"/>
          <w:sz w:val="24"/>
        </w:rPr>
        <w:t>Difficult</w:t>
      </w:r>
      <w:r>
        <w:rPr>
          <w:color w:val="695C45"/>
          <w:spacing w:val="-2"/>
          <w:sz w:val="24"/>
        </w:rPr>
        <w:t> </w:t>
      </w:r>
      <w:r>
        <w:rPr>
          <w:color w:val="695C45"/>
          <w:sz w:val="24"/>
        </w:rPr>
        <w:t>terrain</w:t>
      </w:r>
      <w:r>
        <w:rPr>
          <w:color w:val="695C45"/>
          <w:spacing w:val="-2"/>
          <w:sz w:val="24"/>
        </w:rPr>
        <w:t> </w:t>
      </w:r>
      <w:r>
        <w:rPr>
          <w:color w:val="695C45"/>
          <w:sz w:val="24"/>
        </w:rPr>
        <w:t>-desert,</w:t>
      </w:r>
      <w:r>
        <w:rPr>
          <w:color w:val="695C45"/>
          <w:spacing w:val="-1"/>
          <w:sz w:val="24"/>
        </w:rPr>
        <w:t> </w:t>
      </w:r>
      <w:r>
        <w:rPr>
          <w:color w:val="695C45"/>
          <w:spacing w:val="-2"/>
          <w:sz w:val="24"/>
        </w:rPr>
        <w:t>mountains,glaciers</w:t>
      </w:r>
    </w:p>
    <w:p>
      <w:pPr>
        <w:pStyle w:val="ListParagraph"/>
        <w:numPr>
          <w:ilvl w:val="1"/>
          <w:numId w:val="4"/>
        </w:numPr>
        <w:tabs>
          <w:tab w:pos="1553" w:val="left" w:leader="none"/>
          <w:tab w:pos="1554" w:val="left" w:leader="none"/>
        </w:tabs>
        <w:spacing w:line="254" w:lineRule="auto" w:before="18" w:after="0"/>
        <w:ind w:left="1553" w:right="2331" w:hanging="360"/>
        <w:jc w:val="left"/>
        <w:rPr>
          <w:sz w:val="24"/>
        </w:rPr>
      </w:pPr>
      <w:r>
        <w:rPr>
          <w:color w:val="695C45"/>
          <w:sz w:val="24"/>
        </w:rPr>
        <w:t>Internationalisation</w:t>
      </w:r>
      <w:r>
        <w:rPr>
          <w:color w:val="695C45"/>
          <w:spacing w:val="-5"/>
          <w:sz w:val="24"/>
        </w:rPr>
        <w:t> </w:t>
      </w:r>
      <w:r>
        <w:rPr>
          <w:color w:val="695C45"/>
          <w:sz w:val="24"/>
        </w:rPr>
        <w:t>of</w:t>
      </w:r>
      <w:r>
        <w:rPr>
          <w:color w:val="695C45"/>
          <w:spacing w:val="-5"/>
          <w:sz w:val="24"/>
        </w:rPr>
        <w:t> </w:t>
      </w:r>
      <w:r>
        <w:rPr>
          <w:color w:val="695C45"/>
          <w:sz w:val="24"/>
        </w:rPr>
        <w:t>Kashmir</w:t>
      </w:r>
      <w:r>
        <w:rPr>
          <w:color w:val="695C45"/>
          <w:spacing w:val="-5"/>
          <w:sz w:val="24"/>
        </w:rPr>
        <w:t> </w:t>
      </w:r>
      <w:r>
        <w:rPr>
          <w:color w:val="695C45"/>
          <w:sz w:val="24"/>
        </w:rPr>
        <w:t>issue;</w:t>
      </w:r>
      <w:r>
        <w:rPr>
          <w:color w:val="695C45"/>
          <w:spacing w:val="-5"/>
          <w:sz w:val="24"/>
        </w:rPr>
        <w:t> </w:t>
      </w:r>
      <w:r>
        <w:rPr>
          <w:color w:val="695C45"/>
          <w:sz w:val="24"/>
        </w:rPr>
        <w:t>Nexus</w:t>
      </w:r>
      <w:r>
        <w:rPr>
          <w:color w:val="695C45"/>
          <w:spacing w:val="-5"/>
          <w:sz w:val="24"/>
        </w:rPr>
        <w:t> </w:t>
      </w:r>
      <w:r>
        <w:rPr>
          <w:color w:val="695C45"/>
          <w:sz w:val="24"/>
        </w:rPr>
        <w:t>with</w:t>
      </w:r>
      <w:r>
        <w:rPr>
          <w:color w:val="695C45"/>
          <w:spacing w:val="-5"/>
          <w:sz w:val="24"/>
        </w:rPr>
        <w:t> </w:t>
      </w:r>
      <w:r>
        <w:rPr>
          <w:color w:val="695C45"/>
          <w:sz w:val="24"/>
        </w:rPr>
        <w:t>China</w:t>
      </w:r>
      <w:r>
        <w:rPr>
          <w:color w:val="695C45"/>
          <w:spacing w:val="-5"/>
          <w:sz w:val="24"/>
        </w:rPr>
        <w:t> </w:t>
      </w:r>
      <w:r>
        <w:rPr>
          <w:color w:val="695C45"/>
          <w:sz w:val="24"/>
        </w:rPr>
        <w:t>-</w:t>
      </w:r>
      <w:r>
        <w:rPr>
          <w:color w:val="695C45"/>
          <w:spacing w:val="-5"/>
          <w:sz w:val="24"/>
        </w:rPr>
        <w:t> </w:t>
      </w:r>
      <w:r>
        <w:rPr>
          <w:color w:val="695C45"/>
          <w:sz w:val="24"/>
        </w:rPr>
        <w:t>CPEC, designation of terrorists</w:t>
      </w:r>
    </w:p>
    <w:p>
      <w:pPr>
        <w:pStyle w:val="ListParagraph"/>
        <w:numPr>
          <w:ilvl w:val="1"/>
          <w:numId w:val="4"/>
        </w:numPr>
        <w:tabs>
          <w:tab w:pos="1554" w:val="left" w:leader="none"/>
        </w:tabs>
        <w:spacing w:line="254" w:lineRule="auto" w:before="0" w:after="0"/>
        <w:ind w:left="1553" w:right="1279" w:hanging="360"/>
        <w:jc w:val="both"/>
        <w:rPr>
          <w:sz w:val="24"/>
        </w:rPr>
      </w:pPr>
      <w:r>
        <w:rPr>
          <w:color w:val="695C45"/>
          <w:sz w:val="24"/>
        </w:rPr>
        <w:t>Specific</w:t>
      </w:r>
      <w:r>
        <w:rPr>
          <w:color w:val="695C45"/>
          <w:spacing w:val="-4"/>
          <w:sz w:val="24"/>
        </w:rPr>
        <w:t> </w:t>
      </w:r>
      <w:r>
        <w:rPr>
          <w:color w:val="695C45"/>
          <w:sz w:val="24"/>
        </w:rPr>
        <w:t>Initiatives-</w:t>
      </w:r>
      <w:r>
        <w:rPr>
          <w:color w:val="695C45"/>
          <w:spacing w:val="-4"/>
          <w:sz w:val="24"/>
        </w:rPr>
        <w:t> </w:t>
      </w:r>
      <w:r>
        <w:rPr>
          <w:color w:val="695C45"/>
          <w:sz w:val="24"/>
        </w:rPr>
        <w:t>NSG</w:t>
      </w:r>
      <w:r>
        <w:rPr>
          <w:color w:val="695C45"/>
          <w:spacing w:val="-4"/>
          <w:sz w:val="24"/>
        </w:rPr>
        <w:t> </w:t>
      </w:r>
      <w:r>
        <w:rPr>
          <w:color w:val="695C45"/>
          <w:sz w:val="24"/>
        </w:rPr>
        <w:t>training</w:t>
      </w:r>
      <w:r>
        <w:rPr>
          <w:color w:val="695C45"/>
          <w:spacing w:val="-4"/>
          <w:sz w:val="24"/>
        </w:rPr>
        <w:t> </w:t>
      </w:r>
      <w:r>
        <w:rPr>
          <w:color w:val="695C45"/>
          <w:sz w:val="24"/>
        </w:rPr>
        <w:t>BSF</w:t>
      </w:r>
      <w:r>
        <w:rPr>
          <w:color w:val="695C45"/>
          <w:spacing w:val="-4"/>
          <w:sz w:val="24"/>
        </w:rPr>
        <w:t> </w:t>
      </w:r>
      <w:r>
        <w:rPr>
          <w:color w:val="695C45"/>
          <w:sz w:val="24"/>
        </w:rPr>
        <w:t>for</w:t>
      </w:r>
      <w:r>
        <w:rPr>
          <w:color w:val="695C45"/>
          <w:spacing w:val="-4"/>
          <w:sz w:val="24"/>
        </w:rPr>
        <w:t> </w:t>
      </w:r>
      <w:r>
        <w:rPr>
          <w:color w:val="695C45"/>
          <w:sz w:val="24"/>
        </w:rPr>
        <w:t>counter</w:t>
      </w:r>
      <w:r>
        <w:rPr>
          <w:color w:val="695C45"/>
          <w:spacing w:val="-4"/>
          <w:sz w:val="24"/>
        </w:rPr>
        <w:t> </w:t>
      </w:r>
      <w:r>
        <w:rPr>
          <w:color w:val="695C45"/>
          <w:sz w:val="24"/>
        </w:rPr>
        <w:t>terror,</w:t>
      </w:r>
      <w:r>
        <w:rPr>
          <w:color w:val="695C45"/>
          <w:spacing w:val="-4"/>
          <w:sz w:val="24"/>
        </w:rPr>
        <w:t> </w:t>
      </w:r>
      <w:r>
        <w:rPr>
          <w:color w:val="695C45"/>
          <w:sz w:val="24"/>
        </w:rPr>
        <w:t>Madhukar</w:t>
      </w:r>
      <w:r>
        <w:rPr>
          <w:color w:val="695C45"/>
          <w:spacing w:val="-4"/>
          <w:sz w:val="24"/>
        </w:rPr>
        <w:t> </w:t>
      </w:r>
      <w:r>
        <w:rPr>
          <w:color w:val="695C45"/>
          <w:sz w:val="24"/>
        </w:rPr>
        <w:t>Gupta Committee (4 states bordering Pak req. diff security mechanisms due to diff in terrain; Need for laser walls in marshy plains)</w:t>
      </w:r>
    </w:p>
    <w:p>
      <w:pPr>
        <w:pStyle w:val="Heading7"/>
        <w:numPr>
          <w:ilvl w:val="0"/>
          <w:numId w:val="4"/>
        </w:numPr>
        <w:tabs>
          <w:tab w:pos="359" w:val="left" w:leader="none"/>
          <w:tab w:pos="360" w:val="left" w:leader="none"/>
        </w:tabs>
        <w:spacing w:line="322" w:lineRule="exact" w:before="0" w:after="0"/>
        <w:ind w:left="360" w:right="4686" w:hanging="360"/>
        <w:jc w:val="right"/>
        <w:rPr>
          <w:rFonts w:ascii="Arial" w:hAnsi="Arial"/>
          <w:b w:val="0"/>
          <w:color w:val="695C45"/>
        </w:rPr>
      </w:pPr>
      <w:r>
        <w:rPr>
          <w:color w:val="695C45"/>
        </w:rPr>
        <w:t>Challenges from Bangladesh (longest </w:t>
      </w:r>
      <w:r>
        <w:rPr>
          <w:color w:val="695C45"/>
          <w:spacing w:val="-2"/>
        </w:rPr>
        <w:t>border)</w:t>
      </w:r>
    </w:p>
    <w:p>
      <w:pPr>
        <w:pStyle w:val="ListParagraph"/>
        <w:numPr>
          <w:ilvl w:val="1"/>
          <w:numId w:val="4"/>
        </w:numPr>
        <w:tabs>
          <w:tab w:pos="359" w:val="left" w:leader="none"/>
          <w:tab w:pos="360" w:val="left" w:leader="none"/>
        </w:tabs>
        <w:spacing w:line="240" w:lineRule="auto" w:before="15" w:after="0"/>
        <w:ind w:left="360" w:right="4762" w:hanging="360"/>
        <w:jc w:val="right"/>
        <w:rPr>
          <w:sz w:val="24"/>
        </w:rPr>
      </w:pPr>
      <w:r>
        <w:rPr>
          <w:color w:val="695C45"/>
          <w:sz w:val="24"/>
        </w:rPr>
        <w:t>Cattle</w:t>
      </w:r>
      <w:r>
        <w:rPr>
          <w:color w:val="695C45"/>
          <w:spacing w:val="-5"/>
          <w:sz w:val="24"/>
        </w:rPr>
        <w:t> </w:t>
      </w:r>
      <w:r>
        <w:rPr>
          <w:color w:val="695C45"/>
          <w:sz w:val="24"/>
        </w:rPr>
        <w:t>trafficking</w:t>
      </w:r>
      <w:r>
        <w:rPr>
          <w:color w:val="695C45"/>
          <w:spacing w:val="-4"/>
          <w:sz w:val="24"/>
        </w:rPr>
        <w:t> </w:t>
      </w:r>
      <w:r>
        <w:rPr>
          <w:color w:val="695C45"/>
          <w:sz w:val="24"/>
        </w:rPr>
        <w:t>(loss</w:t>
      </w:r>
      <w:r>
        <w:rPr>
          <w:color w:val="695C45"/>
          <w:spacing w:val="-4"/>
          <w:sz w:val="24"/>
        </w:rPr>
        <w:t> </w:t>
      </w:r>
      <w:r>
        <w:rPr>
          <w:color w:val="695C45"/>
          <w:sz w:val="24"/>
        </w:rPr>
        <w:t>of</w:t>
      </w:r>
      <w:r>
        <w:rPr>
          <w:color w:val="695C45"/>
          <w:spacing w:val="-4"/>
          <w:sz w:val="24"/>
        </w:rPr>
        <w:t> </w:t>
      </w:r>
      <w:r>
        <w:rPr>
          <w:color w:val="695C45"/>
          <w:sz w:val="24"/>
        </w:rPr>
        <w:t>revenue</w:t>
      </w:r>
      <w:r>
        <w:rPr>
          <w:color w:val="695C45"/>
          <w:spacing w:val="-4"/>
          <w:sz w:val="24"/>
        </w:rPr>
        <w:t> </w:t>
      </w:r>
      <w:r>
        <w:rPr>
          <w:color w:val="695C45"/>
          <w:sz w:val="24"/>
        </w:rPr>
        <w:t>to</w:t>
      </w:r>
      <w:r>
        <w:rPr>
          <w:color w:val="695C45"/>
          <w:spacing w:val="-4"/>
          <w:sz w:val="24"/>
        </w:rPr>
        <w:t> </w:t>
      </w:r>
      <w:r>
        <w:rPr>
          <w:color w:val="695C45"/>
          <w:spacing w:val="-2"/>
          <w:sz w:val="24"/>
        </w:rPr>
        <w:t>GOI);</w:t>
      </w:r>
    </w:p>
    <w:p>
      <w:pPr>
        <w:pStyle w:val="ListParagraph"/>
        <w:numPr>
          <w:ilvl w:val="1"/>
          <w:numId w:val="4"/>
        </w:numPr>
        <w:tabs>
          <w:tab w:pos="1553" w:val="left" w:leader="none"/>
          <w:tab w:pos="1554" w:val="left" w:leader="none"/>
        </w:tabs>
        <w:spacing w:line="254" w:lineRule="auto" w:before="18" w:after="0"/>
        <w:ind w:left="1553" w:right="1856" w:hanging="360"/>
        <w:jc w:val="left"/>
        <w:rPr>
          <w:sz w:val="24"/>
        </w:rPr>
      </w:pPr>
      <w:r>
        <w:rPr>
          <w:color w:val="695C45"/>
          <w:sz w:val="24"/>
        </w:rPr>
        <w:t>Heavily</w:t>
      </w:r>
      <w:r>
        <w:rPr>
          <w:color w:val="695C45"/>
          <w:spacing w:val="-6"/>
          <w:sz w:val="24"/>
        </w:rPr>
        <w:t> </w:t>
      </w:r>
      <w:r>
        <w:rPr>
          <w:color w:val="695C45"/>
          <w:sz w:val="24"/>
        </w:rPr>
        <w:t>populated</w:t>
      </w:r>
      <w:r>
        <w:rPr>
          <w:color w:val="695C45"/>
          <w:spacing w:val="-6"/>
          <w:sz w:val="24"/>
        </w:rPr>
        <w:t> </w:t>
      </w:r>
      <w:r>
        <w:rPr>
          <w:color w:val="695C45"/>
          <w:sz w:val="24"/>
        </w:rPr>
        <w:t>border-</w:t>
      </w:r>
      <w:r>
        <w:rPr>
          <w:color w:val="695C45"/>
          <w:spacing w:val="-6"/>
          <w:sz w:val="24"/>
        </w:rPr>
        <w:t> </w:t>
      </w:r>
      <w:r>
        <w:rPr>
          <w:color w:val="695C45"/>
          <w:sz w:val="24"/>
        </w:rPr>
        <w:t>Illegal</w:t>
      </w:r>
      <w:r>
        <w:rPr>
          <w:color w:val="695C45"/>
          <w:spacing w:val="-6"/>
          <w:sz w:val="24"/>
        </w:rPr>
        <w:t> </w:t>
      </w:r>
      <w:r>
        <w:rPr>
          <w:color w:val="695C45"/>
          <w:sz w:val="24"/>
        </w:rPr>
        <w:t>migration</w:t>
      </w:r>
      <w:r>
        <w:rPr>
          <w:color w:val="695C45"/>
          <w:spacing w:val="-6"/>
          <w:sz w:val="24"/>
        </w:rPr>
        <w:t> </w:t>
      </w:r>
      <w:r>
        <w:rPr>
          <w:color w:val="695C45"/>
          <w:sz w:val="24"/>
        </w:rPr>
        <w:t>(demo</w:t>
      </w:r>
      <w:r>
        <w:rPr>
          <w:color w:val="695C45"/>
          <w:spacing w:val="-6"/>
          <w:sz w:val="24"/>
        </w:rPr>
        <w:t> </w:t>
      </w:r>
      <w:r>
        <w:rPr>
          <w:color w:val="695C45"/>
          <w:sz w:val="24"/>
        </w:rPr>
        <w:t>profile</w:t>
      </w:r>
      <w:r>
        <w:rPr>
          <w:color w:val="695C45"/>
          <w:spacing w:val="-6"/>
          <w:sz w:val="24"/>
        </w:rPr>
        <w:t> </w:t>
      </w:r>
      <w:r>
        <w:rPr>
          <w:color w:val="695C45"/>
          <w:sz w:val="24"/>
        </w:rPr>
        <w:t>change</w:t>
      </w:r>
      <w:r>
        <w:rPr>
          <w:color w:val="695C45"/>
          <w:spacing w:val="-6"/>
          <w:sz w:val="24"/>
        </w:rPr>
        <w:t> </w:t>
      </w:r>
      <w:r>
        <w:rPr>
          <w:color w:val="695C45"/>
          <w:sz w:val="24"/>
        </w:rPr>
        <w:t>in</w:t>
      </w:r>
      <w:r>
        <w:rPr>
          <w:color w:val="695C45"/>
          <w:sz w:val="24"/>
        </w:rPr>
        <w:t> Assam, Tripura);</w:t>
      </w:r>
    </w:p>
    <w:p>
      <w:pPr>
        <w:pStyle w:val="ListParagraph"/>
        <w:numPr>
          <w:ilvl w:val="1"/>
          <w:numId w:val="4"/>
        </w:numPr>
        <w:tabs>
          <w:tab w:pos="1553" w:val="left" w:leader="none"/>
          <w:tab w:pos="1554" w:val="left" w:leader="none"/>
        </w:tabs>
        <w:spacing w:line="254" w:lineRule="auto" w:before="0" w:after="0"/>
        <w:ind w:left="1553" w:right="2482" w:hanging="360"/>
        <w:jc w:val="left"/>
        <w:rPr>
          <w:sz w:val="24"/>
        </w:rPr>
      </w:pPr>
      <w:r>
        <w:rPr>
          <w:color w:val="695C45"/>
          <w:sz w:val="24"/>
        </w:rPr>
        <w:t>Safe havens for groups such ULFA and NDFB; Growing radicalisation/fundamentalism</w:t>
      </w:r>
      <w:r>
        <w:rPr>
          <w:color w:val="695C45"/>
          <w:spacing w:val="-12"/>
          <w:sz w:val="24"/>
        </w:rPr>
        <w:t> </w:t>
      </w:r>
      <w:r>
        <w:rPr>
          <w:color w:val="695C45"/>
          <w:sz w:val="24"/>
        </w:rPr>
        <w:t>(communal</w:t>
      </w:r>
      <w:r>
        <w:rPr>
          <w:color w:val="695C45"/>
          <w:spacing w:val="-12"/>
          <w:sz w:val="24"/>
        </w:rPr>
        <w:t> </w:t>
      </w:r>
      <w:r>
        <w:rPr>
          <w:color w:val="695C45"/>
          <w:sz w:val="24"/>
        </w:rPr>
        <w:t>violence</w:t>
      </w:r>
      <w:r>
        <w:rPr>
          <w:color w:val="695C45"/>
          <w:spacing w:val="-12"/>
          <w:sz w:val="24"/>
        </w:rPr>
        <w:t> </w:t>
      </w:r>
      <w:r>
        <w:rPr>
          <w:color w:val="695C45"/>
          <w:sz w:val="24"/>
        </w:rPr>
        <w:t>in</w:t>
      </w:r>
      <w:r>
        <w:rPr>
          <w:color w:val="695C45"/>
          <w:spacing w:val="-12"/>
          <w:sz w:val="24"/>
        </w:rPr>
        <w:t> </w:t>
      </w:r>
      <w:r>
        <w:rPr>
          <w:color w:val="695C45"/>
          <w:sz w:val="24"/>
        </w:rPr>
        <w:t>Assam)</w:t>
      </w:r>
    </w:p>
    <w:p>
      <w:pPr>
        <w:pStyle w:val="ListParagraph"/>
        <w:numPr>
          <w:ilvl w:val="1"/>
          <w:numId w:val="4"/>
        </w:numPr>
        <w:tabs>
          <w:tab w:pos="1553" w:val="left" w:leader="none"/>
          <w:tab w:pos="1554" w:val="left" w:leader="none"/>
        </w:tabs>
        <w:spacing w:line="324" w:lineRule="exact" w:before="0" w:after="0"/>
        <w:ind w:left="1553" w:right="0" w:hanging="361"/>
        <w:jc w:val="left"/>
        <w:rPr>
          <w:sz w:val="24"/>
        </w:rPr>
      </w:pPr>
      <w:r>
        <w:rPr>
          <w:color w:val="695C45"/>
          <w:sz w:val="24"/>
        </w:rPr>
        <w:t>Specific</w:t>
      </w:r>
      <w:r>
        <w:rPr>
          <w:color w:val="695C45"/>
          <w:spacing w:val="-5"/>
          <w:sz w:val="24"/>
        </w:rPr>
        <w:t> </w:t>
      </w:r>
      <w:r>
        <w:rPr>
          <w:color w:val="695C45"/>
          <w:sz w:val="24"/>
        </w:rPr>
        <w:t>Initiatives-</w:t>
      </w:r>
      <w:r>
        <w:rPr>
          <w:color w:val="695C45"/>
          <w:spacing w:val="-5"/>
          <w:sz w:val="24"/>
        </w:rPr>
        <w:t> </w:t>
      </w:r>
      <w:r>
        <w:rPr>
          <w:color w:val="695C45"/>
          <w:sz w:val="24"/>
        </w:rPr>
        <w:t>BSF</w:t>
      </w:r>
      <w:r>
        <w:rPr>
          <w:color w:val="695C45"/>
          <w:spacing w:val="-4"/>
          <w:sz w:val="24"/>
        </w:rPr>
        <w:t> </w:t>
      </w:r>
      <w:r>
        <w:rPr>
          <w:color w:val="695C45"/>
          <w:sz w:val="24"/>
        </w:rPr>
        <w:t>and</w:t>
      </w:r>
      <w:r>
        <w:rPr>
          <w:color w:val="695C45"/>
          <w:spacing w:val="-5"/>
          <w:sz w:val="24"/>
        </w:rPr>
        <w:t> </w:t>
      </w:r>
      <w:r>
        <w:rPr>
          <w:color w:val="695C45"/>
          <w:sz w:val="24"/>
        </w:rPr>
        <w:t>BGB-</w:t>
      </w:r>
      <w:r>
        <w:rPr>
          <w:color w:val="695C45"/>
          <w:spacing w:val="-4"/>
          <w:sz w:val="24"/>
        </w:rPr>
        <w:t> </w:t>
      </w:r>
      <w:r>
        <w:rPr>
          <w:color w:val="695C45"/>
          <w:sz w:val="24"/>
        </w:rPr>
        <w:t>both</w:t>
      </w:r>
      <w:r>
        <w:rPr>
          <w:color w:val="695C45"/>
          <w:spacing w:val="-5"/>
          <w:sz w:val="24"/>
        </w:rPr>
        <w:t> </w:t>
      </w:r>
      <w:r>
        <w:rPr>
          <w:color w:val="695C45"/>
          <w:sz w:val="24"/>
        </w:rPr>
        <w:t>increasing</w:t>
      </w:r>
      <w:r>
        <w:rPr>
          <w:color w:val="695C45"/>
          <w:spacing w:val="-5"/>
          <w:sz w:val="24"/>
        </w:rPr>
        <w:t> </w:t>
      </w:r>
      <w:r>
        <w:rPr>
          <w:color w:val="695C45"/>
          <w:spacing w:val="-2"/>
          <w:sz w:val="24"/>
        </w:rPr>
        <w:t>awareness</w:t>
      </w:r>
    </w:p>
    <w:p>
      <w:pPr>
        <w:pStyle w:val="Heading7"/>
        <w:numPr>
          <w:ilvl w:val="0"/>
          <w:numId w:val="4"/>
        </w:numPr>
        <w:tabs>
          <w:tab w:pos="833" w:val="left" w:leader="none"/>
          <w:tab w:pos="834" w:val="left" w:leader="none"/>
        </w:tabs>
        <w:spacing w:line="240" w:lineRule="auto" w:before="15" w:after="0"/>
        <w:ind w:left="833" w:right="0" w:hanging="361"/>
        <w:jc w:val="left"/>
        <w:rPr>
          <w:rFonts w:ascii="Arial" w:hAnsi="Arial"/>
          <w:b w:val="0"/>
          <w:color w:val="695C45"/>
        </w:rPr>
      </w:pPr>
      <w:r>
        <w:rPr>
          <w:color w:val="695C45"/>
        </w:rPr>
        <w:t>Challenges from </w:t>
      </w:r>
      <w:r>
        <w:rPr>
          <w:color w:val="695C45"/>
          <w:spacing w:val="-2"/>
        </w:rPr>
        <w:t>Nepal</w:t>
      </w:r>
    </w:p>
    <w:p>
      <w:pPr>
        <w:pStyle w:val="ListParagraph"/>
        <w:numPr>
          <w:ilvl w:val="1"/>
          <w:numId w:val="4"/>
        </w:numPr>
        <w:tabs>
          <w:tab w:pos="1553" w:val="left" w:leader="none"/>
          <w:tab w:pos="1554" w:val="left" w:leader="none"/>
        </w:tabs>
        <w:spacing w:line="254" w:lineRule="auto" w:before="19" w:after="0"/>
        <w:ind w:left="1553" w:right="1570" w:hanging="360"/>
        <w:jc w:val="left"/>
        <w:rPr>
          <w:sz w:val="24"/>
        </w:rPr>
      </w:pPr>
      <w:r>
        <w:rPr>
          <w:color w:val="695C45"/>
          <w:sz w:val="24"/>
        </w:rPr>
        <w:t>Source</w:t>
      </w:r>
      <w:r>
        <w:rPr>
          <w:color w:val="695C45"/>
          <w:spacing w:val="-5"/>
          <w:sz w:val="24"/>
        </w:rPr>
        <w:t> </w:t>
      </w:r>
      <w:r>
        <w:rPr>
          <w:color w:val="695C45"/>
          <w:sz w:val="24"/>
        </w:rPr>
        <w:t>of</w:t>
      </w:r>
      <w:r>
        <w:rPr>
          <w:color w:val="695C45"/>
          <w:spacing w:val="-5"/>
          <w:sz w:val="24"/>
        </w:rPr>
        <w:t> </w:t>
      </w:r>
      <w:r>
        <w:rPr>
          <w:color w:val="695C45"/>
          <w:sz w:val="24"/>
        </w:rPr>
        <w:t>FICN;</w:t>
      </w:r>
      <w:r>
        <w:rPr>
          <w:color w:val="695C45"/>
          <w:spacing w:val="-5"/>
          <w:sz w:val="24"/>
        </w:rPr>
        <w:t> </w:t>
      </w:r>
      <w:r>
        <w:rPr>
          <w:color w:val="695C45"/>
          <w:sz w:val="24"/>
        </w:rPr>
        <w:t>Support</w:t>
      </w:r>
      <w:r>
        <w:rPr>
          <w:color w:val="695C45"/>
          <w:spacing w:val="-5"/>
          <w:sz w:val="24"/>
        </w:rPr>
        <w:t> </w:t>
      </w:r>
      <w:r>
        <w:rPr>
          <w:color w:val="695C45"/>
          <w:sz w:val="24"/>
        </w:rPr>
        <w:t>of</w:t>
      </w:r>
      <w:r>
        <w:rPr>
          <w:color w:val="695C45"/>
          <w:spacing w:val="-5"/>
          <w:sz w:val="24"/>
        </w:rPr>
        <w:t> </w:t>
      </w:r>
      <w:r>
        <w:rPr>
          <w:color w:val="695C45"/>
          <w:sz w:val="24"/>
        </w:rPr>
        <w:t>Maoist</w:t>
      </w:r>
      <w:r>
        <w:rPr>
          <w:color w:val="695C45"/>
          <w:spacing w:val="-5"/>
          <w:sz w:val="24"/>
        </w:rPr>
        <w:t> </w:t>
      </w:r>
      <w:r>
        <w:rPr>
          <w:color w:val="695C45"/>
          <w:sz w:val="24"/>
        </w:rPr>
        <w:t>groups</w:t>
      </w:r>
      <w:r>
        <w:rPr>
          <w:color w:val="695C45"/>
          <w:spacing w:val="-5"/>
          <w:sz w:val="24"/>
        </w:rPr>
        <w:t> </w:t>
      </w:r>
      <w:r>
        <w:rPr>
          <w:color w:val="695C45"/>
          <w:sz w:val="24"/>
        </w:rPr>
        <w:t>(training</w:t>
      </w:r>
      <w:r>
        <w:rPr>
          <w:color w:val="695C45"/>
          <w:spacing w:val="-5"/>
          <w:sz w:val="24"/>
        </w:rPr>
        <w:t> </w:t>
      </w:r>
      <w:r>
        <w:rPr>
          <w:color w:val="695C45"/>
          <w:sz w:val="24"/>
        </w:rPr>
        <w:t>camps);</w:t>
      </w:r>
      <w:r>
        <w:rPr>
          <w:color w:val="695C45"/>
          <w:spacing w:val="-5"/>
          <w:sz w:val="24"/>
        </w:rPr>
        <w:t> </w:t>
      </w:r>
      <w:r>
        <w:rPr>
          <w:color w:val="695C45"/>
          <w:sz w:val="24"/>
        </w:rPr>
        <w:t>Conduit</w:t>
      </w:r>
      <w:r>
        <w:rPr>
          <w:color w:val="695C45"/>
          <w:spacing w:val="-5"/>
          <w:sz w:val="24"/>
        </w:rPr>
        <w:t> </w:t>
      </w:r>
      <w:r>
        <w:rPr>
          <w:color w:val="695C45"/>
          <w:sz w:val="24"/>
        </w:rPr>
        <w:t>of</w:t>
      </w:r>
      <w:r>
        <w:rPr>
          <w:color w:val="695C45"/>
          <w:sz w:val="24"/>
        </w:rPr>
        <w:t> terrorists (used by ISI as per wikileaks); Smuggling; Radicalisation of </w:t>
      </w:r>
      <w:r>
        <w:rPr>
          <w:color w:val="695C45"/>
          <w:spacing w:val="-2"/>
          <w:sz w:val="24"/>
        </w:rPr>
        <w:t>youth</w:t>
      </w:r>
    </w:p>
    <w:p>
      <w:pPr>
        <w:pStyle w:val="ListParagraph"/>
        <w:numPr>
          <w:ilvl w:val="1"/>
          <w:numId w:val="4"/>
        </w:numPr>
        <w:tabs>
          <w:tab w:pos="1553" w:val="left" w:leader="none"/>
          <w:tab w:pos="1554" w:val="left" w:leader="none"/>
        </w:tabs>
        <w:spacing w:line="322" w:lineRule="exact" w:before="0" w:after="0"/>
        <w:ind w:left="1553" w:right="0" w:hanging="361"/>
        <w:jc w:val="left"/>
        <w:rPr>
          <w:sz w:val="24"/>
        </w:rPr>
      </w:pPr>
      <w:r>
        <w:rPr>
          <w:color w:val="695C45"/>
          <w:sz w:val="24"/>
        </w:rPr>
        <w:t>Kalapani</w:t>
      </w:r>
      <w:r>
        <w:rPr>
          <w:color w:val="695C45"/>
          <w:spacing w:val="-6"/>
          <w:sz w:val="24"/>
        </w:rPr>
        <w:t> </w:t>
      </w:r>
      <w:r>
        <w:rPr>
          <w:color w:val="695C45"/>
          <w:sz w:val="24"/>
        </w:rPr>
        <w:t>issue-</w:t>
      </w:r>
      <w:r>
        <w:rPr>
          <w:color w:val="695C45"/>
          <w:spacing w:val="-5"/>
          <w:sz w:val="24"/>
        </w:rPr>
        <w:t> </w:t>
      </w:r>
      <w:r>
        <w:rPr>
          <w:color w:val="695C45"/>
          <w:sz w:val="24"/>
        </w:rPr>
        <w:t>Lack</w:t>
      </w:r>
      <w:r>
        <w:rPr>
          <w:color w:val="695C45"/>
          <w:spacing w:val="-5"/>
          <w:sz w:val="24"/>
        </w:rPr>
        <w:t> </w:t>
      </w:r>
      <w:r>
        <w:rPr>
          <w:color w:val="695C45"/>
          <w:sz w:val="24"/>
        </w:rPr>
        <w:t>of</w:t>
      </w:r>
      <w:r>
        <w:rPr>
          <w:color w:val="695C45"/>
          <w:spacing w:val="-5"/>
          <w:sz w:val="24"/>
        </w:rPr>
        <w:t> </w:t>
      </w:r>
      <w:r>
        <w:rPr>
          <w:color w:val="695C45"/>
          <w:sz w:val="24"/>
        </w:rPr>
        <w:t>proper</w:t>
      </w:r>
      <w:r>
        <w:rPr>
          <w:color w:val="695C45"/>
          <w:spacing w:val="-6"/>
          <w:sz w:val="24"/>
        </w:rPr>
        <w:t> </w:t>
      </w:r>
      <w:r>
        <w:rPr>
          <w:color w:val="695C45"/>
          <w:spacing w:val="-2"/>
          <w:sz w:val="24"/>
        </w:rPr>
        <w:t>demarcation</w:t>
      </w:r>
    </w:p>
    <w:p>
      <w:pPr>
        <w:pStyle w:val="ListParagraph"/>
        <w:numPr>
          <w:ilvl w:val="1"/>
          <w:numId w:val="4"/>
        </w:numPr>
        <w:tabs>
          <w:tab w:pos="1553" w:val="left" w:leader="none"/>
          <w:tab w:pos="1554" w:val="left" w:leader="none"/>
        </w:tabs>
        <w:spacing w:line="254" w:lineRule="auto" w:before="18" w:after="0"/>
        <w:ind w:left="1553" w:right="2339" w:hanging="360"/>
        <w:jc w:val="left"/>
        <w:rPr>
          <w:sz w:val="24"/>
        </w:rPr>
      </w:pPr>
      <w:r>
        <w:rPr>
          <w:color w:val="695C45"/>
          <w:sz w:val="24"/>
        </w:rPr>
        <w:t>Specific</w:t>
      </w:r>
      <w:r>
        <w:rPr>
          <w:color w:val="695C45"/>
          <w:spacing w:val="-4"/>
          <w:sz w:val="24"/>
        </w:rPr>
        <w:t> </w:t>
      </w:r>
      <w:r>
        <w:rPr>
          <w:color w:val="695C45"/>
          <w:sz w:val="24"/>
        </w:rPr>
        <w:t>Initiatives-</w:t>
      </w:r>
      <w:r>
        <w:rPr>
          <w:color w:val="695C45"/>
          <w:spacing w:val="-4"/>
          <w:sz w:val="24"/>
        </w:rPr>
        <w:t> </w:t>
      </w:r>
      <w:r>
        <w:rPr>
          <w:color w:val="695C45"/>
          <w:sz w:val="24"/>
        </w:rPr>
        <w:t>New</w:t>
      </w:r>
      <w:r>
        <w:rPr>
          <w:color w:val="695C45"/>
          <w:spacing w:val="-4"/>
          <w:sz w:val="24"/>
        </w:rPr>
        <w:t> </w:t>
      </w:r>
      <w:r>
        <w:rPr>
          <w:color w:val="695C45"/>
          <w:sz w:val="24"/>
        </w:rPr>
        <w:t>SSB</w:t>
      </w:r>
      <w:r>
        <w:rPr>
          <w:color w:val="695C45"/>
          <w:spacing w:val="-4"/>
          <w:sz w:val="24"/>
        </w:rPr>
        <w:t> </w:t>
      </w:r>
      <w:r>
        <w:rPr>
          <w:color w:val="695C45"/>
          <w:sz w:val="24"/>
        </w:rPr>
        <w:t>intelligence</w:t>
      </w:r>
      <w:r>
        <w:rPr>
          <w:color w:val="695C45"/>
          <w:spacing w:val="-4"/>
          <w:sz w:val="24"/>
        </w:rPr>
        <w:t> </w:t>
      </w:r>
      <w:r>
        <w:rPr>
          <w:color w:val="695C45"/>
          <w:sz w:val="24"/>
        </w:rPr>
        <w:t>wing,</w:t>
      </w:r>
      <w:r>
        <w:rPr>
          <w:color w:val="695C45"/>
          <w:spacing w:val="-4"/>
          <w:sz w:val="24"/>
        </w:rPr>
        <w:t> </w:t>
      </w:r>
      <w:r>
        <w:rPr>
          <w:color w:val="695C45"/>
          <w:sz w:val="24"/>
        </w:rPr>
        <w:t>dev</w:t>
      </w:r>
      <w:r>
        <w:rPr>
          <w:color w:val="695C45"/>
          <w:spacing w:val="-4"/>
          <w:sz w:val="24"/>
        </w:rPr>
        <w:t> </w:t>
      </w:r>
      <w:r>
        <w:rPr>
          <w:color w:val="695C45"/>
          <w:sz w:val="24"/>
        </w:rPr>
        <w:t>aid</w:t>
      </w:r>
      <w:r>
        <w:rPr>
          <w:color w:val="695C45"/>
          <w:spacing w:val="-4"/>
          <w:sz w:val="24"/>
        </w:rPr>
        <w:t> </w:t>
      </w:r>
      <w:r>
        <w:rPr>
          <w:color w:val="695C45"/>
          <w:sz w:val="24"/>
        </w:rPr>
        <w:t>to</w:t>
      </w:r>
      <w:r>
        <w:rPr>
          <w:color w:val="695C45"/>
          <w:spacing w:val="-4"/>
          <w:sz w:val="24"/>
        </w:rPr>
        <w:t> </w:t>
      </w:r>
      <w:r>
        <w:rPr>
          <w:color w:val="695C45"/>
          <w:sz w:val="24"/>
        </w:rPr>
        <w:t>create employment in Nepal</w:t>
      </w:r>
    </w:p>
    <w:p>
      <w:pPr>
        <w:pStyle w:val="ListParagraph"/>
        <w:numPr>
          <w:ilvl w:val="1"/>
          <w:numId w:val="4"/>
        </w:numPr>
        <w:tabs>
          <w:tab w:pos="1553" w:val="left" w:leader="none"/>
          <w:tab w:pos="1554" w:val="left" w:leader="none"/>
        </w:tabs>
        <w:spacing w:line="324" w:lineRule="exact" w:before="0" w:after="0"/>
        <w:ind w:left="1553" w:right="0" w:hanging="361"/>
        <w:jc w:val="left"/>
        <w:rPr>
          <w:sz w:val="24"/>
        </w:rPr>
      </w:pPr>
      <w:r>
        <w:rPr>
          <w:color w:val="695C45"/>
          <w:sz w:val="24"/>
        </w:rPr>
        <w:t>Smuggling</w:t>
      </w:r>
      <w:r>
        <w:rPr>
          <w:color w:val="695C45"/>
          <w:spacing w:val="-4"/>
          <w:sz w:val="24"/>
        </w:rPr>
        <w:t> </w:t>
      </w:r>
      <w:r>
        <w:rPr>
          <w:color w:val="695C45"/>
          <w:sz w:val="24"/>
        </w:rPr>
        <w:t>of</w:t>
      </w:r>
      <w:r>
        <w:rPr>
          <w:color w:val="695C45"/>
          <w:spacing w:val="-4"/>
          <w:sz w:val="24"/>
        </w:rPr>
        <w:t> </w:t>
      </w:r>
      <w:r>
        <w:rPr>
          <w:color w:val="695C45"/>
          <w:sz w:val="24"/>
        </w:rPr>
        <w:t>liquor</w:t>
      </w:r>
      <w:r>
        <w:rPr>
          <w:color w:val="695C45"/>
          <w:spacing w:val="-4"/>
          <w:sz w:val="24"/>
        </w:rPr>
        <w:t> </w:t>
      </w:r>
      <w:r>
        <w:rPr>
          <w:color w:val="695C45"/>
          <w:sz w:val="24"/>
        </w:rPr>
        <w:t>into</w:t>
      </w:r>
      <w:r>
        <w:rPr>
          <w:color w:val="695C45"/>
          <w:spacing w:val="-4"/>
          <w:sz w:val="24"/>
        </w:rPr>
        <w:t> </w:t>
      </w:r>
      <w:r>
        <w:rPr>
          <w:color w:val="695C45"/>
          <w:sz w:val="24"/>
        </w:rPr>
        <w:t>dry</w:t>
      </w:r>
      <w:r>
        <w:rPr>
          <w:color w:val="695C45"/>
          <w:spacing w:val="-3"/>
          <w:sz w:val="24"/>
        </w:rPr>
        <w:t> </w:t>
      </w:r>
      <w:r>
        <w:rPr>
          <w:color w:val="695C45"/>
          <w:sz w:val="24"/>
        </w:rPr>
        <w:t>state</w:t>
      </w:r>
      <w:r>
        <w:rPr>
          <w:color w:val="695C45"/>
          <w:spacing w:val="-4"/>
          <w:sz w:val="24"/>
        </w:rPr>
        <w:t> </w:t>
      </w:r>
      <w:r>
        <w:rPr>
          <w:color w:val="695C45"/>
          <w:sz w:val="24"/>
        </w:rPr>
        <w:t>of</w:t>
      </w:r>
      <w:r>
        <w:rPr>
          <w:color w:val="695C45"/>
          <w:spacing w:val="-4"/>
          <w:sz w:val="24"/>
        </w:rPr>
        <w:t> </w:t>
      </w:r>
      <w:r>
        <w:rPr>
          <w:color w:val="695C45"/>
          <w:spacing w:val="-2"/>
          <w:sz w:val="24"/>
        </w:rPr>
        <w:t>Bihar</w:t>
      </w:r>
    </w:p>
    <w:p>
      <w:pPr>
        <w:pStyle w:val="Heading7"/>
        <w:numPr>
          <w:ilvl w:val="0"/>
          <w:numId w:val="4"/>
        </w:numPr>
        <w:tabs>
          <w:tab w:pos="833" w:val="left" w:leader="none"/>
          <w:tab w:pos="834" w:val="left" w:leader="none"/>
        </w:tabs>
        <w:spacing w:line="240" w:lineRule="auto" w:before="18" w:after="0"/>
        <w:ind w:left="833" w:right="0" w:hanging="361"/>
        <w:jc w:val="left"/>
        <w:rPr>
          <w:rFonts w:ascii="Arial" w:hAnsi="Arial"/>
          <w:b w:val="0"/>
          <w:color w:val="695C45"/>
        </w:rPr>
      </w:pPr>
      <w:r>
        <w:rPr>
          <w:color w:val="695C45"/>
        </w:rPr>
        <w:t>Challenges from </w:t>
      </w:r>
      <w:r>
        <w:rPr>
          <w:color w:val="695C45"/>
          <w:spacing w:val="-2"/>
        </w:rPr>
        <w:t>Myanmar</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Misuse</w:t>
      </w:r>
      <w:r>
        <w:rPr>
          <w:color w:val="695C45"/>
          <w:spacing w:val="-6"/>
          <w:sz w:val="24"/>
        </w:rPr>
        <w:t> </w:t>
      </w:r>
      <w:r>
        <w:rPr>
          <w:color w:val="695C45"/>
          <w:sz w:val="24"/>
        </w:rPr>
        <w:t>of</w:t>
      </w:r>
      <w:r>
        <w:rPr>
          <w:color w:val="695C45"/>
          <w:spacing w:val="-5"/>
          <w:sz w:val="24"/>
        </w:rPr>
        <w:t> </w:t>
      </w:r>
      <w:r>
        <w:rPr>
          <w:color w:val="695C45"/>
          <w:sz w:val="24"/>
        </w:rPr>
        <w:t>‘Free</w:t>
      </w:r>
      <w:r>
        <w:rPr>
          <w:color w:val="695C45"/>
          <w:spacing w:val="-6"/>
          <w:sz w:val="24"/>
        </w:rPr>
        <w:t> </w:t>
      </w:r>
      <w:r>
        <w:rPr>
          <w:color w:val="695C45"/>
          <w:sz w:val="24"/>
        </w:rPr>
        <w:t>Movt.</w:t>
      </w:r>
      <w:r>
        <w:rPr>
          <w:color w:val="695C45"/>
          <w:spacing w:val="-5"/>
          <w:sz w:val="24"/>
        </w:rPr>
        <w:t> </w:t>
      </w:r>
      <w:r>
        <w:rPr>
          <w:color w:val="695C45"/>
          <w:sz w:val="24"/>
        </w:rPr>
        <w:t>Regime’</w:t>
      </w:r>
      <w:r>
        <w:rPr>
          <w:color w:val="695C45"/>
          <w:spacing w:val="-6"/>
          <w:sz w:val="24"/>
        </w:rPr>
        <w:t> </w:t>
      </w:r>
      <w:r>
        <w:rPr>
          <w:color w:val="695C45"/>
          <w:sz w:val="24"/>
        </w:rPr>
        <w:t>providing</w:t>
      </w:r>
      <w:r>
        <w:rPr>
          <w:color w:val="695C45"/>
          <w:spacing w:val="-5"/>
          <w:sz w:val="24"/>
        </w:rPr>
        <w:t> </w:t>
      </w:r>
      <w:r>
        <w:rPr>
          <w:color w:val="695C45"/>
          <w:sz w:val="24"/>
        </w:rPr>
        <w:t>safe</w:t>
      </w:r>
      <w:r>
        <w:rPr>
          <w:color w:val="695C45"/>
          <w:spacing w:val="-6"/>
          <w:sz w:val="24"/>
        </w:rPr>
        <w:t> </w:t>
      </w:r>
      <w:r>
        <w:rPr>
          <w:color w:val="695C45"/>
          <w:sz w:val="24"/>
        </w:rPr>
        <w:t>havens</w:t>
      </w:r>
      <w:r>
        <w:rPr>
          <w:color w:val="695C45"/>
          <w:spacing w:val="-5"/>
          <w:sz w:val="24"/>
        </w:rPr>
        <w:t> </w:t>
      </w:r>
      <w:r>
        <w:rPr>
          <w:color w:val="695C45"/>
          <w:sz w:val="24"/>
        </w:rPr>
        <w:t>for</w:t>
      </w:r>
      <w:r>
        <w:rPr>
          <w:color w:val="695C45"/>
          <w:spacing w:val="-6"/>
          <w:sz w:val="24"/>
        </w:rPr>
        <w:t> </w:t>
      </w:r>
      <w:r>
        <w:rPr>
          <w:color w:val="695C45"/>
          <w:sz w:val="24"/>
        </w:rPr>
        <w:t>NE</w:t>
      </w:r>
      <w:r>
        <w:rPr>
          <w:color w:val="695C45"/>
          <w:spacing w:val="-5"/>
          <w:sz w:val="24"/>
        </w:rPr>
        <w:t> </w:t>
      </w:r>
      <w:r>
        <w:rPr>
          <w:color w:val="695C45"/>
          <w:spacing w:val="-2"/>
          <w:sz w:val="24"/>
        </w:rPr>
        <w:t>insurgents;</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Narco</w:t>
      </w:r>
      <w:r>
        <w:rPr>
          <w:color w:val="695C45"/>
          <w:spacing w:val="-10"/>
          <w:sz w:val="24"/>
        </w:rPr>
        <w:t> </w:t>
      </w:r>
      <w:r>
        <w:rPr>
          <w:color w:val="695C45"/>
          <w:sz w:val="24"/>
        </w:rPr>
        <w:t>trafficking</w:t>
      </w:r>
      <w:r>
        <w:rPr>
          <w:color w:val="695C45"/>
          <w:spacing w:val="-8"/>
          <w:sz w:val="24"/>
        </w:rPr>
        <w:t> </w:t>
      </w:r>
      <w:r>
        <w:rPr>
          <w:color w:val="695C45"/>
          <w:sz w:val="24"/>
        </w:rPr>
        <w:t>(proximity</w:t>
      </w:r>
      <w:r>
        <w:rPr>
          <w:color w:val="695C45"/>
          <w:spacing w:val="-8"/>
          <w:sz w:val="24"/>
        </w:rPr>
        <w:t> </w:t>
      </w:r>
      <w:r>
        <w:rPr>
          <w:color w:val="695C45"/>
          <w:sz w:val="24"/>
        </w:rPr>
        <w:t>with</w:t>
      </w:r>
      <w:r>
        <w:rPr>
          <w:color w:val="695C45"/>
          <w:spacing w:val="-8"/>
          <w:sz w:val="24"/>
        </w:rPr>
        <w:t> </w:t>
      </w:r>
      <w:r>
        <w:rPr>
          <w:color w:val="695C45"/>
          <w:sz w:val="24"/>
        </w:rPr>
        <w:t>Golden</w:t>
      </w:r>
      <w:r>
        <w:rPr>
          <w:color w:val="695C45"/>
          <w:spacing w:val="-7"/>
          <w:sz w:val="24"/>
        </w:rPr>
        <w:t> </w:t>
      </w:r>
      <w:r>
        <w:rPr>
          <w:color w:val="695C45"/>
          <w:spacing w:val="-2"/>
          <w:sz w:val="24"/>
        </w:rPr>
        <w:t>triangle)</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Other</w:t>
      </w:r>
      <w:r>
        <w:rPr>
          <w:color w:val="695C45"/>
          <w:spacing w:val="-2"/>
          <w:sz w:val="24"/>
        </w:rPr>
        <w:t> </w:t>
      </w:r>
      <w:r>
        <w:rPr>
          <w:color w:val="695C45"/>
          <w:sz w:val="24"/>
        </w:rPr>
        <w:t>OC</w:t>
      </w:r>
      <w:r>
        <w:rPr>
          <w:color w:val="695C45"/>
          <w:spacing w:val="-2"/>
          <w:sz w:val="24"/>
        </w:rPr>
        <w:t> </w:t>
      </w:r>
      <w:r>
        <w:rPr>
          <w:color w:val="695C45"/>
          <w:sz w:val="24"/>
        </w:rPr>
        <w:t>-</w:t>
      </w:r>
      <w:r>
        <w:rPr>
          <w:color w:val="695C45"/>
          <w:spacing w:val="-2"/>
          <w:sz w:val="24"/>
        </w:rPr>
        <w:t> </w:t>
      </w:r>
      <w:r>
        <w:rPr>
          <w:color w:val="695C45"/>
          <w:sz w:val="24"/>
        </w:rPr>
        <w:t>Arms</w:t>
      </w:r>
      <w:r>
        <w:rPr>
          <w:color w:val="695C45"/>
          <w:spacing w:val="-2"/>
          <w:sz w:val="24"/>
        </w:rPr>
        <w:t> </w:t>
      </w:r>
      <w:r>
        <w:rPr>
          <w:color w:val="695C45"/>
          <w:sz w:val="24"/>
        </w:rPr>
        <w:t>trade,</w:t>
      </w:r>
      <w:r>
        <w:rPr>
          <w:color w:val="695C45"/>
          <w:spacing w:val="-2"/>
          <w:sz w:val="24"/>
        </w:rPr>
        <w:t> extortion</w:t>
      </w:r>
    </w:p>
    <w:p>
      <w:pPr>
        <w:pStyle w:val="ListParagraph"/>
        <w:numPr>
          <w:ilvl w:val="1"/>
          <w:numId w:val="4"/>
        </w:numPr>
        <w:tabs>
          <w:tab w:pos="1553" w:val="left" w:leader="none"/>
          <w:tab w:pos="1554" w:val="left" w:leader="none"/>
        </w:tabs>
        <w:spacing w:line="240" w:lineRule="auto" w:before="19" w:after="0"/>
        <w:ind w:left="1553" w:right="0" w:hanging="361"/>
        <w:jc w:val="left"/>
        <w:rPr>
          <w:sz w:val="24"/>
        </w:rPr>
      </w:pPr>
      <w:r>
        <w:rPr>
          <w:color w:val="695C45"/>
          <w:sz w:val="24"/>
        </w:rPr>
        <w:t>Refugee</w:t>
      </w:r>
      <w:r>
        <w:rPr>
          <w:color w:val="695C45"/>
          <w:spacing w:val="-4"/>
          <w:sz w:val="24"/>
        </w:rPr>
        <w:t> </w:t>
      </w:r>
      <w:r>
        <w:rPr>
          <w:color w:val="695C45"/>
          <w:sz w:val="24"/>
        </w:rPr>
        <w:t>crisis</w:t>
      </w:r>
      <w:r>
        <w:rPr>
          <w:color w:val="695C45"/>
          <w:spacing w:val="-3"/>
          <w:sz w:val="24"/>
        </w:rPr>
        <w:t> </w:t>
      </w:r>
      <w:r>
        <w:rPr>
          <w:color w:val="695C45"/>
          <w:sz w:val="24"/>
        </w:rPr>
        <w:t>-</w:t>
      </w:r>
      <w:r>
        <w:rPr>
          <w:color w:val="695C45"/>
          <w:spacing w:val="-3"/>
          <w:sz w:val="24"/>
        </w:rPr>
        <w:t> </w:t>
      </w:r>
      <w:r>
        <w:rPr>
          <w:color w:val="695C45"/>
          <w:spacing w:val="-2"/>
          <w:sz w:val="24"/>
        </w:rPr>
        <w:t>Rohingyas</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Forest</w:t>
      </w:r>
      <w:r>
        <w:rPr>
          <w:color w:val="695C45"/>
          <w:spacing w:val="-2"/>
          <w:sz w:val="24"/>
        </w:rPr>
        <w:t> </w:t>
      </w:r>
      <w:r>
        <w:rPr>
          <w:color w:val="695C45"/>
          <w:sz w:val="24"/>
        </w:rPr>
        <w:t>terrain-</w:t>
      </w:r>
      <w:r>
        <w:rPr>
          <w:color w:val="695C45"/>
          <w:spacing w:val="-1"/>
          <w:sz w:val="24"/>
        </w:rPr>
        <w:t> </w:t>
      </w:r>
      <w:r>
        <w:rPr>
          <w:color w:val="695C45"/>
          <w:sz w:val="24"/>
        </w:rPr>
        <w:t>difficult</w:t>
      </w:r>
      <w:r>
        <w:rPr>
          <w:color w:val="695C45"/>
          <w:spacing w:val="-1"/>
          <w:sz w:val="24"/>
        </w:rPr>
        <w:t> </w:t>
      </w:r>
      <w:r>
        <w:rPr>
          <w:color w:val="695C45"/>
          <w:sz w:val="24"/>
        </w:rPr>
        <w:t>to</w:t>
      </w:r>
      <w:r>
        <w:rPr>
          <w:color w:val="695C45"/>
          <w:spacing w:val="-1"/>
          <w:sz w:val="24"/>
        </w:rPr>
        <w:t> </w:t>
      </w:r>
      <w:r>
        <w:rPr>
          <w:color w:val="695C45"/>
          <w:spacing w:val="-2"/>
          <w:sz w:val="24"/>
        </w:rPr>
        <w:t>guard</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Specific</w:t>
      </w:r>
      <w:r>
        <w:rPr>
          <w:color w:val="695C45"/>
          <w:spacing w:val="-2"/>
          <w:sz w:val="24"/>
        </w:rPr>
        <w:t> </w:t>
      </w:r>
      <w:r>
        <w:rPr>
          <w:color w:val="695C45"/>
          <w:sz w:val="24"/>
        </w:rPr>
        <w:t>initiatives-</w:t>
      </w:r>
      <w:r>
        <w:rPr>
          <w:color w:val="695C45"/>
          <w:spacing w:val="-2"/>
          <w:sz w:val="24"/>
        </w:rPr>
        <w:t> </w:t>
      </w:r>
      <w:r>
        <w:rPr>
          <w:color w:val="695C45"/>
          <w:sz w:val="24"/>
        </w:rPr>
        <w:t>13</w:t>
      </w:r>
      <w:r>
        <w:rPr>
          <w:color w:val="695C45"/>
          <w:spacing w:val="-1"/>
          <w:sz w:val="24"/>
        </w:rPr>
        <w:t> </w:t>
      </w:r>
      <w:r>
        <w:rPr>
          <w:color w:val="695C45"/>
          <w:sz w:val="24"/>
        </w:rPr>
        <w:t>new</w:t>
      </w:r>
      <w:r>
        <w:rPr>
          <w:color w:val="695C45"/>
          <w:spacing w:val="-2"/>
          <w:sz w:val="24"/>
        </w:rPr>
        <w:t> ICP’s</w:t>
      </w:r>
    </w:p>
    <w:p>
      <w:pPr>
        <w:spacing w:after="0" w:line="240" w:lineRule="auto"/>
        <w:jc w:val="left"/>
        <w:rPr>
          <w:sz w:val="24"/>
        </w:rPr>
        <w:sectPr>
          <w:pgSz w:w="11920" w:h="16840"/>
          <w:pgMar w:header="689" w:footer="438" w:top="1040" w:bottom="620" w:left="1020" w:right="0"/>
        </w:sectPr>
      </w:pPr>
    </w:p>
    <w:p>
      <w:pPr>
        <w:pStyle w:val="Heading7"/>
        <w:numPr>
          <w:ilvl w:val="0"/>
          <w:numId w:val="4"/>
        </w:numPr>
        <w:tabs>
          <w:tab w:pos="833" w:val="left" w:leader="none"/>
          <w:tab w:pos="834" w:val="left" w:leader="none"/>
        </w:tabs>
        <w:spacing w:line="240" w:lineRule="auto" w:before="62" w:after="0"/>
        <w:ind w:left="833" w:right="0" w:hanging="361"/>
        <w:jc w:val="left"/>
        <w:rPr>
          <w:rFonts w:ascii="Arial" w:hAnsi="Arial"/>
          <w:b w:val="0"/>
          <w:color w:val="695C45"/>
        </w:rPr>
      </w:pPr>
      <w:r>
        <w:rPr/>
        <w:pict>
          <v:shape style="position:absolute;margin-left:-33.568329pt;margin-top:414.760071pt;width:662.15pt;height:14.4pt;mso-position-horizontal-relative:page;mso-position-vertical-relative:page;z-index:-16868352;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rPr>
        <w:t>Challenges from </w:t>
      </w:r>
      <w:r>
        <w:rPr>
          <w:color w:val="695C45"/>
          <w:spacing w:val="-2"/>
        </w:rPr>
        <w:t>China</w:t>
      </w:r>
    </w:p>
    <w:p>
      <w:pPr>
        <w:pStyle w:val="ListParagraph"/>
        <w:numPr>
          <w:ilvl w:val="1"/>
          <w:numId w:val="4"/>
        </w:numPr>
        <w:tabs>
          <w:tab w:pos="1553" w:val="left" w:leader="none"/>
          <w:tab w:pos="1554" w:val="left" w:leader="none"/>
        </w:tabs>
        <w:spacing w:line="254" w:lineRule="auto" w:before="19" w:after="0"/>
        <w:ind w:left="1553" w:right="1512" w:hanging="360"/>
        <w:jc w:val="left"/>
        <w:rPr>
          <w:sz w:val="24"/>
        </w:rPr>
      </w:pPr>
      <w:r>
        <w:rPr>
          <w:color w:val="695C45"/>
          <w:sz w:val="24"/>
        </w:rPr>
        <w:t>Confusion</w:t>
      </w:r>
      <w:r>
        <w:rPr>
          <w:color w:val="695C45"/>
          <w:spacing w:val="-6"/>
          <w:sz w:val="24"/>
        </w:rPr>
        <w:t> </w:t>
      </w:r>
      <w:r>
        <w:rPr>
          <w:color w:val="695C45"/>
          <w:sz w:val="24"/>
        </w:rPr>
        <w:t>b/w</w:t>
      </w:r>
      <w:r>
        <w:rPr>
          <w:color w:val="695C45"/>
          <w:spacing w:val="-6"/>
          <w:sz w:val="24"/>
        </w:rPr>
        <w:t> </w:t>
      </w:r>
      <w:r>
        <w:rPr>
          <w:color w:val="695C45"/>
          <w:sz w:val="24"/>
        </w:rPr>
        <w:t>McMohan</w:t>
      </w:r>
      <w:r>
        <w:rPr>
          <w:color w:val="695C45"/>
          <w:spacing w:val="-6"/>
          <w:sz w:val="24"/>
        </w:rPr>
        <w:t> </w:t>
      </w:r>
      <w:r>
        <w:rPr>
          <w:color w:val="695C45"/>
          <w:sz w:val="24"/>
        </w:rPr>
        <w:t>Line</w:t>
      </w:r>
      <w:r>
        <w:rPr>
          <w:color w:val="695C45"/>
          <w:spacing w:val="-6"/>
          <w:sz w:val="24"/>
        </w:rPr>
        <w:t> </w:t>
      </w:r>
      <w:r>
        <w:rPr>
          <w:color w:val="695C45"/>
          <w:sz w:val="24"/>
        </w:rPr>
        <w:t>and</w:t>
      </w:r>
      <w:r>
        <w:rPr>
          <w:color w:val="695C45"/>
          <w:spacing w:val="-6"/>
          <w:sz w:val="24"/>
        </w:rPr>
        <w:t> </w:t>
      </w:r>
      <w:r>
        <w:rPr>
          <w:color w:val="695C45"/>
          <w:sz w:val="24"/>
        </w:rPr>
        <w:t>Johnson</w:t>
      </w:r>
      <w:r>
        <w:rPr>
          <w:color w:val="695C45"/>
          <w:spacing w:val="-6"/>
          <w:sz w:val="24"/>
        </w:rPr>
        <w:t> </w:t>
      </w:r>
      <w:r>
        <w:rPr>
          <w:color w:val="695C45"/>
          <w:sz w:val="24"/>
        </w:rPr>
        <w:t>Line;</w:t>
      </w:r>
      <w:r>
        <w:rPr>
          <w:color w:val="695C45"/>
          <w:spacing w:val="-6"/>
          <w:sz w:val="24"/>
        </w:rPr>
        <w:t> </w:t>
      </w:r>
      <w:r>
        <w:rPr>
          <w:color w:val="695C45"/>
          <w:sz w:val="24"/>
        </w:rPr>
        <w:t>Claim</w:t>
      </w:r>
      <w:r>
        <w:rPr>
          <w:color w:val="695C45"/>
          <w:spacing w:val="-6"/>
          <w:sz w:val="24"/>
        </w:rPr>
        <w:t> </w:t>
      </w:r>
      <w:r>
        <w:rPr>
          <w:color w:val="695C45"/>
          <w:sz w:val="24"/>
        </w:rPr>
        <w:t>over</w:t>
      </w:r>
      <w:r>
        <w:rPr>
          <w:color w:val="695C45"/>
          <w:spacing w:val="-6"/>
          <w:sz w:val="24"/>
        </w:rPr>
        <w:t> </w:t>
      </w:r>
      <w:r>
        <w:rPr>
          <w:color w:val="695C45"/>
          <w:sz w:val="24"/>
        </w:rPr>
        <w:t>Arunachal </w:t>
      </w:r>
      <w:r>
        <w:rPr>
          <w:color w:val="695C45"/>
          <w:spacing w:val="-2"/>
          <w:sz w:val="24"/>
        </w:rPr>
        <w:t>Pradesh</w:t>
      </w:r>
    </w:p>
    <w:p>
      <w:pPr>
        <w:pStyle w:val="ListParagraph"/>
        <w:numPr>
          <w:ilvl w:val="1"/>
          <w:numId w:val="4"/>
        </w:numPr>
        <w:tabs>
          <w:tab w:pos="1553" w:val="left" w:leader="none"/>
          <w:tab w:pos="1554" w:val="left" w:leader="none"/>
        </w:tabs>
        <w:spacing w:line="324" w:lineRule="exact" w:before="0" w:after="0"/>
        <w:ind w:left="1553" w:right="0" w:hanging="361"/>
        <w:jc w:val="left"/>
        <w:rPr>
          <w:sz w:val="24"/>
        </w:rPr>
      </w:pPr>
      <w:r>
        <w:rPr>
          <w:color w:val="695C45"/>
          <w:sz w:val="24"/>
        </w:rPr>
        <w:t>Undemarcated</w:t>
      </w:r>
      <w:r>
        <w:rPr>
          <w:color w:val="695C45"/>
          <w:spacing w:val="-2"/>
          <w:sz w:val="24"/>
        </w:rPr>
        <w:t> </w:t>
      </w:r>
      <w:r>
        <w:rPr>
          <w:color w:val="695C45"/>
          <w:sz w:val="24"/>
        </w:rPr>
        <w:t>LAC-</w:t>
      </w:r>
      <w:r>
        <w:rPr>
          <w:color w:val="695C45"/>
          <w:spacing w:val="-1"/>
          <w:sz w:val="24"/>
        </w:rPr>
        <w:t> </w:t>
      </w:r>
      <w:r>
        <w:rPr>
          <w:color w:val="695C45"/>
          <w:sz w:val="24"/>
        </w:rPr>
        <w:t>different</w:t>
      </w:r>
      <w:r>
        <w:rPr>
          <w:color w:val="695C45"/>
          <w:spacing w:val="-1"/>
          <w:sz w:val="24"/>
        </w:rPr>
        <w:t> </w:t>
      </w:r>
      <w:r>
        <w:rPr>
          <w:color w:val="695C45"/>
          <w:spacing w:val="-2"/>
          <w:sz w:val="24"/>
        </w:rPr>
        <w:t>interpretaions</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Disparity</w:t>
      </w:r>
      <w:r>
        <w:rPr>
          <w:color w:val="695C45"/>
          <w:spacing w:val="-8"/>
          <w:sz w:val="24"/>
        </w:rPr>
        <w:t> </w:t>
      </w:r>
      <w:r>
        <w:rPr>
          <w:color w:val="695C45"/>
          <w:sz w:val="24"/>
        </w:rPr>
        <w:t>in</w:t>
      </w:r>
      <w:r>
        <w:rPr>
          <w:color w:val="695C45"/>
          <w:spacing w:val="-7"/>
          <w:sz w:val="24"/>
        </w:rPr>
        <w:t> </w:t>
      </w:r>
      <w:r>
        <w:rPr>
          <w:color w:val="695C45"/>
          <w:sz w:val="24"/>
        </w:rPr>
        <w:t>infrastructure</w:t>
      </w:r>
      <w:r>
        <w:rPr>
          <w:color w:val="695C45"/>
          <w:spacing w:val="-7"/>
          <w:sz w:val="24"/>
        </w:rPr>
        <w:t> </w:t>
      </w:r>
      <w:r>
        <w:rPr>
          <w:color w:val="695C45"/>
          <w:sz w:val="24"/>
        </w:rPr>
        <w:t>development</w:t>
      </w:r>
      <w:r>
        <w:rPr>
          <w:color w:val="695C45"/>
          <w:spacing w:val="-7"/>
          <w:sz w:val="24"/>
        </w:rPr>
        <w:t> </w:t>
      </w:r>
      <w:r>
        <w:rPr>
          <w:color w:val="695C45"/>
          <w:sz w:val="24"/>
        </w:rPr>
        <w:t>vis-a-vis</w:t>
      </w:r>
      <w:r>
        <w:rPr>
          <w:color w:val="695C45"/>
          <w:spacing w:val="-7"/>
          <w:sz w:val="24"/>
        </w:rPr>
        <w:t> </w:t>
      </w:r>
      <w:r>
        <w:rPr>
          <w:color w:val="695C45"/>
          <w:spacing w:val="-2"/>
          <w:sz w:val="24"/>
        </w:rPr>
        <w:t>China</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Support</w:t>
      </w:r>
      <w:r>
        <w:rPr>
          <w:color w:val="695C45"/>
          <w:spacing w:val="-6"/>
          <w:sz w:val="24"/>
        </w:rPr>
        <w:t> </w:t>
      </w:r>
      <w:r>
        <w:rPr>
          <w:color w:val="695C45"/>
          <w:sz w:val="24"/>
        </w:rPr>
        <w:t>to</w:t>
      </w:r>
      <w:r>
        <w:rPr>
          <w:color w:val="695C45"/>
          <w:spacing w:val="-6"/>
          <w:sz w:val="24"/>
        </w:rPr>
        <w:t> </w:t>
      </w:r>
      <w:r>
        <w:rPr>
          <w:color w:val="695C45"/>
          <w:sz w:val="24"/>
        </w:rPr>
        <w:t>Naxalism</w:t>
      </w:r>
      <w:r>
        <w:rPr>
          <w:color w:val="695C45"/>
          <w:spacing w:val="-6"/>
          <w:sz w:val="24"/>
        </w:rPr>
        <w:t> </w:t>
      </w:r>
      <w:r>
        <w:rPr>
          <w:color w:val="695C45"/>
          <w:sz w:val="24"/>
        </w:rPr>
        <w:t>-</w:t>
      </w:r>
      <w:r>
        <w:rPr>
          <w:color w:val="695C45"/>
          <w:spacing w:val="-5"/>
          <w:sz w:val="24"/>
        </w:rPr>
        <w:t> </w:t>
      </w:r>
      <w:r>
        <w:rPr>
          <w:color w:val="695C45"/>
          <w:sz w:val="24"/>
        </w:rPr>
        <w:t>‘Spring</w:t>
      </w:r>
      <w:r>
        <w:rPr>
          <w:color w:val="695C45"/>
          <w:spacing w:val="-6"/>
          <w:sz w:val="24"/>
        </w:rPr>
        <w:t> </w:t>
      </w:r>
      <w:r>
        <w:rPr>
          <w:color w:val="695C45"/>
          <w:sz w:val="24"/>
        </w:rPr>
        <w:t>Thunder’</w:t>
      </w:r>
      <w:r>
        <w:rPr>
          <w:color w:val="695C45"/>
          <w:spacing w:val="-6"/>
          <w:sz w:val="24"/>
        </w:rPr>
        <w:t> </w:t>
      </w:r>
      <w:r>
        <w:rPr>
          <w:color w:val="695C45"/>
          <w:sz w:val="24"/>
        </w:rPr>
        <w:t>(ideological</w:t>
      </w:r>
      <w:r>
        <w:rPr>
          <w:color w:val="695C45"/>
          <w:spacing w:val="-5"/>
          <w:sz w:val="24"/>
        </w:rPr>
        <w:t> </w:t>
      </w:r>
      <w:r>
        <w:rPr>
          <w:color w:val="695C45"/>
          <w:sz w:val="24"/>
        </w:rPr>
        <w:t>&amp;</w:t>
      </w:r>
      <w:r>
        <w:rPr>
          <w:color w:val="695C45"/>
          <w:spacing w:val="-6"/>
          <w:sz w:val="24"/>
        </w:rPr>
        <w:t> </w:t>
      </w:r>
      <w:r>
        <w:rPr>
          <w:color w:val="695C45"/>
          <w:sz w:val="24"/>
        </w:rPr>
        <w:t>resource</w:t>
      </w:r>
      <w:r>
        <w:rPr>
          <w:color w:val="695C45"/>
          <w:spacing w:val="-6"/>
          <w:sz w:val="24"/>
        </w:rPr>
        <w:t> </w:t>
      </w:r>
      <w:r>
        <w:rPr>
          <w:color w:val="695C45"/>
          <w:spacing w:val="-2"/>
          <w:sz w:val="24"/>
        </w:rPr>
        <w:t>suppport)</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Water</w:t>
      </w:r>
      <w:r>
        <w:rPr>
          <w:color w:val="695C45"/>
          <w:spacing w:val="-4"/>
          <w:sz w:val="24"/>
        </w:rPr>
        <w:t> </w:t>
      </w:r>
      <w:r>
        <w:rPr>
          <w:color w:val="695C45"/>
          <w:sz w:val="24"/>
        </w:rPr>
        <w:t>sharing</w:t>
      </w:r>
      <w:r>
        <w:rPr>
          <w:color w:val="695C45"/>
          <w:spacing w:val="-4"/>
          <w:sz w:val="24"/>
        </w:rPr>
        <w:t> </w:t>
      </w:r>
      <w:r>
        <w:rPr>
          <w:color w:val="695C45"/>
          <w:sz w:val="24"/>
        </w:rPr>
        <w:t>issues:</w:t>
      </w:r>
      <w:r>
        <w:rPr>
          <w:color w:val="695C45"/>
          <w:spacing w:val="-3"/>
          <w:sz w:val="24"/>
        </w:rPr>
        <w:t> </w:t>
      </w:r>
      <w:r>
        <w:rPr>
          <w:color w:val="695C45"/>
          <w:sz w:val="24"/>
        </w:rPr>
        <w:t>1000</w:t>
      </w:r>
      <w:r>
        <w:rPr>
          <w:color w:val="695C45"/>
          <w:spacing w:val="-4"/>
          <w:sz w:val="24"/>
        </w:rPr>
        <w:t> </w:t>
      </w:r>
      <w:r>
        <w:rPr>
          <w:color w:val="695C45"/>
          <w:sz w:val="24"/>
        </w:rPr>
        <w:t>dams</w:t>
      </w:r>
      <w:r>
        <w:rPr>
          <w:color w:val="695C45"/>
          <w:spacing w:val="-3"/>
          <w:sz w:val="24"/>
        </w:rPr>
        <w:t> </w:t>
      </w:r>
      <w:r>
        <w:rPr>
          <w:color w:val="695C45"/>
          <w:sz w:val="24"/>
        </w:rPr>
        <w:t>project</w:t>
      </w:r>
      <w:r>
        <w:rPr>
          <w:color w:val="695C45"/>
          <w:spacing w:val="-4"/>
          <w:sz w:val="24"/>
        </w:rPr>
        <w:t> </w:t>
      </w:r>
      <w:r>
        <w:rPr>
          <w:color w:val="695C45"/>
          <w:sz w:val="24"/>
        </w:rPr>
        <w:t>on</w:t>
      </w:r>
      <w:r>
        <w:rPr>
          <w:color w:val="695C45"/>
          <w:spacing w:val="-3"/>
          <w:sz w:val="24"/>
        </w:rPr>
        <w:t> </w:t>
      </w:r>
      <w:r>
        <w:rPr>
          <w:color w:val="695C45"/>
          <w:sz w:val="24"/>
        </w:rPr>
        <w:t>BH</w:t>
      </w:r>
      <w:r>
        <w:rPr>
          <w:color w:val="695C45"/>
          <w:spacing w:val="-4"/>
          <w:sz w:val="24"/>
        </w:rPr>
        <w:t> </w:t>
      </w:r>
      <w:r>
        <w:rPr>
          <w:color w:val="695C45"/>
          <w:spacing w:val="-2"/>
          <w:sz w:val="24"/>
        </w:rPr>
        <w:t>river</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Growing</w:t>
      </w:r>
      <w:r>
        <w:rPr>
          <w:color w:val="695C45"/>
          <w:spacing w:val="-7"/>
          <w:sz w:val="24"/>
        </w:rPr>
        <w:t> </w:t>
      </w:r>
      <w:r>
        <w:rPr>
          <w:color w:val="695C45"/>
          <w:sz w:val="24"/>
        </w:rPr>
        <w:t>linkages</w:t>
      </w:r>
      <w:r>
        <w:rPr>
          <w:color w:val="695C45"/>
          <w:spacing w:val="-6"/>
          <w:sz w:val="24"/>
        </w:rPr>
        <w:t> </w:t>
      </w:r>
      <w:r>
        <w:rPr>
          <w:color w:val="695C45"/>
          <w:sz w:val="24"/>
        </w:rPr>
        <w:t>with</w:t>
      </w:r>
      <w:r>
        <w:rPr>
          <w:color w:val="695C45"/>
          <w:spacing w:val="-6"/>
          <w:sz w:val="24"/>
        </w:rPr>
        <w:t> </w:t>
      </w:r>
      <w:r>
        <w:rPr>
          <w:color w:val="695C45"/>
          <w:sz w:val="24"/>
        </w:rPr>
        <w:t>other</w:t>
      </w:r>
      <w:r>
        <w:rPr>
          <w:color w:val="695C45"/>
          <w:spacing w:val="-6"/>
          <w:sz w:val="24"/>
        </w:rPr>
        <w:t> </w:t>
      </w:r>
      <w:r>
        <w:rPr>
          <w:color w:val="695C45"/>
          <w:sz w:val="24"/>
        </w:rPr>
        <w:t>Indian</w:t>
      </w:r>
      <w:r>
        <w:rPr>
          <w:color w:val="695C45"/>
          <w:spacing w:val="-6"/>
          <w:sz w:val="24"/>
        </w:rPr>
        <w:t> </w:t>
      </w:r>
      <w:r>
        <w:rPr>
          <w:color w:val="695C45"/>
          <w:spacing w:val="-2"/>
          <w:sz w:val="24"/>
        </w:rPr>
        <w:t>neighbours</w:t>
      </w:r>
    </w:p>
    <w:p>
      <w:pPr>
        <w:pStyle w:val="ListParagraph"/>
        <w:numPr>
          <w:ilvl w:val="1"/>
          <w:numId w:val="4"/>
        </w:numPr>
        <w:tabs>
          <w:tab w:pos="1553" w:val="left" w:leader="none"/>
          <w:tab w:pos="1554" w:val="left" w:leader="none"/>
        </w:tabs>
        <w:spacing w:line="254" w:lineRule="auto" w:before="18" w:after="0"/>
        <w:ind w:left="1553" w:right="1500" w:hanging="360"/>
        <w:jc w:val="left"/>
        <w:rPr>
          <w:sz w:val="24"/>
        </w:rPr>
      </w:pPr>
      <w:r>
        <w:rPr>
          <w:color w:val="695C45"/>
          <w:sz w:val="24"/>
        </w:rPr>
        <w:t>Specific</w:t>
      </w:r>
      <w:r>
        <w:rPr>
          <w:color w:val="695C45"/>
          <w:spacing w:val="-6"/>
          <w:sz w:val="24"/>
        </w:rPr>
        <w:t> </w:t>
      </w:r>
      <w:r>
        <w:rPr>
          <w:color w:val="695C45"/>
          <w:sz w:val="24"/>
        </w:rPr>
        <w:t>initiatives-</w:t>
      </w:r>
      <w:r>
        <w:rPr>
          <w:color w:val="695C45"/>
          <w:spacing w:val="-6"/>
          <w:sz w:val="24"/>
        </w:rPr>
        <w:t> </w:t>
      </w:r>
      <w:r>
        <w:rPr>
          <w:color w:val="695C45"/>
          <w:sz w:val="24"/>
        </w:rPr>
        <w:t>Dhola</w:t>
      </w:r>
      <w:r>
        <w:rPr>
          <w:color w:val="695C45"/>
          <w:spacing w:val="-6"/>
          <w:sz w:val="24"/>
        </w:rPr>
        <w:t> </w:t>
      </w:r>
      <w:r>
        <w:rPr>
          <w:color w:val="695C45"/>
          <w:sz w:val="24"/>
        </w:rPr>
        <w:t>Sadiya-troop</w:t>
      </w:r>
      <w:r>
        <w:rPr>
          <w:color w:val="695C45"/>
          <w:spacing w:val="-6"/>
          <w:sz w:val="24"/>
        </w:rPr>
        <w:t> </w:t>
      </w:r>
      <w:r>
        <w:rPr>
          <w:color w:val="695C45"/>
          <w:sz w:val="24"/>
        </w:rPr>
        <w:t>move,</w:t>
      </w:r>
      <w:r>
        <w:rPr>
          <w:color w:val="695C45"/>
          <w:spacing w:val="-6"/>
          <w:sz w:val="24"/>
        </w:rPr>
        <w:t> </w:t>
      </w:r>
      <w:r>
        <w:rPr>
          <w:color w:val="695C45"/>
          <w:sz w:val="24"/>
        </w:rPr>
        <w:t>delegating</w:t>
      </w:r>
      <w:r>
        <w:rPr>
          <w:color w:val="695C45"/>
          <w:spacing w:val="-6"/>
          <w:sz w:val="24"/>
        </w:rPr>
        <w:t> </w:t>
      </w:r>
      <w:r>
        <w:rPr>
          <w:color w:val="695C45"/>
          <w:sz w:val="24"/>
        </w:rPr>
        <w:t>power</w:t>
      </w:r>
      <w:r>
        <w:rPr>
          <w:color w:val="695C45"/>
          <w:spacing w:val="-6"/>
          <w:sz w:val="24"/>
        </w:rPr>
        <w:t> </w:t>
      </w:r>
      <w:r>
        <w:rPr>
          <w:color w:val="695C45"/>
          <w:sz w:val="24"/>
        </w:rPr>
        <w:t>to</w:t>
      </w:r>
      <w:r>
        <w:rPr>
          <w:color w:val="695C45"/>
          <w:spacing w:val="-6"/>
          <w:sz w:val="24"/>
        </w:rPr>
        <w:t> </w:t>
      </w:r>
      <w:r>
        <w:rPr>
          <w:color w:val="695C45"/>
          <w:sz w:val="24"/>
        </w:rPr>
        <w:t>BRO</w:t>
      </w:r>
      <w:r>
        <w:rPr>
          <w:color w:val="695C45"/>
          <w:sz w:val="24"/>
        </w:rPr>
        <w:t> for admin,financial, Army infra project exempty from forest clearance</w:t>
      </w:r>
    </w:p>
    <w:p>
      <w:pPr>
        <w:pStyle w:val="Heading7"/>
        <w:numPr>
          <w:ilvl w:val="0"/>
          <w:numId w:val="4"/>
        </w:numPr>
        <w:tabs>
          <w:tab w:pos="833" w:val="left" w:leader="none"/>
          <w:tab w:pos="834" w:val="left" w:leader="none"/>
        </w:tabs>
        <w:spacing w:line="324" w:lineRule="exact" w:before="0" w:after="0"/>
        <w:ind w:left="833" w:right="0" w:hanging="361"/>
        <w:jc w:val="left"/>
        <w:rPr>
          <w:rFonts w:ascii="Arial" w:hAnsi="Arial"/>
          <w:b w:val="0"/>
          <w:color w:val="695C45"/>
        </w:rPr>
      </w:pPr>
      <w:r>
        <w:rPr>
          <w:color w:val="695C45"/>
        </w:rPr>
        <w:t>Challenges from Sri </w:t>
      </w:r>
      <w:r>
        <w:rPr>
          <w:color w:val="695C45"/>
          <w:spacing w:val="-2"/>
        </w:rPr>
        <w:t>Lanka</w:t>
      </w:r>
    </w:p>
    <w:p>
      <w:pPr>
        <w:pStyle w:val="ListParagraph"/>
        <w:numPr>
          <w:ilvl w:val="1"/>
          <w:numId w:val="4"/>
        </w:numPr>
        <w:tabs>
          <w:tab w:pos="1553" w:val="left" w:leader="none"/>
          <w:tab w:pos="1554" w:val="left" w:leader="none"/>
        </w:tabs>
        <w:spacing w:line="240" w:lineRule="auto" w:before="19" w:after="0"/>
        <w:ind w:left="1553" w:right="0" w:hanging="361"/>
        <w:jc w:val="left"/>
        <w:rPr>
          <w:sz w:val="24"/>
        </w:rPr>
      </w:pPr>
      <w:r>
        <w:rPr>
          <w:color w:val="695C45"/>
          <w:sz w:val="24"/>
        </w:rPr>
        <w:t>Attacks</w:t>
      </w:r>
      <w:r>
        <w:rPr>
          <w:color w:val="695C45"/>
          <w:spacing w:val="-5"/>
          <w:sz w:val="24"/>
        </w:rPr>
        <w:t> </w:t>
      </w:r>
      <w:r>
        <w:rPr>
          <w:color w:val="695C45"/>
          <w:sz w:val="24"/>
        </w:rPr>
        <w:t>on</w:t>
      </w:r>
      <w:r>
        <w:rPr>
          <w:color w:val="695C45"/>
          <w:spacing w:val="-5"/>
          <w:sz w:val="24"/>
        </w:rPr>
        <w:t> </w:t>
      </w:r>
      <w:r>
        <w:rPr>
          <w:color w:val="695C45"/>
          <w:sz w:val="24"/>
        </w:rPr>
        <w:t>Indian</w:t>
      </w:r>
      <w:r>
        <w:rPr>
          <w:color w:val="695C45"/>
          <w:spacing w:val="-5"/>
          <w:sz w:val="24"/>
        </w:rPr>
        <w:t> </w:t>
      </w:r>
      <w:r>
        <w:rPr>
          <w:color w:val="695C45"/>
          <w:sz w:val="24"/>
        </w:rPr>
        <w:t>fishermen</w:t>
      </w:r>
      <w:r>
        <w:rPr>
          <w:color w:val="695C45"/>
          <w:spacing w:val="-5"/>
          <w:sz w:val="24"/>
        </w:rPr>
        <w:t> </w:t>
      </w:r>
      <w:r>
        <w:rPr>
          <w:color w:val="695C45"/>
          <w:sz w:val="24"/>
        </w:rPr>
        <w:t>(nearby</w:t>
      </w:r>
      <w:r>
        <w:rPr>
          <w:color w:val="695C45"/>
          <w:spacing w:val="-5"/>
          <w:sz w:val="24"/>
        </w:rPr>
        <w:t> </w:t>
      </w:r>
      <w:r>
        <w:rPr>
          <w:color w:val="695C45"/>
          <w:sz w:val="24"/>
        </w:rPr>
        <w:t>Katchatheevu</w:t>
      </w:r>
      <w:r>
        <w:rPr>
          <w:color w:val="695C45"/>
          <w:spacing w:val="-5"/>
          <w:sz w:val="24"/>
        </w:rPr>
        <w:t> </w:t>
      </w:r>
      <w:r>
        <w:rPr>
          <w:color w:val="695C45"/>
          <w:spacing w:val="-2"/>
          <w:sz w:val="24"/>
        </w:rPr>
        <w:t>Islands)</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Tamil</w:t>
      </w:r>
      <w:r>
        <w:rPr>
          <w:color w:val="695C45"/>
          <w:spacing w:val="-5"/>
          <w:sz w:val="24"/>
        </w:rPr>
        <w:t> </w:t>
      </w:r>
      <w:r>
        <w:rPr>
          <w:color w:val="695C45"/>
          <w:sz w:val="24"/>
        </w:rPr>
        <w:t>minority</w:t>
      </w:r>
      <w:r>
        <w:rPr>
          <w:color w:val="695C45"/>
          <w:spacing w:val="-4"/>
          <w:sz w:val="24"/>
        </w:rPr>
        <w:t> </w:t>
      </w:r>
      <w:r>
        <w:rPr>
          <w:color w:val="695C45"/>
          <w:sz w:val="24"/>
        </w:rPr>
        <w:t>issues</w:t>
      </w:r>
      <w:r>
        <w:rPr>
          <w:color w:val="695C45"/>
          <w:spacing w:val="-5"/>
          <w:sz w:val="24"/>
        </w:rPr>
        <w:t> </w:t>
      </w:r>
      <w:r>
        <w:rPr>
          <w:color w:val="695C45"/>
          <w:sz w:val="24"/>
        </w:rPr>
        <w:t>-</w:t>
      </w:r>
      <w:r>
        <w:rPr>
          <w:color w:val="695C45"/>
          <w:spacing w:val="-4"/>
          <w:sz w:val="24"/>
        </w:rPr>
        <w:t> </w:t>
      </w:r>
      <w:r>
        <w:rPr>
          <w:color w:val="695C45"/>
          <w:sz w:val="24"/>
        </w:rPr>
        <w:t>extremist</w:t>
      </w:r>
      <w:r>
        <w:rPr>
          <w:color w:val="695C45"/>
          <w:spacing w:val="-5"/>
          <w:sz w:val="24"/>
        </w:rPr>
        <w:t> </w:t>
      </w:r>
      <w:r>
        <w:rPr>
          <w:color w:val="695C45"/>
          <w:sz w:val="24"/>
        </w:rPr>
        <w:t>groups</w:t>
      </w:r>
      <w:r>
        <w:rPr>
          <w:color w:val="695C45"/>
          <w:spacing w:val="-4"/>
          <w:sz w:val="24"/>
        </w:rPr>
        <w:t> </w:t>
      </w:r>
      <w:r>
        <w:rPr>
          <w:color w:val="695C45"/>
          <w:sz w:val="24"/>
        </w:rPr>
        <w:t>-</w:t>
      </w:r>
      <w:r>
        <w:rPr>
          <w:color w:val="695C45"/>
          <w:spacing w:val="-5"/>
          <w:sz w:val="24"/>
        </w:rPr>
        <w:t> </w:t>
      </w:r>
      <w:r>
        <w:rPr>
          <w:color w:val="695C45"/>
          <w:sz w:val="24"/>
        </w:rPr>
        <w:t>Death</w:t>
      </w:r>
      <w:r>
        <w:rPr>
          <w:color w:val="695C45"/>
          <w:spacing w:val="-4"/>
          <w:sz w:val="24"/>
        </w:rPr>
        <w:t> </w:t>
      </w:r>
      <w:r>
        <w:rPr>
          <w:color w:val="695C45"/>
          <w:sz w:val="24"/>
        </w:rPr>
        <w:t>of</w:t>
      </w:r>
      <w:r>
        <w:rPr>
          <w:color w:val="695C45"/>
          <w:spacing w:val="-5"/>
          <w:sz w:val="24"/>
        </w:rPr>
        <w:t> </w:t>
      </w:r>
      <w:r>
        <w:rPr>
          <w:color w:val="695C45"/>
          <w:sz w:val="24"/>
        </w:rPr>
        <w:t>Rajiv</w:t>
      </w:r>
      <w:r>
        <w:rPr>
          <w:color w:val="695C45"/>
          <w:spacing w:val="-4"/>
          <w:sz w:val="24"/>
        </w:rPr>
        <w:t> </w:t>
      </w:r>
      <w:r>
        <w:rPr>
          <w:color w:val="695C45"/>
          <w:spacing w:val="-2"/>
          <w:sz w:val="24"/>
        </w:rPr>
        <w:t>Gandhi</w:t>
      </w:r>
    </w:p>
    <w:p>
      <w:pPr>
        <w:pStyle w:val="Heading7"/>
        <w:numPr>
          <w:ilvl w:val="0"/>
          <w:numId w:val="4"/>
        </w:numPr>
        <w:tabs>
          <w:tab w:pos="833" w:val="left" w:leader="none"/>
          <w:tab w:pos="834" w:val="left" w:leader="none"/>
        </w:tabs>
        <w:spacing w:line="240" w:lineRule="auto" w:before="18" w:after="0"/>
        <w:ind w:left="833" w:right="0" w:hanging="361"/>
        <w:jc w:val="left"/>
        <w:rPr>
          <w:rFonts w:ascii="Arial" w:hAnsi="Arial"/>
          <w:b w:val="0"/>
          <w:color w:val="695C45"/>
        </w:rPr>
      </w:pPr>
      <w:r>
        <w:rPr>
          <w:color w:val="695C45"/>
        </w:rPr>
        <w:t>Challanges from </w:t>
      </w:r>
      <w:r>
        <w:rPr>
          <w:color w:val="695C45"/>
          <w:spacing w:val="-2"/>
        </w:rPr>
        <w:t>Bhutan</w:t>
      </w:r>
    </w:p>
    <w:p>
      <w:pPr>
        <w:pStyle w:val="ListParagraph"/>
        <w:numPr>
          <w:ilvl w:val="1"/>
          <w:numId w:val="4"/>
        </w:numPr>
        <w:tabs>
          <w:tab w:pos="1553" w:val="left" w:leader="none"/>
          <w:tab w:pos="1554" w:val="left" w:leader="none"/>
        </w:tabs>
        <w:spacing w:line="254" w:lineRule="auto" w:before="18" w:after="0"/>
        <w:ind w:left="1553" w:right="1733" w:hanging="360"/>
        <w:jc w:val="left"/>
        <w:rPr>
          <w:sz w:val="24"/>
        </w:rPr>
      </w:pPr>
      <w:r>
        <w:rPr>
          <w:color w:val="695C45"/>
          <w:sz w:val="24"/>
        </w:rPr>
        <w:t>Chumbi</w:t>
      </w:r>
      <w:r>
        <w:rPr>
          <w:color w:val="695C45"/>
          <w:spacing w:val="-4"/>
          <w:sz w:val="24"/>
        </w:rPr>
        <w:t> </w:t>
      </w:r>
      <w:r>
        <w:rPr>
          <w:color w:val="695C45"/>
          <w:sz w:val="24"/>
        </w:rPr>
        <w:t>valley</w:t>
      </w:r>
      <w:r>
        <w:rPr>
          <w:color w:val="695C45"/>
          <w:spacing w:val="-4"/>
          <w:sz w:val="24"/>
        </w:rPr>
        <w:t> </w:t>
      </w:r>
      <w:r>
        <w:rPr>
          <w:color w:val="695C45"/>
          <w:sz w:val="24"/>
        </w:rPr>
        <w:t>dispute,</w:t>
      </w:r>
      <w:r>
        <w:rPr>
          <w:color w:val="695C45"/>
          <w:spacing w:val="-4"/>
          <w:sz w:val="24"/>
        </w:rPr>
        <w:t> </w:t>
      </w:r>
      <w:r>
        <w:rPr>
          <w:color w:val="695C45"/>
          <w:sz w:val="24"/>
        </w:rPr>
        <w:t>Chicken’s</w:t>
      </w:r>
      <w:r>
        <w:rPr>
          <w:color w:val="695C45"/>
          <w:spacing w:val="-4"/>
          <w:sz w:val="24"/>
        </w:rPr>
        <w:t> </w:t>
      </w:r>
      <w:r>
        <w:rPr>
          <w:color w:val="695C45"/>
          <w:sz w:val="24"/>
        </w:rPr>
        <w:t>neck</w:t>
      </w:r>
      <w:r>
        <w:rPr>
          <w:color w:val="695C45"/>
          <w:spacing w:val="-4"/>
          <w:sz w:val="24"/>
        </w:rPr>
        <w:t> </w:t>
      </w:r>
      <w:r>
        <w:rPr>
          <w:color w:val="695C45"/>
          <w:sz w:val="24"/>
        </w:rPr>
        <w:t>(china</w:t>
      </w:r>
      <w:r>
        <w:rPr>
          <w:color w:val="695C45"/>
          <w:spacing w:val="-4"/>
          <w:sz w:val="24"/>
        </w:rPr>
        <w:t> </w:t>
      </w:r>
      <w:r>
        <w:rPr>
          <w:color w:val="695C45"/>
          <w:sz w:val="24"/>
        </w:rPr>
        <w:t>using</w:t>
      </w:r>
      <w:r>
        <w:rPr>
          <w:color w:val="695C45"/>
          <w:spacing w:val="-4"/>
          <w:sz w:val="24"/>
        </w:rPr>
        <w:t> </w:t>
      </w:r>
      <w:r>
        <w:rPr>
          <w:color w:val="695C45"/>
          <w:sz w:val="24"/>
        </w:rPr>
        <w:t>pressure</w:t>
      </w:r>
      <w:r>
        <w:rPr>
          <w:color w:val="695C45"/>
          <w:spacing w:val="-4"/>
          <w:sz w:val="24"/>
        </w:rPr>
        <w:t> </w:t>
      </w:r>
      <w:r>
        <w:rPr>
          <w:color w:val="695C45"/>
          <w:sz w:val="24"/>
        </w:rPr>
        <w:t>tatics</w:t>
      </w:r>
      <w:r>
        <w:rPr>
          <w:color w:val="695C45"/>
          <w:spacing w:val="-4"/>
          <w:sz w:val="24"/>
        </w:rPr>
        <w:t> </w:t>
      </w:r>
      <w:r>
        <w:rPr>
          <w:color w:val="695C45"/>
          <w:sz w:val="24"/>
        </w:rPr>
        <w:t>to swap territories &amp; come closer to this strategic) area</w:t>
      </w:r>
    </w:p>
    <w:p>
      <w:pPr>
        <w:pStyle w:val="ListParagraph"/>
        <w:numPr>
          <w:ilvl w:val="1"/>
          <w:numId w:val="4"/>
        </w:numPr>
        <w:tabs>
          <w:tab w:pos="1553" w:val="left" w:leader="none"/>
          <w:tab w:pos="1554" w:val="left" w:leader="none"/>
        </w:tabs>
        <w:spacing w:line="324" w:lineRule="exact" w:before="0" w:after="0"/>
        <w:ind w:left="1553" w:right="0" w:hanging="361"/>
        <w:jc w:val="left"/>
        <w:rPr>
          <w:sz w:val="24"/>
        </w:rPr>
      </w:pPr>
      <w:r>
        <w:rPr>
          <w:color w:val="695C45"/>
          <w:spacing w:val="-4"/>
          <w:sz w:val="24"/>
        </w:rPr>
        <w:t>ULFA</w:t>
      </w:r>
    </w:p>
    <w:p>
      <w:pPr>
        <w:pStyle w:val="BodyText"/>
        <w:spacing w:before="10"/>
        <w:ind w:left="0" w:firstLine="0"/>
        <w:rPr>
          <w:sz w:val="21"/>
        </w:rPr>
      </w:pPr>
    </w:p>
    <w:p>
      <w:pPr>
        <w:pStyle w:val="Heading5"/>
        <w:spacing w:before="0"/>
      </w:pPr>
      <w:bookmarkStart w:name="_TOC_250025" w:id="27"/>
      <w:bookmarkStart w:name="Maritime and Coastal Security " w:id="28"/>
      <w:r>
        <w:rPr>
          <w:b w:val="0"/>
        </w:rPr>
      </w:r>
      <w:r>
        <w:rPr>
          <w:color w:val="695C45"/>
          <w:shd w:fill="FEFBCB" w:color="auto" w:val="clear"/>
        </w:rPr>
        <w:t>Maritime</w:t>
      </w:r>
      <w:r>
        <w:rPr>
          <w:color w:val="695C45"/>
          <w:spacing w:val="-6"/>
          <w:shd w:fill="FEFBCB" w:color="auto" w:val="clear"/>
        </w:rPr>
        <w:t> </w:t>
      </w:r>
      <w:r>
        <w:rPr>
          <w:color w:val="695C45"/>
          <w:shd w:fill="FEFBCB" w:color="auto" w:val="clear"/>
        </w:rPr>
        <w:t>and</w:t>
      </w:r>
      <w:r>
        <w:rPr>
          <w:color w:val="695C45"/>
          <w:spacing w:val="-6"/>
          <w:shd w:fill="FEFBCB" w:color="auto" w:val="clear"/>
        </w:rPr>
        <w:t> </w:t>
      </w:r>
      <w:r>
        <w:rPr>
          <w:color w:val="695C45"/>
          <w:shd w:fill="FEFBCB" w:color="auto" w:val="clear"/>
        </w:rPr>
        <w:t>Coastal</w:t>
      </w:r>
      <w:r>
        <w:rPr>
          <w:color w:val="695C45"/>
          <w:spacing w:val="-6"/>
          <w:shd w:fill="FEFBCB" w:color="auto" w:val="clear"/>
        </w:rPr>
        <w:t> </w:t>
      </w:r>
      <w:bookmarkEnd w:id="27"/>
      <w:r>
        <w:rPr>
          <w:color w:val="695C45"/>
          <w:spacing w:val="-2"/>
          <w:shd w:fill="FEFBCB" w:color="auto" w:val="clear"/>
        </w:rPr>
        <w:t>Security</w:t>
      </w:r>
    </w:p>
    <w:p>
      <w:pPr>
        <w:pStyle w:val="ListParagraph"/>
        <w:numPr>
          <w:ilvl w:val="1"/>
          <w:numId w:val="4"/>
        </w:numPr>
        <w:tabs>
          <w:tab w:pos="1554" w:val="left" w:leader="none"/>
        </w:tabs>
        <w:spacing w:line="254" w:lineRule="auto" w:before="263" w:after="0"/>
        <w:ind w:left="1553" w:right="1756" w:hanging="360"/>
        <w:jc w:val="both"/>
        <w:rPr>
          <w:sz w:val="24"/>
        </w:rPr>
      </w:pPr>
      <w:r>
        <w:rPr>
          <w:b/>
          <w:color w:val="695C45"/>
          <w:sz w:val="24"/>
          <w:u w:val="thick" w:color="695C45"/>
        </w:rPr>
        <w:t>Basics/Significance</w:t>
      </w:r>
      <w:r>
        <w:rPr>
          <w:color w:val="695C45"/>
          <w:sz w:val="24"/>
        </w:rPr>
        <w:t>:</w:t>
      </w:r>
      <w:r>
        <w:rPr>
          <w:color w:val="695C45"/>
          <w:spacing w:val="-3"/>
          <w:sz w:val="24"/>
        </w:rPr>
        <w:t> </w:t>
      </w:r>
      <w:r>
        <w:rPr>
          <w:color w:val="695C45"/>
          <w:sz w:val="24"/>
        </w:rPr>
        <w:t>7,500</w:t>
      </w:r>
      <w:r>
        <w:rPr>
          <w:color w:val="695C45"/>
          <w:spacing w:val="-3"/>
          <w:sz w:val="24"/>
        </w:rPr>
        <w:t> </w:t>
      </w:r>
      <w:r>
        <w:rPr>
          <w:color w:val="695C45"/>
          <w:sz w:val="24"/>
        </w:rPr>
        <w:t>km</w:t>
      </w:r>
      <w:r>
        <w:rPr>
          <w:color w:val="695C45"/>
          <w:spacing w:val="-3"/>
          <w:sz w:val="24"/>
        </w:rPr>
        <w:t> </w:t>
      </w:r>
      <w:r>
        <w:rPr>
          <w:color w:val="695C45"/>
          <w:sz w:val="24"/>
        </w:rPr>
        <w:t>boundary;</w:t>
      </w:r>
      <w:r>
        <w:rPr>
          <w:color w:val="695C45"/>
          <w:spacing w:val="-3"/>
          <w:sz w:val="24"/>
        </w:rPr>
        <w:t> </w:t>
      </w:r>
      <w:r>
        <w:rPr>
          <w:color w:val="695C45"/>
          <w:sz w:val="24"/>
        </w:rPr>
        <w:t>Indo-Pacific</w:t>
      </w:r>
      <w:r>
        <w:rPr>
          <w:color w:val="695C45"/>
          <w:spacing w:val="-3"/>
          <w:sz w:val="24"/>
        </w:rPr>
        <w:t> </w:t>
      </w:r>
      <w:r>
        <w:rPr>
          <w:color w:val="695C45"/>
          <w:sz w:val="24"/>
        </w:rPr>
        <w:t>as</w:t>
      </w:r>
      <w:r>
        <w:rPr>
          <w:color w:val="695C45"/>
          <w:spacing w:val="-3"/>
          <w:sz w:val="24"/>
        </w:rPr>
        <w:t> </w:t>
      </w:r>
      <w:r>
        <w:rPr>
          <w:color w:val="695C45"/>
          <w:sz w:val="24"/>
        </w:rPr>
        <w:t>new</w:t>
      </w:r>
      <w:r>
        <w:rPr>
          <w:color w:val="695C45"/>
          <w:spacing w:val="-3"/>
          <w:sz w:val="24"/>
        </w:rPr>
        <w:t> </w:t>
      </w:r>
      <w:r>
        <w:rPr>
          <w:color w:val="695C45"/>
          <w:sz w:val="24"/>
        </w:rPr>
        <w:t>global pivot;</w:t>
      </w:r>
      <w:r>
        <w:rPr>
          <w:color w:val="695C45"/>
          <w:spacing w:val="-4"/>
          <w:sz w:val="24"/>
        </w:rPr>
        <w:t> </w:t>
      </w:r>
      <w:r>
        <w:rPr>
          <w:color w:val="695C45"/>
          <w:sz w:val="24"/>
        </w:rPr>
        <w:t>&gt;90%</w:t>
      </w:r>
      <w:r>
        <w:rPr>
          <w:color w:val="695C45"/>
          <w:spacing w:val="-4"/>
          <w:sz w:val="24"/>
        </w:rPr>
        <w:t> </w:t>
      </w:r>
      <w:r>
        <w:rPr>
          <w:color w:val="695C45"/>
          <w:sz w:val="24"/>
        </w:rPr>
        <w:t>of</w:t>
      </w:r>
      <w:r>
        <w:rPr>
          <w:color w:val="695C45"/>
          <w:spacing w:val="-4"/>
          <w:sz w:val="24"/>
        </w:rPr>
        <w:t> </w:t>
      </w:r>
      <w:r>
        <w:rPr>
          <w:color w:val="695C45"/>
          <w:sz w:val="24"/>
        </w:rPr>
        <w:t>trade</w:t>
      </w:r>
      <w:r>
        <w:rPr>
          <w:color w:val="695C45"/>
          <w:spacing w:val="-4"/>
          <w:sz w:val="24"/>
        </w:rPr>
        <w:t> </w:t>
      </w:r>
      <w:r>
        <w:rPr>
          <w:color w:val="695C45"/>
          <w:sz w:val="24"/>
        </w:rPr>
        <w:t>and</w:t>
      </w:r>
      <w:r>
        <w:rPr>
          <w:color w:val="695C45"/>
          <w:spacing w:val="-4"/>
          <w:sz w:val="24"/>
        </w:rPr>
        <w:t> </w:t>
      </w:r>
      <w:r>
        <w:rPr>
          <w:color w:val="695C45"/>
          <w:sz w:val="24"/>
        </w:rPr>
        <w:t>2</w:t>
      </w:r>
      <w:r>
        <w:rPr>
          <w:color w:val="695C45"/>
          <w:spacing w:val="-4"/>
          <w:sz w:val="24"/>
        </w:rPr>
        <w:t> </w:t>
      </w:r>
      <w:r>
        <w:rPr>
          <w:color w:val="695C45"/>
          <w:sz w:val="24"/>
        </w:rPr>
        <w:t>mn</w:t>
      </w:r>
      <w:r>
        <w:rPr>
          <w:color w:val="695C45"/>
          <w:spacing w:val="-4"/>
          <w:sz w:val="24"/>
        </w:rPr>
        <w:t> </w:t>
      </w:r>
      <w:r>
        <w:rPr>
          <w:color w:val="695C45"/>
          <w:sz w:val="24"/>
        </w:rPr>
        <w:t>sq</w:t>
      </w:r>
      <w:r>
        <w:rPr>
          <w:color w:val="695C45"/>
          <w:spacing w:val="-4"/>
          <w:sz w:val="24"/>
        </w:rPr>
        <w:t> </w:t>
      </w:r>
      <w:r>
        <w:rPr>
          <w:color w:val="695C45"/>
          <w:sz w:val="24"/>
        </w:rPr>
        <w:t>km</w:t>
      </w:r>
      <w:r>
        <w:rPr>
          <w:color w:val="695C45"/>
          <w:spacing w:val="-4"/>
          <w:sz w:val="24"/>
        </w:rPr>
        <w:t> </w:t>
      </w:r>
      <w:r>
        <w:rPr>
          <w:color w:val="695C45"/>
          <w:sz w:val="24"/>
        </w:rPr>
        <w:t>of</w:t>
      </w:r>
      <w:r>
        <w:rPr>
          <w:color w:val="695C45"/>
          <w:spacing w:val="-4"/>
          <w:sz w:val="24"/>
        </w:rPr>
        <w:t> </w:t>
      </w:r>
      <w:r>
        <w:rPr>
          <w:color w:val="695C45"/>
          <w:sz w:val="24"/>
        </w:rPr>
        <w:t>EEZ;</w:t>
      </w:r>
      <w:r>
        <w:rPr>
          <w:color w:val="695C45"/>
          <w:spacing w:val="-4"/>
          <w:sz w:val="24"/>
        </w:rPr>
        <w:t> </w:t>
      </w:r>
      <w:r>
        <w:rPr>
          <w:color w:val="695C45"/>
          <w:sz w:val="24"/>
        </w:rPr>
        <w:t>Strategic</w:t>
      </w:r>
      <w:r>
        <w:rPr>
          <w:color w:val="695C45"/>
          <w:spacing w:val="-4"/>
          <w:sz w:val="24"/>
        </w:rPr>
        <w:t> </w:t>
      </w:r>
      <w:r>
        <w:rPr>
          <w:color w:val="695C45"/>
          <w:sz w:val="24"/>
        </w:rPr>
        <w:t>importance</w:t>
      </w:r>
      <w:r>
        <w:rPr>
          <w:color w:val="695C45"/>
          <w:spacing w:val="-4"/>
          <w:sz w:val="24"/>
        </w:rPr>
        <w:t> </w:t>
      </w:r>
      <w:r>
        <w:rPr>
          <w:color w:val="695C45"/>
          <w:sz w:val="24"/>
        </w:rPr>
        <w:t>of</w:t>
      </w:r>
      <w:r>
        <w:rPr>
          <w:color w:val="695C45"/>
          <w:sz w:val="24"/>
        </w:rPr>
        <w:t> Islands, sea lines of communications, string of pearls</w:t>
      </w:r>
    </w:p>
    <w:p>
      <w:pPr>
        <w:pStyle w:val="ListParagraph"/>
        <w:numPr>
          <w:ilvl w:val="2"/>
          <w:numId w:val="4"/>
        </w:numPr>
        <w:tabs>
          <w:tab w:pos="2274" w:val="left" w:leader="none"/>
        </w:tabs>
        <w:spacing w:line="240" w:lineRule="auto" w:before="1" w:after="0"/>
        <w:ind w:left="2273" w:right="0" w:hanging="361"/>
        <w:jc w:val="both"/>
        <w:rPr>
          <w:i/>
          <w:sz w:val="24"/>
        </w:rPr>
      </w:pPr>
      <w:r>
        <w:rPr>
          <w:i/>
          <w:color w:val="695C45"/>
          <w:sz w:val="24"/>
        </w:rPr>
        <w:t>History</w:t>
      </w:r>
      <w:r>
        <w:rPr>
          <w:i/>
          <w:color w:val="695C45"/>
          <w:spacing w:val="-1"/>
          <w:sz w:val="24"/>
        </w:rPr>
        <w:t> </w:t>
      </w:r>
      <w:r>
        <w:rPr>
          <w:i/>
          <w:color w:val="695C45"/>
          <w:sz w:val="24"/>
        </w:rPr>
        <w:t>of 21st</w:t>
      </w:r>
      <w:r>
        <w:rPr>
          <w:i/>
          <w:color w:val="695C45"/>
          <w:spacing w:val="-1"/>
          <w:sz w:val="24"/>
        </w:rPr>
        <w:t> </w:t>
      </w:r>
      <w:r>
        <w:rPr>
          <w:i/>
          <w:color w:val="695C45"/>
          <w:sz w:val="24"/>
        </w:rPr>
        <w:t>century will be</w:t>
      </w:r>
      <w:r>
        <w:rPr>
          <w:i/>
          <w:color w:val="695C45"/>
          <w:spacing w:val="-1"/>
          <w:sz w:val="24"/>
        </w:rPr>
        <w:t> </w:t>
      </w:r>
      <w:r>
        <w:rPr>
          <w:i/>
          <w:color w:val="695C45"/>
          <w:sz w:val="24"/>
        </w:rPr>
        <w:t>written on</w:t>
      </w:r>
      <w:r>
        <w:rPr>
          <w:i/>
          <w:color w:val="695C45"/>
          <w:spacing w:val="-1"/>
          <w:sz w:val="24"/>
        </w:rPr>
        <w:t> </w:t>
      </w:r>
      <w:r>
        <w:rPr>
          <w:i/>
          <w:color w:val="695C45"/>
          <w:sz w:val="24"/>
        </w:rPr>
        <w:t>the </w:t>
      </w:r>
      <w:r>
        <w:rPr>
          <w:i/>
          <w:color w:val="695C45"/>
          <w:spacing w:val="-2"/>
          <w:sz w:val="24"/>
        </w:rPr>
        <w:t>oceans</w:t>
      </w:r>
    </w:p>
    <w:p>
      <w:pPr>
        <w:pStyle w:val="Heading7"/>
        <w:numPr>
          <w:ilvl w:val="1"/>
          <w:numId w:val="4"/>
        </w:numPr>
        <w:tabs>
          <w:tab w:pos="1554" w:val="left" w:leader="none"/>
        </w:tabs>
        <w:spacing w:line="240" w:lineRule="auto" w:before="18" w:after="0"/>
        <w:ind w:left="1553" w:right="0" w:hanging="361"/>
        <w:jc w:val="both"/>
      </w:pPr>
      <w:r>
        <w:rPr>
          <w:color w:val="695C45"/>
          <w:spacing w:val="-2"/>
          <w:u w:val="thick" w:color="695C45"/>
        </w:rPr>
        <w:t>Issues/Vulnerabilities</w:t>
      </w:r>
      <w:r>
        <w:rPr>
          <w:color w:val="695C45"/>
          <w:spacing w:val="-2"/>
        </w:rPr>
        <w:t>:</w:t>
      </w:r>
    </w:p>
    <w:p>
      <w:pPr>
        <w:pStyle w:val="ListParagraph"/>
        <w:numPr>
          <w:ilvl w:val="2"/>
          <w:numId w:val="4"/>
        </w:numPr>
        <w:tabs>
          <w:tab w:pos="2274" w:val="left" w:leader="none"/>
        </w:tabs>
        <w:spacing w:line="240" w:lineRule="auto" w:before="18" w:after="0"/>
        <w:ind w:left="2273" w:right="0" w:hanging="361"/>
        <w:jc w:val="both"/>
        <w:rPr>
          <w:sz w:val="24"/>
        </w:rPr>
      </w:pPr>
      <w:r>
        <w:rPr>
          <w:color w:val="695C45"/>
          <w:sz w:val="24"/>
        </w:rPr>
        <w:t>Maritime</w:t>
      </w:r>
      <w:r>
        <w:rPr>
          <w:color w:val="695C45"/>
          <w:spacing w:val="-6"/>
          <w:sz w:val="24"/>
        </w:rPr>
        <w:t> </w:t>
      </w:r>
      <w:r>
        <w:rPr>
          <w:color w:val="695C45"/>
          <w:sz w:val="24"/>
        </w:rPr>
        <w:t>terrorism/Piracy</w:t>
      </w:r>
      <w:r>
        <w:rPr>
          <w:color w:val="695C45"/>
          <w:spacing w:val="-6"/>
          <w:sz w:val="24"/>
        </w:rPr>
        <w:t> </w:t>
      </w:r>
      <w:r>
        <w:rPr>
          <w:color w:val="695C45"/>
          <w:sz w:val="24"/>
        </w:rPr>
        <w:t>&amp;</w:t>
      </w:r>
      <w:r>
        <w:rPr>
          <w:color w:val="695C45"/>
          <w:spacing w:val="-6"/>
          <w:sz w:val="24"/>
        </w:rPr>
        <w:t> </w:t>
      </w:r>
      <w:r>
        <w:rPr>
          <w:color w:val="695C45"/>
          <w:sz w:val="24"/>
        </w:rPr>
        <w:t>Robbery:</w:t>
      </w:r>
      <w:r>
        <w:rPr>
          <w:color w:val="695C45"/>
          <w:spacing w:val="-6"/>
          <w:sz w:val="24"/>
        </w:rPr>
        <w:t> </w:t>
      </w:r>
      <w:r>
        <w:rPr>
          <w:color w:val="695C45"/>
          <w:sz w:val="24"/>
        </w:rPr>
        <w:t>Attack</w:t>
      </w:r>
      <w:r>
        <w:rPr>
          <w:color w:val="695C45"/>
          <w:spacing w:val="-6"/>
          <w:sz w:val="24"/>
        </w:rPr>
        <w:t> </w:t>
      </w:r>
      <w:r>
        <w:rPr>
          <w:color w:val="695C45"/>
          <w:sz w:val="24"/>
        </w:rPr>
        <w:t>on</w:t>
      </w:r>
      <w:r>
        <w:rPr>
          <w:color w:val="695C45"/>
          <w:spacing w:val="-6"/>
          <w:sz w:val="24"/>
        </w:rPr>
        <w:t> </w:t>
      </w:r>
      <w:r>
        <w:rPr>
          <w:color w:val="695C45"/>
          <w:sz w:val="24"/>
        </w:rPr>
        <w:t>ports</w:t>
      </w:r>
      <w:r>
        <w:rPr>
          <w:color w:val="695C45"/>
          <w:spacing w:val="-6"/>
          <w:sz w:val="24"/>
        </w:rPr>
        <w:t> </w:t>
      </w:r>
      <w:r>
        <w:rPr>
          <w:color w:val="695C45"/>
          <w:sz w:val="24"/>
        </w:rPr>
        <w:t>and</w:t>
      </w:r>
      <w:r>
        <w:rPr>
          <w:color w:val="695C45"/>
          <w:spacing w:val="-6"/>
          <w:sz w:val="24"/>
        </w:rPr>
        <w:t> </w:t>
      </w:r>
      <w:r>
        <w:rPr>
          <w:color w:val="695C45"/>
          <w:spacing w:val="-2"/>
          <w:sz w:val="24"/>
        </w:rPr>
        <w:t>ships</w:t>
      </w:r>
    </w:p>
    <w:p>
      <w:pPr>
        <w:pStyle w:val="ListParagraph"/>
        <w:numPr>
          <w:ilvl w:val="2"/>
          <w:numId w:val="4"/>
        </w:numPr>
        <w:tabs>
          <w:tab w:pos="2274" w:val="left" w:leader="none"/>
        </w:tabs>
        <w:spacing w:line="254" w:lineRule="auto" w:before="18" w:after="0"/>
        <w:ind w:left="2273" w:right="1478" w:hanging="360"/>
        <w:jc w:val="both"/>
        <w:rPr>
          <w:sz w:val="24"/>
        </w:rPr>
      </w:pPr>
      <w:r>
        <w:rPr>
          <w:color w:val="695C45"/>
          <w:sz w:val="24"/>
        </w:rPr>
        <w:t>Infiltration</w:t>
      </w:r>
      <w:r>
        <w:rPr>
          <w:color w:val="695C45"/>
          <w:spacing w:val="-5"/>
          <w:sz w:val="24"/>
        </w:rPr>
        <w:t> </w:t>
      </w:r>
      <w:r>
        <w:rPr>
          <w:color w:val="695C45"/>
          <w:sz w:val="24"/>
        </w:rPr>
        <w:t>of</w:t>
      </w:r>
      <w:r>
        <w:rPr>
          <w:color w:val="695C45"/>
          <w:spacing w:val="-5"/>
          <w:sz w:val="24"/>
        </w:rPr>
        <w:t> </w:t>
      </w:r>
      <w:r>
        <w:rPr>
          <w:color w:val="695C45"/>
          <w:sz w:val="24"/>
        </w:rPr>
        <w:t>migrants,</w:t>
      </w:r>
      <w:r>
        <w:rPr>
          <w:color w:val="695C45"/>
          <w:spacing w:val="-5"/>
          <w:sz w:val="24"/>
        </w:rPr>
        <w:t> </w:t>
      </w:r>
      <w:r>
        <w:rPr>
          <w:color w:val="695C45"/>
          <w:sz w:val="24"/>
        </w:rPr>
        <w:t>refugee</w:t>
      </w:r>
      <w:r>
        <w:rPr>
          <w:color w:val="695C45"/>
          <w:spacing w:val="-5"/>
          <w:sz w:val="24"/>
        </w:rPr>
        <w:t> </w:t>
      </w:r>
      <w:r>
        <w:rPr>
          <w:color w:val="695C45"/>
          <w:sz w:val="24"/>
        </w:rPr>
        <w:t>influx</w:t>
      </w:r>
      <w:r>
        <w:rPr>
          <w:color w:val="695C45"/>
          <w:spacing w:val="-5"/>
          <w:sz w:val="24"/>
        </w:rPr>
        <w:t> </w:t>
      </w:r>
      <w:r>
        <w:rPr>
          <w:color w:val="695C45"/>
          <w:sz w:val="24"/>
        </w:rPr>
        <w:t>eg:</w:t>
      </w:r>
      <w:r>
        <w:rPr>
          <w:color w:val="695C45"/>
          <w:spacing w:val="-5"/>
          <w:sz w:val="24"/>
        </w:rPr>
        <w:t> </w:t>
      </w:r>
      <w:r>
        <w:rPr>
          <w:color w:val="695C45"/>
          <w:sz w:val="24"/>
        </w:rPr>
        <w:t>Sir</w:t>
      </w:r>
      <w:r>
        <w:rPr>
          <w:color w:val="695C45"/>
          <w:spacing w:val="-5"/>
          <w:sz w:val="24"/>
        </w:rPr>
        <w:t> </w:t>
      </w:r>
      <w:r>
        <w:rPr>
          <w:color w:val="695C45"/>
          <w:sz w:val="24"/>
        </w:rPr>
        <w:t>creek,</w:t>
      </w:r>
      <w:r>
        <w:rPr>
          <w:color w:val="695C45"/>
          <w:spacing w:val="-5"/>
          <w:sz w:val="24"/>
        </w:rPr>
        <w:t> </w:t>
      </w:r>
      <w:r>
        <w:rPr>
          <w:color w:val="695C45"/>
          <w:sz w:val="24"/>
        </w:rPr>
        <w:t>from</w:t>
      </w:r>
      <w:r>
        <w:rPr>
          <w:color w:val="695C45"/>
          <w:spacing w:val="-5"/>
          <w:sz w:val="24"/>
        </w:rPr>
        <w:t> </w:t>
      </w:r>
      <w:r>
        <w:rPr>
          <w:color w:val="695C45"/>
          <w:sz w:val="24"/>
        </w:rPr>
        <w:t>BG</w:t>
      </w:r>
      <w:r>
        <w:rPr>
          <w:color w:val="695C45"/>
          <w:spacing w:val="-5"/>
          <w:sz w:val="24"/>
        </w:rPr>
        <w:t> </w:t>
      </w:r>
      <w:r>
        <w:rPr>
          <w:color w:val="695C45"/>
          <w:sz w:val="24"/>
        </w:rPr>
        <w:t>and</w:t>
      </w:r>
      <w:r>
        <w:rPr>
          <w:color w:val="695C45"/>
          <w:sz w:val="24"/>
        </w:rPr>
        <w:t> Sri L</w:t>
      </w:r>
    </w:p>
    <w:p>
      <w:pPr>
        <w:pStyle w:val="ListParagraph"/>
        <w:numPr>
          <w:ilvl w:val="2"/>
          <w:numId w:val="4"/>
        </w:numPr>
        <w:tabs>
          <w:tab w:pos="2273" w:val="left" w:leader="none"/>
          <w:tab w:pos="2274" w:val="left" w:leader="none"/>
        </w:tabs>
        <w:spacing w:line="324" w:lineRule="exact" w:before="0" w:after="0"/>
        <w:ind w:left="2273" w:right="0" w:hanging="361"/>
        <w:jc w:val="left"/>
        <w:rPr>
          <w:sz w:val="24"/>
        </w:rPr>
      </w:pPr>
      <w:r>
        <w:rPr>
          <w:color w:val="695C45"/>
          <w:sz w:val="24"/>
        </w:rPr>
        <w:t>Arms,goods,drugs</w:t>
      </w:r>
      <w:r>
        <w:rPr>
          <w:color w:val="695C45"/>
          <w:spacing w:val="-5"/>
          <w:sz w:val="24"/>
        </w:rPr>
        <w:t> </w:t>
      </w:r>
      <w:r>
        <w:rPr>
          <w:color w:val="695C45"/>
          <w:sz w:val="24"/>
        </w:rPr>
        <w:t>smuggling,</w:t>
      </w:r>
      <w:r>
        <w:rPr>
          <w:color w:val="695C45"/>
          <w:spacing w:val="-4"/>
          <w:sz w:val="24"/>
        </w:rPr>
        <w:t> </w:t>
      </w:r>
      <w:r>
        <w:rPr>
          <w:color w:val="695C45"/>
          <w:sz w:val="24"/>
        </w:rPr>
        <w:t>Infiltration</w:t>
      </w:r>
      <w:r>
        <w:rPr>
          <w:color w:val="695C45"/>
          <w:spacing w:val="-5"/>
          <w:sz w:val="24"/>
        </w:rPr>
        <w:t> </w:t>
      </w:r>
      <w:r>
        <w:rPr>
          <w:color w:val="695C45"/>
          <w:spacing w:val="-2"/>
          <w:sz w:val="24"/>
        </w:rPr>
        <w:t>(26/11)</w:t>
      </w:r>
    </w:p>
    <w:p>
      <w:pPr>
        <w:pStyle w:val="ListParagraph"/>
        <w:numPr>
          <w:ilvl w:val="2"/>
          <w:numId w:val="4"/>
        </w:numPr>
        <w:tabs>
          <w:tab w:pos="2273" w:val="left" w:leader="none"/>
          <w:tab w:pos="2274" w:val="left" w:leader="none"/>
        </w:tabs>
        <w:spacing w:line="254" w:lineRule="auto" w:before="19" w:after="0"/>
        <w:ind w:left="2273" w:right="1182" w:hanging="360"/>
        <w:jc w:val="left"/>
        <w:rPr>
          <w:sz w:val="24"/>
        </w:rPr>
      </w:pPr>
      <w:r>
        <w:rPr>
          <w:color w:val="695C45"/>
          <w:sz w:val="24"/>
        </w:rPr>
        <w:t>Need</w:t>
      </w:r>
      <w:r>
        <w:rPr>
          <w:color w:val="695C45"/>
          <w:spacing w:val="-5"/>
          <w:sz w:val="24"/>
        </w:rPr>
        <w:t> </w:t>
      </w:r>
      <w:r>
        <w:rPr>
          <w:color w:val="695C45"/>
          <w:sz w:val="24"/>
        </w:rPr>
        <w:t>to</w:t>
      </w:r>
      <w:r>
        <w:rPr>
          <w:color w:val="695C45"/>
          <w:spacing w:val="-5"/>
          <w:sz w:val="24"/>
        </w:rPr>
        <w:t> </w:t>
      </w:r>
      <w:r>
        <w:rPr>
          <w:color w:val="695C45"/>
          <w:sz w:val="24"/>
        </w:rPr>
        <w:t>protect</w:t>
      </w:r>
      <w:r>
        <w:rPr>
          <w:color w:val="695C45"/>
          <w:spacing w:val="-5"/>
          <w:sz w:val="24"/>
        </w:rPr>
        <w:t> </w:t>
      </w:r>
      <w:r>
        <w:rPr>
          <w:color w:val="695C45"/>
          <w:sz w:val="24"/>
        </w:rPr>
        <w:t>vital</w:t>
      </w:r>
      <w:r>
        <w:rPr>
          <w:color w:val="695C45"/>
          <w:spacing w:val="-5"/>
          <w:sz w:val="24"/>
        </w:rPr>
        <w:t> </w:t>
      </w:r>
      <w:r>
        <w:rPr>
          <w:color w:val="695C45"/>
          <w:sz w:val="24"/>
        </w:rPr>
        <w:t>industrial</w:t>
      </w:r>
      <w:r>
        <w:rPr>
          <w:color w:val="695C45"/>
          <w:spacing w:val="-5"/>
          <w:sz w:val="24"/>
        </w:rPr>
        <w:t> </w:t>
      </w:r>
      <w:r>
        <w:rPr>
          <w:color w:val="695C45"/>
          <w:sz w:val="24"/>
        </w:rPr>
        <w:t>and</w:t>
      </w:r>
      <w:r>
        <w:rPr>
          <w:color w:val="695C45"/>
          <w:spacing w:val="-5"/>
          <w:sz w:val="24"/>
        </w:rPr>
        <w:t> </w:t>
      </w:r>
      <w:r>
        <w:rPr>
          <w:color w:val="695C45"/>
          <w:sz w:val="24"/>
        </w:rPr>
        <w:t>defence</w:t>
      </w:r>
      <w:r>
        <w:rPr>
          <w:color w:val="695C45"/>
          <w:spacing w:val="-5"/>
          <w:sz w:val="24"/>
        </w:rPr>
        <w:t> </w:t>
      </w:r>
      <w:r>
        <w:rPr>
          <w:color w:val="695C45"/>
          <w:sz w:val="24"/>
        </w:rPr>
        <w:t>installation</w:t>
      </w:r>
      <w:r>
        <w:rPr>
          <w:color w:val="695C45"/>
          <w:spacing w:val="-5"/>
          <w:sz w:val="24"/>
        </w:rPr>
        <w:t> </w:t>
      </w:r>
      <w:r>
        <w:rPr>
          <w:color w:val="695C45"/>
          <w:sz w:val="24"/>
        </w:rPr>
        <w:t>on</w:t>
      </w:r>
      <w:r>
        <w:rPr>
          <w:color w:val="695C45"/>
          <w:spacing w:val="-5"/>
          <w:sz w:val="24"/>
        </w:rPr>
        <w:t> </w:t>
      </w:r>
      <w:r>
        <w:rPr>
          <w:color w:val="695C45"/>
          <w:sz w:val="24"/>
        </w:rPr>
        <w:t>borders</w:t>
      </w:r>
      <w:r>
        <w:rPr>
          <w:color w:val="695C45"/>
          <w:sz w:val="24"/>
        </w:rPr>
        <w:t> (eg ISRO launching sites)</w:t>
      </w:r>
    </w:p>
    <w:p>
      <w:pPr>
        <w:pStyle w:val="ListParagraph"/>
        <w:numPr>
          <w:ilvl w:val="2"/>
          <w:numId w:val="4"/>
        </w:numPr>
        <w:tabs>
          <w:tab w:pos="2273" w:val="left" w:leader="none"/>
          <w:tab w:pos="2274" w:val="left" w:leader="none"/>
        </w:tabs>
        <w:spacing w:line="254" w:lineRule="auto" w:before="0" w:after="0"/>
        <w:ind w:left="2273" w:right="1644" w:hanging="360"/>
        <w:jc w:val="left"/>
        <w:rPr>
          <w:sz w:val="24"/>
        </w:rPr>
      </w:pPr>
      <w:r>
        <w:rPr>
          <w:color w:val="695C45"/>
          <w:sz w:val="24"/>
        </w:rPr>
        <w:t>Attacks</w:t>
      </w:r>
      <w:r>
        <w:rPr>
          <w:color w:val="695C45"/>
          <w:spacing w:val="-5"/>
          <w:sz w:val="24"/>
        </w:rPr>
        <w:t> </w:t>
      </w:r>
      <w:r>
        <w:rPr>
          <w:color w:val="695C45"/>
          <w:sz w:val="24"/>
        </w:rPr>
        <w:t>on</w:t>
      </w:r>
      <w:r>
        <w:rPr>
          <w:color w:val="695C45"/>
          <w:spacing w:val="-5"/>
          <w:sz w:val="24"/>
        </w:rPr>
        <w:t> </w:t>
      </w:r>
      <w:r>
        <w:rPr>
          <w:color w:val="695C45"/>
          <w:sz w:val="24"/>
        </w:rPr>
        <w:t>Indian</w:t>
      </w:r>
      <w:r>
        <w:rPr>
          <w:color w:val="695C45"/>
          <w:spacing w:val="-5"/>
          <w:sz w:val="24"/>
        </w:rPr>
        <w:t> </w:t>
      </w:r>
      <w:r>
        <w:rPr>
          <w:color w:val="695C45"/>
          <w:sz w:val="24"/>
        </w:rPr>
        <w:t>fishermen</w:t>
      </w:r>
      <w:r>
        <w:rPr>
          <w:color w:val="695C45"/>
          <w:spacing w:val="-5"/>
          <w:sz w:val="24"/>
        </w:rPr>
        <w:t> </w:t>
      </w:r>
      <w:r>
        <w:rPr>
          <w:color w:val="695C45"/>
          <w:sz w:val="24"/>
        </w:rPr>
        <w:t>eg:</w:t>
      </w:r>
      <w:r>
        <w:rPr>
          <w:color w:val="695C45"/>
          <w:spacing w:val="-5"/>
          <w:sz w:val="24"/>
        </w:rPr>
        <w:t> </w:t>
      </w:r>
      <w:r>
        <w:rPr>
          <w:color w:val="695C45"/>
          <w:sz w:val="24"/>
        </w:rPr>
        <w:t>Italian</w:t>
      </w:r>
      <w:r>
        <w:rPr>
          <w:color w:val="695C45"/>
          <w:spacing w:val="-5"/>
          <w:sz w:val="24"/>
        </w:rPr>
        <w:t> </w:t>
      </w:r>
      <w:r>
        <w:rPr>
          <w:color w:val="695C45"/>
          <w:sz w:val="24"/>
        </w:rPr>
        <w:t>marines</w:t>
      </w:r>
      <w:r>
        <w:rPr>
          <w:color w:val="695C45"/>
          <w:spacing w:val="-5"/>
          <w:sz w:val="24"/>
        </w:rPr>
        <w:t> </w:t>
      </w:r>
      <w:r>
        <w:rPr>
          <w:color w:val="695C45"/>
          <w:sz w:val="24"/>
        </w:rPr>
        <w:t>case;</w:t>
      </w:r>
      <w:r>
        <w:rPr>
          <w:color w:val="695C45"/>
          <w:spacing w:val="-5"/>
          <w:sz w:val="24"/>
        </w:rPr>
        <w:t> </w:t>
      </w:r>
      <w:r>
        <w:rPr>
          <w:color w:val="695C45"/>
          <w:sz w:val="24"/>
        </w:rPr>
        <w:t>Prob</w:t>
      </w:r>
      <w:r>
        <w:rPr>
          <w:color w:val="695C45"/>
          <w:spacing w:val="-5"/>
          <w:sz w:val="24"/>
        </w:rPr>
        <w:t> </w:t>
      </w:r>
      <w:r>
        <w:rPr>
          <w:color w:val="695C45"/>
          <w:sz w:val="24"/>
        </w:rPr>
        <w:t>also</w:t>
      </w:r>
      <w:r>
        <w:rPr>
          <w:color w:val="695C45"/>
          <w:sz w:val="24"/>
        </w:rPr>
        <w:t> near Sri L</w:t>
      </w:r>
    </w:p>
    <w:p>
      <w:pPr>
        <w:pStyle w:val="ListParagraph"/>
        <w:numPr>
          <w:ilvl w:val="2"/>
          <w:numId w:val="4"/>
        </w:numPr>
        <w:tabs>
          <w:tab w:pos="2273" w:val="left" w:leader="none"/>
          <w:tab w:pos="2274" w:val="left" w:leader="none"/>
        </w:tabs>
        <w:spacing w:line="324" w:lineRule="exact" w:before="0" w:after="0"/>
        <w:ind w:left="2273" w:right="0" w:hanging="361"/>
        <w:jc w:val="left"/>
        <w:rPr>
          <w:sz w:val="24"/>
        </w:rPr>
      </w:pPr>
      <w:r>
        <w:rPr>
          <w:color w:val="695C45"/>
          <w:sz w:val="24"/>
        </w:rPr>
        <w:t>Governance</w:t>
      </w:r>
      <w:r>
        <w:rPr>
          <w:color w:val="695C45"/>
          <w:spacing w:val="-14"/>
          <w:sz w:val="24"/>
        </w:rPr>
        <w:t> </w:t>
      </w:r>
      <w:r>
        <w:rPr>
          <w:color w:val="695C45"/>
          <w:spacing w:val="-2"/>
          <w:sz w:val="24"/>
        </w:rPr>
        <w:t>Issues:</w:t>
      </w:r>
    </w:p>
    <w:p>
      <w:pPr>
        <w:pStyle w:val="ListParagraph"/>
        <w:numPr>
          <w:ilvl w:val="3"/>
          <w:numId w:val="4"/>
        </w:numPr>
        <w:tabs>
          <w:tab w:pos="2993" w:val="left" w:leader="none"/>
          <w:tab w:pos="2994" w:val="left" w:leader="none"/>
        </w:tabs>
        <w:spacing w:line="254" w:lineRule="auto" w:before="15" w:after="0"/>
        <w:ind w:left="2993" w:right="1396" w:hanging="360"/>
        <w:jc w:val="left"/>
        <w:rPr>
          <w:sz w:val="24"/>
        </w:rPr>
      </w:pPr>
      <w:r>
        <w:rPr>
          <w:color w:val="695C45"/>
          <w:sz w:val="24"/>
        </w:rPr>
        <w:t>Lack</w:t>
      </w:r>
      <w:r>
        <w:rPr>
          <w:color w:val="695C45"/>
          <w:spacing w:val="-5"/>
          <w:sz w:val="24"/>
        </w:rPr>
        <w:t> </w:t>
      </w:r>
      <w:r>
        <w:rPr>
          <w:color w:val="695C45"/>
          <w:sz w:val="24"/>
        </w:rPr>
        <w:t>of</w:t>
      </w:r>
      <w:r>
        <w:rPr>
          <w:color w:val="695C45"/>
          <w:spacing w:val="-5"/>
          <w:sz w:val="24"/>
        </w:rPr>
        <w:t> </w:t>
      </w:r>
      <w:r>
        <w:rPr>
          <w:color w:val="695C45"/>
          <w:sz w:val="24"/>
        </w:rPr>
        <w:t>coordination</w:t>
      </w:r>
      <w:r>
        <w:rPr>
          <w:color w:val="695C45"/>
          <w:spacing w:val="-5"/>
          <w:sz w:val="24"/>
        </w:rPr>
        <w:t> </w:t>
      </w:r>
      <w:r>
        <w:rPr>
          <w:color w:val="695C45"/>
          <w:sz w:val="24"/>
        </w:rPr>
        <w:t>among</w:t>
      </w:r>
      <w:r>
        <w:rPr>
          <w:color w:val="695C45"/>
          <w:spacing w:val="-5"/>
          <w:sz w:val="24"/>
        </w:rPr>
        <w:t> </w:t>
      </w:r>
      <w:r>
        <w:rPr>
          <w:color w:val="695C45"/>
          <w:sz w:val="24"/>
        </w:rPr>
        <w:t>3</w:t>
      </w:r>
      <w:r>
        <w:rPr>
          <w:color w:val="695C45"/>
          <w:spacing w:val="-5"/>
          <w:sz w:val="24"/>
        </w:rPr>
        <w:t> </w:t>
      </w:r>
      <w:r>
        <w:rPr>
          <w:color w:val="695C45"/>
          <w:sz w:val="24"/>
        </w:rPr>
        <w:t>tiers</w:t>
      </w:r>
      <w:r>
        <w:rPr>
          <w:color w:val="695C45"/>
          <w:spacing w:val="-5"/>
          <w:sz w:val="24"/>
        </w:rPr>
        <w:t> </w:t>
      </w:r>
      <w:r>
        <w:rPr>
          <w:color w:val="695C45"/>
          <w:sz w:val="24"/>
        </w:rPr>
        <w:t>as</w:t>
      </w:r>
      <w:r>
        <w:rPr>
          <w:color w:val="695C45"/>
          <w:spacing w:val="-5"/>
          <w:sz w:val="24"/>
        </w:rPr>
        <w:t> </w:t>
      </w:r>
      <w:r>
        <w:rPr>
          <w:color w:val="695C45"/>
          <w:sz w:val="24"/>
        </w:rPr>
        <w:t>led</w:t>
      </w:r>
      <w:r>
        <w:rPr>
          <w:color w:val="695C45"/>
          <w:spacing w:val="-5"/>
          <w:sz w:val="24"/>
        </w:rPr>
        <w:t> </w:t>
      </w:r>
      <w:r>
        <w:rPr>
          <w:color w:val="695C45"/>
          <w:sz w:val="24"/>
        </w:rPr>
        <w:t>by</w:t>
      </w:r>
      <w:r>
        <w:rPr>
          <w:color w:val="695C45"/>
          <w:spacing w:val="-5"/>
          <w:sz w:val="24"/>
        </w:rPr>
        <w:t> </w:t>
      </w:r>
      <w:r>
        <w:rPr>
          <w:color w:val="695C45"/>
          <w:sz w:val="24"/>
        </w:rPr>
        <w:t>diff</w:t>
      </w:r>
      <w:r>
        <w:rPr>
          <w:color w:val="695C45"/>
          <w:spacing w:val="-5"/>
          <w:sz w:val="24"/>
        </w:rPr>
        <w:t> </w:t>
      </w:r>
      <w:r>
        <w:rPr>
          <w:color w:val="695C45"/>
          <w:sz w:val="24"/>
        </w:rPr>
        <w:t>ministries</w:t>
      </w:r>
      <w:r>
        <w:rPr>
          <w:color w:val="695C45"/>
          <w:sz w:val="24"/>
        </w:rPr>
        <w:t> and govts.</w:t>
      </w:r>
    </w:p>
    <w:p>
      <w:pPr>
        <w:pStyle w:val="ListParagraph"/>
        <w:numPr>
          <w:ilvl w:val="3"/>
          <w:numId w:val="4"/>
        </w:numPr>
        <w:tabs>
          <w:tab w:pos="2993" w:val="left" w:leader="none"/>
          <w:tab w:pos="2994" w:val="left" w:leader="none"/>
        </w:tabs>
        <w:spacing w:line="324" w:lineRule="exact" w:before="0" w:after="0"/>
        <w:ind w:left="2993" w:right="0" w:hanging="361"/>
        <w:jc w:val="left"/>
        <w:rPr>
          <w:sz w:val="24"/>
        </w:rPr>
      </w:pPr>
      <w:r>
        <w:rPr>
          <w:color w:val="695C45"/>
          <w:sz w:val="24"/>
        </w:rPr>
        <w:t>Below</w:t>
      </w:r>
      <w:r>
        <w:rPr>
          <w:color w:val="695C45"/>
          <w:spacing w:val="-4"/>
          <w:sz w:val="24"/>
        </w:rPr>
        <w:t> </w:t>
      </w:r>
      <w:r>
        <w:rPr>
          <w:color w:val="695C45"/>
          <w:sz w:val="24"/>
        </w:rPr>
        <w:t>par</w:t>
      </w:r>
      <w:r>
        <w:rPr>
          <w:color w:val="695C45"/>
          <w:spacing w:val="-4"/>
          <w:sz w:val="24"/>
        </w:rPr>
        <w:t> </w:t>
      </w:r>
      <w:r>
        <w:rPr>
          <w:color w:val="695C45"/>
          <w:sz w:val="24"/>
        </w:rPr>
        <w:t>state</w:t>
      </w:r>
      <w:r>
        <w:rPr>
          <w:color w:val="695C45"/>
          <w:spacing w:val="-4"/>
          <w:sz w:val="24"/>
        </w:rPr>
        <w:t> </w:t>
      </w:r>
      <w:r>
        <w:rPr>
          <w:color w:val="695C45"/>
          <w:sz w:val="24"/>
        </w:rPr>
        <w:t>level</w:t>
      </w:r>
      <w:r>
        <w:rPr>
          <w:color w:val="695C45"/>
          <w:spacing w:val="-4"/>
          <w:sz w:val="24"/>
        </w:rPr>
        <w:t> </w:t>
      </w:r>
      <w:r>
        <w:rPr>
          <w:color w:val="695C45"/>
          <w:spacing w:val="-2"/>
          <w:sz w:val="24"/>
        </w:rPr>
        <w:t>monitoring</w:t>
      </w:r>
    </w:p>
    <w:p>
      <w:pPr>
        <w:pStyle w:val="ListParagraph"/>
        <w:numPr>
          <w:ilvl w:val="3"/>
          <w:numId w:val="4"/>
        </w:numPr>
        <w:tabs>
          <w:tab w:pos="2993" w:val="left" w:leader="none"/>
          <w:tab w:pos="2994" w:val="left" w:leader="none"/>
        </w:tabs>
        <w:spacing w:line="254" w:lineRule="auto" w:before="18" w:after="0"/>
        <w:ind w:left="2993" w:right="1688" w:hanging="360"/>
        <w:jc w:val="left"/>
        <w:rPr>
          <w:sz w:val="24"/>
        </w:rPr>
      </w:pPr>
      <w:r>
        <w:rPr>
          <w:color w:val="695C45"/>
          <w:sz w:val="24"/>
        </w:rPr>
        <w:t>Discontent</w:t>
      </w:r>
      <w:r>
        <w:rPr>
          <w:color w:val="695C45"/>
          <w:spacing w:val="-7"/>
          <w:sz w:val="24"/>
        </w:rPr>
        <w:t> </w:t>
      </w:r>
      <w:r>
        <w:rPr>
          <w:color w:val="695C45"/>
          <w:sz w:val="24"/>
        </w:rPr>
        <w:t>among</w:t>
      </w:r>
      <w:r>
        <w:rPr>
          <w:color w:val="695C45"/>
          <w:spacing w:val="-7"/>
          <w:sz w:val="24"/>
        </w:rPr>
        <w:t> </w:t>
      </w:r>
      <w:r>
        <w:rPr>
          <w:color w:val="695C45"/>
          <w:sz w:val="24"/>
        </w:rPr>
        <w:t>fishing</w:t>
      </w:r>
      <w:r>
        <w:rPr>
          <w:color w:val="695C45"/>
          <w:spacing w:val="-7"/>
          <w:sz w:val="24"/>
        </w:rPr>
        <w:t> </w:t>
      </w:r>
      <w:r>
        <w:rPr>
          <w:color w:val="695C45"/>
          <w:sz w:val="24"/>
        </w:rPr>
        <w:t>communities:</w:t>
      </w:r>
      <w:r>
        <w:rPr>
          <w:color w:val="695C45"/>
          <w:spacing w:val="-7"/>
          <w:sz w:val="24"/>
        </w:rPr>
        <w:t> </w:t>
      </w:r>
      <w:r>
        <w:rPr>
          <w:color w:val="695C45"/>
          <w:sz w:val="24"/>
        </w:rPr>
        <w:t>(they</w:t>
      </w:r>
      <w:r>
        <w:rPr>
          <w:color w:val="695C45"/>
          <w:spacing w:val="-7"/>
          <w:sz w:val="24"/>
        </w:rPr>
        <w:t> </w:t>
      </w:r>
      <w:r>
        <w:rPr>
          <w:color w:val="695C45"/>
          <w:sz w:val="24"/>
        </w:rPr>
        <w:t>can</w:t>
      </w:r>
      <w:r>
        <w:rPr>
          <w:color w:val="695C45"/>
          <w:spacing w:val="-7"/>
          <w:sz w:val="24"/>
        </w:rPr>
        <w:t> </w:t>
      </w:r>
      <w:r>
        <w:rPr>
          <w:color w:val="695C45"/>
          <w:sz w:val="24"/>
        </w:rPr>
        <w:t>act</w:t>
      </w:r>
      <w:r>
        <w:rPr>
          <w:color w:val="695C45"/>
          <w:spacing w:val="-7"/>
          <w:sz w:val="24"/>
        </w:rPr>
        <w:t> </w:t>
      </w:r>
      <w:r>
        <w:rPr>
          <w:color w:val="695C45"/>
          <w:sz w:val="24"/>
        </w:rPr>
        <w:t>as</w:t>
      </w:r>
      <w:r>
        <w:rPr>
          <w:color w:val="695C45"/>
          <w:sz w:val="24"/>
        </w:rPr>
        <w:t> eyes and ears)</w:t>
      </w:r>
    </w:p>
    <w:p>
      <w:pPr>
        <w:pStyle w:val="ListParagraph"/>
        <w:numPr>
          <w:ilvl w:val="3"/>
          <w:numId w:val="4"/>
        </w:numPr>
        <w:tabs>
          <w:tab w:pos="2993" w:val="left" w:leader="none"/>
          <w:tab w:pos="2994" w:val="left" w:leader="none"/>
        </w:tabs>
        <w:spacing w:line="254" w:lineRule="auto" w:before="0" w:after="0"/>
        <w:ind w:left="2993" w:right="1330" w:hanging="360"/>
        <w:jc w:val="left"/>
        <w:rPr>
          <w:sz w:val="24"/>
        </w:rPr>
      </w:pPr>
      <w:r>
        <w:rPr>
          <w:color w:val="695C45"/>
          <w:sz w:val="24"/>
        </w:rPr>
        <w:t>Poor</w:t>
      </w:r>
      <w:r>
        <w:rPr>
          <w:color w:val="695C45"/>
          <w:spacing w:val="-6"/>
          <w:sz w:val="24"/>
        </w:rPr>
        <w:t> </w:t>
      </w:r>
      <w:r>
        <w:rPr>
          <w:color w:val="695C45"/>
          <w:sz w:val="24"/>
        </w:rPr>
        <w:t>training,</w:t>
      </w:r>
      <w:r>
        <w:rPr>
          <w:color w:val="695C45"/>
          <w:spacing w:val="-6"/>
          <w:sz w:val="24"/>
        </w:rPr>
        <w:t> </w:t>
      </w:r>
      <w:r>
        <w:rPr>
          <w:color w:val="695C45"/>
          <w:sz w:val="24"/>
        </w:rPr>
        <w:t>Shortage</w:t>
      </w:r>
      <w:r>
        <w:rPr>
          <w:color w:val="695C45"/>
          <w:spacing w:val="-6"/>
          <w:sz w:val="24"/>
        </w:rPr>
        <w:t> </w:t>
      </w:r>
      <w:r>
        <w:rPr>
          <w:color w:val="695C45"/>
          <w:sz w:val="24"/>
        </w:rPr>
        <w:t>of</w:t>
      </w:r>
      <w:r>
        <w:rPr>
          <w:color w:val="695C45"/>
          <w:spacing w:val="-6"/>
          <w:sz w:val="24"/>
        </w:rPr>
        <w:t> </w:t>
      </w:r>
      <w:r>
        <w:rPr>
          <w:color w:val="695C45"/>
          <w:sz w:val="24"/>
        </w:rPr>
        <w:t>manpower,</w:t>
      </w:r>
      <w:r>
        <w:rPr>
          <w:color w:val="695C45"/>
          <w:spacing w:val="-6"/>
          <w:sz w:val="24"/>
        </w:rPr>
        <w:t> </w:t>
      </w:r>
      <w:r>
        <w:rPr>
          <w:color w:val="695C45"/>
          <w:sz w:val="24"/>
        </w:rPr>
        <w:t>Infrastructure</w:t>
      </w:r>
      <w:r>
        <w:rPr>
          <w:color w:val="695C45"/>
          <w:spacing w:val="-6"/>
          <w:sz w:val="24"/>
        </w:rPr>
        <w:t> </w:t>
      </w:r>
      <w:r>
        <w:rPr>
          <w:color w:val="695C45"/>
          <w:sz w:val="24"/>
        </w:rPr>
        <w:t>issues</w:t>
      </w:r>
      <w:r>
        <w:rPr>
          <w:color w:val="695C45"/>
          <w:sz w:val="24"/>
        </w:rPr>
        <w:t> (due to land acq.)</w:t>
      </w:r>
    </w:p>
    <w:p>
      <w:pPr>
        <w:pStyle w:val="ListParagraph"/>
        <w:numPr>
          <w:ilvl w:val="3"/>
          <w:numId w:val="4"/>
        </w:numPr>
        <w:tabs>
          <w:tab w:pos="2993" w:val="left" w:leader="none"/>
          <w:tab w:pos="2994" w:val="left" w:leader="none"/>
        </w:tabs>
        <w:spacing w:line="324" w:lineRule="exact" w:before="0" w:after="0"/>
        <w:ind w:left="2993" w:right="0" w:hanging="361"/>
        <w:jc w:val="left"/>
        <w:rPr>
          <w:sz w:val="24"/>
        </w:rPr>
      </w:pPr>
      <w:r>
        <w:rPr>
          <w:color w:val="695C45"/>
          <w:sz w:val="24"/>
        </w:rPr>
        <w:t>Difficult</w:t>
      </w:r>
      <w:r>
        <w:rPr>
          <w:color w:val="695C45"/>
          <w:spacing w:val="-4"/>
          <w:sz w:val="24"/>
        </w:rPr>
        <w:t> </w:t>
      </w:r>
      <w:r>
        <w:rPr>
          <w:color w:val="695C45"/>
          <w:sz w:val="24"/>
        </w:rPr>
        <w:t>terrain,</w:t>
      </w:r>
      <w:r>
        <w:rPr>
          <w:color w:val="695C45"/>
          <w:spacing w:val="-4"/>
          <w:sz w:val="24"/>
        </w:rPr>
        <w:t> </w:t>
      </w:r>
      <w:r>
        <w:rPr>
          <w:color w:val="695C45"/>
          <w:sz w:val="24"/>
        </w:rPr>
        <w:t>seasonal</w:t>
      </w:r>
      <w:r>
        <w:rPr>
          <w:color w:val="695C45"/>
          <w:spacing w:val="-3"/>
          <w:sz w:val="24"/>
        </w:rPr>
        <w:t> </w:t>
      </w:r>
      <w:r>
        <w:rPr>
          <w:color w:val="695C45"/>
          <w:sz w:val="24"/>
        </w:rPr>
        <w:t>weather</w:t>
      </w:r>
      <w:r>
        <w:rPr>
          <w:color w:val="695C45"/>
          <w:spacing w:val="-4"/>
          <w:sz w:val="24"/>
        </w:rPr>
        <w:t> </w:t>
      </w:r>
      <w:r>
        <w:rPr>
          <w:color w:val="695C45"/>
          <w:spacing w:val="-2"/>
          <w:sz w:val="24"/>
        </w:rPr>
        <w:t>patterns</w:t>
      </w:r>
    </w:p>
    <w:p>
      <w:pPr>
        <w:pStyle w:val="Heading7"/>
        <w:numPr>
          <w:ilvl w:val="1"/>
          <w:numId w:val="4"/>
        </w:numPr>
        <w:tabs>
          <w:tab w:pos="1553" w:val="left" w:leader="none"/>
          <w:tab w:pos="1554" w:val="left" w:leader="none"/>
        </w:tabs>
        <w:spacing w:line="240" w:lineRule="auto" w:before="15" w:after="0"/>
        <w:ind w:left="1553" w:right="0" w:hanging="361"/>
        <w:jc w:val="left"/>
      </w:pPr>
      <w:r>
        <w:rPr>
          <w:color w:val="695C45"/>
          <w:u w:val="thick" w:color="695C45"/>
        </w:rPr>
        <w:t>Measures </w:t>
      </w:r>
      <w:r>
        <w:rPr>
          <w:color w:val="695C45"/>
          <w:spacing w:val="-2"/>
          <w:u w:val="thick" w:color="695C45"/>
        </w:rPr>
        <w:t>taken</w:t>
      </w:r>
      <w:r>
        <w:rPr>
          <w:color w:val="695C45"/>
          <w:spacing w:val="-2"/>
        </w:rPr>
        <w:t>:</w:t>
      </w:r>
    </w:p>
    <w:p>
      <w:pPr>
        <w:spacing w:after="0" w:line="240" w:lineRule="auto"/>
        <w:jc w:val="left"/>
        <w:sectPr>
          <w:pgSz w:w="11920" w:h="16840"/>
          <w:pgMar w:header="689" w:footer="438" w:top="1040" w:bottom="620" w:left="1020" w:right="0"/>
        </w:sectPr>
      </w:pPr>
    </w:p>
    <w:p>
      <w:pPr>
        <w:pStyle w:val="ListParagraph"/>
        <w:numPr>
          <w:ilvl w:val="2"/>
          <w:numId w:val="4"/>
        </w:numPr>
        <w:tabs>
          <w:tab w:pos="2273" w:val="left" w:leader="none"/>
          <w:tab w:pos="2274" w:val="left" w:leader="none"/>
        </w:tabs>
        <w:spacing w:line="240" w:lineRule="auto" w:before="62" w:after="0"/>
        <w:ind w:left="2273" w:right="0" w:hanging="361"/>
        <w:jc w:val="left"/>
        <w:rPr>
          <w:sz w:val="24"/>
        </w:rPr>
      </w:pPr>
      <w:r>
        <w:rPr/>
        <w:pict>
          <v:shape style="position:absolute;margin-left:-33.568329pt;margin-top:414.760071pt;width:662.15pt;height:14.4pt;mso-position-horizontal-relative:page;mso-position-vertical-relative:page;z-index:-16867840;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Coastal</w:t>
      </w:r>
      <w:r>
        <w:rPr>
          <w:color w:val="695C45"/>
          <w:spacing w:val="-4"/>
          <w:sz w:val="24"/>
        </w:rPr>
        <w:t> </w:t>
      </w:r>
      <w:r>
        <w:rPr>
          <w:color w:val="695C45"/>
          <w:sz w:val="24"/>
        </w:rPr>
        <w:t>security</w:t>
      </w:r>
      <w:r>
        <w:rPr>
          <w:color w:val="695C45"/>
          <w:spacing w:val="-3"/>
          <w:sz w:val="24"/>
        </w:rPr>
        <w:t> </w:t>
      </w:r>
      <w:r>
        <w:rPr>
          <w:color w:val="695C45"/>
          <w:sz w:val="24"/>
        </w:rPr>
        <w:t>scheme</w:t>
      </w:r>
      <w:r>
        <w:rPr>
          <w:color w:val="695C45"/>
          <w:spacing w:val="-4"/>
          <w:sz w:val="24"/>
        </w:rPr>
        <w:t> </w:t>
      </w:r>
      <w:r>
        <w:rPr>
          <w:color w:val="695C45"/>
          <w:sz w:val="24"/>
        </w:rPr>
        <w:t>Phase</w:t>
      </w:r>
      <w:r>
        <w:rPr>
          <w:color w:val="695C45"/>
          <w:spacing w:val="-3"/>
          <w:sz w:val="24"/>
        </w:rPr>
        <w:t> </w:t>
      </w:r>
      <w:r>
        <w:rPr>
          <w:color w:val="695C45"/>
          <w:sz w:val="24"/>
        </w:rPr>
        <w:t>1-</w:t>
      </w:r>
      <w:r>
        <w:rPr>
          <w:color w:val="695C45"/>
          <w:spacing w:val="-3"/>
          <w:sz w:val="24"/>
        </w:rPr>
        <w:t> </w:t>
      </w:r>
      <w:r>
        <w:rPr>
          <w:color w:val="695C45"/>
          <w:sz w:val="24"/>
        </w:rPr>
        <w:t>2005-</w:t>
      </w:r>
      <w:r>
        <w:rPr>
          <w:color w:val="695C45"/>
          <w:spacing w:val="-4"/>
          <w:sz w:val="24"/>
        </w:rPr>
        <w:t> </w:t>
      </w:r>
      <w:r>
        <w:rPr>
          <w:color w:val="695C45"/>
          <w:sz w:val="24"/>
        </w:rPr>
        <w:t>better</w:t>
      </w:r>
      <w:r>
        <w:rPr>
          <w:color w:val="695C45"/>
          <w:spacing w:val="-3"/>
          <w:sz w:val="24"/>
        </w:rPr>
        <w:t> </w:t>
      </w:r>
      <w:r>
        <w:rPr>
          <w:color w:val="695C45"/>
          <w:spacing w:val="-2"/>
          <w:sz w:val="24"/>
        </w:rPr>
        <w:t>patrolling,infra</w:t>
      </w:r>
    </w:p>
    <w:p>
      <w:pPr>
        <w:pStyle w:val="ListParagraph"/>
        <w:numPr>
          <w:ilvl w:val="2"/>
          <w:numId w:val="4"/>
        </w:numPr>
        <w:tabs>
          <w:tab w:pos="2273" w:val="left" w:leader="none"/>
          <w:tab w:pos="2274" w:val="left" w:leader="none"/>
        </w:tabs>
        <w:spacing w:line="254" w:lineRule="auto" w:before="19" w:after="0"/>
        <w:ind w:left="2273" w:right="1528" w:hanging="360"/>
        <w:jc w:val="left"/>
        <w:rPr>
          <w:sz w:val="24"/>
        </w:rPr>
      </w:pPr>
      <w:r>
        <w:rPr>
          <w:color w:val="695C45"/>
          <w:sz w:val="24"/>
        </w:rPr>
        <w:t>National Committee for Strengthening Maritime and Coastal Security</w:t>
      </w:r>
      <w:r>
        <w:rPr>
          <w:color w:val="695C45"/>
          <w:spacing w:val="-5"/>
          <w:sz w:val="24"/>
        </w:rPr>
        <w:t> </w:t>
      </w:r>
      <w:r>
        <w:rPr>
          <w:color w:val="695C45"/>
          <w:sz w:val="24"/>
        </w:rPr>
        <w:t>(NCS</w:t>
      </w:r>
      <w:r>
        <w:rPr>
          <w:color w:val="695C45"/>
          <w:spacing w:val="-5"/>
          <w:sz w:val="24"/>
        </w:rPr>
        <w:t> </w:t>
      </w:r>
      <w:r>
        <w:rPr>
          <w:color w:val="695C45"/>
          <w:sz w:val="24"/>
        </w:rPr>
        <w:t>MCS)</w:t>
      </w:r>
      <w:r>
        <w:rPr>
          <w:color w:val="695C45"/>
          <w:spacing w:val="-5"/>
          <w:sz w:val="24"/>
        </w:rPr>
        <w:t> </w:t>
      </w:r>
      <w:r>
        <w:rPr>
          <w:color w:val="695C45"/>
          <w:sz w:val="24"/>
        </w:rPr>
        <w:t>headed</w:t>
      </w:r>
      <w:r>
        <w:rPr>
          <w:color w:val="695C45"/>
          <w:spacing w:val="-5"/>
          <w:sz w:val="24"/>
        </w:rPr>
        <w:t> </w:t>
      </w:r>
      <w:r>
        <w:rPr>
          <w:color w:val="695C45"/>
          <w:sz w:val="24"/>
        </w:rPr>
        <w:t>by</w:t>
      </w:r>
      <w:r>
        <w:rPr>
          <w:color w:val="695C45"/>
          <w:spacing w:val="-5"/>
          <w:sz w:val="24"/>
        </w:rPr>
        <w:t> </w:t>
      </w:r>
      <w:r>
        <w:rPr>
          <w:color w:val="695C45"/>
          <w:sz w:val="24"/>
        </w:rPr>
        <w:t>Cabinet</w:t>
      </w:r>
      <w:r>
        <w:rPr>
          <w:color w:val="695C45"/>
          <w:spacing w:val="-5"/>
          <w:sz w:val="24"/>
        </w:rPr>
        <w:t> </w:t>
      </w:r>
      <w:r>
        <w:rPr>
          <w:color w:val="695C45"/>
          <w:sz w:val="24"/>
        </w:rPr>
        <w:t>Secretary</w:t>
      </w:r>
      <w:r>
        <w:rPr>
          <w:color w:val="695C45"/>
          <w:spacing w:val="-5"/>
          <w:sz w:val="24"/>
        </w:rPr>
        <w:t> </w:t>
      </w:r>
      <w:r>
        <w:rPr>
          <w:color w:val="695C45"/>
          <w:sz w:val="24"/>
        </w:rPr>
        <w:t>coordinates</w:t>
      </w:r>
      <w:r>
        <w:rPr>
          <w:color w:val="695C45"/>
          <w:spacing w:val="-5"/>
          <w:sz w:val="24"/>
        </w:rPr>
        <w:t> </w:t>
      </w:r>
      <w:r>
        <w:rPr>
          <w:color w:val="695C45"/>
          <w:sz w:val="24"/>
        </w:rPr>
        <w:t>all</w:t>
      </w:r>
      <w:r>
        <w:rPr>
          <w:color w:val="695C45"/>
          <w:sz w:val="24"/>
        </w:rPr>
        <w:t> matters related to Maritime and Coastal Security</w:t>
      </w:r>
    </w:p>
    <w:p>
      <w:pPr>
        <w:pStyle w:val="ListParagraph"/>
        <w:numPr>
          <w:ilvl w:val="2"/>
          <w:numId w:val="4"/>
        </w:numPr>
        <w:tabs>
          <w:tab w:pos="2273" w:val="left" w:leader="none"/>
          <w:tab w:pos="2274" w:val="left" w:leader="none"/>
        </w:tabs>
        <w:spacing w:line="254" w:lineRule="auto" w:before="0" w:after="0"/>
        <w:ind w:left="2273" w:right="1409" w:hanging="360"/>
        <w:jc w:val="left"/>
        <w:rPr>
          <w:sz w:val="24"/>
        </w:rPr>
      </w:pPr>
      <w:r>
        <w:rPr>
          <w:color w:val="695C45"/>
          <w:sz w:val="24"/>
        </w:rPr>
        <w:t>CSS Phase 2 after major learning after 26/11 led to formation of NIA, 3 Tier Security Grid, NC3I (</w:t>
      </w:r>
      <w:r>
        <w:rPr>
          <w:color w:val="202024"/>
          <w:sz w:val="24"/>
        </w:rPr>
        <w:t>National Command Control Communication and Intelligence System</w:t>
      </w:r>
      <w:r>
        <w:rPr>
          <w:color w:val="695C45"/>
          <w:sz w:val="24"/>
        </w:rPr>
        <w:t>), more police stations, mandatory</w:t>
      </w:r>
      <w:r>
        <w:rPr>
          <w:color w:val="695C45"/>
          <w:spacing w:val="-6"/>
          <w:sz w:val="24"/>
        </w:rPr>
        <w:t> </w:t>
      </w:r>
      <w:r>
        <w:rPr>
          <w:color w:val="695C45"/>
          <w:sz w:val="24"/>
        </w:rPr>
        <w:t>registration,</w:t>
      </w:r>
      <w:r>
        <w:rPr>
          <w:color w:val="695C45"/>
          <w:spacing w:val="-6"/>
          <w:sz w:val="24"/>
        </w:rPr>
        <w:t> </w:t>
      </w:r>
      <w:r>
        <w:rPr>
          <w:color w:val="695C45"/>
          <w:sz w:val="24"/>
        </w:rPr>
        <w:t>color</w:t>
      </w:r>
      <w:r>
        <w:rPr>
          <w:color w:val="695C45"/>
          <w:spacing w:val="-6"/>
          <w:sz w:val="24"/>
        </w:rPr>
        <w:t> </w:t>
      </w:r>
      <w:r>
        <w:rPr>
          <w:color w:val="695C45"/>
          <w:sz w:val="24"/>
        </w:rPr>
        <w:t>coding</w:t>
      </w:r>
      <w:r>
        <w:rPr>
          <w:color w:val="695C45"/>
          <w:spacing w:val="-6"/>
          <w:sz w:val="24"/>
        </w:rPr>
        <w:t> </w:t>
      </w:r>
      <w:r>
        <w:rPr>
          <w:color w:val="695C45"/>
          <w:sz w:val="24"/>
        </w:rPr>
        <w:t>of</w:t>
      </w:r>
      <w:r>
        <w:rPr>
          <w:color w:val="695C45"/>
          <w:spacing w:val="-6"/>
          <w:sz w:val="24"/>
        </w:rPr>
        <w:t> </w:t>
      </w:r>
      <w:r>
        <w:rPr>
          <w:color w:val="695C45"/>
          <w:sz w:val="24"/>
        </w:rPr>
        <w:t>fishing</w:t>
      </w:r>
      <w:r>
        <w:rPr>
          <w:color w:val="695C45"/>
          <w:spacing w:val="-6"/>
          <w:sz w:val="24"/>
        </w:rPr>
        <w:t> </w:t>
      </w:r>
      <w:r>
        <w:rPr>
          <w:color w:val="695C45"/>
          <w:sz w:val="24"/>
        </w:rPr>
        <w:t>boats,</w:t>
      </w:r>
      <w:r>
        <w:rPr>
          <w:color w:val="695C45"/>
          <w:spacing w:val="-6"/>
          <w:sz w:val="24"/>
        </w:rPr>
        <w:t> </w:t>
      </w:r>
      <w:r>
        <w:rPr>
          <w:color w:val="695C45"/>
          <w:sz w:val="24"/>
        </w:rPr>
        <w:t>installation of transponders,navigation system</w:t>
      </w:r>
    </w:p>
    <w:p>
      <w:pPr>
        <w:pStyle w:val="ListParagraph"/>
        <w:numPr>
          <w:ilvl w:val="3"/>
          <w:numId w:val="4"/>
        </w:numPr>
        <w:tabs>
          <w:tab w:pos="2993" w:val="left" w:leader="none"/>
          <w:tab w:pos="2994" w:val="left" w:leader="none"/>
        </w:tabs>
        <w:spacing w:line="254" w:lineRule="auto" w:before="0" w:after="0"/>
        <w:ind w:left="2993" w:right="1598" w:hanging="360"/>
        <w:jc w:val="left"/>
        <w:rPr>
          <w:sz w:val="24"/>
        </w:rPr>
      </w:pPr>
      <w:r>
        <w:rPr>
          <w:color w:val="695C45"/>
          <w:sz w:val="24"/>
        </w:rPr>
        <w:t>3 level security grid: upto 12 NM by state marine police; 12-200</w:t>
      </w:r>
      <w:r>
        <w:rPr>
          <w:color w:val="695C45"/>
          <w:spacing w:val="-5"/>
          <w:sz w:val="24"/>
        </w:rPr>
        <w:t> </w:t>
      </w:r>
      <w:r>
        <w:rPr>
          <w:color w:val="695C45"/>
          <w:sz w:val="24"/>
        </w:rPr>
        <w:t>NM</w:t>
      </w:r>
      <w:r>
        <w:rPr>
          <w:color w:val="695C45"/>
          <w:spacing w:val="-5"/>
          <w:sz w:val="24"/>
        </w:rPr>
        <w:t> </w:t>
      </w:r>
      <w:r>
        <w:rPr>
          <w:color w:val="695C45"/>
          <w:sz w:val="24"/>
        </w:rPr>
        <w:t>by</w:t>
      </w:r>
      <w:r>
        <w:rPr>
          <w:color w:val="695C45"/>
          <w:spacing w:val="-5"/>
          <w:sz w:val="24"/>
        </w:rPr>
        <w:t> </w:t>
      </w:r>
      <w:r>
        <w:rPr>
          <w:color w:val="695C45"/>
          <w:sz w:val="24"/>
        </w:rPr>
        <w:t>Indian</w:t>
      </w:r>
      <w:r>
        <w:rPr>
          <w:color w:val="695C45"/>
          <w:spacing w:val="-5"/>
          <w:sz w:val="24"/>
        </w:rPr>
        <w:t> </w:t>
      </w:r>
      <w:r>
        <w:rPr>
          <w:color w:val="695C45"/>
          <w:sz w:val="24"/>
        </w:rPr>
        <w:t>Coastal</w:t>
      </w:r>
      <w:r>
        <w:rPr>
          <w:color w:val="695C45"/>
          <w:spacing w:val="-5"/>
          <w:sz w:val="24"/>
        </w:rPr>
        <w:t> </w:t>
      </w:r>
      <w:r>
        <w:rPr>
          <w:color w:val="695C45"/>
          <w:sz w:val="24"/>
        </w:rPr>
        <w:t>Guards;</w:t>
      </w:r>
      <w:r>
        <w:rPr>
          <w:color w:val="695C45"/>
          <w:spacing w:val="-5"/>
          <w:sz w:val="24"/>
        </w:rPr>
        <w:t> </w:t>
      </w:r>
      <w:r>
        <w:rPr>
          <w:color w:val="695C45"/>
          <w:sz w:val="24"/>
        </w:rPr>
        <w:t>&gt;200</w:t>
      </w:r>
      <w:r>
        <w:rPr>
          <w:color w:val="695C45"/>
          <w:spacing w:val="-5"/>
          <w:sz w:val="24"/>
        </w:rPr>
        <w:t> </w:t>
      </w:r>
      <w:r>
        <w:rPr>
          <w:color w:val="695C45"/>
          <w:sz w:val="24"/>
        </w:rPr>
        <w:t>NM</w:t>
      </w:r>
      <w:r>
        <w:rPr>
          <w:color w:val="695C45"/>
          <w:spacing w:val="-5"/>
          <w:sz w:val="24"/>
        </w:rPr>
        <w:t> </w:t>
      </w:r>
      <w:r>
        <w:rPr>
          <w:color w:val="695C45"/>
          <w:sz w:val="24"/>
        </w:rPr>
        <w:t>by</w:t>
      </w:r>
      <w:r>
        <w:rPr>
          <w:color w:val="695C45"/>
          <w:spacing w:val="-5"/>
          <w:sz w:val="24"/>
        </w:rPr>
        <w:t> </w:t>
      </w:r>
      <w:r>
        <w:rPr>
          <w:color w:val="695C45"/>
          <w:sz w:val="24"/>
        </w:rPr>
        <w:t>Indian</w:t>
      </w:r>
      <w:r>
        <w:rPr>
          <w:color w:val="695C45"/>
          <w:sz w:val="24"/>
        </w:rPr>
        <w:t> </w:t>
      </w:r>
      <w:r>
        <w:rPr>
          <w:color w:val="695C45"/>
          <w:spacing w:val="-4"/>
          <w:sz w:val="24"/>
        </w:rPr>
        <w:t>Navy</w:t>
      </w:r>
    </w:p>
    <w:p>
      <w:pPr>
        <w:pStyle w:val="ListParagraph"/>
        <w:numPr>
          <w:ilvl w:val="2"/>
          <w:numId w:val="4"/>
        </w:numPr>
        <w:tabs>
          <w:tab w:pos="2273" w:val="left" w:leader="none"/>
          <w:tab w:pos="2274" w:val="left" w:leader="none"/>
        </w:tabs>
        <w:spacing w:line="254" w:lineRule="auto" w:before="0" w:after="0"/>
        <w:ind w:left="2273" w:right="2311" w:hanging="360"/>
        <w:jc w:val="left"/>
        <w:rPr>
          <w:sz w:val="24"/>
        </w:rPr>
      </w:pPr>
      <w:r>
        <w:rPr>
          <w:color w:val="695C45"/>
          <w:sz w:val="24"/>
        </w:rPr>
        <w:t>Sagar</w:t>
      </w:r>
      <w:r>
        <w:rPr>
          <w:color w:val="695C45"/>
          <w:spacing w:val="-6"/>
          <w:sz w:val="24"/>
        </w:rPr>
        <w:t> </w:t>
      </w:r>
      <w:r>
        <w:rPr>
          <w:color w:val="695C45"/>
          <w:sz w:val="24"/>
        </w:rPr>
        <w:t>Prahari</w:t>
      </w:r>
      <w:r>
        <w:rPr>
          <w:color w:val="695C45"/>
          <w:spacing w:val="-6"/>
          <w:sz w:val="24"/>
        </w:rPr>
        <w:t> </w:t>
      </w:r>
      <w:r>
        <w:rPr>
          <w:color w:val="695C45"/>
          <w:sz w:val="24"/>
        </w:rPr>
        <w:t>Bal-</w:t>
      </w:r>
      <w:r>
        <w:rPr>
          <w:color w:val="695C45"/>
          <w:spacing w:val="-6"/>
          <w:sz w:val="24"/>
        </w:rPr>
        <w:t> </w:t>
      </w:r>
      <w:r>
        <w:rPr>
          <w:color w:val="695C45"/>
          <w:sz w:val="24"/>
        </w:rPr>
        <w:t>special</w:t>
      </w:r>
      <w:r>
        <w:rPr>
          <w:color w:val="695C45"/>
          <w:spacing w:val="-6"/>
          <w:sz w:val="24"/>
        </w:rPr>
        <w:t> </w:t>
      </w:r>
      <w:r>
        <w:rPr>
          <w:color w:val="695C45"/>
          <w:sz w:val="24"/>
        </w:rPr>
        <w:t>force</w:t>
      </w:r>
      <w:r>
        <w:rPr>
          <w:color w:val="695C45"/>
          <w:spacing w:val="-6"/>
          <w:sz w:val="24"/>
        </w:rPr>
        <w:t> </w:t>
      </w:r>
      <w:r>
        <w:rPr>
          <w:color w:val="695C45"/>
          <w:sz w:val="24"/>
        </w:rPr>
        <w:t>for</w:t>
      </w:r>
      <w:r>
        <w:rPr>
          <w:color w:val="695C45"/>
          <w:spacing w:val="-6"/>
          <w:sz w:val="24"/>
        </w:rPr>
        <w:t> </w:t>
      </w:r>
      <w:r>
        <w:rPr>
          <w:color w:val="695C45"/>
          <w:sz w:val="24"/>
        </w:rPr>
        <w:t>security</w:t>
      </w:r>
      <w:r>
        <w:rPr>
          <w:color w:val="695C45"/>
          <w:spacing w:val="-6"/>
          <w:sz w:val="24"/>
        </w:rPr>
        <w:t> </w:t>
      </w:r>
      <w:r>
        <w:rPr>
          <w:color w:val="695C45"/>
          <w:sz w:val="24"/>
        </w:rPr>
        <w:t>of</w:t>
      </w:r>
      <w:r>
        <w:rPr>
          <w:color w:val="695C45"/>
          <w:spacing w:val="-6"/>
          <w:sz w:val="24"/>
        </w:rPr>
        <w:t> </w:t>
      </w:r>
      <w:r>
        <w:rPr>
          <w:color w:val="695C45"/>
          <w:sz w:val="24"/>
        </w:rPr>
        <w:t>vulnerable</w:t>
      </w:r>
      <w:r>
        <w:rPr>
          <w:color w:val="695C45"/>
          <w:sz w:val="24"/>
        </w:rPr>
        <w:t> areas,naval bases</w:t>
      </w:r>
    </w:p>
    <w:p>
      <w:pPr>
        <w:pStyle w:val="ListParagraph"/>
        <w:numPr>
          <w:ilvl w:val="2"/>
          <w:numId w:val="4"/>
        </w:numPr>
        <w:tabs>
          <w:tab w:pos="2273" w:val="left" w:leader="none"/>
          <w:tab w:pos="2274" w:val="left" w:leader="none"/>
        </w:tabs>
        <w:spacing w:line="324" w:lineRule="exact" w:before="0" w:after="0"/>
        <w:ind w:left="2273" w:right="0" w:hanging="361"/>
        <w:jc w:val="left"/>
        <w:rPr>
          <w:sz w:val="24"/>
        </w:rPr>
      </w:pPr>
      <w:r>
        <w:rPr>
          <w:color w:val="695C45"/>
          <w:sz w:val="24"/>
        </w:rPr>
        <w:t>Fisherman</w:t>
      </w:r>
      <w:r>
        <w:rPr>
          <w:color w:val="695C45"/>
          <w:spacing w:val="-3"/>
          <w:sz w:val="24"/>
        </w:rPr>
        <w:t> </w:t>
      </w:r>
      <w:r>
        <w:rPr>
          <w:color w:val="695C45"/>
          <w:sz w:val="24"/>
        </w:rPr>
        <w:t>watch</w:t>
      </w:r>
      <w:r>
        <w:rPr>
          <w:color w:val="695C45"/>
          <w:spacing w:val="-3"/>
          <w:sz w:val="24"/>
        </w:rPr>
        <w:t> </w:t>
      </w:r>
      <w:r>
        <w:rPr>
          <w:color w:val="695C45"/>
          <w:sz w:val="24"/>
        </w:rPr>
        <w:t>groups,</w:t>
      </w:r>
      <w:r>
        <w:rPr>
          <w:color w:val="695C45"/>
          <w:spacing w:val="-3"/>
          <w:sz w:val="24"/>
        </w:rPr>
        <w:t> </w:t>
      </w:r>
      <w:r>
        <w:rPr>
          <w:color w:val="695C45"/>
          <w:sz w:val="24"/>
        </w:rPr>
        <w:t>intelligence</w:t>
      </w:r>
      <w:r>
        <w:rPr>
          <w:color w:val="695C45"/>
          <w:spacing w:val="-3"/>
          <w:sz w:val="24"/>
        </w:rPr>
        <w:t> </w:t>
      </w:r>
      <w:r>
        <w:rPr>
          <w:color w:val="695C45"/>
          <w:spacing w:val="-2"/>
          <w:sz w:val="24"/>
        </w:rPr>
        <w:t>agents</w:t>
      </w:r>
    </w:p>
    <w:p>
      <w:pPr>
        <w:pStyle w:val="ListParagraph"/>
        <w:numPr>
          <w:ilvl w:val="2"/>
          <w:numId w:val="4"/>
        </w:numPr>
        <w:tabs>
          <w:tab w:pos="2273" w:val="left" w:leader="none"/>
          <w:tab w:pos="2274" w:val="left" w:leader="none"/>
        </w:tabs>
        <w:spacing w:line="240" w:lineRule="auto" w:before="2" w:after="0"/>
        <w:ind w:left="2273" w:right="0" w:hanging="361"/>
        <w:jc w:val="left"/>
        <w:rPr>
          <w:sz w:val="24"/>
        </w:rPr>
      </w:pPr>
      <w:r>
        <w:rPr>
          <w:color w:val="695C45"/>
          <w:sz w:val="24"/>
        </w:rPr>
        <w:t>Sagar</w:t>
      </w:r>
      <w:r>
        <w:rPr>
          <w:color w:val="695C45"/>
          <w:spacing w:val="-3"/>
          <w:sz w:val="24"/>
        </w:rPr>
        <w:t> </w:t>
      </w:r>
      <w:r>
        <w:rPr>
          <w:color w:val="695C45"/>
          <w:sz w:val="24"/>
        </w:rPr>
        <w:t>Kavach,</w:t>
      </w:r>
      <w:r>
        <w:rPr>
          <w:color w:val="695C45"/>
          <w:spacing w:val="-3"/>
          <w:sz w:val="24"/>
        </w:rPr>
        <w:t> </w:t>
      </w:r>
      <w:r>
        <w:rPr>
          <w:color w:val="695C45"/>
          <w:sz w:val="24"/>
        </w:rPr>
        <w:t>Sea</w:t>
      </w:r>
      <w:r>
        <w:rPr>
          <w:color w:val="695C45"/>
          <w:spacing w:val="-3"/>
          <w:sz w:val="24"/>
        </w:rPr>
        <w:t> </w:t>
      </w:r>
      <w:r>
        <w:rPr>
          <w:color w:val="695C45"/>
          <w:sz w:val="24"/>
        </w:rPr>
        <w:t>Vigil</w:t>
      </w:r>
      <w:r>
        <w:rPr>
          <w:color w:val="695C45"/>
          <w:spacing w:val="-3"/>
          <w:sz w:val="24"/>
        </w:rPr>
        <w:t> </w:t>
      </w:r>
      <w:r>
        <w:rPr>
          <w:color w:val="695C45"/>
          <w:sz w:val="24"/>
        </w:rPr>
        <w:t>-Joint</w:t>
      </w:r>
      <w:r>
        <w:rPr>
          <w:color w:val="695C45"/>
          <w:spacing w:val="-3"/>
          <w:sz w:val="24"/>
        </w:rPr>
        <w:t> </w:t>
      </w:r>
      <w:r>
        <w:rPr>
          <w:color w:val="695C45"/>
          <w:sz w:val="24"/>
        </w:rPr>
        <w:t>CS</w:t>
      </w:r>
      <w:r>
        <w:rPr>
          <w:color w:val="695C45"/>
          <w:spacing w:val="-3"/>
          <w:sz w:val="24"/>
        </w:rPr>
        <w:t> </w:t>
      </w:r>
      <w:r>
        <w:rPr>
          <w:color w:val="695C45"/>
          <w:spacing w:val="-2"/>
          <w:sz w:val="24"/>
        </w:rPr>
        <w:t>excercises</w:t>
      </w:r>
    </w:p>
    <w:p>
      <w:pPr>
        <w:pStyle w:val="ListParagraph"/>
        <w:numPr>
          <w:ilvl w:val="2"/>
          <w:numId w:val="4"/>
        </w:numPr>
        <w:tabs>
          <w:tab w:pos="2273" w:val="left" w:leader="none"/>
          <w:tab w:pos="2274" w:val="left" w:leader="none"/>
        </w:tabs>
        <w:spacing w:line="240" w:lineRule="auto" w:before="18" w:after="0"/>
        <w:ind w:left="2273" w:right="0" w:hanging="361"/>
        <w:jc w:val="left"/>
        <w:rPr>
          <w:sz w:val="24"/>
        </w:rPr>
      </w:pPr>
      <w:r>
        <w:rPr>
          <w:color w:val="695C45"/>
          <w:sz w:val="24"/>
        </w:rPr>
        <w:t>International</w:t>
      </w:r>
      <w:r>
        <w:rPr>
          <w:color w:val="695C45"/>
          <w:spacing w:val="-3"/>
          <w:sz w:val="24"/>
        </w:rPr>
        <w:t> </w:t>
      </w:r>
      <w:r>
        <w:rPr>
          <w:color w:val="695C45"/>
          <w:sz w:val="24"/>
        </w:rPr>
        <w:t>excercies</w:t>
      </w:r>
      <w:r>
        <w:rPr>
          <w:color w:val="695C45"/>
          <w:spacing w:val="-2"/>
          <w:sz w:val="24"/>
        </w:rPr>
        <w:t> </w:t>
      </w:r>
      <w:r>
        <w:rPr>
          <w:color w:val="695C45"/>
          <w:sz w:val="24"/>
        </w:rPr>
        <w:t>summits</w:t>
      </w:r>
      <w:r>
        <w:rPr>
          <w:color w:val="695C45"/>
          <w:spacing w:val="-3"/>
          <w:sz w:val="24"/>
        </w:rPr>
        <w:t> </w:t>
      </w:r>
      <w:r>
        <w:rPr>
          <w:color w:val="695C45"/>
          <w:sz w:val="24"/>
        </w:rPr>
        <w:t>like</w:t>
      </w:r>
      <w:r>
        <w:rPr>
          <w:color w:val="695C45"/>
          <w:spacing w:val="-2"/>
          <w:sz w:val="24"/>
        </w:rPr>
        <w:t> </w:t>
      </w:r>
      <w:r>
        <w:rPr>
          <w:color w:val="695C45"/>
          <w:spacing w:val="-4"/>
          <w:sz w:val="24"/>
        </w:rPr>
        <w:t>IONS</w:t>
      </w:r>
    </w:p>
    <w:p>
      <w:pPr>
        <w:pStyle w:val="ListParagraph"/>
        <w:numPr>
          <w:ilvl w:val="2"/>
          <w:numId w:val="4"/>
        </w:numPr>
        <w:tabs>
          <w:tab w:pos="2273" w:val="left" w:leader="none"/>
          <w:tab w:pos="2274" w:val="left" w:leader="none"/>
        </w:tabs>
        <w:spacing w:line="254" w:lineRule="auto" w:before="18" w:after="0"/>
        <w:ind w:left="2273" w:right="1158" w:hanging="360"/>
        <w:jc w:val="left"/>
        <w:rPr>
          <w:sz w:val="24"/>
        </w:rPr>
      </w:pPr>
      <w:r>
        <w:rPr>
          <w:color w:val="695C45"/>
          <w:sz w:val="24"/>
        </w:rPr>
        <w:t>National</w:t>
      </w:r>
      <w:r>
        <w:rPr>
          <w:color w:val="695C45"/>
          <w:spacing w:val="-6"/>
          <w:sz w:val="24"/>
        </w:rPr>
        <w:t> </w:t>
      </w:r>
      <w:r>
        <w:rPr>
          <w:color w:val="695C45"/>
          <w:sz w:val="24"/>
        </w:rPr>
        <w:t>Maritime</w:t>
      </w:r>
      <w:r>
        <w:rPr>
          <w:color w:val="695C45"/>
          <w:spacing w:val="-6"/>
          <w:sz w:val="24"/>
        </w:rPr>
        <w:t> </w:t>
      </w:r>
      <w:r>
        <w:rPr>
          <w:color w:val="695C45"/>
          <w:sz w:val="24"/>
        </w:rPr>
        <w:t>Domain</w:t>
      </w:r>
      <w:r>
        <w:rPr>
          <w:color w:val="695C45"/>
          <w:spacing w:val="-6"/>
          <w:sz w:val="24"/>
        </w:rPr>
        <w:t> </w:t>
      </w:r>
      <w:r>
        <w:rPr>
          <w:color w:val="695C45"/>
          <w:sz w:val="24"/>
        </w:rPr>
        <w:t>Awareness</w:t>
      </w:r>
      <w:r>
        <w:rPr>
          <w:color w:val="695C45"/>
          <w:spacing w:val="-6"/>
          <w:sz w:val="24"/>
        </w:rPr>
        <w:t> </w:t>
      </w:r>
      <w:r>
        <w:rPr>
          <w:color w:val="695C45"/>
          <w:sz w:val="24"/>
        </w:rPr>
        <w:t>Project</w:t>
      </w:r>
      <w:r>
        <w:rPr>
          <w:color w:val="695C45"/>
          <w:spacing w:val="-6"/>
          <w:sz w:val="24"/>
        </w:rPr>
        <w:t> </w:t>
      </w:r>
      <w:r>
        <w:rPr>
          <w:color w:val="695C45"/>
          <w:sz w:val="24"/>
        </w:rPr>
        <w:t>(NMDA</w:t>
      </w:r>
      <w:r>
        <w:rPr>
          <w:color w:val="695C45"/>
          <w:spacing w:val="-6"/>
          <w:sz w:val="24"/>
        </w:rPr>
        <w:t> </w:t>
      </w:r>
      <w:r>
        <w:rPr>
          <w:color w:val="695C45"/>
          <w:sz w:val="24"/>
        </w:rPr>
        <w:t>Project)</w:t>
      </w:r>
      <w:r>
        <w:rPr>
          <w:color w:val="695C45"/>
          <w:spacing w:val="-6"/>
          <w:sz w:val="24"/>
        </w:rPr>
        <w:t> </w:t>
      </w:r>
      <w:r>
        <w:rPr>
          <w:color w:val="695C45"/>
          <w:sz w:val="24"/>
        </w:rPr>
        <w:t>-</w:t>
      </w:r>
      <w:r>
        <w:rPr>
          <w:color w:val="695C45"/>
          <w:spacing w:val="-6"/>
          <w:sz w:val="24"/>
        </w:rPr>
        <w:t> </w:t>
      </w:r>
      <w:r>
        <w:rPr>
          <w:color w:val="695C45"/>
          <w:sz w:val="24"/>
        </w:rPr>
        <w:t>Led to 2 centres by Indian Navy</w:t>
      </w:r>
    </w:p>
    <w:p>
      <w:pPr>
        <w:pStyle w:val="ListParagraph"/>
        <w:numPr>
          <w:ilvl w:val="3"/>
          <w:numId w:val="4"/>
        </w:numPr>
        <w:tabs>
          <w:tab w:pos="2993" w:val="left" w:leader="none"/>
          <w:tab w:pos="2994" w:val="left" w:leader="none"/>
        </w:tabs>
        <w:spacing w:line="324" w:lineRule="exact" w:before="0" w:after="0"/>
        <w:ind w:left="2993" w:right="0" w:hanging="361"/>
        <w:jc w:val="left"/>
        <w:rPr>
          <w:sz w:val="24"/>
        </w:rPr>
      </w:pPr>
      <w:r>
        <w:rPr>
          <w:color w:val="695C45"/>
          <w:sz w:val="24"/>
        </w:rPr>
        <w:t>Information</w:t>
      </w:r>
      <w:r>
        <w:rPr>
          <w:color w:val="695C45"/>
          <w:spacing w:val="-9"/>
          <w:sz w:val="24"/>
        </w:rPr>
        <w:t> </w:t>
      </w:r>
      <w:r>
        <w:rPr>
          <w:color w:val="695C45"/>
          <w:sz w:val="24"/>
        </w:rPr>
        <w:t>Management</w:t>
      </w:r>
      <w:r>
        <w:rPr>
          <w:color w:val="695C45"/>
          <w:spacing w:val="-8"/>
          <w:sz w:val="24"/>
        </w:rPr>
        <w:t> </w:t>
      </w:r>
      <w:r>
        <w:rPr>
          <w:color w:val="695C45"/>
          <w:sz w:val="24"/>
        </w:rPr>
        <w:t>and</w:t>
      </w:r>
      <w:r>
        <w:rPr>
          <w:color w:val="695C45"/>
          <w:spacing w:val="-8"/>
          <w:sz w:val="24"/>
        </w:rPr>
        <w:t> </w:t>
      </w:r>
      <w:r>
        <w:rPr>
          <w:color w:val="695C45"/>
          <w:sz w:val="24"/>
        </w:rPr>
        <w:t>Analysis</w:t>
      </w:r>
      <w:r>
        <w:rPr>
          <w:color w:val="695C45"/>
          <w:spacing w:val="-8"/>
          <w:sz w:val="24"/>
        </w:rPr>
        <w:t> </w:t>
      </w:r>
      <w:r>
        <w:rPr>
          <w:color w:val="695C45"/>
          <w:sz w:val="24"/>
        </w:rPr>
        <w:t>Centre</w:t>
      </w:r>
      <w:r>
        <w:rPr>
          <w:color w:val="695C45"/>
          <w:spacing w:val="-8"/>
          <w:sz w:val="24"/>
        </w:rPr>
        <w:t> </w:t>
      </w:r>
      <w:r>
        <w:rPr>
          <w:color w:val="695C45"/>
          <w:sz w:val="24"/>
        </w:rPr>
        <w:t>(IMAC)</w:t>
      </w:r>
      <w:r>
        <w:rPr>
          <w:color w:val="695C45"/>
          <w:spacing w:val="-8"/>
          <w:sz w:val="24"/>
        </w:rPr>
        <w:t> </w:t>
      </w:r>
      <w:r>
        <w:rPr>
          <w:color w:val="695C45"/>
          <w:spacing w:val="-10"/>
          <w:sz w:val="24"/>
        </w:rPr>
        <w:t>-</w:t>
      </w:r>
    </w:p>
    <w:p>
      <w:pPr>
        <w:spacing w:before="18"/>
        <w:ind w:left="2993" w:right="0" w:firstLine="0"/>
        <w:jc w:val="left"/>
        <w:rPr>
          <w:i/>
          <w:sz w:val="24"/>
        </w:rPr>
      </w:pPr>
      <w:r>
        <w:rPr>
          <w:i/>
          <w:color w:val="695C45"/>
          <w:sz w:val="24"/>
        </w:rPr>
        <w:t>Renamed to NMDA </w:t>
      </w:r>
      <w:r>
        <w:rPr>
          <w:i/>
          <w:color w:val="695C45"/>
          <w:spacing w:val="-2"/>
          <w:sz w:val="24"/>
        </w:rPr>
        <w:t>Centre</w:t>
      </w:r>
    </w:p>
    <w:p>
      <w:pPr>
        <w:pStyle w:val="ListParagraph"/>
        <w:numPr>
          <w:ilvl w:val="4"/>
          <w:numId w:val="4"/>
        </w:numPr>
        <w:tabs>
          <w:tab w:pos="3713" w:val="left" w:leader="none"/>
          <w:tab w:pos="3714" w:val="left" w:leader="none"/>
        </w:tabs>
        <w:spacing w:line="254" w:lineRule="auto" w:before="19" w:after="0"/>
        <w:ind w:left="3713" w:right="1153" w:hanging="360"/>
        <w:jc w:val="left"/>
        <w:rPr>
          <w:sz w:val="24"/>
        </w:rPr>
      </w:pPr>
      <w:r>
        <w:rPr>
          <w:color w:val="695C45"/>
          <w:sz w:val="24"/>
        </w:rPr>
        <w:t>Tracking</w:t>
      </w:r>
      <w:r>
        <w:rPr>
          <w:color w:val="695C45"/>
          <w:spacing w:val="-5"/>
          <w:sz w:val="24"/>
        </w:rPr>
        <w:t> </w:t>
      </w:r>
      <w:r>
        <w:rPr>
          <w:color w:val="695C45"/>
          <w:sz w:val="24"/>
        </w:rPr>
        <w:t>1</w:t>
      </w:r>
      <w:r>
        <w:rPr>
          <w:color w:val="695C45"/>
          <w:spacing w:val="-5"/>
          <w:sz w:val="24"/>
        </w:rPr>
        <w:t> </w:t>
      </w:r>
      <w:r>
        <w:rPr>
          <w:color w:val="695C45"/>
          <w:sz w:val="24"/>
        </w:rPr>
        <w:t>lakh</w:t>
      </w:r>
      <w:r>
        <w:rPr>
          <w:color w:val="695C45"/>
          <w:spacing w:val="-5"/>
          <w:sz w:val="24"/>
        </w:rPr>
        <w:t> </w:t>
      </w:r>
      <w:r>
        <w:rPr>
          <w:color w:val="695C45"/>
          <w:sz w:val="24"/>
        </w:rPr>
        <w:t>ships</w:t>
      </w:r>
      <w:r>
        <w:rPr>
          <w:color w:val="695C45"/>
          <w:spacing w:val="-5"/>
          <w:sz w:val="24"/>
        </w:rPr>
        <w:t> </w:t>
      </w:r>
      <w:r>
        <w:rPr>
          <w:color w:val="695C45"/>
          <w:sz w:val="24"/>
        </w:rPr>
        <w:t>in</w:t>
      </w:r>
      <w:r>
        <w:rPr>
          <w:color w:val="695C45"/>
          <w:spacing w:val="-5"/>
          <w:sz w:val="24"/>
        </w:rPr>
        <w:t> </w:t>
      </w:r>
      <w:r>
        <w:rPr>
          <w:color w:val="695C45"/>
          <w:sz w:val="24"/>
        </w:rPr>
        <w:t>a</w:t>
      </w:r>
      <w:r>
        <w:rPr>
          <w:color w:val="695C45"/>
          <w:spacing w:val="-5"/>
          <w:sz w:val="24"/>
        </w:rPr>
        <w:t> </w:t>
      </w:r>
      <w:r>
        <w:rPr>
          <w:color w:val="695C45"/>
          <w:sz w:val="24"/>
        </w:rPr>
        <w:t>year;</w:t>
      </w:r>
      <w:r>
        <w:rPr>
          <w:color w:val="695C45"/>
          <w:spacing w:val="-5"/>
          <w:sz w:val="24"/>
        </w:rPr>
        <w:t> </w:t>
      </w:r>
      <w:r>
        <w:rPr>
          <w:color w:val="695C45"/>
          <w:sz w:val="24"/>
        </w:rPr>
        <w:t>Data</w:t>
      </w:r>
      <w:r>
        <w:rPr>
          <w:color w:val="695C45"/>
          <w:spacing w:val="-5"/>
          <w:sz w:val="24"/>
        </w:rPr>
        <w:t> </w:t>
      </w:r>
      <w:r>
        <w:rPr>
          <w:color w:val="695C45"/>
          <w:sz w:val="24"/>
        </w:rPr>
        <w:t>is</w:t>
      </w:r>
      <w:r>
        <w:rPr>
          <w:color w:val="695C45"/>
          <w:spacing w:val="-5"/>
          <w:sz w:val="24"/>
        </w:rPr>
        <w:t> </w:t>
      </w:r>
      <w:r>
        <w:rPr>
          <w:color w:val="695C45"/>
          <w:sz w:val="24"/>
        </w:rPr>
        <w:t>aggregated</w:t>
      </w:r>
      <w:r>
        <w:rPr>
          <w:color w:val="695C45"/>
          <w:spacing w:val="-5"/>
          <w:sz w:val="24"/>
        </w:rPr>
        <w:t> </w:t>
      </w:r>
      <w:r>
        <w:rPr>
          <w:color w:val="695C45"/>
          <w:sz w:val="24"/>
        </w:rPr>
        <w:t>and</w:t>
      </w:r>
      <w:r>
        <w:rPr>
          <w:color w:val="695C45"/>
          <w:sz w:val="24"/>
        </w:rPr>
        <w:t> disseminated for intel purpose</w:t>
      </w:r>
    </w:p>
    <w:p>
      <w:pPr>
        <w:pStyle w:val="ListParagraph"/>
        <w:numPr>
          <w:ilvl w:val="4"/>
          <w:numId w:val="4"/>
        </w:numPr>
        <w:tabs>
          <w:tab w:pos="3713" w:val="left" w:leader="none"/>
          <w:tab w:pos="3714" w:val="left" w:leader="none"/>
        </w:tabs>
        <w:spacing w:line="254" w:lineRule="auto" w:before="0" w:after="0"/>
        <w:ind w:left="3713" w:right="1247" w:hanging="360"/>
        <w:jc w:val="left"/>
        <w:rPr>
          <w:sz w:val="24"/>
        </w:rPr>
      </w:pPr>
      <w:r>
        <w:rPr>
          <w:color w:val="695C45"/>
          <w:sz w:val="24"/>
        </w:rPr>
        <w:t>Main</w:t>
      </w:r>
      <w:r>
        <w:rPr>
          <w:color w:val="695C45"/>
          <w:spacing w:val="-6"/>
          <w:sz w:val="24"/>
        </w:rPr>
        <w:t> </w:t>
      </w:r>
      <w:r>
        <w:rPr>
          <w:color w:val="695C45"/>
          <w:sz w:val="24"/>
        </w:rPr>
        <w:t>repository</w:t>
      </w:r>
      <w:r>
        <w:rPr>
          <w:color w:val="695C45"/>
          <w:spacing w:val="-6"/>
          <w:sz w:val="24"/>
        </w:rPr>
        <w:t> </w:t>
      </w:r>
      <w:r>
        <w:rPr>
          <w:color w:val="695C45"/>
          <w:sz w:val="24"/>
        </w:rPr>
        <w:t>of</w:t>
      </w:r>
      <w:r>
        <w:rPr>
          <w:color w:val="695C45"/>
          <w:spacing w:val="-6"/>
          <w:sz w:val="24"/>
        </w:rPr>
        <w:t> </w:t>
      </w:r>
      <w:r>
        <w:rPr>
          <w:color w:val="695C45"/>
          <w:sz w:val="24"/>
        </w:rPr>
        <w:t>data</w:t>
      </w:r>
      <w:r>
        <w:rPr>
          <w:color w:val="695C45"/>
          <w:spacing w:val="-6"/>
          <w:sz w:val="24"/>
        </w:rPr>
        <w:t> </w:t>
      </w:r>
      <w:r>
        <w:rPr>
          <w:color w:val="695C45"/>
          <w:sz w:val="24"/>
        </w:rPr>
        <w:t>generated</w:t>
      </w:r>
      <w:r>
        <w:rPr>
          <w:color w:val="695C45"/>
          <w:spacing w:val="-6"/>
          <w:sz w:val="24"/>
        </w:rPr>
        <w:t> </w:t>
      </w:r>
      <w:r>
        <w:rPr>
          <w:color w:val="695C45"/>
          <w:sz w:val="24"/>
        </w:rPr>
        <w:t>from</w:t>
      </w:r>
      <w:r>
        <w:rPr>
          <w:color w:val="695C45"/>
          <w:spacing w:val="-6"/>
          <w:sz w:val="24"/>
        </w:rPr>
        <w:t> </w:t>
      </w:r>
      <w:r>
        <w:rPr>
          <w:color w:val="695C45"/>
          <w:sz w:val="24"/>
        </w:rPr>
        <w:t>NC3I</w:t>
      </w:r>
      <w:r>
        <w:rPr>
          <w:color w:val="695C45"/>
          <w:spacing w:val="-6"/>
          <w:sz w:val="24"/>
        </w:rPr>
        <w:t> </w:t>
      </w:r>
      <w:r>
        <w:rPr>
          <w:color w:val="695C45"/>
          <w:sz w:val="24"/>
        </w:rPr>
        <w:t>(NC3I</w:t>
      </w:r>
      <w:r>
        <w:rPr>
          <w:color w:val="695C45"/>
          <w:spacing w:val="-6"/>
          <w:sz w:val="24"/>
        </w:rPr>
        <w:t> </w:t>
      </w:r>
      <w:r>
        <w:rPr>
          <w:color w:val="695C45"/>
          <w:sz w:val="24"/>
        </w:rPr>
        <w:t>is</w:t>
      </w:r>
      <w:r>
        <w:rPr>
          <w:color w:val="695C45"/>
          <w:sz w:val="24"/>
        </w:rPr>
        <w:t> a network that links 50+ coast guard and naval stations located @ coasts and islands)</w:t>
      </w:r>
    </w:p>
    <w:p>
      <w:pPr>
        <w:pStyle w:val="ListParagraph"/>
        <w:numPr>
          <w:ilvl w:val="3"/>
          <w:numId w:val="4"/>
        </w:numPr>
        <w:tabs>
          <w:tab w:pos="2993" w:val="left" w:leader="none"/>
          <w:tab w:pos="2994" w:val="left" w:leader="none"/>
        </w:tabs>
        <w:spacing w:line="254" w:lineRule="auto" w:before="0" w:after="0"/>
        <w:ind w:left="2993" w:right="1772" w:hanging="360"/>
        <w:jc w:val="left"/>
        <w:rPr>
          <w:sz w:val="24"/>
        </w:rPr>
      </w:pPr>
      <w:r>
        <w:rPr>
          <w:color w:val="695C45"/>
          <w:sz w:val="24"/>
        </w:rPr>
        <w:t>Information</w:t>
      </w:r>
      <w:r>
        <w:rPr>
          <w:color w:val="695C45"/>
          <w:spacing w:val="-6"/>
          <w:sz w:val="24"/>
        </w:rPr>
        <w:t> </w:t>
      </w:r>
      <w:r>
        <w:rPr>
          <w:color w:val="695C45"/>
          <w:sz w:val="24"/>
        </w:rPr>
        <w:t>Fusion</w:t>
      </w:r>
      <w:r>
        <w:rPr>
          <w:color w:val="695C45"/>
          <w:spacing w:val="-6"/>
          <w:sz w:val="24"/>
        </w:rPr>
        <w:t> </w:t>
      </w:r>
      <w:r>
        <w:rPr>
          <w:color w:val="695C45"/>
          <w:sz w:val="24"/>
        </w:rPr>
        <w:t>Centre</w:t>
      </w:r>
      <w:r>
        <w:rPr>
          <w:color w:val="695C45"/>
          <w:spacing w:val="-6"/>
          <w:sz w:val="24"/>
        </w:rPr>
        <w:t> </w:t>
      </w:r>
      <w:r>
        <w:rPr>
          <w:color w:val="695C45"/>
          <w:sz w:val="24"/>
        </w:rPr>
        <w:t>for</w:t>
      </w:r>
      <w:r>
        <w:rPr>
          <w:color w:val="695C45"/>
          <w:spacing w:val="-6"/>
          <w:sz w:val="24"/>
        </w:rPr>
        <w:t> </w:t>
      </w:r>
      <w:r>
        <w:rPr>
          <w:color w:val="695C45"/>
          <w:sz w:val="24"/>
        </w:rPr>
        <w:t>the</w:t>
      </w:r>
      <w:r>
        <w:rPr>
          <w:color w:val="695C45"/>
          <w:spacing w:val="-6"/>
          <w:sz w:val="24"/>
        </w:rPr>
        <w:t> </w:t>
      </w:r>
      <w:r>
        <w:rPr>
          <w:color w:val="695C45"/>
          <w:sz w:val="24"/>
        </w:rPr>
        <w:t>Indian</w:t>
      </w:r>
      <w:r>
        <w:rPr>
          <w:color w:val="695C45"/>
          <w:spacing w:val="-6"/>
          <w:sz w:val="24"/>
        </w:rPr>
        <w:t> </w:t>
      </w:r>
      <w:r>
        <w:rPr>
          <w:color w:val="695C45"/>
          <w:sz w:val="24"/>
        </w:rPr>
        <w:t>Ocean</w:t>
      </w:r>
      <w:r>
        <w:rPr>
          <w:color w:val="695C45"/>
          <w:spacing w:val="-6"/>
          <w:sz w:val="24"/>
        </w:rPr>
        <w:t> </w:t>
      </w:r>
      <w:r>
        <w:rPr>
          <w:color w:val="695C45"/>
          <w:sz w:val="24"/>
        </w:rPr>
        <w:t>Region</w:t>
      </w:r>
      <w:r>
        <w:rPr>
          <w:color w:val="695C45"/>
          <w:sz w:val="24"/>
        </w:rPr>
        <w:t> </w:t>
      </w:r>
      <w:r>
        <w:rPr>
          <w:color w:val="695C45"/>
          <w:spacing w:val="-2"/>
          <w:sz w:val="24"/>
        </w:rPr>
        <w:t>(IFC-IOR)</w:t>
      </w:r>
    </w:p>
    <w:p>
      <w:pPr>
        <w:pStyle w:val="ListParagraph"/>
        <w:numPr>
          <w:ilvl w:val="4"/>
          <w:numId w:val="4"/>
        </w:numPr>
        <w:tabs>
          <w:tab w:pos="3713" w:val="left" w:leader="none"/>
          <w:tab w:pos="3714" w:val="left" w:leader="none"/>
        </w:tabs>
        <w:spacing w:line="254" w:lineRule="auto" w:before="0" w:after="0"/>
        <w:ind w:left="3713" w:right="1710" w:hanging="360"/>
        <w:jc w:val="left"/>
        <w:rPr>
          <w:sz w:val="24"/>
        </w:rPr>
      </w:pPr>
      <w:r>
        <w:rPr>
          <w:color w:val="464646"/>
          <w:sz w:val="24"/>
        </w:rPr>
        <w:t>Actively interacting with 20+ countries and 20+ multinational</w:t>
      </w:r>
      <w:r>
        <w:rPr>
          <w:color w:val="464646"/>
          <w:spacing w:val="-7"/>
          <w:sz w:val="24"/>
        </w:rPr>
        <w:t> </w:t>
      </w:r>
      <w:r>
        <w:rPr>
          <w:color w:val="464646"/>
          <w:sz w:val="24"/>
        </w:rPr>
        <w:t>agencies</w:t>
      </w:r>
      <w:r>
        <w:rPr>
          <w:color w:val="464646"/>
          <w:spacing w:val="-7"/>
          <w:sz w:val="24"/>
        </w:rPr>
        <w:t> </w:t>
      </w:r>
      <w:r>
        <w:rPr>
          <w:color w:val="464646"/>
          <w:sz w:val="24"/>
        </w:rPr>
        <w:t>across</w:t>
      </w:r>
      <w:r>
        <w:rPr>
          <w:color w:val="464646"/>
          <w:spacing w:val="-7"/>
          <w:sz w:val="24"/>
        </w:rPr>
        <w:t> </w:t>
      </w:r>
      <w:r>
        <w:rPr>
          <w:color w:val="464646"/>
          <w:sz w:val="24"/>
        </w:rPr>
        <w:t>the</w:t>
      </w:r>
      <w:r>
        <w:rPr>
          <w:color w:val="464646"/>
          <w:spacing w:val="-7"/>
          <w:sz w:val="24"/>
        </w:rPr>
        <w:t> </w:t>
      </w:r>
      <w:r>
        <w:rPr>
          <w:color w:val="464646"/>
          <w:sz w:val="24"/>
        </w:rPr>
        <w:t>globe</w:t>
      </w:r>
      <w:r>
        <w:rPr>
          <w:color w:val="464646"/>
          <w:spacing w:val="-7"/>
          <w:sz w:val="24"/>
        </w:rPr>
        <w:t> </w:t>
      </w:r>
      <w:r>
        <w:rPr>
          <w:color w:val="464646"/>
          <w:sz w:val="24"/>
        </w:rPr>
        <w:t>for</w:t>
      </w:r>
      <w:r>
        <w:rPr>
          <w:color w:val="464646"/>
          <w:spacing w:val="-7"/>
          <w:sz w:val="24"/>
        </w:rPr>
        <w:t> </w:t>
      </w:r>
      <w:r>
        <w:rPr>
          <w:color w:val="464646"/>
          <w:sz w:val="24"/>
        </w:rPr>
        <w:t>white shipping data</w:t>
      </w:r>
    </w:p>
    <w:p>
      <w:pPr>
        <w:pStyle w:val="ListParagraph"/>
        <w:numPr>
          <w:ilvl w:val="4"/>
          <w:numId w:val="4"/>
        </w:numPr>
        <w:tabs>
          <w:tab w:pos="3713" w:val="left" w:leader="none"/>
          <w:tab w:pos="3714" w:val="left" w:leader="none"/>
        </w:tabs>
        <w:spacing w:line="254" w:lineRule="auto" w:before="0" w:after="0"/>
        <w:ind w:left="3713" w:right="1930" w:hanging="360"/>
        <w:jc w:val="left"/>
        <w:rPr>
          <w:sz w:val="24"/>
        </w:rPr>
      </w:pPr>
      <w:r>
        <w:rPr>
          <w:color w:val="464646"/>
          <w:sz w:val="24"/>
        </w:rPr>
        <w:t>Liaoson</w:t>
      </w:r>
      <w:r>
        <w:rPr>
          <w:color w:val="464646"/>
          <w:spacing w:val="-7"/>
          <w:sz w:val="24"/>
        </w:rPr>
        <w:t> </w:t>
      </w:r>
      <w:r>
        <w:rPr>
          <w:color w:val="464646"/>
          <w:sz w:val="24"/>
        </w:rPr>
        <w:t>officers</w:t>
      </w:r>
      <w:r>
        <w:rPr>
          <w:color w:val="464646"/>
          <w:spacing w:val="-7"/>
          <w:sz w:val="24"/>
        </w:rPr>
        <w:t> </w:t>
      </w:r>
      <w:r>
        <w:rPr>
          <w:color w:val="464646"/>
          <w:sz w:val="24"/>
        </w:rPr>
        <w:t>from</w:t>
      </w:r>
      <w:r>
        <w:rPr>
          <w:color w:val="464646"/>
          <w:spacing w:val="-7"/>
          <w:sz w:val="24"/>
        </w:rPr>
        <w:t> </w:t>
      </w:r>
      <w:r>
        <w:rPr>
          <w:color w:val="464646"/>
          <w:sz w:val="24"/>
        </w:rPr>
        <w:t>various</w:t>
      </w:r>
      <w:r>
        <w:rPr>
          <w:color w:val="464646"/>
          <w:spacing w:val="-7"/>
          <w:sz w:val="24"/>
        </w:rPr>
        <w:t> </w:t>
      </w:r>
      <w:r>
        <w:rPr>
          <w:color w:val="464646"/>
          <w:sz w:val="24"/>
        </w:rPr>
        <w:t>countries</w:t>
      </w:r>
      <w:r>
        <w:rPr>
          <w:color w:val="464646"/>
          <w:spacing w:val="-7"/>
          <w:sz w:val="24"/>
        </w:rPr>
        <w:t> </w:t>
      </w:r>
      <w:r>
        <w:rPr>
          <w:color w:val="464646"/>
          <w:sz w:val="24"/>
        </w:rPr>
        <w:t>such</w:t>
      </w:r>
      <w:r>
        <w:rPr>
          <w:color w:val="464646"/>
          <w:spacing w:val="-7"/>
          <w:sz w:val="24"/>
        </w:rPr>
        <w:t> </w:t>
      </w:r>
      <w:r>
        <w:rPr>
          <w:color w:val="464646"/>
          <w:sz w:val="24"/>
        </w:rPr>
        <w:t>as</w:t>
      </w:r>
      <w:r>
        <w:rPr>
          <w:color w:val="464646"/>
          <w:sz w:val="24"/>
        </w:rPr>
        <w:t> France, UK</w:t>
      </w:r>
    </w:p>
    <w:p>
      <w:pPr>
        <w:pStyle w:val="ListParagraph"/>
        <w:numPr>
          <w:ilvl w:val="3"/>
          <w:numId w:val="4"/>
        </w:numPr>
        <w:tabs>
          <w:tab w:pos="2993" w:val="left" w:leader="none"/>
          <w:tab w:pos="2994" w:val="left" w:leader="none"/>
        </w:tabs>
        <w:spacing w:line="254" w:lineRule="auto" w:before="0" w:after="0"/>
        <w:ind w:left="2993" w:right="2431" w:hanging="360"/>
        <w:jc w:val="left"/>
        <w:rPr>
          <w:sz w:val="24"/>
        </w:rPr>
      </w:pPr>
      <w:r>
        <w:rPr>
          <w:color w:val="464646"/>
          <w:sz w:val="24"/>
        </w:rPr>
        <w:t>Both</w:t>
      </w:r>
      <w:r>
        <w:rPr>
          <w:color w:val="464646"/>
          <w:spacing w:val="-6"/>
          <w:sz w:val="24"/>
        </w:rPr>
        <w:t> </w:t>
      </w:r>
      <w:r>
        <w:rPr>
          <w:color w:val="464646"/>
          <w:sz w:val="24"/>
        </w:rPr>
        <w:t>uses</w:t>
      </w:r>
      <w:r>
        <w:rPr>
          <w:color w:val="464646"/>
          <w:spacing w:val="-6"/>
          <w:sz w:val="24"/>
        </w:rPr>
        <w:t> </w:t>
      </w:r>
      <w:r>
        <w:rPr>
          <w:color w:val="464646"/>
          <w:sz w:val="24"/>
        </w:rPr>
        <w:t>sources</w:t>
      </w:r>
      <w:r>
        <w:rPr>
          <w:color w:val="464646"/>
          <w:spacing w:val="-6"/>
          <w:sz w:val="24"/>
        </w:rPr>
        <w:t> </w:t>
      </w:r>
      <w:r>
        <w:rPr>
          <w:color w:val="464646"/>
          <w:sz w:val="24"/>
        </w:rPr>
        <w:t>such</w:t>
      </w:r>
      <w:r>
        <w:rPr>
          <w:color w:val="464646"/>
          <w:spacing w:val="-6"/>
          <w:sz w:val="24"/>
        </w:rPr>
        <w:t> </w:t>
      </w:r>
      <w:r>
        <w:rPr>
          <w:color w:val="464646"/>
          <w:sz w:val="24"/>
        </w:rPr>
        <w:t>as</w:t>
      </w:r>
      <w:r>
        <w:rPr>
          <w:color w:val="464646"/>
          <w:spacing w:val="-6"/>
          <w:sz w:val="24"/>
        </w:rPr>
        <w:t> </w:t>
      </w:r>
      <w:r>
        <w:rPr>
          <w:color w:val="464646"/>
          <w:sz w:val="24"/>
        </w:rPr>
        <w:t>radars,</w:t>
      </w:r>
      <w:r>
        <w:rPr>
          <w:color w:val="464646"/>
          <w:spacing w:val="-6"/>
          <w:sz w:val="24"/>
        </w:rPr>
        <w:t> </w:t>
      </w:r>
      <w:r>
        <w:rPr>
          <w:color w:val="464646"/>
          <w:sz w:val="24"/>
        </w:rPr>
        <w:t>white</w:t>
      </w:r>
      <w:r>
        <w:rPr>
          <w:color w:val="464646"/>
          <w:spacing w:val="-6"/>
          <w:sz w:val="24"/>
        </w:rPr>
        <w:t> </w:t>
      </w:r>
      <w:r>
        <w:rPr>
          <w:color w:val="464646"/>
          <w:sz w:val="24"/>
        </w:rPr>
        <w:t>shipping</w:t>
      </w:r>
      <w:r>
        <w:rPr>
          <w:color w:val="464646"/>
          <w:sz w:val="24"/>
        </w:rPr>
        <w:t> agreements, Automatic Identification Systems</w:t>
      </w:r>
    </w:p>
    <w:p>
      <w:pPr>
        <w:pStyle w:val="Heading7"/>
        <w:numPr>
          <w:ilvl w:val="1"/>
          <w:numId w:val="4"/>
        </w:numPr>
        <w:tabs>
          <w:tab w:pos="1553" w:val="left" w:leader="none"/>
          <w:tab w:pos="1554" w:val="left" w:leader="none"/>
        </w:tabs>
        <w:spacing w:line="306" w:lineRule="exact" w:before="0" w:after="0"/>
        <w:ind w:left="1553" w:right="0" w:hanging="361"/>
        <w:jc w:val="left"/>
      </w:pPr>
      <w:r>
        <w:rPr>
          <w:color w:val="695C45"/>
          <w:u w:val="thick" w:color="695C45"/>
        </w:rPr>
        <w:t>Way </w:t>
      </w:r>
      <w:r>
        <w:rPr>
          <w:color w:val="695C45"/>
          <w:spacing w:val="-4"/>
          <w:u w:val="thick" w:color="695C45"/>
        </w:rPr>
        <w:t>Fwd</w:t>
      </w:r>
      <w:r>
        <w:rPr>
          <w:color w:val="695C45"/>
          <w:spacing w:val="-4"/>
        </w:rPr>
        <w:t>:</w:t>
      </w:r>
    </w:p>
    <w:p>
      <w:pPr>
        <w:pStyle w:val="ListParagraph"/>
        <w:numPr>
          <w:ilvl w:val="2"/>
          <w:numId w:val="4"/>
        </w:numPr>
        <w:tabs>
          <w:tab w:pos="2273" w:val="left" w:leader="none"/>
          <w:tab w:pos="2274" w:val="left" w:leader="none"/>
        </w:tabs>
        <w:spacing w:line="240" w:lineRule="auto" w:before="18" w:after="0"/>
        <w:ind w:left="2273" w:right="0" w:hanging="361"/>
        <w:jc w:val="left"/>
        <w:rPr>
          <w:sz w:val="24"/>
        </w:rPr>
      </w:pPr>
      <w:r>
        <w:rPr>
          <w:color w:val="695C45"/>
          <w:sz w:val="24"/>
        </w:rPr>
        <w:t>Follow</w:t>
      </w:r>
      <w:r>
        <w:rPr>
          <w:color w:val="695C45"/>
          <w:spacing w:val="-9"/>
          <w:sz w:val="24"/>
        </w:rPr>
        <w:t> </w:t>
      </w:r>
      <w:r>
        <w:rPr>
          <w:color w:val="695C45"/>
          <w:sz w:val="24"/>
        </w:rPr>
        <w:t>guidelines</w:t>
      </w:r>
      <w:r>
        <w:rPr>
          <w:color w:val="695C45"/>
          <w:spacing w:val="-6"/>
          <w:sz w:val="24"/>
        </w:rPr>
        <w:t> </w:t>
      </w:r>
      <w:r>
        <w:rPr>
          <w:color w:val="695C45"/>
          <w:sz w:val="24"/>
        </w:rPr>
        <w:t>of</w:t>
      </w:r>
      <w:r>
        <w:rPr>
          <w:color w:val="695C45"/>
          <w:spacing w:val="-7"/>
          <w:sz w:val="24"/>
        </w:rPr>
        <w:t> </w:t>
      </w:r>
      <w:r>
        <w:rPr>
          <w:color w:val="695C45"/>
          <w:sz w:val="24"/>
        </w:rPr>
        <w:t>IMO</w:t>
      </w:r>
      <w:r>
        <w:rPr>
          <w:color w:val="695C45"/>
          <w:spacing w:val="-6"/>
          <w:sz w:val="24"/>
        </w:rPr>
        <w:t> </w:t>
      </w:r>
      <w:r>
        <w:rPr>
          <w:color w:val="695C45"/>
          <w:sz w:val="24"/>
        </w:rPr>
        <w:t>for</w:t>
      </w:r>
      <w:r>
        <w:rPr>
          <w:color w:val="695C45"/>
          <w:spacing w:val="-7"/>
          <w:sz w:val="24"/>
        </w:rPr>
        <w:t> </w:t>
      </w:r>
      <w:r>
        <w:rPr>
          <w:color w:val="695C45"/>
          <w:sz w:val="24"/>
        </w:rPr>
        <w:t>maritime</w:t>
      </w:r>
      <w:r>
        <w:rPr>
          <w:color w:val="695C45"/>
          <w:spacing w:val="-6"/>
          <w:sz w:val="24"/>
        </w:rPr>
        <w:t> </w:t>
      </w:r>
      <w:r>
        <w:rPr>
          <w:color w:val="695C45"/>
          <w:spacing w:val="-5"/>
          <w:sz w:val="24"/>
        </w:rPr>
        <w:t>sec</w:t>
      </w:r>
    </w:p>
    <w:p>
      <w:pPr>
        <w:pStyle w:val="ListParagraph"/>
        <w:numPr>
          <w:ilvl w:val="2"/>
          <w:numId w:val="4"/>
        </w:numPr>
        <w:tabs>
          <w:tab w:pos="2273" w:val="left" w:leader="none"/>
          <w:tab w:pos="2274" w:val="left" w:leader="none"/>
        </w:tabs>
        <w:spacing w:line="254" w:lineRule="auto" w:before="18" w:after="0"/>
        <w:ind w:left="2273" w:right="1194" w:hanging="360"/>
        <w:jc w:val="left"/>
        <w:rPr>
          <w:sz w:val="24"/>
        </w:rPr>
      </w:pPr>
      <w:r>
        <w:rPr>
          <w:color w:val="695C45"/>
          <w:sz w:val="24"/>
        </w:rPr>
        <w:t>The government must promulgate a National Commercial Maritime</w:t>
      </w:r>
      <w:r>
        <w:rPr>
          <w:color w:val="695C45"/>
          <w:spacing w:val="-5"/>
          <w:sz w:val="24"/>
        </w:rPr>
        <w:t> </w:t>
      </w:r>
      <w:r>
        <w:rPr>
          <w:color w:val="695C45"/>
          <w:sz w:val="24"/>
        </w:rPr>
        <w:t>Security</w:t>
      </w:r>
      <w:r>
        <w:rPr>
          <w:color w:val="695C45"/>
          <w:spacing w:val="-5"/>
          <w:sz w:val="24"/>
        </w:rPr>
        <w:t> </w:t>
      </w:r>
      <w:r>
        <w:rPr>
          <w:color w:val="695C45"/>
          <w:sz w:val="24"/>
        </w:rPr>
        <w:t>Policy</w:t>
      </w:r>
      <w:r>
        <w:rPr>
          <w:color w:val="695C45"/>
          <w:spacing w:val="-5"/>
          <w:sz w:val="24"/>
        </w:rPr>
        <w:t> </w:t>
      </w:r>
      <w:r>
        <w:rPr>
          <w:color w:val="695C45"/>
          <w:sz w:val="24"/>
        </w:rPr>
        <w:t>Document,</w:t>
      </w:r>
      <w:r>
        <w:rPr>
          <w:color w:val="695C45"/>
          <w:spacing w:val="-5"/>
          <w:sz w:val="24"/>
        </w:rPr>
        <w:t> </w:t>
      </w:r>
      <w:r>
        <w:rPr>
          <w:color w:val="695C45"/>
          <w:sz w:val="24"/>
        </w:rPr>
        <w:t>to</w:t>
      </w:r>
      <w:r>
        <w:rPr>
          <w:color w:val="695C45"/>
          <w:spacing w:val="-5"/>
          <w:sz w:val="24"/>
        </w:rPr>
        <w:t> </w:t>
      </w:r>
      <w:r>
        <w:rPr>
          <w:color w:val="695C45"/>
          <w:sz w:val="24"/>
        </w:rPr>
        <w:t>articulate</w:t>
      </w:r>
      <w:r>
        <w:rPr>
          <w:color w:val="695C45"/>
          <w:spacing w:val="-5"/>
          <w:sz w:val="24"/>
        </w:rPr>
        <w:t> </w:t>
      </w:r>
      <w:r>
        <w:rPr>
          <w:color w:val="695C45"/>
          <w:sz w:val="24"/>
        </w:rPr>
        <w:t>its</w:t>
      </w:r>
      <w:r>
        <w:rPr>
          <w:color w:val="695C45"/>
          <w:spacing w:val="-5"/>
          <w:sz w:val="24"/>
        </w:rPr>
        <w:t> </w:t>
      </w:r>
      <w:r>
        <w:rPr>
          <w:color w:val="695C45"/>
          <w:sz w:val="24"/>
        </w:rPr>
        <w:t>strategic</w:t>
      </w:r>
      <w:r>
        <w:rPr>
          <w:color w:val="695C45"/>
          <w:spacing w:val="-5"/>
          <w:sz w:val="24"/>
        </w:rPr>
        <w:t> </w:t>
      </w:r>
      <w:r>
        <w:rPr>
          <w:color w:val="695C45"/>
          <w:sz w:val="24"/>
        </w:rPr>
        <w:t>vision</w:t>
      </w:r>
    </w:p>
    <w:p>
      <w:pPr>
        <w:pStyle w:val="ListParagraph"/>
        <w:numPr>
          <w:ilvl w:val="2"/>
          <w:numId w:val="4"/>
        </w:numPr>
        <w:tabs>
          <w:tab w:pos="2273" w:val="left" w:leader="none"/>
          <w:tab w:pos="2274" w:val="left" w:leader="none"/>
        </w:tabs>
        <w:spacing w:line="324" w:lineRule="exact" w:before="0" w:after="0"/>
        <w:ind w:left="2273" w:right="0" w:hanging="361"/>
        <w:jc w:val="left"/>
        <w:rPr>
          <w:sz w:val="24"/>
        </w:rPr>
      </w:pPr>
      <w:r>
        <w:rPr>
          <w:color w:val="695C45"/>
          <w:sz w:val="24"/>
        </w:rPr>
        <w:t>Clear</w:t>
      </w:r>
      <w:r>
        <w:rPr>
          <w:color w:val="695C45"/>
          <w:spacing w:val="-4"/>
          <w:sz w:val="24"/>
        </w:rPr>
        <w:t> </w:t>
      </w:r>
      <w:r>
        <w:rPr>
          <w:color w:val="695C45"/>
          <w:sz w:val="24"/>
        </w:rPr>
        <w:t>command</w:t>
      </w:r>
      <w:r>
        <w:rPr>
          <w:color w:val="695C45"/>
          <w:spacing w:val="-4"/>
          <w:sz w:val="24"/>
        </w:rPr>
        <w:t> </w:t>
      </w:r>
      <w:r>
        <w:rPr>
          <w:color w:val="695C45"/>
          <w:sz w:val="24"/>
        </w:rPr>
        <w:t>SOP,</w:t>
      </w:r>
      <w:r>
        <w:rPr>
          <w:color w:val="695C45"/>
          <w:spacing w:val="-4"/>
          <w:sz w:val="24"/>
        </w:rPr>
        <w:t> </w:t>
      </w:r>
      <w:r>
        <w:rPr>
          <w:color w:val="695C45"/>
          <w:sz w:val="24"/>
        </w:rPr>
        <w:t>better</w:t>
      </w:r>
      <w:r>
        <w:rPr>
          <w:color w:val="695C45"/>
          <w:spacing w:val="-3"/>
          <w:sz w:val="24"/>
        </w:rPr>
        <w:t> </w:t>
      </w:r>
      <w:r>
        <w:rPr>
          <w:color w:val="695C45"/>
          <w:sz w:val="24"/>
        </w:rPr>
        <w:t>training</w:t>
      </w:r>
      <w:r>
        <w:rPr>
          <w:color w:val="695C45"/>
          <w:spacing w:val="-4"/>
          <w:sz w:val="24"/>
        </w:rPr>
        <w:t> </w:t>
      </w:r>
      <w:r>
        <w:rPr>
          <w:color w:val="695C45"/>
          <w:sz w:val="24"/>
        </w:rPr>
        <w:t>to</w:t>
      </w:r>
      <w:r>
        <w:rPr>
          <w:color w:val="695C45"/>
          <w:spacing w:val="-4"/>
          <w:sz w:val="24"/>
        </w:rPr>
        <w:t> </w:t>
      </w:r>
      <w:r>
        <w:rPr>
          <w:color w:val="695C45"/>
          <w:sz w:val="24"/>
        </w:rPr>
        <w:t>coastal</w:t>
      </w:r>
      <w:r>
        <w:rPr>
          <w:color w:val="695C45"/>
          <w:spacing w:val="-3"/>
          <w:sz w:val="24"/>
        </w:rPr>
        <w:t> </w:t>
      </w:r>
      <w:r>
        <w:rPr>
          <w:color w:val="695C45"/>
          <w:spacing w:val="-2"/>
          <w:sz w:val="24"/>
        </w:rPr>
        <w:t>police</w:t>
      </w:r>
    </w:p>
    <w:p>
      <w:pPr>
        <w:pStyle w:val="ListParagraph"/>
        <w:numPr>
          <w:ilvl w:val="2"/>
          <w:numId w:val="4"/>
        </w:numPr>
        <w:tabs>
          <w:tab w:pos="2273" w:val="left" w:leader="none"/>
          <w:tab w:pos="2274" w:val="left" w:leader="none"/>
        </w:tabs>
        <w:spacing w:line="254" w:lineRule="auto" w:before="18" w:after="0"/>
        <w:ind w:left="2273" w:right="2100" w:hanging="360"/>
        <w:jc w:val="left"/>
        <w:rPr>
          <w:sz w:val="24"/>
        </w:rPr>
      </w:pPr>
      <w:r>
        <w:rPr>
          <w:color w:val="695C45"/>
          <w:sz w:val="24"/>
        </w:rPr>
        <w:t>Fisherman</w:t>
      </w:r>
      <w:r>
        <w:rPr>
          <w:color w:val="695C45"/>
          <w:spacing w:val="-5"/>
          <w:sz w:val="24"/>
        </w:rPr>
        <w:t> </w:t>
      </w:r>
      <w:r>
        <w:rPr>
          <w:color w:val="695C45"/>
          <w:sz w:val="24"/>
        </w:rPr>
        <w:t>as</w:t>
      </w:r>
      <w:r>
        <w:rPr>
          <w:color w:val="695C45"/>
          <w:spacing w:val="-5"/>
          <w:sz w:val="24"/>
        </w:rPr>
        <w:t> </w:t>
      </w:r>
      <w:r>
        <w:rPr>
          <w:color w:val="695C45"/>
          <w:sz w:val="24"/>
        </w:rPr>
        <w:t>intelligence</w:t>
      </w:r>
      <w:r>
        <w:rPr>
          <w:color w:val="695C45"/>
          <w:spacing w:val="-5"/>
          <w:sz w:val="24"/>
        </w:rPr>
        <w:t> </w:t>
      </w:r>
      <w:r>
        <w:rPr>
          <w:color w:val="695C45"/>
          <w:sz w:val="24"/>
        </w:rPr>
        <w:t>agent</w:t>
      </w:r>
      <w:r>
        <w:rPr>
          <w:color w:val="695C45"/>
          <w:spacing w:val="-5"/>
          <w:sz w:val="24"/>
        </w:rPr>
        <w:t> </w:t>
      </w:r>
      <w:r>
        <w:rPr>
          <w:color w:val="695C45"/>
          <w:sz w:val="24"/>
        </w:rPr>
        <w:t>24/7,</w:t>
      </w:r>
      <w:r>
        <w:rPr>
          <w:color w:val="695C45"/>
          <w:spacing w:val="-5"/>
          <w:sz w:val="24"/>
        </w:rPr>
        <w:t> </w:t>
      </w:r>
      <w:r>
        <w:rPr>
          <w:color w:val="695C45"/>
          <w:sz w:val="24"/>
        </w:rPr>
        <w:t>day</w:t>
      </w:r>
      <w:r>
        <w:rPr>
          <w:color w:val="695C45"/>
          <w:spacing w:val="-5"/>
          <w:sz w:val="24"/>
        </w:rPr>
        <w:t> </w:t>
      </w:r>
      <w:r>
        <w:rPr>
          <w:color w:val="695C45"/>
          <w:sz w:val="24"/>
        </w:rPr>
        <w:t>night</w:t>
      </w:r>
      <w:r>
        <w:rPr>
          <w:color w:val="695C45"/>
          <w:spacing w:val="-5"/>
          <w:sz w:val="24"/>
        </w:rPr>
        <w:t> </w:t>
      </w:r>
      <w:r>
        <w:rPr>
          <w:color w:val="695C45"/>
          <w:sz w:val="24"/>
        </w:rPr>
        <w:t>camera</w:t>
      </w:r>
      <w:r>
        <w:rPr>
          <w:color w:val="695C45"/>
          <w:spacing w:val="-5"/>
          <w:sz w:val="24"/>
        </w:rPr>
        <w:t> </w:t>
      </w:r>
      <w:r>
        <w:rPr>
          <w:color w:val="695C45"/>
          <w:sz w:val="24"/>
        </w:rPr>
        <w:t>for</w:t>
      </w:r>
      <w:r>
        <w:rPr>
          <w:color w:val="695C45"/>
          <w:sz w:val="24"/>
        </w:rPr>
        <w:t> suspicious activity</w:t>
      </w:r>
    </w:p>
    <w:p>
      <w:pPr>
        <w:pStyle w:val="ListParagraph"/>
        <w:numPr>
          <w:ilvl w:val="2"/>
          <w:numId w:val="4"/>
        </w:numPr>
        <w:tabs>
          <w:tab w:pos="2273" w:val="left" w:leader="none"/>
          <w:tab w:pos="2274" w:val="left" w:leader="none"/>
        </w:tabs>
        <w:spacing w:line="324" w:lineRule="exact" w:before="0" w:after="0"/>
        <w:ind w:left="2273" w:right="0" w:hanging="361"/>
        <w:jc w:val="left"/>
        <w:rPr>
          <w:sz w:val="24"/>
        </w:rPr>
      </w:pPr>
      <w:r>
        <w:rPr>
          <w:color w:val="695C45"/>
          <w:sz w:val="24"/>
        </w:rPr>
        <w:t>Mock</w:t>
      </w:r>
      <w:r>
        <w:rPr>
          <w:color w:val="695C45"/>
          <w:spacing w:val="-8"/>
          <w:sz w:val="24"/>
        </w:rPr>
        <w:t> </w:t>
      </w:r>
      <w:r>
        <w:rPr>
          <w:color w:val="695C45"/>
          <w:sz w:val="24"/>
        </w:rPr>
        <w:t>surprise</w:t>
      </w:r>
      <w:r>
        <w:rPr>
          <w:color w:val="695C45"/>
          <w:spacing w:val="-8"/>
          <w:sz w:val="24"/>
        </w:rPr>
        <w:t> </w:t>
      </w:r>
      <w:r>
        <w:rPr>
          <w:color w:val="695C45"/>
          <w:spacing w:val="-2"/>
          <w:sz w:val="24"/>
        </w:rPr>
        <w:t>excersices</w:t>
      </w:r>
    </w:p>
    <w:p>
      <w:pPr>
        <w:spacing w:after="0" w:line="324" w:lineRule="exact"/>
        <w:jc w:val="left"/>
        <w:rPr>
          <w:sz w:val="24"/>
        </w:rPr>
        <w:sectPr>
          <w:pgSz w:w="11920" w:h="16840"/>
          <w:pgMar w:header="689" w:footer="438" w:top="1040" w:bottom="620" w:left="1020" w:right="0"/>
        </w:sectPr>
      </w:pPr>
    </w:p>
    <w:p>
      <w:pPr>
        <w:pStyle w:val="ListParagraph"/>
        <w:numPr>
          <w:ilvl w:val="2"/>
          <w:numId w:val="4"/>
        </w:numPr>
        <w:tabs>
          <w:tab w:pos="2273" w:val="left" w:leader="none"/>
          <w:tab w:pos="2274" w:val="left" w:leader="none"/>
        </w:tabs>
        <w:spacing w:line="254" w:lineRule="auto" w:before="62" w:after="0"/>
        <w:ind w:left="2273" w:right="1188" w:hanging="360"/>
        <w:jc w:val="left"/>
        <w:rPr>
          <w:sz w:val="24"/>
        </w:rPr>
      </w:pPr>
      <w:r>
        <w:rPr/>
        <w:pict>
          <v:shape style="position:absolute;margin-left:-33.568329pt;margin-top:414.760071pt;width:662.15pt;height:14.4pt;mso-position-horizontal-relative:page;mso-position-vertical-relative:page;z-index:15764480;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Legislative</w:t>
      </w:r>
      <w:r>
        <w:rPr>
          <w:color w:val="695C45"/>
          <w:spacing w:val="-5"/>
          <w:sz w:val="24"/>
        </w:rPr>
        <w:t> </w:t>
      </w:r>
      <w:r>
        <w:rPr>
          <w:color w:val="695C45"/>
          <w:sz w:val="24"/>
        </w:rPr>
        <w:t>framework</w:t>
      </w:r>
      <w:r>
        <w:rPr>
          <w:color w:val="695C45"/>
          <w:spacing w:val="-5"/>
          <w:sz w:val="24"/>
        </w:rPr>
        <w:t> </w:t>
      </w:r>
      <w:r>
        <w:rPr>
          <w:color w:val="695C45"/>
          <w:sz w:val="24"/>
        </w:rPr>
        <w:t>to</w:t>
      </w:r>
      <w:r>
        <w:rPr>
          <w:color w:val="695C45"/>
          <w:spacing w:val="-5"/>
          <w:sz w:val="24"/>
        </w:rPr>
        <w:t> </w:t>
      </w:r>
      <w:r>
        <w:rPr>
          <w:color w:val="695C45"/>
          <w:sz w:val="24"/>
        </w:rPr>
        <w:t>specify</w:t>
      </w:r>
      <w:r>
        <w:rPr>
          <w:color w:val="695C45"/>
          <w:spacing w:val="-5"/>
          <w:sz w:val="24"/>
        </w:rPr>
        <w:t> </w:t>
      </w:r>
      <w:r>
        <w:rPr>
          <w:color w:val="695C45"/>
          <w:sz w:val="24"/>
        </w:rPr>
        <w:t>statutory</w:t>
      </w:r>
      <w:r>
        <w:rPr>
          <w:color w:val="695C45"/>
          <w:spacing w:val="-5"/>
          <w:sz w:val="24"/>
        </w:rPr>
        <w:t> </w:t>
      </w:r>
      <w:r>
        <w:rPr>
          <w:color w:val="695C45"/>
          <w:sz w:val="24"/>
        </w:rPr>
        <w:t>duties</w:t>
      </w:r>
      <w:r>
        <w:rPr>
          <w:color w:val="695C45"/>
          <w:spacing w:val="-5"/>
          <w:sz w:val="24"/>
        </w:rPr>
        <w:t> </w:t>
      </w:r>
      <w:r>
        <w:rPr>
          <w:color w:val="695C45"/>
          <w:sz w:val="24"/>
        </w:rPr>
        <w:t>of</w:t>
      </w:r>
      <w:r>
        <w:rPr>
          <w:color w:val="695C45"/>
          <w:spacing w:val="-5"/>
          <w:sz w:val="24"/>
        </w:rPr>
        <w:t> </w:t>
      </w:r>
      <w:r>
        <w:rPr>
          <w:color w:val="695C45"/>
          <w:sz w:val="24"/>
        </w:rPr>
        <w:t>gov</w:t>
      </w:r>
      <w:r>
        <w:rPr>
          <w:color w:val="695C45"/>
          <w:spacing w:val="-5"/>
          <w:sz w:val="24"/>
        </w:rPr>
        <w:t> </w:t>
      </w:r>
      <w:r>
        <w:rPr>
          <w:color w:val="695C45"/>
          <w:sz w:val="24"/>
        </w:rPr>
        <w:t>depts,</w:t>
      </w:r>
      <w:r>
        <w:rPr>
          <w:color w:val="695C45"/>
          <w:spacing w:val="-5"/>
          <w:sz w:val="24"/>
        </w:rPr>
        <w:t> </w:t>
      </w:r>
      <w:r>
        <w:rPr>
          <w:color w:val="695C45"/>
          <w:sz w:val="24"/>
        </w:rPr>
        <w:t>port trusts, state police, pvt terminal operators, other stakeholders</w:t>
      </w:r>
    </w:p>
    <w:p>
      <w:pPr>
        <w:pStyle w:val="ListParagraph"/>
        <w:numPr>
          <w:ilvl w:val="2"/>
          <w:numId w:val="4"/>
        </w:numPr>
        <w:tabs>
          <w:tab w:pos="2273" w:val="left" w:leader="none"/>
          <w:tab w:pos="2274" w:val="left" w:leader="none"/>
        </w:tabs>
        <w:spacing w:line="254" w:lineRule="auto" w:before="0" w:after="0"/>
        <w:ind w:left="2273" w:right="2055" w:hanging="360"/>
        <w:jc w:val="left"/>
        <w:rPr>
          <w:sz w:val="24"/>
        </w:rPr>
      </w:pPr>
      <w:r>
        <w:rPr>
          <w:color w:val="695C45"/>
          <w:sz w:val="24"/>
        </w:rPr>
        <w:t>Better</w:t>
      </w:r>
      <w:r>
        <w:rPr>
          <w:color w:val="695C45"/>
          <w:spacing w:val="-6"/>
          <w:sz w:val="24"/>
        </w:rPr>
        <w:t> </w:t>
      </w:r>
      <w:r>
        <w:rPr>
          <w:color w:val="695C45"/>
          <w:sz w:val="24"/>
        </w:rPr>
        <w:t>implementation</w:t>
      </w:r>
      <w:r>
        <w:rPr>
          <w:color w:val="695C45"/>
          <w:spacing w:val="-6"/>
          <w:sz w:val="24"/>
        </w:rPr>
        <w:t> </w:t>
      </w:r>
      <w:r>
        <w:rPr>
          <w:color w:val="695C45"/>
          <w:sz w:val="24"/>
        </w:rPr>
        <w:t>of</w:t>
      </w:r>
      <w:r>
        <w:rPr>
          <w:color w:val="695C45"/>
          <w:spacing w:val="-6"/>
          <w:sz w:val="24"/>
        </w:rPr>
        <w:t> </w:t>
      </w:r>
      <w:r>
        <w:rPr>
          <w:color w:val="695C45"/>
          <w:sz w:val="24"/>
        </w:rPr>
        <w:t>security</w:t>
      </w:r>
      <w:r>
        <w:rPr>
          <w:color w:val="695C45"/>
          <w:spacing w:val="-6"/>
          <w:sz w:val="24"/>
        </w:rPr>
        <w:t> </w:t>
      </w:r>
      <w:r>
        <w:rPr>
          <w:color w:val="695C45"/>
          <w:sz w:val="24"/>
        </w:rPr>
        <w:t>excercises</w:t>
      </w:r>
      <w:r>
        <w:rPr>
          <w:color w:val="695C45"/>
          <w:spacing w:val="-6"/>
          <w:sz w:val="24"/>
        </w:rPr>
        <w:t> </w:t>
      </w:r>
      <w:r>
        <w:rPr>
          <w:color w:val="695C45"/>
          <w:sz w:val="24"/>
        </w:rPr>
        <w:t>to</w:t>
      </w:r>
      <w:r>
        <w:rPr>
          <w:color w:val="695C45"/>
          <w:spacing w:val="-6"/>
          <w:sz w:val="24"/>
        </w:rPr>
        <w:t> </w:t>
      </w:r>
      <w:r>
        <w:rPr>
          <w:color w:val="695C45"/>
          <w:sz w:val="24"/>
        </w:rPr>
        <w:t>provide</w:t>
      </w:r>
      <w:r>
        <w:rPr>
          <w:color w:val="695C45"/>
          <w:spacing w:val="-6"/>
          <w:sz w:val="24"/>
        </w:rPr>
        <w:t> </w:t>
      </w:r>
      <w:r>
        <w:rPr>
          <w:color w:val="695C45"/>
          <w:sz w:val="24"/>
        </w:rPr>
        <w:t>for</w:t>
      </w:r>
      <w:r>
        <w:rPr>
          <w:color w:val="695C45"/>
          <w:sz w:val="24"/>
        </w:rPr>
        <w:t> Inter-agency coordination</w:t>
      </w:r>
    </w:p>
    <w:p>
      <w:pPr>
        <w:pStyle w:val="BodyText"/>
        <w:ind w:left="0" w:firstLine="0"/>
        <w:rPr>
          <w:sz w:val="32"/>
        </w:rPr>
      </w:pPr>
    </w:p>
    <w:p>
      <w:pPr>
        <w:pStyle w:val="BodyText"/>
        <w:spacing w:before="13"/>
        <w:ind w:left="0" w:firstLine="0"/>
        <w:rPr>
          <w:sz w:val="30"/>
        </w:rPr>
      </w:pPr>
    </w:p>
    <w:p>
      <w:pPr>
        <w:pStyle w:val="Heading5"/>
        <w:spacing w:before="0"/>
      </w:pPr>
      <w:bookmarkStart w:name="_TOC_250024" w:id="29"/>
      <w:bookmarkStart w:name="Various Security Agencies &amp; their Mandat" w:id="30"/>
      <w:r>
        <w:rPr>
          <w:b w:val="0"/>
        </w:rPr>
      </w:r>
      <w:r>
        <w:rPr>
          <w:color w:val="695C45"/>
          <w:shd w:fill="FEFBCB" w:color="auto" w:val="clear"/>
        </w:rPr>
        <w:t>Various</w:t>
      </w:r>
      <w:r>
        <w:rPr>
          <w:color w:val="695C45"/>
          <w:spacing w:val="-6"/>
          <w:shd w:fill="FEFBCB" w:color="auto" w:val="clear"/>
        </w:rPr>
        <w:t> </w:t>
      </w:r>
      <w:r>
        <w:rPr>
          <w:color w:val="695C45"/>
          <w:shd w:fill="FEFBCB" w:color="auto" w:val="clear"/>
        </w:rPr>
        <w:t>Security</w:t>
      </w:r>
      <w:r>
        <w:rPr>
          <w:color w:val="695C45"/>
          <w:spacing w:val="-6"/>
          <w:shd w:fill="FEFBCB" w:color="auto" w:val="clear"/>
        </w:rPr>
        <w:t> </w:t>
      </w:r>
      <w:r>
        <w:rPr>
          <w:color w:val="695C45"/>
          <w:shd w:fill="FEFBCB" w:color="auto" w:val="clear"/>
        </w:rPr>
        <w:t>Agencies</w:t>
      </w:r>
      <w:r>
        <w:rPr>
          <w:color w:val="695C45"/>
          <w:spacing w:val="-6"/>
          <w:shd w:fill="FEFBCB" w:color="auto" w:val="clear"/>
        </w:rPr>
        <w:t> </w:t>
      </w:r>
      <w:r>
        <w:rPr>
          <w:color w:val="695C45"/>
          <w:shd w:fill="FEFBCB" w:color="auto" w:val="clear"/>
        </w:rPr>
        <w:t>&amp;</w:t>
      </w:r>
      <w:r>
        <w:rPr>
          <w:color w:val="695C45"/>
          <w:spacing w:val="-6"/>
          <w:shd w:fill="FEFBCB" w:color="auto" w:val="clear"/>
        </w:rPr>
        <w:t> </w:t>
      </w:r>
      <w:r>
        <w:rPr>
          <w:color w:val="695C45"/>
          <w:shd w:fill="FEFBCB" w:color="auto" w:val="clear"/>
        </w:rPr>
        <w:t>their</w:t>
      </w:r>
      <w:r>
        <w:rPr>
          <w:color w:val="695C45"/>
          <w:spacing w:val="-5"/>
          <w:shd w:fill="FEFBCB" w:color="auto" w:val="clear"/>
        </w:rPr>
        <w:t> </w:t>
      </w:r>
      <w:bookmarkEnd w:id="29"/>
      <w:r>
        <w:rPr>
          <w:color w:val="695C45"/>
          <w:spacing w:val="-2"/>
          <w:shd w:fill="FEFBCB" w:color="auto" w:val="clear"/>
        </w:rPr>
        <w:t>Mandate</w:t>
      </w:r>
    </w:p>
    <w:p>
      <w:pPr>
        <w:pStyle w:val="Heading7"/>
        <w:spacing w:before="263"/>
        <w:ind w:left="113" w:firstLine="0"/>
      </w:pPr>
      <w:r>
        <w:rPr/>
        <w:drawing>
          <wp:anchor distT="0" distB="0" distL="0" distR="0" allowOverlap="1" layoutInCell="1" locked="0" behindDoc="0" simplePos="0" relativeHeight="15764992">
            <wp:simplePos x="0" y="0"/>
            <wp:positionH relativeFrom="page">
              <wp:posOffset>739050</wp:posOffset>
            </wp:positionH>
            <wp:positionV relativeFrom="paragraph">
              <wp:posOffset>577293</wp:posOffset>
            </wp:positionV>
            <wp:extent cx="6124575" cy="3800475"/>
            <wp:effectExtent l="0" t="0" r="0" b="0"/>
            <wp:wrapNone/>
            <wp:docPr id="21" name="image11.jpeg" descr="ISC.jpg"/>
            <wp:cNvGraphicFramePr>
              <a:graphicFrameLocks noChangeAspect="1"/>
            </wp:cNvGraphicFramePr>
            <a:graphic>
              <a:graphicData uri="http://schemas.openxmlformats.org/drawingml/2006/picture">
                <pic:pic>
                  <pic:nvPicPr>
                    <pic:cNvPr id="22" name="image11.jpeg"/>
                    <pic:cNvPicPr/>
                  </pic:nvPicPr>
                  <pic:blipFill>
                    <a:blip r:embed="rId21" cstate="print"/>
                    <a:stretch>
                      <a:fillRect/>
                    </a:stretch>
                  </pic:blipFill>
                  <pic:spPr>
                    <a:xfrm>
                      <a:off x="0" y="0"/>
                      <a:ext cx="6124575" cy="3800475"/>
                    </a:xfrm>
                    <a:prstGeom prst="rect">
                      <a:avLst/>
                    </a:prstGeom>
                  </pic:spPr>
                </pic:pic>
              </a:graphicData>
            </a:graphic>
          </wp:anchor>
        </w:drawing>
      </w:r>
      <w:r>
        <w:rPr>
          <w:color w:val="695C45"/>
        </w:rPr>
        <w:t>Security Infrastructure in </w:t>
      </w:r>
      <w:r>
        <w:rPr>
          <w:color w:val="695C45"/>
          <w:spacing w:val="-2"/>
        </w:rPr>
        <w:t>India</w:t>
      </w:r>
    </w:p>
    <w:p>
      <w:pPr>
        <w:pStyle w:val="BodyText"/>
        <w:ind w:left="0" w:firstLine="0"/>
        <w:rPr>
          <w:b/>
          <w:sz w:val="32"/>
        </w:rPr>
      </w:pPr>
    </w:p>
    <w:p>
      <w:pPr>
        <w:pStyle w:val="BodyText"/>
        <w:ind w:left="0" w:firstLine="0"/>
        <w:rPr>
          <w:b/>
          <w:sz w:val="32"/>
        </w:rPr>
      </w:pPr>
    </w:p>
    <w:p>
      <w:pPr>
        <w:pStyle w:val="BodyText"/>
        <w:ind w:left="0" w:firstLine="0"/>
        <w:rPr>
          <w:b/>
          <w:sz w:val="32"/>
        </w:rPr>
      </w:pPr>
    </w:p>
    <w:p>
      <w:pPr>
        <w:pStyle w:val="BodyText"/>
        <w:ind w:left="0" w:firstLine="0"/>
        <w:rPr>
          <w:b/>
          <w:sz w:val="32"/>
        </w:rPr>
      </w:pPr>
    </w:p>
    <w:p>
      <w:pPr>
        <w:pStyle w:val="BodyText"/>
        <w:ind w:left="0" w:firstLine="0"/>
        <w:rPr>
          <w:b/>
          <w:sz w:val="32"/>
        </w:rPr>
      </w:pPr>
    </w:p>
    <w:p>
      <w:pPr>
        <w:pStyle w:val="BodyText"/>
        <w:ind w:left="0" w:firstLine="0"/>
        <w:rPr>
          <w:b/>
          <w:sz w:val="32"/>
        </w:rPr>
      </w:pPr>
    </w:p>
    <w:p>
      <w:pPr>
        <w:pStyle w:val="BodyText"/>
        <w:ind w:left="0" w:firstLine="0"/>
        <w:rPr>
          <w:b/>
          <w:sz w:val="32"/>
        </w:rPr>
      </w:pPr>
    </w:p>
    <w:p>
      <w:pPr>
        <w:pStyle w:val="BodyText"/>
        <w:ind w:left="0" w:firstLine="0"/>
        <w:rPr>
          <w:b/>
          <w:sz w:val="32"/>
        </w:rPr>
      </w:pPr>
    </w:p>
    <w:p>
      <w:pPr>
        <w:pStyle w:val="BodyText"/>
        <w:ind w:left="0" w:firstLine="0"/>
        <w:rPr>
          <w:b/>
          <w:sz w:val="32"/>
        </w:rPr>
      </w:pPr>
    </w:p>
    <w:p>
      <w:pPr>
        <w:pStyle w:val="BodyText"/>
        <w:ind w:left="0" w:firstLine="0"/>
        <w:rPr>
          <w:b/>
          <w:sz w:val="32"/>
        </w:rPr>
      </w:pPr>
    </w:p>
    <w:p>
      <w:pPr>
        <w:pStyle w:val="BodyText"/>
        <w:ind w:left="0" w:firstLine="0"/>
        <w:rPr>
          <w:b/>
          <w:sz w:val="32"/>
        </w:rPr>
      </w:pPr>
    </w:p>
    <w:p>
      <w:pPr>
        <w:pStyle w:val="BodyText"/>
        <w:ind w:left="0" w:firstLine="0"/>
        <w:rPr>
          <w:b/>
          <w:sz w:val="32"/>
        </w:rPr>
      </w:pPr>
    </w:p>
    <w:p>
      <w:pPr>
        <w:pStyle w:val="BodyText"/>
        <w:ind w:left="0" w:firstLine="0"/>
        <w:rPr>
          <w:b/>
          <w:sz w:val="32"/>
        </w:rPr>
      </w:pPr>
    </w:p>
    <w:p>
      <w:pPr>
        <w:pStyle w:val="BodyText"/>
        <w:ind w:left="0" w:firstLine="0"/>
        <w:rPr>
          <w:b/>
          <w:sz w:val="32"/>
        </w:rPr>
      </w:pPr>
    </w:p>
    <w:p>
      <w:pPr>
        <w:pStyle w:val="BodyText"/>
        <w:spacing w:before="3"/>
        <w:ind w:left="0" w:firstLine="0"/>
        <w:rPr>
          <w:b/>
          <w:sz w:val="42"/>
        </w:rPr>
      </w:pPr>
    </w:p>
    <w:p>
      <w:pPr>
        <w:pStyle w:val="Heading5"/>
        <w:spacing w:before="0"/>
      </w:pPr>
      <w:bookmarkStart w:name="_TOC_250023" w:id="31"/>
      <w:bookmarkStart w:name="Police Reforms " w:id="32"/>
      <w:r>
        <w:rPr>
          <w:b w:val="0"/>
        </w:rPr>
      </w:r>
      <w:r>
        <w:rPr>
          <w:color w:val="695C45"/>
        </w:rPr>
        <w:t>Police</w:t>
      </w:r>
      <w:r>
        <w:rPr>
          <w:color w:val="695C45"/>
          <w:spacing w:val="-6"/>
        </w:rPr>
        <w:t> </w:t>
      </w:r>
      <w:bookmarkEnd w:id="31"/>
      <w:r>
        <w:rPr>
          <w:color w:val="695C45"/>
          <w:spacing w:val="-2"/>
        </w:rPr>
        <w:t>Reforms</w:t>
      </w:r>
    </w:p>
    <w:p>
      <w:pPr>
        <w:pStyle w:val="ListParagraph"/>
        <w:numPr>
          <w:ilvl w:val="0"/>
          <w:numId w:val="4"/>
        </w:numPr>
        <w:tabs>
          <w:tab w:pos="833" w:val="left" w:leader="none"/>
          <w:tab w:pos="834" w:val="left" w:leader="none"/>
        </w:tabs>
        <w:spacing w:line="240" w:lineRule="auto" w:before="264" w:after="0"/>
        <w:ind w:left="833" w:right="0" w:hanging="361"/>
        <w:jc w:val="left"/>
        <w:rPr>
          <w:rFonts w:ascii="Arial" w:hAnsi="Arial"/>
          <w:color w:val="695C45"/>
          <w:sz w:val="24"/>
        </w:rPr>
      </w:pPr>
      <w:r>
        <w:rPr>
          <w:color w:val="695C45"/>
          <w:sz w:val="24"/>
          <w:u w:val="thick" w:color="695C45"/>
        </w:rPr>
        <w:t>Enforcement</w:t>
      </w:r>
      <w:r>
        <w:rPr>
          <w:color w:val="695C45"/>
          <w:spacing w:val="-8"/>
          <w:sz w:val="24"/>
          <w:u w:val="thick" w:color="695C45"/>
        </w:rPr>
        <w:t> </w:t>
      </w:r>
      <w:r>
        <w:rPr>
          <w:color w:val="695C45"/>
          <w:sz w:val="24"/>
          <w:u w:val="thick" w:color="695C45"/>
        </w:rPr>
        <w:t>of</w:t>
      </w:r>
      <w:r>
        <w:rPr>
          <w:color w:val="695C45"/>
          <w:spacing w:val="-8"/>
          <w:sz w:val="24"/>
          <w:u w:val="thick" w:color="695C45"/>
        </w:rPr>
        <w:t> </w:t>
      </w:r>
      <w:r>
        <w:rPr>
          <w:color w:val="695C45"/>
          <w:spacing w:val="-5"/>
          <w:sz w:val="24"/>
          <w:u w:val="thick" w:color="695C45"/>
        </w:rPr>
        <w:t>L&amp;O</w:t>
      </w:r>
    </w:p>
    <w:p>
      <w:pPr>
        <w:pStyle w:val="ListParagraph"/>
        <w:numPr>
          <w:ilvl w:val="1"/>
          <w:numId w:val="4"/>
        </w:numPr>
        <w:tabs>
          <w:tab w:pos="1553" w:val="left" w:leader="none"/>
          <w:tab w:pos="1554" w:val="left" w:leader="none"/>
        </w:tabs>
        <w:spacing w:line="240" w:lineRule="auto" w:before="23" w:after="0"/>
        <w:ind w:left="1553" w:right="0" w:hanging="361"/>
        <w:jc w:val="left"/>
        <w:rPr>
          <w:sz w:val="24"/>
        </w:rPr>
      </w:pPr>
      <w:r>
        <w:rPr>
          <w:color w:val="695C45"/>
          <w:sz w:val="24"/>
        </w:rPr>
        <w:t>Defence</w:t>
      </w:r>
      <w:r>
        <w:rPr>
          <w:color w:val="695C45"/>
          <w:spacing w:val="-10"/>
          <w:sz w:val="24"/>
        </w:rPr>
        <w:t> </w:t>
      </w:r>
      <w:r>
        <w:rPr>
          <w:color w:val="695C45"/>
          <w:spacing w:val="-2"/>
          <w:sz w:val="24"/>
        </w:rPr>
        <w:t>Forces</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State </w:t>
      </w:r>
      <w:r>
        <w:rPr>
          <w:color w:val="695C45"/>
          <w:spacing w:val="-2"/>
          <w:sz w:val="24"/>
        </w:rPr>
        <w:t>Police</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pacing w:val="-4"/>
          <w:sz w:val="24"/>
        </w:rPr>
        <w:t>CAPF</w:t>
      </w:r>
    </w:p>
    <w:p>
      <w:pPr>
        <w:pStyle w:val="ListParagraph"/>
        <w:numPr>
          <w:ilvl w:val="0"/>
          <w:numId w:val="4"/>
        </w:numPr>
        <w:tabs>
          <w:tab w:pos="833" w:val="left" w:leader="none"/>
          <w:tab w:pos="834" w:val="left" w:leader="none"/>
        </w:tabs>
        <w:spacing w:line="240" w:lineRule="auto" w:before="18" w:after="0"/>
        <w:ind w:left="833" w:right="0" w:hanging="361"/>
        <w:jc w:val="left"/>
        <w:rPr>
          <w:rFonts w:ascii="Arial" w:hAnsi="Arial"/>
          <w:color w:val="695C45"/>
          <w:sz w:val="24"/>
        </w:rPr>
      </w:pPr>
      <w:r>
        <w:rPr>
          <w:color w:val="695C45"/>
          <w:sz w:val="24"/>
          <w:u w:val="thick" w:color="695C45"/>
        </w:rPr>
        <w:t>Intelligence </w:t>
      </w:r>
      <w:r>
        <w:rPr>
          <w:color w:val="695C45"/>
          <w:spacing w:val="-2"/>
          <w:sz w:val="24"/>
          <w:u w:val="thick" w:color="695C45"/>
        </w:rPr>
        <w:t>Agencies</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pacing w:val="-5"/>
          <w:sz w:val="24"/>
        </w:rPr>
        <w:t>IB</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pacing w:val="-4"/>
          <w:sz w:val="24"/>
        </w:rPr>
        <w:t>R&amp;AW</w:t>
      </w:r>
    </w:p>
    <w:p>
      <w:pPr>
        <w:pStyle w:val="ListParagraph"/>
        <w:numPr>
          <w:ilvl w:val="1"/>
          <w:numId w:val="4"/>
        </w:numPr>
        <w:tabs>
          <w:tab w:pos="1553" w:val="left" w:leader="none"/>
          <w:tab w:pos="1554" w:val="left" w:leader="none"/>
        </w:tabs>
        <w:spacing w:line="240" w:lineRule="auto" w:before="19" w:after="0"/>
        <w:ind w:left="1553" w:right="0" w:hanging="361"/>
        <w:jc w:val="left"/>
        <w:rPr>
          <w:sz w:val="24"/>
        </w:rPr>
      </w:pPr>
      <w:r>
        <w:rPr>
          <w:color w:val="695C45"/>
          <w:spacing w:val="-4"/>
          <w:sz w:val="24"/>
        </w:rPr>
        <w:t>NTRO</w:t>
      </w:r>
    </w:p>
    <w:p>
      <w:pPr>
        <w:pStyle w:val="ListParagraph"/>
        <w:numPr>
          <w:ilvl w:val="0"/>
          <w:numId w:val="4"/>
        </w:numPr>
        <w:tabs>
          <w:tab w:pos="833" w:val="left" w:leader="none"/>
          <w:tab w:pos="834" w:val="left" w:leader="none"/>
        </w:tabs>
        <w:spacing w:line="240" w:lineRule="auto" w:before="18" w:after="0"/>
        <w:ind w:left="833" w:right="0" w:hanging="361"/>
        <w:jc w:val="left"/>
        <w:rPr>
          <w:rFonts w:ascii="Arial" w:hAnsi="Arial"/>
          <w:color w:val="695C45"/>
          <w:sz w:val="24"/>
        </w:rPr>
      </w:pPr>
      <w:r>
        <w:rPr>
          <w:color w:val="695C45"/>
          <w:spacing w:val="-2"/>
          <w:sz w:val="24"/>
          <w:u w:val="thick" w:color="695C45"/>
        </w:rPr>
        <w:t>Investigation</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pacing w:val="-5"/>
          <w:sz w:val="24"/>
        </w:rPr>
        <w:t>CBI</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pacing w:val="-5"/>
          <w:sz w:val="24"/>
        </w:rPr>
        <w:t>NIA</w:t>
      </w:r>
    </w:p>
    <w:p>
      <w:pPr>
        <w:spacing w:after="0" w:line="240" w:lineRule="auto"/>
        <w:jc w:val="left"/>
        <w:rPr>
          <w:sz w:val="24"/>
        </w:rPr>
        <w:sectPr>
          <w:pgSz w:w="11920" w:h="16840"/>
          <w:pgMar w:header="689" w:footer="438" w:top="1040" w:bottom="620" w:left="1020" w:right="0"/>
        </w:sectPr>
      </w:pPr>
    </w:p>
    <w:p>
      <w:pPr>
        <w:pStyle w:val="Heading7"/>
        <w:spacing w:before="62"/>
        <w:ind w:left="113" w:firstLine="0"/>
      </w:pPr>
      <w:r>
        <w:rPr/>
        <w:pict>
          <v:shape style="position:absolute;margin-left:-33.568329pt;margin-top:414.760071pt;width:662.15pt;height:14.4pt;mso-position-horizontal-relative:page;mso-position-vertical-relative:page;z-index:-16866304;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rPr>
        <w:t>Issues Related to Functioning of </w:t>
      </w:r>
      <w:r>
        <w:rPr>
          <w:color w:val="695C45"/>
          <w:spacing w:val="-2"/>
        </w:rPr>
        <w:t>Police</w:t>
      </w:r>
    </w:p>
    <w:p>
      <w:pPr>
        <w:pStyle w:val="ListParagraph"/>
        <w:numPr>
          <w:ilvl w:val="0"/>
          <w:numId w:val="4"/>
        </w:numPr>
        <w:tabs>
          <w:tab w:pos="833" w:val="left" w:leader="none"/>
          <w:tab w:pos="834" w:val="left" w:leader="none"/>
        </w:tabs>
        <w:spacing w:line="254" w:lineRule="auto" w:before="259" w:after="0"/>
        <w:ind w:left="833" w:right="1372" w:hanging="360"/>
        <w:jc w:val="left"/>
        <w:rPr>
          <w:rFonts w:ascii="Arial" w:hAnsi="Arial"/>
          <w:color w:val="695C45"/>
          <w:sz w:val="24"/>
        </w:rPr>
      </w:pPr>
      <w:r>
        <w:rPr>
          <w:b/>
          <w:color w:val="695C45"/>
          <w:sz w:val="24"/>
        </w:rPr>
        <w:t>Political Criminalisation Nexus: Second Administrative Reforms Commission</w:t>
      </w:r>
      <w:r>
        <w:rPr>
          <w:b/>
          <w:color w:val="695C45"/>
          <w:spacing w:val="-4"/>
          <w:sz w:val="24"/>
        </w:rPr>
        <w:t> </w:t>
      </w:r>
      <w:r>
        <w:rPr>
          <w:color w:val="695C45"/>
          <w:sz w:val="24"/>
        </w:rPr>
        <w:t>(2007)</w:t>
      </w:r>
      <w:r>
        <w:rPr>
          <w:color w:val="695C45"/>
          <w:spacing w:val="-4"/>
          <w:sz w:val="24"/>
        </w:rPr>
        <w:t> </w:t>
      </w:r>
      <w:r>
        <w:rPr>
          <w:color w:val="695C45"/>
          <w:sz w:val="24"/>
        </w:rPr>
        <w:t>has</w:t>
      </w:r>
      <w:r>
        <w:rPr>
          <w:color w:val="695C45"/>
          <w:spacing w:val="-4"/>
          <w:sz w:val="24"/>
        </w:rPr>
        <w:t> </w:t>
      </w:r>
      <w:r>
        <w:rPr>
          <w:color w:val="695C45"/>
          <w:sz w:val="24"/>
        </w:rPr>
        <w:t>noted</w:t>
      </w:r>
      <w:r>
        <w:rPr>
          <w:color w:val="695C45"/>
          <w:spacing w:val="-4"/>
          <w:sz w:val="24"/>
        </w:rPr>
        <w:t> </w:t>
      </w:r>
      <w:r>
        <w:rPr>
          <w:color w:val="695C45"/>
          <w:sz w:val="24"/>
        </w:rPr>
        <w:t>that</w:t>
      </w:r>
      <w:r>
        <w:rPr>
          <w:color w:val="695C45"/>
          <w:spacing w:val="-4"/>
          <w:sz w:val="24"/>
        </w:rPr>
        <w:t> </w:t>
      </w:r>
      <w:r>
        <w:rPr>
          <w:color w:val="695C45"/>
          <w:sz w:val="24"/>
        </w:rPr>
        <w:t>the</w:t>
      </w:r>
      <w:r>
        <w:rPr>
          <w:color w:val="695C45"/>
          <w:spacing w:val="-4"/>
          <w:sz w:val="24"/>
        </w:rPr>
        <w:t> </w:t>
      </w:r>
      <w:r>
        <w:rPr>
          <w:color w:val="695C45"/>
          <w:sz w:val="24"/>
        </w:rPr>
        <w:t>excessive</w:t>
      </w:r>
      <w:r>
        <w:rPr>
          <w:color w:val="695C45"/>
          <w:spacing w:val="-4"/>
          <w:sz w:val="24"/>
        </w:rPr>
        <w:t> </w:t>
      </w:r>
      <w:r>
        <w:rPr>
          <w:color w:val="695C45"/>
          <w:sz w:val="24"/>
        </w:rPr>
        <w:t>power</w:t>
      </w:r>
      <w:r>
        <w:rPr>
          <w:color w:val="695C45"/>
          <w:spacing w:val="-4"/>
          <w:sz w:val="24"/>
        </w:rPr>
        <w:t> </w:t>
      </w:r>
      <w:r>
        <w:rPr>
          <w:color w:val="695C45"/>
          <w:sz w:val="24"/>
        </w:rPr>
        <w:t>in</w:t>
      </w:r>
      <w:r>
        <w:rPr>
          <w:color w:val="695C45"/>
          <w:spacing w:val="-4"/>
          <w:sz w:val="24"/>
        </w:rPr>
        <w:t> </w:t>
      </w:r>
      <w:r>
        <w:rPr>
          <w:color w:val="695C45"/>
          <w:sz w:val="24"/>
        </w:rPr>
        <w:t>the</w:t>
      </w:r>
      <w:r>
        <w:rPr>
          <w:color w:val="695C45"/>
          <w:spacing w:val="-4"/>
          <w:sz w:val="24"/>
        </w:rPr>
        <w:t> </w:t>
      </w:r>
      <w:r>
        <w:rPr>
          <w:color w:val="695C45"/>
          <w:sz w:val="24"/>
        </w:rPr>
        <w:t>hands</w:t>
      </w:r>
      <w:r>
        <w:rPr>
          <w:color w:val="695C45"/>
          <w:spacing w:val="-4"/>
          <w:sz w:val="24"/>
        </w:rPr>
        <w:t> </w:t>
      </w:r>
      <w:r>
        <w:rPr>
          <w:color w:val="695C45"/>
          <w:sz w:val="24"/>
        </w:rPr>
        <w:t>of</w:t>
      </w:r>
      <w:r>
        <w:rPr>
          <w:color w:val="695C45"/>
          <w:spacing w:val="-4"/>
          <w:sz w:val="24"/>
        </w:rPr>
        <w:t> </w:t>
      </w:r>
      <w:r>
        <w:rPr>
          <w:color w:val="695C45"/>
          <w:sz w:val="24"/>
        </w:rPr>
        <w:t>police</w:t>
      </w:r>
      <w:r>
        <w:rPr>
          <w:color w:val="695C45"/>
          <w:sz w:val="24"/>
        </w:rPr>
        <w:t> has been abused in the past by the political executive</w:t>
      </w:r>
    </w:p>
    <w:p>
      <w:pPr>
        <w:pStyle w:val="ListParagraph"/>
        <w:numPr>
          <w:ilvl w:val="1"/>
          <w:numId w:val="4"/>
        </w:numPr>
        <w:tabs>
          <w:tab w:pos="1554" w:val="left" w:leader="none"/>
        </w:tabs>
        <w:spacing w:line="254" w:lineRule="auto" w:before="0" w:after="0"/>
        <w:ind w:left="1553" w:right="1650" w:hanging="360"/>
        <w:jc w:val="both"/>
        <w:rPr>
          <w:sz w:val="24"/>
        </w:rPr>
      </w:pPr>
      <w:r>
        <w:rPr>
          <w:color w:val="695C45"/>
          <w:sz w:val="24"/>
        </w:rPr>
        <w:t>This</w:t>
      </w:r>
      <w:r>
        <w:rPr>
          <w:color w:val="695C45"/>
          <w:spacing w:val="-5"/>
          <w:sz w:val="24"/>
        </w:rPr>
        <w:t> </w:t>
      </w:r>
      <w:r>
        <w:rPr>
          <w:color w:val="695C45"/>
          <w:sz w:val="24"/>
        </w:rPr>
        <w:t>nexus</w:t>
      </w:r>
      <w:r>
        <w:rPr>
          <w:color w:val="695C45"/>
          <w:spacing w:val="-5"/>
          <w:sz w:val="24"/>
        </w:rPr>
        <w:t> </w:t>
      </w:r>
      <w:r>
        <w:rPr>
          <w:color w:val="695C45"/>
          <w:sz w:val="24"/>
        </w:rPr>
        <w:t>interferes</w:t>
      </w:r>
      <w:r>
        <w:rPr>
          <w:color w:val="695C45"/>
          <w:spacing w:val="-5"/>
          <w:sz w:val="24"/>
        </w:rPr>
        <w:t> </w:t>
      </w:r>
      <w:r>
        <w:rPr>
          <w:color w:val="695C45"/>
          <w:sz w:val="24"/>
        </w:rPr>
        <w:t>with</w:t>
      </w:r>
      <w:r>
        <w:rPr>
          <w:color w:val="695C45"/>
          <w:spacing w:val="-5"/>
          <w:sz w:val="24"/>
        </w:rPr>
        <w:t> </w:t>
      </w:r>
      <w:r>
        <w:rPr>
          <w:color w:val="695C45"/>
          <w:sz w:val="24"/>
        </w:rPr>
        <w:t>professional</w:t>
      </w:r>
      <w:r>
        <w:rPr>
          <w:color w:val="695C45"/>
          <w:spacing w:val="-5"/>
          <w:sz w:val="24"/>
        </w:rPr>
        <w:t> </w:t>
      </w:r>
      <w:r>
        <w:rPr>
          <w:color w:val="695C45"/>
          <w:sz w:val="24"/>
        </w:rPr>
        <w:t>decision-making</w:t>
      </w:r>
      <w:r>
        <w:rPr>
          <w:color w:val="695C45"/>
          <w:spacing w:val="-5"/>
          <w:sz w:val="24"/>
        </w:rPr>
        <w:t> </w:t>
      </w:r>
      <w:r>
        <w:rPr>
          <w:color w:val="695C45"/>
          <w:sz w:val="24"/>
        </w:rPr>
        <w:t>by</w:t>
      </w:r>
      <w:r>
        <w:rPr>
          <w:color w:val="695C45"/>
          <w:spacing w:val="-5"/>
          <w:sz w:val="24"/>
        </w:rPr>
        <w:t> </w:t>
      </w:r>
      <w:r>
        <w:rPr>
          <w:color w:val="695C45"/>
          <w:sz w:val="24"/>
        </w:rPr>
        <w:t>the</w:t>
      </w:r>
      <w:r>
        <w:rPr>
          <w:color w:val="695C45"/>
          <w:spacing w:val="-5"/>
          <w:sz w:val="24"/>
        </w:rPr>
        <w:t> </w:t>
      </w:r>
      <w:r>
        <w:rPr>
          <w:color w:val="695C45"/>
          <w:sz w:val="24"/>
        </w:rPr>
        <w:t>police</w:t>
      </w:r>
      <w:r>
        <w:rPr>
          <w:color w:val="695C45"/>
          <w:sz w:val="24"/>
        </w:rPr>
        <w:t> (e.g.,</w:t>
      </w:r>
      <w:r>
        <w:rPr>
          <w:color w:val="695C45"/>
          <w:spacing w:val="-4"/>
          <w:sz w:val="24"/>
        </w:rPr>
        <w:t> </w:t>
      </w:r>
      <w:r>
        <w:rPr>
          <w:color w:val="695C45"/>
          <w:sz w:val="24"/>
        </w:rPr>
        <w:t>regarding</w:t>
      </w:r>
      <w:r>
        <w:rPr>
          <w:color w:val="695C45"/>
          <w:spacing w:val="-4"/>
          <w:sz w:val="24"/>
        </w:rPr>
        <w:t> </w:t>
      </w:r>
      <w:r>
        <w:rPr>
          <w:color w:val="695C45"/>
          <w:sz w:val="24"/>
        </w:rPr>
        <w:t>how</w:t>
      </w:r>
      <w:r>
        <w:rPr>
          <w:color w:val="695C45"/>
          <w:spacing w:val="-4"/>
          <w:sz w:val="24"/>
        </w:rPr>
        <w:t> </w:t>
      </w:r>
      <w:r>
        <w:rPr>
          <w:color w:val="695C45"/>
          <w:sz w:val="24"/>
        </w:rPr>
        <w:t>to</w:t>
      </w:r>
      <w:r>
        <w:rPr>
          <w:color w:val="695C45"/>
          <w:spacing w:val="-4"/>
          <w:sz w:val="24"/>
        </w:rPr>
        <w:t> </w:t>
      </w:r>
      <w:r>
        <w:rPr>
          <w:color w:val="695C45"/>
          <w:sz w:val="24"/>
        </w:rPr>
        <w:t>respond</w:t>
      </w:r>
      <w:r>
        <w:rPr>
          <w:color w:val="695C45"/>
          <w:spacing w:val="-4"/>
          <w:sz w:val="24"/>
        </w:rPr>
        <w:t> </w:t>
      </w:r>
      <w:r>
        <w:rPr>
          <w:color w:val="695C45"/>
          <w:sz w:val="24"/>
        </w:rPr>
        <w:t>to</w:t>
      </w:r>
      <w:r>
        <w:rPr>
          <w:color w:val="695C45"/>
          <w:spacing w:val="-4"/>
          <w:sz w:val="24"/>
        </w:rPr>
        <w:t> </w:t>
      </w:r>
      <w:r>
        <w:rPr>
          <w:color w:val="695C45"/>
          <w:sz w:val="24"/>
        </w:rPr>
        <w:t>law</w:t>
      </w:r>
      <w:r>
        <w:rPr>
          <w:color w:val="695C45"/>
          <w:spacing w:val="-4"/>
          <w:sz w:val="24"/>
        </w:rPr>
        <w:t> </w:t>
      </w:r>
      <w:r>
        <w:rPr>
          <w:color w:val="695C45"/>
          <w:sz w:val="24"/>
        </w:rPr>
        <w:t>and</w:t>
      </w:r>
      <w:r>
        <w:rPr>
          <w:color w:val="695C45"/>
          <w:spacing w:val="-4"/>
          <w:sz w:val="24"/>
        </w:rPr>
        <w:t> </w:t>
      </w:r>
      <w:r>
        <w:rPr>
          <w:color w:val="695C45"/>
          <w:sz w:val="24"/>
        </w:rPr>
        <w:t>order</w:t>
      </w:r>
      <w:r>
        <w:rPr>
          <w:color w:val="695C45"/>
          <w:spacing w:val="-4"/>
          <w:sz w:val="24"/>
        </w:rPr>
        <w:t> </w:t>
      </w:r>
      <w:r>
        <w:rPr>
          <w:color w:val="695C45"/>
          <w:sz w:val="24"/>
        </w:rPr>
        <w:t>situations</w:t>
      </w:r>
      <w:r>
        <w:rPr>
          <w:color w:val="695C45"/>
          <w:spacing w:val="-4"/>
          <w:sz w:val="24"/>
        </w:rPr>
        <w:t> </w:t>
      </w:r>
      <w:r>
        <w:rPr>
          <w:color w:val="695C45"/>
          <w:sz w:val="24"/>
        </w:rPr>
        <w:t>or</w:t>
      </w:r>
      <w:r>
        <w:rPr>
          <w:color w:val="695C45"/>
          <w:spacing w:val="-4"/>
          <w:sz w:val="24"/>
        </w:rPr>
        <w:t> </w:t>
      </w:r>
      <w:r>
        <w:rPr>
          <w:color w:val="695C45"/>
          <w:sz w:val="24"/>
        </w:rPr>
        <w:t>how</w:t>
      </w:r>
      <w:r>
        <w:rPr>
          <w:color w:val="695C45"/>
          <w:spacing w:val="-4"/>
          <w:sz w:val="24"/>
        </w:rPr>
        <w:t> </w:t>
      </w:r>
      <w:r>
        <w:rPr>
          <w:color w:val="695C45"/>
          <w:sz w:val="24"/>
        </w:rPr>
        <w:t>to conduct investigations)</w:t>
      </w:r>
    </w:p>
    <w:p>
      <w:pPr>
        <w:pStyle w:val="Heading7"/>
        <w:numPr>
          <w:ilvl w:val="0"/>
          <w:numId w:val="4"/>
        </w:numPr>
        <w:tabs>
          <w:tab w:pos="834" w:val="left" w:leader="none"/>
        </w:tabs>
        <w:spacing w:line="322" w:lineRule="exact" w:before="0" w:after="0"/>
        <w:ind w:left="833" w:right="0" w:hanging="361"/>
        <w:jc w:val="both"/>
        <w:rPr>
          <w:rFonts w:ascii="Arial" w:hAnsi="Arial"/>
          <w:b w:val="0"/>
          <w:color w:val="695C45"/>
        </w:rPr>
      </w:pPr>
      <w:r>
        <w:rPr>
          <w:color w:val="695C45"/>
        </w:rPr>
        <w:t>Structural </w:t>
      </w:r>
      <w:r>
        <w:rPr>
          <w:color w:val="695C45"/>
          <w:spacing w:val="-2"/>
        </w:rPr>
        <w:t>Issues</w:t>
      </w:r>
      <w:r>
        <w:rPr>
          <w:b w:val="0"/>
          <w:color w:val="695C45"/>
          <w:spacing w:val="-2"/>
        </w:rPr>
        <w:t>:</w:t>
      </w:r>
    </w:p>
    <w:p>
      <w:pPr>
        <w:pStyle w:val="ListParagraph"/>
        <w:numPr>
          <w:ilvl w:val="1"/>
          <w:numId w:val="4"/>
        </w:numPr>
        <w:tabs>
          <w:tab w:pos="1554" w:val="left" w:leader="none"/>
        </w:tabs>
        <w:spacing w:line="254" w:lineRule="auto" w:before="13" w:after="0"/>
        <w:ind w:left="1553" w:right="1282" w:hanging="360"/>
        <w:jc w:val="both"/>
        <w:rPr>
          <w:sz w:val="24"/>
        </w:rPr>
      </w:pPr>
      <w:r>
        <w:rPr>
          <w:color w:val="695C45"/>
          <w:sz w:val="24"/>
        </w:rPr>
        <w:t>Colonial</w:t>
      </w:r>
      <w:r>
        <w:rPr>
          <w:color w:val="695C45"/>
          <w:spacing w:val="-4"/>
          <w:sz w:val="24"/>
        </w:rPr>
        <w:t> </w:t>
      </w:r>
      <w:r>
        <w:rPr>
          <w:color w:val="695C45"/>
          <w:sz w:val="24"/>
        </w:rPr>
        <w:t>and</w:t>
      </w:r>
      <w:r>
        <w:rPr>
          <w:color w:val="695C45"/>
          <w:spacing w:val="-4"/>
          <w:sz w:val="24"/>
        </w:rPr>
        <w:t> </w:t>
      </w:r>
      <w:r>
        <w:rPr>
          <w:color w:val="695C45"/>
          <w:sz w:val="24"/>
        </w:rPr>
        <w:t>archaic</w:t>
      </w:r>
      <w:r>
        <w:rPr>
          <w:color w:val="695C45"/>
          <w:spacing w:val="-4"/>
          <w:sz w:val="24"/>
        </w:rPr>
        <w:t> </w:t>
      </w:r>
      <w:r>
        <w:rPr>
          <w:color w:val="695C45"/>
          <w:sz w:val="24"/>
        </w:rPr>
        <w:t>Indian</w:t>
      </w:r>
      <w:r>
        <w:rPr>
          <w:color w:val="695C45"/>
          <w:spacing w:val="-4"/>
          <w:sz w:val="24"/>
        </w:rPr>
        <w:t> </w:t>
      </w:r>
      <w:r>
        <w:rPr>
          <w:color w:val="695C45"/>
          <w:sz w:val="24"/>
        </w:rPr>
        <w:t>Police</w:t>
      </w:r>
      <w:r>
        <w:rPr>
          <w:color w:val="695C45"/>
          <w:spacing w:val="-4"/>
          <w:sz w:val="24"/>
        </w:rPr>
        <w:t> </w:t>
      </w:r>
      <w:r>
        <w:rPr>
          <w:color w:val="695C45"/>
          <w:sz w:val="24"/>
        </w:rPr>
        <w:t>Act</w:t>
      </w:r>
      <w:r>
        <w:rPr>
          <w:color w:val="695C45"/>
          <w:spacing w:val="-4"/>
          <w:sz w:val="24"/>
        </w:rPr>
        <w:t> </w:t>
      </w:r>
      <w:r>
        <w:rPr>
          <w:color w:val="695C45"/>
          <w:sz w:val="24"/>
        </w:rPr>
        <w:t>1861</w:t>
      </w:r>
      <w:r>
        <w:rPr>
          <w:color w:val="695C45"/>
          <w:spacing w:val="-4"/>
          <w:sz w:val="24"/>
        </w:rPr>
        <w:t> </w:t>
      </w:r>
      <w:r>
        <w:rPr>
          <w:color w:val="695C45"/>
          <w:sz w:val="24"/>
        </w:rPr>
        <w:t>(model</w:t>
      </w:r>
      <w:r>
        <w:rPr>
          <w:color w:val="695C45"/>
          <w:spacing w:val="-4"/>
          <w:sz w:val="24"/>
        </w:rPr>
        <w:t> </w:t>
      </w:r>
      <w:r>
        <w:rPr>
          <w:color w:val="695C45"/>
          <w:sz w:val="24"/>
        </w:rPr>
        <w:t>police</w:t>
      </w:r>
      <w:r>
        <w:rPr>
          <w:color w:val="695C45"/>
          <w:spacing w:val="-4"/>
          <w:sz w:val="24"/>
        </w:rPr>
        <w:t> </w:t>
      </w:r>
      <w:r>
        <w:rPr>
          <w:color w:val="695C45"/>
          <w:sz w:val="24"/>
        </w:rPr>
        <w:t>act</w:t>
      </w:r>
      <w:r>
        <w:rPr>
          <w:color w:val="695C45"/>
          <w:spacing w:val="-4"/>
          <w:sz w:val="24"/>
        </w:rPr>
        <w:t> </w:t>
      </w:r>
      <w:r>
        <w:rPr>
          <w:color w:val="695C45"/>
          <w:sz w:val="24"/>
        </w:rPr>
        <w:t>adopted</w:t>
      </w:r>
      <w:r>
        <w:rPr>
          <w:color w:val="695C45"/>
          <w:spacing w:val="-4"/>
          <w:sz w:val="24"/>
        </w:rPr>
        <w:t> </w:t>
      </w:r>
      <w:r>
        <w:rPr>
          <w:color w:val="695C45"/>
          <w:sz w:val="24"/>
        </w:rPr>
        <w:t>by</w:t>
      </w:r>
      <w:r>
        <w:rPr>
          <w:color w:val="695C45"/>
          <w:sz w:val="24"/>
        </w:rPr>
        <w:t> various states but various provisions not followed properly)</w:t>
      </w:r>
    </w:p>
    <w:p>
      <w:pPr>
        <w:pStyle w:val="ListParagraph"/>
        <w:numPr>
          <w:ilvl w:val="1"/>
          <w:numId w:val="4"/>
        </w:numPr>
        <w:tabs>
          <w:tab w:pos="1554" w:val="left" w:leader="none"/>
        </w:tabs>
        <w:spacing w:line="324" w:lineRule="exact" w:before="0" w:after="0"/>
        <w:ind w:left="1553" w:right="0" w:hanging="361"/>
        <w:jc w:val="both"/>
        <w:rPr>
          <w:sz w:val="24"/>
        </w:rPr>
      </w:pPr>
      <w:r>
        <w:rPr>
          <w:color w:val="695C45"/>
          <w:sz w:val="24"/>
        </w:rPr>
        <w:t>Top</w:t>
      </w:r>
      <w:r>
        <w:rPr>
          <w:color w:val="695C45"/>
          <w:spacing w:val="-5"/>
          <w:sz w:val="24"/>
        </w:rPr>
        <w:t> </w:t>
      </w:r>
      <w:r>
        <w:rPr>
          <w:color w:val="695C45"/>
          <w:sz w:val="24"/>
        </w:rPr>
        <w:t>&amp;</w:t>
      </w:r>
      <w:r>
        <w:rPr>
          <w:color w:val="695C45"/>
          <w:spacing w:val="-5"/>
          <w:sz w:val="24"/>
        </w:rPr>
        <w:t> </w:t>
      </w:r>
      <w:r>
        <w:rPr>
          <w:color w:val="695C45"/>
          <w:sz w:val="24"/>
        </w:rPr>
        <w:t>Bottom</w:t>
      </w:r>
      <w:r>
        <w:rPr>
          <w:color w:val="695C45"/>
          <w:spacing w:val="-4"/>
          <w:sz w:val="24"/>
        </w:rPr>
        <w:t> </w:t>
      </w:r>
      <w:r>
        <w:rPr>
          <w:color w:val="695C45"/>
          <w:sz w:val="24"/>
        </w:rPr>
        <w:t>heavy:</w:t>
      </w:r>
      <w:r>
        <w:rPr>
          <w:color w:val="695C45"/>
          <w:spacing w:val="-5"/>
          <w:sz w:val="24"/>
        </w:rPr>
        <w:t> </w:t>
      </w:r>
      <w:r>
        <w:rPr>
          <w:color w:val="695C45"/>
          <w:sz w:val="24"/>
        </w:rPr>
        <w:t>Skewed</w:t>
      </w:r>
      <w:r>
        <w:rPr>
          <w:color w:val="695C45"/>
          <w:spacing w:val="-5"/>
          <w:sz w:val="24"/>
        </w:rPr>
        <w:t> </w:t>
      </w:r>
      <w:r>
        <w:rPr>
          <w:color w:val="695C45"/>
          <w:sz w:val="24"/>
        </w:rPr>
        <w:t>structure</w:t>
      </w:r>
      <w:r>
        <w:rPr>
          <w:color w:val="695C45"/>
          <w:spacing w:val="-4"/>
          <w:sz w:val="24"/>
        </w:rPr>
        <w:t> </w:t>
      </w:r>
      <w:r>
        <w:rPr>
          <w:color w:val="695C45"/>
          <w:sz w:val="24"/>
        </w:rPr>
        <w:t>with</w:t>
      </w:r>
      <w:r>
        <w:rPr>
          <w:color w:val="695C45"/>
          <w:spacing w:val="-5"/>
          <w:sz w:val="24"/>
        </w:rPr>
        <w:t> </w:t>
      </w:r>
      <w:r>
        <w:rPr>
          <w:color w:val="695C45"/>
          <w:sz w:val="24"/>
        </w:rPr>
        <w:t>less</w:t>
      </w:r>
      <w:r>
        <w:rPr>
          <w:color w:val="695C45"/>
          <w:spacing w:val="-4"/>
          <w:sz w:val="24"/>
        </w:rPr>
        <w:t> </w:t>
      </w:r>
      <w:r>
        <w:rPr>
          <w:color w:val="695C45"/>
          <w:sz w:val="24"/>
        </w:rPr>
        <w:t>officers</w:t>
      </w:r>
      <w:r>
        <w:rPr>
          <w:color w:val="695C45"/>
          <w:spacing w:val="-5"/>
          <w:sz w:val="24"/>
        </w:rPr>
        <w:t> </w:t>
      </w:r>
      <w:r>
        <w:rPr>
          <w:color w:val="695C45"/>
          <w:sz w:val="24"/>
        </w:rPr>
        <w:t>at</w:t>
      </w:r>
      <w:r>
        <w:rPr>
          <w:color w:val="695C45"/>
          <w:spacing w:val="-5"/>
          <w:sz w:val="24"/>
        </w:rPr>
        <w:t> </w:t>
      </w:r>
      <w:r>
        <w:rPr>
          <w:color w:val="695C45"/>
          <w:sz w:val="24"/>
        </w:rPr>
        <w:t>middle</w:t>
      </w:r>
      <w:r>
        <w:rPr>
          <w:color w:val="695C45"/>
          <w:spacing w:val="-4"/>
          <w:sz w:val="24"/>
        </w:rPr>
        <w:t> </w:t>
      </w:r>
      <w:r>
        <w:rPr>
          <w:color w:val="695C45"/>
          <w:spacing w:val="-2"/>
          <w:sz w:val="24"/>
        </w:rPr>
        <w:t>level</w:t>
      </w:r>
    </w:p>
    <w:p>
      <w:pPr>
        <w:pStyle w:val="ListParagraph"/>
        <w:numPr>
          <w:ilvl w:val="0"/>
          <w:numId w:val="4"/>
        </w:numPr>
        <w:tabs>
          <w:tab w:pos="833" w:val="left" w:leader="none"/>
          <w:tab w:pos="834" w:val="left" w:leader="none"/>
        </w:tabs>
        <w:spacing w:line="254" w:lineRule="auto" w:before="19" w:after="0"/>
        <w:ind w:left="833" w:right="1197" w:hanging="360"/>
        <w:jc w:val="left"/>
        <w:rPr>
          <w:rFonts w:ascii="Arial" w:hAnsi="Arial"/>
          <w:color w:val="695C45"/>
          <w:sz w:val="24"/>
        </w:rPr>
      </w:pPr>
      <w:r>
        <w:rPr>
          <w:b/>
          <w:color w:val="695C45"/>
          <w:sz w:val="24"/>
        </w:rPr>
        <w:t>An Overburdened Police Force: </w:t>
      </w:r>
      <w:r>
        <w:rPr>
          <w:color w:val="695C45"/>
          <w:sz w:val="24"/>
        </w:rPr>
        <w:t>State police forces had 24% vacancies (about 5.5</w:t>
      </w:r>
      <w:r>
        <w:rPr>
          <w:color w:val="695C45"/>
          <w:spacing w:val="-3"/>
          <w:sz w:val="24"/>
        </w:rPr>
        <w:t> </w:t>
      </w:r>
      <w:r>
        <w:rPr>
          <w:color w:val="695C45"/>
          <w:sz w:val="24"/>
        </w:rPr>
        <w:t>lakh</w:t>
      </w:r>
      <w:r>
        <w:rPr>
          <w:color w:val="695C45"/>
          <w:spacing w:val="-3"/>
          <w:sz w:val="24"/>
        </w:rPr>
        <w:t> </w:t>
      </w:r>
      <w:r>
        <w:rPr>
          <w:color w:val="695C45"/>
          <w:sz w:val="24"/>
        </w:rPr>
        <w:t>vacancies)</w:t>
      </w:r>
      <w:r>
        <w:rPr>
          <w:color w:val="695C45"/>
          <w:spacing w:val="-3"/>
          <w:sz w:val="24"/>
        </w:rPr>
        <w:t> </w:t>
      </w:r>
      <w:r>
        <w:rPr>
          <w:color w:val="695C45"/>
          <w:sz w:val="24"/>
        </w:rPr>
        <w:t>in</w:t>
      </w:r>
      <w:r>
        <w:rPr>
          <w:color w:val="695C45"/>
          <w:spacing w:val="-3"/>
          <w:sz w:val="24"/>
        </w:rPr>
        <w:t> </w:t>
      </w:r>
      <w:r>
        <w:rPr>
          <w:color w:val="695C45"/>
          <w:sz w:val="24"/>
        </w:rPr>
        <w:t>January</w:t>
      </w:r>
      <w:r>
        <w:rPr>
          <w:color w:val="695C45"/>
          <w:spacing w:val="-3"/>
          <w:sz w:val="24"/>
        </w:rPr>
        <w:t> </w:t>
      </w:r>
      <w:r>
        <w:rPr>
          <w:color w:val="695C45"/>
          <w:sz w:val="24"/>
        </w:rPr>
        <w:t>2016.</w:t>
      </w:r>
      <w:r>
        <w:rPr>
          <w:color w:val="695C45"/>
          <w:spacing w:val="-3"/>
          <w:sz w:val="24"/>
        </w:rPr>
        <w:t> </w:t>
      </w:r>
      <w:r>
        <w:rPr>
          <w:color w:val="695C45"/>
          <w:sz w:val="24"/>
        </w:rPr>
        <w:t>Hence,</w:t>
      </w:r>
      <w:r>
        <w:rPr>
          <w:color w:val="695C45"/>
          <w:spacing w:val="-3"/>
          <w:sz w:val="24"/>
        </w:rPr>
        <w:t> </w:t>
      </w:r>
      <w:r>
        <w:rPr>
          <w:color w:val="695C45"/>
          <w:sz w:val="24"/>
        </w:rPr>
        <w:t>while</w:t>
      </w:r>
      <w:r>
        <w:rPr>
          <w:color w:val="695C45"/>
          <w:spacing w:val="-3"/>
          <w:sz w:val="24"/>
        </w:rPr>
        <w:t> </w:t>
      </w:r>
      <w:r>
        <w:rPr>
          <w:color w:val="695C45"/>
          <w:sz w:val="24"/>
        </w:rPr>
        <w:t>the</w:t>
      </w:r>
      <w:r>
        <w:rPr>
          <w:color w:val="695C45"/>
          <w:spacing w:val="-3"/>
          <w:sz w:val="24"/>
        </w:rPr>
        <w:t> </w:t>
      </w:r>
      <w:r>
        <w:rPr>
          <w:color w:val="695C45"/>
          <w:sz w:val="24"/>
        </w:rPr>
        <w:t>sanctioned</w:t>
      </w:r>
      <w:r>
        <w:rPr>
          <w:color w:val="695C45"/>
          <w:spacing w:val="-3"/>
          <w:sz w:val="24"/>
        </w:rPr>
        <w:t> </w:t>
      </w:r>
      <w:r>
        <w:rPr>
          <w:color w:val="695C45"/>
          <w:sz w:val="24"/>
        </w:rPr>
        <w:t>police</w:t>
      </w:r>
      <w:r>
        <w:rPr>
          <w:color w:val="695C45"/>
          <w:spacing w:val="-3"/>
          <w:sz w:val="24"/>
        </w:rPr>
        <w:t> </w:t>
      </w:r>
      <w:r>
        <w:rPr>
          <w:color w:val="695C45"/>
          <w:sz w:val="24"/>
        </w:rPr>
        <w:t>strength was</w:t>
      </w:r>
      <w:r>
        <w:rPr>
          <w:color w:val="695C45"/>
          <w:spacing w:val="-3"/>
          <w:sz w:val="24"/>
        </w:rPr>
        <w:t> </w:t>
      </w:r>
      <w:r>
        <w:rPr>
          <w:color w:val="695C45"/>
          <w:sz w:val="24"/>
        </w:rPr>
        <w:t>181</w:t>
      </w:r>
      <w:r>
        <w:rPr>
          <w:color w:val="695C45"/>
          <w:spacing w:val="-3"/>
          <w:sz w:val="24"/>
        </w:rPr>
        <w:t> </w:t>
      </w:r>
      <w:r>
        <w:rPr>
          <w:color w:val="695C45"/>
          <w:sz w:val="24"/>
        </w:rPr>
        <w:t>police</w:t>
      </w:r>
      <w:r>
        <w:rPr>
          <w:color w:val="695C45"/>
          <w:spacing w:val="-3"/>
          <w:sz w:val="24"/>
        </w:rPr>
        <w:t> </w:t>
      </w:r>
      <w:r>
        <w:rPr>
          <w:color w:val="695C45"/>
          <w:sz w:val="24"/>
        </w:rPr>
        <w:t>per</w:t>
      </w:r>
      <w:r>
        <w:rPr>
          <w:color w:val="695C45"/>
          <w:spacing w:val="-3"/>
          <w:sz w:val="24"/>
        </w:rPr>
        <w:t> </w:t>
      </w:r>
      <w:r>
        <w:rPr>
          <w:color w:val="695C45"/>
          <w:sz w:val="24"/>
        </w:rPr>
        <w:t>lakh</w:t>
      </w:r>
      <w:r>
        <w:rPr>
          <w:color w:val="695C45"/>
          <w:spacing w:val="-3"/>
          <w:sz w:val="24"/>
        </w:rPr>
        <w:t> </w:t>
      </w:r>
      <w:r>
        <w:rPr>
          <w:color w:val="695C45"/>
          <w:sz w:val="24"/>
        </w:rPr>
        <w:t>persons</w:t>
      </w:r>
      <w:r>
        <w:rPr>
          <w:color w:val="695C45"/>
          <w:spacing w:val="-3"/>
          <w:sz w:val="24"/>
        </w:rPr>
        <w:t> </w:t>
      </w:r>
      <w:r>
        <w:rPr>
          <w:color w:val="695C45"/>
          <w:sz w:val="24"/>
        </w:rPr>
        <w:t>in</w:t>
      </w:r>
      <w:r>
        <w:rPr>
          <w:color w:val="695C45"/>
          <w:spacing w:val="-3"/>
          <w:sz w:val="24"/>
        </w:rPr>
        <w:t> </w:t>
      </w:r>
      <w:r>
        <w:rPr>
          <w:color w:val="695C45"/>
          <w:sz w:val="24"/>
        </w:rPr>
        <w:t>2016,</w:t>
      </w:r>
      <w:r>
        <w:rPr>
          <w:color w:val="695C45"/>
          <w:spacing w:val="-3"/>
          <w:sz w:val="24"/>
        </w:rPr>
        <w:t> </w:t>
      </w:r>
      <w:r>
        <w:rPr>
          <w:color w:val="695C45"/>
          <w:sz w:val="24"/>
        </w:rPr>
        <w:t>the</w:t>
      </w:r>
      <w:r>
        <w:rPr>
          <w:color w:val="695C45"/>
          <w:spacing w:val="-3"/>
          <w:sz w:val="24"/>
        </w:rPr>
        <w:t> </w:t>
      </w:r>
      <w:r>
        <w:rPr>
          <w:color w:val="695C45"/>
          <w:sz w:val="24"/>
        </w:rPr>
        <w:t>actual</w:t>
      </w:r>
      <w:r>
        <w:rPr>
          <w:color w:val="695C45"/>
          <w:spacing w:val="-3"/>
          <w:sz w:val="24"/>
        </w:rPr>
        <w:t> </w:t>
      </w:r>
      <w:r>
        <w:rPr>
          <w:color w:val="695C45"/>
          <w:sz w:val="24"/>
        </w:rPr>
        <w:t>strength</w:t>
      </w:r>
      <w:r>
        <w:rPr>
          <w:color w:val="695C45"/>
          <w:spacing w:val="-3"/>
          <w:sz w:val="24"/>
        </w:rPr>
        <w:t> </w:t>
      </w:r>
      <w:r>
        <w:rPr>
          <w:color w:val="695C45"/>
          <w:sz w:val="24"/>
        </w:rPr>
        <w:t>was</w:t>
      </w:r>
      <w:r>
        <w:rPr>
          <w:color w:val="695C45"/>
          <w:spacing w:val="-3"/>
          <w:sz w:val="24"/>
        </w:rPr>
        <w:t> </w:t>
      </w:r>
      <w:r>
        <w:rPr>
          <w:color w:val="695C45"/>
          <w:sz w:val="24"/>
        </w:rPr>
        <w:t>137</w:t>
      </w:r>
      <w:r>
        <w:rPr>
          <w:color w:val="695C45"/>
          <w:spacing w:val="-3"/>
          <w:sz w:val="24"/>
        </w:rPr>
        <w:t> </w:t>
      </w:r>
      <w:r>
        <w:rPr>
          <w:color w:val="695C45"/>
          <w:sz w:val="24"/>
        </w:rPr>
        <w:t>police.(UN</w:t>
      </w:r>
    </w:p>
    <w:p>
      <w:pPr>
        <w:pStyle w:val="BodyText"/>
        <w:spacing w:line="322" w:lineRule="exact"/>
        <w:ind w:left="833" w:firstLine="0"/>
      </w:pPr>
      <w:r>
        <w:rPr>
          <w:color w:val="695C45"/>
        </w:rPr>
        <w:t>-222 per </w:t>
      </w:r>
      <w:r>
        <w:rPr>
          <w:color w:val="695C45"/>
          <w:spacing w:val="-2"/>
        </w:rPr>
        <w:t>lakh)</w:t>
      </w:r>
    </w:p>
    <w:p>
      <w:pPr>
        <w:pStyle w:val="ListParagraph"/>
        <w:numPr>
          <w:ilvl w:val="1"/>
          <w:numId w:val="4"/>
        </w:numPr>
        <w:tabs>
          <w:tab w:pos="1553" w:val="left" w:leader="none"/>
          <w:tab w:pos="1554" w:val="left" w:leader="none"/>
        </w:tabs>
        <w:spacing w:line="254" w:lineRule="auto" w:before="18" w:after="0"/>
        <w:ind w:left="1553" w:right="1271" w:hanging="360"/>
        <w:jc w:val="left"/>
        <w:rPr>
          <w:sz w:val="24"/>
        </w:rPr>
      </w:pPr>
      <w:r>
        <w:rPr>
          <w:color w:val="695C45"/>
          <w:sz w:val="24"/>
        </w:rPr>
        <w:t>Individual-enormous</w:t>
      </w:r>
      <w:r>
        <w:rPr>
          <w:color w:val="695C45"/>
          <w:spacing w:val="-7"/>
          <w:sz w:val="24"/>
        </w:rPr>
        <w:t> </w:t>
      </w:r>
      <w:r>
        <w:rPr>
          <w:color w:val="695C45"/>
          <w:sz w:val="24"/>
        </w:rPr>
        <w:t>workload</w:t>
      </w:r>
      <w:r>
        <w:rPr>
          <w:color w:val="695C45"/>
          <w:spacing w:val="-7"/>
          <w:sz w:val="24"/>
        </w:rPr>
        <w:t> </w:t>
      </w:r>
      <w:r>
        <w:rPr>
          <w:color w:val="695C45"/>
          <w:sz w:val="24"/>
        </w:rPr>
        <w:t>and</w:t>
      </w:r>
      <w:r>
        <w:rPr>
          <w:color w:val="695C45"/>
          <w:spacing w:val="-7"/>
          <w:sz w:val="24"/>
        </w:rPr>
        <w:t> </w:t>
      </w:r>
      <w:r>
        <w:rPr>
          <w:color w:val="695C45"/>
          <w:sz w:val="24"/>
        </w:rPr>
        <w:t>long</w:t>
      </w:r>
      <w:r>
        <w:rPr>
          <w:color w:val="695C45"/>
          <w:spacing w:val="-7"/>
          <w:sz w:val="24"/>
        </w:rPr>
        <w:t> </w:t>
      </w:r>
      <w:r>
        <w:rPr>
          <w:color w:val="695C45"/>
          <w:sz w:val="24"/>
        </w:rPr>
        <w:t>working</w:t>
      </w:r>
      <w:r>
        <w:rPr>
          <w:color w:val="695C45"/>
          <w:spacing w:val="-7"/>
          <w:sz w:val="24"/>
        </w:rPr>
        <w:t> </w:t>
      </w:r>
      <w:r>
        <w:rPr>
          <w:color w:val="695C45"/>
          <w:sz w:val="24"/>
        </w:rPr>
        <w:t>hours,</w:t>
      </w:r>
      <w:r>
        <w:rPr>
          <w:color w:val="695C45"/>
          <w:spacing w:val="-7"/>
          <w:sz w:val="24"/>
        </w:rPr>
        <w:t> </w:t>
      </w:r>
      <w:r>
        <w:rPr>
          <w:color w:val="695C45"/>
          <w:sz w:val="24"/>
        </w:rPr>
        <w:t>stress</w:t>
      </w:r>
      <w:r>
        <w:rPr>
          <w:color w:val="695C45"/>
          <w:spacing w:val="-7"/>
          <w:sz w:val="24"/>
        </w:rPr>
        <w:t> </w:t>
      </w:r>
      <w:r>
        <w:rPr>
          <w:color w:val="695C45"/>
          <w:sz w:val="24"/>
        </w:rPr>
        <w:t>issues(IPS</w:t>
      </w:r>
      <w:r>
        <w:rPr>
          <w:color w:val="695C45"/>
          <w:sz w:val="24"/>
        </w:rPr>
        <w:t> </w:t>
      </w:r>
      <w:r>
        <w:rPr>
          <w:color w:val="695C45"/>
          <w:spacing w:val="-2"/>
          <w:sz w:val="24"/>
        </w:rPr>
        <w:t>suicide)</w:t>
      </w:r>
    </w:p>
    <w:p>
      <w:pPr>
        <w:pStyle w:val="ListParagraph"/>
        <w:numPr>
          <w:ilvl w:val="1"/>
          <w:numId w:val="4"/>
        </w:numPr>
        <w:tabs>
          <w:tab w:pos="1553" w:val="left" w:leader="none"/>
          <w:tab w:pos="1554" w:val="left" w:leader="none"/>
        </w:tabs>
        <w:spacing w:line="324" w:lineRule="exact" w:before="0" w:after="0"/>
        <w:ind w:left="1553" w:right="0" w:hanging="361"/>
        <w:jc w:val="left"/>
        <w:rPr>
          <w:sz w:val="24"/>
        </w:rPr>
      </w:pPr>
      <w:r>
        <w:rPr>
          <w:color w:val="695C45"/>
          <w:sz w:val="24"/>
        </w:rPr>
        <w:t>Diversion</w:t>
      </w:r>
      <w:r>
        <w:rPr>
          <w:color w:val="695C45"/>
          <w:spacing w:val="-4"/>
          <w:sz w:val="24"/>
        </w:rPr>
        <w:t> </w:t>
      </w:r>
      <w:r>
        <w:rPr>
          <w:color w:val="695C45"/>
          <w:sz w:val="24"/>
        </w:rPr>
        <w:t>to</w:t>
      </w:r>
      <w:r>
        <w:rPr>
          <w:color w:val="695C45"/>
          <w:spacing w:val="-4"/>
          <w:sz w:val="24"/>
        </w:rPr>
        <w:t> </w:t>
      </w:r>
      <w:r>
        <w:rPr>
          <w:color w:val="695C45"/>
          <w:sz w:val="24"/>
        </w:rPr>
        <w:t>VIP</w:t>
      </w:r>
      <w:r>
        <w:rPr>
          <w:color w:val="695C45"/>
          <w:spacing w:val="-3"/>
          <w:sz w:val="24"/>
        </w:rPr>
        <w:t> </w:t>
      </w:r>
      <w:r>
        <w:rPr>
          <w:color w:val="695C45"/>
          <w:spacing w:val="-2"/>
          <w:sz w:val="24"/>
        </w:rPr>
        <w:t>duties</w:t>
      </w:r>
    </w:p>
    <w:p>
      <w:pPr>
        <w:pStyle w:val="ListParagraph"/>
        <w:numPr>
          <w:ilvl w:val="1"/>
          <w:numId w:val="4"/>
        </w:numPr>
        <w:tabs>
          <w:tab w:pos="1553" w:val="left" w:leader="none"/>
          <w:tab w:pos="1554" w:val="left" w:leader="none"/>
        </w:tabs>
        <w:spacing w:line="254" w:lineRule="auto" w:before="18" w:after="0"/>
        <w:ind w:left="1553" w:right="1230" w:hanging="360"/>
        <w:jc w:val="left"/>
        <w:rPr>
          <w:b/>
          <w:sz w:val="24"/>
        </w:rPr>
      </w:pPr>
      <w:r>
        <w:rPr>
          <w:color w:val="695C45"/>
          <w:sz w:val="24"/>
        </w:rPr>
        <w:t>Structural</w:t>
      </w:r>
      <w:r>
        <w:rPr>
          <w:color w:val="695C45"/>
          <w:spacing w:val="-5"/>
          <w:sz w:val="24"/>
        </w:rPr>
        <w:t> </w:t>
      </w:r>
      <w:r>
        <w:rPr>
          <w:color w:val="695C45"/>
          <w:sz w:val="24"/>
        </w:rPr>
        <w:t>causes</w:t>
      </w:r>
      <w:r>
        <w:rPr>
          <w:color w:val="695C45"/>
          <w:spacing w:val="-5"/>
          <w:sz w:val="24"/>
        </w:rPr>
        <w:t> </w:t>
      </w:r>
      <w:r>
        <w:rPr>
          <w:color w:val="695C45"/>
          <w:sz w:val="24"/>
        </w:rPr>
        <w:t>(overburdened,</w:t>
      </w:r>
      <w:r>
        <w:rPr>
          <w:color w:val="695C45"/>
          <w:spacing w:val="-5"/>
          <w:sz w:val="24"/>
        </w:rPr>
        <w:t> </w:t>
      </w:r>
      <w:r>
        <w:rPr>
          <w:color w:val="695C45"/>
          <w:sz w:val="24"/>
        </w:rPr>
        <w:t>lack</w:t>
      </w:r>
      <w:r>
        <w:rPr>
          <w:color w:val="695C45"/>
          <w:spacing w:val="-5"/>
          <w:sz w:val="24"/>
        </w:rPr>
        <w:t> </w:t>
      </w:r>
      <w:r>
        <w:rPr>
          <w:color w:val="695C45"/>
          <w:sz w:val="24"/>
        </w:rPr>
        <w:t>of</w:t>
      </w:r>
      <w:r>
        <w:rPr>
          <w:color w:val="695C45"/>
          <w:spacing w:val="-5"/>
          <w:sz w:val="24"/>
        </w:rPr>
        <w:t> </w:t>
      </w:r>
      <w:r>
        <w:rPr>
          <w:color w:val="695C45"/>
          <w:sz w:val="24"/>
        </w:rPr>
        <w:t>resources),</w:t>
      </w:r>
      <w:r>
        <w:rPr>
          <w:color w:val="695C45"/>
          <w:spacing w:val="-5"/>
          <w:sz w:val="24"/>
        </w:rPr>
        <w:t> </w:t>
      </w:r>
      <w:r>
        <w:rPr>
          <w:color w:val="695C45"/>
          <w:sz w:val="24"/>
        </w:rPr>
        <w:t>approval</w:t>
      </w:r>
      <w:r>
        <w:rPr>
          <w:color w:val="695C45"/>
          <w:spacing w:val="-5"/>
          <w:sz w:val="24"/>
        </w:rPr>
        <w:t> </w:t>
      </w:r>
      <w:r>
        <w:rPr>
          <w:color w:val="695C45"/>
          <w:sz w:val="24"/>
        </w:rPr>
        <w:t>by</w:t>
      </w:r>
      <w:r>
        <w:rPr>
          <w:color w:val="695C45"/>
          <w:spacing w:val="-5"/>
          <w:sz w:val="24"/>
        </w:rPr>
        <w:t> </w:t>
      </w:r>
      <w:r>
        <w:rPr>
          <w:color w:val="695C45"/>
          <w:sz w:val="24"/>
        </w:rPr>
        <w:t>popular</w:t>
      </w:r>
      <w:r>
        <w:rPr>
          <w:color w:val="695C45"/>
          <w:sz w:val="24"/>
        </w:rPr>
        <w:t> culture (disha rape case) and political pressure have </w:t>
      </w:r>
      <w:r>
        <w:rPr>
          <w:b/>
          <w:color w:val="695C45"/>
          <w:sz w:val="24"/>
        </w:rPr>
        <w:t>valorised violence &amp; torture</w:t>
      </w:r>
    </w:p>
    <w:p>
      <w:pPr>
        <w:pStyle w:val="ListParagraph"/>
        <w:numPr>
          <w:ilvl w:val="1"/>
          <w:numId w:val="4"/>
        </w:numPr>
        <w:tabs>
          <w:tab w:pos="1553" w:val="left" w:leader="none"/>
          <w:tab w:pos="1554" w:val="left" w:leader="none"/>
        </w:tabs>
        <w:spacing w:line="254" w:lineRule="auto" w:before="0" w:after="0"/>
        <w:ind w:left="1553" w:right="1377" w:hanging="360"/>
        <w:jc w:val="left"/>
        <w:rPr>
          <w:b/>
          <w:sz w:val="24"/>
        </w:rPr>
      </w:pPr>
      <w:r>
        <w:rPr>
          <w:color w:val="695C45"/>
          <w:sz w:val="24"/>
        </w:rPr>
        <w:t>State</w:t>
      </w:r>
      <w:r>
        <w:rPr>
          <w:color w:val="695C45"/>
          <w:spacing w:val="-4"/>
          <w:sz w:val="24"/>
        </w:rPr>
        <w:t> </w:t>
      </w:r>
      <w:r>
        <w:rPr>
          <w:color w:val="695C45"/>
          <w:sz w:val="24"/>
        </w:rPr>
        <w:t>of</w:t>
      </w:r>
      <w:r>
        <w:rPr>
          <w:color w:val="695C45"/>
          <w:spacing w:val="-4"/>
          <w:sz w:val="24"/>
        </w:rPr>
        <w:t> </w:t>
      </w:r>
      <w:r>
        <w:rPr>
          <w:color w:val="695C45"/>
          <w:sz w:val="24"/>
        </w:rPr>
        <w:t>Policing</w:t>
      </w:r>
      <w:r>
        <w:rPr>
          <w:color w:val="695C45"/>
          <w:spacing w:val="-4"/>
          <w:sz w:val="24"/>
        </w:rPr>
        <w:t> </w:t>
      </w:r>
      <w:r>
        <w:rPr>
          <w:color w:val="695C45"/>
          <w:sz w:val="24"/>
        </w:rPr>
        <w:t>in</w:t>
      </w:r>
      <w:r>
        <w:rPr>
          <w:color w:val="695C45"/>
          <w:spacing w:val="-4"/>
          <w:sz w:val="24"/>
        </w:rPr>
        <w:t> </w:t>
      </w:r>
      <w:r>
        <w:rPr>
          <w:color w:val="695C45"/>
          <w:sz w:val="24"/>
        </w:rPr>
        <w:t>India</w:t>
      </w:r>
      <w:r>
        <w:rPr>
          <w:color w:val="695C45"/>
          <w:spacing w:val="-4"/>
          <w:sz w:val="24"/>
        </w:rPr>
        <w:t> </w:t>
      </w:r>
      <w:r>
        <w:rPr>
          <w:color w:val="695C45"/>
          <w:sz w:val="24"/>
        </w:rPr>
        <w:t>Report</w:t>
      </w:r>
      <w:r>
        <w:rPr>
          <w:color w:val="695C45"/>
          <w:spacing w:val="-4"/>
          <w:sz w:val="24"/>
        </w:rPr>
        <w:t> </w:t>
      </w:r>
      <w:r>
        <w:rPr>
          <w:color w:val="695C45"/>
          <w:sz w:val="24"/>
        </w:rPr>
        <w:t>2019</w:t>
      </w:r>
      <w:r>
        <w:rPr>
          <w:color w:val="695C45"/>
          <w:spacing w:val="-4"/>
          <w:sz w:val="24"/>
        </w:rPr>
        <w:t> </w:t>
      </w:r>
      <w:r>
        <w:rPr>
          <w:color w:val="695C45"/>
          <w:sz w:val="24"/>
        </w:rPr>
        <w:t>-</w:t>
      </w:r>
      <w:r>
        <w:rPr>
          <w:color w:val="695C45"/>
          <w:spacing w:val="-4"/>
          <w:sz w:val="24"/>
        </w:rPr>
        <w:t> </w:t>
      </w:r>
      <w:r>
        <w:rPr>
          <w:b/>
          <w:color w:val="695C45"/>
          <w:sz w:val="24"/>
        </w:rPr>
        <w:t>one</w:t>
      </w:r>
      <w:r>
        <w:rPr>
          <w:b/>
          <w:color w:val="695C45"/>
          <w:spacing w:val="-4"/>
          <w:sz w:val="24"/>
        </w:rPr>
        <w:t> </w:t>
      </w:r>
      <w:r>
        <w:rPr>
          <w:b/>
          <w:color w:val="695C45"/>
          <w:sz w:val="24"/>
        </w:rPr>
        <w:t>in</w:t>
      </w:r>
      <w:r>
        <w:rPr>
          <w:b/>
          <w:color w:val="695C45"/>
          <w:spacing w:val="-4"/>
          <w:sz w:val="24"/>
        </w:rPr>
        <w:t> </w:t>
      </w:r>
      <w:r>
        <w:rPr>
          <w:b/>
          <w:color w:val="695C45"/>
          <w:sz w:val="24"/>
        </w:rPr>
        <w:t>two</w:t>
      </w:r>
      <w:r>
        <w:rPr>
          <w:b/>
          <w:color w:val="695C45"/>
          <w:spacing w:val="-4"/>
          <w:sz w:val="24"/>
        </w:rPr>
        <w:t> </w:t>
      </w:r>
      <w:r>
        <w:rPr>
          <w:b/>
          <w:color w:val="695C45"/>
          <w:sz w:val="24"/>
        </w:rPr>
        <w:t>police</w:t>
      </w:r>
      <w:r>
        <w:rPr>
          <w:b/>
          <w:color w:val="695C45"/>
          <w:spacing w:val="-4"/>
          <w:sz w:val="24"/>
        </w:rPr>
        <w:t> </w:t>
      </w:r>
      <w:r>
        <w:rPr>
          <w:b/>
          <w:color w:val="695C45"/>
          <w:sz w:val="24"/>
        </w:rPr>
        <w:t>personnel</w:t>
      </w:r>
      <w:r>
        <w:rPr>
          <w:b/>
          <w:color w:val="695C45"/>
          <w:spacing w:val="-4"/>
          <w:sz w:val="24"/>
        </w:rPr>
        <w:t> </w:t>
      </w:r>
      <w:r>
        <w:rPr>
          <w:b/>
          <w:color w:val="695C45"/>
          <w:sz w:val="24"/>
        </w:rPr>
        <w:t>do not get weekly offs</w:t>
      </w:r>
    </w:p>
    <w:p>
      <w:pPr>
        <w:pStyle w:val="ListParagraph"/>
        <w:numPr>
          <w:ilvl w:val="0"/>
          <w:numId w:val="4"/>
        </w:numPr>
        <w:tabs>
          <w:tab w:pos="833" w:val="left" w:leader="none"/>
          <w:tab w:pos="834" w:val="left" w:leader="none"/>
        </w:tabs>
        <w:spacing w:line="254" w:lineRule="auto" w:before="0" w:after="0"/>
        <w:ind w:left="833" w:right="2066" w:hanging="360"/>
        <w:jc w:val="left"/>
        <w:rPr>
          <w:rFonts w:ascii="Arial" w:hAnsi="Arial"/>
          <w:color w:val="695C45"/>
          <w:sz w:val="24"/>
        </w:rPr>
      </w:pPr>
      <w:r>
        <w:rPr>
          <w:b/>
          <w:color w:val="464646"/>
          <w:sz w:val="24"/>
        </w:rPr>
        <w:t>Need</w:t>
      </w:r>
      <w:r>
        <w:rPr>
          <w:b/>
          <w:color w:val="464646"/>
          <w:spacing w:val="-5"/>
          <w:sz w:val="24"/>
        </w:rPr>
        <w:t> </w:t>
      </w:r>
      <w:r>
        <w:rPr>
          <w:b/>
          <w:color w:val="464646"/>
          <w:sz w:val="24"/>
        </w:rPr>
        <w:t>to</w:t>
      </w:r>
      <w:r>
        <w:rPr>
          <w:b/>
          <w:color w:val="464646"/>
          <w:spacing w:val="-5"/>
          <w:sz w:val="24"/>
        </w:rPr>
        <w:t> </w:t>
      </w:r>
      <w:r>
        <w:rPr>
          <w:b/>
          <w:color w:val="464646"/>
          <w:sz w:val="24"/>
        </w:rPr>
        <w:t>set</w:t>
      </w:r>
      <w:r>
        <w:rPr>
          <w:b/>
          <w:color w:val="464646"/>
          <w:spacing w:val="-5"/>
          <w:sz w:val="24"/>
        </w:rPr>
        <w:t> </w:t>
      </w:r>
      <w:r>
        <w:rPr>
          <w:b/>
          <w:color w:val="464646"/>
          <w:sz w:val="24"/>
        </w:rPr>
        <w:t>Police</w:t>
      </w:r>
      <w:r>
        <w:rPr>
          <w:b/>
          <w:color w:val="464646"/>
          <w:spacing w:val="-5"/>
          <w:sz w:val="24"/>
        </w:rPr>
        <w:t> </w:t>
      </w:r>
      <w:r>
        <w:rPr>
          <w:b/>
          <w:color w:val="464646"/>
          <w:sz w:val="24"/>
        </w:rPr>
        <w:t>accountability:</w:t>
      </w:r>
      <w:r>
        <w:rPr>
          <w:b/>
          <w:color w:val="464646"/>
          <w:spacing w:val="-5"/>
          <w:sz w:val="24"/>
        </w:rPr>
        <w:t> </w:t>
      </w:r>
      <w:r>
        <w:rPr>
          <w:color w:val="464646"/>
          <w:sz w:val="24"/>
        </w:rPr>
        <w:t>complaints</w:t>
      </w:r>
      <w:r>
        <w:rPr>
          <w:color w:val="464646"/>
          <w:spacing w:val="-5"/>
          <w:sz w:val="24"/>
        </w:rPr>
        <w:t> </w:t>
      </w:r>
      <w:r>
        <w:rPr>
          <w:color w:val="464646"/>
          <w:sz w:val="24"/>
        </w:rPr>
        <w:t>of</w:t>
      </w:r>
      <w:r>
        <w:rPr>
          <w:color w:val="464646"/>
          <w:spacing w:val="-5"/>
          <w:sz w:val="24"/>
        </w:rPr>
        <w:t> </w:t>
      </w:r>
      <w:r>
        <w:rPr>
          <w:color w:val="464646"/>
          <w:sz w:val="24"/>
        </w:rPr>
        <w:t>unwarranted</w:t>
      </w:r>
      <w:r>
        <w:rPr>
          <w:color w:val="464646"/>
          <w:spacing w:val="-5"/>
          <w:sz w:val="24"/>
        </w:rPr>
        <w:t> </w:t>
      </w:r>
      <w:r>
        <w:rPr>
          <w:color w:val="464646"/>
          <w:sz w:val="24"/>
        </w:rPr>
        <w:t>arrests, unlawful searches, torture and custodial rapes.</w:t>
      </w:r>
    </w:p>
    <w:p>
      <w:pPr>
        <w:pStyle w:val="ListParagraph"/>
        <w:numPr>
          <w:ilvl w:val="1"/>
          <w:numId w:val="4"/>
        </w:numPr>
        <w:tabs>
          <w:tab w:pos="1553" w:val="left" w:leader="none"/>
          <w:tab w:pos="1554" w:val="left" w:leader="none"/>
        </w:tabs>
        <w:spacing w:line="254" w:lineRule="auto" w:before="0" w:after="0"/>
        <w:ind w:left="1553" w:right="1250" w:hanging="360"/>
        <w:jc w:val="left"/>
        <w:rPr>
          <w:sz w:val="24"/>
        </w:rPr>
      </w:pPr>
      <w:r>
        <w:rPr>
          <w:color w:val="695C45"/>
          <w:sz w:val="24"/>
        </w:rPr>
        <w:t>Need of accountability of the police to the political executive, internal accountability</w:t>
      </w:r>
      <w:r>
        <w:rPr>
          <w:color w:val="695C45"/>
          <w:spacing w:val="-5"/>
          <w:sz w:val="24"/>
        </w:rPr>
        <w:t> </w:t>
      </w:r>
      <w:r>
        <w:rPr>
          <w:color w:val="695C45"/>
          <w:sz w:val="24"/>
        </w:rPr>
        <w:t>to</w:t>
      </w:r>
      <w:r>
        <w:rPr>
          <w:color w:val="695C45"/>
          <w:spacing w:val="-5"/>
          <w:sz w:val="24"/>
        </w:rPr>
        <w:t> </w:t>
      </w:r>
      <w:r>
        <w:rPr>
          <w:color w:val="695C45"/>
          <w:sz w:val="24"/>
        </w:rPr>
        <w:t>senior</w:t>
      </w:r>
      <w:r>
        <w:rPr>
          <w:color w:val="695C45"/>
          <w:spacing w:val="-5"/>
          <w:sz w:val="24"/>
        </w:rPr>
        <w:t> </w:t>
      </w:r>
      <w:r>
        <w:rPr>
          <w:color w:val="695C45"/>
          <w:sz w:val="24"/>
        </w:rPr>
        <w:t>police</w:t>
      </w:r>
      <w:r>
        <w:rPr>
          <w:color w:val="695C45"/>
          <w:spacing w:val="-5"/>
          <w:sz w:val="24"/>
        </w:rPr>
        <w:t> </w:t>
      </w:r>
      <w:r>
        <w:rPr>
          <w:color w:val="695C45"/>
          <w:sz w:val="24"/>
        </w:rPr>
        <w:t>officers,</w:t>
      </w:r>
      <w:r>
        <w:rPr>
          <w:color w:val="695C45"/>
          <w:spacing w:val="-5"/>
          <w:sz w:val="24"/>
        </w:rPr>
        <w:t> </w:t>
      </w:r>
      <w:r>
        <w:rPr>
          <w:color w:val="695C45"/>
          <w:sz w:val="24"/>
        </w:rPr>
        <w:t>and</w:t>
      </w:r>
      <w:r>
        <w:rPr>
          <w:color w:val="695C45"/>
          <w:spacing w:val="-5"/>
          <w:sz w:val="24"/>
        </w:rPr>
        <w:t> </w:t>
      </w:r>
      <w:r>
        <w:rPr>
          <w:color w:val="695C45"/>
          <w:sz w:val="24"/>
        </w:rPr>
        <w:t>independent</w:t>
      </w:r>
      <w:r>
        <w:rPr>
          <w:color w:val="695C45"/>
          <w:spacing w:val="-5"/>
          <w:sz w:val="24"/>
        </w:rPr>
        <w:t> </w:t>
      </w:r>
      <w:r>
        <w:rPr>
          <w:color w:val="695C45"/>
          <w:sz w:val="24"/>
        </w:rPr>
        <w:t>police</w:t>
      </w:r>
      <w:r>
        <w:rPr>
          <w:color w:val="695C45"/>
          <w:spacing w:val="-5"/>
          <w:sz w:val="24"/>
        </w:rPr>
        <w:t> </w:t>
      </w:r>
      <w:r>
        <w:rPr>
          <w:color w:val="695C45"/>
          <w:sz w:val="24"/>
        </w:rPr>
        <w:t>oversight</w:t>
      </w:r>
      <w:r>
        <w:rPr>
          <w:color w:val="695C45"/>
          <w:sz w:val="24"/>
        </w:rPr>
        <w:t> </w:t>
      </w:r>
      <w:r>
        <w:rPr>
          <w:color w:val="695C45"/>
          <w:spacing w:val="-2"/>
          <w:sz w:val="24"/>
        </w:rPr>
        <w:t>authorities.</w:t>
      </w:r>
    </w:p>
    <w:p>
      <w:pPr>
        <w:pStyle w:val="ListParagraph"/>
        <w:numPr>
          <w:ilvl w:val="0"/>
          <w:numId w:val="4"/>
        </w:numPr>
        <w:tabs>
          <w:tab w:pos="833" w:val="left" w:leader="none"/>
          <w:tab w:pos="834" w:val="left" w:leader="none"/>
        </w:tabs>
        <w:spacing w:line="254" w:lineRule="auto" w:before="0" w:after="0"/>
        <w:ind w:left="833" w:right="1475" w:hanging="360"/>
        <w:jc w:val="left"/>
        <w:rPr>
          <w:rFonts w:ascii="Arial" w:hAnsi="Arial"/>
          <w:color w:val="695C45"/>
          <w:sz w:val="24"/>
        </w:rPr>
      </w:pPr>
      <w:r>
        <w:rPr>
          <w:b/>
          <w:color w:val="695C45"/>
          <w:sz w:val="24"/>
        </w:rPr>
        <w:t>Lack</w:t>
      </w:r>
      <w:r>
        <w:rPr>
          <w:b/>
          <w:color w:val="695C45"/>
          <w:spacing w:val="-4"/>
          <w:sz w:val="24"/>
        </w:rPr>
        <w:t> </w:t>
      </w:r>
      <w:r>
        <w:rPr>
          <w:b/>
          <w:color w:val="695C45"/>
          <w:sz w:val="24"/>
        </w:rPr>
        <w:t>of</w:t>
      </w:r>
      <w:r>
        <w:rPr>
          <w:b/>
          <w:color w:val="695C45"/>
          <w:spacing w:val="-4"/>
          <w:sz w:val="24"/>
        </w:rPr>
        <w:t> </w:t>
      </w:r>
      <w:r>
        <w:rPr>
          <w:b/>
          <w:color w:val="695C45"/>
          <w:sz w:val="24"/>
        </w:rPr>
        <w:t>Resources:</w:t>
      </w:r>
      <w:r>
        <w:rPr>
          <w:b/>
          <w:color w:val="695C45"/>
          <w:spacing w:val="-4"/>
          <w:sz w:val="24"/>
        </w:rPr>
        <w:t> </w:t>
      </w:r>
      <w:r>
        <w:rPr>
          <w:color w:val="695C45"/>
          <w:sz w:val="24"/>
        </w:rPr>
        <w:t>CAG</w:t>
      </w:r>
      <w:r>
        <w:rPr>
          <w:color w:val="695C45"/>
          <w:spacing w:val="-4"/>
          <w:sz w:val="24"/>
        </w:rPr>
        <w:t> </w:t>
      </w:r>
      <w:r>
        <w:rPr>
          <w:color w:val="695C45"/>
          <w:sz w:val="24"/>
        </w:rPr>
        <w:t>audits</w:t>
      </w:r>
      <w:r>
        <w:rPr>
          <w:color w:val="695C45"/>
          <w:spacing w:val="-4"/>
          <w:sz w:val="24"/>
        </w:rPr>
        <w:t> </w:t>
      </w:r>
      <w:r>
        <w:rPr>
          <w:color w:val="695C45"/>
          <w:sz w:val="24"/>
        </w:rPr>
        <w:t>have</w:t>
      </w:r>
      <w:r>
        <w:rPr>
          <w:color w:val="695C45"/>
          <w:spacing w:val="-4"/>
          <w:sz w:val="24"/>
        </w:rPr>
        <w:t> </w:t>
      </w:r>
      <w:r>
        <w:rPr>
          <w:color w:val="695C45"/>
          <w:sz w:val="24"/>
        </w:rPr>
        <w:t>found</w:t>
      </w:r>
      <w:r>
        <w:rPr>
          <w:color w:val="695C45"/>
          <w:spacing w:val="-4"/>
          <w:sz w:val="24"/>
        </w:rPr>
        <w:t> </w:t>
      </w:r>
      <w:r>
        <w:rPr>
          <w:color w:val="695C45"/>
          <w:sz w:val="24"/>
        </w:rPr>
        <w:t>shortages</w:t>
      </w:r>
      <w:r>
        <w:rPr>
          <w:color w:val="695C45"/>
          <w:spacing w:val="-4"/>
          <w:sz w:val="24"/>
        </w:rPr>
        <w:t> </w:t>
      </w:r>
      <w:r>
        <w:rPr>
          <w:color w:val="695C45"/>
          <w:sz w:val="24"/>
        </w:rPr>
        <w:t>in</w:t>
      </w:r>
      <w:r>
        <w:rPr>
          <w:color w:val="695C45"/>
          <w:spacing w:val="-4"/>
          <w:sz w:val="24"/>
        </w:rPr>
        <w:t> </w:t>
      </w:r>
      <w:r>
        <w:rPr>
          <w:color w:val="695C45"/>
          <w:sz w:val="24"/>
        </w:rPr>
        <w:t>weaponry</w:t>
      </w:r>
      <w:r>
        <w:rPr>
          <w:color w:val="695C45"/>
          <w:spacing w:val="-4"/>
          <w:sz w:val="24"/>
        </w:rPr>
        <w:t> </w:t>
      </w:r>
      <w:r>
        <w:rPr>
          <w:color w:val="695C45"/>
          <w:sz w:val="24"/>
        </w:rPr>
        <w:t>with</w:t>
      </w:r>
      <w:r>
        <w:rPr>
          <w:color w:val="695C45"/>
          <w:spacing w:val="-4"/>
          <w:sz w:val="24"/>
        </w:rPr>
        <w:t> </w:t>
      </w:r>
      <w:r>
        <w:rPr>
          <w:color w:val="695C45"/>
          <w:sz w:val="24"/>
        </w:rPr>
        <w:t>state police forces.</w:t>
      </w:r>
    </w:p>
    <w:p>
      <w:pPr>
        <w:pStyle w:val="ListParagraph"/>
        <w:numPr>
          <w:ilvl w:val="1"/>
          <w:numId w:val="4"/>
        </w:numPr>
        <w:tabs>
          <w:tab w:pos="1553" w:val="left" w:leader="none"/>
          <w:tab w:pos="1554" w:val="left" w:leader="none"/>
        </w:tabs>
        <w:spacing w:line="254" w:lineRule="auto" w:before="0" w:after="0"/>
        <w:ind w:left="1553" w:right="1459" w:hanging="360"/>
        <w:jc w:val="left"/>
        <w:rPr>
          <w:sz w:val="24"/>
        </w:rPr>
      </w:pPr>
      <w:r>
        <w:rPr>
          <w:color w:val="695C45"/>
          <w:sz w:val="24"/>
        </w:rPr>
        <w:t>Also,</w:t>
      </w:r>
      <w:r>
        <w:rPr>
          <w:color w:val="695C45"/>
          <w:spacing w:val="-4"/>
          <w:sz w:val="24"/>
        </w:rPr>
        <w:t> </w:t>
      </w:r>
      <w:r>
        <w:rPr>
          <w:color w:val="695C45"/>
          <w:sz w:val="24"/>
        </w:rPr>
        <w:t>the</w:t>
      </w:r>
      <w:r>
        <w:rPr>
          <w:color w:val="695C45"/>
          <w:spacing w:val="-4"/>
          <w:sz w:val="24"/>
        </w:rPr>
        <w:t> </w:t>
      </w:r>
      <w:r>
        <w:rPr>
          <w:color w:val="695C45"/>
          <w:sz w:val="24"/>
        </w:rPr>
        <w:t>Bureau</w:t>
      </w:r>
      <w:r>
        <w:rPr>
          <w:color w:val="695C45"/>
          <w:spacing w:val="-4"/>
          <w:sz w:val="24"/>
        </w:rPr>
        <w:t> </w:t>
      </w:r>
      <w:r>
        <w:rPr>
          <w:color w:val="695C45"/>
          <w:sz w:val="24"/>
        </w:rPr>
        <w:t>of</w:t>
      </w:r>
      <w:r>
        <w:rPr>
          <w:color w:val="695C45"/>
          <w:spacing w:val="-4"/>
          <w:sz w:val="24"/>
        </w:rPr>
        <w:t> </w:t>
      </w:r>
      <w:r>
        <w:rPr>
          <w:color w:val="695C45"/>
          <w:sz w:val="24"/>
        </w:rPr>
        <w:t>Police</w:t>
      </w:r>
      <w:r>
        <w:rPr>
          <w:color w:val="695C45"/>
          <w:spacing w:val="-4"/>
          <w:sz w:val="24"/>
        </w:rPr>
        <w:t> </w:t>
      </w:r>
      <w:r>
        <w:rPr>
          <w:color w:val="695C45"/>
          <w:sz w:val="24"/>
        </w:rPr>
        <w:t>Research</w:t>
      </w:r>
      <w:r>
        <w:rPr>
          <w:color w:val="695C45"/>
          <w:spacing w:val="-4"/>
          <w:sz w:val="24"/>
        </w:rPr>
        <w:t> </w:t>
      </w:r>
      <w:r>
        <w:rPr>
          <w:color w:val="695C45"/>
          <w:sz w:val="24"/>
        </w:rPr>
        <w:t>and</w:t>
      </w:r>
      <w:r>
        <w:rPr>
          <w:color w:val="695C45"/>
          <w:spacing w:val="-4"/>
          <w:sz w:val="24"/>
        </w:rPr>
        <w:t> </w:t>
      </w:r>
      <w:r>
        <w:rPr>
          <w:color w:val="695C45"/>
          <w:sz w:val="24"/>
        </w:rPr>
        <w:t>Development</w:t>
      </w:r>
      <w:r>
        <w:rPr>
          <w:color w:val="695C45"/>
          <w:spacing w:val="-4"/>
          <w:sz w:val="24"/>
        </w:rPr>
        <w:t> </w:t>
      </w:r>
      <w:r>
        <w:rPr>
          <w:color w:val="695C45"/>
          <w:sz w:val="24"/>
        </w:rPr>
        <w:t>has</w:t>
      </w:r>
      <w:r>
        <w:rPr>
          <w:color w:val="695C45"/>
          <w:spacing w:val="-4"/>
          <w:sz w:val="24"/>
        </w:rPr>
        <w:t> </w:t>
      </w:r>
      <w:r>
        <w:rPr>
          <w:color w:val="695C45"/>
          <w:sz w:val="24"/>
        </w:rPr>
        <w:t>also</w:t>
      </w:r>
      <w:r>
        <w:rPr>
          <w:color w:val="695C45"/>
          <w:spacing w:val="-4"/>
          <w:sz w:val="24"/>
        </w:rPr>
        <w:t> </w:t>
      </w:r>
      <w:r>
        <w:rPr>
          <w:color w:val="695C45"/>
          <w:sz w:val="24"/>
        </w:rPr>
        <w:t>noted</w:t>
      </w:r>
      <w:r>
        <w:rPr>
          <w:color w:val="695C45"/>
          <w:spacing w:val="-4"/>
          <w:sz w:val="24"/>
        </w:rPr>
        <w:t> </w:t>
      </w:r>
      <w:r>
        <w:rPr>
          <w:color w:val="695C45"/>
          <w:sz w:val="24"/>
        </w:rPr>
        <w:t>a</w:t>
      </w:r>
      <w:r>
        <w:rPr>
          <w:color w:val="695C45"/>
          <w:sz w:val="24"/>
        </w:rPr>
        <w:t> 30.5% deficiency in stock of required vehicles with the state forces</w:t>
      </w:r>
    </w:p>
    <w:p>
      <w:pPr>
        <w:pStyle w:val="ListParagraph"/>
        <w:numPr>
          <w:ilvl w:val="1"/>
          <w:numId w:val="4"/>
        </w:numPr>
        <w:tabs>
          <w:tab w:pos="1554" w:val="left" w:leader="none"/>
        </w:tabs>
        <w:spacing w:line="254" w:lineRule="auto" w:before="0" w:after="0"/>
        <w:ind w:left="1553" w:right="1784" w:hanging="360"/>
        <w:jc w:val="both"/>
        <w:rPr>
          <w:sz w:val="24"/>
        </w:rPr>
      </w:pPr>
      <w:r>
        <w:rPr>
          <w:color w:val="695C45"/>
          <w:sz w:val="24"/>
        </w:rPr>
        <w:t>Further, funds dedicated to the modernisation of infrastructure are typically</w:t>
      </w:r>
      <w:r>
        <w:rPr>
          <w:color w:val="695C45"/>
          <w:spacing w:val="-4"/>
          <w:sz w:val="24"/>
        </w:rPr>
        <w:t> </w:t>
      </w:r>
      <w:r>
        <w:rPr>
          <w:color w:val="695C45"/>
          <w:sz w:val="24"/>
        </w:rPr>
        <w:t>not</w:t>
      </w:r>
      <w:r>
        <w:rPr>
          <w:color w:val="695C45"/>
          <w:spacing w:val="-4"/>
          <w:sz w:val="24"/>
        </w:rPr>
        <w:t> </w:t>
      </w:r>
      <w:r>
        <w:rPr>
          <w:color w:val="695C45"/>
          <w:sz w:val="24"/>
        </w:rPr>
        <w:t>utilised</w:t>
      </w:r>
      <w:r>
        <w:rPr>
          <w:color w:val="695C45"/>
          <w:spacing w:val="-4"/>
          <w:sz w:val="24"/>
        </w:rPr>
        <w:t> </w:t>
      </w:r>
      <w:r>
        <w:rPr>
          <w:color w:val="695C45"/>
          <w:sz w:val="24"/>
        </w:rPr>
        <w:t>fully.</w:t>
      </w:r>
      <w:r>
        <w:rPr>
          <w:color w:val="695C45"/>
          <w:spacing w:val="-4"/>
          <w:sz w:val="24"/>
        </w:rPr>
        <w:t> </w:t>
      </w:r>
      <w:r>
        <w:rPr>
          <w:color w:val="695C45"/>
          <w:sz w:val="24"/>
        </w:rPr>
        <w:t>For</w:t>
      </w:r>
      <w:r>
        <w:rPr>
          <w:color w:val="695C45"/>
          <w:spacing w:val="-4"/>
          <w:sz w:val="24"/>
        </w:rPr>
        <w:t> </w:t>
      </w:r>
      <w:r>
        <w:rPr>
          <w:color w:val="695C45"/>
          <w:sz w:val="24"/>
        </w:rPr>
        <w:t>example,</w:t>
      </w:r>
      <w:r>
        <w:rPr>
          <w:color w:val="695C45"/>
          <w:spacing w:val="-4"/>
          <w:sz w:val="24"/>
        </w:rPr>
        <w:t> </w:t>
      </w:r>
      <w:r>
        <w:rPr>
          <w:color w:val="695C45"/>
          <w:sz w:val="24"/>
        </w:rPr>
        <w:t>in</w:t>
      </w:r>
      <w:r>
        <w:rPr>
          <w:color w:val="695C45"/>
          <w:spacing w:val="-4"/>
          <w:sz w:val="24"/>
        </w:rPr>
        <w:t> </w:t>
      </w:r>
      <w:r>
        <w:rPr>
          <w:color w:val="695C45"/>
          <w:sz w:val="24"/>
        </w:rPr>
        <w:t>2015-16,</w:t>
      </w:r>
      <w:r>
        <w:rPr>
          <w:color w:val="695C45"/>
          <w:spacing w:val="-4"/>
          <w:sz w:val="24"/>
        </w:rPr>
        <w:t> </w:t>
      </w:r>
      <w:r>
        <w:rPr>
          <w:color w:val="695C45"/>
          <w:sz w:val="24"/>
        </w:rPr>
        <w:t>only</w:t>
      </w:r>
      <w:r>
        <w:rPr>
          <w:color w:val="695C45"/>
          <w:spacing w:val="-4"/>
          <w:sz w:val="24"/>
        </w:rPr>
        <w:t> </w:t>
      </w:r>
      <w:r>
        <w:rPr>
          <w:color w:val="695C45"/>
          <w:sz w:val="24"/>
        </w:rPr>
        <w:t>14%</w:t>
      </w:r>
      <w:r>
        <w:rPr>
          <w:color w:val="695C45"/>
          <w:spacing w:val="-4"/>
          <w:sz w:val="24"/>
        </w:rPr>
        <w:t> </w:t>
      </w:r>
      <w:r>
        <w:rPr>
          <w:color w:val="695C45"/>
          <w:sz w:val="24"/>
        </w:rPr>
        <w:t>of</w:t>
      </w:r>
      <w:r>
        <w:rPr>
          <w:color w:val="695C45"/>
          <w:spacing w:val="-4"/>
          <w:sz w:val="24"/>
        </w:rPr>
        <w:t> </w:t>
      </w:r>
      <w:r>
        <w:rPr>
          <w:color w:val="695C45"/>
          <w:sz w:val="24"/>
        </w:rPr>
        <w:t>such funds were used by the states</w:t>
      </w:r>
    </w:p>
    <w:p>
      <w:pPr>
        <w:pStyle w:val="ListParagraph"/>
        <w:numPr>
          <w:ilvl w:val="1"/>
          <w:numId w:val="4"/>
        </w:numPr>
        <w:tabs>
          <w:tab w:pos="1554" w:val="left" w:leader="none"/>
        </w:tabs>
        <w:spacing w:line="254" w:lineRule="auto" w:before="0" w:after="0"/>
        <w:ind w:left="1553" w:right="1864" w:hanging="360"/>
        <w:jc w:val="both"/>
        <w:rPr>
          <w:sz w:val="24"/>
        </w:rPr>
      </w:pPr>
      <w:r>
        <w:rPr>
          <w:color w:val="695C45"/>
          <w:sz w:val="24"/>
        </w:rPr>
        <w:t>Both</w:t>
      </w:r>
      <w:r>
        <w:rPr>
          <w:color w:val="695C45"/>
          <w:spacing w:val="-4"/>
          <w:sz w:val="24"/>
        </w:rPr>
        <w:t> </w:t>
      </w:r>
      <w:r>
        <w:rPr>
          <w:color w:val="695C45"/>
          <w:sz w:val="24"/>
        </w:rPr>
        <w:t>the</w:t>
      </w:r>
      <w:r>
        <w:rPr>
          <w:color w:val="695C45"/>
          <w:spacing w:val="-4"/>
          <w:sz w:val="24"/>
        </w:rPr>
        <w:t> </w:t>
      </w:r>
      <w:r>
        <w:rPr>
          <w:color w:val="695C45"/>
          <w:sz w:val="24"/>
        </w:rPr>
        <w:t>points</w:t>
      </w:r>
      <w:r>
        <w:rPr>
          <w:color w:val="695C45"/>
          <w:spacing w:val="-4"/>
          <w:sz w:val="24"/>
        </w:rPr>
        <w:t> </w:t>
      </w:r>
      <w:r>
        <w:rPr>
          <w:color w:val="695C45"/>
          <w:sz w:val="24"/>
        </w:rPr>
        <w:t>together</w:t>
      </w:r>
      <w:r>
        <w:rPr>
          <w:color w:val="695C45"/>
          <w:spacing w:val="-4"/>
          <w:sz w:val="24"/>
        </w:rPr>
        <w:t> </w:t>
      </w:r>
      <w:r>
        <w:rPr>
          <w:color w:val="695C45"/>
          <w:sz w:val="24"/>
        </w:rPr>
        <w:t>show</w:t>
      </w:r>
      <w:r>
        <w:rPr>
          <w:color w:val="695C45"/>
          <w:spacing w:val="-4"/>
          <w:sz w:val="24"/>
        </w:rPr>
        <w:t> </w:t>
      </w:r>
      <w:r>
        <w:rPr>
          <w:color w:val="695C45"/>
          <w:sz w:val="24"/>
        </w:rPr>
        <w:t>lack</w:t>
      </w:r>
      <w:r>
        <w:rPr>
          <w:color w:val="695C45"/>
          <w:spacing w:val="-4"/>
          <w:sz w:val="24"/>
        </w:rPr>
        <w:t> </w:t>
      </w:r>
      <w:r>
        <w:rPr>
          <w:color w:val="695C45"/>
          <w:sz w:val="24"/>
        </w:rPr>
        <w:t>of</w:t>
      </w:r>
      <w:r>
        <w:rPr>
          <w:color w:val="695C45"/>
          <w:spacing w:val="-4"/>
          <w:sz w:val="24"/>
        </w:rPr>
        <w:t> </w:t>
      </w:r>
      <w:r>
        <w:rPr>
          <w:color w:val="695C45"/>
          <w:sz w:val="24"/>
        </w:rPr>
        <w:t>political</w:t>
      </w:r>
      <w:r>
        <w:rPr>
          <w:color w:val="695C45"/>
          <w:spacing w:val="-4"/>
          <w:sz w:val="24"/>
        </w:rPr>
        <w:t> </w:t>
      </w:r>
      <w:r>
        <w:rPr>
          <w:color w:val="695C45"/>
          <w:sz w:val="24"/>
        </w:rPr>
        <w:t>will</w:t>
      </w:r>
      <w:r>
        <w:rPr>
          <w:color w:val="695C45"/>
          <w:spacing w:val="-4"/>
          <w:sz w:val="24"/>
        </w:rPr>
        <w:t> </w:t>
      </w:r>
      <w:r>
        <w:rPr>
          <w:color w:val="695C45"/>
          <w:sz w:val="24"/>
        </w:rPr>
        <w:t>to</w:t>
      </w:r>
      <w:r>
        <w:rPr>
          <w:color w:val="695C45"/>
          <w:spacing w:val="-4"/>
          <w:sz w:val="24"/>
        </w:rPr>
        <w:t> </w:t>
      </w:r>
      <w:r>
        <w:rPr>
          <w:color w:val="695C45"/>
          <w:sz w:val="24"/>
        </w:rPr>
        <w:t>revamp</w:t>
      </w:r>
      <w:r>
        <w:rPr>
          <w:color w:val="695C45"/>
          <w:spacing w:val="-4"/>
          <w:sz w:val="24"/>
        </w:rPr>
        <w:t> </w:t>
      </w:r>
      <w:r>
        <w:rPr>
          <w:color w:val="695C45"/>
          <w:sz w:val="24"/>
        </w:rPr>
        <w:t>police</w:t>
      </w:r>
      <w:r>
        <w:rPr>
          <w:color w:val="695C45"/>
          <w:sz w:val="24"/>
        </w:rPr>
        <w:t> </w:t>
      </w:r>
      <w:r>
        <w:rPr>
          <w:color w:val="695C45"/>
          <w:spacing w:val="-2"/>
          <w:sz w:val="24"/>
        </w:rPr>
        <w:t>machinery</w:t>
      </w:r>
    </w:p>
    <w:p>
      <w:pPr>
        <w:pStyle w:val="ListParagraph"/>
        <w:numPr>
          <w:ilvl w:val="0"/>
          <w:numId w:val="4"/>
        </w:numPr>
        <w:tabs>
          <w:tab w:pos="833" w:val="left" w:leader="none"/>
          <w:tab w:pos="834" w:val="left" w:leader="none"/>
        </w:tabs>
        <w:spacing w:line="254" w:lineRule="auto" w:before="0" w:after="0"/>
        <w:ind w:left="833" w:right="1224" w:hanging="360"/>
        <w:jc w:val="left"/>
        <w:rPr>
          <w:rFonts w:ascii="Arial" w:hAnsi="Arial"/>
          <w:color w:val="695C45"/>
          <w:sz w:val="24"/>
        </w:rPr>
      </w:pPr>
      <w:r>
        <w:rPr>
          <w:color w:val="695C45"/>
          <w:sz w:val="24"/>
        </w:rPr>
        <w:t>Adhoc</w:t>
      </w:r>
      <w:r>
        <w:rPr>
          <w:color w:val="695C45"/>
          <w:spacing w:val="-4"/>
          <w:sz w:val="24"/>
        </w:rPr>
        <w:t> </w:t>
      </w:r>
      <w:r>
        <w:rPr>
          <w:color w:val="695C45"/>
          <w:sz w:val="24"/>
        </w:rPr>
        <w:t>recruitment</w:t>
      </w:r>
      <w:r>
        <w:rPr>
          <w:color w:val="695C45"/>
          <w:spacing w:val="-4"/>
          <w:sz w:val="24"/>
        </w:rPr>
        <w:t> </w:t>
      </w:r>
      <w:r>
        <w:rPr>
          <w:color w:val="695C45"/>
          <w:sz w:val="24"/>
        </w:rPr>
        <w:t>&amp;</w:t>
      </w:r>
      <w:r>
        <w:rPr>
          <w:color w:val="695C45"/>
          <w:spacing w:val="-4"/>
          <w:sz w:val="24"/>
        </w:rPr>
        <w:t> </w:t>
      </w:r>
      <w:r>
        <w:rPr>
          <w:color w:val="695C45"/>
          <w:sz w:val="24"/>
        </w:rPr>
        <w:t>removal</w:t>
      </w:r>
      <w:r>
        <w:rPr>
          <w:color w:val="695C45"/>
          <w:spacing w:val="-4"/>
          <w:sz w:val="24"/>
        </w:rPr>
        <w:t> </w:t>
      </w:r>
      <w:r>
        <w:rPr>
          <w:color w:val="695C45"/>
          <w:sz w:val="24"/>
        </w:rPr>
        <w:t>of</w:t>
      </w:r>
      <w:r>
        <w:rPr>
          <w:color w:val="695C45"/>
          <w:spacing w:val="-4"/>
          <w:sz w:val="24"/>
        </w:rPr>
        <w:t> </w:t>
      </w:r>
      <w:r>
        <w:rPr>
          <w:color w:val="695C45"/>
          <w:sz w:val="24"/>
        </w:rPr>
        <w:t>police</w:t>
      </w:r>
      <w:r>
        <w:rPr>
          <w:color w:val="695C45"/>
          <w:spacing w:val="-4"/>
          <w:sz w:val="24"/>
        </w:rPr>
        <w:t> </w:t>
      </w:r>
      <w:r>
        <w:rPr>
          <w:color w:val="695C45"/>
          <w:sz w:val="24"/>
        </w:rPr>
        <w:t>heads</w:t>
      </w:r>
      <w:r>
        <w:rPr>
          <w:color w:val="695C45"/>
          <w:spacing w:val="-4"/>
          <w:sz w:val="24"/>
        </w:rPr>
        <w:t> </w:t>
      </w:r>
      <w:r>
        <w:rPr>
          <w:color w:val="695C45"/>
          <w:sz w:val="24"/>
        </w:rPr>
        <w:t>-</w:t>
      </w:r>
      <w:r>
        <w:rPr>
          <w:color w:val="695C45"/>
          <w:spacing w:val="-4"/>
          <w:sz w:val="24"/>
        </w:rPr>
        <w:t> </w:t>
      </w:r>
      <w:r>
        <w:rPr>
          <w:color w:val="695C45"/>
          <w:sz w:val="24"/>
        </w:rPr>
        <w:t>unlike</w:t>
      </w:r>
      <w:r>
        <w:rPr>
          <w:color w:val="695C45"/>
          <w:spacing w:val="-4"/>
          <w:sz w:val="24"/>
        </w:rPr>
        <w:t> </w:t>
      </w:r>
      <w:r>
        <w:rPr>
          <w:color w:val="695C45"/>
          <w:sz w:val="24"/>
        </w:rPr>
        <w:t>central</w:t>
      </w:r>
      <w:r>
        <w:rPr>
          <w:color w:val="695C45"/>
          <w:spacing w:val="-4"/>
          <w:sz w:val="24"/>
        </w:rPr>
        <w:t> </w:t>
      </w:r>
      <w:r>
        <w:rPr>
          <w:color w:val="695C45"/>
          <w:sz w:val="24"/>
        </w:rPr>
        <w:t>forces</w:t>
      </w:r>
      <w:r>
        <w:rPr>
          <w:color w:val="695C45"/>
          <w:spacing w:val="-4"/>
          <w:sz w:val="24"/>
        </w:rPr>
        <w:t> </w:t>
      </w:r>
      <w:r>
        <w:rPr>
          <w:color w:val="695C45"/>
          <w:sz w:val="24"/>
        </w:rPr>
        <w:t>(overall</w:t>
      </w:r>
      <w:r>
        <w:rPr>
          <w:color w:val="695C45"/>
          <w:spacing w:val="-4"/>
          <w:sz w:val="24"/>
        </w:rPr>
        <w:t> </w:t>
      </w:r>
      <w:r>
        <w:rPr>
          <w:color w:val="695C45"/>
          <w:sz w:val="24"/>
        </w:rPr>
        <w:t>the selection process is opaque negating democractic acocuntability)</w:t>
      </w:r>
    </w:p>
    <w:p>
      <w:pPr>
        <w:pStyle w:val="ListParagraph"/>
        <w:numPr>
          <w:ilvl w:val="0"/>
          <w:numId w:val="4"/>
        </w:numPr>
        <w:tabs>
          <w:tab w:pos="833" w:val="left" w:leader="none"/>
          <w:tab w:pos="834" w:val="left" w:leader="none"/>
        </w:tabs>
        <w:spacing w:line="254" w:lineRule="auto" w:before="0" w:after="0"/>
        <w:ind w:left="833" w:right="1606" w:hanging="360"/>
        <w:jc w:val="left"/>
        <w:rPr>
          <w:rFonts w:ascii="Arial" w:hAnsi="Arial"/>
          <w:color w:val="695C45"/>
          <w:sz w:val="24"/>
        </w:rPr>
      </w:pPr>
      <w:r>
        <w:rPr>
          <w:color w:val="695C45"/>
          <w:sz w:val="24"/>
        </w:rPr>
        <w:t>Trust</w:t>
      </w:r>
      <w:r>
        <w:rPr>
          <w:color w:val="695C45"/>
          <w:spacing w:val="-4"/>
          <w:sz w:val="24"/>
        </w:rPr>
        <w:t> </w:t>
      </w:r>
      <w:r>
        <w:rPr>
          <w:color w:val="695C45"/>
          <w:sz w:val="24"/>
        </w:rPr>
        <w:t>deficit,</w:t>
      </w:r>
      <w:r>
        <w:rPr>
          <w:color w:val="695C45"/>
          <w:spacing w:val="-4"/>
          <w:sz w:val="24"/>
        </w:rPr>
        <w:t> </w:t>
      </w:r>
      <w:r>
        <w:rPr>
          <w:color w:val="695C45"/>
          <w:sz w:val="24"/>
        </w:rPr>
        <w:t>Poor</w:t>
      </w:r>
      <w:r>
        <w:rPr>
          <w:color w:val="695C45"/>
          <w:spacing w:val="-4"/>
          <w:sz w:val="24"/>
        </w:rPr>
        <w:t> </w:t>
      </w:r>
      <w:r>
        <w:rPr>
          <w:color w:val="695C45"/>
          <w:sz w:val="24"/>
        </w:rPr>
        <w:t>self</w:t>
      </w:r>
      <w:r>
        <w:rPr>
          <w:color w:val="695C45"/>
          <w:spacing w:val="-4"/>
          <w:sz w:val="24"/>
        </w:rPr>
        <w:t> </w:t>
      </w:r>
      <w:r>
        <w:rPr>
          <w:color w:val="695C45"/>
          <w:sz w:val="24"/>
        </w:rPr>
        <w:t>image;</w:t>
      </w:r>
      <w:r>
        <w:rPr>
          <w:color w:val="695C45"/>
          <w:spacing w:val="-4"/>
          <w:sz w:val="24"/>
        </w:rPr>
        <w:t> </w:t>
      </w:r>
      <w:r>
        <w:rPr>
          <w:color w:val="695C45"/>
          <w:sz w:val="24"/>
        </w:rPr>
        <w:t>Citizen</w:t>
      </w:r>
      <w:r>
        <w:rPr>
          <w:color w:val="695C45"/>
          <w:spacing w:val="-4"/>
          <w:sz w:val="24"/>
        </w:rPr>
        <w:t> </w:t>
      </w:r>
      <w:r>
        <w:rPr>
          <w:color w:val="695C45"/>
          <w:sz w:val="24"/>
        </w:rPr>
        <w:t>have</w:t>
      </w:r>
      <w:r>
        <w:rPr>
          <w:color w:val="695C45"/>
          <w:spacing w:val="-4"/>
          <w:sz w:val="24"/>
        </w:rPr>
        <w:t> </w:t>
      </w:r>
      <w:r>
        <w:rPr>
          <w:color w:val="695C45"/>
          <w:sz w:val="24"/>
        </w:rPr>
        <w:t>negative</w:t>
      </w:r>
      <w:r>
        <w:rPr>
          <w:color w:val="695C45"/>
          <w:spacing w:val="-4"/>
          <w:sz w:val="24"/>
        </w:rPr>
        <w:t> </w:t>
      </w:r>
      <w:r>
        <w:rPr>
          <w:color w:val="695C45"/>
          <w:sz w:val="24"/>
        </w:rPr>
        <w:t>perception</w:t>
      </w:r>
      <w:r>
        <w:rPr>
          <w:color w:val="695C45"/>
          <w:spacing w:val="-4"/>
          <w:sz w:val="24"/>
        </w:rPr>
        <w:t> </w:t>
      </w:r>
      <w:r>
        <w:rPr>
          <w:color w:val="695C45"/>
          <w:sz w:val="24"/>
        </w:rPr>
        <w:t>about</w:t>
      </w:r>
      <w:r>
        <w:rPr>
          <w:color w:val="695C45"/>
          <w:spacing w:val="-4"/>
          <w:sz w:val="24"/>
        </w:rPr>
        <w:t> </w:t>
      </w:r>
      <w:r>
        <w:rPr>
          <w:color w:val="695C45"/>
          <w:sz w:val="24"/>
        </w:rPr>
        <w:t>police-</w:t>
      </w:r>
      <w:r>
        <w:rPr>
          <w:color w:val="695C45"/>
          <w:sz w:val="24"/>
        </w:rPr>
        <w:t> fear more than public service</w:t>
      </w:r>
    </w:p>
    <w:p>
      <w:pPr>
        <w:pStyle w:val="ListParagraph"/>
        <w:numPr>
          <w:ilvl w:val="0"/>
          <w:numId w:val="4"/>
        </w:numPr>
        <w:tabs>
          <w:tab w:pos="833" w:val="left" w:leader="none"/>
          <w:tab w:pos="834" w:val="left" w:leader="none"/>
        </w:tabs>
        <w:spacing w:line="324" w:lineRule="exact" w:before="0" w:after="0"/>
        <w:ind w:left="833" w:right="0" w:hanging="361"/>
        <w:jc w:val="left"/>
        <w:rPr>
          <w:rFonts w:ascii="Arial" w:hAnsi="Arial"/>
          <w:color w:val="695C45"/>
          <w:sz w:val="24"/>
        </w:rPr>
      </w:pPr>
      <w:r>
        <w:rPr>
          <w:color w:val="695C45"/>
          <w:sz w:val="24"/>
        </w:rPr>
        <w:t>Fitness not like Western countries - Cant </w:t>
      </w:r>
      <w:r>
        <w:rPr>
          <w:color w:val="695C45"/>
          <w:spacing w:val="-5"/>
          <w:sz w:val="24"/>
        </w:rPr>
        <w:t>run</w:t>
      </w:r>
    </w:p>
    <w:p>
      <w:pPr>
        <w:spacing w:after="0" w:line="324" w:lineRule="exact"/>
        <w:jc w:val="left"/>
        <w:rPr>
          <w:rFonts w:ascii="Arial" w:hAnsi="Arial"/>
          <w:sz w:val="24"/>
        </w:rPr>
        <w:sectPr>
          <w:pgSz w:w="11920" w:h="16840"/>
          <w:pgMar w:header="689" w:footer="438" w:top="1040" w:bottom="620" w:left="1020" w:right="0"/>
        </w:sectPr>
      </w:pPr>
    </w:p>
    <w:p>
      <w:pPr>
        <w:pStyle w:val="ListParagraph"/>
        <w:numPr>
          <w:ilvl w:val="0"/>
          <w:numId w:val="4"/>
        </w:numPr>
        <w:tabs>
          <w:tab w:pos="833" w:val="left" w:leader="none"/>
          <w:tab w:pos="834" w:val="left" w:leader="none"/>
        </w:tabs>
        <w:spacing w:line="254" w:lineRule="auto" w:before="62" w:after="0"/>
        <w:ind w:left="833" w:right="2328" w:hanging="360"/>
        <w:jc w:val="left"/>
        <w:rPr>
          <w:rFonts w:ascii="Arial" w:hAnsi="Arial"/>
          <w:color w:val="695C45"/>
          <w:sz w:val="24"/>
        </w:rPr>
      </w:pPr>
      <w:r>
        <w:rPr/>
        <w:pict>
          <v:shape style="position:absolute;margin-left:-33.568329pt;margin-top:414.760071pt;width:662.15pt;height:14.4pt;mso-position-horizontal-relative:page;mso-position-vertical-relative:page;z-index:-16865792;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HR</w:t>
      </w:r>
      <w:r>
        <w:rPr>
          <w:color w:val="695C45"/>
          <w:spacing w:val="-7"/>
          <w:sz w:val="24"/>
        </w:rPr>
        <w:t> </w:t>
      </w:r>
      <w:r>
        <w:rPr>
          <w:color w:val="695C45"/>
          <w:sz w:val="24"/>
        </w:rPr>
        <w:t>violation</w:t>
      </w:r>
      <w:r>
        <w:rPr>
          <w:color w:val="695C45"/>
          <w:spacing w:val="-7"/>
          <w:sz w:val="24"/>
        </w:rPr>
        <w:t> </w:t>
      </w:r>
      <w:r>
        <w:rPr>
          <w:color w:val="695C45"/>
          <w:sz w:val="24"/>
        </w:rPr>
        <w:t>(encounter</w:t>
      </w:r>
      <w:r>
        <w:rPr>
          <w:color w:val="695C45"/>
          <w:spacing w:val="-7"/>
          <w:sz w:val="24"/>
        </w:rPr>
        <w:t> </w:t>
      </w:r>
      <w:r>
        <w:rPr>
          <w:color w:val="695C45"/>
          <w:sz w:val="24"/>
        </w:rPr>
        <w:t>killing,</w:t>
      </w:r>
      <w:r>
        <w:rPr>
          <w:color w:val="695C45"/>
          <w:spacing w:val="-7"/>
          <w:sz w:val="24"/>
        </w:rPr>
        <w:t> </w:t>
      </w:r>
      <w:r>
        <w:rPr>
          <w:color w:val="695C45"/>
          <w:sz w:val="24"/>
        </w:rPr>
        <w:t>custodial</w:t>
      </w:r>
      <w:r>
        <w:rPr>
          <w:color w:val="695C45"/>
          <w:spacing w:val="-7"/>
          <w:sz w:val="24"/>
        </w:rPr>
        <w:t> </w:t>
      </w:r>
      <w:r>
        <w:rPr>
          <w:color w:val="695C45"/>
          <w:sz w:val="24"/>
        </w:rPr>
        <w:t>violence);</w:t>
      </w:r>
      <w:r>
        <w:rPr>
          <w:color w:val="695C45"/>
          <w:spacing w:val="-7"/>
          <w:sz w:val="24"/>
        </w:rPr>
        <w:t> </w:t>
      </w:r>
      <w:r>
        <w:rPr>
          <w:color w:val="695C45"/>
          <w:sz w:val="24"/>
        </w:rPr>
        <w:t>Rakshak-Bhakshak</w:t>
      </w:r>
      <w:r>
        <w:rPr>
          <w:color w:val="695C45"/>
          <w:sz w:val="24"/>
        </w:rPr>
        <w:t> </w:t>
      </w:r>
      <w:r>
        <w:rPr>
          <w:color w:val="695C45"/>
          <w:spacing w:val="-2"/>
          <w:sz w:val="24"/>
        </w:rPr>
        <w:t>Syndrome</w:t>
      </w:r>
    </w:p>
    <w:p>
      <w:pPr>
        <w:pStyle w:val="ListParagraph"/>
        <w:numPr>
          <w:ilvl w:val="1"/>
          <w:numId w:val="4"/>
        </w:numPr>
        <w:tabs>
          <w:tab w:pos="1553" w:val="left" w:leader="none"/>
          <w:tab w:pos="1554" w:val="left" w:leader="none"/>
        </w:tabs>
        <w:spacing w:line="254" w:lineRule="auto" w:before="0" w:after="0"/>
        <w:ind w:left="1553" w:right="1398" w:hanging="360"/>
        <w:jc w:val="left"/>
        <w:rPr>
          <w:sz w:val="24"/>
        </w:rPr>
      </w:pPr>
      <w:r>
        <w:rPr>
          <w:color w:val="695C45"/>
          <w:sz w:val="24"/>
        </w:rPr>
        <w:t>CJI</w:t>
      </w:r>
      <w:r>
        <w:rPr>
          <w:color w:val="695C45"/>
          <w:spacing w:val="-4"/>
          <w:sz w:val="24"/>
        </w:rPr>
        <w:t> </w:t>
      </w:r>
      <w:r>
        <w:rPr>
          <w:color w:val="695C45"/>
          <w:sz w:val="24"/>
        </w:rPr>
        <w:t>N.V.</w:t>
      </w:r>
      <w:r>
        <w:rPr>
          <w:color w:val="695C45"/>
          <w:spacing w:val="-4"/>
          <w:sz w:val="24"/>
        </w:rPr>
        <w:t> </w:t>
      </w:r>
      <w:r>
        <w:rPr>
          <w:color w:val="695C45"/>
          <w:sz w:val="24"/>
        </w:rPr>
        <w:t>Ramana</w:t>
      </w:r>
      <w:r>
        <w:rPr>
          <w:color w:val="695C45"/>
          <w:spacing w:val="-4"/>
          <w:sz w:val="24"/>
        </w:rPr>
        <w:t> </w:t>
      </w:r>
      <w:r>
        <w:rPr>
          <w:color w:val="695C45"/>
          <w:sz w:val="24"/>
        </w:rPr>
        <w:t>said</w:t>
      </w:r>
      <w:r>
        <w:rPr>
          <w:color w:val="695C45"/>
          <w:spacing w:val="-4"/>
          <w:sz w:val="24"/>
        </w:rPr>
        <w:t> </w:t>
      </w:r>
      <w:r>
        <w:rPr>
          <w:color w:val="695C45"/>
          <w:sz w:val="24"/>
        </w:rPr>
        <w:t>police</w:t>
      </w:r>
      <w:r>
        <w:rPr>
          <w:color w:val="695C45"/>
          <w:spacing w:val="-4"/>
          <w:sz w:val="24"/>
        </w:rPr>
        <w:t> </w:t>
      </w:r>
      <w:r>
        <w:rPr>
          <w:color w:val="695C45"/>
          <w:sz w:val="24"/>
        </w:rPr>
        <w:t>stations</w:t>
      </w:r>
      <w:r>
        <w:rPr>
          <w:color w:val="695C45"/>
          <w:spacing w:val="-4"/>
          <w:sz w:val="24"/>
        </w:rPr>
        <w:t> </w:t>
      </w:r>
      <w:r>
        <w:rPr>
          <w:color w:val="695C45"/>
          <w:sz w:val="24"/>
        </w:rPr>
        <w:t>pose</w:t>
      </w:r>
      <w:r>
        <w:rPr>
          <w:color w:val="695C45"/>
          <w:spacing w:val="-4"/>
          <w:sz w:val="24"/>
        </w:rPr>
        <w:t> </w:t>
      </w:r>
      <w:r>
        <w:rPr>
          <w:color w:val="695C45"/>
          <w:sz w:val="24"/>
        </w:rPr>
        <w:t>the</w:t>
      </w:r>
      <w:r>
        <w:rPr>
          <w:color w:val="695C45"/>
          <w:spacing w:val="-4"/>
          <w:sz w:val="24"/>
        </w:rPr>
        <w:t> </w:t>
      </w:r>
      <w:r>
        <w:rPr>
          <w:color w:val="695C45"/>
          <w:sz w:val="24"/>
        </w:rPr>
        <w:t>“highest</w:t>
      </w:r>
      <w:r>
        <w:rPr>
          <w:color w:val="695C45"/>
          <w:spacing w:val="-4"/>
          <w:sz w:val="24"/>
        </w:rPr>
        <w:t> </w:t>
      </w:r>
      <w:r>
        <w:rPr>
          <w:color w:val="695C45"/>
          <w:sz w:val="24"/>
        </w:rPr>
        <w:t>threat”</w:t>
      </w:r>
      <w:r>
        <w:rPr>
          <w:color w:val="695C45"/>
          <w:spacing w:val="-4"/>
          <w:sz w:val="24"/>
        </w:rPr>
        <w:t> </w:t>
      </w:r>
      <w:r>
        <w:rPr>
          <w:color w:val="695C45"/>
          <w:sz w:val="24"/>
        </w:rPr>
        <w:t>to</w:t>
      </w:r>
      <w:r>
        <w:rPr>
          <w:color w:val="695C45"/>
          <w:spacing w:val="-4"/>
          <w:sz w:val="24"/>
        </w:rPr>
        <w:t> </w:t>
      </w:r>
      <w:r>
        <w:rPr>
          <w:color w:val="695C45"/>
          <w:sz w:val="24"/>
        </w:rPr>
        <w:t>human</w:t>
      </w:r>
      <w:r>
        <w:rPr>
          <w:color w:val="695C45"/>
          <w:sz w:val="24"/>
        </w:rPr>
        <w:t> rights and dignity</w:t>
      </w:r>
    </w:p>
    <w:p>
      <w:pPr>
        <w:pStyle w:val="ListParagraph"/>
        <w:numPr>
          <w:ilvl w:val="0"/>
          <w:numId w:val="4"/>
        </w:numPr>
        <w:tabs>
          <w:tab w:pos="833" w:val="left" w:leader="none"/>
          <w:tab w:pos="834" w:val="left" w:leader="none"/>
        </w:tabs>
        <w:spacing w:line="324" w:lineRule="exact" w:before="0" w:after="0"/>
        <w:ind w:left="833" w:right="0" w:hanging="361"/>
        <w:jc w:val="left"/>
        <w:rPr>
          <w:rFonts w:ascii="Arial" w:hAnsi="Arial"/>
          <w:color w:val="695C45"/>
          <w:sz w:val="24"/>
        </w:rPr>
      </w:pPr>
      <w:r>
        <w:rPr>
          <w:color w:val="695C45"/>
          <w:sz w:val="24"/>
        </w:rPr>
        <w:t>Weak</w:t>
      </w:r>
      <w:r>
        <w:rPr>
          <w:color w:val="695C45"/>
          <w:spacing w:val="-6"/>
          <w:sz w:val="24"/>
        </w:rPr>
        <w:t> </w:t>
      </w:r>
      <w:r>
        <w:rPr>
          <w:color w:val="695C45"/>
          <w:sz w:val="24"/>
        </w:rPr>
        <w:t>criminal</w:t>
      </w:r>
      <w:r>
        <w:rPr>
          <w:color w:val="695C45"/>
          <w:spacing w:val="-5"/>
          <w:sz w:val="24"/>
        </w:rPr>
        <w:t> </w:t>
      </w:r>
      <w:r>
        <w:rPr>
          <w:color w:val="695C45"/>
          <w:sz w:val="24"/>
        </w:rPr>
        <w:t>justice</w:t>
      </w:r>
      <w:r>
        <w:rPr>
          <w:color w:val="695C45"/>
          <w:spacing w:val="-5"/>
          <w:sz w:val="24"/>
        </w:rPr>
        <w:t> </w:t>
      </w:r>
      <w:r>
        <w:rPr>
          <w:color w:val="695C45"/>
          <w:spacing w:val="-2"/>
          <w:sz w:val="24"/>
        </w:rPr>
        <w:t>system</w:t>
      </w:r>
    </w:p>
    <w:p>
      <w:pPr>
        <w:pStyle w:val="ListParagraph"/>
        <w:numPr>
          <w:ilvl w:val="0"/>
          <w:numId w:val="4"/>
        </w:numPr>
        <w:tabs>
          <w:tab w:pos="833" w:val="left" w:leader="none"/>
          <w:tab w:pos="834" w:val="left" w:leader="none"/>
        </w:tabs>
        <w:spacing w:line="254" w:lineRule="auto" w:before="16" w:after="0"/>
        <w:ind w:left="833" w:right="1543" w:hanging="360"/>
        <w:jc w:val="left"/>
        <w:rPr>
          <w:rFonts w:ascii="Arial" w:hAnsi="Arial"/>
          <w:color w:val="695C45"/>
          <w:sz w:val="24"/>
        </w:rPr>
      </w:pPr>
      <w:r>
        <w:rPr>
          <w:color w:val="695C45"/>
          <w:sz w:val="24"/>
        </w:rPr>
        <w:t>Mindset</w:t>
      </w:r>
      <w:r>
        <w:rPr>
          <w:color w:val="695C45"/>
          <w:spacing w:val="-4"/>
          <w:sz w:val="24"/>
        </w:rPr>
        <w:t> </w:t>
      </w:r>
      <w:r>
        <w:rPr>
          <w:color w:val="695C45"/>
          <w:sz w:val="24"/>
        </w:rPr>
        <w:t>issues</w:t>
      </w:r>
      <w:r>
        <w:rPr>
          <w:color w:val="695C45"/>
          <w:spacing w:val="-4"/>
          <w:sz w:val="24"/>
        </w:rPr>
        <w:t> </w:t>
      </w:r>
      <w:r>
        <w:rPr>
          <w:color w:val="695C45"/>
          <w:sz w:val="24"/>
        </w:rPr>
        <w:t>-</w:t>
      </w:r>
      <w:r>
        <w:rPr>
          <w:color w:val="695C45"/>
          <w:spacing w:val="-4"/>
          <w:sz w:val="24"/>
        </w:rPr>
        <w:t> </w:t>
      </w:r>
      <w:r>
        <w:rPr>
          <w:color w:val="695C45"/>
          <w:sz w:val="24"/>
        </w:rPr>
        <w:t>where</w:t>
      </w:r>
      <w:r>
        <w:rPr>
          <w:color w:val="695C45"/>
          <w:spacing w:val="-4"/>
          <w:sz w:val="24"/>
        </w:rPr>
        <w:t> </w:t>
      </w:r>
      <w:r>
        <w:rPr>
          <w:color w:val="695C45"/>
          <w:sz w:val="24"/>
        </w:rPr>
        <w:t>police</w:t>
      </w:r>
      <w:r>
        <w:rPr>
          <w:color w:val="695C45"/>
          <w:spacing w:val="-4"/>
          <w:sz w:val="24"/>
        </w:rPr>
        <w:t> </w:t>
      </w:r>
      <w:r>
        <w:rPr>
          <w:color w:val="695C45"/>
          <w:sz w:val="24"/>
        </w:rPr>
        <w:t>officers</w:t>
      </w:r>
      <w:r>
        <w:rPr>
          <w:color w:val="695C45"/>
          <w:spacing w:val="-4"/>
          <w:sz w:val="24"/>
        </w:rPr>
        <w:t> </w:t>
      </w:r>
      <w:r>
        <w:rPr>
          <w:color w:val="695C45"/>
          <w:sz w:val="24"/>
        </w:rPr>
        <w:t>themselves</w:t>
      </w:r>
      <w:r>
        <w:rPr>
          <w:color w:val="695C45"/>
          <w:spacing w:val="-4"/>
          <w:sz w:val="24"/>
        </w:rPr>
        <w:t> </w:t>
      </w:r>
      <w:r>
        <w:rPr>
          <w:color w:val="695C45"/>
          <w:sz w:val="24"/>
        </w:rPr>
        <w:t>feel</w:t>
      </w:r>
      <w:r>
        <w:rPr>
          <w:color w:val="695C45"/>
          <w:spacing w:val="-4"/>
          <w:sz w:val="24"/>
        </w:rPr>
        <w:t> </w:t>
      </w:r>
      <w:r>
        <w:rPr>
          <w:color w:val="695C45"/>
          <w:sz w:val="24"/>
        </w:rPr>
        <w:t>its</w:t>
      </w:r>
      <w:r>
        <w:rPr>
          <w:color w:val="695C45"/>
          <w:spacing w:val="-4"/>
          <w:sz w:val="24"/>
        </w:rPr>
        <w:t> </w:t>
      </w:r>
      <w:r>
        <w:rPr>
          <w:color w:val="695C45"/>
          <w:sz w:val="24"/>
        </w:rPr>
        <w:t>is</w:t>
      </w:r>
      <w:r>
        <w:rPr>
          <w:color w:val="695C45"/>
          <w:spacing w:val="-4"/>
          <w:sz w:val="24"/>
        </w:rPr>
        <w:t> </w:t>
      </w:r>
      <w:r>
        <w:rPr>
          <w:color w:val="695C45"/>
          <w:sz w:val="24"/>
        </w:rPr>
        <w:t>nothing</w:t>
      </w:r>
      <w:r>
        <w:rPr>
          <w:color w:val="695C45"/>
          <w:spacing w:val="-4"/>
          <w:sz w:val="24"/>
        </w:rPr>
        <w:t> </w:t>
      </w:r>
      <w:r>
        <w:rPr>
          <w:color w:val="695C45"/>
          <w:sz w:val="24"/>
        </w:rPr>
        <w:t>wrong</w:t>
      </w:r>
      <w:r>
        <w:rPr>
          <w:color w:val="695C45"/>
          <w:spacing w:val="-4"/>
          <w:sz w:val="24"/>
        </w:rPr>
        <w:t> </w:t>
      </w:r>
      <w:r>
        <w:rPr>
          <w:color w:val="695C45"/>
          <w:sz w:val="24"/>
        </w:rPr>
        <w:t>to beat convicts to extract info (2019 survey by Common Cause &amp; Lokniti)</w:t>
      </w:r>
    </w:p>
    <w:p>
      <w:pPr>
        <w:pStyle w:val="ListParagraph"/>
        <w:numPr>
          <w:ilvl w:val="0"/>
          <w:numId w:val="4"/>
        </w:numPr>
        <w:tabs>
          <w:tab w:pos="833" w:val="left" w:leader="none"/>
          <w:tab w:pos="834" w:val="left" w:leader="none"/>
        </w:tabs>
        <w:spacing w:line="254" w:lineRule="auto" w:before="0" w:after="0"/>
        <w:ind w:left="833" w:right="1445" w:hanging="360"/>
        <w:jc w:val="left"/>
        <w:rPr>
          <w:rFonts w:ascii="Arial" w:hAnsi="Arial"/>
          <w:color w:val="695C45"/>
          <w:sz w:val="24"/>
        </w:rPr>
      </w:pPr>
      <w:r>
        <w:rPr>
          <w:color w:val="695C45"/>
          <w:sz w:val="24"/>
        </w:rPr>
        <w:t>There</w:t>
      </w:r>
      <w:r>
        <w:rPr>
          <w:color w:val="695C45"/>
          <w:spacing w:val="-4"/>
          <w:sz w:val="24"/>
        </w:rPr>
        <w:t> </w:t>
      </w:r>
      <w:r>
        <w:rPr>
          <w:color w:val="695C45"/>
          <w:sz w:val="24"/>
        </w:rPr>
        <w:t>is</w:t>
      </w:r>
      <w:r>
        <w:rPr>
          <w:color w:val="695C45"/>
          <w:spacing w:val="-4"/>
          <w:sz w:val="24"/>
        </w:rPr>
        <w:t> </w:t>
      </w:r>
      <w:r>
        <w:rPr>
          <w:color w:val="695C45"/>
          <w:sz w:val="24"/>
        </w:rPr>
        <w:t>a</w:t>
      </w:r>
      <w:r>
        <w:rPr>
          <w:color w:val="695C45"/>
          <w:spacing w:val="-4"/>
          <w:sz w:val="24"/>
        </w:rPr>
        <w:t> </w:t>
      </w:r>
      <w:r>
        <w:rPr>
          <w:color w:val="695C45"/>
          <w:sz w:val="24"/>
        </w:rPr>
        <w:t>paradox:</w:t>
      </w:r>
      <w:r>
        <w:rPr>
          <w:color w:val="695C45"/>
          <w:spacing w:val="-4"/>
          <w:sz w:val="24"/>
        </w:rPr>
        <w:t> </w:t>
      </w:r>
      <w:r>
        <w:rPr>
          <w:color w:val="695C45"/>
          <w:sz w:val="24"/>
        </w:rPr>
        <w:t>Citizens</w:t>
      </w:r>
      <w:r>
        <w:rPr>
          <w:color w:val="695C45"/>
          <w:spacing w:val="-4"/>
          <w:sz w:val="24"/>
        </w:rPr>
        <w:t> </w:t>
      </w:r>
      <w:r>
        <w:rPr>
          <w:color w:val="695C45"/>
          <w:sz w:val="24"/>
        </w:rPr>
        <w:t>no</w:t>
      </w:r>
      <w:r>
        <w:rPr>
          <w:color w:val="695C45"/>
          <w:spacing w:val="-4"/>
          <w:sz w:val="24"/>
        </w:rPr>
        <w:t> </w:t>
      </w:r>
      <w:r>
        <w:rPr>
          <w:color w:val="695C45"/>
          <w:sz w:val="24"/>
        </w:rPr>
        <w:t>doubt</w:t>
      </w:r>
      <w:r>
        <w:rPr>
          <w:color w:val="695C45"/>
          <w:spacing w:val="-4"/>
          <w:sz w:val="24"/>
        </w:rPr>
        <w:t> </w:t>
      </w:r>
      <w:r>
        <w:rPr>
          <w:color w:val="695C45"/>
          <w:sz w:val="24"/>
        </w:rPr>
        <w:t>demand</w:t>
      </w:r>
      <w:r>
        <w:rPr>
          <w:color w:val="695C45"/>
          <w:spacing w:val="-4"/>
          <w:sz w:val="24"/>
        </w:rPr>
        <w:t> </w:t>
      </w:r>
      <w:r>
        <w:rPr>
          <w:color w:val="695C45"/>
          <w:sz w:val="24"/>
        </w:rPr>
        <w:t>newer</w:t>
      </w:r>
      <w:r>
        <w:rPr>
          <w:color w:val="695C45"/>
          <w:spacing w:val="-4"/>
          <w:sz w:val="24"/>
        </w:rPr>
        <w:t> </w:t>
      </w:r>
      <w:r>
        <w:rPr>
          <w:color w:val="695C45"/>
          <w:sz w:val="24"/>
        </w:rPr>
        <w:t>crime</w:t>
      </w:r>
      <w:r>
        <w:rPr>
          <w:color w:val="695C45"/>
          <w:spacing w:val="-4"/>
          <w:sz w:val="24"/>
        </w:rPr>
        <w:t> </w:t>
      </w:r>
      <w:r>
        <w:rPr>
          <w:color w:val="695C45"/>
          <w:sz w:val="24"/>
        </w:rPr>
        <w:t>control</w:t>
      </w:r>
      <w:r>
        <w:rPr>
          <w:color w:val="695C45"/>
          <w:spacing w:val="-4"/>
          <w:sz w:val="24"/>
        </w:rPr>
        <w:t> </w:t>
      </w:r>
      <w:r>
        <w:rPr>
          <w:color w:val="695C45"/>
          <w:sz w:val="24"/>
        </w:rPr>
        <w:t>measures</w:t>
      </w:r>
      <w:r>
        <w:rPr>
          <w:color w:val="695C45"/>
          <w:sz w:val="24"/>
        </w:rPr>
        <w:t> which will keep them safe. At the same time they resent productive and smarter police innovations in the field because of perceived danger to individual rights and privacy</w:t>
      </w:r>
    </w:p>
    <w:p>
      <w:pPr>
        <w:pStyle w:val="ListParagraph"/>
        <w:numPr>
          <w:ilvl w:val="0"/>
          <w:numId w:val="4"/>
        </w:numPr>
        <w:tabs>
          <w:tab w:pos="833" w:val="left" w:leader="none"/>
          <w:tab w:pos="834" w:val="left" w:leader="none"/>
        </w:tabs>
        <w:spacing w:line="254" w:lineRule="auto" w:before="0" w:after="0"/>
        <w:ind w:left="833" w:right="1326" w:hanging="360"/>
        <w:jc w:val="left"/>
        <w:rPr>
          <w:rFonts w:ascii="Arial" w:hAnsi="Arial"/>
          <w:color w:val="695C45"/>
          <w:sz w:val="24"/>
        </w:rPr>
      </w:pPr>
      <w:r>
        <w:rPr>
          <w:color w:val="695C45"/>
          <w:sz w:val="24"/>
        </w:rPr>
        <w:t>No</w:t>
      </w:r>
      <w:r>
        <w:rPr>
          <w:color w:val="695C45"/>
          <w:spacing w:val="-6"/>
          <w:sz w:val="24"/>
        </w:rPr>
        <w:t> </w:t>
      </w:r>
      <w:r>
        <w:rPr>
          <w:color w:val="695C45"/>
          <w:sz w:val="24"/>
        </w:rPr>
        <w:t>coordinated</w:t>
      </w:r>
      <w:r>
        <w:rPr>
          <w:color w:val="695C45"/>
          <w:spacing w:val="-6"/>
          <w:sz w:val="24"/>
        </w:rPr>
        <w:t> </w:t>
      </w:r>
      <w:r>
        <w:rPr>
          <w:color w:val="695C45"/>
          <w:sz w:val="24"/>
        </w:rPr>
        <w:t>database</w:t>
      </w:r>
      <w:r>
        <w:rPr>
          <w:color w:val="695C45"/>
          <w:spacing w:val="-6"/>
          <w:sz w:val="24"/>
        </w:rPr>
        <w:t> </w:t>
      </w:r>
      <w:r>
        <w:rPr>
          <w:color w:val="695C45"/>
          <w:sz w:val="24"/>
        </w:rPr>
        <w:t>for</w:t>
      </w:r>
      <w:r>
        <w:rPr>
          <w:color w:val="695C45"/>
          <w:spacing w:val="-6"/>
          <w:sz w:val="24"/>
        </w:rPr>
        <w:t> </w:t>
      </w:r>
      <w:r>
        <w:rPr>
          <w:color w:val="695C45"/>
          <w:sz w:val="24"/>
        </w:rPr>
        <w:t>tracking</w:t>
      </w:r>
      <w:r>
        <w:rPr>
          <w:color w:val="695C45"/>
          <w:spacing w:val="-6"/>
          <w:sz w:val="24"/>
        </w:rPr>
        <w:t> </w:t>
      </w:r>
      <w:r>
        <w:rPr>
          <w:color w:val="695C45"/>
          <w:sz w:val="24"/>
        </w:rPr>
        <w:t>wanted</w:t>
      </w:r>
      <w:r>
        <w:rPr>
          <w:color w:val="695C45"/>
          <w:spacing w:val="-6"/>
          <w:sz w:val="24"/>
        </w:rPr>
        <w:t> </w:t>
      </w:r>
      <w:r>
        <w:rPr>
          <w:color w:val="695C45"/>
          <w:sz w:val="24"/>
        </w:rPr>
        <w:t>criminals/persons</w:t>
      </w:r>
      <w:r>
        <w:rPr>
          <w:color w:val="695C45"/>
          <w:spacing w:val="-6"/>
          <w:sz w:val="24"/>
        </w:rPr>
        <w:t> </w:t>
      </w:r>
      <w:r>
        <w:rPr>
          <w:color w:val="695C45"/>
          <w:sz w:val="24"/>
        </w:rPr>
        <w:t>domestically</w:t>
      </w:r>
      <w:r>
        <w:rPr>
          <w:color w:val="695C45"/>
          <w:spacing w:val="-6"/>
          <w:sz w:val="24"/>
        </w:rPr>
        <w:t> </w:t>
      </w:r>
      <w:r>
        <w:rPr>
          <w:color w:val="695C45"/>
          <w:sz w:val="24"/>
        </w:rPr>
        <w:t>- in its absence criminals from one police jurisdiction melt into popu of other</w:t>
      </w:r>
    </w:p>
    <w:p>
      <w:pPr>
        <w:pStyle w:val="ListParagraph"/>
        <w:numPr>
          <w:ilvl w:val="1"/>
          <w:numId w:val="4"/>
        </w:numPr>
        <w:tabs>
          <w:tab w:pos="1553" w:val="left" w:leader="none"/>
          <w:tab w:pos="1554" w:val="left" w:leader="none"/>
        </w:tabs>
        <w:spacing w:line="254" w:lineRule="auto" w:before="0" w:after="0"/>
        <w:ind w:left="1553" w:right="1582" w:hanging="360"/>
        <w:jc w:val="left"/>
        <w:rPr>
          <w:sz w:val="24"/>
        </w:rPr>
      </w:pPr>
      <w:r>
        <w:rPr>
          <w:color w:val="695C45"/>
          <w:sz w:val="24"/>
        </w:rPr>
        <w:t>There</w:t>
      </w:r>
      <w:r>
        <w:rPr>
          <w:color w:val="695C45"/>
          <w:spacing w:val="-5"/>
          <w:sz w:val="24"/>
        </w:rPr>
        <w:t> </w:t>
      </w:r>
      <w:r>
        <w:rPr>
          <w:color w:val="695C45"/>
          <w:sz w:val="24"/>
        </w:rPr>
        <w:t>is</w:t>
      </w:r>
      <w:r>
        <w:rPr>
          <w:color w:val="695C45"/>
          <w:spacing w:val="-5"/>
          <w:sz w:val="24"/>
        </w:rPr>
        <w:t> </w:t>
      </w:r>
      <w:r>
        <w:rPr>
          <w:color w:val="695C45"/>
          <w:sz w:val="24"/>
        </w:rPr>
        <w:t>a</w:t>
      </w:r>
      <w:r>
        <w:rPr>
          <w:color w:val="695C45"/>
          <w:spacing w:val="-5"/>
          <w:sz w:val="24"/>
        </w:rPr>
        <w:t> </w:t>
      </w:r>
      <w:r>
        <w:rPr>
          <w:color w:val="695C45"/>
          <w:sz w:val="24"/>
        </w:rPr>
        <w:t>need</w:t>
      </w:r>
      <w:r>
        <w:rPr>
          <w:color w:val="695C45"/>
          <w:spacing w:val="-5"/>
          <w:sz w:val="24"/>
        </w:rPr>
        <w:t> </w:t>
      </w:r>
      <w:r>
        <w:rPr>
          <w:color w:val="695C45"/>
          <w:sz w:val="24"/>
        </w:rPr>
        <w:t>for</w:t>
      </w:r>
      <w:r>
        <w:rPr>
          <w:color w:val="695C45"/>
          <w:spacing w:val="-5"/>
          <w:sz w:val="24"/>
        </w:rPr>
        <w:t> </w:t>
      </w:r>
      <w:r>
        <w:rPr>
          <w:color w:val="695C45"/>
          <w:sz w:val="24"/>
        </w:rPr>
        <w:t>nationwide</w:t>
      </w:r>
      <w:r>
        <w:rPr>
          <w:color w:val="695C45"/>
          <w:spacing w:val="-5"/>
          <w:sz w:val="24"/>
        </w:rPr>
        <w:t> </w:t>
      </w:r>
      <w:r>
        <w:rPr>
          <w:color w:val="695C45"/>
          <w:sz w:val="24"/>
        </w:rPr>
        <w:t>integrated</w:t>
      </w:r>
      <w:r>
        <w:rPr>
          <w:color w:val="695C45"/>
          <w:spacing w:val="-5"/>
          <w:sz w:val="24"/>
        </w:rPr>
        <w:t> </w:t>
      </w:r>
      <w:r>
        <w:rPr>
          <w:color w:val="695C45"/>
          <w:sz w:val="24"/>
        </w:rPr>
        <w:t>database</w:t>
      </w:r>
      <w:r>
        <w:rPr>
          <w:color w:val="695C45"/>
          <w:spacing w:val="-5"/>
          <w:sz w:val="24"/>
        </w:rPr>
        <w:t> </w:t>
      </w:r>
      <w:r>
        <w:rPr>
          <w:color w:val="695C45"/>
          <w:sz w:val="24"/>
        </w:rPr>
        <w:t>similar</w:t>
      </w:r>
      <w:r>
        <w:rPr>
          <w:color w:val="695C45"/>
          <w:spacing w:val="-5"/>
          <w:sz w:val="24"/>
        </w:rPr>
        <w:t> </w:t>
      </w:r>
      <w:r>
        <w:rPr>
          <w:color w:val="695C45"/>
          <w:sz w:val="24"/>
        </w:rPr>
        <w:t>to</w:t>
      </w:r>
      <w:r>
        <w:rPr>
          <w:color w:val="695C45"/>
          <w:spacing w:val="-5"/>
          <w:sz w:val="24"/>
        </w:rPr>
        <w:t> </w:t>
      </w:r>
      <w:r>
        <w:rPr>
          <w:color w:val="695C45"/>
          <w:sz w:val="24"/>
        </w:rPr>
        <w:t>Interpol Notices (that help track fugitives internationally); This is can be then shared with countries bilaterally &amp; ultimately deter criminals hoodwinking the law</w:t>
      </w:r>
    </w:p>
    <w:p>
      <w:pPr>
        <w:pStyle w:val="Heading7"/>
        <w:spacing w:before="222"/>
        <w:ind w:left="113" w:firstLine="0"/>
      </w:pPr>
      <w:r>
        <w:rPr>
          <w:color w:val="695C45"/>
        </w:rPr>
        <w:t>Way </w:t>
      </w:r>
      <w:r>
        <w:rPr>
          <w:color w:val="695C45"/>
          <w:spacing w:val="-2"/>
        </w:rPr>
        <w:t>Forward</w:t>
      </w:r>
    </w:p>
    <w:p>
      <w:pPr>
        <w:pStyle w:val="ListParagraph"/>
        <w:numPr>
          <w:ilvl w:val="0"/>
          <w:numId w:val="4"/>
        </w:numPr>
        <w:tabs>
          <w:tab w:pos="833" w:val="left" w:leader="none"/>
          <w:tab w:pos="834" w:val="left" w:leader="none"/>
        </w:tabs>
        <w:spacing w:line="254" w:lineRule="auto" w:before="259" w:after="0"/>
        <w:ind w:left="833" w:right="1576" w:hanging="360"/>
        <w:jc w:val="left"/>
        <w:rPr>
          <w:rFonts w:ascii="Arial" w:hAnsi="Arial"/>
          <w:color w:val="695C45"/>
          <w:sz w:val="24"/>
        </w:rPr>
      </w:pPr>
      <w:r>
        <w:rPr>
          <w:color w:val="695C45"/>
          <w:sz w:val="24"/>
        </w:rPr>
        <w:t>Curbing</w:t>
      </w:r>
      <w:r>
        <w:rPr>
          <w:color w:val="695C45"/>
          <w:spacing w:val="-5"/>
          <w:sz w:val="24"/>
        </w:rPr>
        <w:t> </w:t>
      </w:r>
      <w:r>
        <w:rPr>
          <w:color w:val="695C45"/>
          <w:sz w:val="24"/>
        </w:rPr>
        <w:t>Criminalisation</w:t>
      </w:r>
      <w:r>
        <w:rPr>
          <w:color w:val="695C45"/>
          <w:spacing w:val="-5"/>
          <w:sz w:val="24"/>
        </w:rPr>
        <w:t> </w:t>
      </w:r>
      <w:r>
        <w:rPr>
          <w:color w:val="695C45"/>
          <w:sz w:val="24"/>
        </w:rPr>
        <w:t>of</w:t>
      </w:r>
      <w:r>
        <w:rPr>
          <w:color w:val="695C45"/>
          <w:spacing w:val="-5"/>
          <w:sz w:val="24"/>
        </w:rPr>
        <w:t> </w:t>
      </w:r>
      <w:r>
        <w:rPr>
          <w:color w:val="695C45"/>
          <w:sz w:val="24"/>
        </w:rPr>
        <w:t>Politics</w:t>
      </w:r>
      <w:r>
        <w:rPr>
          <w:b/>
          <w:color w:val="695C45"/>
          <w:sz w:val="24"/>
        </w:rPr>
        <w:t>:</w:t>
      </w:r>
      <w:r>
        <w:rPr>
          <w:b/>
          <w:color w:val="695C45"/>
          <w:spacing w:val="-5"/>
          <w:sz w:val="24"/>
        </w:rPr>
        <w:t> </w:t>
      </w:r>
      <w:r>
        <w:rPr>
          <w:color w:val="464646"/>
          <w:sz w:val="24"/>
        </w:rPr>
        <w:t>N</w:t>
      </w:r>
      <w:r>
        <w:rPr>
          <w:color w:val="695C45"/>
          <w:sz w:val="24"/>
        </w:rPr>
        <w:t>eed</w:t>
      </w:r>
      <w:r>
        <w:rPr>
          <w:color w:val="695C45"/>
          <w:spacing w:val="-5"/>
          <w:sz w:val="24"/>
        </w:rPr>
        <w:t> </w:t>
      </w:r>
      <w:r>
        <w:rPr>
          <w:color w:val="695C45"/>
          <w:sz w:val="24"/>
        </w:rPr>
        <w:t>for</w:t>
      </w:r>
      <w:r>
        <w:rPr>
          <w:color w:val="695C45"/>
          <w:spacing w:val="-5"/>
          <w:sz w:val="24"/>
        </w:rPr>
        <w:t> </w:t>
      </w:r>
      <w:r>
        <w:rPr>
          <w:color w:val="695C45"/>
          <w:sz w:val="24"/>
        </w:rPr>
        <w:t>laws</w:t>
      </w:r>
      <w:r>
        <w:rPr>
          <w:color w:val="695C45"/>
          <w:spacing w:val="-5"/>
          <w:sz w:val="24"/>
        </w:rPr>
        <w:t> </w:t>
      </w:r>
      <w:r>
        <w:rPr>
          <w:color w:val="695C45"/>
          <w:sz w:val="24"/>
        </w:rPr>
        <w:t>which</w:t>
      </w:r>
      <w:r>
        <w:rPr>
          <w:color w:val="695C45"/>
          <w:spacing w:val="-5"/>
          <w:sz w:val="24"/>
        </w:rPr>
        <w:t> </w:t>
      </w:r>
      <w:r>
        <w:rPr>
          <w:color w:val="695C45"/>
          <w:sz w:val="24"/>
        </w:rPr>
        <w:t>debars</w:t>
      </w:r>
      <w:r>
        <w:rPr>
          <w:color w:val="695C45"/>
          <w:spacing w:val="-5"/>
          <w:sz w:val="24"/>
        </w:rPr>
        <w:t> </w:t>
      </w:r>
      <w:r>
        <w:rPr>
          <w:color w:val="695C45"/>
          <w:sz w:val="24"/>
        </w:rPr>
        <w:t>persons</w:t>
      </w:r>
      <w:r>
        <w:rPr>
          <w:color w:val="695C45"/>
          <w:spacing w:val="-5"/>
          <w:sz w:val="24"/>
        </w:rPr>
        <w:t> </w:t>
      </w:r>
      <w:r>
        <w:rPr>
          <w:color w:val="695C45"/>
          <w:sz w:val="24"/>
        </w:rPr>
        <w:t>with</w:t>
      </w:r>
      <w:r>
        <w:rPr>
          <w:color w:val="695C45"/>
          <w:sz w:val="24"/>
        </w:rPr>
        <w:t> serious criminal cases from entering the assemblies and the Parliament</w:t>
      </w:r>
    </w:p>
    <w:p>
      <w:pPr>
        <w:pStyle w:val="ListParagraph"/>
        <w:numPr>
          <w:ilvl w:val="0"/>
          <w:numId w:val="4"/>
        </w:numPr>
        <w:tabs>
          <w:tab w:pos="833" w:val="left" w:leader="none"/>
          <w:tab w:pos="834" w:val="left" w:leader="none"/>
        </w:tabs>
        <w:spacing w:line="324" w:lineRule="exact" w:before="0" w:after="0"/>
        <w:ind w:left="833" w:right="0" w:hanging="361"/>
        <w:jc w:val="left"/>
        <w:rPr>
          <w:rFonts w:ascii="Arial" w:hAnsi="Arial"/>
          <w:color w:val="695C45"/>
          <w:sz w:val="24"/>
        </w:rPr>
      </w:pPr>
      <w:r>
        <w:rPr>
          <w:color w:val="695C45"/>
          <w:sz w:val="24"/>
        </w:rPr>
        <w:t>Focusing</w:t>
      </w:r>
      <w:r>
        <w:rPr>
          <w:color w:val="695C45"/>
          <w:spacing w:val="-6"/>
          <w:sz w:val="24"/>
        </w:rPr>
        <w:t> </w:t>
      </w:r>
      <w:r>
        <w:rPr>
          <w:color w:val="695C45"/>
          <w:sz w:val="24"/>
        </w:rPr>
        <w:t>on</w:t>
      </w:r>
      <w:r>
        <w:rPr>
          <w:color w:val="695C45"/>
          <w:spacing w:val="-5"/>
          <w:sz w:val="24"/>
        </w:rPr>
        <w:t> </w:t>
      </w:r>
      <w:r>
        <w:rPr>
          <w:color w:val="695C45"/>
          <w:sz w:val="24"/>
        </w:rPr>
        <w:t>psychological</w:t>
      </w:r>
      <w:r>
        <w:rPr>
          <w:color w:val="695C45"/>
          <w:spacing w:val="-5"/>
          <w:sz w:val="24"/>
        </w:rPr>
        <w:t> </w:t>
      </w:r>
      <w:r>
        <w:rPr>
          <w:color w:val="695C45"/>
          <w:sz w:val="24"/>
        </w:rPr>
        <w:t>mindset</w:t>
      </w:r>
      <w:r>
        <w:rPr>
          <w:color w:val="695C45"/>
          <w:spacing w:val="-6"/>
          <w:sz w:val="24"/>
        </w:rPr>
        <w:t> </w:t>
      </w:r>
      <w:r>
        <w:rPr>
          <w:color w:val="695C45"/>
          <w:sz w:val="24"/>
        </w:rPr>
        <w:t>aspect</w:t>
      </w:r>
      <w:r>
        <w:rPr>
          <w:color w:val="695C45"/>
          <w:spacing w:val="-5"/>
          <w:sz w:val="24"/>
        </w:rPr>
        <w:t> </w:t>
      </w:r>
      <w:r>
        <w:rPr>
          <w:color w:val="695C45"/>
          <w:sz w:val="24"/>
        </w:rPr>
        <w:t>as</w:t>
      </w:r>
      <w:r>
        <w:rPr>
          <w:color w:val="695C45"/>
          <w:spacing w:val="-6"/>
          <w:sz w:val="24"/>
        </w:rPr>
        <w:t> </w:t>
      </w:r>
      <w:r>
        <w:rPr>
          <w:color w:val="695C45"/>
          <w:sz w:val="24"/>
        </w:rPr>
        <w:t>well</w:t>
      </w:r>
      <w:r>
        <w:rPr>
          <w:color w:val="695C45"/>
          <w:spacing w:val="-5"/>
          <w:sz w:val="24"/>
        </w:rPr>
        <w:t> </w:t>
      </w:r>
      <w:r>
        <w:rPr>
          <w:color w:val="695C45"/>
          <w:sz w:val="24"/>
        </w:rPr>
        <w:t>-</w:t>
      </w:r>
      <w:r>
        <w:rPr>
          <w:color w:val="695C45"/>
          <w:spacing w:val="-5"/>
          <w:sz w:val="24"/>
        </w:rPr>
        <w:t> </w:t>
      </w:r>
      <w:r>
        <w:rPr>
          <w:color w:val="695C45"/>
          <w:sz w:val="24"/>
        </w:rPr>
        <w:t>(which</w:t>
      </w:r>
      <w:r>
        <w:rPr>
          <w:color w:val="695C45"/>
          <w:spacing w:val="-6"/>
          <w:sz w:val="24"/>
        </w:rPr>
        <w:t> </w:t>
      </w:r>
      <w:r>
        <w:rPr>
          <w:color w:val="695C45"/>
          <w:sz w:val="24"/>
        </w:rPr>
        <w:t>is</w:t>
      </w:r>
      <w:r>
        <w:rPr>
          <w:color w:val="695C45"/>
          <w:spacing w:val="-5"/>
          <w:sz w:val="24"/>
        </w:rPr>
        <w:t> </w:t>
      </w:r>
      <w:r>
        <w:rPr>
          <w:color w:val="695C45"/>
          <w:sz w:val="24"/>
        </w:rPr>
        <w:t>often</w:t>
      </w:r>
      <w:r>
        <w:rPr>
          <w:color w:val="695C45"/>
          <w:spacing w:val="-5"/>
          <w:sz w:val="24"/>
        </w:rPr>
        <w:t> </w:t>
      </w:r>
      <w:r>
        <w:rPr>
          <w:color w:val="695C45"/>
          <w:spacing w:val="-2"/>
          <w:sz w:val="24"/>
        </w:rPr>
        <w:t>ignored)</w:t>
      </w:r>
    </w:p>
    <w:p>
      <w:pPr>
        <w:pStyle w:val="ListParagraph"/>
        <w:numPr>
          <w:ilvl w:val="0"/>
          <w:numId w:val="4"/>
        </w:numPr>
        <w:tabs>
          <w:tab w:pos="833" w:val="left" w:leader="none"/>
          <w:tab w:pos="834" w:val="left" w:leader="none"/>
        </w:tabs>
        <w:spacing w:line="254" w:lineRule="auto" w:before="18" w:after="0"/>
        <w:ind w:left="833" w:right="1272" w:hanging="360"/>
        <w:jc w:val="left"/>
        <w:rPr>
          <w:rFonts w:ascii="Arial" w:hAnsi="Arial"/>
          <w:color w:val="695C45"/>
          <w:sz w:val="24"/>
        </w:rPr>
      </w:pPr>
      <w:r>
        <w:rPr>
          <w:color w:val="695C45"/>
          <w:sz w:val="24"/>
        </w:rPr>
        <w:t>Model Police Act suggested formation of State Police Boards/State Security Composition</w:t>
      </w:r>
      <w:r>
        <w:rPr>
          <w:color w:val="695C45"/>
          <w:spacing w:val="-4"/>
          <w:sz w:val="24"/>
        </w:rPr>
        <w:t> </w:t>
      </w:r>
      <w:r>
        <w:rPr>
          <w:color w:val="695C45"/>
          <w:sz w:val="24"/>
        </w:rPr>
        <w:t>which</w:t>
      </w:r>
      <w:r>
        <w:rPr>
          <w:color w:val="695C45"/>
          <w:spacing w:val="-4"/>
          <w:sz w:val="24"/>
        </w:rPr>
        <w:t> </w:t>
      </w:r>
      <w:r>
        <w:rPr>
          <w:color w:val="695C45"/>
          <w:sz w:val="24"/>
        </w:rPr>
        <w:t>will</w:t>
      </w:r>
      <w:r>
        <w:rPr>
          <w:color w:val="695C45"/>
          <w:spacing w:val="-4"/>
          <w:sz w:val="24"/>
        </w:rPr>
        <w:t> </w:t>
      </w:r>
      <w:r>
        <w:rPr>
          <w:color w:val="695C45"/>
          <w:sz w:val="24"/>
        </w:rPr>
        <w:t>have</w:t>
      </w:r>
      <w:r>
        <w:rPr>
          <w:color w:val="695C45"/>
          <w:spacing w:val="-4"/>
          <w:sz w:val="24"/>
        </w:rPr>
        <w:t> </w:t>
      </w:r>
      <w:r>
        <w:rPr>
          <w:color w:val="695C45"/>
          <w:sz w:val="24"/>
        </w:rPr>
        <w:t>Leader</w:t>
      </w:r>
      <w:r>
        <w:rPr>
          <w:color w:val="695C45"/>
          <w:spacing w:val="-4"/>
          <w:sz w:val="24"/>
        </w:rPr>
        <w:t> </w:t>
      </w:r>
      <w:r>
        <w:rPr>
          <w:color w:val="695C45"/>
          <w:sz w:val="24"/>
        </w:rPr>
        <w:t>of</w:t>
      </w:r>
      <w:r>
        <w:rPr>
          <w:color w:val="695C45"/>
          <w:spacing w:val="-4"/>
          <w:sz w:val="24"/>
        </w:rPr>
        <w:t> </w:t>
      </w:r>
      <w:r>
        <w:rPr>
          <w:color w:val="695C45"/>
          <w:sz w:val="24"/>
        </w:rPr>
        <w:t>opposition,</w:t>
      </w:r>
      <w:r>
        <w:rPr>
          <w:color w:val="695C45"/>
          <w:spacing w:val="-4"/>
          <w:sz w:val="24"/>
        </w:rPr>
        <w:t> </w:t>
      </w:r>
      <w:r>
        <w:rPr>
          <w:color w:val="695C45"/>
          <w:sz w:val="24"/>
        </w:rPr>
        <w:t>independent</w:t>
      </w:r>
      <w:r>
        <w:rPr>
          <w:color w:val="695C45"/>
          <w:spacing w:val="-4"/>
          <w:sz w:val="24"/>
        </w:rPr>
        <w:t> </w:t>
      </w:r>
      <w:r>
        <w:rPr>
          <w:color w:val="695C45"/>
          <w:sz w:val="24"/>
        </w:rPr>
        <w:t>members,</w:t>
      </w:r>
      <w:r>
        <w:rPr>
          <w:color w:val="695C45"/>
          <w:spacing w:val="-4"/>
          <w:sz w:val="24"/>
        </w:rPr>
        <w:t> </w:t>
      </w:r>
      <w:r>
        <w:rPr>
          <w:color w:val="695C45"/>
          <w:sz w:val="24"/>
        </w:rPr>
        <w:t>civil society etc - </w:t>
      </w:r>
      <w:r>
        <w:rPr>
          <w:b/>
          <w:color w:val="695C45"/>
          <w:sz w:val="24"/>
        </w:rPr>
        <w:t>the Board </w:t>
      </w:r>
      <w:r>
        <w:rPr>
          <w:color w:val="695C45"/>
          <w:sz w:val="24"/>
        </w:rPr>
        <w:t>will play a role in shortlisiting and selection of candidates</w:t>
      </w:r>
      <w:r>
        <w:rPr>
          <w:color w:val="695C45"/>
          <w:spacing w:val="-6"/>
          <w:sz w:val="24"/>
        </w:rPr>
        <w:t> </w:t>
      </w:r>
      <w:r>
        <w:rPr>
          <w:color w:val="695C45"/>
          <w:sz w:val="24"/>
        </w:rPr>
        <w:t>for</w:t>
      </w:r>
      <w:r>
        <w:rPr>
          <w:color w:val="695C45"/>
          <w:spacing w:val="-6"/>
          <w:sz w:val="24"/>
        </w:rPr>
        <w:t> </w:t>
      </w:r>
      <w:r>
        <w:rPr>
          <w:color w:val="695C45"/>
          <w:sz w:val="24"/>
        </w:rPr>
        <w:t>police</w:t>
      </w:r>
      <w:r>
        <w:rPr>
          <w:color w:val="695C45"/>
          <w:spacing w:val="-6"/>
          <w:sz w:val="24"/>
        </w:rPr>
        <w:t> </w:t>
      </w:r>
      <w:r>
        <w:rPr>
          <w:b/>
          <w:color w:val="695C45"/>
          <w:sz w:val="24"/>
        </w:rPr>
        <w:t>chiefs</w:t>
      </w:r>
      <w:r>
        <w:rPr>
          <w:b/>
          <w:color w:val="695C45"/>
          <w:spacing w:val="-6"/>
          <w:sz w:val="24"/>
        </w:rPr>
        <w:t> </w:t>
      </w:r>
      <w:r>
        <w:rPr>
          <w:color w:val="695C45"/>
          <w:sz w:val="24"/>
        </w:rPr>
        <w:t>(rather</w:t>
      </w:r>
      <w:r>
        <w:rPr>
          <w:color w:val="695C45"/>
          <w:spacing w:val="-6"/>
          <w:sz w:val="24"/>
        </w:rPr>
        <w:t> </w:t>
      </w:r>
      <w:r>
        <w:rPr>
          <w:color w:val="695C45"/>
          <w:sz w:val="24"/>
        </w:rPr>
        <w:t>than</w:t>
      </w:r>
      <w:r>
        <w:rPr>
          <w:color w:val="695C45"/>
          <w:spacing w:val="-6"/>
          <w:sz w:val="24"/>
        </w:rPr>
        <w:t> </w:t>
      </w:r>
      <w:r>
        <w:rPr>
          <w:color w:val="695C45"/>
          <w:sz w:val="24"/>
        </w:rPr>
        <w:t>adhoc</w:t>
      </w:r>
      <w:r>
        <w:rPr>
          <w:color w:val="695C45"/>
          <w:spacing w:val="-6"/>
          <w:sz w:val="24"/>
        </w:rPr>
        <w:t> </w:t>
      </w:r>
      <w:r>
        <w:rPr>
          <w:color w:val="695C45"/>
          <w:sz w:val="24"/>
        </w:rPr>
        <w:t>appointment/removal</w:t>
      </w:r>
      <w:r>
        <w:rPr>
          <w:color w:val="695C45"/>
          <w:spacing w:val="-6"/>
          <w:sz w:val="24"/>
        </w:rPr>
        <w:t> </w:t>
      </w:r>
      <w:r>
        <w:rPr>
          <w:color w:val="695C45"/>
          <w:sz w:val="24"/>
        </w:rPr>
        <w:t>followed</w:t>
      </w:r>
      <w:r>
        <w:rPr>
          <w:color w:val="695C45"/>
          <w:sz w:val="24"/>
        </w:rPr>
        <w:t> currently; Though boards have been formed by states but they are either not balanced in composition or do not meet regularly)</w:t>
      </w:r>
    </w:p>
    <w:p>
      <w:pPr>
        <w:pStyle w:val="ListParagraph"/>
        <w:numPr>
          <w:ilvl w:val="1"/>
          <w:numId w:val="4"/>
        </w:numPr>
        <w:tabs>
          <w:tab w:pos="1553" w:val="left" w:leader="none"/>
          <w:tab w:pos="1554" w:val="left" w:leader="none"/>
        </w:tabs>
        <w:spacing w:line="254" w:lineRule="auto" w:before="0" w:after="0"/>
        <w:ind w:left="1553" w:right="1186" w:hanging="360"/>
        <w:jc w:val="left"/>
        <w:rPr>
          <w:sz w:val="24"/>
        </w:rPr>
      </w:pPr>
      <w:r>
        <w:rPr>
          <w:color w:val="695C45"/>
          <w:sz w:val="24"/>
        </w:rPr>
        <w:t>Best Practice of UK: The Police Reform and Social Responsibility Act, 2011,</w:t>
      </w:r>
      <w:r>
        <w:rPr>
          <w:color w:val="695C45"/>
          <w:spacing w:val="-5"/>
          <w:sz w:val="24"/>
        </w:rPr>
        <w:t> </w:t>
      </w:r>
      <w:r>
        <w:rPr>
          <w:color w:val="695C45"/>
          <w:sz w:val="24"/>
        </w:rPr>
        <w:t>introduced</w:t>
      </w:r>
      <w:r>
        <w:rPr>
          <w:color w:val="695C45"/>
          <w:spacing w:val="-5"/>
          <w:sz w:val="24"/>
        </w:rPr>
        <w:t> </w:t>
      </w:r>
      <w:r>
        <w:rPr>
          <w:b/>
          <w:color w:val="695C45"/>
          <w:sz w:val="24"/>
        </w:rPr>
        <w:t>public</w:t>
      </w:r>
      <w:r>
        <w:rPr>
          <w:b/>
          <w:color w:val="695C45"/>
          <w:spacing w:val="-5"/>
          <w:sz w:val="24"/>
        </w:rPr>
        <w:t> </w:t>
      </w:r>
      <w:r>
        <w:rPr>
          <w:b/>
          <w:color w:val="695C45"/>
          <w:sz w:val="24"/>
        </w:rPr>
        <w:t>confirmation</w:t>
      </w:r>
      <w:r>
        <w:rPr>
          <w:b/>
          <w:color w:val="695C45"/>
          <w:spacing w:val="-5"/>
          <w:sz w:val="24"/>
        </w:rPr>
        <w:t> </w:t>
      </w:r>
      <w:r>
        <w:rPr>
          <w:b/>
          <w:color w:val="695C45"/>
          <w:sz w:val="24"/>
        </w:rPr>
        <w:t>hearings</w:t>
      </w:r>
      <w:r>
        <w:rPr>
          <w:b/>
          <w:color w:val="695C45"/>
          <w:spacing w:val="-5"/>
          <w:sz w:val="24"/>
        </w:rPr>
        <w:t> </w:t>
      </w:r>
      <w:r>
        <w:rPr>
          <w:color w:val="695C45"/>
          <w:sz w:val="24"/>
        </w:rPr>
        <w:t>as</w:t>
      </w:r>
      <w:r>
        <w:rPr>
          <w:color w:val="695C45"/>
          <w:spacing w:val="-5"/>
          <w:sz w:val="24"/>
        </w:rPr>
        <w:t> </w:t>
      </w:r>
      <w:r>
        <w:rPr>
          <w:color w:val="695C45"/>
          <w:sz w:val="24"/>
        </w:rPr>
        <w:t>an</w:t>
      </w:r>
      <w:r>
        <w:rPr>
          <w:color w:val="695C45"/>
          <w:spacing w:val="-5"/>
          <w:sz w:val="24"/>
        </w:rPr>
        <w:t> </w:t>
      </w:r>
      <w:r>
        <w:rPr>
          <w:color w:val="695C45"/>
          <w:sz w:val="24"/>
        </w:rPr>
        <w:t>additional</w:t>
      </w:r>
      <w:r>
        <w:rPr>
          <w:color w:val="695C45"/>
          <w:spacing w:val="-5"/>
          <w:sz w:val="24"/>
        </w:rPr>
        <w:t> </w:t>
      </w:r>
      <w:r>
        <w:rPr>
          <w:color w:val="695C45"/>
          <w:sz w:val="24"/>
        </w:rPr>
        <w:t>layer</w:t>
      </w:r>
      <w:r>
        <w:rPr>
          <w:color w:val="695C45"/>
          <w:spacing w:val="-5"/>
          <w:sz w:val="24"/>
        </w:rPr>
        <w:t> </w:t>
      </w:r>
      <w:r>
        <w:rPr>
          <w:color w:val="695C45"/>
          <w:sz w:val="24"/>
        </w:rPr>
        <w:t>of</w:t>
      </w:r>
      <w:r>
        <w:rPr>
          <w:color w:val="695C45"/>
          <w:sz w:val="24"/>
        </w:rPr>
        <w:t> check for the appointment of the heads of their police forces known as Chief Constables (this ensures transparency)</w:t>
      </w:r>
    </w:p>
    <w:p>
      <w:pPr>
        <w:pStyle w:val="ListParagraph"/>
        <w:numPr>
          <w:ilvl w:val="0"/>
          <w:numId w:val="4"/>
        </w:numPr>
        <w:tabs>
          <w:tab w:pos="834" w:val="left" w:leader="none"/>
        </w:tabs>
        <w:spacing w:line="254" w:lineRule="auto" w:before="0" w:after="0"/>
        <w:ind w:left="833" w:right="1183" w:hanging="360"/>
        <w:jc w:val="both"/>
        <w:rPr>
          <w:rFonts w:ascii="Arial" w:hAnsi="Arial"/>
          <w:color w:val="695C45"/>
          <w:sz w:val="24"/>
        </w:rPr>
      </w:pPr>
      <w:r>
        <w:rPr>
          <w:color w:val="695C45"/>
          <w:sz w:val="24"/>
        </w:rPr>
        <w:t>Revamping</w:t>
      </w:r>
      <w:r>
        <w:rPr>
          <w:color w:val="695C45"/>
          <w:spacing w:val="-7"/>
          <w:sz w:val="24"/>
        </w:rPr>
        <w:t> </w:t>
      </w:r>
      <w:r>
        <w:rPr>
          <w:color w:val="695C45"/>
          <w:sz w:val="24"/>
        </w:rPr>
        <w:t>Criminal</w:t>
      </w:r>
      <w:r>
        <w:rPr>
          <w:color w:val="695C45"/>
          <w:spacing w:val="-7"/>
          <w:sz w:val="24"/>
        </w:rPr>
        <w:t> </w:t>
      </w:r>
      <w:r>
        <w:rPr>
          <w:color w:val="695C45"/>
          <w:sz w:val="24"/>
        </w:rPr>
        <w:t>Justice</w:t>
      </w:r>
      <w:r>
        <w:rPr>
          <w:color w:val="695C45"/>
          <w:spacing w:val="-7"/>
          <w:sz w:val="24"/>
        </w:rPr>
        <w:t> </w:t>
      </w:r>
      <w:r>
        <w:rPr>
          <w:color w:val="695C45"/>
          <w:sz w:val="24"/>
        </w:rPr>
        <w:t>System:</w:t>
      </w:r>
      <w:r>
        <w:rPr>
          <w:color w:val="695C45"/>
          <w:spacing w:val="-7"/>
          <w:sz w:val="24"/>
        </w:rPr>
        <w:t> </w:t>
      </w:r>
      <w:r>
        <w:rPr>
          <w:color w:val="695C45"/>
          <w:sz w:val="24"/>
        </w:rPr>
        <w:t>Malimath</w:t>
      </w:r>
      <w:r>
        <w:rPr>
          <w:color w:val="695C45"/>
          <w:spacing w:val="-7"/>
          <w:sz w:val="24"/>
        </w:rPr>
        <w:t> </w:t>
      </w:r>
      <w:r>
        <w:rPr>
          <w:color w:val="695C45"/>
          <w:sz w:val="24"/>
        </w:rPr>
        <w:t>Committee</w:t>
      </w:r>
      <w:r>
        <w:rPr>
          <w:color w:val="695C45"/>
          <w:spacing w:val="-7"/>
          <w:sz w:val="24"/>
        </w:rPr>
        <w:t> </w:t>
      </w:r>
      <w:r>
        <w:rPr>
          <w:color w:val="695C45"/>
          <w:sz w:val="24"/>
        </w:rPr>
        <w:t>recommendations</w:t>
      </w:r>
      <w:r>
        <w:rPr>
          <w:color w:val="695C45"/>
          <w:spacing w:val="-7"/>
          <w:sz w:val="24"/>
        </w:rPr>
        <w:t> </w:t>
      </w:r>
      <w:r>
        <w:rPr>
          <w:color w:val="695C45"/>
          <w:sz w:val="24"/>
        </w:rPr>
        <w:t>for</w:t>
      </w:r>
      <w:r>
        <w:rPr>
          <w:color w:val="695C45"/>
          <w:sz w:val="24"/>
        </w:rPr>
        <w:t> devising a national policy paper on the criminal justice system. Some of the key recommendations are as follows:</w:t>
      </w:r>
    </w:p>
    <w:p>
      <w:pPr>
        <w:pStyle w:val="ListParagraph"/>
        <w:numPr>
          <w:ilvl w:val="1"/>
          <w:numId w:val="4"/>
        </w:numPr>
        <w:tabs>
          <w:tab w:pos="1554" w:val="left" w:leader="none"/>
        </w:tabs>
        <w:spacing w:line="322" w:lineRule="exact" w:before="0" w:after="0"/>
        <w:ind w:left="1553" w:right="0" w:hanging="361"/>
        <w:jc w:val="both"/>
        <w:rPr>
          <w:sz w:val="24"/>
        </w:rPr>
      </w:pPr>
      <w:r>
        <w:rPr>
          <w:color w:val="695C45"/>
          <w:sz w:val="24"/>
        </w:rPr>
        <w:t>A</w:t>
      </w:r>
      <w:r>
        <w:rPr>
          <w:color w:val="695C45"/>
          <w:spacing w:val="-4"/>
          <w:sz w:val="24"/>
        </w:rPr>
        <w:t> </w:t>
      </w:r>
      <w:r>
        <w:rPr>
          <w:color w:val="695C45"/>
          <w:sz w:val="24"/>
        </w:rPr>
        <w:t>complete</w:t>
      </w:r>
      <w:r>
        <w:rPr>
          <w:color w:val="695C45"/>
          <w:spacing w:val="-4"/>
          <w:sz w:val="24"/>
        </w:rPr>
        <w:t> </w:t>
      </w:r>
      <w:r>
        <w:rPr>
          <w:color w:val="695C45"/>
          <w:sz w:val="24"/>
        </w:rPr>
        <w:t>revamp</w:t>
      </w:r>
      <w:r>
        <w:rPr>
          <w:color w:val="695C45"/>
          <w:spacing w:val="-4"/>
          <w:sz w:val="24"/>
        </w:rPr>
        <w:t> </w:t>
      </w:r>
      <w:r>
        <w:rPr>
          <w:color w:val="695C45"/>
          <w:sz w:val="24"/>
        </w:rPr>
        <w:t>of</w:t>
      </w:r>
      <w:r>
        <w:rPr>
          <w:color w:val="695C45"/>
          <w:spacing w:val="-4"/>
          <w:sz w:val="24"/>
        </w:rPr>
        <w:t> </w:t>
      </w:r>
      <w:r>
        <w:rPr>
          <w:color w:val="695C45"/>
          <w:sz w:val="24"/>
        </w:rPr>
        <w:t>the</w:t>
      </w:r>
      <w:r>
        <w:rPr>
          <w:color w:val="695C45"/>
          <w:spacing w:val="-4"/>
          <w:sz w:val="24"/>
        </w:rPr>
        <w:t> </w:t>
      </w:r>
      <w:r>
        <w:rPr>
          <w:color w:val="695C45"/>
          <w:sz w:val="24"/>
        </w:rPr>
        <w:t>entire</w:t>
      </w:r>
      <w:r>
        <w:rPr>
          <w:color w:val="695C45"/>
          <w:spacing w:val="-4"/>
          <w:sz w:val="24"/>
        </w:rPr>
        <w:t> </w:t>
      </w:r>
      <w:r>
        <w:rPr>
          <w:color w:val="695C45"/>
          <w:sz w:val="24"/>
        </w:rPr>
        <w:t>criminal</w:t>
      </w:r>
      <w:r>
        <w:rPr>
          <w:color w:val="695C45"/>
          <w:spacing w:val="-4"/>
          <w:sz w:val="24"/>
        </w:rPr>
        <w:t> </w:t>
      </w:r>
      <w:r>
        <w:rPr>
          <w:color w:val="695C45"/>
          <w:sz w:val="24"/>
        </w:rPr>
        <w:t>procedure</w:t>
      </w:r>
      <w:r>
        <w:rPr>
          <w:color w:val="695C45"/>
          <w:spacing w:val="-4"/>
          <w:sz w:val="24"/>
        </w:rPr>
        <w:t> </w:t>
      </w:r>
      <w:r>
        <w:rPr>
          <w:color w:val="695C45"/>
          <w:spacing w:val="-2"/>
          <w:sz w:val="24"/>
        </w:rPr>
        <w:t>system.</w:t>
      </w:r>
    </w:p>
    <w:p>
      <w:pPr>
        <w:pStyle w:val="ListParagraph"/>
        <w:numPr>
          <w:ilvl w:val="1"/>
          <w:numId w:val="4"/>
        </w:numPr>
        <w:tabs>
          <w:tab w:pos="1554" w:val="left" w:leader="none"/>
        </w:tabs>
        <w:spacing w:line="254" w:lineRule="auto" w:before="3" w:after="0"/>
        <w:ind w:left="1553" w:right="1820" w:hanging="360"/>
        <w:jc w:val="both"/>
        <w:rPr>
          <w:sz w:val="24"/>
        </w:rPr>
      </w:pPr>
      <w:r>
        <w:rPr>
          <w:color w:val="695C45"/>
          <w:sz w:val="24"/>
        </w:rPr>
        <w:t>Creation</w:t>
      </w:r>
      <w:r>
        <w:rPr>
          <w:color w:val="695C45"/>
          <w:spacing w:val="-4"/>
          <w:sz w:val="24"/>
        </w:rPr>
        <w:t> </w:t>
      </w:r>
      <w:r>
        <w:rPr>
          <w:color w:val="695C45"/>
          <w:sz w:val="24"/>
        </w:rPr>
        <w:t>of</w:t>
      </w:r>
      <w:r>
        <w:rPr>
          <w:color w:val="695C45"/>
          <w:spacing w:val="-4"/>
          <w:sz w:val="24"/>
        </w:rPr>
        <w:t> </w:t>
      </w:r>
      <w:r>
        <w:rPr>
          <w:color w:val="695C45"/>
          <w:sz w:val="24"/>
        </w:rPr>
        <w:t>a</w:t>
      </w:r>
      <w:r>
        <w:rPr>
          <w:color w:val="695C45"/>
          <w:spacing w:val="-4"/>
          <w:sz w:val="24"/>
        </w:rPr>
        <w:t> </w:t>
      </w:r>
      <w:r>
        <w:rPr>
          <w:color w:val="695C45"/>
          <w:sz w:val="24"/>
        </w:rPr>
        <w:t>fund</w:t>
      </w:r>
      <w:r>
        <w:rPr>
          <w:color w:val="695C45"/>
          <w:spacing w:val="-4"/>
          <w:sz w:val="24"/>
        </w:rPr>
        <w:t> </w:t>
      </w:r>
      <w:r>
        <w:rPr>
          <w:color w:val="695C45"/>
          <w:sz w:val="24"/>
        </w:rPr>
        <w:t>to</w:t>
      </w:r>
      <w:r>
        <w:rPr>
          <w:color w:val="695C45"/>
          <w:spacing w:val="-4"/>
          <w:sz w:val="24"/>
        </w:rPr>
        <w:t> </w:t>
      </w:r>
      <w:r>
        <w:rPr>
          <w:color w:val="695C45"/>
          <w:sz w:val="24"/>
        </w:rPr>
        <w:t>compensate</w:t>
      </w:r>
      <w:r>
        <w:rPr>
          <w:color w:val="695C45"/>
          <w:spacing w:val="-4"/>
          <w:sz w:val="24"/>
        </w:rPr>
        <w:t> </w:t>
      </w:r>
      <w:r>
        <w:rPr>
          <w:color w:val="695C45"/>
          <w:sz w:val="24"/>
        </w:rPr>
        <w:t>victims</w:t>
      </w:r>
      <w:r>
        <w:rPr>
          <w:color w:val="695C45"/>
          <w:spacing w:val="-4"/>
          <w:sz w:val="24"/>
        </w:rPr>
        <w:t> </w:t>
      </w:r>
      <w:r>
        <w:rPr>
          <w:color w:val="695C45"/>
          <w:sz w:val="24"/>
        </w:rPr>
        <w:t>who</w:t>
      </w:r>
      <w:r>
        <w:rPr>
          <w:color w:val="695C45"/>
          <w:spacing w:val="-4"/>
          <w:sz w:val="24"/>
        </w:rPr>
        <w:t> </w:t>
      </w:r>
      <w:r>
        <w:rPr>
          <w:color w:val="695C45"/>
          <w:sz w:val="24"/>
        </w:rPr>
        <w:t>turn</w:t>
      </w:r>
      <w:r>
        <w:rPr>
          <w:color w:val="695C45"/>
          <w:spacing w:val="-4"/>
          <w:sz w:val="24"/>
        </w:rPr>
        <w:t> </w:t>
      </w:r>
      <w:r>
        <w:rPr>
          <w:color w:val="695C45"/>
          <w:sz w:val="24"/>
        </w:rPr>
        <w:t>hostile</w:t>
      </w:r>
      <w:r>
        <w:rPr>
          <w:color w:val="695C45"/>
          <w:spacing w:val="-4"/>
          <w:sz w:val="24"/>
        </w:rPr>
        <w:t> </w:t>
      </w:r>
      <w:r>
        <w:rPr>
          <w:color w:val="695C45"/>
          <w:sz w:val="24"/>
        </w:rPr>
        <w:t>from</w:t>
      </w:r>
      <w:r>
        <w:rPr>
          <w:color w:val="695C45"/>
          <w:spacing w:val="-4"/>
          <w:sz w:val="24"/>
        </w:rPr>
        <w:t> </w:t>
      </w:r>
      <w:r>
        <w:rPr>
          <w:color w:val="695C45"/>
          <w:sz w:val="24"/>
        </w:rPr>
        <w:t>the pressure of culprits.</w:t>
      </w:r>
    </w:p>
    <w:p>
      <w:pPr>
        <w:pStyle w:val="ListParagraph"/>
        <w:numPr>
          <w:ilvl w:val="0"/>
          <w:numId w:val="4"/>
        </w:numPr>
        <w:tabs>
          <w:tab w:pos="833" w:val="left" w:leader="none"/>
          <w:tab w:pos="834" w:val="left" w:leader="none"/>
        </w:tabs>
        <w:spacing w:line="254" w:lineRule="auto" w:before="0" w:after="0"/>
        <w:ind w:left="833" w:right="1317" w:hanging="360"/>
        <w:jc w:val="left"/>
        <w:rPr>
          <w:rFonts w:ascii="Arial" w:hAnsi="Arial"/>
          <w:color w:val="695C45"/>
          <w:sz w:val="24"/>
        </w:rPr>
      </w:pPr>
      <w:r>
        <w:rPr>
          <w:color w:val="695C45"/>
          <w:sz w:val="24"/>
        </w:rPr>
        <w:t>Independent Complaints Authority: </w:t>
      </w:r>
      <w:r>
        <w:rPr>
          <w:color w:val="464646"/>
          <w:sz w:val="24"/>
        </w:rPr>
        <w:t>Eg: </w:t>
      </w:r>
      <w:r>
        <w:rPr>
          <w:color w:val="695C45"/>
          <w:sz w:val="24"/>
        </w:rPr>
        <w:t>Model Police Act, 2006 requires each state to set up an authority comprising retired High Court Judges, civil society members,</w:t>
      </w:r>
      <w:r>
        <w:rPr>
          <w:color w:val="695C45"/>
          <w:spacing w:val="-5"/>
          <w:sz w:val="24"/>
        </w:rPr>
        <w:t> </w:t>
      </w:r>
      <w:r>
        <w:rPr>
          <w:color w:val="695C45"/>
          <w:sz w:val="24"/>
        </w:rPr>
        <w:t>retired</w:t>
      </w:r>
      <w:r>
        <w:rPr>
          <w:color w:val="695C45"/>
          <w:spacing w:val="-5"/>
          <w:sz w:val="24"/>
        </w:rPr>
        <w:t> </w:t>
      </w:r>
      <w:r>
        <w:rPr>
          <w:color w:val="695C45"/>
          <w:sz w:val="24"/>
        </w:rPr>
        <w:t>police</w:t>
      </w:r>
      <w:r>
        <w:rPr>
          <w:color w:val="695C45"/>
          <w:spacing w:val="-5"/>
          <w:sz w:val="24"/>
        </w:rPr>
        <w:t> </w:t>
      </w:r>
      <w:r>
        <w:rPr>
          <w:color w:val="695C45"/>
          <w:sz w:val="24"/>
        </w:rPr>
        <w:t>officers</w:t>
      </w:r>
      <w:r>
        <w:rPr>
          <w:color w:val="695C45"/>
          <w:spacing w:val="-5"/>
          <w:sz w:val="24"/>
        </w:rPr>
        <w:t> </w:t>
      </w:r>
      <w:r>
        <w:rPr>
          <w:color w:val="695C45"/>
          <w:sz w:val="24"/>
        </w:rPr>
        <w:t>and</w:t>
      </w:r>
      <w:r>
        <w:rPr>
          <w:color w:val="695C45"/>
          <w:spacing w:val="-5"/>
          <w:sz w:val="24"/>
        </w:rPr>
        <w:t> </w:t>
      </w:r>
      <w:r>
        <w:rPr>
          <w:color w:val="695C45"/>
          <w:sz w:val="24"/>
        </w:rPr>
        <w:t>public</w:t>
      </w:r>
      <w:r>
        <w:rPr>
          <w:color w:val="695C45"/>
          <w:spacing w:val="-5"/>
          <w:sz w:val="24"/>
        </w:rPr>
        <w:t> </w:t>
      </w:r>
      <w:r>
        <w:rPr>
          <w:color w:val="695C45"/>
          <w:sz w:val="24"/>
        </w:rPr>
        <w:t>administrators</w:t>
      </w:r>
      <w:r>
        <w:rPr>
          <w:color w:val="695C45"/>
          <w:spacing w:val="-5"/>
          <w:sz w:val="24"/>
        </w:rPr>
        <w:t> </w:t>
      </w:r>
      <w:r>
        <w:rPr>
          <w:color w:val="695C45"/>
          <w:sz w:val="24"/>
        </w:rPr>
        <w:t>from</w:t>
      </w:r>
      <w:r>
        <w:rPr>
          <w:color w:val="695C45"/>
          <w:spacing w:val="-5"/>
          <w:sz w:val="24"/>
        </w:rPr>
        <w:t> </w:t>
      </w:r>
      <w:r>
        <w:rPr>
          <w:color w:val="695C45"/>
          <w:sz w:val="24"/>
        </w:rPr>
        <w:t>another</w:t>
      </w:r>
      <w:r>
        <w:rPr>
          <w:color w:val="695C45"/>
          <w:spacing w:val="-5"/>
          <w:sz w:val="24"/>
        </w:rPr>
        <w:t> </w:t>
      </w:r>
      <w:r>
        <w:rPr>
          <w:color w:val="695C45"/>
          <w:sz w:val="24"/>
        </w:rPr>
        <w:t>state.</w:t>
      </w:r>
    </w:p>
    <w:p>
      <w:pPr>
        <w:spacing w:after="0" w:line="254" w:lineRule="auto"/>
        <w:jc w:val="left"/>
        <w:rPr>
          <w:rFonts w:ascii="Arial" w:hAnsi="Arial"/>
          <w:sz w:val="24"/>
        </w:rPr>
        <w:sectPr>
          <w:pgSz w:w="11920" w:h="16840"/>
          <w:pgMar w:header="689" w:footer="438" w:top="1040" w:bottom="620" w:left="1020" w:right="0"/>
        </w:sectPr>
      </w:pPr>
    </w:p>
    <w:p>
      <w:pPr>
        <w:pStyle w:val="ListParagraph"/>
        <w:numPr>
          <w:ilvl w:val="0"/>
          <w:numId w:val="4"/>
        </w:numPr>
        <w:tabs>
          <w:tab w:pos="833" w:val="left" w:leader="none"/>
          <w:tab w:pos="834" w:val="left" w:leader="none"/>
        </w:tabs>
        <w:spacing w:line="254" w:lineRule="auto" w:before="62" w:after="0"/>
        <w:ind w:left="833" w:right="1195" w:hanging="360"/>
        <w:jc w:val="left"/>
        <w:rPr>
          <w:rFonts w:ascii="Arial" w:hAnsi="Arial"/>
          <w:color w:val="695C45"/>
          <w:sz w:val="24"/>
        </w:rPr>
      </w:pPr>
      <w:r>
        <w:rPr/>
        <w:pict>
          <v:shape style="position:absolute;margin-left:-33.568329pt;margin-top:414.760071pt;width:662.15pt;height:14.4pt;mso-position-horizontal-relative:page;mso-position-vertical-relative:page;z-index:-16865280;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Implementing</w:t>
      </w:r>
      <w:r>
        <w:rPr>
          <w:color w:val="695C45"/>
          <w:spacing w:val="-3"/>
          <w:sz w:val="24"/>
        </w:rPr>
        <w:t> </w:t>
      </w:r>
      <w:r>
        <w:rPr>
          <w:color w:val="695C45"/>
          <w:sz w:val="24"/>
        </w:rPr>
        <w:t>the</w:t>
      </w:r>
      <w:r>
        <w:rPr>
          <w:color w:val="695C45"/>
          <w:spacing w:val="-3"/>
          <w:sz w:val="24"/>
        </w:rPr>
        <w:t> </w:t>
      </w:r>
      <w:r>
        <w:rPr>
          <w:color w:val="695C45"/>
          <w:sz w:val="24"/>
        </w:rPr>
        <w:t>SCs</w:t>
      </w:r>
      <w:r>
        <w:rPr>
          <w:color w:val="695C45"/>
          <w:spacing w:val="-3"/>
          <w:sz w:val="24"/>
        </w:rPr>
        <w:t> </w:t>
      </w:r>
      <w:r>
        <w:rPr>
          <w:color w:val="695C45"/>
          <w:sz w:val="24"/>
        </w:rPr>
        <w:t>directive</w:t>
      </w:r>
      <w:r>
        <w:rPr>
          <w:color w:val="695C45"/>
          <w:spacing w:val="-3"/>
          <w:sz w:val="24"/>
        </w:rPr>
        <w:t> </w:t>
      </w:r>
      <w:r>
        <w:rPr>
          <w:color w:val="695C45"/>
          <w:sz w:val="24"/>
        </w:rPr>
        <w:t>in</w:t>
      </w:r>
      <w:r>
        <w:rPr>
          <w:color w:val="695C45"/>
          <w:spacing w:val="-3"/>
          <w:sz w:val="24"/>
        </w:rPr>
        <w:t> </w:t>
      </w:r>
      <w:r>
        <w:rPr>
          <w:color w:val="695C45"/>
          <w:sz w:val="24"/>
        </w:rPr>
        <w:t>Prakash</w:t>
      </w:r>
      <w:r>
        <w:rPr>
          <w:color w:val="695C45"/>
          <w:spacing w:val="-3"/>
          <w:sz w:val="24"/>
        </w:rPr>
        <w:t> </w:t>
      </w:r>
      <w:r>
        <w:rPr>
          <w:color w:val="695C45"/>
          <w:sz w:val="24"/>
        </w:rPr>
        <w:t>Singh</w:t>
      </w:r>
      <w:r>
        <w:rPr>
          <w:color w:val="695C45"/>
          <w:spacing w:val="-3"/>
          <w:sz w:val="24"/>
        </w:rPr>
        <w:t> </w:t>
      </w:r>
      <w:r>
        <w:rPr>
          <w:color w:val="695C45"/>
          <w:sz w:val="24"/>
        </w:rPr>
        <w:t>case</w:t>
      </w:r>
      <w:r>
        <w:rPr>
          <w:color w:val="695C45"/>
          <w:spacing w:val="-3"/>
          <w:sz w:val="24"/>
        </w:rPr>
        <w:t> </w:t>
      </w:r>
      <w:r>
        <w:rPr>
          <w:color w:val="695C45"/>
          <w:sz w:val="24"/>
        </w:rPr>
        <w:t>2006</w:t>
      </w:r>
      <w:r>
        <w:rPr>
          <w:color w:val="695C45"/>
          <w:spacing w:val="-3"/>
          <w:sz w:val="24"/>
        </w:rPr>
        <w:t> </w:t>
      </w:r>
      <w:r>
        <w:rPr>
          <w:color w:val="695C45"/>
          <w:sz w:val="24"/>
        </w:rPr>
        <w:t>(SC</w:t>
      </w:r>
      <w:r>
        <w:rPr>
          <w:color w:val="695C45"/>
          <w:spacing w:val="-3"/>
          <w:sz w:val="24"/>
        </w:rPr>
        <w:t> </w:t>
      </w:r>
      <w:r>
        <w:rPr>
          <w:color w:val="695C45"/>
          <w:sz w:val="24"/>
        </w:rPr>
        <w:t>had</w:t>
      </w:r>
      <w:r>
        <w:rPr>
          <w:color w:val="695C45"/>
          <w:spacing w:val="-3"/>
          <w:sz w:val="24"/>
        </w:rPr>
        <w:t> </w:t>
      </w:r>
      <w:r>
        <w:rPr>
          <w:color w:val="695C45"/>
          <w:sz w:val="24"/>
        </w:rPr>
        <w:t>to</w:t>
      </w:r>
      <w:r>
        <w:rPr>
          <w:color w:val="695C45"/>
          <w:spacing w:val="-3"/>
          <w:sz w:val="24"/>
        </w:rPr>
        <w:t> </w:t>
      </w:r>
      <w:r>
        <w:rPr>
          <w:color w:val="695C45"/>
          <w:sz w:val="24"/>
        </w:rPr>
        <w:t>step</w:t>
      </w:r>
      <w:r>
        <w:rPr>
          <w:color w:val="695C45"/>
          <w:spacing w:val="-3"/>
          <w:sz w:val="24"/>
        </w:rPr>
        <w:t> </w:t>
      </w:r>
      <w:r>
        <w:rPr>
          <w:color w:val="695C45"/>
          <w:sz w:val="24"/>
        </w:rPr>
        <w:t>in</w:t>
      </w:r>
      <w:r>
        <w:rPr>
          <w:color w:val="695C45"/>
          <w:spacing w:val="-3"/>
          <w:sz w:val="24"/>
        </w:rPr>
        <w:t> </w:t>
      </w:r>
      <w:r>
        <w:rPr>
          <w:color w:val="695C45"/>
          <w:sz w:val="24"/>
        </w:rPr>
        <w:t>as</w:t>
      </w:r>
      <w:r>
        <w:rPr>
          <w:color w:val="695C45"/>
          <w:sz w:val="24"/>
        </w:rPr>
        <w:t> CG and SG due to lack of political will failed to implement recommendations of successive committees)</w:t>
      </w:r>
    </w:p>
    <w:p>
      <w:pPr>
        <w:pStyle w:val="ListParagraph"/>
        <w:numPr>
          <w:ilvl w:val="1"/>
          <w:numId w:val="4"/>
        </w:numPr>
        <w:tabs>
          <w:tab w:pos="1553" w:val="left" w:leader="none"/>
          <w:tab w:pos="1554" w:val="left" w:leader="none"/>
        </w:tabs>
        <w:spacing w:line="322" w:lineRule="exact" w:before="0" w:after="0"/>
        <w:ind w:left="1553" w:right="0" w:hanging="361"/>
        <w:jc w:val="left"/>
        <w:rPr>
          <w:sz w:val="24"/>
        </w:rPr>
      </w:pPr>
      <w:r>
        <w:rPr>
          <w:color w:val="695C45"/>
          <w:sz w:val="24"/>
        </w:rPr>
        <w:t>Two</w:t>
      </w:r>
      <w:r>
        <w:rPr>
          <w:color w:val="695C45"/>
          <w:spacing w:val="-5"/>
          <w:sz w:val="24"/>
        </w:rPr>
        <w:t> </w:t>
      </w:r>
      <w:r>
        <w:rPr>
          <w:color w:val="695C45"/>
          <w:sz w:val="24"/>
        </w:rPr>
        <w:t>aims-</w:t>
      </w:r>
      <w:r>
        <w:rPr>
          <w:color w:val="695C45"/>
          <w:spacing w:val="-4"/>
          <w:sz w:val="24"/>
        </w:rPr>
        <w:t> </w:t>
      </w:r>
      <w:r>
        <w:rPr>
          <w:color w:val="695C45"/>
          <w:sz w:val="24"/>
        </w:rPr>
        <w:t>Increase</w:t>
      </w:r>
      <w:r>
        <w:rPr>
          <w:color w:val="695C45"/>
          <w:spacing w:val="-5"/>
          <w:sz w:val="24"/>
        </w:rPr>
        <w:t> </w:t>
      </w:r>
      <w:r>
        <w:rPr>
          <w:color w:val="695C45"/>
          <w:sz w:val="24"/>
        </w:rPr>
        <w:t>autonomy</w:t>
      </w:r>
      <w:r>
        <w:rPr>
          <w:color w:val="695C45"/>
          <w:spacing w:val="-4"/>
          <w:sz w:val="24"/>
        </w:rPr>
        <w:t> </w:t>
      </w:r>
      <w:r>
        <w:rPr>
          <w:color w:val="695C45"/>
          <w:sz w:val="24"/>
        </w:rPr>
        <w:t>and</w:t>
      </w:r>
      <w:r>
        <w:rPr>
          <w:color w:val="695C45"/>
          <w:spacing w:val="-5"/>
          <w:sz w:val="24"/>
        </w:rPr>
        <w:t> </w:t>
      </w:r>
      <w:r>
        <w:rPr>
          <w:color w:val="695C45"/>
          <w:sz w:val="24"/>
        </w:rPr>
        <w:t>Inc</w:t>
      </w:r>
      <w:r>
        <w:rPr>
          <w:color w:val="695C45"/>
          <w:spacing w:val="-4"/>
          <w:sz w:val="24"/>
        </w:rPr>
        <w:t> </w:t>
      </w:r>
      <w:r>
        <w:rPr>
          <w:color w:val="695C45"/>
          <w:spacing w:val="-2"/>
          <w:sz w:val="24"/>
        </w:rPr>
        <w:t>accountability</w:t>
      </w:r>
    </w:p>
    <w:p>
      <w:pPr>
        <w:pStyle w:val="ListParagraph"/>
        <w:numPr>
          <w:ilvl w:val="1"/>
          <w:numId w:val="4"/>
        </w:numPr>
        <w:tabs>
          <w:tab w:pos="1553" w:val="left" w:leader="none"/>
          <w:tab w:pos="1554" w:val="left" w:leader="none"/>
        </w:tabs>
        <w:spacing w:line="254" w:lineRule="auto" w:before="19" w:after="0"/>
        <w:ind w:left="1553" w:right="1630" w:hanging="360"/>
        <w:jc w:val="left"/>
        <w:rPr>
          <w:sz w:val="24"/>
        </w:rPr>
      </w:pPr>
      <w:r>
        <w:rPr>
          <w:color w:val="695C45"/>
          <w:sz w:val="24"/>
        </w:rPr>
        <w:t>Police</w:t>
      </w:r>
      <w:r>
        <w:rPr>
          <w:color w:val="695C45"/>
          <w:spacing w:val="-4"/>
          <w:sz w:val="24"/>
        </w:rPr>
        <w:t> </w:t>
      </w:r>
      <w:r>
        <w:rPr>
          <w:color w:val="695C45"/>
          <w:sz w:val="24"/>
        </w:rPr>
        <w:t>Estab</w:t>
      </w:r>
      <w:r>
        <w:rPr>
          <w:color w:val="695C45"/>
          <w:spacing w:val="-4"/>
          <w:sz w:val="24"/>
        </w:rPr>
        <w:t> </w:t>
      </w:r>
      <w:r>
        <w:rPr>
          <w:color w:val="695C45"/>
          <w:sz w:val="24"/>
        </w:rPr>
        <w:t>Board</w:t>
      </w:r>
      <w:r>
        <w:rPr>
          <w:color w:val="695C45"/>
          <w:spacing w:val="-4"/>
          <w:sz w:val="24"/>
        </w:rPr>
        <w:t> </w:t>
      </w:r>
      <w:r>
        <w:rPr>
          <w:color w:val="695C45"/>
          <w:sz w:val="24"/>
        </w:rPr>
        <w:t>-</w:t>
      </w:r>
      <w:r>
        <w:rPr>
          <w:color w:val="695C45"/>
          <w:spacing w:val="-4"/>
          <w:sz w:val="24"/>
        </w:rPr>
        <w:t> </w:t>
      </w:r>
      <w:r>
        <w:rPr>
          <w:color w:val="695C45"/>
          <w:sz w:val="24"/>
        </w:rPr>
        <w:t>to</w:t>
      </w:r>
      <w:r>
        <w:rPr>
          <w:color w:val="695C45"/>
          <w:spacing w:val="-4"/>
          <w:sz w:val="24"/>
        </w:rPr>
        <w:t> </w:t>
      </w:r>
      <w:r>
        <w:rPr>
          <w:color w:val="695C45"/>
          <w:sz w:val="24"/>
        </w:rPr>
        <w:t>manage</w:t>
      </w:r>
      <w:r>
        <w:rPr>
          <w:color w:val="695C45"/>
          <w:spacing w:val="-4"/>
          <w:sz w:val="24"/>
        </w:rPr>
        <w:t> </w:t>
      </w:r>
      <w:r>
        <w:rPr>
          <w:color w:val="695C45"/>
          <w:sz w:val="24"/>
        </w:rPr>
        <w:t>transfers,</w:t>
      </w:r>
      <w:r>
        <w:rPr>
          <w:color w:val="695C45"/>
          <w:spacing w:val="-4"/>
          <w:sz w:val="24"/>
        </w:rPr>
        <w:t> </w:t>
      </w:r>
      <w:r>
        <w:rPr>
          <w:color w:val="695C45"/>
          <w:sz w:val="24"/>
        </w:rPr>
        <w:t>posting,</w:t>
      </w:r>
      <w:r>
        <w:rPr>
          <w:color w:val="695C45"/>
          <w:spacing w:val="-4"/>
          <w:sz w:val="24"/>
        </w:rPr>
        <w:t> </w:t>
      </w:r>
      <w:r>
        <w:rPr>
          <w:color w:val="695C45"/>
          <w:sz w:val="24"/>
        </w:rPr>
        <w:t>promotion,</w:t>
      </w:r>
      <w:r>
        <w:rPr>
          <w:color w:val="695C45"/>
          <w:spacing w:val="-4"/>
          <w:sz w:val="24"/>
        </w:rPr>
        <w:t> </w:t>
      </w:r>
      <w:r>
        <w:rPr>
          <w:color w:val="695C45"/>
          <w:sz w:val="24"/>
        </w:rPr>
        <w:t>service </w:t>
      </w:r>
      <w:r>
        <w:rPr>
          <w:color w:val="695C45"/>
          <w:spacing w:val="-2"/>
          <w:sz w:val="24"/>
        </w:rPr>
        <w:t>matters</w:t>
      </w:r>
    </w:p>
    <w:p>
      <w:pPr>
        <w:pStyle w:val="ListParagraph"/>
        <w:numPr>
          <w:ilvl w:val="1"/>
          <w:numId w:val="4"/>
        </w:numPr>
        <w:tabs>
          <w:tab w:pos="1553" w:val="left" w:leader="none"/>
          <w:tab w:pos="1554" w:val="left" w:leader="none"/>
        </w:tabs>
        <w:spacing w:line="324" w:lineRule="exact" w:before="0" w:after="0"/>
        <w:ind w:left="1553" w:right="0" w:hanging="361"/>
        <w:jc w:val="left"/>
        <w:rPr>
          <w:sz w:val="24"/>
        </w:rPr>
      </w:pPr>
      <w:r>
        <w:rPr>
          <w:color w:val="695C45"/>
          <w:sz w:val="24"/>
        </w:rPr>
        <w:t>State</w:t>
      </w:r>
      <w:r>
        <w:rPr>
          <w:color w:val="695C45"/>
          <w:spacing w:val="-3"/>
          <w:sz w:val="24"/>
        </w:rPr>
        <w:t> </w:t>
      </w:r>
      <w:r>
        <w:rPr>
          <w:color w:val="695C45"/>
          <w:sz w:val="24"/>
        </w:rPr>
        <w:t>Security</w:t>
      </w:r>
      <w:r>
        <w:rPr>
          <w:color w:val="695C45"/>
          <w:spacing w:val="-2"/>
          <w:sz w:val="24"/>
        </w:rPr>
        <w:t> </w:t>
      </w:r>
      <w:r>
        <w:rPr>
          <w:color w:val="695C45"/>
          <w:sz w:val="24"/>
        </w:rPr>
        <w:t>Commision</w:t>
      </w:r>
      <w:r>
        <w:rPr>
          <w:color w:val="695C45"/>
          <w:spacing w:val="-3"/>
          <w:sz w:val="24"/>
        </w:rPr>
        <w:t> </w:t>
      </w:r>
      <w:r>
        <w:rPr>
          <w:color w:val="695C45"/>
          <w:sz w:val="24"/>
        </w:rPr>
        <w:t>-</w:t>
      </w:r>
      <w:r>
        <w:rPr>
          <w:color w:val="695C45"/>
          <w:spacing w:val="-2"/>
          <w:sz w:val="24"/>
        </w:rPr>
        <w:t> </w:t>
      </w:r>
      <w:r>
        <w:rPr>
          <w:color w:val="695C45"/>
          <w:sz w:val="24"/>
        </w:rPr>
        <w:t>prevent</w:t>
      </w:r>
      <w:r>
        <w:rPr>
          <w:color w:val="695C45"/>
          <w:spacing w:val="-3"/>
          <w:sz w:val="24"/>
        </w:rPr>
        <w:t> </w:t>
      </w:r>
      <w:r>
        <w:rPr>
          <w:color w:val="695C45"/>
          <w:sz w:val="24"/>
        </w:rPr>
        <w:t>politicisation</w:t>
      </w:r>
      <w:r>
        <w:rPr>
          <w:color w:val="695C45"/>
          <w:spacing w:val="-2"/>
          <w:sz w:val="24"/>
        </w:rPr>
        <w:t> </w:t>
      </w:r>
      <w:r>
        <w:rPr>
          <w:color w:val="695C45"/>
          <w:sz w:val="24"/>
        </w:rPr>
        <w:t>of</w:t>
      </w:r>
      <w:r>
        <w:rPr>
          <w:color w:val="695C45"/>
          <w:spacing w:val="-2"/>
          <w:sz w:val="24"/>
        </w:rPr>
        <w:t> </w:t>
      </w:r>
      <w:r>
        <w:rPr>
          <w:color w:val="695C45"/>
          <w:sz w:val="24"/>
        </w:rPr>
        <w:t>police</w:t>
      </w:r>
      <w:r>
        <w:rPr>
          <w:color w:val="695C45"/>
          <w:spacing w:val="-3"/>
          <w:sz w:val="24"/>
        </w:rPr>
        <w:t> </w:t>
      </w:r>
      <w:r>
        <w:rPr>
          <w:color w:val="695C45"/>
          <w:sz w:val="24"/>
        </w:rPr>
        <w:t>by</w:t>
      </w:r>
      <w:r>
        <w:rPr>
          <w:color w:val="695C45"/>
          <w:spacing w:val="-2"/>
          <w:sz w:val="24"/>
        </w:rPr>
        <w:t> </w:t>
      </w:r>
      <w:r>
        <w:rPr>
          <w:color w:val="695C45"/>
          <w:sz w:val="24"/>
        </w:rPr>
        <w:t>state</w:t>
      </w:r>
      <w:r>
        <w:rPr>
          <w:color w:val="695C45"/>
          <w:spacing w:val="-3"/>
          <w:sz w:val="24"/>
        </w:rPr>
        <w:t> </w:t>
      </w:r>
      <w:r>
        <w:rPr>
          <w:color w:val="695C45"/>
          <w:spacing w:val="-4"/>
          <w:sz w:val="24"/>
        </w:rPr>
        <w:t>govt</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PCA-</w:t>
      </w:r>
      <w:r>
        <w:rPr>
          <w:color w:val="695C45"/>
          <w:spacing w:val="-7"/>
          <w:sz w:val="24"/>
        </w:rPr>
        <w:t> </w:t>
      </w:r>
      <w:r>
        <w:rPr>
          <w:color w:val="695C45"/>
          <w:sz w:val="24"/>
        </w:rPr>
        <w:t>citien</w:t>
      </w:r>
      <w:r>
        <w:rPr>
          <w:color w:val="695C45"/>
          <w:spacing w:val="-6"/>
          <w:sz w:val="24"/>
        </w:rPr>
        <w:t> </w:t>
      </w:r>
      <w:r>
        <w:rPr>
          <w:color w:val="695C45"/>
          <w:sz w:val="24"/>
        </w:rPr>
        <w:t>complaints</w:t>
      </w:r>
      <w:r>
        <w:rPr>
          <w:color w:val="695C45"/>
          <w:spacing w:val="-7"/>
          <w:sz w:val="24"/>
        </w:rPr>
        <w:t> </w:t>
      </w:r>
      <w:r>
        <w:rPr>
          <w:color w:val="695C45"/>
          <w:sz w:val="24"/>
        </w:rPr>
        <w:t>against</w:t>
      </w:r>
      <w:r>
        <w:rPr>
          <w:color w:val="695C45"/>
          <w:spacing w:val="-6"/>
          <w:sz w:val="24"/>
        </w:rPr>
        <w:t> </w:t>
      </w:r>
      <w:r>
        <w:rPr>
          <w:color w:val="695C45"/>
          <w:spacing w:val="-2"/>
          <w:sz w:val="24"/>
        </w:rPr>
        <w:t>police</w:t>
      </w:r>
    </w:p>
    <w:p>
      <w:pPr>
        <w:pStyle w:val="ListParagraph"/>
        <w:numPr>
          <w:ilvl w:val="1"/>
          <w:numId w:val="4"/>
        </w:numPr>
        <w:tabs>
          <w:tab w:pos="1340" w:val="left" w:leader="none"/>
          <w:tab w:pos="1583" w:val="left" w:leader="none"/>
        </w:tabs>
        <w:spacing w:line="240" w:lineRule="auto" w:before="74" w:after="0"/>
        <w:ind w:left="1339" w:right="0" w:hanging="147"/>
        <w:jc w:val="left"/>
        <w:rPr>
          <w:rFonts w:ascii="Arial" w:hAnsi="Arial"/>
          <w:sz w:val="24"/>
        </w:rPr>
      </w:pPr>
      <w:r>
        <w:rPr>
          <w:rFonts w:ascii="Arial" w:hAnsi="Arial"/>
          <w:color w:val="695C45"/>
          <w:spacing w:val="-20"/>
          <w:sz w:val="24"/>
        </w:rPr>
        <w:drawing>
          <wp:inline distT="0" distB="0" distL="0" distR="0">
            <wp:extent cx="5915750" cy="3390900"/>
            <wp:effectExtent l="0" t="0" r="0" b="0"/>
            <wp:docPr id="23" name="image12.jpeg" descr="image.png"/>
            <wp:cNvGraphicFramePr>
              <a:graphicFrameLocks noChangeAspect="1"/>
            </wp:cNvGraphicFramePr>
            <a:graphic>
              <a:graphicData uri="http://schemas.openxmlformats.org/drawingml/2006/picture">
                <pic:pic>
                  <pic:nvPicPr>
                    <pic:cNvPr id="24" name="image12.jpeg"/>
                    <pic:cNvPicPr/>
                  </pic:nvPicPr>
                  <pic:blipFill>
                    <a:blip r:embed="rId22" cstate="print"/>
                    <a:stretch>
                      <a:fillRect/>
                    </a:stretch>
                  </pic:blipFill>
                  <pic:spPr>
                    <a:xfrm>
                      <a:off x="0" y="0"/>
                      <a:ext cx="5915750" cy="3390900"/>
                    </a:xfrm>
                    <a:prstGeom prst="rect">
                      <a:avLst/>
                    </a:prstGeom>
                  </pic:spPr>
                </pic:pic>
              </a:graphicData>
            </a:graphic>
          </wp:inline>
        </w:drawing>
      </w:r>
      <w:r>
        <w:rPr>
          <w:rFonts w:ascii="Arial" w:hAnsi="Arial"/>
          <w:color w:val="695C45"/>
          <w:spacing w:val="-20"/>
          <w:sz w:val="24"/>
        </w:rPr>
      </w:r>
      <w:r>
        <w:rPr>
          <w:rFonts w:ascii="Arial" w:hAnsi="Arial"/>
          <w:color w:val="695C45"/>
          <w:sz w:val="24"/>
        </w:rPr>
      </w:r>
      <w:r>
        <w:rPr>
          <w:rFonts w:ascii="Arial" w:hAnsi="Arial"/>
          <w:color w:val="695C45"/>
          <w:sz w:val="24"/>
        </w:rPr>
      </w:r>
      <w:r>
        <w:rPr>
          <w:rFonts w:ascii="Arial" w:hAnsi="Arial"/>
          <w:sz w:val="24"/>
        </w:rPr>
      </w:r>
    </w:p>
    <w:p>
      <w:pPr>
        <w:pStyle w:val="ListParagraph"/>
        <w:numPr>
          <w:ilvl w:val="0"/>
          <w:numId w:val="4"/>
        </w:numPr>
        <w:tabs>
          <w:tab w:pos="833" w:val="left" w:leader="none"/>
          <w:tab w:pos="834" w:val="left" w:leader="none"/>
        </w:tabs>
        <w:spacing w:line="254" w:lineRule="auto" w:before="43" w:after="0"/>
        <w:ind w:left="833" w:right="1226" w:hanging="360"/>
        <w:jc w:val="left"/>
        <w:rPr>
          <w:rFonts w:ascii="Arial" w:hAnsi="Arial"/>
          <w:color w:val="695C45"/>
          <w:sz w:val="24"/>
        </w:rPr>
      </w:pPr>
      <w:r>
        <w:rPr>
          <w:color w:val="695C45"/>
          <w:sz w:val="24"/>
        </w:rPr>
        <w:t>Well</w:t>
      </w:r>
      <w:r>
        <w:rPr>
          <w:color w:val="695C45"/>
          <w:spacing w:val="-4"/>
          <w:sz w:val="24"/>
        </w:rPr>
        <w:t> </w:t>
      </w:r>
      <w:r>
        <w:rPr>
          <w:color w:val="695C45"/>
          <w:sz w:val="24"/>
        </w:rPr>
        <w:t>trained</w:t>
      </w:r>
      <w:r>
        <w:rPr>
          <w:color w:val="695C45"/>
          <w:spacing w:val="-4"/>
          <w:sz w:val="24"/>
        </w:rPr>
        <w:t> </w:t>
      </w:r>
      <w:r>
        <w:rPr>
          <w:color w:val="695C45"/>
          <w:sz w:val="24"/>
        </w:rPr>
        <w:t>analysts</w:t>
      </w:r>
      <w:r>
        <w:rPr>
          <w:color w:val="695C45"/>
          <w:spacing w:val="-4"/>
          <w:sz w:val="24"/>
        </w:rPr>
        <w:t> </w:t>
      </w:r>
      <w:r>
        <w:rPr>
          <w:color w:val="695C45"/>
          <w:sz w:val="24"/>
        </w:rPr>
        <w:t>to</w:t>
      </w:r>
      <w:r>
        <w:rPr>
          <w:color w:val="695C45"/>
          <w:spacing w:val="-4"/>
          <w:sz w:val="24"/>
        </w:rPr>
        <w:t> </w:t>
      </w:r>
      <w:r>
        <w:rPr>
          <w:color w:val="695C45"/>
          <w:sz w:val="24"/>
        </w:rPr>
        <w:t>analyse</w:t>
      </w:r>
      <w:r>
        <w:rPr>
          <w:color w:val="695C45"/>
          <w:spacing w:val="-4"/>
          <w:sz w:val="24"/>
        </w:rPr>
        <w:t> </w:t>
      </w:r>
      <w:r>
        <w:rPr>
          <w:color w:val="695C45"/>
          <w:sz w:val="24"/>
        </w:rPr>
        <w:t>intelligence</w:t>
      </w:r>
      <w:r>
        <w:rPr>
          <w:color w:val="695C45"/>
          <w:spacing w:val="-4"/>
          <w:sz w:val="24"/>
        </w:rPr>
        <w:t> </w:t>
      </w:r>
      <w:r>
        <w:rPr>
          <w:color w:val="695C45"/>
          <w:sz w:val="24"/>
        </w:rPr>
        <w:t>data,</w:t>
      </w:r>
      <w:r>
        <w:rPr>
          <w:color w:val="695C45"/>
          <w:spacing w:val="-4"/>
          <w:sz w:val="24"/>
        </w:rPr>
        <w:t> </w:t>
      </w:r>
      <w:r>
        <w:rPr>
          <w:color w:val="695C45"/>
          <w:sz w:val="24"/>
        </w:rPr>
        <w:t>special</w:t>
      </w:r>
      <w:r>
        <w:rPr>
          <w:color w:val="695C45"/>
          <w:spacing w:val="-4"/>
          <w:sz w:val="24"/>
        </w:rPr>
        <w:t> </w:t>
      </w:r>
      <w:r>
        <w:rPr>
          <w:color w:val="695C45"/>
          <w:sz w:val="24"/>
        </w:rPr>
        <w:t>police</w:t>
      </w:r>
      <w:r>
        <w:rPr>
          <w:color w:val="695C45"/>
          <w:spacing w:val="-4"/>
          <w:sz w:val="24"/>
        </w:rPr>
        <w:t> </w:t>
      </w:r>
      <w:r>
        <w:rPr>
          <w:color w:val="695C45"/>
          <w:sz w:val="24"/>
        </w:rPr>
        <w:t>officers</w:t>
      </w:r>
      <w:r>
        <w:rPr>
          <w:color w:val="695C45"/>
          <w:spacing w:val="-4"/>
          <w:sz w:val="24"/>
        </w:rPr>
        <w:t> </w:t>
      </w:r>
      <w:r>
        <w:rPr>
          <w:color w:val="695C45"/>
          <w:sz w:val="24"/>
        </w:rPr>
        <w:t>only</w:t>
      </w:r>
      <w:r>
        <w:rPr>
          <w:color w:val="695C45"/>
          <w:spacing w:val="-4"/>
          <w:sz w:val="24"/>
        </w:rPr>
        <w:t> </w:t>
      </w:r>
      <w:r>
        <w:rPr>
          <w:color w:val="695C45"/>
          <w:sz w:val="24"/>
        </w:rPr>
        <w:t>for</w:t>
      </w:r>
      <w:r>
        <w:rPr>
          <w:color w:val="695C45"/>
          <w:sz w:val="24"/>
        </w:rPr>
        <w:t> intelligence gathering</w:t>
      </w:r>
    </w:p>
    <w:p>
      <w:pPr>
        <w:pStyle w:val="ListParagraph"/>
        <w:numPr>
          <w:ilvl w:val="0"/>
          <w:numId w:val="4"/>
        </w:numPr>
        <w:tabs>
          <w:tab w:pos="833" w:val="left" w:leader="none"/>
          <w:tab w:pos="834" w:val="left" w:leader="none"/>
        </w:tabs>
        <w:spacing w:line="324" w:lineRule="exact" w:before="0" w:after="0"/>
        <w:ind w:left="833" w:right="0" w:hanging="361"/>
        <w:jc w:val="left"/>
        <w:rPr>
          <w:rFonts w:ascii="Arial" w:hAnsi="Arial"/>
          <w:color w:val="695C45"/>
          <w:sz w:val="24"/>
        </w:rPr>
      </w:pPr>
      <w:r>
        <w:rPr>
          <w:color w:val="695C45"/>
          <w:sz w:val="24"/>
        </w:rPr>
        <w:t>Special</w:t>
      </w:r>
      <w:r>
        <w:rPr>
          <w:color w:val="695C45"/>
          <w:spacing w:val="-4"/>
          <w:sz w:val="24"/>
        </w:rPr>
        <w:t> </w:t>
      </w:r>
      <w:r>
        <w:rPr>
          <w:color w:val="695C45"/>
          <w:sz w:val="24"/>
        </w:rPr>
        <w:t>anti-</w:t>
      </w:r>
      <w:r>
        <w:rPr>
          <w:color w:val="695C45"/>
          <w:spacing w:val="-3"/>
          <w:sz w:val="24"/>
        </w:rPr>
        <w:t> </w:t>
      </w:r>
      <w:r>
        <w:rPr>
          <w:color w:val="695C45"/>
          <w:sz w:val="24"/>
        </w:rPr>
        <w:t>terror</w:t>
      </w:r>
      <w:r>
        <w:rPr>
          <w:color w:val="695C45"/>
          <w:spacing w:val="-3"/>
          <w:sz w:val="24"/>
        </w:rPr>
        <w:t> </w:t>
      </w:r>
      <w:r>
        <w:rPr>
          <w:color w:val="695C45"/>
          <w:sz w:val="24"/>
        </w:rPr>
        <w:t>sqaud</w:t>
      </w:r>
      <w:r>
        <w:rPr>
          <w:color w:val="695C45"/>
          <w:spacing w:val="-3"/>
          <w:sz w:val="24"/>
        </w:rPr>
        <w:t> </w:t>
      </w:r>
      <w:r>
        <w:rPr>
          <w:color w:val="695C45"/>
          <w:sz w:val="24"/>
        </w:rPr>
        <w:t>in</w:t>
      </w:r>
      <w:r>
        <w:rPr>
          <w:color w:val="695C45"/>
          <w:spacing w:val="-4"/>
          <w:sz w:val="24"/>
        </w:rPr>
        <w:t> </w:t>
      </w:r>
      <w:r>
        <w:rPr>
          <w:color w:val="695C45"/>
          <w:sz w:val="24"/>
        </w:rPr>
        <w:t>metro</w:t>
      </w:r>
      <w:r>
        <w:rPr>
          <w:color w:val="695C45"/>
          <w:spacing w:val="-3"/>
          <w:sz w:val="24"/>
        </w:rPr>
        <w:t> </w:t>
      </w:r>
      <w:r>
        <w:rPr>
          <w:color w:val="695C45"/>
          <w:sz w:val="24"/>
        </w:rPr>
        <w:t>within</w:t>
      </w:r>
      <w:r>
        <w:rPr>
          <w:color w:val="695C45"/>
          <w:spacing w:val="-3"/>
          <w:sz w:val="24"/>
        </w:rPr>
        <w:t> </w:t>
      </w:r>
      <w:r>
        <w:rPr>
          <w:color w:val="695C45"/>
          <w:spacing w:val="-2"/>
          <w:sz w:val="24"/>
        </w:rPr>
        <w:t>police</w:t>
      </w:r>
    </w:p>
    <w:p>
      <w:pPr>
        <w:pStyle w:val="Heading7"/>
        <w:spacing w:before="258"/>
        <w:ind w:left="113" w:firstLine="0"/>
      </w:pPr>
      <w:r>
        <w:rPr>
          <w:color w:val="695C45"/>
        </w:rPr>
        <w:t>Steps taken: MoU between NATGRID and </w:t>
      </w:r>
      <w:r>
        <w:rPr>
          <w:color w:val="695C45"/>
          <w:spacing w:val="-4"/>
        </w:rPr>
        <w:t>NCRB</w:t>
      </w:r>
    </w:p>
    <w:p>
      <w:pPr>
        <w:spacing w:line="254" w:lineRule="auto" w:before="258"/>
        <w:ind w:left="113" w:right="1158" w:firstLine="0"/>
        <w:jc w:val="left"/>
        <w:rPr>
          <w:sz w:val="24"/>
        </w:rPr>
      </w:pPr>
      <w:r>
        <w:rPr>
          <w:color w:val="695C45"/>
          <w:sz w:val="24"/>
        </w:rPr>
        <w:t>(MoU will give grant to </w:t>
      </w:r>
      <w:r>
        <w:rPr>
          <w:color w:val="464646"/>
          <w:sz w:val="24"/>
        </w:rPr>
        <w:t>give NATGRID access to the </w:t>
      </w:r>
      <w:r>
        <w:rPr>
          <w:b/>
          <w:color w:val="695C45"/>
          <w:sz w:val="24"/>
        </w:rPr>
        <w:t>Crime and Criminal Tracking Network</w:t>
      </w:r>
      <w:r>
        <w:rPr>
          <w:b/>
          <w:color w:val="695C45"/>
          <w:spacing w:val="-4"/>
          <w:sz w:val="24"/>
        </w:rPr>
        <w:t> </w:t>
      </w:r>
      <w:r>
        <w:rPr>
          <w:b/>
          <w:color w:val="695C45"/>
          <w:sz w:val="24"/>
        </w:rPr>
        <w:t>and</w:t>
      </w:r>
      <w:r>
        <w:rPr>
          <w:b/>
          <w:color w:val="695C45"/>
          <w:spacing w:val="-4"/>
          <w:sz w:val="24"/>
        </w:rPr>
        <w:t> </w:t>
      </w:r>
      <w:r>
        <w:rPr>
          <w:b/>
          <w:color w:val="695C45"/>
          <w:sz w:val="24"/>
        </w:rPr>
        <w:t>Systems</w:t>
      </w:r>
      <w:r>
        <w:rPr>
          <w:b/>
          <w:color w:val="695C45"/>
          <w:spacing w:val="-4"/>
          <w:sz w:val="24"/>
        </w:rPr>
        <w:t> </w:t>
      </w:r>
      <w:r>
        <w:rPr>
          <w:b/>
          <w:color w:val="695C45"/>
          <w:sz w:val="24"/>
        </w:rPr>
        <w:t>(CCTNS)</w:t>
      </w:r>
      <w:r>
        <w:rPr>
          <w:color w:val="464646"/>
          <w:sz w:val="24"/>
        </w:rPr>
        <w:t>database,</w:t>
      </w:r>
      <w:r>
        <w:rPr>
          <w:color w:val="464646"/>
          <w:spacing w:val="-4"/>
          <w:sz w:val="24"/>
        </w:rPr>
        <w:t> </w:t>
      </w:r>
      <w:r>
        <w:rPr>
          <w:color w:val="464646"/>
          <w:sz w:val="24"/>
        </w:rPr>
        <w:t>a</w:t>
      </w:r>
      <w:r>
        <w:rPr>
          <w:color w:val="464646"/>
          <w:spacing w:val="-4"/>
          <w:sz w:val="24"/>
        </w:rPr>
        <w:t> </w:t>
      </w:r>
      <w:r>
        <w:rPr>
          <w:color w:val="464646"/>
          <w:sz w:val="24"/>
        </w:rPr>
        <w:t>platform</w:t>
      </w:r>
      <w:r>
        <w:rPr>
          <w:color w:val="464646"/>
          <w:spacing w:val="-4"/>
          <w:sz w:val="24"/>
        </w:rPr>
        <w:t> </w:t>
      </w:r>
      <w:r>
        <w:rPr>
          <w:color w:val="464646"/>
          <w:sz w:val="24"/>
        </w:rPr>
        <w:t>that</w:t>
      </w:r>
      <w:r>
        <w:rPr>
          <w:color w:val="464646"/>
          <w:spacing w:val="-4"/>
          <w:sz w:val="24"/>
        </w:rPr>
        <w:t> </w:t>
      </w:r>
      <w:r>
        <w:rPr>
          <w:color w:val="464646"/>
          <w:sz w:val="24"/>
        </w:rPr>
        <w:t>links</w:t>
      </w:r>
      <w:r>
        <w:rPr>
          <w:color w:val="464646"/>
          <w:spacing w:val="-4"/>
          <w:sz w:val="24"/>
        </w:rPr>
        <w:t> </w:t>
      </w:r>
      <w:r>
        <w:rPr>
          <w:color w:val="464646"/>
          <w:sz w:val="24"/>
        </w:rPr>
        <w:t>around</w:t>
      </w:r>
      <w:r>
        <w:rPr>
          <w:color w:val="464646"/>
          <w:spacing w:val="-4"/>
          <w:sz w:val="24"/>
        </w:rPr>
        <w:t> </w:t>
      </w:r>
      <w:r>
        <w:rPr>
          <w:color w:val="464646"/>
          <w:sz w:val="24"/>
        </w:rPr>
        <w:t>14,000</w:t>
      </w:r>
      <w:r>
        <w:rPr>
          <w:color w:val="464646"/>
          <w:spacing w:val="-4"/>
          <w:sz w:val="24"/>
        </w:rPr>
        <w:t> </w:t>
      </w:r>
      <w:r>
        <w:rPr>
          <w:color w:val="464646"/>
          <w:sz w:val="24"/>
        </w:rPr>
        <w:t>police </w:t>
      </w:r>
      <w:r>
        <w:rPr>
          <w:color w:val="464646"/>
          <w:spacing w:val="-2"/>
          <w:sz w:val="24"/>
        </w:rPr>
        <w:t>stations)</w:t>
      </w:r>
    </w:p>
    <w:p>
      <w:pPr>
        <w:pStyle w:val="BodyText"/>
        <w:ind w:left="0" w:firstLine="0"/>
        <w:rPr>
          <w:sz w:val="32"/>
        </w:rPr>
      </w:pPr>
    </w:p>
    <w:p>
      <w:pPr>
        <w:pStyle w:val="BodyText"/>
        <w:spacing w:before="4"/>
        <w:ind w:left="0" w:firstLine="0"/>
        <w:rPr>
          <w:sz w:val="36"/>
        </w:rPr>
      </w:pPr>
    </w:p>
    <w:p>
      <w:pPr>
        <w:pStyle w:val="Heading2"/>
      </w:pPr>
      <w:bookmarkStart w:name="_TOC_250022" w:id="33"/>
      <w:bookmarkStart w:name="Current Updates and Value Additions " w:id="34"/>
      <w:r>
        <w:rPr>
          <w:b w:val="0"/>
        </w:rPr>
      </w:r>
      <w:r>
        <w:rPr>
          <w:color w:val="695C45"/>
        </w:rPr>
        <w:t>Current</w:t>
      </w:r>
      <w:r>
        <w:rPr>
          <w:color w:val="695C45"/>
          <w:spacing w:val="-8"/>
        </w:rPr>
        <w:t> </w:t>
      </w:r>
      <w:r>
        <w:rPr>
          <w:color w:val="695C45"/>
        </w:rPr>
        <w:t>Updates</w:t>
      </w:r>
      <w:r>
        <w:rPr>
          <w:color w:val="695C45"/>
          <w:spacing w:val="-5"/>
        </w:rPr>
        <w:t> </w:t>
      </w:r>
      <w:r>
        <w:rPr>
          <w:color w:val="695C45"/>
        </w:rPr>
        <w:t>and</w:t>
      </w:r>
      <w:r>
        <w:rPr>
          <w:color w:val="695C45"/>
          <w:spacing w:val="-6"/>
        </w:rPr>
        <w:t> </w:t>
      </w:r>
      <w:r>
        <w:rPr>
          <w:color w:val="695C45"/>
        </w:rPr>
        <w:t>Value</w:t>
      </w:r>
      <w:r>
        <w:rPr>
          <w:color w:val="695C45"/>
          <w:spacing w:val="-5"/>
        </w:rPr>
        <w:t> </w:t>
      </w:r>
      <w:bookmarkEnd w:id="33"/>
      <w:r>
        <w:rPr>
          <w:color w:val="695C45"/>
          <w:spacing w:val="-2"/>
        </w:rPr>
        <w:t>Additions</w:t>
      </w:r>
    </w:p>
    <w:p>
      <w:pPr>
        <w:pStyle w:val="Heading3"/>
        <w:numPr>
          <w:ilvl w:val="0"/>
          <w:numId w:val="4"/>
        </w:numPr>
        <w:tabs>
          <w:tab w:pos="834" w:val="left" w:leader="none"/>
        </w:tabs>
        <w:spacing w:line="324" w:lineRule="exact" w:before="306" w:after="0"/>
        <w:ind w:left="833" w:right="0" w:hanging="361"/>
        <w:jc w:val="left"/>
        <w:rPr>
          <w:rFonts w:ascii="Arial" w:hAnsi="Arial"/>
          <w:color w:val="695C45"/>
        </w:rPr>
      </w:pPr>
      <w:bookmarkStart w:name="_TOC_250021" w:id="35"/>
      <w:bookmarkStart w:name="●​Terms: " w:id="36"/>
      <w:r>
        <w:rPr>
          <w:color w:val="695C45"/>
          <w:spacing w:val="-2"/>
          <w:w w:val="95"/>
        </w:rPr>
        <w:t>T</w:t>
      </w:r>
      <w:bookmarkEnd w:id="35"/>
      <w:r>
        <w:rPr>
          <w:color w:val="695C45"/>
          <w:spacing w:val="-2"/>
          <w:w w:val="95"/>
        </w:rPr>
        <w:t>erms:</w:t>
      </w:r>
    </w:p>
    <w:p>
      <w:pPr>
        <w:pStyle w:val="ListParagraph"/>
        <w:numPr>
          <w:ilvl w:val="1"/>
          <w:numId w:val="4"/>
        </w:numPr>
        <w:tabs>
          <w:tab w:pos="1553" w:val="left" w:leader="none"/>
          <w:tab w:pos="1554" w:val="left" w:leader="none"/>
        </w:tabs>
        <w:spacing w:line="309" w:lineRule="exact" w:before="0" w:after="0"/>
        <w:ind w:left="1553" w:right="0" w:hanging="361"/>
        <w:jc w:val="left"/>
        <w:rPr>
          <w:sz w:val="24"/>
        </w:rPr>
      </w:pPr>
      <w:r>
        <w:rPr>
          <w:b/>
          <w:color w:val="695C45"/>
          <w:sz w:val="24"/>
          <w:shd w:fill="FFFBE4" w:color="auto" w:val="clear"/>
        </w:rPr>
        <w:t>Grey</w:t>
      </w:r>
      <w:r>
        <w:rPr>
          <w:b/>
          <w:color w:val="695C45"/>
          <w:spacing w:val="-5"/>
          <w:sz w:val="24"/>
          <w:shd w:fill="FFFBE4" w:color="auto" w:val="clear"/>
        </w:rPr>
        <w:t> </w:t>
      </w:r>
      <w:r>
        <w:rPr>
          <w:b/>
          <w:color w:val="695C45"/>
          <w:sz w:val="24"/>
          <w:shd w:fill="FFFBE4" w:color="auto" w:val="clear"/>
        </w:rPr>
        <w:t>Zone</w:t>
      </w:r>
      <w:r>
        <w:rPr>
          <w:b/>
          <w:color w:val="695C45"/>
          <w:spacing w:val="-4"/>
          <w:sz w:val="24"/>
          <w:shd w:fill="FFFBE4" w:color="auto" w:val="clear"/>
        </w:rPr>
        <w:t> </w:t>
      </w:r>
      <w:r>
        <w:rPr>
          <w:b/>
          <w:color w:val="695C45"/>
          <w:sz w:val="24"/>
          <w:shd w:fill="FFFBE4" w:color="auto" w:val="clear"/>
        </w:rPr>
        <w:t>Operations</w:t>
      </w:r>
      <w:r>
        <w:rPr>
          <w:b/>
          <w:color w:val="695C45"/>
          <w:spacing w:val="-4"/>
          <w:sz w:val="24"/>
          <w:shd w:fill="FFFBE4" w:color="auto" w:val="clear"/>
        </w:rPr>
        <w:t> </w:t>
      </w:r>
      <w:r>
        <w:rPr>
          <w:color w:val="695C45"/>
          <w:sz w:val="24"/>
          <w:shd w:fill="FFFBE4" w:color="auto" w:val="clear"/>
        </w:rPr>
        <w:t>(Non-Traditional</w:t>
      </w:r>
      <w:r>
        <w:rPr>
          <w:color w:val="695C45"/>
          <w:spacing w:val="-5"/>
          <w:sz w:val="24"/>
          <w:shd w:fill="FFFBE4" w:color="auto" w:val="clear"/>
        </w:rPr>
        <w:t> </w:t>
      </w:r>
      <w:r>
        <w:rPr>
          <w:color w:val="695C45"/>
          <w:sz w:val="24"/>
          <w:shd w:fill="FFFBE4" w:color="auto" w:val="clear"/>
        </w:rPr>
        <w:t>forces)</w:t>
      </w:r>
      <w:r>
        <w:rPr>
          <w:color w:val="695C45"/>
          <w:spacing w:val="-4"/>
          <w:sz w:val="24"/>
          <w:shd w:fill="FFFBE4" w:color="auto" w:val="clear"/>
        </w:rPr>
        <w:t> </w:t>
      </w:r>
      <w:r>
        <w:rPr>
          <w:color w:val="695C45"/>
          <w:sz w:val="24"/>
          <w:shd w:fill="FFFBE4" w:color="auto" w:val="clear"/>
        </w:rPr>
        <w:t>by</w:t>
      </w:r>
      <w:r>
        <w:rPr>
          <w:color w:val="695C45"/>
          <w:spacing w:val="-4"/>
          <w:sz w:val="24"/>
          <w:shd w:fill="FFFBE4" w:color="auto" w:val="clear"/>
        </w:rPr>
        <w:t> </w:t>
      </w:r>
      <w:r>
        <w:rPr>
          <w:b/>
          <w:color w:val="695C45"/>
          <w:sz w:val="24"/>
          <w:shd w:fill="FFFBE4" w:color="auto" w:val="clear"/>
        </w:rPr>
        <w:t>China</w:t>
      </w:r>
      <w:r>
        <w:rPr>
          <w:color w:val="695C45"/>
          <w:sz w:val="24"/>
          <w:shd w:fill="FFFBE4" w:color="auto" w:val="clear"/>
        </w:rPr>
        <w:t>;</w:t>
      </w:r>
      <w:r>
        <w:rPr>
          <w:color w:val="695C45"/>
          <w:spacing w:val="-4"/>
          <w:sz w:val="24"/>
          <w:shd w:fill="FFFBE4" w:color="auto" w:val="clear"/>
        </w:rPr>
        <w:t> </w:t>
      </w:r>
      <w:r>
        <w:rPr>
          <w:color w:val="695C45"/>
          <w:spacing w:val="-2"/>
          <w:sz w:val="24"/>
          <w:shd w:fill="FFFBE4" w:color="auto" w:val="clear"/>
        </w:rPr>
        <w:t>Border</w:t>
      </w:r>
    </w:p>
    <w:p>
      <w:pPr>
        <w:spacing w:before="19"/>
        <w:ind w:left="1553" w:right="0" w:firstLine="0"/>
        <w:jc w:val="left"/>
        <w:rPr>
          <w:b/>
          <w:sz w:val="24"/>
        </w:rPr>
      </w:pPr>
      <w:r>
        <w:rPr>
          <w:color w:val="695C45"/>
          <w:sz w:val="24"/>
          <w:shd w:fill="FFFBE4" w:color="auto" w:val="clear"/>
        </w:rPr>
        <w:t>security</w:t>
      </w:r>
      <w:r>
        <w:rPr>
          <w:color w:val="695C45"/>
          <w:spacing w:val="-3"/>
          <w:sz w:val="24"/>
          <w:shd w:fill="FFFBE4" w:color="auto" w:val="clear"/>
        </w:rPr>
        <w:t> </w:t>
      </w:r>
      <w:r>
        <w:rPr>
          <w:color w:val="695C45"/>
          <w:sz w:val="24"/>
          <w:shd w:fill="FFFBE4" w:color="auto" w:val="clear"/>
        </w:rPr>
        <w:t>expenses</w:t>
      </w:r>
      <w:r>
        <w:rPr>
          <w:color w:val="695C45"/>
          <w:spacing w:val="-3"/>
          <w:sz w:val="24"/>
          <w:shd w:fill="FFFBE4" w:color="auto" w:val="clear"/>
        </w:rPr>
        <w:t> </w:t>
      </w:r>
      <w:r>
        <w:rPr>
          <w:color w:val="695C45"/>
          <w:sz w:val="24"/>
          <w:shd w:fill="FFFBE4" w:color="auto" w:val="clear"/>
        </w:rPr>
        <w:t>(</w:t>
      </w:r>
      <w:r>
        <w:rPr>
          <w:b/>
          <w:color w:val="695C45"/>
          <w:sz w:val="24"/>
          <w:shd w:fill="FFFBE4" w:color="auto" w:val="clear"/>
        </w:rPr>
        <w:t>4k</w:t>
      </w:r>
      <w:r>
        <w:rPr>
          <w:b/>
          <w:color w:val="695C45"/>
          <w:spacing w:val="-2"/>
          <w:sz w:val="24"/>
          <w:shd w:fill="FFFBE4" w:color="auto" w:val="clear"/>
        </w:rPr>
        <w:t> </w:t>
      </w:r>
      <w:r>
        <w:rPr>
          <w:b/>
          <w:color w:val="695C45"/>
          <w:sz w:val="24"/>
          <w:shd w:fill="FFFBE4" w:color="auto" w:val="clear"/>
        </w:rPr>
        <w:t>in</w:t>
      </w:r>
      <w:r>
        <w:rPr>
          <w:b/>
          <w:color w:val="695C45"/>
          <w:spacing w:val="-3"/>
          <w:sz w:val="24"/>
          <w:shd w:fill="FFFBE4" w:color="auto" w:val="clear"/>
        </w:rPr>
        <w:t> </w:t>
      </w:r>
      <w:r>
        <w:rPr>
          <w:b/>
          <w:color w:val="695C45"/>
          <w:sz w:val="24"/>
          <w:shd w:fill="FFFBE4" w:color="auto" w:val="clear"/>
        </w:rPr>
        <w:t>2014</w:t>
      </w:r>
      <w:r>
        <w:rPr>
          <w:b/>
          <w:color w:val="695C45"/>
          <w:spacing w:val="-2"/>
          <w:sz w:val="24"/>
          <w:shd w:fill="FFFBE4" w:color="auto" w:val="clear"/>
        </w:rPr>
        <w:t> </w:t>
      </w:r>
      <w:r>
        <w:rPr>
          <w:b/>
          <w:color w:val="695C45"/>
          <w:sz w:val="24"/>
          <w:shd w:fill="FFFBE4" w:color="auto" w:val="clear"/>
        </w:rPr>
        <w:t>to</w:t>
      </w:r>
      <w:r>
        <w:rPr>
          <w:b/>
          <w:color w:val="695C45"/>
          <w:spacing w:val="-3"/>
          <w:sz w:val="24"/>
          <w:shd w:fill="FFFBE4" w:color="auto" w:val="clear"/>
        </w:rPr>
        <w:t> </w:t>
      </w:r>
      <w:r>
        <w:rPr>
          <w:b/>
          <w:color w:val="695C45"/>
          <w:sz w:val="24"/>
          <w:shd w:fill="FFFBE4" w:color="auto" w:val="clear"/>
        </w:rPr>
        <w:t>14k</w:t>
      </w:r>
      <w:r>
        <w:rPr>
          <w:b/>
          <w:color w:val="695C45"/>
          <w:spacing w:val="-2"/>
          <w:sz w:val="24"/>
          <w:shd w:fill="FFFBE4" w:color="auto" w:val="clear"/>
        </w:rPr>
        <w:t> </w:t>
      </w:r>
      <w:r>
        <w:rPr>
          <w:color w:val="695C45"/>
          <w:sz w:val="24"/>
          <w:shd w:fill="FFFBE4" w:color="auto" w:val="clear"/>
        </w:rPr>
        <w:t>in</w:t>
      </w:r>
      <w:r>
        <w:rPr>
          <w:color w:val="695C45"/>
          <w:spacing w:val="-3"/>
          <w:sz w:val="24"/>
          <w:shd w:fill="FFFBE4" w:color="auto" w:val="clear"/>
        </w:rPr>
        <w:t> </w:t>
      </w:r>
      <w:r>
        <w:rPr>
          <w:color w:val="695C45"/>
          <w:sz w:val="24"/>
          <w:shd w:fill="FFFBE4" w:color="auto" w:val="clear"/>
        </w:rPr>
        <w:t>2022);</w:t>
      </w:r>
      <w:r>
        <w:rPr>
          <w:color w:val="695C45"/>
          <w:spacing w:val="-2"/>
          <w:sz w:val="24"/>
          <w:shd w:fill="FFFBE4" w:color="auto" w:val="clear"/>
        </w:rPr>
        <w:t> </w:t>
      </w:r>
      <w:r>
        <w:rPr>
          <w:color w:val="695C45"/>
          <w:sz w:val="24"/>
          <w:shd w:fill="FFFBE4" w:color="auto" w:val="clear"/>
        </w:rPr>
        <w:t>China's</w:t>
      </w:r>
      <w:r>
        <w:rPr>
          <w:color w:val="695C45"/>
          <w:spacing w:val="-3"/>
          <w:sz w:val="24"/>
          <w:shd w:fill="FFFBE4" w:color="auto" w:val="clear"/>
        </w:rPr>
        <w:t> </w:t>
      </w:r>
      <w:r>
        <w:rPr>
          <w:b/>
          <w:color w:val="695C45"/>
          <w:sz w:val="24"/>
          <w:shd w:fill="FFFBE4" w:color="auto" w:val="clear"/>
        </w:rPr>
        <w:t>dual</w:t>
      </w:r>
      <w:r>
        <w:rPr>
          <w:b/>
          <w:color w:val="695C45"/>
          <w:spacing w:val="-2"/>
          <w:sz w:val="24"/>
          <w:shd w:fill="FFFBE4" w:color="auto" w:val="clear"/>
        </w:rPr>
        <w:t> </w:t>
      </w:r>
      <w:r>
        <w:rPr>
          <w:b/>
          <w:color w:val="695C45"/>
          <w:sz w:val="24"/>
          <w:shd w:fill="FFFBE4" w:color="auto" w:val="clear"/>
        </w:rPr>
        <w:t>use</w:t>
      </w:r>
      <w:r>
        <w:rPr>
          <w:b/>
          <w:color w:val="695C45"/>
          <w:spacing w:val="-3"/>
          <w:sz w:val="24"/>
          <w:shd w:fill="FFFBE4" w:color="auto" w:val="clear"/>
        </w:rPr>
        <w:t> </w:t>
      </w:r>
      <w:r>
        <w:rPr>
          <w:b/>
          <w:color w:val="695C45"/>
          <w:spacing w:val="-2"/>
          <w:sz w:val="24"/>
          <w:shd w:fill="FFFBE4" w:color="auto" w:val="clear"/>
        </w:rPr>
        <w:t>villages,</w:t>
      </w:r>
    </w:p>
    <w:p>
      <w:pPr>
        <w:spacing w:before="18"/>
        <w:ind w:left="1553" w:right="0" w:firstLine="0"/>
        <w:jc w:val="left"/>
        <w:rPr>
          <w:sz w:val="24"/>
        </w:rPr>
      </w:pPr>
      <w:r>
        <w:rPr>
          <w:color w:val="695C45"/>
          <w:sz w:val="24"/>
        </w:rPr>
        <w:t>Terrorism</w:t>
      </w:r>
      <w:r>
        <w:rPr>
          <w:color w:val="695C45"/>
          <w:spacing w:val="-5"/>
          <w:sz w:val="24"/>
        </w:rPr>
        <w:t> </w:t>
      </w:r>
      <w:r>
        <w:rPr>
          <w:color w:val="695C45"/>
          <w:sz w:val="24"/>
        </w:rPr>
        <w:t>from</w:t>
      </w:r>
      <w:r>
        <w:rPr>
          <w:color w:val="695C45"/>
          <w:spacing w:val="-5"/>
          <w:sz w:val="24"/>
        </w:rPr>
        <w:t> </w:t>
      </w:r>
      <w:r>
        <w:rPr>
          <w:color w:val="695C45"/>
          <w:sz w:val="24"/>
        </w:rPr>
        <w:t>ungoverned</w:t>
      </w:r>
      <w:r>
        <w:rPr>
          <w:color w:val="695C45"/>
          <w:spacing w:val="-5"/>
          <w:sz w:val="24"/>
        </w:rPr>
        <w:t> </w:t>
      </w:r>
      <w:r>
        <w:rPr>
          <w:color w:val="695C45"/>
          <w:sz w:val="24"/>
        </w:rPr>
        <w:t>spaces,</w:t>
      </w:r>
      <w:r>
        <w:rPr>
          <w:color w:val="695C45"/>
          <w:spacing w:val="-4"/>
          <w:sz w:val="24"/>
        </w:rPr>
        <w:t> </w:t>
      </w:r>
      <w:r>
        <w:rPr>
          <w:b/>
          <w:color w:val="695C45"/>
          <w:sz w:val="24"/>
          <w:shd w:fill="FFFBE4" w:color="auto" w:val="clear"/>
        </w:rPr>
        <w:t>Systematic</w:t>
      </w:r>
      <w:r>
        <w:rPr>
          <w:b/>
          <w:color w:val="695C45"/>
          <w:spacing w:val="-5"/>
          <w:sz w:val="24"/>
          <w:shd w:fill="FFFBE4" w:color="auto" w:val="clear"/>
        </w:rPr>
        <w:t> </w:t>
      </w:r>
      <w:r>
        <w:rPr>
          <w:b/>
          <w:color w:val="695C45"/>
          <w:sz w:val="24"/>
          <w:shd w:fill="FFFBE4" w:color="auto" w:val="clear"/>
        </w:rPr>
        <w:t>Entrapment</w:t>
      </w:r>
      <w:r>
        <w:rPr>
          <w:b/>
          <w:color w:val="695C45"/>
          <w:spacing w:val="-5"/>
          <w:sz w:val="24"/>
          <w:shd w:fill="FFFBE4" w:color="auto" w:val="clear"/>
        </w:rPr>
        <w:t> </w:t>
      </w:r>
      <w:r>
        <w:rPr>
          <w:color w:val="695C45"/>
          <w:sz w:val="24"/>
          <w:shd w:fill="FFFBE4" w:color="auto" w:val="clear"/>
        </w:rPr>
        <w:t>by</w:t>
      </w:r>
      <w:r>
        <w:rPr>
          <w:color w:val="695C45"/>
          <w:spacing w:val="-4"/>
          <w:sz w:val="24"/>
          <w:shd w:fill="FFFBE4" w:color="auto" w:val="clear"/>
        </w:rPr>
        <w:t> </w:t>
      </w:r>
      <w:r>
        <w:rPr>
          <w:color w:val="695C45"/>
          <w:spacing w:val="-2"/>
          <w:sz w:val="24"/>
          <w:shd w:fill="FFFBE4" w:color="auto" w:val="clear"/>
        </w:rPr>
        <w:t>OGWs,</w:t>
      </w:r>
    </w:p>
    <w:p>
      <w:pPr>
        <w:spacing w:after="0"/>
        <w:jc w:val="left"/>
        <w:rPr>
          <w:sz w:val="24"/>
        </w:rPr>
        <w:sectPr>
          <w:pgSz w:w="11920" w:h="16840"/>
          <w:pgMar w:header="689" w:footer="438" w:top="1040" w:bottom="620" w:left="1020" w:right="0"/>
        </w:sectPr>
      </w:pPr>
    </w:p>
    <w:p>
      <w:pPr>
        <w:spacing w:line="254" w:lineRule="auto" w:before="62"/>
        <w:ind w:left="1553" w:right="1158" w:firstLine="0"/>
        <w:jc w:val="left"/>
        <w:rPr>
          <w:b/>
          <w:sz w:val="24"/>
        </w:rPr>
      </w:pPr>
      <w:r>
        <w:rPr/>
        <w:pict>
          <v:shape style="position:absolute;margin-left:31.644222pt;margin-top:572.197083pt;width:216.85pt;height:14.4pt;mso-position-horizontal-relative:page;mso-position-vertical-relative:page;z-index:-16864256;rotation:315" type="#_x0000_t136" fillcolor="#e7e9ec" stroked="f">
            <o:extrusion v:ext="view" autorotationcenter="t"/>
            <v:textpath style="font-family:&quot;Arial&quot;;font-size:14pt;v-text-kern:t;mso-text-shadow:auto" string="Madhav Agarwal (AIR 16-CSE 20"/>
            <w10:wrap type="none"/>
          </v:shape>
        </w:pict>
      </w:r>
      <w:r>
        <w:rPr>
          <w:color w:val="695C45"/>
          <w:sz w:val="24"/>
          <w:shd w:fill="FFFBE4" w:color="auto" w:val="clear"/>
        </w:rPr>
        <w:t>Linkage</w:t>
      </w:r>
      <w:r>
        <w:rPr>
          <w:color w:val="695C45"/>
          <w:spacing w:val="-6"/>
          <w:sz w:val="24"/>
          <w:shd w:fill="FFFBE4" w:color="auto" w:val="clear"/>
        </w:rPr>
        <w:t> </w:t>
      </w:r>
      <w:r>
        <w:rPr>
          <w:color w:val="695C45"/>
          <w:sz w:val="24"/>
          <w:shd w:fill="FFFBE4" w:color="auto" w:val="clear"/>
        </w:rPr>
        <w:t>karo</w:t>
      </w:r>
      <w:r>
        <w:rPr>
          <w:color w:val="695C45"/>
          <w:spacing w:val="-6"/>
          <w:sz w:val="24"/>
          <w:shd w:fill="FFFBE4" w:color="auto" w:val="clear"/>
        </w:rPr>
        <w:t> </w:t>
      </w:r>
      <w:r>
        <w:rPr>
          <w:color w:val="695C45"/>
          <w:sz w:val="24"/>
          <w:shd w:fill="FFFBE4" w:color="auto" w:val="clear"/>
        </w:rPr>
        <w:t>syllabus</w:t>
      </w:r>
      <w:r>
        <w:rPr>
          <w:color w:val="695C45"/>
          <w:spacing w:val="-6"/>
          <w:sz w:val="24"/>
          <w:shd w:fill="FFFBE4" w:color="auto" w:val="clear"/>
        </w:rPr>
        <w:t> </w:t>
      </w:r>
      <w:r>
        <w:rPr>
          <w:color w:val="695C45"/>
          <w:sz w:val="24"/>
          <w:shd w:fill="FFFBE4" w:color="auto" w:val="clear"/>
        </w:rPr>
        <w:t>ke</w:t>
      </w:r>
      <w:r>
        <w:rPr>
          <w:color w:val="695C45"/>
          <w:spacing w:val="-6"/>
          <w:sz w:val="24"/>
          <w:shd w:fill="FFFBE4" w:color="auto" w:val="clear"/>
        </w:rPr>
        <w:t> </w:t>
      </w:r>
      <w:r>
        <w:rPr>
          <w:color w:val="695C45"/>
          <w:sz w:val="24"/>
          <w:shd w:fill="FFFBE4" w:color="auto" w:val="clear"/>
        </w:rPr>
        <w:t>pts</w:t>
      </w:r>
      <w:r>
        <w:rPr>
          <w:color w:val="695C45"/>
          <w:spacing w:val="-6"/>
          <w:sz w:val="24"/>
          <w:shd w:fill="FFFBE4" w:color="auto" w:val="clear"/>
        </w:rPr>
        <w:t> </w:t>
      </w:r>
      <w:r>
        <w:rPr>
          <w:color w:val="695C45"/>
          <w:sz w:val="24"/>
          <w:shd w:fill="FFFBE4" w:color="auto" w:val="clear"/>
        </w:rPr>
        <w:t>se;</w:t>
      </w:r>
      <w:r>
        <w:rPr>
          <w:color w:val="695C45"/>
          <w:spacing w:val="-6"/>
          <w:sz w:val="24"/>
          <w:shd w:fill="FFFBE4" w:color="auto" w:val="clear"/>
        </w:rPr>
        <w:t> </w:t>
      </w:r>
      <w:r>
        <w:rPr>
          <w:b/>
          <w:color w:val="695C45"/>
          <w:sz w:val="24"/>
          <w:shd w:fill="FFFBE4" w:color="auto" w:val="clear"/>
        </w:rPr>
        <w:t>Defensive-offence</w:t>
      </w:r>
      <w:r>
        <w:rPr>
          <w:b/>
          <w:color w:val="695C45"/>
          <w:spacing w:val="-6"/>
          <w:sz w:val="24"/>
          <w:shd w:fill="FFFBE4" w:color="auto" w:val="clear"/>
        </w:rPr>
        <w:t> </w:t>
      </w:r>
      <w:r>
        <w:rPr>
          <w:b/>
          <w:color w:val="695C45"/>
          <w:sz w:val="24"/>
          <w:shd w:fill="FFFBE4" w:color="auto" w:val="clear"/>
        </w:rPr>
        <w:t>strategies;</w:t>
      </w:r>
      <w:r>
        <w:rPr>
          <w:b/>
          <w:color w:val="695C45"/>
          <w:sz w:val="24"/>
        </w:rPr>
        <w:t> </w:t>
      </w:r>
      <w:r>
        <w:rPr>
          <w:b/>
          <w:color w:val="695C45"/>
          <w:sz w:val="24"/>
          <w:shd w:fill="FFFBE4" w:color="auto" w:val="clear"/>
        </w:rPr>
        <w:t>Indigenisation of Tech (Maya OS)</w:t>
      </w:r>
    </w:p>
    <w:p>
      <w:pPr>
        <w:pStyle w:val="Heading4"/>
        <w:numPr>
          <w:ilvl w:val="0"/>
          <w:numId w:val="4"/>
        </w:numPr>
        <w:tabs>
          <w:tab w:pos="834" w:val="left" w:leader="none"/>
        </w:tabs>
        <w:spacing w:line="322" w:lineRule="exact" w:before="26" w:after="0"/>
        <w:ind w:left="833" w:right="0" w:hanging="361"/>
        <w:jc w:val="left"/>
        <w:rPr>
          <w:color w:val="695C45"/>
        </w:rPr>
      </w:pPr>
      <w:bookmarkStart w:name="_TOC_250020" w:id="37"/>
      <w:bookmarkStart w:name="●​Committees: " w:id="38"/>
      <w:r>
        <w:rPr>
          <w:rFonts w:ascii="Calibri" w:hAnsi="Calibri"/>
          <w:color w:val="695C45"/>
          <w:spacing w:val="-2"/>
          <w:w w:val="95"/>
          <w:shd w:fill="FFFBE4" w:color="auto" w:val="clear"/>
        </w:rPr>
        <w:t>C</w:t>
      </w:r>
      <w:r>
        <w:rPr>
          <w:rFonts w:ascii="Calibri" w:hAnsi="Calibri"/>
          <w:color w:val="695C45"/>
          <w:spacing w:val="-2"/>
          <w:w w:val="95"/>
          <w:shd w:fill="FFFBE4" w:color="auto" w:val="clear"/>
        </w:rPr>
        <w:t>ommittees</w:t>
      </w:r>
      <w:bookmarkEnd w:id="37"/>
      <w:r>
        <w:rPr>
          <w:rFonts w:ascii="Calibri" w:hAnsi="Calibri"/>
          <w:color w:val="695C45"/>
          <w:spacing w:val="-2"/>
          <w:w w:val="95"/>
        </w:rPr>
        <w:t>:</w:t>
      </w:r>
    </w:p>
    <w:p>
      <w:pPr>
        <w:pStyle w:val="ListParagraph"/>
        <w:numPr>
          <w:ilvl w:val="1"/>
          <w:numId w:val="4"/>
        </w:numPr>
        <w:tabs>
          <w:tab w:pos="1553" w:val="left" w:leader="none"/>
          <w:tab w:pos="1554" w:val="left" w:leader="none"/>
        </w:tabs>
        <w:spacing w:line="307" w:lineRule="exact" w:before="0" w:after="0"/>
        <w:ind w:left="1553" w:right="0" w:hanging="361"/>
        <w:jc w:val="left"/>
        <w:rPr>
          <w:sz w:val="24"/>
        </w:rPr>
      </w:pPr>
      <w:r>
        <w:rPr>
          <w:color w:val="695C45"/>
          <w:sz w:val="24"/>
        </w:rPr>
        <w:t>Tribal/Naxal</w:t>
      </w:r>
      <w:r>
        <w:rPr>
          <w:color w:val="695C45"/>
          <w:spacing w:val="-5"/>
          <w:sz w:val="24"/>
        </w:rPr>
        <w:t> </w:t>
      </w:r>
      <w:r>
        <w:rPr>
          <w:color w:val="695C45"/>
          <w:sz w:val="24"/>
        </w:rPr>
        <w:t>(Xaxa</w:t>
      </w:r>
      <w:r>
        <w:rPr>
          <w:color w:val="695C45"/>
          <w:spacing w:val="-5"/>
          <w:sz w:val="24"/>
        </w:rPr>
        <w:t> </w:t>
      </w:r>
      <w:r>
        <w:rPr>
          <w:color w:val="695C45"/>
          <w:sz w:val="24"/>
        </w:rPr>
        <w:t>Cmt</w:t>
      </w:r>
      <w:r>
        <w:rPr>
          <w:color w:val="695C45"/>
          <w:spacing w:val="-5"/>
          <w:sz w:val="24"/>
        </w:rPr>
        <w:t> </w:t>
      </w:r>
      <w:r>
        <w:rPr>
          <w:color w:val="695C45"/>
          <w:sz w:val="24"/>
        </w:rPr>
        <w:t>Jud</w:t>
      </w:r>
      <w:r>
        <w:rPr>
          <w:color w:val="695C45"/>
          <w:spacing w:val="-4"/>
          <w:sz w:val="24"/>
        </w:rPr>
        <w:t> </w:t>
      </w:r>
      <w:r>
        <w:rPr>
          <w:color w:val="695C45"/>
          <w:sz w:val="24"/>
        </w:rPr>
        <w:t>comm</w:t>
      </w:r>
      <w:r>
        <w:rPr>
          <w:color w:val="695C45"/>
          <w:spacing w:val="-5"/>
          <w:sz w:val="24"/>
        </w:rPr>
        <w:t> </w:t>
      </w:r>
      <w:r>
        <w:rPr>
          <w:color w:val="695C45"/>
          <w:sz w:val="24"/>
        </w:rPr>
        <w:t>to</w:t>
      </w:r>
      <w:r>
        <w:rPr>
          <w:color w:val="695C45"/>
          <w:spacing w:val="-5"/>
          <w:sz w:val="24"/>
        </w:rPr>
        <w:t> </w:t>
      </w:r>
      <w:r>
        <w:rPr>
          <w:color w:val="695C45"/>
          <w:sz w:val="24"/>
        </w:rPr>
        <w:t>look</w:t>
      </w:r>
      <w:r>
        <w:rPr>
          <w:color w:val="695C45"/>
          <w:spacing w:val="-4"/>
          <w:sz w:val="24"/>
        </w:rPr>
        <w:t> </w:t>
      </w:r>
      <w:r>
        <w:rPr>
          <w:color w:val="695C45"/>
          <w:sz w:val="24"/>
        </w:rPr>
        <w:t>into</w:t>
      </w:r>
      <w:r>
        <w:rPr>
          <w:color w:val="695C45"/>
          <w:spacing w:val="-5"/>
          <w:sz w:val="24"/>
        </w:rPr>
        <w:t> </w:t>
      </w:r>
      <w:r>
        <w:rPr>
          <w:color w:val="695C45"/>
          <w:sz w:val="24"/>
        </w:rPr>
        <w:t>naxal</w:t>
      </w:r>
      <w:r>
        <w:rPr>
          <w:color w:val="695C45"/>
          <w:spacing w:val="-5"/>
          <w:sz w:val="24"/>
        </w:rPr>
        <w:t> </w:t>
      </w:r>
      <w:r>
        <w:rPr>
          <w:color w:val="695C45"/>
          <w:sz w:val="24"/>
        </w:rPr>
        <w:t>arrests),</w:t>
      </w:r>
      <w:r>
        <w:rPr>
          <w:color w:val="695C45"/>
          <w:spacing w:val="-4"/>
          <w:sz w:val="24"/>
        </w:rPr>
        <w:t> </w:t>
      </w:r>
      <w:r>
        <w:rPr>
          <w:color w:val="695C45"/>
          <w:sz w:val="24"/>
        </w:rPr>
        <w:t>Manipur</w:t>
      </w:r>
      <w:r>
        <w:rPr>
          <w:color w:val="695C45"/>
          <w:spacing w:val="-5"/>
          <w:sz w:val="24"/>
        </w:rPr>
        <w:t> (J</w:t>
      </w:r>
    </w:p>
    <w:p>
      <w:pPr>
        <w:pStyle w:val="BodyText"/>
        <w:spacing w:before="18"/>
        <w:ind w:firstLine="0"/>
      </w:pPr>
      <w:r>
        <w:rPr>
          <w:color w:val="695C45"/>
        </w:rPr>
        <w:t>Geeta</w:t>
      </w:r>
      <w:r>
        <w:rPr>
          <w:color w:val="695C45"/>
          <w:spacing w:val="-4"/>
        </w:rPr>
        <w:t> </w:t>
      </w:r>
      <w:r>
        <w:rPr>
          <w:color w:val="695C45"/>
        </w:rPr>
        <w:t>Mittal),</w:t>
      </w:r>
      <w:r>
        <w:rPr>
          <w:color w:val="695C45"/>
          <w:spacing w:val="-3"/>
        </w:rPr>
        <w:t> </w:t>
      </w:r>
      <w:r>
        <w:rPr>
          <w:color w:val="695C45"/>
        </w:rPr>
        <w:t>Hate</w:t>
      </w:r>
      <w:r>
        <w:rPr>
          <w:color w:val="695C45"/>
          <w:spacing w:val="-3"/>
        </w:rPr>
        <w:t> </w:t>
      </w:r>
      <w:r>
        <w:rPr>
          <w:color w:val="695C45"/>
        </w:rPr>
        <w:t>speech/Cyber</w:t>
      </w:r>
      <w:r>
        <w:rPr>
          <w:color w:val="695C45"/>
          <w:spacing w:val="-3"/>
        </w:rPr>
        <w:t> </w:t>
      </w:r>
      <w:r>
        <w:rPr>
          <w:color w:val="695C45"/>
        </w:rPr>
        <w:t>Sec</w:t>
      </w:r>
      <w:r>
        <w:rPr>
          <w:color w:val="695C45"/>
          <w:spacing w:val="-3"/>
        </w:rPr>
        <w:t> </w:t>
      </w:r>
      <w:r>
        <w:rPr>
          <w:color w:val="695C45"/>
        </w:rPr>
        <w:t>(TK</w:t>
      </w:r>
      <w:r>
        <w:rPr>
          <w:color w:val="695C45"/>
          <w:spacing w:val="-3"/>
        </w:rPr>
        <w:t> </w:t>
      </w:r>
      <w:r>
        <w:rPr>
          <w:color w:val="695C45"/>
          <w:spacing w:val="-2"/>
        </w:rPr>
        <w:t>Vishwanathan</w:t>
      </w:r>
    </w:p>
    <w:p>
      <w:pPr>
        <w:pStyle w:val="BodyText"/>
        <w:spacing w:line="254" w:lineRule="auto" w:before="18"/>
        <w:ind w:right="1214" w:firstLine="0"/>
      </w:pPr>
      <w:r>
        <w:rPr>
          <w:color w:val="695C45"/>
        </w:rPr>
        <w:t>Committee-Anti-cyber crime cells in each distt, insert sections in IPC; Digital ombudsman), Defence procurement (Shektakar, Dhirendra S), AFSPA (J Reddy), Cyber security (Gulshan Rai-Cyber forensic labs, BN Shrikrishna</w:t>
      </w:r>
      <w:r>
        <w:rPr>
          <w:color w:val="695C45"/>
          <w:spacing w:val="-6"/>
        </w:rPr>
        <w:t> </w:t>
      </w:r>
      <w:r>
        <w:rPr>
          <w:color w:val="695C45"/>
        </w:rPr>
        <w:t>Cmt-Data</w:t>
      </w:r>
      <w:r>
        <w:rPr>
          <w:color w:val="695C45"/>
          <w:spacing w:val="-6"/>
        </w:rPr>
        <w:t> </w:t>
      </w:r>
      <w:r>
        <w:rPr>
          <w:color w:val="695C45"/>
        </w:rPr>
        <w:t>Protection),</w:t>
      </w:r>
      <w:r>
        <w:rPr>
          <w:color w:val="695C45"/>
          <w:spacing w:val="-6"/>
        </w:rPr>
        <w:t> </w:t>
      </w:r>
      <w:r>
        <w:rPr>
          <w:color w:val="695C45"/>
        </w:rPr>
        <w:t>Criminal</w:t>
      </w:r>
      <w:r>
        <w:rPr>
          <w:color w:val="695C45"/>
          <w:spacing w:val="-6"/>
        </w:rPr>
        <w:t> </w:t>
      </w:r>
      <w:r>
        <w:rPr>
          <w:color w:val="695C45"/>
        </w:rPr>
        <w:t>J</w:t>
      </w:r>
      <w:r>
        <w:rPr>
          <w:color w:val="695C45"/>
          <w:spacing w:val="-6"/>
        </w:rPr>
        <w:t> </w:t>
      </w:r>
      <w:r>
        <w:rPr>
          <w:color w:val="695C45"/>
        </w:rPr>
        <w:t>system</w:t>
      </w:r>
      <w:r>
        <w:rPr>
          <w:color w:val="695C45"/>
          <w:spacing w:val="-6"/>
        </w:rPr>
        <w:t> </w:t>
      </w:r>
      <w:r>
        <w:rPr>
          <w:color w:val="695C45"/>
        </w:rPr>
        <w:t>reforms</w:t>
      </w:r>
      <w:r>
        <w:rPr>
          <w:color w:val="695C45"/>
          <w:spacing w:val="-6"/>
        </w:rPr>
        <w:t> </w:t>
      </w:r>
      <w:r>
        <w:rPr>
          <w:color w:val="695C45"/>
        </w:rPr>
        <w:t>(Malimath, promote ADR), Mob lynching (Rajiv Gauba-SM a/c, Nodal officer each distt), Border committees (Shekatar EPC, outsource from BRO), Madhukar Gupta Committee, Navchetna Bakery (Dantewada CG)</w:t>
      </w:r>
    </w:p>
    <w:p>
      <w:pPr>
        <w:pStyle w:val="Heading4"/>
        <w:numPr>
          <w:ilvl w:val="0"/>
          <w:numId w:val="4"/>
        </w:numPr>
        <w:tabs>
          <w:tab w:pos="834" w:val="left" w:leader="none"/>
        </w:tabs>
        <w:spacing w:line="322" w:lineRule="exact" w:before="18" w:after="0"/>
        <w:ind w:left="833" w:right="0" w:hanging="361"/>
        <w:jc w:val="left"/>
        <w:rPr>
          <w:color w:val="695C45"/>
        </w:rPr>
      </w:pPr>
      <w:bookmarkStart w:name="_TOC_250019" w:id="39"/>
      <w:bookmarkStart w:name="●​Cyber Security:  " w:id="40"/>
      <w:r>
        <w:rPr>
          <w:rFonts w:ascii="Calibri" w:hAnsi="Calibri"/>
          <w:color w:val="695C45"/>
          <w:w w:val="80"/>
        </w:rPr>
        <w:t>C</w:t>
      </w:r>
      <w:r>
        <w:rPr>
          <w:rFonts w:ascii="Calibri" w:hAnsi="Calibri"/>
          <w:color w:val="695C45"/>
          <w:w w:val="80"/>
        </w:rPr>
        <w:t>yber</w:t>
      </w:r>
      <w:r>
        <w:rPr>
          <w:rFonts w:ascii="Calibri" w:hAnsi="Calibri"/>
          <w:color w:val="695C45"/>
          <w:spacing w:val="-3"/>
        </w:rPr>
        <w:t> </w:t>
      </w:r>
      <w:bookmarkEnd w:id="39"/>
      <w:r>
        <w:rPr>
          <w:rFonts w:ascii="Calibri" w:hAnsi="Calibri"/>
          <w:color w:val="695C45"/>
          <w:spacing w:val="-2"/>
          <w:w w:val="90"/>
        </w:rPr>
        <w:t>Security:</w:t>
      </w:r>
    </w:p>
    <w:p>
      <w:pPr>
        <w:pStyle w:val="Heading7"/>
        <w:numPr>
          <w:ilvl w:val="1"/>
          <w:numId w:val="4"/>
        </w:numPr>
        <w:tabs>
          <w:tab w:pos="1553" w:val="left" w:leader="none"/>
          <w:tab w:pos="1554" w:val="left" w:leader="none"/>
        </w:tabs>
        <w:spacing w:line="307" w:lineRule="exact" w:before="0" w:after="0"/>
        <w:ind w:left="1553" w:right="0" w:hanging="361"/>
        <w:jc w:val="left"/>
      </w:pPr>
      <w:r>
        <w:rPr>
          <w:color w:val="695C45"/>
        </w:rPr>
        <w:t>Data: Cyber attack (761 cyber threat per </w:t>
      </w:r>
      <w:r>
        <w:rPr>
          <w:color w:val="695C45"/>
          <w:spacing w:val="-2"/>
        </w:rPr>
        <w:t>minute);</w:t>
      </w:r>
    </w:p>
    <w:p>
      <w:pPr>
        <w:pStyle w:val="ListParagraph"/>
        <w:numPr>
          <w:ilvl w:val="1"/>
          <w:numId w:val="4"/>
        </w:numPr>
        <w:tabs>
          <w:tab w:pos="1553" w:val="left" w:leader="none"/>
          <w:tab w:pos="1554" w:val="left" w:leader="none"/>
        </w:tabs>
        <w:spacing w:line="254" w:lineRule="auto" w:before="19" w:after="0"/>
        <w:ind w:left="1553" w:right="1528" w:hanging="360"/>
        <w:jc w:val="left"/>
        <w:rPr>
          <w:sz w:val="24"/>
        </w:rPr>
      </w:pPr>
      <w:r>
        <w:rPr/>
        <w:pict>
          <v:shape style="position:absolute;margin-left:176.46994pt;margin-top:33.015419pt;width:416.1pt;height:14.4pt;mso-position-horizontal-relative:page;mso-position-vertical-relative:paragraph;z-index:-16863744;rotation:315" type="#_x0000_t136" fillcolor="#e7e9ec" stroked="f">
            <o:extrusion v:ext="view" autorotationcenter="t"/>
            <v:textpath style="font-family:&quot;Arial&quot;;font-size:14pt;v-text-kern:t;mso-text-shadow:auto" string="t.me/madhavagrawalair16 &amp; Ratnesh Agrawal Insta @ratnesh13"/>
            <w10:wrap type="none"/>
          </v:shape>
        </w:pict>
      </w:r>
      <w:r>
        <w:rPr>
          <w:color w:val="695C45"/>
          <w:sz w:val="24"/>
        </w:rPr>
        <w:t>Recently formulated '</w:t>
      </w:r>
      <w:r>
        <w:rPr>
          <w:b/>
          <w:color w:val="695C45"/>
          <w:sz w:val="24"/>
        </w:rPr>
        <w:t>joint doctrine for cyberspace operations</w:t>
      </w:r>
      <w:r>
        <w:rPr>
          <w:color w:val="695C45"/>
          <w:sz w:val="24"/>
        </w:rPr>
        <w:t>' by </w:t>
      </w:r>
      <w:r>
        <w:rPr>
          <w:b/>
          <w:color w:val="695C45"/>
          <w:sz w:val="24"/>
        </w:rPr>
        <w:t>Indian armed forces </w:t>
      </w:r>
      <w:r>
        <w:rPr>
          <w:color w:val="695C45"/>
          <w:sz w:val="24"/>
        </w:rPr>
        <w:t>will lead to strengthening of the cyber-security posture</w:t>
      </w:r>
      <w:r>
        <w:rPr>
          <w:color w:val="695C45"/>
          <w:spacing w:val="-5"/>
          <w:sz w:val="24"/>
        </w:rPr>
        <w:t> </w:t>
      </w:r>
      <w:r>
        <w:rPr>
          <w:color w:val="695C45"/>
          <w:sz w:val="24"/>
        </w:rPr>
        <w:t>for</w:t>
      </w:r>
      <w:r>
        <w:rPr>
          <w:color w:val="695C45"/>
          <w:spacing w:val="-5"/>
          <w:sz w:val="24"/>
        </w:rPr>
        <w:t> </w:t>
      </w:r>
      <w:r>
        <w:rPr>
          <w:color w:val="695C45"/>
          <w:sz w:val="24"/>
        </w:rPr>
        <w:t>both</w:t>
      </w:r>
      <w:r>
        <w:rPr>
          <w:color w:val="695C45"/>
          <w:spacing w:val="-5"/>
          <w:sz w:val="24"/>
        </w:rPr>
        <w:t> </w:t>
      </w:r>
      <w:r>
        <w:rPr>
          <w:color w:val="695C45"/>
          <w:sz w:val="24"/>
        </w:rPr>
        <w:t>conventional</w:t>
      </w:r>
      <w:r>
        <w:rPr>
          <w:color w:val="695C45"/>
          <w:spacing w:val="-5"/>
          <w:sz w:val="24"/>
        </w:rPr>
        <w:t> </w:t>
      </w:r>
      <w:r>
        <w:rPr>
          <w:color w:val="695C45"/>
          <w:sz w:val="24"/>
        </w:rPr>
        <w:t>operations</w:t>
      </w:r>
      <w:r>
        <w:rPr>
          <w:color w:val="695C45"/>
          <w:spacing w:val="-5"/>
          <w:sz w:val="24"/>
        </w:rPr>
        <w:t> </w:t>
      </w:r>
      <w:r>
        <w:rPr>
          <w:color w:val="695C45"/>
          <w:sz w:val="24"/>
        </w:rPr>
        <w:t>as</w:t>
      </w:r>
      <w:r>
        <w:rPr>
          <w:color w:val="695C45"/>
          <w:spacing w:val="-5"/>
          <w:sz w:val="24"/>
        </w:rPr>
        <w:t> </w:t>
      </w:r>
      <w:r>
        <w:rPr>
          <w:color w:val="695C45"/>
          <w:sz w:val="24"/>
        </w:rPr>
        <w:t>well</w:t>
      </w:r>
      <w:r>
        <w:rPr>
          <w:color w:val="695C45"/>
          <w:spacing w:val="-5"/>
          <w:sz w:val="24"/>
        </w:rPr>
        <w:t> </w:t>
      </w:r>
      <w:r>
        <w:rPr>
          <w:color w:val="695C45"/>
          <w:sz w:val="24"/>
        </w:rPr>
        <w:t>as</w:t>
      </w:r>
      <w:r>
        <w:rPr>
          <w:color w:val="695C45"/>
          <w:spacing w:val="-5"/>
          <w:sz w:val="24"/>
        </w:rPr>
        <w:t> </w:t>
      </w:r>
      <w:r>
        <w:rPr>
          <w:color w:val="695C45"/>
          <w:sz w:val="24"/>
        </w:rPr>
        <w:t>grey</w:t>
      </w:r>
      <w:r>
        <w:rPr>
          <w:color w:val="695C45"/>
          <w:spacing w:val="-5"/>
          <w:sz w:val="24"/>
        </w:rPr>
        <w:t> </w:t>
      </w:r>
      <w:r>
        <w:rPr>
          <w:color w:val="695C45"/>
          <w:sz w:val="24"/>
        </w:rPr>
        <w:t>zone</w:t>
      </w:r>
      <w:r>
        <w:rPr>
          <w:color w:val="695C45"/>
          <w:spacing w:val="-5"/>
          <w:sz w:val="24"/>
        </w:rPr>
        <w:t> </w:t>
      </w:r>
      <w:r>
        <w:rPr>
          <w:color w:val="695C45"/>
          <w:sz w:val="24"/>
        </w:rPr>
        <w:t>warfare</w:t>
      </w:r>
    </w:p>
    <w:p>
      <w:pPr>
        <w:pStyle w:val="ListParagraph"/>
        <w:numPr>
          <w:ilvl w:val="1"/>
          <w:numId w:val="4"/>
        </w:numPr>
        <w:tabs>
          <w:tab w:pos="1553" w:val="left" w:leader="none"/>
          <w:tab w:pos="1554" w:val="left" w:leader="none"/>
        </w:tabs>
        <w:spacing w:line="254" w:lineRule="auto" w:before="0" w:after="0"/>
        <w:ind w:left="1553" w:right="2315" w:hanging="360"/>
        <w:jc w:val="left"/>
        <w:rPr>
          <w:sz w:val="24"/>
        </w:rPr>
      </w:pPr>
      <w:r>
        <w:rPr>
          <w:b/>
          <w:color w:val="695C45"/>
          <w:sz w:val="24"/>
        </w:rPr>
        <w:t>Cyber</w:t>
      </w:r>
      <w:r>
        <w:rPr>
          <w:b/>
          <w:color w:val="695C45"/>
          <w:spacing w:val="-5"/>
          <w:sz w:val="24"/>
        </w:rPr>
        <w:t> </w:t>
      </w:r>
      <w:r>
        <w:rPr>
          <w:b/>
          <w:color w:val="695C45"/>
          <w:sz w:val="24"/>
        </w:rPr>
        <w:t>Security</w:t>
      </w:r>
      <w:r>
        <w:rPr>
          <w:color w:val="695C45"/>
          <w:sz w:val="24"/>
        </w:rPr>
        <w:t>:</w:t>
      </w:r>
      <w:r>
        <w:rPr>
          <w:color w:val="695C45"/>
          <w:spacing w:val="-5"/>
          <w:sz w:val="24"/>
        </w:rPr>
        <w:t> </w:t>
      </w:r>
      <w:r>
        <w:rPr>
          <w:color w:val="695C45"/>
          <w:sz w:val="24"/>
        </w:rPr>
        <w:t>Focus</w:t>
      </w:r>
      <w:r>
        <w:rPr>
          <w:color w:val="695C45"/>
          <w:spacing w:val="-5"/>
          <w:sz w:val="24"/>
        </w:rPr>
        <w:t> </w:t>
      </w:r>
      <w:r>
        <w:rPr>
          <w:color w:val="695C45"/>
          <w:sz w:val="24"/>
        </w:rPr>
        <w:t>on</w:t>
      </w:r>
      <w:r>
        <w:rPr>
          <w:color w:val="695C45"/>
          <w:spacing w:val="-5"/>
          <w:sz w:val="24"/>
        </w:rPr>
        <w:t> </w:t>
      </w:r>
      <w:r>
        <w:rPr>
          <w:b/>
          <w:color w:val="695C45"/>
          <w:sz w:val="24"/>
        </w:rPr>
        <w:t>Awareness</w:t>
      </w:r>
      <w:r>
        <w:rPr>
          <w:color w:val="695C45"/>
          <w:sz w:val="24"/>
        </w:rPr>
        <w:t>,</w:t>
      </w:r>
      <w:r>
        <w:rPr>
          <w:color w:val="695C45"/>
          <w:spacing w:val="-5"/>
          <w:sz w:val="24"/>
        </w:rPr>
        <w:t> </w:t>
      </w:r>
      <w:r>
        <w:rPr>
          <w:b/>
          <w:color w:val="695C45"/>
          <w:sz w:val="24"/>
        </w:rPr>
        <w:t>Prevention</w:t>
      </w:r>
      <w:r>
        <w:rPr>
          <w:color w:val="695C45"/>
          <w:sz w:val="24"/>
        </w:rPr>
        <w:t>,</w:t>
      </w:r>
      <w:r>
        <w:rPr>
          <w:color w:val="695C45"/>
          <w:spacing w:val="-5"/>
          <w:sz w:val="24"/>
        </w:rPr>
        <w:t> </w:t>
      </w:r>
      <w:r>
        <w:rPr>
          <w:b/>
          <w:color w:val="695C45"/>
          <w:sz w:val="24"/>
        </w:rPr>
        <w:t>Detection</w:t>
      </w:r>
      <w:r>
        <w:rPr>
          <w:color w:val="695C45"/>
          <w:sz w:val="24"/>
        </w:rPr>
        <w:t>,</w:t>
      </w:r>
      <w:r>
        <w:rPr>
          <w:color w:val="695C45"/>
          <w:sz w:val="24"/>
        </w:rPr>
        <w:t> </w:t>
      </w:r>
      <w:r>
        <w:rPr>
          <w:b/>
          <w:color w:val="695C45"/>
          <w:sz w:val="24"/>
        </w:rPr>
        <w:t>Response</w:t>
      </w:r>
      <w:r>
        <w:rPr>
          <w:color w:val="695C45"/>
          <w:sz w:val="24"/>
        </w:rPr>
        <w:t>, </w:t>
      </w:r>
      <w:r>
        <w:rPr>
          <w:b/>
          <w:color w:val="695C45"/>
          <w:sz w:val="24"/>
        </w:rPr>
        <w:t>Recovery </w:t>
      </w:r>
      <w:r>
        <w:rPr>
          <w:color w:val="695C45"/>
          <w:sz w:val="24"/>
        </w:rPr>
        <w:t>(as main </w:t>
      </w:r>
      <w:r>
        <w:rPr>
          <w:b/>
          <w:color w:val="695C45"/>
          <w:sz w:val="24"/>
        </w:rPr>
        <w:t>elements of CS</w:t>
      </w:r>
      <w:r>
        <w:rPr>
          <w:color w:val="695C45"/>
          <w:sz w:val="24"/>
        </w:rPr>
        <w:t>)</w:t>
      </w:r>
    </w:p>
    <w:p>
      <w:pPr>
        <w:pStyle w:val="ListParagraph"/>
        <w:numPr>
          <w:ilvl w:val="2"/>
          <w:numId w:val="4"/>
        </w:numPr>
        <w:tabs>
          <w:tab w:pos="2273" w:val="left" w:leader="none"/>
          <w:tab w:pos="2274" w:val="left" w:leader="none"/>
        </w:tabs>
        <w:spacing w:line="254" w:lineRule="auto" w:before="0" w:after="0"/>
        <w:ind w:left="2273" w:right="1183" w:hanging="360"/>
        <w:jc w:val="left"/>
        <w:rPr>
          <w:sz w:val="24"/>
        </w:rPr>
      </w:pPr>
      <w:r>
        <w:rPr>
          <w:color w:val="695C45"/>
          <w:sz w:val="24"/>
        </w:rPr>
        <w:t>2021-</w:t>
      </w:r>
      <w:r>
        <w:rPr>
          <w:b/>
          <w:color w:val="695C45"/>
          <w:sz w:val="24"/>
        </w:rPr>
        <w:t>Red</w:t>
      </w:r>
      <w:r>
        <w:rPr>
          <w:b/>
          <w:color w:val="695C45"/>
          <w:spacing w:val="-6"/>
          <w:sz w:val="24"/>
        </w:rPr>
        <w:t> </w:t>
      </w:r>
      <w:r>
        <w:rPr>
          <w:b/>
          <w:color w:val="695C45"/>
          <w:sz w:val="24"/>
        </w:rPr>
        <w:t>Echo</w:t>
      </w:r>
      <w:r>
        <w:rPr>
          <w:b/>
          <w:color w:val="695C45"/>
          <w:spacing w:val="-6"/>
          <w:sz w:val="24"/>
        </w:rPr>
        <w:t> </w:t>
      </w:r>
      <w:r>
        <w:rPr>
          <w:color w:val="695C45"/>
          <w:sz w:val="24"/>
        </w:rPr>
        <w:t>group</w:t>
      </w:r>
      <w:r>
        <w:rPr>
          <w:color w:val="695C45"/>
          <w:spacing w:val="-6"/>
          <w:sz w:val="24"/>
        </w:rPr>
        <w:t> </w:t>
      </w:r>
      <w:r>
        <w:rPr>
          <w:color w:val="695C45"/>
          <w:sz w:val="24"/>
        </w:rPr>
        <w:t>of</w:t>
      </w:r>
      <w:r>
        <w:rPr>
          <w:color w:val="695C45"/>
          <w:spacing w:val="-6"/>
          <w:sz w:val="24"/>
        </w:rPr>
        <w:t> </w:t>
      </w:r>
      <w:r>
        <w:rPr>
          <w:color w:val="695C45"/>
          <w:sz w:val="24"/>
        </w:rPr>
        <w:t>China</w:t>
      </w:r>
      <w:r>
        <w:rPr>
          <w:color w:val="695C45"/>
          <w:spacing w:val="-6"/>
          <w:sz w:val="24"/>
        </w:rPr>
        <w:t> </w:t>
      </w:r>
      <w:r>
        <w:rPr>
          <w:color w:val="695C45"/>
          <w:sz w:val="24"/>
        </w:rPr>
        <w:t>launched</w:t>
      </w:r>
      <w:r>
        <w:rPr>
          <w:color w:val="695C45"/>
          <w:spacing w:val="-6"/>
          <w:sz w:val="24"/>
        </w:rPr>
        <w:t> </w:t>
      </w:r>
      <w:r>
        <w:rPr>
          <w:b/>
          <w:color w:val="695C45"/>
          <w:sz w:val="24"/>
        </w:rPr>
        <w:t>malware</w:t>
      </w:r>
      <w:r>
        <w:rPr>
          <w:b/>
          <w:color w:val="695C45"/>
          <w:spacing w:val="-6"/>
          <w:sz w:val="24"/>
        </w:rPr>
        <w:t> </w:t>
      </w:r>
      <w:r>
        <w:rPr>
          <w:b/>
          <w:color w:val="695C45"/>
          <w:sz w:val="24"/>
        </w:rPr>
        <w:t>Shadowpad</w:t>
      </w:r>
      <w:r>
        <w:rPr>
          <w:b/>
          <w:color w:val="695C45"/>
          <w:spacing w:val="-6"/>
          <w:sz w:val="24"/>
        </w:rPr>
        <w:t> </w:t>
      </w:r>
      <w:r>
        <w:rPr>
          <w:color w:val="695C45"/>
          <w:sz w:val="24"/>
        </w:rPr>
        <w:t>on</w:t>
      </w:r>
      <w:r>
        <w:rPr>
          <w:color w:val="695C45"/>
          <w:sz w:val="24"/>
        </w:rPr>
        <w:t> Mumbai’s power infra;</w:t>
      </w:r>
    </w:p>
    <w:p>
      <w:pPr>
        <w:pStyle w:val="ListParagraph"/>
        <w:numPr>
          <w:ilvl w:val="2"/>
          <w:numId w:val="4"/>
        </w:numPr>
        <w:tabs>
          <w:tab w:pos="2273" w:val="left" w:leader="none"/>
          <w:tab w:pos="2274" w:val="left" w:leader="none"/>
        </w:tabs>
        <w:spacing w:line="254" w:lineRule="auto" w:before="0" w:after="0"/>
        <w:ind w:left="2273" w:right="1240" w:hanging="360"/>
        <w:jc w:val="left"/>
        <w:rPr>
          <w:b/>
          <w:sz w:val="24"/>
        </w:rPr>
      </w:pPr>
      <w:r>
        <w:rPr>
          <w:color w:val="695C45"/>
          <w:sz w:val="24"/>
          <w:u w:val="thick" w:color="695C45"/>
        </w:rPr>
        <w:t>Attacks</w:t>
      </w:r>
      <w:r>
        <w:rPr>
          <w:color w:val="695C45"/>
          <w:sz w:val="24"/>
        </w:rPr>
        <w:t>:</w:t>
      </w:r>
      <w:r>
        <w:rPr>
          <w:color w:val="695C45"/>
          <w:spacing w:val="-5"/>
          <w:sz w:val="24"/>
        </w:rPr>
        <w:t> </w:t>
      </w:r>
      <w:r>
        <w:rPr>
          <w:b/>
          <w:color w:val="695C45"/>
          <w:sz w:val="24"/>
        </w:rPr>
        <w:t>DoSA</w:t>
      </w:r>
      <w:r>
        <w:rPr>
          <w:b/>
          <w:color w:val="695C45"/>
          <w:spacing w:val="-5"/>
          <w:sz w:val="24"/>
        </w:rPr>
        <w:t> </w:t>
      </w:r>
      <w:r>
        <w:rPr>
          <w:b/>
          <w:color w:val="695C45"/>
          <w:sz w:val="24"/>
        </w:rPr>
        <w:t>on</w:t>
      </w:r>
      <w:r>
        <w:rPr>
          <w:b/>
          <w:color w:val="695C45"/>
          <w:spacing w:val="-5"/>
          <w:sz w:val="24"/>
        </w:rPr>
        <w:t> </w:t>
      </w:r>
      <w:r>
        <w:rPr>
          <w:b/>
          <w:color w:val="695C45"/>
          <w:sz w:val="24"/>
        </w:rPr>
        <w:t>Delhi</w:t>
      </w:r>
      <w:r>
        <w:rPr>
          <w:b/>
          <w:color w:val="695C45"/>
          <w:spacing w:val="-5"/>
          <w:sz w:val="24"/>
        </w:rPr>
        <w:t> </w:t>
      </w:r>
      <w:r>
        <w:rPr>
          <w:b/>
          <w:color w:val="695C45"/>
          <w:sz w:val="24"/>
        </w:rPr>
        <w:t>Police</w:t>
      </w:r>
      <w:r>
        <w:rPr>
          <w:b/>
          <w:color w:val="695C45"/>
          <w:spacing w:val="-5"/>
          <w:sz w:val="24"/>
        </w:rPr>
        <w:t> </w:t>
      </w:r>
      <w:r>
        <w:rPr>
          <w:b/>
          <w:color w:val="695C45"/>
          <w:sz w:val="24"/>
        </w:rPr>
        <w:t>website</w:t>
      </w:r>
      <w:r>
        <w:rPr>
          <w:b/>
          <w:color w:val="695C45"/>
          <w:spacing w:val="-5"/>
          <w:sz w:val="24"/>
        </w:rPr>
        <w:t> </w:t>
      </w:r>
      <w:r>
        <w:rPr>
          <w:color w:val="695C45"/>
          <w:sz w:val="24"/>
        </w:rPr>
        <w:t>during</w:t>
      </w:r>
      <w:r>
        <w:rPr>
          <w:color w:val="695C45"/>
          <w:spacing w:val="-5"/>
          <w:sz w:val="24"/>
        </w:rPr>
        <w:t> </w:t>
      </w:r>
      <w:r>
        <w:rPr>
          <w:color w:val="695C45"/>
          <w:sz w:val="24"/>
        </w:rPr>
        <w:t>G20,</w:t>
      </w:r>
      <w:r>
        <w:rPr>
          <w:color w:val="695C45"/>
          <w:spacing w:val="-5"/>
          <w:sz w:val="24"/>
        </w:rPr>
        <w:t> </w:t>
      </w:r>
      <w:r>
        <w:rPr>
          <w:b/>
          <w:color w:val="695C45"/>
          <w:sz w:val="24"/>
        </w:rPr>
        <w:t>Ransomware attack on AIIMS</w:t>
      </w:r>
    </w:p>
    <w:p>
      <w:pPr>
        <w:pStyle w:val="ListParagraph"/>
        <w:numPr>
          <w:ilvl w:val="2"/>
          <w:numId w:val="4"/>
        </w:numPr>
        <w:tabs>
          <w:tab w:pos="2273" w:val="left" w:leader="none"/>
          <w:tab w:pos="2274" w:val="left" w:leader="none"/>
        </w:tabs>
        <w:spacing w:line="254" w:lineRule="auto" w:before="0" w:after="0"/>
        <w:ind w:left="2273" w:right="1265" w:hanging="360"/>
        <w:jc w:val="left"/>
        <w:rPr>
          <w:sz w:val="24"/>
        </w:rPr>
      </w:pPr>
      <w:r>
        <w:rPr>
          <w:b/>
          <w:color w:val="695C45"/>
          <w:sz w:val="24"/>
          <w:u w:val="thick" w:color="695C45"/>
        </w:rPr>
        <w:t>Cyber</w:t>
      </w:r>
      <w:r>
        <w:rPr>
          <w:b/>
          <w:color w:val="695C45"/>
          <w:spacing w:val="-5"/>
          <w:sz w:val="24"/>
          <w:u w:val="thick" w:color="695C45"/>
        </w:rPr>
        <w:t> </w:t>
      </w:r>
      <w:r>
        <w:rPr>
          <w:b/>
          <w:color w:val="695C45"/>
          <w:sz w:val="24"/>
          <w:u w:val="thick" w:color="695C45"/>
        </w:rPr>
        <w:t>Hygiene</w:t>
      </w:r>
      <w:r>
        <w:rPr>
          <w:color w:val="695C45"/>
          <w:sz w:val="24"/>
        </w:rPr>
        <w:t>:</w:t>
      </w:r>
      <w:r>
        <w:rPr>
          <w:color w:val="695C45"/>
          <w:spacing w:val="-5"/>
          <w:sz w:val="24"/>
        </w:rPr>
        <w:t> </w:t>
      </w:r>
      <w:r>
        <w:rPr>
          <w:color w:val="695C45"/>
          <w:sz w:val="24"/>
        </w:rPr>
        <w:t>2</w:t>
      </w:r>
      <w:r>
        <w:rPr>
          <w:color w:val="695C45"/>
          <w:spacing w:val="-5"/>
          <w:sz w:val="24"/>
        </w:rPr>
        <w:t> </w:t>
      </w:r>
      <w:r>
        <w:rPr>
          <w:color w:val="695C45"/>
          <w:sz w:val="24"/>
        </w:rPr>
        <w:t>factor</w:t>
      </w:r>
      <w:r>
        <w:rPr>
          <w:color w:val="695C45"/>
          <w:spacing w:val="-5"/>
          <w:sz w:val="24"/>
        </w:rPr>
        <w:t> </w:t>
      </w:r>
      <w:r>
        <w:rPr>
          <w:color w:val="695C45"/>
          <w:sz w:val="24"/>
        </w:rPr>
        <w:t>authentication,</w:t>
      </w:r>
      <w:r>
        <w:rPr>
          <w:color w:val="695C45"/>
          <w:spacing w:val="-5"/>
          <w:sz w:val="24"/>
        </w:rPr>
        <w:t> </w:t>
      </w:r>
      <w:r>
        <w:rPr>
          <w:color w:val="695C45"/>
          <w:sz w:val="24"/>
        </w:rPr>
        <w:t>update</w:t>
      </w:r>
      <w:r>
        <w:rPr>
          <w:color w:val="695C45"/>
          <w:spacing w:val="-5"/>
          <w:sz w:val="24"/>
        </w:rPr>
        <w:t> </w:t>
      </w:r>
      <w:r>
        <w:rPr>
          <w:color w:val="695C45"/>
          <w:sz w:val="24"/>
        </w:rPr>
        <w:t>security</w:t>
      </w:r>
      <w:r>
        <w:rPr>
          <w:color w:val="695C45"/>
          <w:spacing w:val="-5"/>
          <w:sz w:val="24"/>
        </w:rPr>
        <w:t> </w:t>
      </w:r>
      <w:r>
        <w:rPr>
          <w:color w:val="695C45"/>
          <w:sz w:val="24"/>
        </w:rPr>
        <w:t>question, use data encryption</w:t>
      </w:r>
    </w:p>
    <w:p>
      <w:pPr>
        <w:pStyle w:val="Heading7"/>
        <w:numPr>
          <w:ilvl w:val="2"/>
          <w:numId w:val="4"/>
        </w:numPr>
        <w:tabs>
          <w:tab w:pos="2273" w:val="left" w:leader="none"/>
          <w:tab w:pos="2274" w:val="left" w:leader="none"/>
        </w:tabs>
        <w:spacing w:line="324" w:lineRule="exact" w:before="0" w:after="0"/>
        <w:ind w:left="2273" w:right="0" w:hanging="361"/>
        <w:jc w:val="left"/>
      </w:pPr>
      <w:r>
        <w:rPr/>
        <w:pict>
          <v:shape style="position:absolute;margin-left:213.634613pt;margin-top:2.479pt;width:21.15pt;height:14.4pt;mso-position-horizontal-relative:page;mso-position-vertical-relative:paragraph;z-index:-16864768;rotation:315" type="#_x0000_t136" fillcolor="#e7e9ec" stroked="f">
            <o:extrusion v:ext="view" autorotationcenter="t"/>
            <v:textpath style="font-family:&quot;Arial&quot;;font-size:14pt;v-text-kern:t;mso-text-shadow:auto" string="24)"/>
            <w10:wrap type="none"/>
          </v:shape>
        </w:pict>
      </w:r>
      <w:r>
        <w:rPr>
          <w:color w:val="695C45"/>
          <w:shd w:fill="FEE7FE" w:color="auto" w:val="clear"/>
        </w:rPr>
        <w:t>Kerela’s Cyber Dome</w:t>
      </w:r>
      <w:r>
        <w:rPr>
          <w:color w:val="695C45"/>
        </w:rPr>
        <w:t> </w:t>
      </w:r>
      <w:r>
        <w:rPr>
          <w:b w:val="0"/>
          <w:color w:val="695C45"/>
        </w:rPr>
        <w:t>to </w:t>
      </w:r>
      <w:r>
        <w:rPr>
          <w:color w:val="695C45"/>
        </w:rPr>
        <w:t>bridge skill gap of </w:t>
      </w:r>
      <w:r>
        <w:rPr>
          <w:color w:val="695C45"/>
          <w:spacing w:val="-2"/>
        </w:rPr>
        <w:t>police</w:t>
      </w:r>
    </w:p>
    <w:p>
      <w:pPr>
        <w:pStyle w:val="ListParagraph"/>
        <w:numPr>
          <w:ilvl w:val="2"/>
          <w:numId w:val="4"/>
        </w:numPr>
        <w:tabs>
          <w:tab w:pos="2273" w:val="left" w:leader="none"/>
          <w:tab w:pos="2274" w:val="left" w:leader="none"/>
        </w:tabs>
        <w:spacing w:line="254" w:lineRule="auto" w:before="5" w:after="0"/>
        <w:ind w:left="2273" w:right="1363" w:hanging="360"/>
        <w:jc w:val="left"/>
        <w:rPr>
          <w:sz w:val="24"/>
        </w:rPr>
      </w:pPr>
      <w:r>
        <w:rPr>
          <w:b/>
          <w:color w:val="695C45"/>
          <w:sz w:val="24"/>
        </w:rPr>
        <w:t>WF</w:t>
      </w:r>
      <w:r>
        <w:rPr>
          <w:color w:val="695C45"/>
          <w:sz w:val="24"/>
        </w:rPr>
        <w:t>:</w:t>
      </w:r>
      <w:r>
        <w:rPr>
          <w:color w:val="695C45"/>
          <w:spacing w:val="-5"/>
          <w:sz w:val="24"/>
        </w:rPr>
        <w:t> </w:t>
      </w:r>
      <w:r>
        <w:rPr>
          <w:b/>
          <w:color w:val="695C45"/>
          <w:sz w:val="24"/>
        </w:rPr>
        <w:t>Critical</w:t>
      </w:r>
      <w:r>
        <w:rPr>
          <w:b/>
          <w:color w:val="695C45"/>
          <w:spacing w:val="-5"/>
          <w:sz w:val="24"/>
        </w:rPr>
        <w:t> </w:t>
      </w:r>
      <w:r>
        <w:rPr>
          <w:b/>
          <w:color w:val="695C45"/>
          <w:sz w:val="24"/>
        </w:rPr>
        <w:t>Infra</w:t>
      </w:r>
      <w:r>
        <w:rPr>
          <w:b/>
          <w:color w:val="695C45"/>
          <w:spacing w:val="-5"/>
          <w:sz w:val="24"/>
        </w:rPr>
        <w:t> </w:t>
      </w:r>
      <w:r>
        <w:rPr>
          <w:b/>
          <w:color w:val="695C45"/>
          <w:sz w:val="24"/>
        </w:rPr>
        <w:t>Resilience</w:t>
      </w:r>
      <w:r>
        <w:rPr>
          <w:b/>
          <w:color w:val="695C45"/>
          <w:spacing w:val="-5"/>
          <w:sz w:val="24"/>
        </w:rPr>
        <w:t> </w:t>
      </w:r>
      <w:r>
        <w:rPr>
          <w:b/>
          <w:color w:val="695C45"/>
          <w:sz w:val="24"/>
        </w:rPr>
        <w:t>Strategy</w:t>
      </w:r>
      <w:r>
        <w:rPr>
          <w:b/>
          <w:color w:val="695C45"/>
          <w:spacing w:val="-5"/>
          <w:sz w:val="24"/>
        </w:rPr>
        <w:t> </w:t>
      </w:r>
      <w:r>
        <w:rPr>
          <w:b/>
          <w:color w:val="695C45"/>
          <w:sz w:val="24"/>
        </w:rPr>
        <w:t>of</w:t>
      </w:r>
      <w:r>
        <w:rPr>
          <w:b/>
          <w:color w:val="695C45"/>
          <w:spacing w:val="-5"/>
          <w:sz w:val="24"/>
        </w:rPr>
        <w:t> </w:t>
      </w:r>
      <w:r>
        <w:rPr>
          <w:b/>
          <w:color w:val="695C45"/>
          <w:sz w:val="24"/>
          <w:shd w:fill="FEE7FE" w:color="auto" w:val="clear"/>
        </w:rPr>
        <w:t>Australia</w:t>
      </w:r>
      <w:r>
        <w:rPr>
          <w:color w:val="695C45"/>
          <w:sz w:val="24"/>
        </w:rPr>
        <w:t>;</w:t>
      </w:r>
      <w:r>
        <w:rPr>
          <w:color w:val="695C45"/>
          <w:spacing w:val="-5"/>
          <w:sz w:val="24"/>
        </w:rPr>
        <w:t> </w:t>
      </w:r>
      <w:r>
        <w:rPr>
          <w:color w:val="695C45"/>
          <w:sz w:val="24"/>
        </w:rPr>
        <w:t>Cyber</w:t>
      </w:r>
      <w:r>
        <w:rPr>
          <w:color w:val="695C45"/>
          <w:spacing w:val="-5"/>
          <w:sz w:val="24"/>
        </w:rPr>
        <w:t> </w:t>
      </w:r>
      <w:r>
        <w:rPr>
          <w:color w:val="695C45"/>
          <w:sz w:val="24"/>
        </w:rPr>
        <w:t>audit;</w:t>
      </w:r>
      <w:r>
        <w:rPr>
          <w:color w:val="695C45"/>
          <w:sz w:val="24"/>
        </w:rPr>
        <w:t> National cyber law; Cyber hygiene</w:t>
      </w:r>
    </w:p>
    <w:p>
      <w:pPr>
        <w:pStyle w:val="ListParagraph"/>
        <w:numPr>
          <w:ilvl w:val="1"/>
          <w:numId w:val="4"/>
        </w:numPr>
        <w:tabs>
          <w:tab w:pos="1553" w:val="left" w:leader="none"/>
          <w:tab w:pos="1554" w:val="left" w:leader="none"/>
        </w:tabs>
        <w:spacing w:line="254" w:lineRule="auto" w:before="0" w:after="0"/>
        <w:ind w:left="1553" w:right="1595" w:hanging="360"/>
        <w:jc w:val="left"/>
        <w:rPr>
          <w:sz w:val="24"/>
        </w:rPr>
      </w:pPr>
      <w:r>
        <w:rPr>
          <w:b/>
          <w:color w:val="695C45"/>
          <w:sz w:val="24"/>
        </w:rPr>
        <w:t>PIB</w:t>
      </w:r>
      <w:r>
        <w:rPr>
          <w:b/>
          <w:color w:val="695C45"/>
          <w:spacing w:val="-3"/>
          <w:sz w:val="24"/>
        </w:rPr>
        <w:t> </w:t>
      </w:r>
      <w:r>
        <w:rPr>
          <w:b/>
          <w:color w:val="695C45"/>
          <w:sz w:val="24"/>
        </w:rPr>
        <w:t>-</w:t>
      </w:r>
      <w:r>
        <w:rPr>
          <w:b/>
          <w:color w:val="695C45"/>
          <w:spacing w:val="-3"/>
          <w:sz w:val="24"/>
        </w:rPr>
        <w:t> </w:t>
      </w:r>
      <w:r>
        <w:rPr>
          <w:b/>
          <w:color w:val="695C45"/>
          <w:sz w:val="24"/>
        </w:rPr>
        <w:t>Given</w:t>
      </w:r>
      <w:r>
        <w:rPr>
          <w:b/>
          <w:color w:val="695C45"/>
          <w:spacing w:val="-3"/>
          <w:sz w:val="24"/>
        </w:rPr>
        <w:t> </w:t>
      </w:r>
      <w:r>
        <w:rPr>
          <w:b/>
          <w:color w:val="695C45"/>
          <w:sz w:val="24"/>
        </w:rPr>
        <w:t>power</w:t>
      </w:r>
      <w:r>
        <w:rPr>
          <w:b/>
          <w:color w:val="695C45"/>
          <w:spacing w:val="-3"/>
          <w:sz w:val="24"/>
        </w:rPr>
        <w:t> </w:t>
      </w:r>
      <w:r>
        <w:rPr>
          <w:b/>
          <w:color w:val="695C45"/>
          <w:sz w:val="24"/>
        </w:rPr>
        <w:t>of</w:t>
      </w:r>
      <w:r>
        <w:rPr>
          <w:b/>
          <w:color w:val="695C45"/>
          <w:spacing w:val="-3"/>
          <w:sz w:val="24"/>
        </w:rPr>
        <w:t> </w:t>
      </w:r>
      <w:r>
        <w:rPr>
          <w:b/>
          <w:color w:val="695C45"/>
          <w:sz w:val="24"/>
        </w:rPr>
        <w:t>FCU</w:t>
      </w:r>
      <w:r>
        <w:rPr>
          <w:b/>
          <w:color w:val="695C45"/>
          <w:spacing w:val="-3"/>
          <w:sz w:val="24"/>
        </w:rPr>
        <w:t> </w:t>
      </w:r>
      <w:r>
        <w:rPr>
          <w:b/>
          <w:color w:val="695C45"/>
          <w:sz w:val="24"/>
        </w:rPr>
        <w:t>by</w:t>
      </w:r>
      <w:r>
        <w:rPr>
          <w:b/>
          <w:color w:val="695C45"/>
          <w:spacing w:val="-3"/>
          <w:sz w:val="24"/>
        </w:rPr>
        <w:t> </w:t>
      </w:r>
      <w:r>
        <w:rPr>
          <w:b/>
          <w:color w:val="695C45"/>
          <w:sz w:val="24"/>
        </w:rPr>
        <w:t>IT</w:t>
      </w:r>
      <w:r>
        <w:rPr>
          <w:b/>
          <w:color w:val="695C45"/>
          <w:spacing w:val="-3"/>
          <w:sz w:val="24"/>
        </w:rPr>
        <w:t> </w:t>
      </w:r>
      <w:r>
        <w:rPr>
          <w:b/>
          <w:color w:val="695C45"/>
          <w:sz w:val="24"/>
        </w:rPr>
        <w:t>Rules</w:t>
      </w:r>
      <w:r>
        <w:rPr>
          <w:b/>
          <w:color w:val="695C45"/>
          <w:spacing w:val="-3"/>
          <w:sz w:val="24"/>
        </w:rPr>
        <w:t> </w:t>
      </w:r>
      <w:r>
        <w:rPr>
          <w:b/>
          <w:color w:val="695C45"/>
          <w:sz w:val="24"/>
        </w:rPr>
        <w:t>2021</w:t>
      </w:r>
      <w:r>
        <w:rPr>
          <w:b/>
          <w:color w:val="695C45"/>
          <w:spacing w:val="-3"/>
          <w:sz w:val="24"/>
        </w:rPr>
        <w:t> </w:t>
      </w:r>
      <w:r>
        <w:rPr>
          <w:b/>
          <w:color w:val="695C45"/>
          <w:sz w:val="24"/>
        </w:rPr>
        <w:t>-</w:t>
      </w:r>
      <w:r>
        <w:rPr>
          <w:b/>
          <w:color w:val="695C45"/>
          <w:spacing w:val="-3"/>
          <w:sz w:val="24"/>
        </w:rPr>
        <w:t> </w:t>
      </w:r>
      <w:r>
        <w:rPr>
          <w:color w:val="695C45"/>
          <w:sz w:val="24"/>
        </w:rPr>
        <w:t>Fact</w:t>
      </w:r>
      <w:r>
        <w:rPr>
          <w:color w:val="695C45"/>
          <w:spacing w:val="-3"/>
          <w:sz w:val="24"/>
        </w:rPr>
        <w:t> </w:t>
      </w:r>
      <w:r>
        <w:rPr>
          <w:color w:val="695C45"/>
          <w:sz w:val="24"/>
        </w:rPr>
        <w:t>checking</w:t>
      </w:r>
      <w:r>
        <w:rPr>
          <w:color w:val="695C45"/>
          <w:spacing w:val="-3"/>
          <w:sz w:val="24"/>
        </w:rPr>
        <w:t> </w:t>
      </w:r>
      <w:r>
        <w:rPr>
          <w:color w:val="695C45"/>
          <w:sz w:val="24"/>
        </w:rPr>
        <w:t>process</w:t>
      </w:r>
      <w:r>
        <w:rPr>
          <w:color w:val="695C45"/>
          <w:spacing w:val="-3"/>
          <w:sz w:val="24"/>
        </w:rPr>
        <w:t> </w:t>
      </w:r>
      <w:r>
        <w:rPr>
          <w:color w:val="695C45"/>
          <w:sz w:val="24"/>
        </w:rPr>
        <w:t>is</w:t>
      </w:r>
      <w:r>
        <w:rPr>
          <w:color w:val="695C45"/>
          <w:sz w:val="24"/>
        </w:rPr>
        <w:t> based on the </w:t>
      </w:r>
      <w:r>
        <w:rPr>
          <w:b/>
          <w:color w:val="695C45"/>
          <w:sz w:val="24"/>
        </w:rPr>
        <w:t>FACT model </w:t>
      </w:r>
      <w:r>
        <w:rPr>
          <w:color w:val="695C45"/>
          <w:sz w:val="24"/>
        </w:rPr>
        <w:t>– Find, Assess, Create and Target</w:t>
      </w:r>
    </w:p>
    <w:p>
      <w:pPr>
        <w:pStyle w:val="Heading8"/>
        <w:numPr>
          <w:ilvl w:val="1"/>
          <w:numId w:val="4"/>
        </w:numPr>
        <w:tabs>
          <w:tab w:pos="1553" w:val="left" w:leader="none"/>
          <w:tab w:pos="1554" w:val="left" w:leader="none"/>
        </w:tabs>
        <w:spacing w:line="324" w:lineRule="exact" w:before="0" w:after="0"/>
        <w:ind w:left="1553" w:right="0" w:hanging="361"/>
        <w:jc w:val="left"/>
        <w:rPr>
          <w:i/>
        </w:rPr>
      </w:pPr>
      <w:r>
        <w:rPr>
          <w:i/>
          <w:color w:val="695C45"/>
        </w:rPr>
        <w:t>Richard A. Clarke - Fifth Domain of </w:t>
      </w:r>
      <w:r>
        <w:rPr>
          <w:i/>
          <w:color w:val="695C45"/>
          <w:spacing w:val="-5"/>
        </w:rPr>
        <w:t>war</w:t>
      </w:r>
    </w:p>
    <w:p>
      <w:pPr>
        <w:pStyle w:val="ListParagraph"/>
        <w:numPr>
          <w:ilvl w:val="1"/>
          <w:numId w:val="4"/>
        </w:numPr>
        <w:tabs>
          <w:tab w:pos="1553" w:val="left" w:leader="none"/>
          <w:tab w:pos="1554" w:val="left" w:leader="none"/>
        </w:tabs>
        <w:spacing w:line="240" w:lineRule="auto" w:before="15" w:after="0"/>
        <w:ind w:left="1553" w:right="0" w:hanging="361"/>
        <w:jc w:val="left"/>
        <w:rPr>
          <w:sz w:val="24"/>
        </w:rPr>
      </w:pPr>
      <w:r>
        <w:rPr>
          <w:b/>
          <w:color w:val="695C45"/>
          <w:sz w:val="24"/>
        </w:rPr>
        <w:t>Institutional</w:t>
      </w:r>
      <w:r>
        <w:rPr>
          <w:b/>
          <w:color w:val="695C45"/>
          <w:spacing w:val="-2"/>
          <w:sz w:val="24"/>
        </w:rPr>
        <w:t> </w:t>
      </w:r>
      <w:r>
        <w:rPr>
          <w:b/>
          <w:color w:val="695C45"/>
          <w:sz w:val="24"/>
        </w:rPr>
        <w:t>vul</w:t>
      </w:r>
      <w:r>
        <w:rPr>
          <w:b/>
          <w:color w:val="695C45"/>
          <w:spacing w:val="-2"/>
          <w:sz w:val="24"/>
        </w:rPr>
        <w:t> </w:t>
      </w:r>
      <w:r>
        <w:rPr>
          <w:color w:val="695C45"/>
          <w:sz w:val="24"/>
        </w:rPr>
        <w:t>-</w:t>
      </w:r>
      <w:r>
        <w:rPr>
          <w:color w:val="695C45"/>
          <w:spacing w:val="-1"/>
          <w:sz w:val="24"/>
        </w:rPr>
        <w:t> </w:t>
      </w:r>
      <w:r>
        <w:rPr>
          <w:color w:val="695C45"/>
          <w:sz w:val="24"/>
        </w:rPr>
        <w:t>Adhar</w:t>
      </w:r>
      <w:r>
        <w:rPr>
          <w:color w:val="695C45"/>
          <w:spacing w:val="-2"/>
          <w:sz w:val="24"/>
        </w:rPr>
        <w:t> </w:t>
      </w:r>
      <w:r>
        <w:rPr>
          <w:color w:val="695C45"/>
          <w:sz w:val="24"/>
        </w:rPr>
        <w:t>card</w:t>
      </w:r>
      <w:r>
        <w:rPr>
          <w:color w:val="695C45"/>
          <w:spacing w:val="-2"/>
          <w:sz w:val="24"/>
        </w:rPr>
        <w:t> </w:t>
      </w:r>
      <w:r>
        <w:rPr>
          <w:color w:val="695C45"/>
          <w:sz w:val="24"/>
        </w:rPr>
        <w:t>breach</w:t>
      </w:r>
      <w:r>
        <w:rPr>
          <w:color w:val="695C45"/>
          <w:spacing w:val="-1"/>
          <w:sz w:val="24"/>
        </w:rPr>
        <w:t> </w:t>
      </w:r>
      <w:r>
        <w:rPr>
          <w:color w:val="695C45"/>
          <w:sz w:val="24"/>
        </w:rPr>
        <w:t>of</w:t>
      </w:r>
      <w:r>
        <w:rPr>
          <w:color w:val="695C45"/>
          <w:spacing w:val="-2"/>
          <w:sz w:val="24"/>
        </w:rPr>
        <w:t> </w:t>
      </w:r>
      <w:r>
        <w:rPr>
          <w:color w:val="695C45"/>
          <w:sz w:val="24"/>
        </w:rPr>
        <w:t>UIDAI</w:t>
      </w:r>
      <w:r>
        <w:rPr>
          <w:color w:val="695C45"/>
          <w:spacing w:val="-2"/>
          <w:sz w:val="24"/>
        </w:rPr>
        <w:t> </w:t>
      </w:r>
      <w:r>
        <w:rPr>
          <w:color w:val="695C45"/>
          <w:sz w:val="24"/>
        </w:rPr>
        <w:t>chief</w:t>
      </w:r>
      <w:r>
        <w:rPr>
          <w:color w:val="695C45"/>
          <w:spacing w:val="-1"/>
          <w:sz w:val="24"/>
        </w:rPr>
        <w:t> </w:t>
      </w:r>
      <w:r>
        <w:rPr>
          <w:color w:val="695C45"/>
          <w:sz w:val="24"/>
        </w:rPr>
        <w:t>by</w:t>
      </w:r>
      <w:r>
        <w:rPr>
          <w:color w:val="695C45"/>
          <w:spacing w:val="-2"/>
          <w:sz w:val="24"/>
        </w:rPr>
        <w:t> </w:t>
      </w:r>
      <w:r>
        <w:rPr>
          <w:color w:val="695C45"/>
          <w:sz w:val="24"/>
        </w:rPr>
        <w:t>French</w:t>
      </w:r>
      <w:r>
        <w:rPr>
          <w:color w:val="695C45"/>
          <w:spacing w:val="-2"/>
          <w:sz w:val="24"/>
        </w:rPr>
        <w:t> hacker</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Committee</w:t>
      </w:r>
      <w:r>
        <w:rPr>
          <w:color w:val="695C45"/>
          <w:spacing w:val="-5"/>
          <w:sz w:val="24"/>
        </w:rPr>
        <w:t> </w:t>
      </w:r>
      <w:r>
        <w:rPr>
          <w:color w:val="695C45"/>
          <w:sz w:val="24"/>
        </w:rPr>
        <w:t>of</w:t>
      </w:r>
      <w:r>
        <w:rPr>
          <w:color w:val="695C45"/>
          <w:spacing w:val="-5"/>
          <w:sz w:val="24"/>
        </w:rPr>
        <w:t> </w:t>
      </w:r>
      <w:r>
        <w:rPr>
          <w:color w:val="695C45"/>
          <w:sz w:val="24"/>
        </w:rPr>
        <w:t>IRDAI</w:t>
      </w:r>
      <w:r>
        <w:rPr>
          <w:color w:val="695C45"/>
          <w:spacing w:val="-4"/>
          <w:sz w:val="24"/>
        </w:rPr>
        <w:t> </w:t>
      </w:r>
      <w:r>
        <w:rPr>
          <w:color w:val="695C45"/>
          <w:sz w:val="24"/>
        </w:rPr>
        <w:t>-</w:t>
      </w:r>
      <w:r>
        <w:rPr>
          <w:color w:val="695C45"/>
          <w:spacing w:val="-5"/>
          <w:sz w:val="24"/>
        </w:rPr>
        <w:t> </w:t>
      </w:r>
      <w:r>
        <w:rPr>
          <w:color w:val="695C45"/>
          <w:sz w:val="24"/>
        </w:rPr>
        <w:t>recommended</w:t>
      </w:r>
      <w:r>
        <w:rPr>
          <w:color w:val="695C45"/>
          <w:spacing w:val="-5"/>
          <w:sz w:val="24"/>
        </w:rPr>
        <w:t> </w:t>
      </w:r>
      <w:r>
        <w:rPr>
          <w:color w:val="695C45"/>
          <w:sz w:val="24"/>
        </w:rPr>
        <w:t>-</w:t>
      </w:r>
      <w:r>
        <w:rPr>
          <w:color w:val="695C45"/>
          <w:spacing w:val="-4"/>
          <w:sz w:val="24"/>
        </w:rPr>
        <w:t> </w:t>
      </w:r>
      <w:r>
        <w:rPr>
          <w:color w:val="695C45"/>
          <w:sz w:val="24"/>
        </w:rPr>
        <w:t>introd</w:t>
      </w:r>
      <w:r>
        <w:rPr>
          <w:color w:val="695C45"/>
          <w:spacing w:val="-5"/>
          <w:sz w:val="24"/>
        </w:rPr>
        <w:t> </w:t>
      </w:r>
      <w:r>
        <w:rPr>
          <w:color w:val="695C45"/>
          <w:sz w:val="24"/>
        </w:rPr>
        <w:t>of</w:t>
      </w:r>
      <w:r>
        <w:rPr>
          <w:color w:val="695C45"/>
          <w:spacing w:val="-5"/>
          <w:sz w:val="24"/>
        </w:rPr>
        <w:t> </w:t>
      </w:r>
      <w:r>
        <w:rPr>
          <w:color w:val="695C45"/>
          <w:sz w:val="24"/>
        </w:rPr>
        <w:t>cyber</w:t>
      </w:r>
      <w:r>
        <w:rPr>
          <w:color w:val="695C45"/>
          <w:spacing w:val="-4"/>
          <w:sz w:val="24"/>
        </w:rPr>
        <w:t> </w:t>
      </w:r>
      <w:r>
        <w:rPr>
          <w:color w:val="695C45"/>
          <w:sz w:val="24"/>
        </w:rPr>
        <w:t>insurance</w:t>
      </w:r>
      <w:r>
        <w:rPr>
          <w:color w:val="695C45"/>
          <w:spacing w:val="-5"/>
          <w:sz w:val="24"/>
        </w:rPr>
        <w:t> </w:t>
      </w:r>
      <w:r>
        <w:rPr>
          <w:color w:val="695C45"/>
          <w:spacing w:val="-2"/>
          <w:sz w:val="24"/>
        </w:rPr>
        <w:t>policy</w:t>
      </w:r>
    </w:p>
    <w:p>
      <w:pPr>
        <w:pStyle w:val="Heading4"/>
        <w:numPr>
          <w:ilvl w:val="0"/>
          <w:numId w:val="4"/>
        </w:numPr>
        <w:tabs>
          <w:tab w:pos="834" w:val="left" w:leader="none"/>
        </w:tabs>
        <w:spacing w:line="322" w:lineRule="exact" w:before="47" w:after="0"/>
        <w:ind w:left="833" w:right="0" w:hanging="361"/>
        <w:jc w:val="left"/>
        <w:rPr>
          <w:color w:val="695C45"/>
        </w:rPr>
      </w:pPr>
      <w:bookmarkStart w:name="_TOC_250018" w:id="41"/>
      <w:bookmarkStart w:name="●​Money Laundering: " w:id="42"/>
      <w:r>
        <w:rPr>
          <w:rFonts w:ascii="Calibri" w:hAnsi="Calibri"/>
          <w:color w:val="695C45"/>
          <w:w w:val="80"/>
        </w:rPr>
        <w:t>M</w:t>
      </w:r>
      <w:r>
        <w:rPr>
          <w:rFonts w:ascii="Calibri" w:hAnsi="Calibri"/>
          <w:color w:val="695C45"/>
          <w:w w:val="80"/>
        </w:rPr>
        <w:t>oney</w:t>
      </w:r>
      <w:r>
        <w:rPr>
          <w:rFonts w:ascii="Calibri" w:hAnsi="Calibri"/>
          <w:color w:val="695C45"/>
          <w:spacing w:val="-1"/>
          <w:w w:val="80"/>
        </w:rPr>
        <w:t> </w:t>
      </w:r>
      <w:bookmarkEnd w:id="41"/>
      <w:r>
        <w:rPr>
          <w:rFonts w:ascii="Calibri" w:hAnsi="Calibri"/>
          <w:color w:val="695C45"/>
          <w:spacing w:val="-2"/>
          <w:w w:val="95"/>
        </w:rPr>
        <w:t>Laundering:</w:t>
      </w:r>
    </w:p>
    <w:p>
      <w:pPr>
        <w:pStyle w:val="ListParagraph"/>
        <w:numPr>
          <w:ilvl w:val="1"/>
          <w:numId w:val="4"/>
        </w:numPr>
        <w:tabs>
          <w:tab w:pos="1553" w:val="left" w:leader="none"/>
          <w:tab w:pos="1554" w:val="left" w:leader="none"/>
        </w:tabs>
        <w:spacing w:line="307" w:lineRule="exact" w:before="0" w:after="0"/>
        <w:ind w:left="1553" w:right="0" w:hanging="361"/>
        <w:jc w:val="left"/>
        <w:rPr>
          <w:sz w:val="24"/>
        </w:rPr>
      </w:pPr>
      <w:r>
        <w:rPr>
          <w:b/>
          <w:color w:val="695C45"/>
          <w:sz w:val="24"/>
          <w:shd w:fill="FFFBE4" w:color="auto" w:val="clear"/>
        </w:rPr>
        <w:t>Money</w:t>
      </w:r>
      <w:r>
        <w:rPr>
          <w:b/>
          <w:color w:val="695C45"/>
          <w:spacing w:val="-1"/>
          <w:sz w:val="24"/>
          <w:shd w:fill="FFFBE4" w:color="auto" w:val="clear"/>
        </w:rPr>
        <w:t> </w:t>
      </w:r>
      <w:r>
        <w:rPr>
          <w:b/>
          <w:color w:val="695C45"/>
          <w:sz w:val="24"/>
          <w:shd w:fill="FFFBE4" w:color="auto" w:val="clear"/>
        </w:rPr>
        <w:t>laundering</w:t>
      </w:r>
      <w:r>
        <w:rPr>
          <w:b/>
          <w:color w:val="695C45"/>
          <w:spacing w:val="-1"/>
          <w:sz w:val="24"/>
          <w:shd w:fill="FFFBE4" w:color="auto" w:val="clear"/>
        </w:rPr>
        <w:t> </w:t>
      </w:r>
      <w:r>
        <w:rPr>
          <w:b/>
          <w:color w:val="695C45"/>
          <w:sz w:val="24"/>
          <w:shd w:fill="FFFBE4" w:color="auto" w:val="clear"/>
        </w:rPr>
        <w:t>is as</w:t>
      </w:r>
      <w:r>
        <w:rPr>
          <w:b/>
          <w:color w:val="695C45"/>
          <w:spacing w:val="-1"/>
          <w:sz w:val="24"/>
          <w:shd w:fill="FFFBE4" w:color="auto" w:val="clear"/>
        </w:rPr>
        <w:t> </w:t>
      </w:r>
      <w:r>
        <w:rPr>
          <w:b/>
          <w:color w:val="695C45"/>
          <w:sz w:val="24"/>
          <w:shd w:fill="FFFBE4" w:color="auto" w:val="clear"/>
        </w:rPr>
        <w:t>heinous</w:t>
      </w:r>
      <w:r>
        <w:rPr>
          <w:b/>
          <w:color w:val="695C45"/>
          <w:spacing w:val="-1"/>
          <w:sz w:val="24"/>
          <w:shd w:fill="FFFBE4" w:color="auto" w:val="clear"/>
        </w:rPr>
        <w:t> </w:t>
      </w:r>
      <w:r>
        <w:rPr>
          <w:b/>
          <w:color w:val="695C45"/>
          <w:sz w:val="24"/>
          <w:shd w:fill="FFFBE4" w:color="auto" w:val="clear"/>
        </w:rPr>
        <w:t>as terrorism:</w:t>
      </w:r>
      <w:r>
        <w:rPr>
          <w:b/>
          <w:color w:val="695C45"/>
          <w:spacing w:val="-1"/>
          <w:sz w:val="24"/>
          <w:shd w:fill="FFFBE4" w:color="auto" w:val="clear"/>
        </w:rPr>
        <w:t> </w:t>
      </w:r>
      <w:r>
        <w:rPr>
          <w:b/>
          <w:color w:val="695C45"/>
          <w:sz w:val="24"/>
          <w:shd w:fill="FFFBE4" w:color="auto" w:val="clear"/>
        </w:rPr>
        <w:t>SC</w:t>
      </w:r>
      <w:r>
        <w:rPr>
          <w:b/>
          <w:color w:val="695C45"/>
          <w:spacing w:val="-1"/>
          <w:sz w:val="24"/>
          <w:shd w:fill="FFFBE4" w:color="auto" w:val="clear"/>
        </w:rPr>
        <w:t> </w:t>
      </w:r>
      <w:r>
        <w:rPr>
          <w:color w:val="695C45"/>
          <w:sz w:val="24"/>
          <w:shd w:fill="FFFBE4" w:color="auto" w:val="clear"/>
        </w:rPr>
        <w:t>(Vijay </w:t>
      </w:r>
      <w:r>
        <w:rPr>
          <w:color w:val="695C45"/>
          <w:spacing w:val="-2"/>
          <w:sz w:val="24"/>
          <w:shd w:fill="FFFBE4" w:color="auto" w:val="clear"/>
        </w:rPr>
        <w:t>Madanlal</w:t>
      </w:r>
    </w:p>
    <w:p>
      <w:pPr>
        <w:pStyle w:val="BodyText"/>
        <w:spacing w:before="18"/>
        <w:ind w:firstLine="0"/>
      </w:pPr>
      <w:r>
        <w:rPr>
          <w:color w:val="695C45"/>
          <w:shd w:fill="FFFBE4" w:color="auto" w:val="clear"/>
        </w:rPr>
        <w:t>Chaudhry</w:t>
      </w:r>
      <w:r>
        <w:rPr>
          <w:color w:val="695C45"/>
          <w:spacing w:val="-11"/>
          <w:shd w:fill="FFFBE4" w:color="auto" w:val="clear"/>
        </w:rPr>
        <w:t> </w:t>
      </w:r>
      <w:r>
        <w:rPr>
          <w:color w:val="695C45"/>
          <w:spacing w:val="-2"/>
          <w:shd w:fill="FFFBE4" w:color="auto" w:val="clear"/>
        </w:rPr>
        <w:t>Case)</w:t>
      </w:r>
    </w:p>
    <w:p>
      <w:pPr>
        <w:pStyle w:val="ListParagraph"/>
        <w:numPr>
          <w:ilvl w:val="1"/>
          <w:numId w:val="4"/>
        </w:numPr>
        <w:tabs>
          <w:tab w:pos="1553" w:val="left" w:leader="none"/>
          <w:tab w:pos="1554" w:val="left" w:leader="none"/>
        </w:tabs>
        <w:spacing w:line="254" w:lineRule="auto" w:before="18" w:after="0"/>
        <w:ind w:left="1553" w:right="1203" w:hanging="360"/>
        <w:jc w:val="left"/>
        <w:rPr>
          <w:sz w:val="24"/>
        </w:rPr>
      </w:pPr>
      <w:r>
        <w:rPr>
          <w:color w:val="695C45"/>
          <w:sz w:val="24"/>
        </w:rPr>
        <w:t>Global</w:t>
      </w:r>
      <w:r>
        <w:rPr>
          <w:color w:val="695C45"/>
          <w:spacing w:val="-6"/>
          <w:sz w:val="24"/>
        </w:rPr>
        <w:t> </w:t>
      </w:r>
      <w:r>
        <w:rPr>
          <w:color w:val="695C45"/>
          <w:sz w:val="24"/>
        </w:rPr>
        <w:t>Financial</w:t>
      </w:r>
      <w:r>
        <w:rPr>
          <w:color w:val="695C45"/>
          <w:spacing w:val="-6"/>
          <w:sz w:val="24"/>
        </w:rPr>
        <w:t> </w:t>
      </w:r>
      <w:r>
        <w:rPr>
          <w:color w:val="695C45"/>
          <w:sz w:val="24"/>
        </w:rPr>
        <w:t>Stability</w:t>
      </w:r>
      <w:r>
        <w:rPr>
          <w:color w:val="695C45"/>
          <w:spacing w:val="-6"/>
          <w:sz w:val="24"/>
        </w:rPr>
        <w:t> </w:t>
      </w:r>
      <w:r>
        <w:rPr>
          <w:color w:val="695C45"/>
          <w:sz w:val="24"/>
        </w:rPr>
        <w:t>Report</w:t>
      </w:r>
      <w:r>
        <w:rPr>
          <w:color w:val="695C45"/>
          <w:spacing w:val="-6"/>
          <w:sz w:val="24"/>
        </w:rPr>
        <w:t> </w:t>
      </w:r>
      <w:r>
        <w:rPr>
          <w:color w:val="695C45"/>
          <w:sz w:val="24"/>
        </w:rPr>
        <w:t>2024</w:t>
      </w:r>
      <w:r>
        <w:rPr>
          <w:color w:val="695C45"/>
          <w:spacing w:val="-6"/>
          <w:sz w:val="24"/>
        </w:rPr>
        <w:t> </w:t>
      </w:r>
      <w:r>
        <w:rPr>
          <w:color w:val="695C45"/>
          <w:sz w:val="24"/>
        </w:rPr>
        <w:t>released</w:t>
      </w:r>
      <w:r>
        <w:rPr>
          <w:color w:val="695C45"/>
          <w:spacing w:val="-6"/>
          <w:sz w:val="24"/>
        </w:rPr>
        <w:t> </w:t>
      </w:r>
      <w:r>
        <w:rPr>
          <w:color w:val="695C45"/>
          <w:sz w:val="24"/>
        </w:rPr>
        <w:t>by</w:t>
      </w:r>
      <w:r>
        <w:rPr>
          <w:color w:val="695C45"/>
          <w:spacing w:val="-6"/>
          <w:sz w:val="24"/>
        </w:rPr>
        <w:t> </w:t>
      </w:r>
      <w:r>
        <w:rPr>
          <w:color w:val="695C45"/>
          <w:sz w:val="24"/>
        </w:rPr>
        <w:t>International</w:t>
      </w:r>
      <w:r>
        <w:rPr>
          <w:color w:val="695C45"/>
          <w:spacing w:val="-6"/>
          <w:sz w:val="24"/>
        </w:rPr>
        <w:t> </w:t>
      </w:r>
      <w:r>
        <w:rPr>
          <w:color w:val="695C45"/>
          <w:sz w:val="24"/>
        </w:rPr>
        <w:t>Monetary</w:t>
      </w:r>
      <w:r>
        <w:rPr>
          <w:color w:val="695C45"/>
          <w:sz w:val="24"/>
        </w:rPr>
        <w:t> Fund (</w:t>
      </w:r>
      <w:r>
        <w:rPr>
          <w:b/>
          <w:color w:val="695C45"/>
          <w:sz w:val="24"/>
        </w:rPr>
        <w:t>IMF) warns cyber risks as a growing threat </w:t>
      </w:r>
      <w:r>
        <w:rPr>
          <w:color w:val="695C45"/>
          <w:sz w:val="24"/>
        </w:rPr>
        <w:t>to macro financial stability (</w:t>
      </w:r>
      <w:r>
        <w:rPr>
          <w:b/>
          <w:color w:val="695C45"/>
          <w:sz w:val="24"/>
        </w:rPr>
        <w:t>cyber attacks 2x after covid; one-fifth of all cyber risks affect financial firms</w:t>
      </w:r>
      <w:r>
        <w:rPr>
          <w:color w:val="695C45"/>
          <w:sz w:val="24"/>
        </w:rPr>
        <w:t>)</w:t>
      </w:r>
    </w:p>
    <w:p>
      <w:pPr>
        <w:pStyle w:val="ListParagraph"/>
        <w:numPr>
          <w:ilvl w:val="1"/>
          <w:numId w:val="4"/>
        </w:numPr>
        <w:tabs>
          <w:tab w:pos="1553" w:val="left" w:leader="none"/>
          <w:tab w:pos="1554" w:val="left" w:leader="none"/>
        </w:tabs>
        <w:spacing w:line="254" w:lineRule="auto" w:before="0" w:after="0"/>
        <w:ind w:left="1553" w:right="1206" w:hanging="360"/>
        <w:jc w:val="left"/>
        <w:rPr>
          <w:sz w:val="24"/>
        </w:rPr>
      </w:pPr>
      <w:r>
        <w:rPr>
          <w:b/>
          <w:color w:val="695C45"/>
          <w:sz w:val="24"/>
        </w:rPr>
        <w:t>Money</w:t>
      </w:r>
      <w:r>
        <w:rPr>
          <w:b/>
          <w:color w:val="695C45"/>
          <w:spacing w:val="-4"/>
          <w:sz w:val="24"/>
        </w:rPr>
        <w:t> </w:t>
      </w:r>
      <w:r>
        <w:rPr>
          <w:b/>
          <w:color w:val="695C45"/>
          <w:sz w:val="24"/>
        </w:rPr>
        <w:t>Laundering</w:t>
      </w:r>
      <w:r>
        <w:rPr>
          <w:b/>
          <w:color w:val="695C45"/>
          <w:spacing w:val="-4"/>
          <w:sz w:val="24"/>
        </w:rPr>
        <w:t> </w:t>
      </w:r>
      <w:r>
        <w:rPr>
          <w:color w:val="695C45"/>
          <w:sz w:val="24"/>
        </w:rPr>
        <w:t>mein</w:t>
      </w:r>
      <w:r>
        <w:rPr>
          <w:color w:val="695C45"/>
          <w:spacing w:val="-4"/>
          <w:sz w:val="24"/>
        </w:rPr>
        <w:t> </w:t>
      </w:r>
      <w:r>
        <w:rPr>
          <w:color w:val="695C45"/>
          <w:sz w:val="24"/>
        </w:rPr>
        <w:t>can</w:t>
      </w:r>
      <w:r>
        <w:rPr>
          <w:color w:val="695C45"/>
          <w:spacing w:val="-4"/>
          <w:sz w:val="24"/>
        </w:rPr>
        <w:t> </w:t>
      </w:r>
      <w:r>
        <w:rPr>
          <w:color w:val="695C45"/>
          <w:sz w:val="24"/>
        </w:rPr>
        <w:t>add</w:t>
      </w:r>
      <w:r>
        <w:rPr>
          <w:color w:val="695C45"/>
          <w:spacing w:val="-4"/>
          <w:sz w:val="24"/>
        </w:rPr>
        <w:t> </w:t>
      </w:r>
      <w:r>
        <w:rPr>
          <w:b/>
          <w:color w:val="695C45"/>
          <w:sz w:val="24"/>
        </w:rPr>
        <w:t>$10.3</w:t>
      </w:r>
      <w:r>
        <w:rPr>
          <w:b/>
          <w:color w:val="695C45"/>
          <w:spacing w:val="-4"/>
          <w:sz w:val="24"/>
        </w:rPr>
        <w:t> </w:t>
      </w:r>
      <w:r>
        <w:rPr>
          <w:b/>
          <w:color w:val="695C45"/>
          <w:sz w:val="24"/>
        </w:rPr>
        <w:t>bn</w:t>
      </w:r>
      <w:r>
        <w:rPr>
          <w:b/>
          <w:color w:val="695C45"/>
          <w:spacing w:val="-4"/>
          <w:sz w:val="24"/>
        </w:rPr>
        <w:t> </w:t>
      </w:r>
      <w:r>
        <w:rPr>
          <w:b/>
          <w:color w:val="695C45"/>
          <w:sz w:val="24"/>
        </w:rPr>
        <w:t>tax</w:t>
      </w:r>
      <w:r>
        <w:rPr>
          <w:b/>
          <w:color w:val="695C45"/>
          <w:spacing w:val="-4"/>
          <w:sz w:val="24"/>
        </w:rPr>
        <w:t> </w:t>
      </w:r>
      <w:r>
        <w:rPr>
          <w:b/>
          <w:color w:val="695C45"/>
          <w:sz w:val="24"/>
        </w:rPr>
        <w:t>abuse</w:t>
      </w:r>
      <w:r>
        <w:rPr>
          <w:b/>
          <w:color w:val="695C45"/>
          <w:spacing w:val="-4"/>
          <w:sz w:val="24"/>
        </w:rPr>
        <w:t> </w:t>
      </w:r>
      <w:r>
        <w:rPr>
          <w:color w:val="695C45"/>
          <w:sz w:val="24"/>
        </w:rPr>
        <w:t>by</w:t>
      </w:r>
      <w:r>
        <w:rPr>
          <w:color w:val="695C45"/>
          <w:spacing w:val="-4"/>
          <w:sz w:val="24"/>
        </w:rPr>
        <w:t> </w:t>
      </w:r>
      <w:r>
        <w:rPr>
          <w:color w:val="695C45"/>
          <w:sz w:val="24"/>
        </w:rPr>
        <w:t>MNCs</w:t>
      </w:r>
      <w:r>
        <w:rPr>
          <w:color w:val="695C45"/>
          <w:spacing w:val="-4"/>
          <w:sz w:val="24"/>
        </w:rPr>
        <w:t> </w:t>
      </w:r>
      <w:r>
        <w:rPr>
          <w:color w:val="695C45"/>
          <w:sz w:val="24"/>
        </w:rPr>
        <w:t>(State</w:t>
      </w:r>
      <w:r>
        <w:rPr>
          <w:color w:val="695C45"/>
          <w:spacing w:val="-4"/>
          <w:sz w:val="24"/>
        </w:rPr>
        <w:t> </w:t>
      </w:r>
      <w:r>
        <w:rPr>
          <w:color w:val="695C45"/>
          <w:sz w:val="24"/>
        </w:rPr>
        <w:t>of</w:t>
      </w:r>
      <w:r>
        <w:rPr>
          <w:color w:val="695C45"/>
          <w:sz w:val="24"/>
        </w:rPr>
        <w:t> Tax Jusitce 2020); Weak enforcement of ED; </w:t>
      </w:r>
      <w:r>
        <w:rPr>
          <w:b/>
          <w:color w:val="695C45"/>
          <w:sz w:val="24"/>
        </w:rPr>
        <w:t>Black money not defined; Tax haven countries </w:t>
      </w:r>
      <w:r>
        <w:rPr>
          <w:color w:val="695C45"/>
          <w:sz w:val="24"/>
        </w:rPr>
        <w:t>Cayman/Bermuda</w:t>
      </w:r>
    </w:p>
    <w:p>
      <w:pPr>
        <w:spacing w:after="0" w:line="254" w:lineRule="auto"/>
        <w:jc w:val="left"/>
        <w:rPr>
          <w:sz w:val="24"/>
        </w:rPr>
        <w:sectPr>
          <w:pgSz w:w="11920" w:h="16840"/>
          <w:pgMar w:header="689" w:footer="438" w:top="1040" w:bottom="620" w:left="1020" w:right="0"/>
        </w:sectPr>
      </w:pPr>
    </w:p>
    <w:p>
      <w:pPr>
        <w:pStyle w:val="Heading7"/>
        <w:numPr>
          <w:ilvl w:val="1"/>
          <w:numId w:val="4"/>
        </w:numPr>
        <w:tabs>
          <w:tab w:pos="1553" w:val="left" w:leader="none"/>
          <w:tab w:pos="1554" w:val="left" w:leader="none"/>
        </w:tabs>
        <w:spacing w:line="240" w:lineRule="auto" w:before="62" w:after="0"/>
        <w:ind w:left="1553" w:right="0" w:hanging="361"/>
        <w:jc w:val="left"/>
      </w:pPr>
      <w:r>
        <w:rPr>
          <w:color w:val="695C45"/>
        </w:rPr>
        <w:t>Data:</w:t>
      </w:r>
      <w:r>
        <w:rPr>
          <w:color w:val="695C45"/>
          <w:spacing w:val="-1"/>
        </w:rPr>
        <w:t> </w:t>
      </w:r>
      <w:r>
        <w:rPr>
          <w:color w:val="695C45"/>
        </w:rPr>
        <w:t>As per</w:t>
      </w:r>
      <w:r>
        <w:rPr>
          <w:color w:val="695C45"/>
          <w:spacing w:val="-1"/>
        </w:rPr>
        <w:t> </w:t>
      </w:r>
      <w:r>
        <w:rPr>
          <w:color w:val="695C45"/>
        </w:rPr>
        <w:t>IMF, 2-5%</w:t>
      </w:r>
      <w:r>
        <w:rPr>
          <w:color w:val="695C45"/>
          <w:spacing w:val="-1"/>
        </w:rPr>
        <w:t> </w:t>
      </w:r>
      <w:r>
        <w:rPr>
          <w:color w:val="695C45"/>
        </w:rPr>
        <w:t>of world</w:t>
      </w:r>
      <w:r>
        <w:rPr>
          <w:color w:val="695C45"/>
          <w:spacing w:val="-1"/>
        </w:rPr>
        <w:t> </w:t>
      </w:r>
      <w:r>
        <w:rPr>
          <w:color w:val="695C45"/>
        </w:rPr>
        <w:t>GDP is</w:t>
      </w:r>
      <w:r>
        <w:rPr>
          <w:color w:val="695C45"/>
          <w:spacing w:val="-1"/>
        </w:rPr>
        <w:t> </w:t>
      </w:r>
      <w:r>
        <w:rPr>
          <w:color w:val="695C45"/>
        </w:rPr>
        <w:t>tainted with</w:t>
      </w:r>
      <w:r>
        <w:rPr>
          <w:color w:val="695C45"/>
          <w:spacing w:val="-1"/>
        </w:rPr>
        <w:t> </w:t>
      </w:r>
      <w:r>
        <w:rPr>
          <w:color w:val="695C45"/>
          <w:spacing w:val="-5"/>
        </w:rPr>
        <w:t>ML</w:t>
      </w:r>
    </w:p>
    <w:p>
      <w:pPr>
        <w:pStyle w:val="Heading4"/>
        <w:numPr>
          <w:ilvl w:val="0"/>
          <w:numId w:val="4"/>
        </w:numPr>
        <w:tabs>
          <w:tab w:pos="834" w:val="left" w:leader="none"/>
        </w:tabs>
        <w:spacing w:line="322" w:lineRule="exact" w:before="47" w:after="0"/>
        <w:ind w:left="833" w:right="0" w:hanging="361"/>
        <w:jc w:val="left"/>
        <w:rPr>
          <w:color w:val="695C45"/>
        </w:rPr>
      </w:pPr>
      <w:bookmarkStart w:name="_TOC_250017" w:id="43"/>
      <w:bookmarkStart w:name="●​Border Mgmt/Security Forces " w:id="44"/>
      <w:r>
        <w:rPr>
          <w:rFonts w:ascii="Calibri" w:hAnsi="Calibri"/>
          <w:color w:val="695C45"/>
          <w:w w:val="80"/>
        </w:rPr>
        <w:t>B</w:t>
      </w:r>
      <w:r>
        <w:rPr>
          <w:rFonts w:ascii="Calibri" w:hAnsi="Calibri"/>
          <w:color w:val="695C45"/>
          <w:w w:val="80"/>
        </w:rPr>
        <w:t>order</w:t>
      </w:r>
      <w:r>
        <w:rPr>
          <w:rFonts w:ascii="Calibri" w:hAnsi="Calibri"/>
          <w:color w:val="695C45"/>
          <w:spacing w:val="12"/>
        </w:rPr>
        <w:t> </w:t>
      </w:r>
      <w:r>
        <w:rPr>
          <w:rFonts w:ascii="Calibri" w:hAnsi="Calibri"/>
          <w:color w:val="695C45"/>
          <w:w w:val="80"/>
        </w:rPr>
        <w:t>Mgmt/Security</w:t>
      </w:r>
      <w:r>
        <w:rPr>
          <w:rFonts w:ascii="Calibri" w:hAnsi="Calibri"/>
          <w:color w:val="695C45"/>
          <w:spacing w:val="13"/>
        </w:rPr>
        <w:t> </w:t>
      </w:r>
      <w:bookmarkEnd w:id="43"/>
      <w:r>
        <w:rPr>
          <w:rFonts w:ascii="Calibri" w:hAnsi="Calibri"/>
          <w:color w:val="695C45"/>
          <w:spacing w:val="-2"/>
          <w:w w:val="80"/>
        </w:rPr>
        <w:t>Forces</w:t>
      </w:r>
    </w:p>
    <w:p>
      <w:pPr>
        <w:pStyle w:val="ListParagraph"/>
        <w:numPr>
          <w:ilvl w:val="1"/>
          <w:numId w:val="4"/>
        </w:numPr>
        <w:tabs>
          <w:tab w:pos="1553" w:val="left" w:leader="none"/>
          <w:tab w:pos="1554" w:val="left" w:leader="none"/>
        </w:tabs>
        <w:spacing w:line="307" w:lineRule="exact" w:before="0" w:after="0"/>
        <w:ind w:left="1553" w:right="0" w:hanging="361"/>
        <w:jc w:val="left"/>
        <w:rPr>
          <w:b/>
          <w:sz w:val="24"/>
        </w:rPr>
      </w:pPr>
      <w:r>
        <w:rPr>
          <w:color w:val="695C45"/>
          <w:sz w:val="24"/>
          <w:shd w:fill="FFFBE4" w:color="auto" w:val="clear"/>
        </w:rPr>
        <w:t>Must</w:t>
      </w:r>
      <w:r>
        <w:rPr>
          <w:color w:val="695C45"/>
          <w:spacing w:val="-3"/>
          <w:sz w:val="24"/>
          <w:shd w:fill="FFFBE4" w:color="auto" w:val="clear"/>
        </w:rPr>
        <w:t> </w:t>
      </w:r>
      <w:r>
        <w:rPr>
          <w:color w:val="695C45"/>
          <w:sz w:val="24"/>
          <w:shd w:fill="FFFBE4" w:color="auto" w:val="clear"/>
        </w:rPr>
        <w:t>quote</w:t>
      </w:r>
      <w:r>
        <w:rPr>
          <w:color w:val="695C45"/>
          <w:spacing w:val="-3"/>
          <w:sz w:val="24"/>
          <w:shd w:fill="FFFBE4" w:color="auto" w:val="clear"/>
        </w:rPr>
        <w:t> </w:t>
      </w:r>
      <w:r>
        <w:rPr>
          <w:b/>
          <w:color w:val="695C45"/>
          <w:sz w:val="24"/>
          <w:shd w:fill="FFFBE4" w:color="auto" w:val="clear"/>
        </w:rPr>
        <w:t>CIBMS</w:t>
      </w:r>
      <w:r>
        <w:rPr>
          <w:b/>
          <w:color w:val="695C45"/>
          <w:spacing w:val="-3"/>
          <w:sz w:val="24"/>
          <w:shd w:fill="FFFBE4" w:color="auto" w:val="clear"/>
        </w:rPr>
        <w:t> </w:t>
      </w:r>
      <w:r>
        <w:rPr>
          <w:color w:val="695C45"/>
          <w:sz w:val="24"/>
          <w:shd w:fill="FFFBE4" w:color="auto" w:val="clear"/>
        </w:rPr>
        <w:t>in</w:t>
      </w:r>
      <w:r>
        <w:rPr>
          <w:color w:val="695C45"/>
          <w:spacing w:val="-3"/>
          <w:sz w:val="24"/>
          <w:shd w:fill="FFFBE4" w:color="auto" w:val="clear"/>
        </w:rPr>
        <w:t> </w:t>
      </w:r>
      <w:r>
        <w:rPr>
          <w:color w:val="695C45"/>
          <w:sz w:val="24"/>
          <w:shd w:fill="FFFBE4" w:color="auto" w:val="clear"/>
        </w:rPr>
        <w:t>border</w:t>
      </w:r>
      <w:r>
        <w:rPr>
          <w:color w:val="695C45"/>
          <w:spacing w:val="-3"/>
          <w:sz w:val="24"/>
          <w:shd w:fill="FFFBE4" w:color="auto" w:val="clear"/>
        </w:rPr>
        <w:t> </w:t>
      </w:r>
      <w:r>
        <w:rPr>
          <w:color w:val="695C45"/>
          <w:sz w:val="24"/>
          <w:shd w:fill="FFFBE4" w:color="auto" w:val="clear"/>
        </w:rPr>
        <w:t>security,</w:t>
      </w:r>
      <w:r>
        <w:rPr>
          <w:color w:val="695C45"/>
          <w:spacing w:val="-3"/>
          <w:sz w:val="24"/>
          <w:shd w:fill="FFFBE4" w:color="auto" w:val="clear"/>
        </w:rPr>
        <w:t> </w:t>
      </w:r>
      <w:r>
        <w:rPr>
          <w:color w:val="695C45"/>
          <w:sz w:val="24"/>
          <w:shd w:fill="FFFBE4" w:color="auto" w:val="clear"/>
        </w:rPr>
        <w:t>Border</w:t>
      </w:r>
      <w:r>
        <w:rPr>
          <w:color w:val="695C45"/>
          <w:spacing w:val="-2"/>
          <w:sz w:val="24"/>
          <w:shd w:fill="FFFBE4" w:color="auto" w:val="clear"/>
        </w:rPr>
        <w:t> </w:t>
      </w:r>
      <w:r>
        <w:rPr>
          <w:b/>
          <w:color w:val="695C45"/>
          <w:sz w:val="24"/>
          <w:shd w:fill="FFFBE4" w:color="auto" w:val="clear"/>
        </w:rPr>
        <w:t>expense</w:t>
      </w:r>
      <w:r>
        <w:rPr>
          <w:b/>
          <w:color w:val="695C45"/>
          <w:spacing w:val="-3"/>
          <w:sz w:val="24"/>
          <w:shd w:fill="FFFBE4" w:color="auto" w:val="clear"/>
        </w:rPr>
        <w:t> </w:t>
      </w:r>
      <w:r>
        <w:rPr>
          <w:b/>
          <w:color w:val="695C45"/>
          <w:spacing w:val="-2"/>
          <w:sz w:val="24"/>
          <w:shd w:fill="FFFBE4" w:color="auto" w:val="clear"/>
        </w:rPr>
        <w:t>graph</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Back</w:t>
      </w:r>
      <w:r>
        <w:rPr>
          <w:color w:val="695C45"/>
          <w:spacing w:val="-5"/>
          <w:sz w:val="24"/>
        </w:rPr>
        <w:t> </w:t>
      </w:r>
      <w:r>
        <w:rPr>
          <w:color w:val="695C45"/>
          <w:sz w:val="24"/>
        </w:rPr>
        <w:t>to</w:t>
      </w:r>
      <w:r>
        <w:rPr>
          <w:color w:val="695C45"/>
          <w:spacing w:val="-4"/>
          <w:sz w:val="24"/>
        </w:rPr>
        <w:t> </w:t>
      </w:r>
      <w:r>
        <w:rPr>
          <w:color w:val="695C45"/>
          <w:sz w:val="24"/>
        </w:rPr>
        <w:t>Village</w:t>
      </w:r>
      <w:r>
        <w:rPr>
          <w:color w:val="695C45"/>
          <w:spacing w:val="-5"/>
          <w:sz w:val="24"/>
        </w:rPr>
        <w:t> </w:t>
      </w:r>
      <w:r>
        <w:rPr>
          <w:color w:val="695C45"/>
          <w:sz w:val="24"/>
        </w:rPr>
        <w:t>Prog</w:t>
      </w:r>
      <w:r>
        <w:rPr>
          <w:color w:val="695C45"/>
          <w:spacing w:val="-4"/>
          <w:sz w:val="24"/>
        </w:rPr>
        <w:t> </w:t>
      </w:r>
      <w:r>
        <w:rPr>
          <w:color w:val="695C45"/>
          <w:sz w:val="24"/>
        </w:rPr>
        <w:t>to</w:t>
      </w:r>
      <w:r>
        <w:rPr>
          <w:color w:val="695C45"/>
          <w:spacing w:val="-4"/>
          <w:sz w:val="24"/>
        </w:rPr>
        <w:t> </w:t>
      </w:r>
      <w:r>
        <w:rPr>
          <w:color w:val="695C45"/>
          <w:sz w:val="24"/>
        </w:rPr>
        <w:t>re-energise</w:t>
      </w:r>
      <w:r>
        <w:rPr>
          <w:color w:val="695C45"/>
          <w:spacing w:val="-5"/>
          <w:sz w:val="24"/>
        </w:rPr>
        <w:t> </w:t>
      </w:r>
      <w:r>
        <w:rPr>
          <w:color w:val="695C45"/>
          <w:sz w:val="24"/>
        </w:rPr>
        <w:t>grassroot</w:t>
      </w:r>
      <w:r>
        <w:rPr>
          <w:color w:val="695C45"/>
          <w:spacing w:val="-4"/>
          <w:sz w:val="24"/>
        </w:rPr>
        <w:t> </w:t>
      </w:r>
      <w:r>
        <w:rPr>
          <w:color w:val="695C45"/>
          <w:sz w:val="24"/>
        </w:rPr>
        <w:t>level,</w:t>
      </w:r>
      <w:r>
        <w:rPr>
          <w:color w:val="695C45"/>
          <w:spacing w:val="-4"/>
          <w:sz w:val="24"/>
        </w:rPr>
        <w:t> </w:t>
      </w:r>
      <w:r>
        <w:rPr>
          <w:color w:val="695C45"/>
          <w:sz w:val="24"/>
        </w:rPr>
        <w:t>Robust</w:t>
      </w:r>
      <w:r>
        <w:rPr>
          <w:color w:val="695C45"/>
          <w:spacing w:val="-5"/>
          <w:sz w:val="24"/>
        </w:rPr>
        <w:t> </w:t>
      </w:r>
      <w:r>
        <w:rPr>
          <w:color w:val="695C45"/>
          <w:sz w:val="24"/>
        </w:rPr>
        <w:t>intel</w:t>
      </w:r>
      <w:r>
        <w:rPr>
          <w:color w:val="695C45"/>
          <w:spacing w:val="-4"/>
          <w:sz w:val="24"/>
        </w:rPr>
        <w:t> </w:t>
      </w:r>
      <w:r>
        <w:rPr>
          <w:color w:val="695C45"/>
          <w:spacing w:val="-2"/>
          <w:sz w:val="24"/>
        </w:rPr>
        <w:t>network;</w:t>
      </w:r>
    </w:p>
    <w:p>
      <w:pPr>
        <w:pStyle w:val="Heading7"/>
        <w:spacing w:before="18"/>
        <w:ind w:firstLine="0"/>
      </w:pPr>
      <w:r>
        <w:rPr>
          <w:color w:val="695C45"/>
          <w:shd w:fill="FFFBE4" w:color="auto" w:val="clear"/>
        </w:rPr>
        <w:t>Vibrant Villages </w:t>
      </w:r>
      <w:r>
        <w:rPr>
          <w:color w:val="695C45"/>
          <w:spacing w:val="-2"/>
          <w:shd w:fill="FFFBE4" w:color="auto" w:val="clear"/>
        </w:rPr>
        <w:t>Program</w:t>
      </w:r>
    </w:p>
    <w:p>
      <w:pPr>
        <w:pStyle w:val="ListParagraph"/>
        <w:numPr>
          <w:ilvl w:val="1"/>
          <w:numId w:val="4"/>
        </w:numPr>
        <w:tabs>
          <w:tab w:pos="1553" w:val="left" w:leader="none"/>
          <w:tab w:pos="1554" w:val="left" w:leader="none"/>
        </w:tabs>
        <w:spacing w:line="254" w:lineRule="auto" w:before="18" w:after="0"/>
        <w:ind w:left="1553" w:right="2478" w:hanging="360"/>
        <w:jc w:val="left"/>
        <w:rPr>
          <w:sz w:val="24"/>
        </w:rPr>
      </w:pPr>
      <w:r>
        <w:rPr>
          <w:color w:val="695C45"/>
          <w:sz w:val="24"/>
        </w:rPr>
        <w:t>Recently,</w:t>
      </w:r>
      <w:r>
        <w:rPr>
          <w:color w:val="695C45"/>
          <w:spacing w:val="-6"/>
          <w:sz w:val="24"/>
        </w:rPr>
        <w:t> </w:t>
      </w:r>
      <w:r>
        <w:rPr>
          <w:b/>
          <w:color w:val="695C45"/>
          <w:sz w:val="24"/>
        </w:rPr>
        <w:t>Defence</w:t>
      </w:r>
      <w:r>
        <w:rPr>
          <w:b/>
          <w:color w:val="695C45"/>
          <w:spacing w:val="-6"/>
          <w:sz w:val="24"/>
        </w:rPr>
        <w:t> </w:t>
      </w:r>
      <w:r>
        <w:rPr>
          <w:b/>
          <w:color w:val="695C45"/>
          <w:sz w:val="24"/>
        </w:rPr>
        <w:t>Minister</w:t>
      </w:r>
      <w:r>
        <w:rPr>
          <w:b/>
          <w:color w:val="695C45"/>
          <w:spacing w:val="-6"/>
          <w:sz w:val="24"/>
        </w:rPr>
        <w:t> </w:t>
      </w:r>
      <w:r>
        <w:rPr>
          <w:b/>
          <w:color w:val="695C45"/>
          <w:sz w:val="24"/>
        </w:rPr>
        <w:t>inaugurated</w:t>
      </w:r>
      <w:r>
        <w:rPr>
          <w:b/>
          <w:color w:val="695C45"/>
          <w:spacing w:val="-6"/>
          <w:sz w:val="24"/>
        </w:rPr>
        <w:t> </w:t>
      </w:r>
      <w:r>
        <w:rPr>
          <w:b/>
          <w:color w:val="695C45"/>
          <w:sz w:val="24"/>
        </w:rPr>
        <w:t>90</w:t>
      </w:r>
      <w:r>
        <w:rPr>
          <w:b/>
          <w:color w:val="695C45"/>
          <w:spacing w:val="-6"/>
          <w:sz w:val="24"/>
        </w:rPr>
        <w:t> </w:t>
      </w:r>
      <w:r>
        <w:rPr>
          <w:b/>
          <w:color w:val="695C45"/>
          <w:sz w:val="24"/>
        </w:rPr>
        <w:t>projects</w:t>
      </w:r>
      <w:r>
        <w:rPr>
          <w:b/>
          <w:color w:val="695C45"/>
          <w:spacing w:val="-6"/>
          <w:sz w:val="24"/>
        </w:rPr>
        <w:t> </w:t>
      </w:r>
      <w:r>
        <w:rPr>
          <w:color w:val="695C45"/>
          <w:sz w:val="24"/>
        </w:rPr>
        <w:t>of</w:t>
      </w:r>
      <w:r>
        <w:rPr>
          <w:color w:val="695C45"/>
          <w:spacing w:val="-6"/>
          <w:sz w:val="24"/>
        </w:rPr>
        <w:t> </w:t>
      </w:r>
      <w:r>
        <w:rPr>
          <w:color w:val="695C45"/>
          <w:sz w:val="24"/>
        </w:rPr>
        <w:t>BRO</w:t>
      </w:r>
      <w:r>
        <w:rPr>
          <w:color w:val="695C45"/>
          <w:sz w:val="24"/>
        </w:rPr>
        <w:t> strengthening the border infrastructure of country</w:t>
      </w:r>
    </w:p>
    <w:p>
      <w:pPr>
        <w:pStyle w:val="ListParagraph"/>
        <w:numPr>
          <w:ilvl w:val="1"/>
          <w:numId w:val="4"/>
        </w:numPr>
        <w:tabs>
          <w:tab w:pos="1553" w:val="left" w:leader="none"/>
          <w:tab w:pos="1554" w:val="left" w:leader="none"/>
        </w:tabs>
        <w:spacing w:line="324" w:lineRule="exact" w:before="0" w:after="0"/>
        <w:ind w:left="1553" w:right="0" w:hanging="361"/>
        <w:jc w:val="left"/>
        <w:rPr>
          <w:sz w:val="24"/>
        </w:rPr>
      </w:pPr>
      <w:r>
        <w:rPr>
          <w:color w:val="695C45"/>
          <w:sz w:val="24"/>
        </w:rPr>
        <w:t>Punjab</w:t>
      </w:r>
      <w:r>
        <w:rPr>
          <w:color w:val="695C45"/>
          <w:spacing w:val="-6"/>
          <w:sz w:val="24"/>
        </w:rPr>
        <w:t> </w:t>
      </w:r>
      <w:r>
        <w:rPr>
          <w:color w:val="695C45"/>
          <w:sz w:val="24"/>
        </w:rPr>
        <w:t>has</w:t>
      </w:r>
      <w:r>
        <w:rPr>
          <w:color w:val="695C45"/>
          <w:spacing w:val="-6"/>
          <w:sz w:val="24"/>
        </w:rPr>
        <w:t> </w:t>
      </w:r>
      <w:r>
        <w:rPr>
          <w:color w:val="695C45"/>
          <w:sz w:val="24"/>
        </w:rPr>
        <w:t>filed</w:t>
      </w:r>
      <w:r>
        <w:rPr>
          <w:color w:val="695C45"/>
          <w:spacing w:val="-5"/>
          <w:sz w:val="24"/>
        </w:rPr>
        <w:t> </w:t>
      </w:r>
      <w:r>
        <w:rPr>
          <w:color w:val="695C45"/>
          <w:sz w:val="24"/>
        </w:rPr>
        <w:t>a</w:t>
      </w:r>
      <w:r>
        <w:rPr>
          <w:color w:val="695C45"/>
          <w:spacing w:val="-6"/>
          <w:sz w:val="24"/>
        </w:rPr>
        <w:t> </w:t>
      </w:r>
      <w:r>
        <w:rPr>
          <w:color w:val="695C45"/>
          <w:sz w:val="24"/>
        </w:rPr>
        <w:t>suit</w:t>
      </w:r>
      <w:r>
        <w:rPr>
          <w:color w:val="695C45"/>
          <w:spacing w:val="-5"/>
          <w:sz w:val="24"/>
        </w:rPr>
        <w:t> </w:t>
      </w:r>
      <w:r>
        <w:rPr>
          <w:color w:val="695C45"/>
          <w:sz w:val="24"/>
        </w:rPr>
        <w:t>against</w:t>
      </w:r>
      <w:r>
        <w:rPr>
          <w:color w:val="695C45"/>
          <w:spacing w:val="-6"/>
          <w:sz w:val="24"/>
        </w:rPr>
        <w:t> </w:t>
      </w:r>
      <w:r>
        <w:rPr>
          <w:color w:val="695C45"/>
          <w:sz w:val="24"/>
        </w:rPr>
        <w:t>the</w:t>
      </w:r>
      <w:r>
        <w:rPr>
          <w:color w:val="695C45"/>
          <w:spacing w:val="-5"/>
          <w:sz w:val="24"/>
        </w:rPr>
        <w:t> </w:t>
      </w:r>
      <w:r>
        <w:rPr>
          <w:color w:val="695C45"/>
          <w:sz w:val="24"/>
        </w:rPr>
        <w:t>Union</w:t>
      </w:r>
      <w:r>
        <w:rPr>
          <w:color w:val="695C45"/>
          <w:spacing w:val="-6"/>
          <w:sz w:val="24"/>
        </w:rPr>
        <w:t> </w:t>
      </w:r>
      <w:r>
        <w:rPr>
          <w:color w:val="695C45"/>
          <w:sz w:val="24"/>
        </w:rPr>
        <w:t>government</w:t>
      </w:r>
      <w:r>
        <w:rPr>
          <w:color w:val="695C45"/>
          <w:spacing w:val="-5"/>
          <w:sz w:val="24"/>
        </w:rPr>
        <w:t> </w:t>
      </w:r>
      <w:r>
        <w:rPr>
          <w:color w:val="695C45"/>
          <w:sz w:val="24"/>
        </w:rPr>
        <w:t>for</w:t>
      </w:r>
      <w:r>
        <w:rPr>
          <w:color w:val="695C45"/>
          <w:spacing w:val="-6"/>
          <w:sz w:val="24"/>
        </w:rPr>
        <w:t> </w:t>
      </w:r>
      <w:r>
        <w:rPr>
          <w:color w:val="695C45"/>
          <w:sz w:val="24"/>
        </w:rPr>
        <w:t>increasing</w:t>
      </w:r>
      <w:r>
        <w:rPr>
          <w:color w:val="695C45"/>
          <w:spacing w:val="-6"/>
          <w:sz w:val="24"/>
        </w:rPr>
        <w:t> </w:t>
      </w:r>
      <w:r>
        <w:rPr>
          <w:color w:val="695C45"/>
          <w:spacing w:val="-5"/>
          <w:sz w:val="24"/>
        </w:rPr>
        <w:t>the</w:t>
      </w:r>
    </w:p>
    <w:p>
      <w:pPr>
        <w:pStyle w:val="Heading7"/>
        <w:spacing w:before="19"/>
        <w:ind w:firstLine="0"/>
      </w:pPr>
      <w:r>
        <w:rPr>
          <w:color w:val="695C45"/>
        </w:rPr>
        <w:t>operational jurisdiction of BSF inPunjab (Border Mgmt </w:t>
      </w:r>
      <w:r>
        <w:rPr>
          <w:color w:val="695C45"/>
          <w:spacing w:val="-2"/>
        </w:rPr>
        <w:t>challenge)</w:t>
      </w:r>
    </w:p>
    <w:p>
      <w:pPr>
        <w:pStyle w:val="ListParagraph"/>
        <w:numPr>
          <w:ilvl w:val="1"/>
          <w:numId w:val="4"/>
        </w:numPr>
        <w:tabs>
          <w:tab w:pos="1553" w:val="left" w:leader="none"/>
          <w:tab w:pos="1554" w:val="left" w:leader="none"/>
        </w:tabs>
        <w:spacing w:line="254" w:lineRule="auto" w:before="18" w:after="0"/>
        <w:ind w:left="1553" w:right="1497" w:hanging="360"/>
        <w:jc w:val="left"/>
        <w:rPr>
          <w:b/>
          <w:sz w:val="24"/>
        </w:rPr>
      </w:pPr>
      <w:r>
        <w:rPr/>
        <w:pict>
          <v:shape style="position:absolute;margin-left:335.215363pt;margin-top:52.710831pt;width:230.1pt;height:14.4pt;mso-position-horizontal-relative:page;mso-position-vertical-relative:paragraph;z-index:-16858624;rotation:315" type="#_x0000_t136" fillcolor="#e7e9ec" stroked="f">
            <o:extrusion v:ext="view" autorotationcenter="t"/>
            <v:textpath style="font-family:&quot;Arial&quot;;font-size:14pt;v-text-kern:t;mso-text-shadow:auto" string="Ratnesh Agrawal Insta @ratnesh13"/>
            <w10:wrap type="none"/>
          </v:shape>
        </w:pict>
      </w:r>
      <w:r>
        <w:rPr>
          <w:b/>
          <w:color w:val="695C45"/>
          <w:sz w:val="24"/>
          <w:u w:val="thick" w:color="695C45"/>
        </w:rPr>
        <w:t>Free Movt Regime</w:t>
      </w:r>
      <w:r>
        <w:rPr>
          <w:b/>
          <w:color w:val="695C45"/>
          <w:sz w:val="24"/>
        </w:rPr>
        <w:t> scrapped </w:t>
      </w:r>
      <w:r>
        <w:rPr>
          <w:color w:val="695C45"/>
          <w:sz w:val="24"/>
        </w:rPr>
        <w:t>(</w:t>
      </w:r>
      <w:r>
        <w:rPr>
          <w:b/>
          <w:color w:val="695C45"/>
          <w:sz w:val="24"/>
        </w:rPr>
        <w:t>16km visa free </w:t>
      </w:r>
      <w:r>
        <w:rPr>
          <w:color w:val="695C45"/>
          <w:sz w:val="24"/>
        </w:rPr>
        <w:t>access for residents); </w:t>
      </w:r>
      <w:r>
        <w:rPr>
          <w:b/>
          <w:color w:val="695C45"/>
          <w:sz w:val="24"/>
          <w:u w:val="thick" w:color="695C45"/>
        </w:rPr>
        <w:t>Reasons for Scrapping FMR</w:t>
      </w:r>
      <w:r>
        <w:rPr>
          <w:color w:val="695C45"/>
          <w:sz w:val="24"/>
        </w:rPr>
        <w:t>(Uncontrolled immigration-demographic changes;</w:t>
      </w:r>
      <w:r>
        <w:rPr>
          <w:color w:val="695C45"/>
          <w:spacing w:val="-2"/>
          <w:sz w:val="24"/>
        </w:rPr>
        <w:t> </w:t>
      </w:r>
      <w:r>
        <w:rPr>
          <w:b/>
          <w:color w:val="695C45"/>
          <w:sz w:val="24"/>
        </w:rPr>
        <w:t>Manipur</w:t>
      </w:r>
      <w:r>
        <w:rPr>
          <w:b/>
          <w:color w:val="695C45"/>
          <w:spacing w:val="-2"/>
          <w:sz w:val="24"/>
        </w:rPr>
        <w:t> </w:t>
      </w:r>
      <w:r>
        <w:rPr>
          <w:b/>
          <w:color w:val="695C45"/>
          <w:sz w:val="24"/>
        </w:rPr>
        <w:t>violence</w:t>
      </w:r>
      <w:r>
        <w:rPr>
          <w:b/>
          <w:color w:val="695C45"/>
          <w:spacing w:val="-2"/>
          <w:sz w:val="24"/>
        </w:rPr>
        <w:t> </w:t>
      </w:r>
      <w:r>
        <w:rPr>
          <w:b/>
          <w:color w:val="695C45"/>
          <w:sz w:val="24"/>
        </w:rPr>
        <w:t>fuelled</w:t>
      </w:r>
      <w:r>
        <w:rPr>
          <w:b/>
          <w:color w:val="695C45"/>
          <w:spacing w:val="-2"/>
          <w:sz w:val="24"/>
        </w:rPr>
        <w:t> </w:t>
      </w:r>
      <w:r>
        <w:rPr>
          <w:b/>
          <w:color w:val="695C45"/>
          <w:sz w:val="24"/>
        </w:rPr>
        <w:t>by</w:t>
      </w:r>
      <w:r>
        <w:rPr>
          <w:b/>
          <w:color w:val="695C45"/>
          <w:spacing w:val="-2"/>
          <w:sz w:val="24"/>
        </w:rPr>
        <w:t> </w:t>
      </w:r>
      <w:r>
        <w:rPr>
          <w:b/>
          <w:color w:val="695C45"/>
          <w:sz w:val="24"/>
        </w:rPr>
        <w:t>migration</w:t>
      </w:r>
      <w:r>
        <w:rPr>
          <w:b/>
          <w:color w:val="695C45"/>
          <w:spacing w:val="-2"/>
          <w:sz w:val="24"/>
        </w:rPr>
        <w:t> </w:t>
      </w:r>
      <w:r>
        <w:rPr>
          <w:b/>
          <w:color w:val="695C45"/>
          <w:sz w:val="24"/>
        </w:rPr>
        <w:t>of</w:t>
      </w:r>
      <w:r>
        <w:rPr>
          <w:b/>
          <w:color w:val="695C45"/>
          <w:spacing w:val="-2"/>
          <w:sz w:val="24"/>
        </w:rPr>
        <w:t> </w:t>
      </w:r>
      <w:r>
        <w:rPr>
          <w:b/>
          <w:color w:val="695C45"/>
          <w:sz w:val="24"/>
        </w:rPr>
        <w:t>Kuki-Chin</w:t>
      </w:r>
      <w:r>
        <w:rPr>
          <w:color w:val="695C45"/>
          <w:sz w:val="24"/>
        </w:rPr>
        <w:t>;</w:t>
      </w:r>
      <w:r>
        <w:rPr>
          <w:color w:val="695C45"/>
          <w:spacing w:val="-2"/>
          <w:sz w:val="24"/>
        </w:rPr>
        <w:t> </w:t>
      </w:r>
      <w:r>
        <w:rPr>
          <w:color w:val="695C45"/>
          <w:sz w:val="24"/>
        </w:rPr>
        <w:t>Drug trafficking</w:t>
      </w:r>
      <w:r>
        <w:rPr>
          <w:color w:val="695C45"/>
          <w:spacing w:val="-6"/>
          <w:sz w:val="24"/>
        </w:rPr>
        <w:t> </w:t>
      </w:r>
      <w:r>
        <w:rPr>
          <w:color w:val="695C45"/>
          <w:sz w:val="24"/>
        </w:rPr>
        <w:t>increasing;</w:t>
      </w:r>
      <w:r>
        <w:rPr>
          <w:color w:val="695C45"/>
          <w:spacing w:val="-6"/>
          <w:sz w:val="24"/>
        </w:rPr>
        <w:t> </w:t>
      </w:r>
      <w:r>
        <w:rPr>
          <w:b/>
          <w:color w:val="695C45"/>
          <w:sz w:val="24"/>
        </w:rPr>
        <w:t>Junta</w:t>
      </w:r>
      <w:r>
        <w:rPr>
          <w:b/>
          <w:color w:val="695C45"/>
          <w:spacing w:val="-6"/>
          <w:sz w:val="24"/>
        </w:rPr>
        <w:t> </w:t>
      </w:r>
      <w:r>
        <w:rPr>
          <w:b/>
          <w:color w:val="695C45"/>
          <w:sz w:val="24"/>
        </w:rPr>
        <w:t>soldiers</w:t>
      </w:r>
      <w:r>
        <w:rPr>
          <w:b/>
          <w:color w:val="695C45"/>
          <w:spacing w:val="-6"/>
          <w:sz w:val="24"/>
        </w:rPr>
        <w:t> </w:t>
      </w:r>
      <w:r>
        <w:rPr>
          <w:b/>
          <w:color w:val="695C45"/>
          <w:sz w:val="24"/>
        </w:rPr>
        <w:t>seeking</w:t>
      </w:r>
      <w:r>
        <w:rPr>
          <w:b/>
          <w:color w:val="695C45"/>
          <w:spacing w:val="-6"/>
          <w:sz w:val="24"/>
        </w:rPr>
        <w:t> </w:t>
      </w:r>
      <w:r>
        <w:rPr>
          <w:b/>
          <w:color w:val="695C45"/>
          <w:sz w:val="24"/>
        </w:rPr>
        <w:t>sanctuary</w:t>
      </w:r>
      <w:r>
        <w:rPr>
          <w:b/>
          <w:color w:val="695C45"/>
          <w:spacing w:val="-6"/>
          <w:sz w:val="24"/>
        </w:rPr>
        <w:t> </w:t>
      </w:r>
      <w:r>
        <w:rPr>
          <w:color w:val="695C45"/>
          <w:sz w:val="24"/>
        </w:rPr>
        <w:t>in</w:t>
      </w:r>
      <w:r>
        <w:rPr>
          <w:color w:val="695C45"/>
          <w:spacing w:val="-6"/>
          <w:sz w:val="24"/>
        </w:rPr>
        <w:t> </w:t>
      </w:r>
      <w:r>
        <w:rPr>
          <w:color w:val="695C45"/>
          <w:sz w:val="24"/>
        </w:rPr>
        <w:t>India);</w:t>
      </w:r>
      <w:r>
        <w:rPr>
          <w:color w:val="695C45"/>
          <w:spacing w:val="-6"/>
          <w:sz w:val="24"/>
        </w:rPr>
        <w:t> </w:t>
      </w:r>
      <w:r>
        <w:rPr>
          <w:b/>
          <w:color w:val="695C45"/>
          <w:sz w:val="24"/>
          <w:u w:val="thick" w:color="695C45"/>
        </w:rPr>
        <w:t>WF</w:t>
      </w:r>
      <w:r>
        <w:rPr>
          <w:b/>
          <w:color w:val="695C45"/>
          <w:sz w:val="24"/>
        </w:rPr>
        <w:t>: Construction of Integrated Check Posts (ICPs), Community Engagement, Diplomacy</w:t>
      </w:r>
    </w:p>
    <w:p>
      <w:pPr>
        <w:pStyle w:val="Heading7"/>
        <w:numPr>
          <w:ilvl w:val="1"/>
          <w:numId w:val="4"/>
        </w:numPr>
        <w:tabs>
          <w:tab w:pos="1553" w:val="left" w:leader="none"/>
          <w:tab w:pos="1554" w:val="left" w:leader="none"/>
        </w:tabs>
        <w:spacing w:line="254" w:lineRule="auto" w:before="0" w:after="0"/>
        <w:ind w:left="1553" w:right="1616" w:hanging="360"/>
        <w:jc w:val="left"/>
      </w:pPr>
      <w:r>
        <w:rPr>
          <w:color w:val="695C45"/>
        </w:rPr>
        <w:t>CRPF</w:t>
      </w:r>
      <w:r>
        <w:rPr>
          <w:color w:val="695C45"/>
          <w:spacing w:val="-3"/>
        </w:rPr>
        <w:t> </w:t>
      </w:r>
      <w:r>
        <w:rPr>
          <w:color w:val="695C45"/>
        </w:rPr>
        <w:t>to</w:t>
      </w:r>
      <w:r>
        <w:rPr>
          <w:color w:val="695C45"/>
          <w:spacing w:val="-3"/>
        </w:rPr>
        <w:t> </w:t>
      </w:r>
      <w:r>
        <w:rPr>
          <w:color w:val="695C45"/>
        </w:rPr>
        <w:t>focus</w:t>
      </w:r>
      <w:r>
        <w:rPr>
          <w:color w:val="695C45"/>
          <w:spacing w:val="-3"/>
        </w:rPr>
        <w:t> </w:t>
      </w:r>
      <w:r>
        <w:rPr>
          <w:color w:val="695C45"/>
        </w:rPr>
        <w:t>on</w:t>
      </w:r>
      <w:r>
        <w:rPr>
          <w:color w:val="695C45"/>
          <w:spacing w:val="-3"/>
        </w:rPr>
        <w:t> </w:t>
      </w:r>
      <w:r>
        <w:rPr>
          <w:color w:val="695C45"/>
        </w:rPr>
        <w:t>mental</w:t>
      </w:r>
      <w:r>
        <w:rPr>
          <w:color w:val="695C45"/>
          <w:spacing w:val="-3"/>
        </w:rPr>
        <w:t> </w:t>
      </w:r>
      <w:r>
        <w:rPr>
          <w:color w:val="695C45"/>
        </w:rPr>
        <w:t>health</w:t>
      </w:r>
      <w:r>
        <w:rPr>
          <w:color w:val="695C45"/>
          <w:spacing w:val="-3"/>
        </w:rPr>
        <w:t> </w:t>
      </w:r>
      <w:r>
        <w:rPr>
          <w:color w:val="695C45"/>
        </w:rPr>
        <w:t>due</w:t>
      </w:r>
      <w:r>
        <w:rPr>
          <w:color w:val="695C45"/>
          <w:spacing w:val="-3"/>
        </w:rPr>
        <w:t> </w:t>
      </w:r>
      <w:r>
        <w:rPr>
          <w:color w:val="695C45"/>
        </w:rPr>
        <w:t>to</w:t>
      </w:r>
      <w:r>
        <w:rPr>
          <w:color w:val="695C45"/>
          <w:spacing w:val="-3"/>
        </w:rPr>
        <w:t> </w:t>
      </w:r>
      <w:r>
        <w:rPr>
          <w:color w:val="695C45"/>
        </w:rPr>
        <w:t>rising</w:t>
      </w:r>
      <w:r>
        <w:rPr>
          <w:color w:val="695C45"/>
          <w:spacing w:val="-3"/>
        </w:rPr>
        <w:t> </w:t>
      </w:r>
      <w:r>
        <w:rPr>
          <w:color w:val="695C45"/>
        </w:rPr>
        <w:t>suicides</w:t>
      </w:r>
      <w:r>
        <w:rPr>
          <w:color w:val="695C45"/>
          <w:spacing w:val="-3"/>
        </w:rPr>
        <w:t> </w:t>
      </w:r>
      <w:r>
        <w:rPr>
          <w:color w:val="695C45"/>
        </w:rPr>
        <w:t>(close</w:t>
      </w:r>
      <w:r>
        <w:rPr>
          <w:color w:val="695C45"/>
          <w:spacing w:val="-3"/>
        </w:rPr>
        <w:t> </w:t>
      </w:r>
      <w:r>
        <w:rPr>
          <w:color w:val="695C45"/>
        </w:rPr>
        <w:t>to</w:t>
      </w:r>
      <w:r>
        <w:rPr>
          <w:color w:val="695C45"/>
          <w:spacing w:val="-3"/>
        </w:rPr>
        <w:t> </w:t>
      </w:r>
      <w:r>
        <w:rPr>
          <w:color w:val="695C45"/>
        </w:rPr>
        <w:t>50 pa), as well as fin literacy in their agenda</w:t>
      </w:r>
    </w:p>
    <w:p>
      <w:pPr>
        <w:pStyle w:val="ListParagraph"/>
        <w:numPr>
          <w:ilvl w:val="1"/>
          <w:numId w:val="4"/>
        </w:numPr>
        <w:tabs>
          <w:tab w:pos="1553" w:val="left" w:leader="none"/>
          <w:tab w:pos="1554" w:val="left" w:leader="none"/>
        </w:tabs>
        <w:spacing w:line="324" w:lineRule="exact" w:before="0" w:after="0"/>
        <w:ind w:left="1553" w:right="0" w:hanging="361"/>
        <w:jc w:val="left"/>
        <w:rPr>
          <w:sz w:val="24"/>
        </w:rPr>
      </w:pPr>
      <w:r>
        <w:rPr/>
        <w:pict>
          <v:shape style="position:absolute;margin-left:357.720642pt;margin-top:1.32760pt;width:9.8pt;height:14.4pt;mso-position-horizontal-relative:page;mso-position-vertical-relative:paragraph;z-index:-16863232;rotation:315" type="#_x0000_t136" fillcolor="#e7e9ec" stroked="f">
            <o:extrusion v:ext="view" autorotationcenter="t"/>
            <v:textpath style="font-family:&quot;Arial&quot;;font-size:14pt;v-text-kern:t;mso-text-shadow:auto" string="&amp;"/>
            <w10:wrap type="none"/>
          </v:shape>
        </w:pict>
      </w:r>
      <w:r>
        <w:rPr>
          <w:b/>
          <w:color w:val="695C45"/>
          <w:sz w:val="24"/>
          <w:shd w:fill="FFFBE4" w:color="auto" w:val="clear"/>
        </w:rPr>
        <w:t>AFSPA:</w:t>
      </w:r>
      <w:r>
        <w:rPr>
          <w:b/>
          <w:color w:val="695C45"/>
          <w:spacing w:val="-4"/>
          <w:sz w:val="24"/>
          <w:shd w:fill="FFFBE4" w:color="auto" w:val="clear"/>
        </w:rPr>
        <w:t> </w:t>
      </w:r>
      <w:r>
        <w:rPr>
          <w:color w:val="695C45"/>
          <w:sz w:val="24"/>
          <w:shd w:fill="FFFBE4" w:color="auto" w:val="clear"/>
        </w:rPr>
        <w:t>Only</w:t>
      </w:r>
      <w:r>
        <w:rPr>
          <w:color w:val="695C45"/>
          <w:spacing w:val="-4"/>
          <w:sz w:val="24"/>
          <w:shd w:fill="FFFBE4" w:color="auto" w:val="clear"/>
        </w:rPr>
        <w:t> </w:t>
      </w:r>
      <w:r>
        <w:rPr>
          <w:color w:val="695C45"/>
          <w:sz w:val="24"/>
          <w:shd w:fill="FFFBE4" w:color="auto" w:val="clear"/>
        </w:rPr>
        <w:t>left</w:t>
      </w:r>
      <w:r>
        <w:rPr>
          <w:color w:val="695C45"/>
          <w:spacing w:val="-3"/>
          <w:sz w:val="24"/>
          <w:shd w:fill="FFFBE4" w:color="auto" w:val="clear"/>
        </w:rPr>
        <w:t> </w:t>
      </w:r>
      <w:r>
        <w:rPr>
          <w:color w:val="695C45"/>
          <w:sz w:val="24"/>
          <w:shd w:fill="FFFBE4" w:color="auto" w:val="clear"/>
        </w:rPr>
        <w:t>in</w:t>
      </w:r>
      <w:r>
        <w:rPr>
          <w:color w:val="695C45"/>
          <w:spacing w:val="-4"/>
          <w:sz w:val="24"/>
          <w:shd w:fill="FFFBE4" w:color="auto" w:val="clear"/>
        </w:rPr>
        <w:t> </w:t>
      </w:r>
      <w:r>
        <w:rPr>
          <w:color w:val="695C45"/>
          <w:sz w:val="24"/>
          <w:shd w:fill="FFFBE4" w:color="auto" w:val="clear"/>
        </w:rPr>
        <w:t>JANAM</w:t>
      </w:r>
      <w:r>
        <w:rPr>
          <w:color w:val="695C45"/>
          <w:spacing w:val="-3"/>
          <w:sz w:val="24"/>
          <w:shd w:fill="FFFBE4" w:color="auto" w:val="clear"/>
        </w:rPr>
        <w:t> </w:t>
      </w:r>
      <w:r>
        <w:rPr>
          <w:color w:val="695C45"/>
          <w:sz w:val="24"/>
          <w:shd w:fill="FFFBE4" w:color="auto" w:val="clear"/>
        </w:rPr>
        <w:t>(J&amp;K,</w:t>
      </w:r>
      <w:r>
        <w:rPr>
          <w:color w:val="695C45"/>
          <w:spacing w:val="-4"/>
          <w:sz w:val="24"/>
          <w:shd w:fill="FFFBE4" w:color="auto" w:val="clear"/>
        </w:rPr>
        <w:t> </w:t>
      </w:r>
      <w:r>
        <w:rPr>
          <w:color w:val="695C45"/>
          <w:sz w:val="24"/>
          <w:shd w:fill="FFFBE4" w:color="auto" w:val="clear"/>
        </w:rPr>
        <w:t>Assam,</w:t>
      </w:r>
      <w:r>
        <w:rPr>
          <w:color w:val="695C45"/>
          <w:spacing w:val="-3"/>
          <w:sz w:val="24"/>
          <w:shd w:fill="FFFBE4" w:color="auto" w:val="clear"/>
        </w:rPr>
        <w:t> </w:t>
      </w:r>
      <w:r>
        <w:rPr>
          <w:color w:val="695C45"/>
          <w:sz w:val="24"/>
          <w:shd w:fill="FFFBE4" w:color="auto" w:val="clear"/>
        </w:rPr>
        <w:t>Nagaland,</w:t>
      </w:r>
      <w:r>
        <w:rPr>
          <w:color w:val="695C45"/>
          <w:spacing w:val="-4"/>
          <w:sz w:val="24"/>
          <w:shd w:fill="FFFBE4" w:color="auto" w:val="clear"/>
        </w:rPr>
        <w:t> </w:t>
      </w:r>
      <w:r>
        <w:rPr>
          <w:color w:val="695C45"/>
          <w:sz w:val="24"/>
          <w:shd w:fill="FFFBE4" w:color="auto" w:val="clear"/>
        </w:rPr>
        <w:t>Arun</w:t>
      </w:r>
      <w:r>
        <w:rPr>
          <w:color w:val="695C45"/>
          <w:spacing w:val="-3"/>
          <w:sz w:val="24"/>
          <w:shd w:fill="FFFBE4" w:color="auto" w:val="clear"/>
        </w:rPr>
        <w:t> </w:t>
      </w:r>
      <w:r>
        <w:rPr>
          <w:color w:val="695C45"/>
          <w:sz w:val="24"/>
          <w:shd w:fill="FFFBE4" w:color="auto" w:val="clear"/>
        </w:rPr>
        <w:t>P,</w:t>
      </w:r>
      <w:r>
        <w:rPr>
          <w:color w:val="695C45"/>
          <w:spacing w:val="-4"/>
          <w:sz w:val="24"/>
          <w:shd w:fill="FFFBE4" w:color="auto" w:val="clear"/>
        </w:rPr>
        <w:t> </w:t>
      </w:r>
      <w:r>
        <w:rPr>
          <w:color w:val="695C45"/>
          <w:spacing w:val="-2"/>
          <w:sz w:val="24"/>
          <w:shd w:fill="FFFBE4" w:color="auto" w:val="clear"/>
        </w:rPr>
        <w:t>Manipur)</w:t>
      </w:r>
    </w:p>
    <w:p>
      <w:pPr>
        <w:pStyle w:val="ListParagraph"/>
        <w:numPr>
          <w:ilvl w:val="1"/>
          <w:numId w:val="4"/>
        </w:numPr>
        <w:tabs>
          <w:tab w:pos="1553" w:val="left" w:leader="none"/>
          <w:tab w:pos="1554" w:val="left" w:leader="none"/>
        </w:tabs>
        <w:spacing w:line="240" w:lineRule="auto" w:before="9" w:after="0"/>
        <w:ind w:left="1553" w:right="0" w:hanging="361"/>
        <w:jc w:val="left"/>
        <w:rPr>
          <w:sz w:val="24"/>
        </w:rPr>
      </w:pPr>
      <w:r>
        <w:rPr>
          <w:b/>
          <w:color w:val="695C45"/>
          <w:sz w:val="24"/>
          <w:shd w:fill="FFFBE4" w:color="auto" w:val="clear"/>
        </w:rPr>
        <w:t>NC3I</w:t>
      </w:r>
      <w:r>
        <w:rPr>
          <w:b/>
          <w:color w:val="695C45"/>
          <w:spacing w:val="-2"/>
          <w:sz w:val="24"/>
          <w:shd w:fill="FFFBE4" w:color="auto" w:val="clear"/>
        </w:rPr>
        <w:t> </w:t>
      </w:r>
      <w:r>
        <w:rPr>
          <w:color w:val="695C45"/>
          <w:sz w:val="24"/>
          <w:shd w:fill="FFFBE4" w:color="auto" w:val="clear"/>
        </w:rPr>
        <w:t>-</w:t>
      </w:r>
      <w:r>
        <w:rPr>
          <w:color w:val="695C45"/>
          <w:spacing w:val="-1"/>
          <w:sz w:val="24"/>
          <w:shd w:fill="FFFBE4" w:color="auto" w:val="clear"/>
        </w:rPr>
        <w:t> </w:t>
      </w:r>
      <w:r>
        <w:rPr>
          <w:color w:val="695C45"/>
          <w:sz w:val="24"/>
          <w:shd w:fill="FFFBE4" w:color="auto" w:val="clear"/>
        </w:rPr>
        <w:t>connects</w:t>
      </w:r>
      <w:r>
        <w:rPr>
          <w:color w:val="695C45"/>
          <w:spacing w:val="-2"/>
          <w:sz w:val="24"/>
          <w:shd w:fill="FFFBE4" w:color="auto" w:val="clear"/>
        </w:rPr>
        <w:t> </w:t>
      </w:r>
      <w:r>
        <w:rPr>
          <w:color w:val="695C45"/>
          <w:sz w:val="24"/>
          <w:shd w:fill="FFFBE4" w:color="auto" w:val="clear"/>
        </w:rPr>
        <w:t>navy</w:t>
      </w:r>
      <w:r>
        <w:rPr>
          <w:color w:val="695C45"/>
          <w:spacing w:val="-1"/>
          <w:sz w:val="24"/>
          <w:shd w:fill="FFFBE4" w:color="auto" w:val="clear"/>
        </w:rPr>
        <w:t> </w:t>
      </w:r>
      <w:r>
        <w:rPr>
          <w:color w:val="695C45"/>
          <w:sz w:val="24"/>
          <w:shd w:fill="FFFBE4" w:color="auto" w:val="clear"/>
        </w:rPr>
        <w:t>&amp;</w:t>
      </w:r>
      <w:r>
        <w:rPr>
          <w:color w:val="695C45"/>
          <w:spacing w:val="-2"/>
          <w:sz w:val="24"/>
          <w:shd w:fill="FFFBE4" w:color="auto" w:val="clear"/>
        </w:rPr>
        <w:t> </w:t>
      </w:r>
      <w:r>
        <w:rPr>
          <w:color w:val="695C45"/>
          <w:sz w:val="24"/>
          <w:shd w:fill="FFFBE4" w:color="auto" w:val="clear"/>
        </w:rPr>
        <w:t>coastal</w:t>
      </w:r>
      <w:r>
        <w:rPr>
          <w:color w:val="695C45"/>
          <w:spacing w:val="-1"/>
          <w:sz w:val="24"/>
          <w:shd w:fill="FFFBE4" w:color="auto" w:val="clear"/>
        </w:rPr>
        <w:t> </w:t>
      </w:r>
      <w:r>
        <w:rPr>
          <w:color w:val="695C45"/>
          <w:spacing w:val="-2"/>
          <w:sz w:val="24"/>
          <w:shd w:fill="FFFBE4" w:color="auto" w:val="clear"/>
        </w:rPr>
        <w:t>guards</w:t>
      </w:r>
    </w:p>
    <w:p>
      <w:pPr>
        <w:pStyle w:val="ListParagraph"/>
        <w:numPr>
          <w:ilvl w:val="1"/>
          <w:numId w:val="4"/>
        </w:numPr>
        <w:tabs>
          <w:tab w:pos="1553" w:val="left" w:leader="none"/>
          <w:tab w:pos="1554" w:val="left" w:leader="none"/>
        </w:tabs>
        <w:spacing w:line="254" w:lineRule="auto" w:before="18" w:after="0"/>
        <w:ind w:left="1553" w:right="1408" w:hanging="360"/>
        <w:jc w:val="left"/>
        <w:rPr>
          <w:sz w:val="24"/>
        </w:rPr>
      </w:pPr>
      <w:r>
        <w:rPr/>
        <w:pict>
          <v:shape style="position:absolute;margin-left:234.429001pt;margin-top:85.890976pt;width:20.3pt;height:14.4pt;mso-position-horizontal-relative:page;mso-position-vertical-relative:paragraph;z-index:-16862720;rotation:315" type="#_x0000_t136" fillcolor="#e7e9ec" stroked="f">
            <o:extrusion v:ext="view" autorotationcenter="t"/>
            <v:textpath style="font-family:&quot;Arial&quot;;font-size:14pt;v-text-kern:t;mso-text-shadow:auto" string="t.m"/>
            <w10:wrap type="none"/>
          </v:shape>
        </w:pict>
      </w:r>
      <w:r>
        <w:rPr/>
        <w:pict>
          <v:shape style="position:absolute;margin-left:230.099594pt;margin-top:26.453375pt;width:147.85pt;height:14.4pt;mso-position-horizontal-relative:page;mso-position-vertical-relative:paragraph;z-index:-16859136;rotation:315" type="#_x0000_t136" fillcolor="#e7e9ec" stroked="f">
            <o:extrusion v:ext="view" autorotationcenter="t"/>
            <v:textpath style="font-family:&quot;Arial&quot;;font-size:14pt;v-text-kern:t;mso-text-shadow:auto" string="e/madhavagrawalair16"/>
            <w10:wrap type="none"/>
          </v:shape>
        </w:pict>
      </w:r>
      <w:r>
        <w:rPr>
          <w:b/>
          <w:color w:val="695C45"/>
          <w:sz w:val="24"/>
        </w:rPr>
        <w:t>(</w:t>
      </w:r>
      <w:r>
        <w:rPr>
          <w:b/>
          <w:color w:val="695C45"/>
          <w:sz w:val="24"/>
          <w:shd w:fill="FFFBE4" w:color="auto" w:val="clear"/>
        </w:rPr>
        <w:t>Quote</w:t>
      </w:r>
      <w:r>
        <w:rPr>
          <w:b/>
          <w:color w:val="695C45"/>
          <w:spacing w:val="-5"/>
          <w:sz w:val="24"/>
          <w:shd w:fill="FFFBE4" w:color="auto" w:val="clear"/>
        </w:rPr>
        <w:t> </w:t>
      </w:r>
      <w:r>
        <w:rPr>
          <w:b/>
          <w:color w:val="695C45"/>
          <w:sz w:val="24"/>
          <w:shd w:fill="FFFBE4" w:color="auto" w:val="clear"/>
        </w:rPr>
        <w:t>in</w:t>
      </w:r>
      <w:r>
        <w:rPr>
          <w:b/>
          <w:color w:val="695C45"/>
          <w:spacing w:val="-5"/>
          <w:sz w:val="24"/>
          <w:shd w:fill="FFFBE4" w:color="auto" w:val="clear"/>
        </w:rPr>
        <w:t> </w:t>
      </w:r>
      <w:r>
        <w:rPr>
          <w:b/>
          <w:color w:val="695C45"/>
          <w:sz w:val="24"/>
          <w:shd w:fill="FFFBE4" w:color="auto" w:val="clear"/>
        </w:rPr>
        <w:t>Maritime</w:t>
      </w:r>
      <w:r>
        <w:rPr>
          <w:b/>
          <w:color w:val="695C45"/>
          <w:spacing w:val="-5"/>
          <w:sz w:val="24"/>
          <w:shd w:fill="FFFBE4" w:color="auto" w:val="clear"/>
        </w:rPr>
        <w:t> </w:t>
      </w:r>
      <w:r>
        <w:rPr>
          <w:b/>
          <w:color w:val="695C45"/>
          <w:sz w:val="24"/>
          <w:shd w:fill="FFFBE4" w:color="auto" w:val="clear"/>
        </w:rPr>
        <w:t>Security</w:t>
      </w:r>
      <w:r>
        <w:rPr>
          <w:b/>
          <w:color w:val="695C45"/>
          <w:sz w:val="24"/>
        </w:rPr>
        <w:t>)</w:t>
      </w:r>
      <w:r>
        <w:rPr>
          <w:b/>
          <w:color w:val="695C45"/>
          <w:spacing w:val="-5"/>
          <w:sz w:val="24"/>
        </w:rPr>
        <w:t> </w:t>
      </w:r>
      <w:r>
        <w:rPr>
          <w:b/>
          <w:color w:val="695C45"/>
          <w:sz w:val="24"/>
        </w:rPr>
        <w:t>Maritime</w:t>
      </w:r>
      <w:r>
        <w:rPr>
          <w:b/>
          <w:color w:val="695C45"/>
          <w:spacing w:val="-5"/>
          <w:sz w:val="24"/>
        </w:rPr>
        <w:t> </w:t>
      </w:r>
      <w:r>
        <w:rPr>
          <w:b/>
          <w:color w:val="695C45"/>
          <w:sz w:val="24"/>
        </w:rPr>
        <w:t>Anti-Piracy</w:t>
      </w:r>
      <w:r>
        <w:rPr>
          <w:b/>
          <w:color w:val="695C45"/>
          <w:spacing w:val="-5"/>
          <w:sz w:val="24"/>
        </w:rPr>
        <w:t> </w:t>
      </w:r>
      <w:r>
        <w:rPr>
          <w:b/>
          <w:color w:val="695C45"/>
          <w:sz w:val="24"/>
        </w:rPr>
        <w:t>Act,</w:t>
      </w:r>
      <w:r>
        <w:rPr>
          <w:b/>
          <w:color w:val="695C45"/>
          <w:spacing w:val="-5"/>
          <w:sz w:val="24"/>
        </w:rPr>
        <w:t> </w:t>
      </w:r>
      <w:r>
        <w:rPr>
          <w:b/>
          <w:color w:val="695C45"/>
          <w:sz w:val="24"/>
        </w:rPr>
        <w:t>2022:</w:t>
      </w:r>
      <w:r>
        <w:rPr>
          <w:b/>
          <w:color w:val="695C45"/>
          <w:spacing w:val="-5"/>
          <w:sz w:val="24"/>
        </w:rPr>
        <w:t> </w:t>
      </w:r>
      <w:r>
        <w:rPr>
          <w:color w:val="695C45"/>
          <w:sz w:val="24"/>
        </w:rPr>
        <w:t>India’s</w:t>
      </w:r>
      <w:r>
        <w:rPr>
          <w:color w:val="695C45"/>
          <w:sz w:val="24"/>
        </w:rPr>
        <w:t> first piece of domestic legislation specifically written to </w:t>
      </w:r>
      <w:r>
        <w:rPr>
          <w:b/>
          <w:color w:val="695C45"/>
          <w:sz w:val="24"/>
        </w:rPr>
        <w:t>criminalise maritime piracy</w:t>
      </w:r>
      <w:r>
        <w:rPr>
          <w:color w:val="695C45"/>
          <w:sz w:val="24"/>
        </w:rPr>
        <w:t>; Secure menace of </w:t>
      </w:r>
      <w:r>
        <w:rPr>
          <w:b/>
          <w:color w:val="695C45"/>
          <w:sz w:val="24"/>
        </w:rPr>
        <w:t>piracy around Gulf of Aden; </w:t>
      </w:r>
      <w:r>
        <w:rPr>
          <w:color w:val="695C45"/>
          <w:sz w:val="24"/>
        </w:rPr>
        <w:t>Covers </w:t>
      </w:r>
      <w:r>
        <w:rPr>
          <w:b/>
          <w:color w:val="695C45"/>
          <w:sz w:val="24"/>
        </w:rPr>
        <w:t>EEZ as well as high sea beyond jursidiction </w:t>
      </w:r>
      <w:r>
        <w:rPr>
          <w:color w:val="695C45"/>
          <w:sz w:val="24"/>
        </w:rPr>
        <w:t>of other states; </w:t>
      </w:r>
      <w:r>
        <w:rPr>
          <w:color w:val="695C45"/>
          <w:spacing w:val="-2"/>
          <w:sz w:val="24"/>
        </w:rPr>
        <w:t>Punishment;</w:t>
      </w:r>
    </w:p>
    <w:p>
      <w:pPr>
        <w:pStyle w:val="ListParagraph"/>
        <w:numPr>
          <w:ilvl w:val="2"/>
          <w:numId w:val="4"/>
        </w:numPr>
        <w:tabs>
          <w:tab w:pos="2273" w:val="left" w:leader="none"/>
          <w:tab w:pos="2274" w:val="left" w:leader="none"/>
        </w:tabs>
        <w:spacing w:line="254" w:lineRule="auto" w:before="0" w:after="0"/>
        <w:ind w:left="2273" w:right="1790" w:hanging="360"/>
        <w:jc w:val="left"/>
        <w:rPr>
          <w:sz w:val="24"/>
        </w:rPr>
      </w:pPr>
      <w:r>
        <w:rPr/>
        <w:pict>
          <v:shape style="position:absolute;margin-left:213.634613pt;margin-top:19.12361pt;width:21.15pt;height:14.4pt;mso-position-horizontal-relative:page;mso-position-vertical-relative:paragraph;z-index:-16862208;rotation:315" type="#_x0000_t136" fillcolor="#e7e9ec" stroked="f">
            <o:extrusion v:ext="view" autorotationcenter="t"/>
            <v:textpath style="font-family:&quot;Arial&quot;;font-size:14pt;v-text-kern:t;mso-text-shadow:auto" string="24)"/>
            <w10:wrap type="none"/>
          </v:shape>
        </w:pict>
      </w:r>
      <w:r>
        <w:rPr/>
        <w:pict>
          <v:shape style="position:absolute;margin-left:202.854736pt;margin-top:32.335445pt;width:16.3pt;height:14.4pt;mso-position-horizontal-relative:page;mso-position-vertical-relative:paragraph;z-index:-16861696;rotation:315" type="#_x0000_t136" fillcolor="#e7e9ec" stroked="f">
            <o:extrusion v:ext="view" autorotationcenter="t"/>
            <v:textpath style="font-family:&quot;Arial&quot;;font-size:14pt;v-text-kern:t;mso-text-shadow:auto" string="20"/>
            <w10:wrap type="none"/>
          </v:shape>
        </w:pict>
      </w:r>
      <w:r>
        <w:rPr>
          <w:b/>
          <w:color w:val="695C45"/>
          <w:sz w:val="24"/>
          <w:shd w:fill="FFFBE4" w:color="auto" w:val="clear"/>
        </w:rPr>
        <w:t>Operation</w:t>
      </w:r>
      <w:r>
        <w:rPr>
          <w:b/>
          <w:color w:val="695C45"/>
          <w:spacing w:val="-5"/>
          <w:sz w:val="24"/>
          <w:shd w:fill="FFFBE4" w:color="auto" w:val="clear"/>
        </w:rPr>
        <w:t> </w:t>
      </w:r>
      <w:r>
        <w:rPr>
          <w:b/>
          <w:color w:val="695C45"/>
          <w:sz w:val="24"/>
          <w:shd w:fill="FFFBE4" w:color="auto" w:val="clear"/>
        </w:rPr>
        <w:t>Maa</w:t>
      </w:r>
      <w:r>
        <w:rPr>
          <w:b/>
          <w:color w:val="695C45"/>
          <w:spacing w:val="-5"/>
          <w:sz w:val="24"/>
          <w:shd w:fill="FFFBE4" w:color="auto" w:val="clear"/>
        </w:rPr>
        <w:t> </w:t>
      </w:r>
      <w:r>
        <w:rPr>
          <w:b/>
          <w:color w:val="695C45"/>
          <w:sz w:val="24"/>
          <w:shd w:fill="FFFBE4" w:color="auto" w:val="clear"/>
        </w:rPr>
        <w:t>by</w:t>
      </w:r>
      <w:r>
        <w:rPr>
          <w:b/>
          <w:color w:val="695C45"/>
          <w:spacing w:val="-5"/>
          <w:sz w:val="24"/>
          <w:shd w:fill="FFFBE4" w:color="auto" w:val="clear"/>
        </w:rPr>
        <w:t> </w:t>
      </w:r>
      <w:r>
        <w:rPr>
          <w:b/>
          <w:color w:val="695C45"/>
          <w:sz w:val="24"/>
          <w:shd w:fill="FFFBE4" w:color="auto" w:val="clear"/>
        </w:rPr>
        <w:t>KJS</w:t>
      </w:r>
      <w:r>
        <w:rPr>
          <w:b/>
          <w:color w:val="695C45"/>
          <w:spacing w:val="-5"/>
          <w:sz w:val="24"/>
          <w:shd w:fill="FFFBE4" w:color="auto" w:val="clear"/>
        </w:rPr>
        <w:t> </w:t>
      </w:r>
      <w:r>
        <w:rPr>
          <w:b/>
          <w:color w:val="695C45"/>
          <w:sz w:val="24"/>
          <w:shd w:fill="FFFBE4" w:color="auto" w:val="clear"/>
        </w:rPr>
        <w:t>Dhillon</w:t>
      </w:r>
      <w:r>
        <w:rPr>
          <w:b/>
          <w:color w:val="695C45"/>
          <w:spacing w:val="-5"/>
          <w:sz w:val="24"/>
          <w:shd w:fill="FFFBE4" w:color="auto" w:val="clear"/>
        </w:rPr>
        <w:t> </w:t>
      </w:r>
      <w:r>
        <w:rPr>
          <w:color w:val="695C45"/>
          <w:sz w:val="24"/>
          <w:shd w:fill="FFFBE4" w:color="auto" w:val="clear"/>
        </w:rPr>
        <w:t>to</w:t>
      </w:r>
      <w:r>
        <w:rPr>
          <w:color w:val="695C45"/>
          <w:spacing w:val="-5"/>
          <w:sz w:val="24"/>
          <w:shd w:fill="FFFBE4" w:color="auto" w:val="clear"/>
        </w:rPr>
        <w:t> </w:t>
      </w:r>
      <w:r>
        <w:rPr>
          <w:color w:val="695C45"/>
          <w:sz w:val="24"/>
          <w:shd w:fill="FFFBE4" w:color="auto" w:val="clear"/>
        </w:rPr>
        <w:t>involve</w:t>
      </w:r>
      <w:r>
        <w:rPr>
          <w:color w:val="695C45"/>
          <w:spacing w:val="-5"/>
          <w:sz w:val="24"/>
          <w:shd w:fill="FFFBE4" w:color="auto" w:val="clear"/>
        </w:rPr>
        <w:t> </w:t>
      </w:r>
      <w:r>
        <w:rPr>
          <w:color w:val="695C45"/>
          <w:sz w:val="24"/>
          <w:shd w:fill="FFFBE4" w:color="auto" w:val="clear"/>
        </w:rPr>
        <w:t>family/civil</w:t>
      </w:r>
      <w:r>
        <w:rPr>
          <w:color w:val="695C45"/>
          <w:spacing w:val="-5"/>
          <w:sz w:val="24"/>
          <w:shd w:fill="FFFBE4" w:color="auto" w:val="clear"/>
        </w:rPr>
        <w:t> </w:t>
      </w:r>
      <w:r>
        <w:rPr>
          <w:color w:val="695C45"/>
          <w:sz w:val="24"/>
          <w:shd w:fill="FFFBE4" w:color="auto" w:val="clear"/>
        </w:rPr>
        <w:t>soc;</w:t>
      </w:r>
      <w:r>
        <w:rPr>
          <w:color w:val="695C45"/>
          <w:spacing w:val="-5"/>
          <w:sz w:val="24"/>
          <w:shd w:fill="FFFBE4" w:color="auto" w:val="clear"/>
        </w:rPr>
        <w:t> </w:t>
      </w:r>
      <w:r>
        <w:rPr>
          <w:b/>
          <w:color w:val="695C45"/>
          <w:sz w:val="24"/>
          <w:shd w:fill="FFFBE4" w:color="auto" w:val="clear"/>
        </w:rPr>
        <w:t>PM</w:t>
      </w:r>
      <w:r>
        <w:rPr>
          <w:b/>
          <w:color w:val="695C45"/>
          <w:sz w:val="24"/>
        </w:rPr>
        <w:t> </w:t>
      </w:r>
      <w:r>
        <w:rPr>
          <w:b/>
          <w:color w:val="695C45"/>
          <w:sz w:val="24"/>
          <w:shd w:fill="FFFBE4" w:color="auto" w:val="clear"/>
        </w:rPr>
        <w:t>Modi</w:t>
      </w:r>
      <w:r>
        <w:rPr>
          <w:color w:val="695C45"/>
          <w:sz w:val="24"/>
          <w:shd w:fill="FFFBE4" w:color="auto" w:val="clear"/>
        </w:rPr>
        <w:t>: Every village is border is ‘first village’</w:t>
      </w:r>
    </w:p>
    <w:p>
      <w:pPr>
        <w:pStyle w:val="ListParagraph"/>
        <w:numPr>
          <w:ilvl w:val="1"/>
          <w:numId w:val="4"/>
        </w:numPr>
        <w:tabs>
          <w:tab w:pos="1553" w:val="left" w:leader="none"/>
          <w:tab w:pos="1554" w:val="left" w:leader="none"/>
        </w:tabs>
        <w:spacing w:line="254" w:lineRule="auto" w:before="0" w:after="0"/>
        <w:ind w:left="1553" w:right="1473" w:hanging="360"/>
        <w:jc w:val="left"/>
        <w:rPr>
          <w:sz w:val="24"/>
        </w:rPr>
      </w:pPr>
      <w:r>
        <w:rPr/>
        <w:pict>
          <v:shape style="position:absolute;margin-left:178.147858pt;margin-top:20.519281pt;width:20.350pt;height:14.4pt;mso-position-horizontal-relative:page;mso-position-vertical-relative:paragraph;z-index:-16861184;rotation:315" type="#_x0000_t136" fillcolor="#e7e9ec" stroked="f">
            <o:extrusion v:ext="view" autorotationcenter="t"/>
            <v:textpath style="font-family:&quot;Arial&quot;;font-size:14pt;v-text-kern:t;mso-text-shadow:auto" string="CS"/>
            <w10:wrap type="none"/>
          </v:shape>
        </w:pict>
      </w:r>
      <w:r>
        <w:rPr/>
        <w:pict>
          <v:shape style="position:absolute;margin-left:194.045731pt;margin-top:9.897352pt;width:9.8pt;height:14.4pt;mso-position-horizontal-relative:page;mso-position-vertical-relative:paragraph;z-index:-16859648;rotation:315" type="#_x0000_t136" fillcolor="#e7e9ec" stroked="f">
            <o:extrusion v:ext="view" autorotationcenter="t"/>
            <v:textpath style="font-family:&quot;Arial&quot;;font-size:14pt;v-text-kern:t;mso-text-shadow:auto" string="E"/>
            <w10:wrap type="none"/>
          </v:shape>
        </w:pict>
      </w:r>
      <w:r>
        <w:rPr>
          <w:color w:val="695C45"/>
          <w:sz w:val="24"/>
          <w:shd w:fill="FFFBE4" w:color="auto" w:val="clear"/>
        </w:rPr>
        <w:t>ABV</w:t>
      </w:r>
      <w:r>
        <w:rPr>
          <w:color w:val="695C45"/>
          <w:spacing w:val="-3"/>
          <w:sz w:val="24"/>
          <w:shd w:fill="FFFBE4" w:color="auto" w:val="clear"/>
        </w:rPr>
        <w:t> </w:t>
      </w:r>
      <w:r>
        <w:rPr>
          <w:color w:val="695C45"/>
          <w:sz w:val="24"/>
          <w:shd w:fill="FFFBE4" w:color="auto" w:val="clear"/>
        </w:rPr>
        <w:t>quote-</w:t>
      </w:r>
      <w:r>
        <w:rPr>
          <w:color w:val="695C45"/>
          <w:spacing w:val="40"/>
          <w:sz w:val="24"/>
          <w:shd w:fill="FFFBE4" w:color="auto" w:val="clear"/>
        </w:rPr>
        <w:t> </w:t>
      </w:r>
      <w:r>
        <w:rPr>
          <w:color w:val="695C45"/>
          <w:sz w:val="24"/>
          <w:shd w:fill="FFFBE4" w:color="auto" w:val="clear"/>
        </w:rPr>
        <w:t>You</w:t>
      </w:r>
      <w:r>
        <w:rPr>
          <w:color w:val="695C45"/>
          <w:spacing w:val="-3"/>
          <w:sz w:val="24"/>
          <w:shd w:fill="FFFBE4" w:color="auto" w:val="clear"/>
        </w:rPr>
        <w:t> </w:t>
      </w:r>
      <w:r>
        <w:rPr>
          <w:color w:val="695C45"/>
          <w:sz w:val="24"/>
          <w:shd w:fill="FFFBE4" w:color="auto" w:val="clear"/>
        </w:rPr>
        <w:t>can</w:t>
      </w:r>
      <w:r>
        <w:rPr>
          <w:color w:val="695C45"/>
          <w:spacing w:val="-3"/>
          <w:sz w:val="24"/>
          <w:shd w:fill="FFFBE4" w:color="auto" w:val="clear"/>
        </w:rPr>
        <w:t> </w:t>
      </w:r>
      <w:r>
        <w:rPr>
          <w:color w:val="695C45"/>
          <w:sz w:val="24"/>
          <w:shd w:fill="FFFBE4" w:color="auto" w:val="clear"/>
        </w:rPr>
        <w:t>change</w:t>
      </w:r>
      <w:r>
        <w:rPr>
          <w:color w:val="695C45"/>
          <w:spacing w:val="-3"/>
          <w:sz w:val="24"/>
          <w:shd w:fill="FFFBE4" w:color="auto" w:val="clear"/>
        </w:rPr>
        <w:t> </w:t>
      </w:r>
      <w:r>
        <w:rPr>
          <w:color w:val="695C45"/>
          <w:sz w:val="24"/>
          <w:shd w:fill="FFFBE4" w:color="auto" w:val="clear"/>
        </w:rPr>
        <w:t>frnds</w:t>
      </w:r>
      <w:r>
        <w:rPr>
          <w:color w:val="695C45"/>
          <w:spacing w:val="-3"/>
          <w:sz w:val="24"/>
          <w:shd w:fill="FFFBE4" w:color="auto" w:val="clear"/>
        </w:rPr>
        <w:t> </w:t>
      </w:r>
      <w:r>
        <w:rPr>
          <w:color w:val="695C45"/>
          <w:sz w:val="24"/>
          <w:shd w:fill="FFFBE4" w:color="auto" w:val="clear"/>
        </w:rPr>
        <w:t>but</w:t>
      </w:r>
      <w:r>
        <w:rPr>
          <w:color w:val="695C45"/>
          <w:spacing w:val="-3"/>
          <w:sz w:val="24"/>
          <w:shd w:fill="FFFBE4" w:color="auto" w:val="clear"/>
        </w:rPr>
        <w:t> </w:t>
      </w:r>
      <w:r>
        <w:rPr>
          <w:color w:val="695C45"/>
          <w:sz w:val="24"/>
          <w:shd w:fill="FFFBE4" w:color="auto" w:val="clear"/>
        </w:rPr>
        <w:t>not</w:t>
      </w:r>
      <w:r>
        <w:rPr>
          <w:color w:val="695C45"/>
          <w:spacing w:val="40"/>
          <w:sz w:val="24"/>
          <w:shd w:fill="FFFBE4" w:color="auto" w:val="clear"/>
        </w:rPr>
        <w:t> </w:t>
      </w:r>
      <w:r>
        <w:rPr>
          <w:color w:val="695C45"/>
          <w:sz w:val="24"/>
          <w:shd w:fill="FFFBE4" w:color="auto" w:val="clear"/>
        </w:rPr>
        <w:t>neighbours</w:t>
      </w:r>
      <w:r>
        <w:rPr>
          <w:color w:val="695C45"/>
          <w:spacing w:val="-3"/>
          <w:sz w:val="24"/>
          <w:shd w:fill="FFFBE4" w:color="auto" w:val="clear"/>
        </w:rPr>
        <w:t> </w:t>
      </w:r>
      <w:r>
        <w:rPr>
          <w:color w:val="695C45"/>
          <w:sz w:val="24"/>
          <w:shd w:fill="FFFBE4" w:color="auto" w:val="clear"/>
        </w:rPr>
        <w:t>-</w:t>
      </w:r>
      <w:r>
        <w:rPr>
          <w:color w:val="695C45"/>
          <w:spacing w:val="-3"/>
          <w:sz w:val="24"/>
          <w:shd w:fill="FFFBE4" w:color="auto" w:val="clear"/>
        </w:rPr>
        <w:t> </w:t>
      </w:r>
      <w:r>
        <w:rPr>
          <w:color w:val="695C45"/>
          <w:sz w:val="24"/>
          <w:shd w:fill="FFFBE4" w:color="auto" w:val="clear"/>
        </w:rPr>
        <w:t>Need</w:t>
      </w:r>
      <w:r>
        <w:rPr>
          <w:color w:val="695C45"/>
          <w:spacing w:val="-3"/>
          <w:sz w:val="24"/>
          <w:shd w:fill="FFFBE4" w:color="auto" w:val="clear"/>
        </w:rPr>
        <w:t> </w:t>
      </w:r>
      <w:r>
        <w:rPr>
          <w:color w:val="695C45"/>
          <w:sz w:val="24"/>
          <w:shd w:fill="FFFBE4" w:color="auto" w:val="clear"/>
        </w:rPr>
        <w:t>for</w:t>
      </w:r>
      <w:r>
        <w:rPr>
          <w:color w:val="695C45"/>
          <w:spacing w:val="-3"/>
          <w:sz w:val="24"/>
          <w:shd w:fill="FFFBE4" w:color="auto" w:val="clear"/>
        </w:rPr>
        <w:t> </w:t>
      </w:r>
      <w:r>
        <w:rPr>
          <w:color w:val="695C45"/>
          <w:sz w:val="24"/>
          <w:shd w:fill="FFFBE4" w:color="auto" w:val="clear"/>
        </w:rPr>
        <w:t>BM</w:t>
      </w:r>
      <w:r>
        <w:rPr>
          <w:color w:val="695C45"/>
          <w:spacing w:val="-3"/>
          <w:sz w:val="24"/>
          <w:shd w:fill="FFFBE4" w:color="auto" w:val="clear"/>
        </w:rPr>
        <w:t> </w:t>
      </w:r>
      <w:r>
        <w:rPr>
          <w:color w:val="695C45"/>
          <w:sz w:val="24"/>
          <w:shd w:fill="FFFBE4" w:color="auto" w:val="clear"/>
        </w:rPr>
        <w:t>+</w:t>
      </w:r>
      <w:r>
        <w:rPr>
          <w:color w:val="695C45"/>
          <w:sz w:val="24"/>
        </w:rPr>
        <w:t> </w:t>
      </w:r>
      <w:r>
        <w:rPr>
          <w:color w:val="695C45"/>
          <w:sz w:val="24"/>
          <w:shd w:fill="FFFBE4" w:color="auto" w:val="clear"/>
        </w:rPr>
        <w:t>3U also of EAM</w:t>
      </w:r>
    </w:p>
    <w:p>
      <w:pPr>
        <w:pStyle w:val="Heading8"/>
        <w:numPr>
          <w:ilvl w:val="1"/>
          <w:numId w:val="4"/>
        </w:numPr>
        <w:tabs>
          <w:tab w:pos="1553" w:val="left" w:leader="none"/>
          <w:tab w:pos="1554" w:val="left" w:leader="none"/>
        </w:tabs>
        <w:spacing w:line="324" w:lineRule="exact" w:before="0" w:after="0"/>
        <w:ind w:left="1553" w:right="0" w:hanging="361"/>
        <w:jc w:val="left"/>
        <w:rPr>
          <w:i/>
        </w:rPr>
      </w:pPr>
      <w:r>
        <w:rPr/>
        <w:pict>
          <v:shape style="position:absolute;margin-left:163.095367pt;margin-top:.518308pt;width:21.15pt;height:14.4pt;mso-position-horizontal-relative:page;mso-position-vertical-relative:paragraph;z-index:-16860672;rotation:315" type="#_x0000_t136" fillcolor="#e7e9ec" stroked="f">
            <o:extrusion v:ext="view" autorotationcenter="t"/>
            <v:textpath style="font-family:&quot;Arial&quot;;font-size:14pt;v-text-kern:t;mso-text-shadow:auto" string="16-"/>
            <w10:wrap type="none"/>
          </v:shape>
        </w:pict>
      </w:r>
      <w:r>
        <w:rPr>
          <w:i/>
          <w:color w:val="695C45"/>
          <w:shd w:fill="FFFBE4" w:color="auto" w:val="clear"/>
        </w:rPr>
        <w:t>“History of 21st century will be written on the </w:t>
      </w:r>
      <w:r>
        <w:rPr>
          <w:i/>
          <w:color w:val="695C45"/>
          <w:spacing w:val="-2"/>
          <w:shd w:fill="FFFBE4" w:color="auto" w:val="clear"/>
        </w:rPr>
        <w:t>oceans”</w:t>
      </w:r>
    </w:p>
    <w:p>
      <w:pPr>
        <w:pStyle w:val="ListParagraph"/>
        <w:numPr>
          <w:ilvl w:val="1"/>
          <w:numId w:val="4"/>
        </w:numPr>
        <w:tabs>
          <w:tab w:pos="1553" w:val="left" w:leader="none"/>
          <w:tab w:pos="1554" w:val="left" w:leader="none"/>
        </w:tabs>
        <w:spacing w:line="240" w:lineRule="auto" w:before="8" w:after="0"/>
        <w:ind w:left="1553" w:right="0" w:hanging="361"/>
        <w:jc w:val="left"/>
        <w:rPr>
          <w:i/>
          <w:sz w:val="24"/>
        </w:rPr>
      </w:pPr>
      <w:r>
        <w:rPr>
          <w:i/>
          <w:color w:val="695C45"/>
          <w:sz w:val="24"/>
        </w:rPr>
        <w:t>(maritime </w:t>
      </w:r>
      <w:r>
        <w:rPr>
          <w:i/>
          <w:color w:val="695C45"/>
          <w:spacing w:val="-2"/>
          <w:sz w:val="24"/>
        </w:rPr>
        <w:t>security)</w:t>
      </w:r>
    </w:p>
    <w:p>
      <w:pPr>
        <w:pStyle w:val="Heading4"/>
        <w:numPr>
          <w:ilvl w:val="0"/>
          <w:numId w:val="4"/>
        </w:numPr>
        <w:tabs>
          <w:tab w:pos="834" w:val="left" w:leader="none"/>
        </w:tabs>
        <w:spacing w:line="322" w:lineRule="exact" w:before="47" w:after="0"/>
        <w:ind w:left="833" w:right="0" w:hanging="361"/>
        <w:jc w:val="left"/>
        <w:rPr>
          <w:color w:val="695C45"/>
        </w:rPr>
      </w:pPr>
      <w:bookmarkStart w:name="_TOC_250016" w:id="45"/>
      <w:bookmarkStart w:name="●​Organised Crime " w:id="46"/>
      <w:r>
        <w:rPr>
          <w:rFonts w:ascii="Calibri" w:hAnsi="Calibri"/>
          <w:color w:val="695C45"/>
          <w:w w:val="80"/>
        </w:rPr>
        <w:t>O</w:t>
      </w:r>
      <w:r>
        <w:rPr>
          <w:rFonts w:ascii="Calibri" w:hAnsi="Calibri"/>
          <w:color w:val="695C45"/>
          <w:w w:val="80"/>
        </w:rPr>
        <w:t>rganised</w:t>
      </w:r>
      <w:r>
        <w:rPr>
          <w:rFonts w:ascii="Calibri" w:hAnsi="Calibri"/>
          <w:color w:val="695C45"/>
          <w:spacing w:val="34"/>
        </w:rPr>
        <w:t> </w:t>
      </w:r>
      <w:bookmarkEnd w:id="45"/>
      <w:r>
        <w:rPr>
          <w:rFonts w:ascii="Calibri" w:hAnsi="Calibri"/>
          <w:color w:val="695C45"/>
          <w:spacing w:val="-2"/>
          <w:w w:val="90"/>
        </w:rPr>
        <w:t>Crime</w:t>
      </w:r>
    </w:p>
    <w:p>
      <w:pPr>
        <w:pStyle w:val="ListParagraph"/>
        <w:numPr>
          <w:ilvl w:val="1"/>
          <w:numId w:val="4"/>
        </w:numPr>
        <w:tabs>
          <w:tab w:pos="1553" w:val="left" w:leader="none"/>
          <w:tab w:pos="1554" w:val="left" w:leader="none"/>
        </w:tabs>
        <w:spacing w:line="307" w:lineRule="exact" w:before="0" w:after="0"/>
        <w:ind w:left="1553" w:right="0" w:hanging="361"/>
        <w:jc w:val="left"/>
        <w:rPr>
          <w:sz w:val="24"/>
        </w:rPr>
      </w:pPr>
      <w:r>
        <w:rPr/>
        <w:pict>
          <v:shape style="position:absolute;margin-left:42.705555pt;margin-top:8.954692pt;width:141.35pt;height:14.4pt;mso-position-horizontal-relative:page;mso-position-vertical-relative:paragraph;z-index:-16860160;rotation:315" type="#_x0000_t136" fillcolor="#e7e9ec" stroked="f">
            <o:extrusion v:ext="view" autorotationcenter="t"/>
            <v:textpath style="font-family:&quot;Arial&quot;;font-size:14pt;v-text-kern:t;mso-text-shadow:auto" string="Madhav Agarwal (AIR"/>
            <w10:wrap type="none"/>
          </v:shape>
        </w:pict>
      </w:r>
      <w:r>
        <w:rPr>
          <w:color w:val="695C45"/>
          <w:sz w:val="24"/>
        </w:rPr>
        <w:t>Recently,</w:t>
      </w:r>
      <w:r>
        <w:rPr>
          <w:color w:val="695C45"/>
          <w:spacing w:val="-4"/>
          <w:sz w:val="24"/>
        </w:rPr>
        <w:t> </w:t>
      </w:r>
      <w:r>
        <w:rPr>
          <w:color w:val="695C45"/>
          <w:sz w:val="24"/>
        </w:rPr>
        <w:t>the</w:t>
      </w:r>
      <w:r>
        <w:rPr>
          <w:color w:val="695C45"/>
          <w:spacing w:val="-3"/>
          <w:sz w:val="24"/>
        </w:rPr>
        <w:t> </w:t>
      </w:r>
      <w:r>
        <w:rPr>
          <w:b/>
          <w:color w:val="695C45"/>
          <w:sz w:val="24"/>
        </w:rPr>
        <w:t>External</w:t>
      </w:r>
      <w:r>
        <w:rPr>
          <w:b/>
          <w:color w:val="695C45"/>
          <w:spacing w:val="-4"/>
          <w:sz w:val="24"/>
        </w:rPr>
        <w:t> </w:t>
      </w:r>
      <w:r>
        <w:rPr>
          <w:b/>
          <w:color w:val="695C45"/>
          <w:sz w:val="24"/>
        </w:rPr>
        <w:t>Affairs</w:t>
      </w:r>
      <w:r>
        <w:rPr>
          <w:b/>
          <w:color w:val="695C45"/>
          <w:spacing w:val="-3"/>
          <w:sz w:val="24"/>
        </w:rPr>
        <w:t> </w:t>
      </w:r>
      <w:r>
        <w:rPr>
          <w:b/>
          <w:color w:val="695C45"/>
          <w:sz w:val="24"/>
        </w:rPr>
        <w:t>Minister</w:t>
      </w:r>
      <w:r>
        <w:rPr>
          <w:b/>
          <w:color w:val="695C45"/>
          <w:spacing w:val="-3"/>
          <w:sz w:val="24"/>
        </w:rPr>
        <w:t> </w:t>
      </w:r>
      <w:r>
        <w:rPr>
          <w:color w:val="695C45"/>
          <w:sz w:val="24"/>
        </w:rPr>
        <w:t>of</w:t>
      </w:r>
      <w:r>
        <w:rPr>
          <w:color w:val="695C45"/>
          <w:spacing w:val="-4"/>
          <w:sz w:val="24"/>
        </w:rPr>
        <w:t> </w:t>
      </w:r>
      <w:r>
        <w:rPr>
          <w:color w:val="695C45"/>
          <w:sz w:val="24"/>
        </w:rPr>
        <w:t>India</w:t>
      </w:r>
      <w:r>
        <w:rPr>
          <w:color w:val="695C45"/>
          <w:spacing w:val="-3"/>
          <w:sz w:val="24"/>
        </w:rPr>
        <w:t> </w:t>
      </w:r>
      <w:r>
        <w:rPr>
          <w:color w:val="695C45"/>
          <w:sz w:val="24"/>
        </w:rPr>
        <w:t>suggested</w:t>
      </w:r>
      <w:r>
        <w:rPr>
          <w:color w:val="695C45"/>
          <w:spacing w:val="-4"/>
          <w:sz w:val="24"/>
        </w:rPr>
        <w:t> </w:t>
      </w:r>
      <w:r>
        <w:rPr>
          <w:color w:val="695C45"/>
          <w:sz w:val="24"/>
        </w:rPr>
        <w:t>focusing</w:t>
      </w:r>
      <w:r>
        <w:rPr>
          <w:color w:val="695C45"/>
          <w:spacing w:val="-3"/>
          <w:sz w:val="24"/>
        </w:rPr>
        <w:t> </w:t>
      </w:r>
      <w:r>
        <w:rPr>
          <w:color w:val="695C45"/>
          <w:spacing w:val="-5"/>
          <w:sz w:val="24"/>
        </w:rPr>
        <w:t>on</w:t>
      </w:r>
    </w:p>
    <w:p>
      <w:pPr>
        <w:pStyle w:val="Heading7"/>
        <w:spacing w:before="18"/>
        <w:ind w:firstLine="0"/>
        <w:rPr>
          <w:b w:val="0"/>
        </w:rPr>
      </w:pPr>
      <w:r>
        <w:rPr>
          <w:b w:val="0"/>
          <w:color w:val="695C45"/>
        </w:rPr>
        <w:t>the </w:t>
      </w:r>
      <w:r>
        <w:rPr>
          <w:color w:val="695C45"/>
        </w:rPr>
        <w:t>nexus between separatism and organised </w:t>
      </w:r>
      <w:r>
        <w:rPr>
          <w:color w:val="695C45"/>
          <w:spacing w:val="-2"/>
        </w:rPr>
        <w:t>crime</w:t>
      </w:r>
      <w:r>
        <w:rPr>
          <w:b w:val="0"/>
          <w:color w:val="695C45"/>
          <w:spacing w:val="-2"/>
        </w:rPr>
        <w:t>.</w:t>
      </w:r>
    </w:p>
    <w:p>
      <w:pPr>
        <w:pStyle w:val="ListParagraph"/>
        <w:numPr>
          <w:ilvl w:val="1"/>
          <w:numId w:val="4"/>
        </w:numPr>
        <w:tabs>
          <w:tab w:pos="1553" w:val="left" w:leader="none"/>
          <w:tab w:pos="1554" w:val="left" w:leader="none"/>
        </w:tabs>
        <w:spacing w:line="254" w:lineRule="auto" w:before="18" w:after="0"/>
        <w:ind w:left="1553" w:right="1723" w:hanging="360"/>
        <w:jc w:val="left"/>
        <w:rPr>
          <w:sz w:val="24"/>
        </w:rPr>
      </w:pPr>
      <w:r>
        <w:rPr>
          <w:color w:val="695C45"/>
          <w:sz w:val="24"/>
          <w:u w:val="thick" w:color="695C45"/>
        </w:rPr>
        <w:t>Examples</w:t>
      </w:r>
      <w:r>
        <w:rPr>
          <w:color w:val="695C45"/>
          <w:sz w:val="24"/>
        </w:rPr>
        <w:t>:</w:t>
      </w:r>
      <w:r>
        <w:rPr>
          <w:color w:val="695C45"/>
          <w:spacing w:val="-9"/>
          <w:sz w:val="24"/>
        </w:rPr>
        <w:t> </w:t>
      </w:r>
      <w:r>
        <w:rPr>
          <w:b/>
          <w:color w:val="695C45"/>
          <w:sz w:val="24"/>
        </w:rPr>
        <w:t>Human</w:t>
      </w:r>
      <w:r>
        <w:rPr>
          <w:b/>
          <w:color w:val="695C45"/>
          <w:spacing w:val="-9"/>
          <w:sz w:val="24"/>
        </w:rPr>
        <w:t> </w:t>
      </w:r>
      <w:r>
        <w:rPr>
          <w:b/>
          <w:color w:val="695C45"/>
          <w:sz w:val="24"/>
        </w:rPr>
        <w:t>trafficking/illegal</w:t>
      </w:r>
      <w:r>
        <w:rPr>
          <w:b/>
          <w:color w:val="695C45"/>
          <w:spacing w:val="-9"/>
          <w:sz w:val="24"/>
        </w:rPr>
        <w:t> </w:t>
      </w:r>
      <w:r>
        <w:rPr>
          <w:b/>
          <w:color w:val="695C45"/>
          <w:sz w:val="24"/>
        </w:rPr>
        <w:t>migration</w:t>
      </w:r>
      <w:r>
        <w:rPr>
          <w:b/>
          <w:color w:val="695C45"/>
          <w:spacing w:val="-9"/>
          <w:sz w:val="24"/>
        </w:rPr>
        <w:t> </w:t>
      </w:r>
      <w:r>
        <w:rPr>
          <w:b/>
          <w:color w:val="695C45"/>
          <w:sz w:val="24"/>
        </w:rPr>
        <w:t>(Nicaragua</w:t>
      </w:r>
      <w:r>
        <w:rPr>
          <w:b/>
          <w:color w:val="695C45"/>
          <w:spacing w:val="-9"/>
          <w:sz w:val="24"/>
        </w:rPr>
        <w:t> </w:t>
      </w:r>
      <w:r>
        <w:rPr>
          <w:color w:val="695C45"/>
          <w:sz w:val="24"/>
        </w:rPr>
        <w:t>bound</w:t>
      </w:r>
      <w:r>
        <w:rPr>
          <w:color w:val="695C45"/>
          <w:sz w:val="24"/>
        </w:rPr>
        <w:t> </w:t>
      </w:r>
      <w:r>
        <w:rPr>
          <w:color w:val="695C45"/>
          <w:spacing w:val="-2"/>
          <w:sz w:val="24"/>
        </w:rPr>
        <w:t>plane)</w:t>
      </w:r>
    </w:p>
    <w:p>
      <w:pPr>
        <w:pStyle w:val="ListParagraph"/>
        <w:numPr>
          <w:ilvl w:val="1"/>
          <w:numId w:val="4"/>
        </w:numPr>
        <w:tabs>
          <w:tab w:pos="1553" w:val="left" w:leader="none"/>
          <w:tab w:pos="1554" w:val="left" w:leader="none"/>
        </w:tabs>
        <w:spacing w:line="254" w:lineRule="auto" w:before="0" w:after="0"/>
        <w:ind w:left="1553" w:right="1217" w:hanging="360"/>
        <w:jc w:val="left"/>
        <w:rPr>
          <w:b/>
          <w:sz w:val="24"/>
        </w:rPr>
      </w:pPr>
      <w:r>
        <w:rPr>
          <w:color w:val="695C45"/>
          <w:sz w:val="24"/>
          <w:u w:val="thick" w:color="695C45"/>
        </w:rPr>
        <w:t>Measures</w:t>
      </w:r>
      <w:r>
        <w:rPr>
          <w:color w:val="695C45"/>
          <w:spacing w:val="-6"/>
          <w:sz w:val="24"/>
          <w:u w:val="thick" w:color="695C45"/>
        </w:rPr>
        <w:t> </w:t>
      </w:r>
      <w:r>
        <w:rPr>
          <w:color w:val="695C45"/>
          <w:sz w:val="24"/>
          <w:u w:val="thick" w:color="695C45"/>
        </w:rPr>
        <w:t>Taken</w:t>
      </w:r>
      <w:r>
        <w:rPr>
          <w:color w:val="695C45"/>
          <w:spacing w:val="-6"/>
          <w:sz w:val="24"/>
          <w:u w:val="thick" w:color="695C45"/>
        </w:rPr>
        <w:t> </w:t>
      </w:r>
      <w:r>
        <w:rPr>
          <w:color w:val="695C45"/>
          <w:sz w:val="24"/>
          <w:u w:val="thick" w:color="695C45"/>
        </w:rPr>
        <w:t>to</w:t>
      </w:r>
      <w:r>
        <w:rPr>
          <w:color w:val="695C45"/>
          <w:spacing w:val="-6"/>
          <w:sz w:val="24"/>
          <w:u w:val="thick" w:color="695C45"/>
        </w:rPr>
        <w:t> </w:t>
      </w:r>
      <w:r>
        <w:rPr>
          <w:color w:val="695C45"/>
          <w:sz w:val="24"/>
          <w:u w:val="thick" w:color="695C45"/>
        </w:rPr>
        <w:t>Combat</w:t>
      </w:r>
      <w:r>
        <w:rPr>
          <w:color w:val="695C45"/>
          <w:spacing w:val="-6"/>
          <w:sz w:val="24"/>
          <w:u w:val="thick" w:color="695C45"/>
        </w:rPr>
        <w:t> </w:t>
      </w:r>
      <w:r>
        <w:rPr>
          <w:color w:val="695C45"/>
          <w:sz w:val="24"/>
          <w:u w:val="thick" w:color="695C45"/>
        </w:rPr>
        <w:t>Human</w:t>
      </w:r>
      <w:r>
        <w:rPr>
          <w:color w:val="695C45"/>
          <w:spacing w:val="-6"/>
          <w:sz w:val="24"/>
          <w:u w:val="thick" w:color="695C45"/>
        </w:rPr>
        <w:t> </w:t>
      </w:r>
      <w:r>
        <w:rPr>
          <w:color w:val="695C45"/>
          <w:sz w:val="24"/>
          <w:u w:val="thick" w:color="695C45"/>
        </w:rPr>
        <w:t>Trafficking</w:t>
      </w:r>
      <w:r>
        <w:rPr>
          <w:color w:val="695C45"/>
          <w:sz w:val="24"/>
        </w:rPr>
        <w:t>:</w:t>
      </w:r>
      <w:r>
        <w:rPr>
          <w:color w:val="695C45"/>
          <w:spacing w:val="-6"/>
          <w:sz w:val="24"/>
        </w:rPr>
        <w:t> </w:t>
      </w:r>
      <w:r>
        <w:rPr>
          <w:color w:val="695C45"/>
          <w:sz w:val="24"/>
        </w:rPr>
        <w:t>(Nicaragua</w:t>
      </w:r>
      <w:r>
        <w:rPr>
          <w:color w:val="695C45"/>
          <w:spacing w:val="-6"/>
          <w:sz w:val="24"/>
        </w:rPr>
        <w:t> </w:t>
      </w:r>
      <w:r>
        <w:rPr>
          <w:color w:val="695C45"/>
          <w:sz w:val="24"/>
        </w:rPr>
        <w:t>case)</w:t>
      </w:r>
      <w:r>
        <w:rPr>
          <w:color w:val="695C45"/>
          <w:spacing w:val="-6"/>
          <w:sz w:val="24"/>
        </w:rPr>
        <w:t> </w:t>
      </w:r>
      <w:r>
        <w:rPr>
          <w:b/>
          <w:color w:val="695C45"/>
          <w:sz w:val="24"/>
        </w:rPr>
        <w:t>UNTOC</w:t>
      </w:r>
      <w:r>
        <w:rPr>
          <w:color w:val="695C45"/>
          <w:sz w:val="24"/>
        </w:rPr>
        <w:t>;</w:t>
      </w:r>
      <w:r>
        <w:rPr>
          <w:color w:val="695C45"/>
          <w:sz w:val="24"/>
        </w:rPr>
        <w:t> SAARC Convention; </w:t>
      </w:r>
      <w:r>
        <w:rPr>
          <w:b/>
          <w:color w:val="695C45"/>
          <w:sz w:val="24"/>
        </w:rPr>
        <w:t>Article 23; Anti-Human Trafficking (AHT) nodal officers in states</w:t>
      </w:r>
    </w:p>
    <w:p>
      <w:pPr>
        <w:pStyle w:val="ListParagraph"/>
        <w:numPr>
          <w:ilvl w:val="1"/>
          <w:numId w:val="4"/>
        </w:numPr>
        <w:tabs>
          <w:tab w:pos="1553" w:val="left" w:leader="none"/>
          <w:tab w:pos="1554" w:val="left" w:leader="none"/>
        </w:tabs>
        <w:spacing w:line="254" w:lineRule="auto" w:before="0" w:after="0"/>
        <w:ind w:left="1553" w:right="1242" w:hanging="360"/>
        <w:jc w:val="left"/>
        <w:rPr>
          <w:b/>
          <w:sz w:val="24"/>
        </w:rPr>
      </w:pPr>
      <w:r>
        <w:rPr>
          <w:color w:val="695C45"/>
          <w:sz w:val="24"/>
        </w:rPr>
        <w:t>The</w:t>
      </w:r>
      <w:r>
        <w:rPr>
          <w:color w:val="695C45"/>
          <w:spacing w:val="-5"/>
          <w:sz w:val="24"/>
        </w:rPr>
        <w:t> </w:t>
      </w:r>
      <w:r>
        <w:rPr>
          <w:color w:val="695C45"/>
          <w:sz w:val="24"/>
        </w:rPr>
        <w:t>International</w:t>
      </w:r>
      <w:r>
        <w:rPr>
          <w:color w:val="695C45"/>
          <w:spacing w:val="-5"/>
          <w:sz w:val="24"/>
        </w:rPr>
        <w:t> </w:t>
      </w:r>
      <w:r>
        <w:rPr>
          <w:color w:val="695C45"/>
          <w:sz w:val="24"/>
        </w:rPr>
        <w:t>Narcotics</w:t>
      </w:r>
      <w:r>
        <w:rPr>
          <w:color w:val="695C45"/>
          <w:spacing w:val="-5"/>
          <w:sz w:val="24"/>
        </w:rPr>
        <w:t> </w:t>
      </w:r>
      <w:r>
        <w:rPr>
          <w:color w:val="695C45"/>
          <w:sz w:val="24"/>
        </w:rPr>
        <w:t>Control</w:t>
      </w:r>
      <w:r>
        <w:rPr>
          <w:color w:val="695C45"/>
          <w:spacing w:val="-5"/>
          <w:sz w:val="24"/>
        </w:rPr>
        <w:t> </w:t>
      </w:r>
      <w:r>
        <w:rPr>
          <w:color w:val="695C45"/>
          <w:sz w:val="24"/>
        </w:rPr>
        <w:t>Board</w:t>
      </w:r>
      <w:r>
        <w:rPr>
          <w:color w:val="695C45"/>
          <w:spacing w:val="-5"/>
          <w:sz w:val="24"/>
        </w:rPr>
        <w:t> </w:t>
      </w:r>
      <w:r>
        <w:rPr>
          <w:color w:val="695C45"/>
          <w:sz w:val="24"/>
        </w:rPr>
        <w:t>(</w:t>
      </w:r>
      <w:r>
        <w:rPr>
          <w:b/>
          <w:color w:val="695C45"/>
          <w:sz w:val="24"/>
        </w:rPr>
        <w:t>INCB)</w:t>
      </w:r>
      <w:r>
        <w:rPr>
          <w:b/>
          <w:color w:val="695C45"/>
          <w:spacing w:val="-5"/>
          <w:sz w:val="24"/>
        </w:rPr>
        <w:t> </w:t>
      </w:r>
      <w:r>
        <w:rPr>
          <w:b/>
          <w:color w:val="695C45"/>
          <w:sz w:val="24"/>
        </w:rPr>
        <w:t>Report</w:t>
      </w:r>
      <w:r>
        <w:rPr>
          <w:b/>
          <w:color w:val="695C45"/>
          <w:spacing w:val="-5"/>
          <w:sz w:val="24"/>
        </w:rPr>
        <w:t> </w:t>
      </w:r>
      <w:r>
        <w:rPr>
          <w:b/>
          <w:color w:val="695C45"/>
          <w:sz w:val="24"/>
        </w:rPr>
        <w:t>2023</w:t>
      </w:r>
      <w:r>
        <w:rPr>
          <w:b/>
          <w:color w:val="695C45"/>
          <w:spacing w:val="-5"/>
          <w:sz w:val="24"/>
        </w:rPr>
        <w:t> </w:t>
      </w:r>
      <w:r>
        <w:rPr>
          <w:color w:val="695C45"/>
          <w:sz w:val="24"/>
        </w:rPr>
        <w:t>highlights</w:t>
      </w:r>
      <w:r>
        <w:rPr>
          <w:color w:val="695C45"/>
          <w:sz w:val="24"/>
        </w:rPr>
        <w:t> a growing menace of drug trafficking in South Asia, with </w:t>
      </w:r>
      <w:r>
        <w:rPr>
          <w:b/>
          <w:color w:val="695C45"/>
          <w:sz w:val="24"/>
        </w:rPr>
        <w:t>India being a major hub (Death crescent and Death triangle as per Home </w:t>
      </w:r>
      <w:r>
        <w:rPr>
          <w:b/>
          <w:color w:val="695C45"/>
          <w:spacing w:val="-2"/>
          <w:sz w:val="24"/>
        </w:rPr>
        <w:t>Minister)</w:t>
      </w:r>
    </w:p>
    <w:p>
      <w:pPr>
        <w:pStyle w:val="ListParagraph"/>
        <w:numPr>
          <w:ilvl w:val="1"/>
          <w:numId w:val="4"/>
        </w:numPr>
        <w:tabs>
          <w:tab w:pos="1553" w:val="left" w:leader="none"/>
          <w:tab w:pos="1554" w:val="left" w:leader="none"/>
        </w:tabs>
        <w:spacing w:line="321" w:lineRule="exact" w:before="0" w:after="0"/>
        <w:ind w:left="1553" w:right="0" w:hanging="361"/>
        <w:jc w:val="left"/>
        <w:rPr>
          <w:b/>
          <w:sz w:val="24"/>
        </w:rPr>
      </w:pPr>
      <w:r>
        <w:rPr>
          <w:b/>
          <w:color w:val="695C45"/>
          <w:sz w:val="24"/>
        </w:rPr>
        <w:t>Drone</w:t>
      </w:r>
      <w:r>
        <w:rPr>
          <w:b/>
          <w:color w:val="695C45"/>
          <w:spacing w:val="-2"/>
          <w:sz w:val="24"/>
        </w:rPr>
        <w:t> </w:t>
      </w:r>
      <w:r>
        <w:rPr>
          <w:color w:val="695C45"/>
          <w:sz w:val="24"/>
        </w:rPr>
        <w:t>attack</w:t>
      </w:r>
      <w:r>
        <w:rPr>
          <w:color w:val="695C45"/>
          <w:spacing w:val="-2"/>
          <w:sz w:val="24"/>
        </w:rPr>
        <w:t> </w:t>
      </w:r>
      <w:r>
        <w:rPr>
          <w:color w:val="695C45"/>
          <w:sz w:val="24"/>
        </w:rPr>
        <w:t>used</w:t>
      </w:r>
      <w:r>
        <w:rPr>
          <w:color w:val="695C45"/>
          <w:spacing w:val="-2"/>
          <w:sz w:val="24"/>
        </w:rPr>
        <w:t> </w:t>
      </w:r>
      <w:r>
        <w:rPr>
          <w:color w:val="695C45"/>
          <w:sz w:val="24"/>
        </w:rPr>
        <w:t>in</w:t>
      </w:r>
      <w:r>
        <w:rPr>
          <w:color w:val="695C45"/>
          <w:spacing w:val="-1"/>
          <w:sz w:val="24"/>
        </w:rPr>
        <w:t> </w:t>
      </w:r>
      <w:r>
        <w:rPr>
          <w:color w:val="695C45"/>
          <w:sz w:val="24"/>
        </w:rPr>
        <w:t>Manipur</w:t>
      </w:r>
      <w:r>
        <w:rPr>
          <w:color w:val="695C45"/>
          <w:spacing w:val="-2"/>
          <w:sz w:val="24"/>
        </w:rPr>
        <w:t> </w:t>
      </w:r>
      <w:r>
        <w:rPr>
          <w:color w:val="695C45"/>
          <w:sz w:val="24"/>
        </w:rPr>
        <w:t>to</w:t>
      </w:r>
      <w:r>
        <w:rPr>
          <w:color w:val="695C45"/>
          <w:spacing w:val="-2"/>
          <w:sz w:val="24"/>
        </w:rPr>
        <w:t> </w:t>
      </w:r>
      <w:r>
        <w:rPr>
          <w:b/>
          <w:color w:val="695C45"/>
          <w:sz w:val="24"/>
        </w:rPr>
        <w:t>attack</w:t>
      </w:r>
      <w:r>
        <w:rPr>
          <w:b/>
          <w:color w:val="695C45"/>
          <w:spacing w:val="-1"/>
          <w:sz w:val="24"/>
        </w:rPr>
        <w:t> </w:t>
      </w:r>
      <w:r>
        <w:rPr>
          <w:b/>
          <w:color w:val="695C45"/>
          <w:sz w:val="24"/>
        </w:rPr>
        <w:t>civilians</w:t>
      </w:r>
      <w:r>
        <w:rPr>
          <w:b/>
          <w:color w:val="695C45"/>
          <w:spacing w:val="-2"/>
          <w:sz w:val="24"/>
        </w:rPr>
        <w:t> </w:t>
      </w:r>
      <w:r>
        <w:rPr>
          <w:b/>
          <w:color w:val="695C45"/>
          <w:sz w:val="24"/>
        </w:rPr>
        <w:t>and</w:t>
      </w:r>
      <w:r>
        <w:rPr>
          <w:b/>
          <w:color w:val="695C45"/>
          <w:spacing w:val="-2"/>
          <w:sz w:val="24"/>
        </w:rPr>
        <w:t> </w:t>
      </w:r>
      <w:r>
        <w:rPr>
          <w:b/>
          <w:color w:val="695C45"/>
          <w:sz w:val="24"/>
        </w:rPr>
        <w:t>armed</w:t>
      </w:r>
      <w:r>
        <w:rPr>
          <w:b/>
          <w:color w:val="695C45"/>
          <w:spacing w:val="-2"/>
          <w:sz w:val="24"/>
        </w:rPr>
        <w:t> forces</w:t>
      </w:r>
    </w:p>
    <w:p>
      <w:pPr>
        <w:spacing w:after="0" w:line="321" w:lineRule="exact"/>
        <w:jc w:val="left"/>
        <w:rPr>
          <w:sz w:val="24"/>
        </w:rPr>
        <w:sectPr>
          <w:pgSz w:w="11920" w:h="16840"/>
          <w:pgMar w:header="689" w:footer="438" w:top="1040" w:bottom="620" w:left="1020" w:right="0"/>
        </w:sectPr>
      </w:pPr>
    </w:p>
    <w:p>
      <w:pPr>
        <w:pStyle w:val="Heading7"/>
        <w:numPr>
          <w:ilvl w:val="1"/>
          <w:numId w:val="4"/>
        </w:numPr>
        <w:tabs>
          <w:tab w:pos="1553" w:val="left" w:leader="none"/>
          <w:tab w:pos="1554" w:val="left" w:leader="none"/>
        </w:tabs>
        <w:spacing w:line="240" w:lineRule="auto" w:before="62" w:after="0"/>
        <w:ind w:left="1553" w:right="0" w:hanging="361"/>
        <w:jc w:val="left"/>
      </w:pPr>
      <w:r>
        <w:rPr/>
        <w:pict>
          <v:shape style="position:absolute;margin-left:.720476pt;margin-top:497.540558pt;width:428.05pt;height:14.4pt;mso-position-horizontal-relative:page;mso-position-vertical-relative:page;z-index:-16856064;rotation:315" type="#_x0000_t136" fillcolor="#e7e9ec" stroked="f">
            <o:extrusion v:ext="view" autorotationcenter="t"/>
            <v:textpath style="font-family:&quot;Arial&quot;;font-size:14pt;v-text-kern:t;mso-text-shadow:auto" string="Madhav Agarwal (AIR 16-CSE 2024) t.me/madhavagrawalair16 &amp;"/>
            <w10:wrap type="none"/>
          </v:shape>
        </w:pict>
      </w:r>
      <w:r>
        <w:rPr>
          <w:color w:val="695C45"/>
        </w:rPr>
        <w:t>Operation Samudragupta by </w:t>
      </w:r>
      <w:r>
        <w:rPr>
          <w:color w:val="695C45"/>
          <w:spacing w:val="-5"/>
        </w:rPr>
        <w:t>NCB</w:t>
      </w:r>
    </w:p>
    <w:p>
      <w:pPr>
        <w:pStyle w:val="Heading4"/>
        <w:numPr>
          <w:ilvl w:val="0"/>
          <w:numId w:val="4"/>
        </w:numPr>
        <w:tabs>
          <w:tab w:pos="834" w:val="left" w:leader="none"/>
        </w:tabs>
        <w:spacing w:line="322" w:lineRule="exact" w:before="47" w:after="0"/>
        <w:ind w:left="833" w:right="0" w:hanging="361"/>
        <w:jc w:val="left"/>
        <w:rPr>
          <w:color w:val="695C45"/>
        </w:rPr>
      </w:pPr>
      <w:bookmarkStart w:name="_TOC_250015" w:id="47"/>
      <w:bookmarkStart w:name="●​Insurgency/Naxalism/Terrorism " w:id="48"/>
      <w:r>
        <w:rPr>
          <w:rFonts w:ascii="Calibri" w:hAnsi="Calibri"/>
          <w:color w:val="695C45"/>
          <w:spacing w:val="-2"/>
          <w:w w:val="85"/>
        </w:rPr>
        <w:t>I</w:t>
      </w:r>
      <w:bookmarkEnd w:id="47"/>
      <w:r>
        <w:rPr>
          <w:rFonts w:ascii="Calibri" w:hAnsi="Calibri"/>
          <w:color w:val="695C45"/>
          <w:spacing w:val="-2"/>
          <w:w w:val="85"/>
        </w:rPr>
        <w:t>nsurgency/Naxalism/Terrorism</w:t>
      </w:r>
    </w:p>
    <w:p>
      <w:pPr>
        <w:pStyle w:val="Heading7"/>
        <w:numPr>
          <w:ilvl w:val="1"/>
          <w:numId w:val="4"/>
        </w:numPr>
        <w:tabs>
          <w:tab w:pos="1553" w:val="left" w:leader="none"/>
          <w:tab w:pos="1554" w:val="left" w:leader="none"/>
        </w:tabs>
        <w:spacing w:line="307" w:lineRule="exact" w:before="0" w:after="0"/>
        <w:ind w:left="1553" w:right="0" w:hanging="361"/>
        <w:jc w:val="left"/>
      </w:pPr>
      <w:r>
        <w:rPr>
          <w:color w:val="695C45"/>
        </w:rPr>
        <w:t>Data: Global Terrorism Index 2023 Rank (13th </w:t>
      </w:r>
      <w:r>
        <w:rPr>
          <w:color w:val="695C45"/>
          <w:spacing w:val="-2"/>
        </w:rPr>
        <w:t>Rank),</w:t>
      </w:r>
    </w:p>
    <w:p>
      <w:pPr>
        <w:pStyle w:val="Heading7"/>
        <w:spacing w:before="18"/>
        <w:ind w:firstLine="0"/>
      </w:pPr>
      <w:r>
        <w:rPr>
          <w:color w:val="695C45"/>
        </w:rPr>
        <w:t>LWE/Insurgency</w:t>
      </w:r>
      <w:r>
        <w:rPr>
          <w:color w:val="695C45"/>
          <w:spacing w:val="-3"/>
        </w:rPr>
        <w:t> </w:t>
      </w:r>
      <w:r>
        <w:rPr>
          <w:color w:val="695C45"/>
        </w:rPr>
        <w:t>(deaths</w:t>
      </w:r>
      <w:r>
        <w:rPr>
          <w:color w:val="695C45"/>
          <w:spacing w:val="-3"/>
        </w:rPr>
        <w:t> </w:t>
      </w:r>
      <w:r>
        <w:rPr>
          <w:color w:val="695C45"/>
        </w:rPr>
        <w:t>90%</w:t>
      </w:r>
      <w:r>
        <w:rPr>
          <w:color w:val="695C45"/>
          <w:spacing w:val="-2"/>
        </w:rPr>
        <w:t> </w:t>
      </w:r>
      <w:r>
        <w:rPr>
          <w:color w:val="695C45"/>
        </w:rPr>
        <w:t>reduced,</w:t>
      </w:r>
      <w:r>
        <w:rPr>
          <w:color w:val="695C45"/>
          <w:spacing w:val="-3"/>
        </w:rPr>
        <w:t> </w:t>
      </w:r>
      <w:r>
        <w:rPr>
          <w:color w:val="695C45"/>
          <w:spacing w:val="-2"/>
        </w:rPr>
        <w:t>distt),</w:t>
      </w:r>
    </w:p>
    <w:p>
      <w:pPr>
        <w:pStyle w:val="ListParagraph"/>
        <w:numPr>
          <w:ilvl w:val="1"/>
          <w:numId w:val="4"/>
        </w:numPr>
        <w:tabs>
          <w:tab w:pos="1553" w:val="left" w:leader="none"/>
          <w:tab w:pos="1554" w:val="left" w:leader="none"/>
        </w:tabs>
        <w:spacing w:line="254" w:lineRule="auto" w:before="18" w:after="0"/>
        <w:ind w:left="1553" w:right="1407" w:hanging="360"/>
        <w:jc w:val="left"/>
        <w:rPr>
          <w:sz w:val="24"/>
        </w:rPr>
      </w:pPr>
      <w:r>
        <w:rPr>
          <w:color w:val="695C45"/>
          <w:sz w:val="24"/>
        </w:rPr>
        <w:t>India’s Chief of Defence Staff (</w:t>
      </w:r>
      <w:r>
        <w:rPr>
          <w:b/>
          <w:color w:val="695C45"/>
          <w:sz w:val="24"/>
        </w:rPr>
        <w:t>CDS</w:t>
      </w:r>
      <w:r>
        <w:rPr>
          <w:color w:val="695C45"/>
          <w:sz w:val="24"/>
        </w:rPr>
        <w:t>) highlighted issue of </w:t>
      </w:r>
      <w:r>
        <w:rPr>
          <w:b/>
          <w:color w:val="695C45"/>
          <w:sz w:val="24"/>
          <w:shd w:fill="FEE7FE" w:color="auto" w:val="clear"/>
        </w:rPr>
        <w:t>Grey-zone</w:t>
      </w:r>
      <w:r>
        <w:rPr>
          <w:b/>
          <w:color w:val="695C45"/>
          <w:sz w:val="24"/>
        </w:rPr>
        <w:t> </w:t>
      </w:r>
      <w:r>
        <w:rPr>
          <w:b/>
          <w:color w:val="695C45"/>
          <w:sz w:val="24"/>
          <w:shd w:fill="FEE7FE" w:color="auto" w:val="clear"/>
        </w:rPr>
        <w:t>warfare</w:t>
      </w:r>
      <w:r>
        <w:rPr>
          <w:b/>
          <w:color w:val="695C45"/>
          <w:sz w:val="24"/>
        </w:rPr>
        <w:t> </w:t>
      </w:r>
      <w:r>
        <w:rPr>
          <w:color w:val="695C45"/>
          <w:sz w:val="24"/>
        </w:rPr>
        <w:t>during the </w:t>
      </w:r>
      <w:r>
        <w:rPr>
          <w:b/>
          <w:color w:val="695C45"/>
          <w:sz w:val="24"/>
        </w:rPr>
        <w:t>9th of Raisina Dialogue </w:t>
      </w:r>
      <w:r>
        <w:rPr>
          <w:color w:val="695C45"/>
          <w:sz w:val="24"/>
        </w:rPr>
        <w:t>(used as cost of conventional</w:t>
      </w:r>
      <w:r>
        <w:rPr>
          <w:color w:val="695C45"/>
          <w:spacing w:val="-4"/>
          <w:sz w:val="24"/>
        </w:rPr>
        <w:t> </w:t>
      </w:r>
      <w:r>
        <w:rPr>
          <w:color w:val="695C45"/>
          <w:sz w:val="24"/>
        </w:rPr>
        <w:t>conflict</w:t>
      </w:r>
      <w:r>
        <w:rPr>
          <w:color w:val="695C45"/>
          <w:spacing w:val="-4"/>
          <w:sz w:val="24"/>
        </w:rPr>
        <w:t> </w:t>
      </w:r>
      <w:r>
        <w:rPr>
          <w:color w:val="695C45"/>
          <w:sz w:val="24"/>
        </w:rPr>
        <w:t>in</w:t>
      </w:r>
      <w:r>
        <w:rPr>
          <w:color w:val="695C45"/>
          <w:spacing w:val="-4"/>
          <w:sz w:val="24"/>
        </w:rPr>
        <w:t> </w:t>
      </w:r>
      <w:r>
        <w:rPr>
          <w:color w:val="695C45"/>
          <w:sz w:val="24"/>
        </w:rPr>
        <w:t>the</w:t>
      </w:r>
      <w:r>
        <w:rPr>
          <w:color w:val="695C45"/>
          <w:spacing w:val="-4"/>
          <w:sz w:val="24"/>
        </w:rPr>
        <w:t> </w:t>
      </w:r>
      <w:r>
        <w:rPr>
          <w:color w:val="695C45"/>
          <w:sz w:val="24"/>
        </w:rPr>
        <w:t>nuclear</w:t>
      </w:r>
      <w:r>
        <w:rPr>
          <w:color w:val="695C45"/>
          <w:spacing w:val="-4"/>
          <w:sz w:val="24"/>
        </w:rPr>
        <w:t> </w:t>
      </w:r>
      <w:r>
        <w:rPr>
          <w:color w:val="695C45"/>
          <w:sz w:val="24"/>
        </w:rPr>
        <w:t>era</w:t>
      </w:r>
      <w:r>
        <w:rPr>
          <w:color w:val="695C45"/>
          <w:spacing w:val="-4"/>
          <w:sz w:val="24"/>
        </w:rPr>
        <w:t> </w:t>
      </w:r>
      <w:r>
        <w:rPr>
          <w:color w:val="695C45"/>
          <w:sz w:val="24"/>
        </w:rPr>
        <w:t>has</w:t>
      </w:r>
      <w:r>
        <w:rPr>
          <w:color w:val="695C45"/>
          <w:spacing w:val="-4"/>
          <w:sz w:val="24"/>
        </w:rPr>
        <w:t> </w:t>
      </w:r>
      <w:r>
        <w:rPr>
          <w:color w:val="695C45"/>
          <w:sz w:val="24"/>
        </w:rPr>
        <w:t>grown</w:t>
      </w:r>
      <w:r>
        <w:rPr>
          <w:color w:val="695C45"/>
          <w:spacing w:val="-4"/>
          <w:sz w:val="24"/>
        </w:rPr>
        <w:t> </w:t>
      </w:r>
      <w:r>
        <w:rPr>
          <w:color w:val="695C45"/>
          <w:sz w:val="24"/>
        </w:rPr>
        <w:t>too</w:t>
      </w:r>
      <w:r>
        <w:rPr>
          <w:color w:val="695C45"/>
          <w:spacing w:val="-4"/>
          <w:sz w:val="24"/>
        </w:rPr>
        <w:t> </w:t>
      </w:r>
      <w:r>
        <w:rPr>
          <w:color w:val="695C45"/>
          <w:sz w:val="24"/>
        </w:rPr>
        <w:t>steep;</w:t>
      </w:r>
      <w:r>
        <w:rPr>
          <w:color w:val="695C45"/>
          <w:spacing w:val="-4"/>
          <w:sz w:val="24"/>
        </w:rPr>
        <w:t> </w:t>
      </w:r>
      <w:r>
        <w:rPr>
          <w:color w:val="695C45"/>
          <w:sz w:val="24"/>
        </w:rPr>
        <w:t>eg:</w:t>
      </w:r>
      <w:r>
        <w:rPr>
          <w:color w:val="695C45"/>
          <w:spacing w:val="-4"/>
          <w:sz w:val="24"/>
        </w:rPr>
        <w:t> </w:t>
      </w:r>
      <w:r>
        <w:rPr>
          <w:color w:val="695C45"/>
          <w:sz w:val="24"/>
        </w:rPr>
        <w:t>Salami</w:t>
      </w:r>
      <w:r>
        <w:rPr>
          <w:color w:val="695C45"/>
          <w:sz w:val="24"/>
        </w:rPr>
        <w:t> </w:t>
      </w:r>
      <w:r>
        <w:rPr>
          <w:color w:val="695C45"/>
          <w:spacing w:val="-2"/>
          <w:sz w:val="24"/>
        </w:rPr>
        <w:t>Slicing)</w:t>
      </w:r>
    </w:p>
    <w:p>
      <w:pPr>
        <w:pStyle w:val="ListParagraph"/>
        <w:numPr>
          <w:ilvl w:val="1"/>
          <w:numId w:val="4"/>
        </w:numPr>
        <w:tabs>
          <w:tab w:pos="1553" w:val="left" w:leader="none"/>
          <w:tab w:pos="1554" w:val="left" w:leader="none"/>
        </w:tabs>
        <w:spacing w:line="254" w:lineRule="auto" w:before="0" w:after="0"/>
        <w:ind w:left="1553" w:right="1493" w:hanging="360"/>
        <w:jc w:val="left"/>
        <w:rPr>
          <w:sz w:val="24"/>
        </w:rPr>
      </w:pPr>
      <w:r>
        <w:rPr/>
        <w:pict>
          <v:shape style="position:absolute;margin-left:463.469482pt;margin-top:15.93616pt;width:79.850pt;height:14.4pt;mso-position-horizontal-relative:page;mso-position-vertical-relative:paragraph;z-index:-16854016;rotation:315" type="#_x0000_t136" fillcolor="#e7e9ec" stroked="f">
            <o:extrusion v:ext="view" autorotationcenter="t"/>
            <v:textpath style="font-family:&quot;Arial&quot;;font-size:14pt;v-text-kern:t;mso-text-shadow:auto" string="@ratnesh13"/>
            <w10:wrap type="none"/>
          </v:shape>
        </w:pict>
      </w:r>
      <w:r>
        <w:rPr>
          <w:b/>
          <w:color w:val="695C45"/>
          <w:sz w:val="24"/>
        </w:rPr>
        <w:t>Naxalism</w:t>
      </w:r>
      <w:r>
        <w:rPr>
          <w:b/>
          <w:color w:val="695C45"/>
          <w:spacing w:val="-5"/>
          <w:sz w:val="24"/>
        </w:rPr>
        <w:t> </w:t>
      </w:r>
      <w:r>
        <w:rPr>
          <w:b/>
          <w:color w:val="695C45"/>
          <w:sz w:val="24"/>
        </w:rPr>
        <w:t>not</w:t>
      </w:r>
      <w:r>
        <w:rPr>
          <w:b/>
          <w:color w:val="695C45"/>
          <w:spacing w:val="-5"/>
          <w:sz w:val="24"/>
        </w:rPr>
        <w:t> </w:t>
      </w:r>
      <w:r>
        <w:rPr>
          <w:b/>
          <w:color w:val="695C45"/>
          <w:sz w:val="24"/>
        </w:rPr>
        <w:t>yet</w:t>
      </w:r>
      <w:r>
        <w:rPr>
          <w:b/>
          <w:color w:val="695C45"/>
          <w:spacing w:val="-5"/>
          <w:sz w:val="24"/>
        </w:rPr>
        <w:t> </w:t>
      </w:r>
      <w:r>
        <w:rPr>
          <w:b/>
          <w:color w:val="695C45"/>
          <w:sz w:val="24"/>
        </w:rPr>
        <w:t>ended</w:t>
      </w:r>
      <w:r>
        <w:rPr>
          <w:color w:val="695C45"/>
          <w:sz w:val="24"/>
        </w:rPr>
        <w:t>:</w:t>
      </w:r>
      <w:r>
        <w:rPr>
          <w:color w:val="695C45"/>
          <w:spacing w:val="-5"/>
          <w:sz w:val="24"/>
        </w:rPr>
        <w:t> </w:t>
      </w:r>
      <w:r>
        <w:rPr>
          <w:b/>
          <w:color w:val="695C45"/>
          <w:sz w:val="24"/>
        </w:rPr>
        <w:t>As</w:t>
      </w:r>
      <w:r>
        <w:rPr>
          <w:b/>
          <w:color w:val="695C45"/>
          <w:spacing w:val="-5"/>
          <w:sz w:val="24"/>
        </w:rPr>
        <w:t> </w:t>
      </w:r>
      <w:r>
        <w:rPr>
          <w:b/>
          <w:color w:val="695C45"/>
          <w:sz w:val="24"/>
        </w:rPr>
        <w:t>per</w:t>
      </w:r>
      <w:r>
        <w:rPr>
          <w:b/>
          <w:color w:val="695C45"/>
          <w:spacing w:val="-5"/>
          <w:sz w:val="24"/>
        </w:rPr>
        <w:t> </w:t>
      </w:r>
      <w:r>
        <w:rPr>
          <w:b/>
          <w:color w:val="695C45"/>
          <w:sz w:val="24"/>
        </w:rPr>
        <w:t>NIA</w:t>
      </w:r>
      <w:r>
        <w:rPr>
          <w:b/>
          <w:color w:val="695C45"/>
          <w:sz w:val="24"/>
          <w:shd w:fill="FFFBE4" w:color="auto" w:val="clear"/>
        </w:rPr>
        <w:t>,</w:t>
      </w:r>
      <w:r>
        <w:rPr>
          <w:b/>
          <w:color w:val="695C45"/>
          <w:spacing w:val="-5"/>
          <w:sz w:val="24"/>
        </w:rPr>
        <w:t> </w:t>
      </w:r>
      <w:r>
        <w:rPr>
          <w:b/>
          <w:color w:val="695C45"/>
          <w:sz w:val="24"/>
        </w:rPr>
        <w:t>recruitment</w:t>
      </w:r>
      <w:r>
        <w:rPr>
          <w:color w:val="695C45"/>
          <w:sz w:val="24"/>
        </w:rPr>
        <w:t>/</w:t>
      </w:r>
      <w:r>
        <w:rPr>
          <w:b/>
          <w:color w:val="695C45"/>
          <w:sz w:val="24"/>
        </w:rPr>
        <w:t>radicalisation</w:t>
      </w:r>
      <w:r>
        <w:rPr>
          <w:b/>
          <w:color w:val="695C45"/>
          <w:spacing w:val="-5"/>
          <w:sz w:val="24"/>
        </w:rPr>
        <w:t> </w:t>
      </w:r>
      <w:r>
        <w:rPr>
          <w:b/>
          <w:color w:val="695C45"/>
          <w:sz w:val="24"/>
        </w:rPr>
        <w:t>of young girls into the cadre </w:t>
      </w:r>
      <w:r>
        <w:rPr>
          <w:color w:val="695C45"/>
          <w:sz w:val="24"/>
        </w:rPr>
        <w:t>ranks of CPI (Maoist); </w:t>
      </w:r>
      <w:r>
        <w:rPr>
          <w:b/>
          <w:color w:val="695C45"/>
          <w:sz w:val="24"/>
        </w:rPr>
        <w:t>Naxal ambush in Bastar region via IED </w:t>
      </w:r>
      <w:r>
        <w:rPr>
          <w:color w:val="695C45"/>
          <w:sz w:val="24"/>
        </w:rPr>
        <w:t>blasts; Urban naxalism</w:t>
      </w:r>
    </w:p>
    <w:p>
      <w:pPr>
        <w:pStyle w:val="ListParagraph"/>
        <w:numPr>
          <w:ilvl w:val="1"/>
          <w:numId w:val="4"/>
        </w:numPr>
        <w:tabs>
          <w:tab w:pos="1553" w:val="left" w:leader="none"/>
          <w:tab w:pos="1554" w:val="left" w:leader="none"/>
        </w:tabs>
        <w:spacing w:line="254" w:lineRule="auto" w:before="0" w:after="0"/>
        <w:ind w:left="1553" w:right="1864" w:hanging="360"/>
        <w:jc w:val="left"/>
        <w:rPr>
          <w:sz w:val="24"/>
        </w:rPr>
      </w:pPr>
      <w:r>
        <w:rPr/>
        <w:pict>
          <v:shape style="position:absolute;margin-left:455.651489pt;margin-top:2.168843pt;width:19.5pt;height:14.4pt;mso-position-horizontal-relative:page;mso-position-vertical-relative:paragraph;z-index:-16858112;rotation:315" type="#_x0000_t136" fillcolor="#e7e9ec" stroked="f">
            <o:extrusion v:ext="view" autorotationcenter="t"/>
            <v:textpath style="font-family:&quot;Arial&quot;;font-size:14pt;v-text-kern:t;mso-text-shadow:auto" string="sta"/>
            <w10:wrap type="none"/>
          </v:shape>
        </w:pict>
      </w:r>
      <w:r>
        <w:rPr/>
        <w:pict>
          <v:shape style="position:absolute;margin-left:407.074738pt;margin-top:51.555408pt;width:17.9pt;height:14.4pt;mso-position-horizontal-relative:page;mso-position-vertical-relative:paragraph;z-index:-16857600;rotation:315" type="#_x0000_t136" fillcolor="#e7e9ec" stroked="f">
            <o:extrusion v:ext="view" autorotationcenter="t"/>
            <v:textpath style="font-family:&quot;Arial&quot;;font-size:14pt;v-text-kern:t;mso-text-shadow:auto" string="Ag"/>
            <w10:wrap type="none"/>
          </v:shape>
        </w:pict>
      </w:r>
      <w:r>
        <w:rPr/>
        <w:pict>
          <v:shape style="position:absolute;margin-left:414.836945pt;margin-top:27.148417pt;width:51.2pt;height:14.4pt;mso-position-horizontal-relative:page;mso-position-vertical-relative:paragraph;z-index:-16854528;rotation:315" type="#_x0000_t136" fillcolor="#e7e9ec" stroked="f">
            <o:extrusion v:ext="view" autorotationcenter="t"/>
            <v:textpath style="font-family:&quot;Arial&quot;;font-size:14pt;v-text-kern:t;mso-text-shadow:auto" string="rawal In"/>
            <w10:wrap type="none"/>
          </v:shape>
        </w:pict>
      </w:r>
      <w:r>
        <w:rPr>
          <w:b/>
          <w:color w:val="695C45"/>
          <w:sz w:val="24"/>
          <w:shd w:fill="FFFBE4" w:color="auto" w:val="clear"/>
        </w:rPr>
        <w:t>Delhi </w:t>
      </w:r>
      <w:r>
        <w:rPr>
          <w:b/>
          <w:color w:val="3D3D3D"/>
          <w:sz w:val="24"/>
          <w:shd w:fill="FFFBE4" w:color="auto" w:val="clear"/>
        </w:rPr>
        <w:t>Declaration at </w:t>
      </w:r>
      <w:r>
        <w:rPr>
          <w:b/>
          <w:color w:val="3D3D3D"/>
          <w:sz w:val="24"/>
          <w:u w:val="thick" w:color="3D3D3D"/>
          <w:shd w:fill="FFFBE4" w:color="auto" w:val="clear"/>
        </w:rPr>
        <w:t>UNSC </w:t>
      </w:r>
      <w:r>
        <w:rPr>
          <w:color w:val="3D3D3D"/>
          <w:sz w:val="24"/>
          <w:shd w:fill="FFFBE4" w:color="auto" w:val="clear"/>
        </w:rPr>
        <w:t>on countering the use of </w:t>
      </w:r>
      <w:r>
        <w:rPr>
          <w:b/>
          <w:color w:val="3D3D3D"/>
          <w:sz w:val="24"/>
          <w:shd w:fill="FFFBE4" w:color="auto" w:val="clear"/>
        </w:rPr>
        <w:t>new and</w:t>
      </w:r>
      <w:r>
        <w:rPr>
          <w:b/>
          <w:color w:val="3D3D3D"/>
          <w:sz w:val="24"/>
        </w:rPr>
        <w:t> </w:t>
      </w:r>
      <w:r>
        <w:rPr>
          <w:b/>
          <w:color w:val="3D3D3D"/>
          <w:sz w:val="24"/>
          <w:shd w:fill="FFFBE4" w:color="auto" w:val="clear"/>
        </w:rPr>
        <w:t>emerging</w:t>
      </w:r>
      <w:r>
        <w:rPr>
          <w:b/>
          <w:color w:val="3D3D3D"/>
          <w:spacing w:val="-5"/>
          <w:sz w:val="24"/>
          <w:shd w:fill="FFFBE4" w:color="auto" w:val="clear"/>
        </w:rPr>
        <w:t> </w:t>
      </w:r>
      <w:r>
        <w:rPr>
          <w:b/>
          <w:color w:val="3D3D3D"/>
          <w:sz w:val="24"/>
          <w:shd w:fill="FFFBE4" w:color="auto" w:val="clear"/>
        </w:rPr>
        <w:t>technologies</w:t>
      </w:r>
      <w:r>
        <w:rPr>
          <w:b/>
          <w:color w:val="3D3D3D"/>
          <w:spacing w:val="-5"/>
          <w:sz w:val="24"/>
        </w:rPr>
        <w:t> </w:t>
      </w:r>
      <w:r>
        <w:rPr>
          <w:color w:val="3D3D3D"/>
          <w:sz w:val="24"/>
        </w:rPr>
        <w:t>for</w:t>
      </w:r>
      <w:r>
        <w:rPr>
          <w:color w:val="3D3D3D"/>
          <w:spacing w:val="-5"/>
          <w:sz w:val="24"/>
        </w:rPr>
        <w:t> </w:t>
      </w:r>
      <w:r>
        <w:rPr>
          <w:color w:val="3D3D3D"/>
          <w:sz w:val="24"/>
        </w:rPr>
        <w:t>terrorist</w:t>
      </w:r>
      <w:r>
        <w:rPr>
          <w:color w:val="3D3D3D"/>
          <w:spacing w:val="-5"/>
          <w:sz w:val="24"/>
        </w:rPr>
        <w:t> </w:t>
      </w:r>
      <w:r>
        <w:rPr>
          <w:color w:val="3D3D3D"/>
          <w:sz w:val="24"/>
        </w:rPr>
        <w:t>purposes</w:t>
      </w:r>
      <w:r>
        <w:rPr>
          <w:color w:val="3D3D3D"/>
          <w:spacing w:val="-5"/>
          <w:sz w:val="24"/>
        </w:rPr>
        <w:t> </w:t>
      </w:r>
      <w:r>
        <w:rPr>
          <w:color w:val="3D3D3D"/>
          <w:sz w:val="24"/>
        </w:rPr>
        <w:t>—</w:t>
      </w:r>
      <w:r>
        <w:rPr>
          <w:color w:val="3D3D3D"/>
          <w:spacing w:val="-5"/>
          <w:sz w:val="24"/>
        </w:rPr>
        <w:t> </w:t>
      </w:r>
      <w:r>
        <w:rPr>
          <w:color w:val="3D3D3D"/>
          <w:sz w:val="24"/>
        </w:rPr>
        <w:t>adopted</w:t>
      </w:r>
      <w:r>
        <w:rPr>
          <w:color w:val="3D3D3D"/>
          <w:spacing w:val="-5"/>
          <w:sz w:val="24"/>
        </w:rPr>
        <w:t> </w:t>
      </w:r>
      <w:r>
        <w:rPr>
          <w:color w:val="3D3D3D"/>
          <w:sz w:val="24"/>
        </w:rPr>
        <w:t>at</w:t>
      </w:r>
      <w:r>
        <w:rPr>
          <w:color w:val="3D3D3D"/>
          <w:spacing w:val="-5"/>
          <w:sz w:val="24"/>
        </w:rPr>
        <w:t> </w:t>
      </w:r>
      <w:r>
        <w:rPr>
          <w:color w:val="3D3D3D"/>
          <w:sz w:val="24"/>
        </w:rPr>
        <w:t>UNSC</w:t>
      </w:r>
      <w:r>
        <w:rPr>
          <w:color w:val="3D3D3D"/>
          <w:sz w:val="24"/>
        </w:rPr>
        <w:t> meeting in India</w:t>
      </w:r>
    </w:p>
    <w:p>
      <w:pPr>
        <w:pStyle w:val="Heading7"/>
        <w:numPr>
          <w:ilvl w:val="1"/>
          <w:numId w:val="4"/>
        </w:numPr>
        <w:tabs>
          <w:tab w:pos="1553" w:val="left" w:leader="none"/>
          <w:tab w:pos="1554" w:val="left" w:leader="none"/>
        </w:tabs>
        <w:spacing w:line="254" w:lineRule="auto" w:before="0" w:after="0"/>
        <w:ind w:left="1553" w:right="1460" w:hanging="360"/>
        <w:jc w:val="left"/>
      </w:pPr>
      <w:r>
        <w:rPr/>
        <w:pict>
          <v:shape style="position:absolute;margin-left:388.473907pt;margin-top:19.626495pt;width:15.45pt;height:14.4pt;mso-position-horizontal-relative:page;mso-position-vertical-relative:paragraph;z-index:-16857088;rotation:315" type="#_x0000_t136" fillcolor="#e7e9ec" stroked="f">
            <o:extrusion v:ext="view" autorotationcenter="t"/>
            <v:textpath style="font-family:&quot;Arial&quot;;font-size:14pt;v-text-kern:t;mso-text-shadow:auto" string="es"/>
            <w10:wrap type="none"/>
          </v:shape>
        </w:pict>
      </w:r>
      <w:r>
        <w:rPr/>
        <w:pict>
          <v:shape style="position:absolute;margin-left:383.797638pt;margin-top:27.955389pt;width:8.15pt;height:14.4pt;mso-position-horizontal-relative:page;mso-position-vertical-relative:paragraph;z-index:-16855552;rotation:315" type="#_x0000_t136" fillcolor="#e7e9ec" stroked="f">
            <o:extrusion v:ext="view" autorotationcenter="t"/>
            <v:textpath style="font-family:&quot;Arial&quot;;font-size:14pt;v-text-kern:t;mso-text-shadow:auto" string="n"/>
            <w10:wrap type="none"/>
          </v:shape>
        </w:pict>
      </w:r>
      <w:r>
        <w:rPr/>
        <w:pict>
          <v:shape style="position:absolute;margin-left:400.45575pt;margin-top:11.297283pt;width:8.15pt;height:14.4pt;mso-position-horizontal-relative:page;mso-position-vertical-relative:paragraph;z-index:-16855040;rotation:315" type="#_x0000_t136" fillcolor="#e7e9ec" stroked="f">
            <o:extrusion v:ext="view" autorotationcenter="t"/>
            <v:textpath style="font-family:&quot;Arial&quot;;font-size:14pt;v-text-kern:t;mso-text-shadow:auto" string="h"/>
            <w10:wrap type="none"/>
          </v:shape>
        </w:pict>
      </w:r>
      <w:r>
        <w:rPr>
          <w:color w:val="695C45"/>
          <w:shd w:fill="FFFBE4" w:color="auto" w:val="clear"/>
        </w:rPr>
        <w:t>Mention</w:t>
      </w:r>
      <w:r>
        <w:rPr>
          <w:color w:val="695C45"/>
          <w:spacing w:val="-5"/>
          <w:shd w:fill="FFFBE4" w:color="auto" w:val="clear"/>
        </w:rPr>
        <w:t> </w:t>
      </w:r>
      <w:r>
        <w:rPr>
          <w:color w:val="695C45"/>
          <w:shd w:fill="FFFBE4" w:color="auto" w:val="clear"/>
        </w:rPr>
        <w:t>2nd</w:t>
      </w:r>
      <w:r>
        <w:rPr>
          <w:color w:val="695C45"/>
          <w:spacing w:val="-5"/>
          <w:shd w:fill="FFFBE4" w:color="auto" w:val="clear"/>
        </w:rPr>
        <w:t> </w:t>
      </w:r>
      <w:r>
        <w:rPr>
          <w:color w:val="695C45"/>
          <w:shd w:fill="FFFBE4" w:color="auto" w:val="clear"/>
        </w:rPr>
        <w:t>ARC</w:t>
      </w:r>
      <w:r>
        <w:rPr>
          <w:color w:val="695C45"/>
          <w:spacing w:val="-5"/>
          <w:shd w:fill="FFFBE4" w:color="auto" w:val="clear"/>
        </w:rPr>
        <w:t> </w:t>
      </w:r>
      <w:r>
        <w:rPr>
          <w:color w:val="695C45"/>
          <w:shd w:fill="FFFBE4" w:color="auto" w:val="clear"/>
        </w:rPr>
        <w:t>7th</w:t>
      </w:r>
      <w:r>
        <w:rPr>
          <w:color w:val="695C45"/>
          <w:spacing w:val="-5"/>
          <w:shd w:fill="FFFBE4" w:color="auto" w:val="clear"/>
        </w:rPr>
        <w:t> </w:t>
      </w:r>
      <w:r>
        <w:rPr>
          <w:color w:val="695C45"/>
          <w:shd w:fill="FFFBE4" w:color="auto" w:val="clear"/>
        </w:rPr>
        <w:t>Report,</w:t>
      </w:r>
      <w:r>
        <w:rPr>
          <w:color w:val="695C45"/>
          <w:spacing w:val="-5"/>
          <w:shd w:fill="FFFBE4" w:color="auto" w:val="clear"/>
        </w:rPr>
        <w:t> </w:t>
      </w:r>
      <w:r>
        <w:rPr>
          <w:color w:val="695C45"/>
          <w:shd w:fill="FFFBE4" w:color="auto" w:val="clear"/>
        </w:rPr>
        <w:t>Xaxa</w:t>
      </w:r>
      <w:r>
        <w:rPr>
          <w:color w:val="695C45"/>
          <w:spacing w:val="-5"/>
          <w:shd w:fill="FFFBE4" w:color="auto" w:val="clear"/>
        </w:rPr>
        <w:t> </w:t>
      </w:r>
      <w:r>
        <w:rPr>
          <w:color w:val="695C45"/>
          <w:shd w:fill="FFFBE4" w:color="auto" w:val="clear"/>
        </w:rPr>
        <w:t>Committee</w:t>
      </w:r>
      <w:r>
        <w:rPr>
          <w:color w:val="695C45"/>
          <w:spacing w:val="-5"/>
          <w:shd w:fill="FFFBE4" w:color="auto" w:val="clear"/>
        </w:rPr>
        <w:t> </w:t>
      </w:r>
      <w:r>
        <w:rPr>
          <w:color w:val="695C45"/>
          <w:shd w:fill="FFFBE4" w:color="auto" w:val="clear"/>
        </w:rPr>
        <w:t>here,</w:t>
      </w:r>
      <w:r>
        <w:rPr>
          <w:color w:val="695C45"/>
          <w:spacing w:val="-5"/>
          <w:shd w:fill="FFFBE4" w:color="auto" w:val="clear"/>
        </w:rPr>
        <w:t> </w:t>
      </w:r>
      <w:r>
        <w:rPr>
          <w:color w:val="695C45"/>
          <w:shd w:fill="FFFBE4" w:color="auto" w:val="clear"/>
        </w:rPr>
        <w:t>TRIFED</w:t>
      </w:r>
      <w:r>
        <w:rPr>
          <w:color w:val="695C45"/>
          <w:spacing w:val="-5"/>
          <w:shd w:fill="FFFBE4" w:color="auto" w:val="clear"/>
        </w:rPr>
        <w:t> </w:t>
      </w:r>
      <w:r>
        <w:rPr>
          <w:color w:val="695C45"/>
          <w:shd w:fill="FFFBE4" w:color="auto" w:val="clear"/>
        </w:rPr>
        <w:t>Model</w:t>
      </w:r>
      <w:r>
        <w:rPr>
          <w:color w:val="695C45"/>
        </w:rPr>
        <w:t> </w:t>
      </w:r>
      <w:r>
        <w:rPr>
          <w:color w:val="695C45"/>
          <w:shd w:fill="FFFBE4" w:color="auto" w:val="clear"/>
        </w:rPr>
        <w:t>(AP coop for MFP), Sports, Community role (Meria Paibas)</w:t>
      </w:r>
    </w:p>
    <w:p>
      <w:pPr>
        <w:pStyle w:val="ListParagraph"/>
        <w:numPr>
          <w:ilvl w:val="1"/>
          <w:numId w:val="4"/>
        </w:numPr>
        <w:tabs>
          <w:tab w:pos="1553" w:val="left" w:leader="none"/>
          <w:tab w:pos="1554" w:val="left" w:leader="none"/>
        </w:tabs>
        <w:spacing w:line="254" w:lineRule="auto" w:before="0" w:after="0"/>
        <w:ind w:left="1553" w:right="1748" w:hanging="360"/>
        <w:jc w:val="left"/>
        <w:rPr>
          <w:sz w:val="24"/>
        </w:rPr>
      </w:pPr>
      <w:r>
        <w:rPr/>
        <w:pict>
          <v:shape style="position:absolute;margin-left:365.580261pt;margin-top:4.368231pt;width:22.75pt;height:14.4pt;mso-position-horizontal-relative:page;mso-position-vertical-relative:paragraph;z-index:-16856576;rotation:315" type="#_x0000_t136" fillcolor="#e7e9ec" stroked="f">
            <o:extrusion v:ext="view" autorotationcenter="t"/>
            <v:textpath style="font-family:&quot;Arial&quot;;font-size:14pt;v-text-kern:t;mso-text-shadow:auto" string="Rat"/>
            <w10:wrap type="none"/>
          </v:shape>
        </w:pict>
      </w:r>
      <w:r>
        <w:rPr>
          <w:b/>
          <w:color w:val="695C45"/>
          <w:sz w:val="24"/>
          <w:shd w:fill="FFFBE4" w:color="auto" w:val="clear"/>
        </w:rPr>
        <w:t>Causes:</w:t>
      </w:r>
      <w:r>
        <w:rPr>
          <w:b/>
          <w:color w:val="695C45"/>
          <w:spacing w:val="-4"/>
          <w:sz w:val="24"/>
          <w:shd w:fill="FFFBE4" w:color="auto" w:val="clear"/>
        </w:rPr>
        <w:t> </w:t>
      </w:r>
      <w:r>
        <w:rPr>
          <w:color w:val="695C45"/>
          <w:sz w:val="24"/>
          <w:shd w:fill="FFFBE4" w:color="auto" w:val="clear"/>
        </w:rPr>
        <w:t>High</w:t>
      </w:r>
      <w:r>
        <w:rPr>
          <w:color w:val="695C45"/>
          <w:spacing w:val="-4"/>
          <w:sz w:val="24"/>
          <w:shd w:fill="FFFBE4" w:color="auto" w:val="clear"/>
        </w:rPr>
        <w:t> </w:t>
      </w:r>
      <w:r>
        <w:rPr>
          <w:color w:val="695C45"/>
          <w:sz w:val="24"/>
          <w:shd w:fill="FFFBE4" w:color="auto" w:val="clear"/>
        </w:rPr>
        <w:t>handedness</w:t>
      </w:r>
      <w:r>
        <w:rPr>
          <w:color w:val="695C45"/>
          <w:spacing w:val="-4"/>
          <w:sz w:val="24"/>
          <w:shd w:fill="FFFBE4" w:color="auto" w:val="clear"/>
        </w:rPr>
        <w:t> </w:t>
      </w:r>
      <w:r>
        <w:rPr>
          <w:color w:val="695C45"/>
          <w:sz w:val="24"/>
          <w:shd w:fill="FFFBE4" w:color="auto" w:val="clear"/>
        </w:rPr>
        <w:t>of</w:t>
      </w:r>
      <w:r>
        <w:rPr>
          <w:color w:val="695C45"/>
          <w:spacing w:val="-4"/>
          <w:sz w:val="24"/>
          <w:shd w:fill="FFFBE4" w:color="auto" w:val="clear"/>
        </w:rPr>
        <w:t> </w:t>
      </w:r>
      <w:r>
        <w:rPr>
          <w:color w:val="695C45"/>
          <w:sz w:val="24"/>
          <w:shd w:fill="FFFBE4" w:color="auto" w:val="clear"/>
        </w:rPr>
        <w:t>Army</w:t>
      </w:r>
      <w:r>
        <w:rPr>
          <w:color w:val="695C45"/>
          <w:spacing w:val="-4"/>
          <w:sz w:val="24"/>
          <w:shd w:fill="FFFBE4" w:color="auto" w:val="clear"/>
        </w:rPr>
        <w:t> </w:t>
      </w:r>
      <w:r>
        <w:rPr>
          <w:color w:val="695C45"/>
          <w:sz w:val="24"/>
          <w:shd w:fill="FFFBE4" w:color="auto" w:val="clear"/>
        </w:rPr>
        <w:t>via</w:t>
      </w:r>
      <w:r>
        <w:rPr>
          <w:color w:val="695C45"/>
          <w:spacing w:val="-4"/>
          <w:sz w:val="24"/>
          <w:shd w:fill="FFFBE4" w:color="auto" w:val="clear"/>
        </w:rPr>
        <w:t> </w:t>
      </w:r>
      <w:r>
        <w:rPr>
          <w:color w:val="695C45"/>
          <w:sz w:val="24"/>
          <w:shd w:fill="FFFBE4" w:color="auto" w:val="clear"/>
        </w:rPr>
        <w:t>AFSPA,</w:t>
      </w:r>
      <w:r>
        <w:rPr>
          <w:color w:val="695C45"/>
          <w:spacing w:val="-4"/>
          <w:sz w:val="24"/>
          <w:shd w:fill="FFFBE4" w:color="auto" w:val="clear"/>
        </w:rPr>
        <w:t> </w:t>
      </w:r>
      <w:r>
        <w:rPr>
          <w:color w:val="695C45"/>
          <w:sz w:val="24"/>
          <w:shd w:fill="FFFBE4" w:color="auto" w:val="clear"/>
        </w:rPr>
        <w:t>Ethinic</w:t>
      </w:r>
      <w:r>
        <w:rPr>
          <w:color w:val="695C45"/>
          <w:spacing w:val="-4"/>
          <w:sz w:val="24"/>
          <w:shd w:fill="FFFBE4" w:color="auto" w:val="clear"/>
        </w:rPr>
        <w:t> </w:t>
      </w:r>
      <w:r>
        <w:rPr>
          <w:color w:val="695C45"/>
          <w:sz w:val="24"/>
          <w:shd w:fill="FFFBE4" w:color="auto" w:val="clear"/>
        </w:rPr>
        <w:t>hotspot,</w:t>
      </w:r>
      <w:r>
        <w:rPr>
          <w:color w:val="695C45"/>
          <w:spacing w:val="-4"/>
          <w:sz w:val="24"/>
          <w:shd w:fill="FFFBE4" w:color="auto" w:val="clear"/>
        </w:rPr>
        <w:t> </w:t>
      </w:r>
      <w:r>
        <w:rPr>
          <w:color w:val="695C45"/>
          <w:sz w:val="24"/>
          <w:shd w:fill="FFFBE4" w:color="auto" w:val="clear"/>
        </w:rPr>
        <w:t>Narco</w:t>
      </w:r>
      <w:r>
        <w:rPr>
          <w:color w:val="695C45"/>
          <w:sz w:val="24"/>
        </w:rPr>
        <w:t> </w:t>
      </w:r>
      <w:r>
        <w:rPr>
          <w:color w:val="695C45"/>
          <w:sz w:val="24"/>
          <w:shd w:fill="FFFBE4" w:color="auto" w:val="clear"/>
        </w:rPr>
        <w:t>economy, Geog isolation</w:t>
      </w:r>
    </w:p>
    <w:p>
      <w:pPr>
        <w:pStyle w:val="ListParagraph"/>
        <w:numPr>
          <w:ilvl w:val="1"/>
          <w:numId w:val="4"/>
        </w:numPr>
        <w:tabs>
          <w:tab w:pos="1554" w:val="left" w:leader="none"/>
        </w:tabs>
        <w:spacing w:line="254" w:lineRule="auto" w:before="0" w:after="0"/>
        <w:ind w:left="1553" w:right="1453" w:hanging="360"/>
        <w:jc w:val="both"/>
        <w:rPr>
          <w:sz w:val="24"/>
        </w:rPr>
      </w:pPr>
      <w:r>
        <w:rPr>
          <w:b/>
          <w:color w:val="695C45"/>
          <w:sz w:val="24"/>
        </w:rPr>
        <w:t>20th</w:t>
      </w:r>
      <w:r>
        <w:rPr>
          <w:b/>
          <w:color w:val="695C45"/>
          <w:spacing w:val="-6"/>
          <w:sz w:val="24"/>
        </w:rPr>
        <w:t> </w:t>
      </w:r>
      <w:r>
        <w:rPr>
          <w:b/>
          <w:color w:val="695C45"/>
          <w:sz w:val="24"/>
        </w:rPr>
        <w:t>Anniversary</w:t>
      </w:r>
      <w:r>
        <w:rPr>
          <w:b/>
          <w:color w:val="695C45"/>
          <w:spacing w:val="-6"/>
          <w:sz w:val="24"/>
        </w:rPr>
        <w:t> </w:t>
      </w:r>
      <w:r>
        <w:rPr>
          <w:color w:val="695C45"/>
          <w:sz w:val="24"/>
        </w:rPr>
        <w:t>of</w:t>
      </w:r>
      <w:r>
        <w:rPr>
          <w:color w:val="695C45"/>
          <w:spacing w:val="-6"/>
          <w:sz w:val="24"/>
        </w:rPr>
        <w:t> </w:t>
      </w:r>
      <w:r>
        <w:rPr>
          <w:color w:val="695C45"/>
          <w:sz w:val="24"/>
        </w:rPr>
        <w:t>United</w:t>
      </w:r>
      <w:r>
        <w:rPr>
          <w:color w:val="695C45"/>
          <w:spacing w:val="-6"/>
          <w:sz w:val="24"/>
        </w:rPr>
        <w:t> </w:t>
      </w:r>
      <w:r>
        <w:rPr>
          <w:color w:val="695C45"/>
          <w:sz w:val="24"/>
        </w:rPr>
        <w:t>Nations</w:t>
      </w:r>
      <w:r>
        <w:rPr>
          <w:color w:val="695C45"/>
          <w:spacing w:val="-6"/>
          <w:sz w:val="24"/>
        </w:rPr>
        <w:t> </w:t>
      </w:r>
      <w:r>
        <w:rPr>
          <w:color w:val="695C45"/>
          <w:sz w:val="24"/>
        </w:rPr>
        <w:t>Convention</w:t>
      </w:r>
      <w:r>
        <w:rPr>
          <w:color w:val="695C45"/>
          <w:spacing w:val="-6"/>
          <w:sz w:val="24"/>
        </w:rPr>
        <w:t> </w:t>
      </w:r>
      <w:r>
        <w:rPr>
          <w:color w:val="695C45"/>
          <w:sz w:val="24"/>
        </w:rPr>
        <w:t>against</w:t>
      </w:r>
      <w:r>
        <w:rPr>
          <w:color w:val="695C45"/>
          <w:spacing w:val="-6"/>
          <w:sz w:val="24"/>
        </w:rPr>
        <w:t> </w:t>
      </w:r>
      <w:r>
        <w:rPr>
          <w:color w:val="695C45"/>
          <w:sz w:val="24"/>
        </w:rPr>
        <w:t>Transnational</w:t>
      </w:r>
      <w:r>
        <w:rPr>
          <w:color w:val="695C45"/>
          <w:sz w:val="24"/>
        </w:rPr>
        <w:t> Organised</w:t>
      </w:r>
      <w:r>
        <w:rPr>
          <w:color w:val="695C45"/>
          <w:spacing w:val="-5"/>
          <w:sz w:val="24"/>
        </w:rPr>
        <w:t> </w:t>
      </w:r>
      <w:r>
        <w:rPr>
          <w:color w:val="695C45"/>
          <w:sz w:val="24"/>
        </w:rPr>
        <w:t>Crimes</w:t>
      </w:r>
      <w:r>
        <w:rPr>
          <w:color w:val="695C45"/>
          <w:spacing w:val="-5"/>
          <w:sz w:val="24"/>
        </w:rPr>
        <w:t> </w:t>
      </w:r>
      <w:r>
        <w:rPr>
          <w:color w:val="695C45"/>
          <w:sz w:val="24"/>
        </w:rPr>
        <w:t>(</w:t>
      </w:r>
      <w:r>
        <w:rPr>
          <w:b/>
          <w:color w:val="695C45"/>
          <w:sz w:val="24"/>
        </w:rPr>
        <w:t>UNTOC</w:t>
      </w:r>
      <w:r>
        <w:rPr>
          <w:color w:val="695C45"/>
          <w:sz w:val="24"/>
        </w:rPr>
        <w:t>)</w:t>
      </w:r>
      <w:r>
        <w:rPr>
          <w:color w:val="695C45"/>
          <w:spacing w:val="-5"/>
          <w:sz w:val="24"/>
        </w:rPr>
        <w:t> </w:t>
      </w:r>
      <w:r>
        <w:rPr>
          <w:color w:val="695C45"/>
          <w:sz w:val="24"/>
        </w:rPr>
        <w:t>celebrated</w:t>
      </w:r>
      <w:r>
        <w:rPr>
          <w:color w:val="695C45"/>
          <w:spacing w:val="-5"/>
          <w:sz w:val="24"/>
        </w:rPr>
        <w:t> </w:t>
      </w:r>
      <w:r>
        <w:rPr>
          <w:color w:val="695C45"/>
          <w:sz w:val="24"/>
        </w:rPr>
        <w:t>in</w:t>
      </w:r>
      <w:r>
        <w:rPr>
          <w:color w:val="695C45"/>
          <w:spacing w:val="-5"/>
          <w:sz w:val="24"/>
        </w:rPr>
        <w:t> </w:t>
      </w:r>
      <w:r>
        <w:rPr>
          <w:color w:val="695C45"/>
          <w:sz w:val="24"/>
        </w:rPr>
        <w:t>Italy</w:t>
      </w:r>
      <w:r>
        <w:rPr>
          <w:color w:val="695C45"/>
          <w:spacing w:val="-5"/>
          <w:sz w:val="24"/>
        </w:rPr>
        <w:t> </w:t>
      </w:r>
      <w:r>
        <w:rPr>
          <w:color w:val="695C45"/>
          <w:sz w:val="24"/>
        </w:rPr>
        <w:t>(use</w:t>
      </w:r>
      <w:r>
        <w:rPr>
          <w:color w:val="695C45"/>
          <w:spacing w:val="-5"/>
          <w:sz w:val="24"/>
        </w:rPr>
        <w:t> </w:t>
      </w:r>
      <w:r>
        <w:rPr>
          <w:color w:val="695C45"/>
          <w:sz w:val="24"/>
        </w:rPr>
        <w:t>in</w:t>
      </w:r>
      <w:r>
        <w:rPr>
          <w:color w:val="695C45"/>
          <w:spacing w:val="-5"/>
          <w:sz w:val="24"/>
        </w:rPr>
        <w:t> </w:t>
      </w:r>
      <w:r>
        <w:rPr>
          <w:color w:val="695C45"/>
          <w:sz w:val="24"/>
        </w:rPr>
        <w:t>organised</w:t>
      </w:r>
      <w:r>
        <w:rPr>
          <w:color w:val="695C45"/>
          <w:spacing w:val="-5"/>
          <w:sz w:val="24"/>
        </w:rPr>
        <w:t> </w:t>
      </w:r>
      <w:r>
        <w:rPr>
          <w:color w:val="695C45"/>
          <w:sz w:val="24"/>
        </w:rPr>
        <w:t>crimes</w:t>
      </w:r>
      <w:r>
        <w:rPr>
          <w:color w:val="695C45"/>
          <w:sz w:val="24"/>
        </w:rPr>
        <w:t> questions) - </w:t>
      </w:r>
      <w:r>
        <w:rPr>
          <w:b/>
          <w:color w:val="695C45"/>
          <w:sz w:val="24"/>
        </w:rPr>
        <w:t>CBI </w:t>
      </w:r>
      <w:r>
        <w:rPr>
          <w:color w:val="695C45"/>
          <w:sz w:val="24"/>
        </w:rPr>
        <w:t>is nodal agency;</w:t>
      </w:r>
    </w:p>
    <w:p>
      <w:pPr>
        <w:pStyle w:val="ListParagraph"/>
        <w:numPr>
          <w:ilvl w:val="1"/>
          <w:numId w:val="4"/>
        </w:numPr>
        <w:tabs>
          <w:tab w:pos="1554" w:val="left" w:leader="none"/>
        </w:tabs>
        <w:spacing w:line="254" w:lineRule="auto" w:before="0" w:after="0"/>
        <w:ind w:left="1553" w:right="1489" w:hanging="360"/>
        <w:jc w:val="both"/>
        <w:rPr>
          <w:sz w:val="24"/>
        </w:rPr>
      </w:pPr>
      <w:r>
        <w:rPr>
          <w:b/>
          <w:color w:val="695C45"/>
          <w:sz w:val="24"/>
        </w:rPr>
        <w:t>Concl:</w:t>
      </w:r>
      <w:r>
        <w:rPr>
          <w:b/>
          <w:color w:val="695C45"/>
          <w:spacing w:val="-4"/>
          <w:sz w:val="24"/>
        </w:rPr>
        <w:t> </w:t>
      </w:r>
      <w:r>
        <w:rPr>
          <w:color w:val="695C45"/>
          <w:sz w:val="24"/>
        </w:rPr>
        <w:t>Most</w:t>
      </w:r>
      <w:r>
        <w:rPr>
          <w:color w:val="695C45"/>
          <w:spacing w:val="-4"/>
          <w:sz w:val="24"/>
        </w:rPr>
        <w:t> </w:t>
      </w:r>
      <w:r>
        <w:rPr>
          <w:color w:val="695C45"/>
          <w:sz w:val="24"/>
        </w:rPr>
        <w:t>of</w:t>
      </w:r>
      <w:r>
        <w:rPr>
          <w:color w:val="695C45"/>
          <w:spacing w:val="-4"/>
          <w:sz w:val="24"/>
        </w:rPr>
        <w:t> </w:t>
      </w:r>
      <w:r>
        <w:rPr>
          <w:color w:val="695C45"/>
          <w:sz w:val="24"/>
        </w:rPr>
        <w:t>the</w:t>
      </w:r>
      <w:r>
        <w:rPr>
          <w:color w:val="695C45"/>
          <w:spacing w:val="-4"/>
          <w:sz w:val="24"/>
        </w:rPr>
        <w:t> </w:t>
      </w:r>
      <w:r>
        <w:rPr>
          <w:color w:val="695C45"/>
          <w:sz w:val="24"/>
        </w:rPr>
        <w:t>armed</w:t>
      </w:r>
      <w:r>
        <w:rPr>
          <w:color w:val="695C45"/>
          <w:spacing w:val="-4"/>
          <w:sz w:val="24"/>
        </w:rPr>
        <w:t> </w:t>
      </w:r>
      <w:r>
        <w:rPr>
          <w:color w:val="695C45"/>
          <w:sz w:val="24"/>
        </w:rPr>
        <w:t>insurgencies</w:t>
      </w:r>
      <w:r>
        <w:rPr>
          <w:color w:val="695C45"/>
          <w:spacing w:val="-4"/>
          <w:sz w:val="24"/>
        </w:rPr>
        <w:t> </w:t>
      </w:r>
      <w:r>
        <w:rPr>
          <w:color w:val="695C45"/>
          <w:sz w:val="24"/>
        </w:rPr>
        <w:t>across</w:t>
      </w:r>
      <w:r>
        <w:rPr>
          <w:color w:val="695C45"/>
          <w:spacing w:val="-4"/>
          <w:sz w:val="24"/>
        </w:rPr>
        <w:t> </w:t>
      </w:r>
      <w:r>
        <w:rPr>
          <w:color w:val="695C45"/>
          <w:sz w:val="24"/>
        </w:rPr>
        <w:t>the</w:t>
      </w:r>
      <w:r>
        <w:rPr>
          <w:color w:val="695C45"/>
          <w:spacing w:val="40"/>
          <w:sz w:val="24"/>
        </w:rPr>
        <w:t> </w:t>
      </w:r>
      <w:r>
        <w:rPr>
          <w:color w:val="695C45"/>
          <w:sz w:val="24"/>
        </w:rPr>
        <w:t>world</w:t>
      </w:r>
      <w:r>
        <w:rPr>
          <w:color w:val="695C45"/>
          <w:spacing w:val="-4"/>
          <w:sz w:val="24"/>
        </w:rPr>
        <w:t> </w:t>
      </w:r>
      <w:r>
        <w:rPr>
          <w:color w:val="695C45"/>
          <w:sz w:val="24"/>
        </w:rPr>
        <w:t>do</w:t>
      </w:r>
      <w:r>
        <w:rPr>
          <w:color w:val="695C45"/>
          <w:spacing w:val="-4"/>
          <w:sz w:val="24"/>
        </w:rPr>
        <w:t> </w:t>
      </w:r>
      <w:r>
        <w:rPr>
          <w:color w:val="695C45"/>
          <w:sz w:val="24"/>
        </w:rPr>
        <w:t>not</w:t>
      </w:r>
      <w:r>
        <w:rPr>
          <w:color w:val="695C45"/>
          <w:spacing w:val="-4"/>
          <w:sz w:val="24"/>
        </w:rPr>
        <w:t> </w:t>
      </w:r>
      <w:r>
        <w:rPr>
          <w:color w:val="695C45"/>
          <w:sz w:val="24"/>
        </w:rPr>
        <w:t>end</w:t>
      </w:r>
      <w:r>
        <w:rPr>
          <w:color w:val="695C45"/>
          <w:spacing w:val="-4"/>
          <w:sz w:val="24"/>
        </w:rPr>
        <w:t> </w:t>
      </w:r>
      <w:r>
        <w:rPr>
          <w:color w:val="695C45"/>
          <w:sz w:val="24"/>
        </w:rPr>
        <w:t>in</w:t>
      </w:r>
      <w:r>
        <w:rPr>
          <w:color w:val="695C45"/>
          <w:sz w:val="24"/>
        </w:rPr>
        <w:t> either total victory or</w:t>
      </w:r>
      <w:r>
        <w:rPr>
          <w:color w:val="695C45"/>
          <w:spacing w:val="40"/>
          <w:sz w:val="24"/>
        </w:rPr>
        <w:t> </w:t>
      </w:r>
      <w:r>
        <w:rPr>
          <w:color w:val="695C45"/>
          <w:sz w:val="24"/>
        </w:rPr>
        <w:t>comprehensive defeat,but in a grey zone</w:t>
      </w:r>
      <w:r>
        <w:rPr>
          <w:color w:val="695C45"/>
          <w:spacing w:val="40"/>
          <w:sz w:val="24"/>
        </w:rPr>
        <w:t> </w:t>
      </w:r>
      <w:r>
        <w:rPr>
          <w:color w:val="695C45"/>
          <w:sz w:val="24"/>
        </w:rPr>
        <w:t>called ‘compromise’ . (conclusion)</w:t>
      </w:r>
    </w:p>
    <w:p>
      <w:pPr>
        <w:pStyle w:val="Heading7"/>
        <w:numPr>
          <w:ilvl w:val="1"/>
          <w:numId w:val="4"/>
        </w:numPr>
        <w:tabs>
          <w:tab w:pos="1554" w:val="left" w:leader="none"/>
        </w:tabs>
        <w:spacing w:line="254" w:lineRule="auto" w:before="0" w:after="0"/>
        <w:ind w:left="1553" w:right="1650" w:hanging="360"/>
        <w:jc w:val="both"/>
        <w:rPr>
          <w:b w:val="0"/>
        </w:rPr>
      </w:pPr>
      <w:r>
        <w:rPr>
          <w:color w:val="695C45"/>
        </w:rPr>
        <w:t>CJI</w:t>
      </w:r>
      <w:r>
        <w:rPr>
          <w:color w:val="695C45"/>
          <w:spacing w:val="-4"/>
        </w:rPr>
        <w:t> </w:t>
      </w:r>
      <w:r>
        <w:rPr>
          <w:color w:val="695C45"/>
        </w:rPr>
        <w:t>N.V.</w:t>
      </w:r>
      <w:r>
        <w:rPr>
          <w:color w:val="695C45"/>
          <w:spacing w:val="-4"/>
        </w:rPr>
        <w:t> </w:t>
      </w:r>
      <w:r>
        <w:rPr>
          <w:color w:val="695C45"/>
        </w:rPr>
        <w:t>Ramana</w:t>
      </w:r>
      <w:r>
        <w:rPr>
          <w:color w:val="695C45"/>
          <w:spacing w:val="-4"/>
        </w:rPr>
        <w:t> </w:t>
      </w:r>
      <w:r>
        <w:rPr>
          <w:b w:val="0"/>
          <w:color w:val="695C45"/>
        </w:rPr>
        <w:t>said</w:t>
      </w:r>
      <w:r>
        <w:rPr>
          <w:b w:val="0"/>
          <w:color w:val="695C45"/>
          <w:spacing w:val="-4"/>
        </w:rPr>
        <w:t> </w:t>
      </w:r>
      <w:r>
        <w:rPr>
          <w:color w:val="695C45"/>
        </w:rPr>
        <w:t>police</w:t>
      </w:r>
      <w:r>
        <w:rPr>
          <w:color w:val="695C45"/>
          <w:spacing w:val="-4"/>
        </w:rPr>
        <w:t> </w:t>
      </w:r>
      <w:r>
        <w:rPr>
          <w:color w:val="695C45"/>
        </w:rPr>
        <w:t>stations</w:t>
      </w:r>
      <w:r>
        <w:rPr>
          <w:color w:val="695C45"/>
          <w:spacing w:val="-4"/>
        </w:rPr>
        <w:t> </w:t>
      </w:r>
      <w:r>
        <w:rPr>
          <w:color w:val="695C45"/>
        </w:rPr>
        <w:t>pose</w:t>
      </w:r>
      <w:r>
        <w:rPr>
          <w:color w:val="695C45"/>
          <w:spacing w:val="40"/>
        </w:rPr>
        <w:t> </w:t>
      </w:r>
      <w:r>
        <w:rPr>
          <w:color w:val="695C45"/>
        </w:rPr>
        <w:t>the</w:t>
      </w:r>
      <w:r>
        <w:rPr>
          <w:color w:val="695C45"/>
          <w:spacing w:val="-4"/>
        </w:rPr>
        <w:t> </w:t>
      </w:r>
      <w:r>
        <w:rPr>
          <w:color w:val="695C45"/>
        </w:rPr>
        <w:t>“highest</w:t>
      </w:r>
      <w:r>
        <w:rPr>
          <w:color w:val="695C45"/>
          <w:spacing w:val="-4"/>
        </w:rPr>
        <w:t> </w:t>
      </w:r>
      <w:r>
        <w:rPr>
          <w:color w:val="695C45"/>
        </w:rPr>
        <w:t>threat”</w:t>
      </w:r>
      <w:r>
        <w:rPr>
          <w:color w:val="695C45"/>
          <w:spacing w:val="-4"/>
        </w:rPr>
        <w:t> </w:t>
      </w:r>
      <w:r>
        <w:rPr>
          <w:color w:val="695C45"/>
        </w:rPr>
        <w:t>to human rights </w:t>
      </w:r>
      <w:r>
        <w:rPr>
          <w:b w:val="0"/>
          <w:color w:val="695C45"/>
        </w:rPr>
        <w:t>and</w:t>
      </w:r>
      <w:r>
        <w:rPr>
          <w:b w:val="0"/>
          <w:color w:val="695C45"/>
          <w:spacing w:val="40"/>
        </w:rPr>
        <w:t> </w:t>
      </w:r>
      <w:r>
        <w:rPr>
          <w:b w:val="0"/>
          <w:color w:val="695C45"/>
        </w:rPr>
        <w:t>dignity’</w:t>
      </w:r>
    </w:p>
    <w:p>
      <w:pPr>
        <w:pStyle w:val="Heading4"/>
        <w:numPr>
          <w:ilvl w:val="0"/>
          <w:numId w:val="4"/>
        </w:numPr>
        <w:tabs>
          <w:tab w:pos="834" w:val="left" w:leader="none"/>
        </w:tabs>
        <w:spacing w:line="319" w:lineRule="exact" w:before="0" w:after="0"/>
        <w:ind w:left="833" w:right="0" w:hanging="361"/>
        <w:jc w:val="left"/>
        <w:rPr>
          <w:color w:val="695C45"/>
        </w:rPr>
      </w:pPr>
      <w:bookmarkStart w:name="_TOC_250014" w:id="49"/>
      <w:bookmarkStart w:name="●​Space: " w:id="50"/>
      <w:r>
        <w:rPr>
          <w:rFonts w:ascii="Calibri" w:hAnsi="Calibri"/>
          <w:color w:val="695C45"/>
          <w:spacing w:val="-2"/>
          <w:w w:val="95"/>
        </w:rPr>
        <w:t>S</w:t>
      </w:r>
      <w:bookmarkEnd w:id="49"/>
      <w:r>
        <w:rPr>
          <w:rFonts w:ascii="Calibri" w:hAnsi="Calibri"/>
          <w:color w:val="695C45"/>
          <w:spacing w:val="-2"/>
          <w:w w:val="95"/>
        </w:rPr>
        <w:t>pace:</w:t>
      </w:r>
    </w:p>
    <w:p>
      <w:pPr>
        <w:pStyle w:val="Heading7"/>
        <w:numPr>
          <w:ilvl w:val="1"/>
          <w:numId w:val="4"/>
        </w:numPr>
        <w:tabs>
          <w:tab w:pos="1554" w:val="left" w:leader="none"/>
        </w:tabs>
        <w:spacing w:line="307" w:lineRule="exact" w:before="0" w:after="0"/>
        <w:ind w:left="1553" w:right="0" w:hanging="361"/>
        <w:jc w:val="both"/>
        <w:rPr>
          <w:b w:val="0"/>
        </w:rPr>
      </w:pPr>
      <w:r>
        <w:rPr>
          <w:color w:val="695C45"/>
        </w:rPr>
        <w:t>Space Weaponisation (4th dimension of warfare): China </w:t>
      </w:r>
      <w:r>
        <w:rPr>
          <w:b w:val="0"/>
          <w:color w:val="695C45"/>
          <w:spacing w:val="-2"/>
        </w:rPr>
        <w:t>reportedly</w:t>
      </w:r>
    </w:p>
    <w:p>
      <w:pPr>
        <w:spacing w:line="254" w:lineRule="auto" w:before="18"/>
        <w:ind w:left="1553" w:right="1595" w:firstLine="0"/>
        <w:jc w:val="both"/>
        <w:rPr>
          <w:sz w:val="24"/>
        </w:rPr>
      </w:pPr>
      <w:r>
        <w:rPr>
          <w:color w:val="695C45"/>
          <w:sz w:val="24"/>
        </w:rPr>
        <w:t>established</w:t>
      </w:r>
      <w:r>
        <w:rPr>
          <w:color w:val="695C45"/>
          <w:spacing w:val="-6"/>
          <w:sz w:val="24"/>
        </w:rPr>
        <w:t> </w:t>
      </w:r>
      <w:r>
        <w:rPr>
          <w:color w:val="695C45"/>
          <w:sz w:val="24"/>
        </w:rPr>
        <w:t>the</w:t>
      </w:r>
      <w:r>
        <w:rPr>
          <w:color w:val="695C45"/>
          <w:spacing w:val="-6"/>
          <w:sz w:val="24"/>
        </w:rPr>
        <w:t> </w:t>
      </w:r>
      <w:r>
        <w:rPr>
          <w:b/>
          <w:color w:val="695C45"/>
          <w:sz w:val="24"/>
        </w:rPr>
        <w:t>world’s</w:t>
      </w:r>
      <w:r>
        <w:rPr>
          <w:b/>
          <w:color w:val="695C45"/>
          <w:spacing w:val="-6"/>
          <w:sz w:val="24"/>
        </w:rPr>
        <w:t> </w:t>
      </w:r>
      <w:r>
        <w:rPr>
          <w:b/>
          <w:color w:val="695C45"/>
          <w:sz w:val="24"/>
        </w:rPr>
        <w:t>first</w:t>
      </w:r>
      <w:r>
        <w:rPr>
          <w:b/>
          <w:color w:val="695C45"/>
          <w:spacing w:val="-6"/>
          <w:sz w:val="24"/>
        </w:rPr>
        <w:t> </w:t>
      </w:r>
      <w:r>
        <w:rPr>
          <w:b/>
          <w:color w:val="695C45"/>
          <w:sz w:val="24"/>
        </w:rPr>
        <w:t>'near-space</w:t>
      </w:r>
      <w:r>
        <w:rPr>
          <w:b/>
          <w:color w:val="695C45"/>
          <w:spacing w:val="-6"/>
          <w:sz w:val="24"/>
        </w:rPr>
        <w:t> </w:t>
      </w:r>
      <w:r>
        <w:rPr>
          <w:b/>
          <w:color w:val="695C45"/>
          <w:sz w:val="24"/>
        </w:rPr>
        <w:t>command,'</w:t>
      </w:r>
      <w:r>
        <w:rPr>
          <w:b/>
          <w:color w:val="695C45"/>
          <w:spacing w:val="-6"/>
          <w:sz w:val="24"/>
        </w:rPr>
        <w:t> </w:t>
      </w:r>
      <w:r>
        <w:rPr>
          <w:b/>
          <w:color w:val="695C45"/>
          <w:sz w:val="24"/>
        </w:rPr>
        <w:t>equipped</w:t>
      </w:r>
      <w:r>
        <w:rPr>
          <w:b/>
          <w:color w:val="695C45"/>
          <w:spacing w:val="-6"/>
          <w:sz w:val="24"/>
        </w:rPr>
        <w:t> </w:t>
      </w:r>
      <w:r>
        <w:rPr>
          <w:color w:val="695C45"/>
          <w:sz w:val="24"/>
        </w:rPr>
        <w:t>with hypersonic</w:t>
      </w:r>
      <w:r>
        <w:rPr>
          <w:color w:val="695C45"/>
          <w:spacing w:val="-3"/>
          <w:sz w:val="24"/>
        </w:rPr>
        <w:t> </w:t>
      </w:r>
      <w:r>
        <w:rPr>
          <w:color w:val="695C45"/>
          <w:sz w:val="24"/>
        </w:rPr>
        <w:t>weapons</w:t>
      </w:r>
      <w:r>
        <w:rPr>
          <w:color w:val="695C45"/>
          <w:spacing w:val="-3"/>
          <w:sz w:val="24"/>
        </w:rPr>
        <w:t> </w:t>
      </w:r>
      <w:r>
        <w:rPr>
          <w:color w:val="695C45"/>
          <w:sz w:val="24"/>
        </w:rPr>
        <w:t>+</w:t>
      </w:r>
      <w:r>
        <w:rPr>
          <w:color w:val="695C45"/>
          <w:spacing w:val="-3"/>
          <w:sz w:val="24"/>
        </w:rPr>
        <w:t> </w:t>
      </w:r>
      <w:r>
        <w:rPr>
          <w:b/>
          <w:color w:val="695C45"/>
          <w:sz w:val="24"/>
        </w:rPr>
        <w:t>South</w:t>
      </w:r>
      <w:r>
        <w:rPr>
          <w:b/>
          <w:color w:val="695C45"/>
          <w:spacing w:val="-3"/>
          <w:sz w:val="24"/>
        </w:rPr>
        <w:t> </w:t>
      </w:r>
      <w:r>
        <w:rPr>
          <w:b/>
          <w:color w:val="695C45"/>
          <w:sz w:val="24"/>
        </w:rPr>
        <w:t>Korea</w:t>
      </w:r>
      <w:r>
        <w:rPr>
          <w:b/>
          <w:color w:val="695C45"/>
          <w:spacing w:val="-3"/>
          <w:sz w:val="24"/>
        </w:rPr>
        <w:t> </w:t>
      </w:r>
      <w:r>
        <w:rPr>
          <w:color w:val="695C45"/>
          <w:sz w:val="24"/>
        </w:rPr>
        <w:t>puts</w:t>
      </w:r>
      <w:r>
        <w:rPr>
          <w:color w:val="695C45"/>
          <w:spacing w:val="-3"/>
          <w:sz w:val="24"/>
        </w:rPr>
        <w:t> </w:t>
      </w:r>
      <w:r>
        <w:rPr>
          <w:color w:val="695C45"/>
          <w:sz w:val="24"/>
        </w:rPr>
        <w:t>second</w:t>
      </w:r>
      <w:r>
        <w:rPr>
          <w:color w:val="695C45"/>
          <w:spacing w:val="-3"/>
          <w:sz w:val="24"/>
        </w:rPr>
        <w:t> </w:t>
      </w:r>
      <w:r>
        <w:rPr>
          <w:color w:val="695C45"/>
          <w:sz w:val="24"/>
        </w:rPr>
        <w:t>military</w:t>
      </w:r>
      <w:r>
        <w:rPr>
          <w:color w:val="695C45"/>
          <w:spacing w:val="-3"/>
          <w:sz w:val="24"/>
        </w:rPr>
        <w:t> </w:t>
      </w:r>
      <w:r>
        <w:rPr>
          <w:color w:val="695C45"/>
          <w:sz w:val="24"/>
        </w:rPr>
        <w:t>spy</w:t>
      </w:r>
      <w:r>
        <w:rPr>
          <w:color w:val="695C45"/>
          <w:spacing w:val="-3"/>
          <w:sz w:val="24"/>
        </w:rPr>
        <w:t> </w:t>
      </w:r>
      <w:r>
        <w:rPr>
          <w:color w:val="695C45"/>
          <w:sz w:val="24"/>
        </w:rPr>
        <w:t>satellite successfully into orbit</w:t>
      </w:r>
    </w:p>
    <w:p>
      <w:pPr>
        <w:pStyle w:val="Heading3"/>
        <w:numPr>
          <w:ilvl w:val="0"/>
          <w:numId w:val="4"/>
        </w:numPr>
        <w:tabs>
          <w:tab w:pos="834" w:val="left" w:leader="none"/>
        </w:tabs>
        <w:spacing w:line="322" w:lineRule="exact" w:before="24" w:after="0"/>
        <w:ind w:left="833" w:right="0" w:hanging="361"/>
        <w:jc w:val="left"/>
        <w:rPr>
          <w:rFonts w:ascii="Arial" w:hAnsi="Arial"/>
          <w:b w:val="0"/>
          <w:color w:val="695C45"/>
        </w:rPr>
      </w:pPr>
      <w:bookmarkStart w:name="_TOC_250013" w:id="51"/>
      <w:bookmarkStart w:name="●​SECURING MARITIME TRADE ROUTES: " w:id="52"/>
      <w:r>
        <w:rPr>
          <w:color w:val="695C45"/>
          <w:spacing w:val="-2"/>
          <w:w w:val="85"/>
        </w:rPr>
        <w:t>S</w:t>
      </w:r>
      <w:r>
        <w:rPr>
          <w:color w:val="695C45"/>
          <w:spacing w:val="-2"/>
          <w:w w:val="85"/>
        </w:rPr>
        <w:t>ECURING</w:t>
      </w:r>
      <w:r>
        <w:rPr>
          <w:color w:val="695C45"/>
          <w:spacing w:val="-7"/>
        </w:rPr>
        <w:t> </w:t>
      </w:r>
      <w:r>
        <w:rPr>
          <w:color w:val="695C45"/>
          <w:spacing w:val="-2"/>
          <w:w w:val="85"/>
        </w:rPr>
        <w:t>MARITIME</w:t>
      </w:r>
      <w:r>
        <w:rPr>
          <w:color w:val="695C45"/>
          <w:spacing w:val="-6"/>
        </w:rPr>
        <w:t> </w:t>
      </w:r>
      <w:r>
        <w:rPr>
          <w:color w:val="695C45"/>
          <w:spacing w:val="-2"/>
          <w:w w:val="85"/>
        </w:rPr>
        <w:t>TRADE</w:t>
      </w:r>
      <w:r>
        <w:rPr>
          <w:color w:val="695C45"/>
          <w:spacing w:val="-6"/>
        </w:rPr>
        <w:t> </w:t>
      </w:r>
      <w:r>
        <w:rPr>
          <w:color w:val="695C45"/>
          <w:spacing w:val="-2"/>
          <w:w w:val="85"/>
        </w:rPr>
        <w:t>ROUTES</w:t>
      </w:r>
      <w:bookmarkEnd w:id="51"/>
      <w:r>
        <w:rPr>
          <w:b w:val="0"/>
          <w:color w:val="695C45"/>
          <w:spacing w:val="-2"/>
          <w:w w:val="85"/>
        </w:rPr>
        <w:t>:</w:t>
      </w:r>
    </w:p>
    <w:p>
      <w:pPr>
        <w:pStyle w:val="ListParagraph"/>
        <w:numPr>
          <w:ilvl w:val="1"/>
          <w:numId w:val="4"/>
        </w:numPr>
        <w:tabs>
          <w:tab w:pos="1553" w:val="left" w:leader="none"/>
          <w:tab w:pos="1554" w:val="left" w:leader="none"/>
        </w:tabs>
        <w:spacing w:line="307" w:lineRule="exact" w:before="0" w:after="0"/>
        <w:ind w:left="1553" w:right="0" w:hanging="361"/>
        <w:jc w:val="left"/>
        <w:rPr>
          <w:sz w:val="24"/>
        </w:rPr>
      </w:pPr>
      <w:r>
        <w:rPr>
          <w:color w:val="695C45"/>
          <w:sz w:val="24"/>
        </w:rPr>
        <w:t>(quote</w:t>
      </w:r>
      <w:r>
        <w:rPr>
          <w:color w:val="695C45"/>
          <w:spacing w:val="-6"/>
          <w:sz w:val="24"/>
        </w:rPr>
        <w:t> </w:t>
      </w:r>
      <w:r>
        <w:rPr>
          <w:color w:val="695C45"/>
          <w:sz w:val="24"/>
        </w:rPr>
        <w:t>in</w:t>
      </w:r>
      <w:r>
        <w:rPr>
          <w:color w:val="695C45"/>
          <w:spacing w:val="-6"/>
          <w:sz w:val="24"/>
        </w:rPr>
        <w:t> </w:t>
      </w:r>
      <w:r>
        <w:rPr>
          <w:color w:val="695C45"/>
          <w:sz w:val="24"/>
        </w:rPr>
        <w:t>marine</w:t>
      </w:r>
      <w:r>
        <w:rPr>
          <w:color w:val="695C45"/>
          <w:spacing w:val="-6"/>
          <w:sz w:val="24"/>
        </w:rPr>
        <w:t> </w:t>
      </w:r>
      <w:r>
        <w:rPr>
          <w:color w:val="695C45"/>
          <w:spacing w:val="-2"/>
          <w:sz w:val="24"/>
        </w:rPr>
        <w:t>security)</w:t>
      </w:r>
    </w:p>
    <w:p>
      <w:pPr>
        <w:pStyle w:val="Heading7"/>
        <w:numPr>
          <w:ilvl w:val="1"/>
          <w:numId w:val="4"/>
        </w:numPr>
        <w:tabs>
          <w:tab w:pos="1553" w:val="left" w:leader="none"/>
          <w:tab w:pos="1554" w:val="left" w:leader="none"/>
        </w:tabs>
        <w:spacing w:line="254" w:lineRule="auto" w:before="18" w:after="0"/>
        <w:ind w:left="1553" w:right="1915" w:hanging="360"/>
        <w:jc w:val="left"/>
      </w:pPr>
      <w:r>
        <w:rPr>
          <w:color w:val="695C45"/>
        </w:rPr>
        <w:t>Choke</w:t>
      </w:r>
      <w:r>
        <w:rPr>
          <w:color w:val="695C45"/>
          <w:spacing w:val="-6"/>
        </w:rPr>
        <w:t> </w:t>
      </w:r>
      <w:r>
        <w:rPr>
          <w:color w:val="695C45"/>
        </w:rPr>
        <w:t>points</w:t>
      </w:r>
      <w:r>
        <w:rPr>
          <w:color w:val="695C45"/>
          <w:spacing w:val="-6"/>
        </w:rPr>
        <w:t> </w:t>
      </w:r>
      <w:r>
        <w:rPr>
          <w:color w:val="695C45"/>
        </w:rPr>
        <w:t>Map</w:t>
      </w:r>
      <w:r>
        <w:rPr>
          <w:color w:val="695C45"/>
          <w:spacing w:val="-6"/>
        </w:rPr>
        <w:t> </w:t>
      </w:r>
      <w:r>
        <w:rPr>
          <w:color w:val="695C45"/>
        </w:rPr>
        <w:t>(Panama</w:t>
      </w:r>
      <w:r>
        <w:rPr>
          <w:color w:val="695C45"/>
          <w:spacing w:val="-6"/>
        </w:rPr>
        <w:t> </w:t>
      </w:r>
      <w:r>
        <w:rPr>
          <w:color w:val="695C45"/>
        </w:rPr>
        <w:t>Canal,</w:t>
      </w:r>
      <w:r>
        <w:rPr>
          <w:color w:val="695C45"/>
          <w:spacing w:val="-6"/>
        </w:rPr>
        <w:t> </w:t>
      </w:r>
      <w:r>
        <w:rPr>
          <w:color w:val="695C45"/>
        </w:rPr>
        <w:t>Suez</w:t>
      </w:r>
      <w:r>
        <w:rPr>
          <w:color w:val="695C45"/>
          <w:spacing w:val="-6"/>
        </w:rPr>
        <w:t> </w:t>
      </w:r>
      <w:r>
        <w:rPr>
          <w:color w:val="695C45"/>
        </w:rPr>
        <w:t>Canal,</w:t>
      </w:r>
      <w:r>
        <w:rPr>
          <w:color w:val="695C45"/>
          <w:spacing w:val="-6"/>
        </w:rPr>
        <w:t> </w:t>
      </w:r>
      <w:r>
        <w:rPr>
          <w:color w:val="695C45"/>
        </w:rPr>
        <w:t>Bab-el-Mandeb,</w:t>
      </w:r>
      <w:r>
        <w:rPr>
          <w:color w:val="695C45"/>
        </w:rPr>
        <w:t> Hormuz, Mallaca, Kerch Strait)</w:t>
      </w:r>
    </w:p>
    <w:p>
      <w:pPr>
        <w:pStyle w:val="ListParagraph"/>
        <w:numPr>
          <w:ilvl w:val="1"/>
          <w:numId w:val="4"/>
        </w:numPr>
        <w:tabs>
          <w:tab w:pos="1553" w:val="left" w:leader="none"/>
          <w:tab w:pos="1554" w:val="left" w:leader="none"/>
        </w:tabs>
        <w:spacing w:line="324" w:lineRule="exact" w:before="0" w:after="0"/>
        <w:ind w:left="1553" w:right="0" w:hanging="361"/>
        <w:jc w:val="left"/>
        <w:rPr>
          <w:b/>
          <w:bCs/>
          <w:sz w:val="24"/>
          <w:szCs w:val="24"/>
        </w:rPr>
      </w:pPr>
      <w:r>
        <w:rPr>
          <w:color w:val="695C45"/>
          <w:sz w:val="24"/>
          <w:szCs w:val="24"/>
          <w:u w:val="thick" w:color="695C45"/>
        </w:rPr>
        <w:t>News</w:t>
      </w:r>
      <w:r>
        <w:rPr>
          <w:color w:val="695C45"/>
          <w:sz w:val="24"/>
          <w:szCs w:val="24"/>
        </w:rPr>
        <w:t>:</w:t>
      </w:r>
      <w:r>
        <w:rPr>
          <w:color w:val="695C45"/>
          <w:spacing w:val="3"/>
          <w:sz w:val="24"/>
          <w:szCs w:val="24"/>
        </w:rPr>
        <w:t> </w:t>
      </w:r>
      <w:r>
        <w:rPr>
          <w:b/>
          <w:bCs/>
          <w:color w:val="695C45"/>
          <w:sz w:val="24"/>
          <w:szCs w:val="24"/>
        </w:rPr>
        <w:t>Houthi</w:t>
      </w:r>
      <w:r>
        <w:rPr>
          <w:b/>
          <w:bCs/>
          <w:color w:val="695C45"/>
          <w:spacing w:val="4"/>
          <w:sz w:val="24"/>
          <w:szCs w:val="24"/>
        </w:rPr>
        <w:t> </w:t>
      </w:r>
      <w:r>
        <w:rPr>
          <w:b/>
          <w:bCs/>
          <w:color w:val="695C45"/>
          <w:sz w:val="24"/>
          <w:szCs w:val="24"/>
        </w:rPr>
        <w:t>(</w:t>
      </w:r>
      <w:r>
        <w:rPr>
          <w:rFonts w:ascii="Segoe UI Symbol" w:hAnsi="Segoe UI Symbol" w:cs="Segoe UI Symbol" w:eastAsia="Segoe UI Symbol"/>
          <w:color w:val="695C45"/>
          <w:sz w:val="28"/>
          <w:szCs w:val="28"/>
        </w:rPr>
        <w:t>⭐</w:t>
      </w:r>
      <w:r>
        <w:rPr>
          <w:rFonts w:ascii="Segoe UI Symbol" w:hAnsi="Segoe UI Symbol" w:cs="Segoe UI Symbol" w:eastAsia="Segoe UI Symbol"/>
          <w:color w:val="695C45"/>
          <w:spacing w:val="-11"/>
          <w:sz w:val="28"/>
          <w:szCs w:val="28"/>
        </w:rPr>
        <w:t> </w:t>
      </w:r>
      <w:r>
        <w:rPr>
          <w:b/>
          <w:bCs/>
          <w:color w:val="695C45"/>
          <w:sz w:val="24"/>
          <w:szCs w:val="24"/>
        </w:rPr>
        <w:t>Non-state</w:t>
      </w:r>
      <w:r>
        <w:rPr>
          <w:b/>
          <w:bCs/>
          <w:color w:val="695C45"/>
          <w:spacing w:val="4"/>
          <w:sz w:val="24"/>
          <w:szCs w:val="24"/>
        </w:rPr>
        <w:t> </w:t>
      </w:r>
      <w:r>
        <w:rPr>
          <w:b/>
          <w:bCs/>
          <w:color w:val="695C45"/>
          <w:sz w:val="24"/>
          <w:szCs w:val="24"/>
        </w:rPr>
        <w:t>actor</w:t>
      </w:r>
      <w:r>
        <w:rPr>
          <w:b/>
          <w:bCs/>
          <w:color w:val="695C45"/>
          <w:spacing w:val="4"/>
          <w:sz w:val="24"/>
          <w:szCs w:val="24"/>
        </w:rPr>
        <w:t> </w:t>
      </w:r>
      <w:r>
        <w:rPr>
          <w:b/>
          <w:bCs/>
          <w:color w:val="695C45"/>
          <w:sz w:val="24"/>
          <w:szCs w:val="24"/>
        </w:rPr>
        <w:t>role)</w:t>
      </w:r>
      <w:r>
        <w:rPr>
          <w:b/>
          <w:bCs/>
          <w:color w:val="695C45"/>
          <w:spacing w:val="4"/>
          <w:sz w:val="24"/>
          <w:szCs w:val="24"/>
        </w:rPr>
        <w:t> </w:t>
      </w:r>
      <w:r>
        <w:rPr>
          <w:b/>
          <w:bCs/>
          <w:color w:val="695C45"/>
          <w:sz w:val="24"/>
          <w:szCs w:val="24"/>
        </w:rPr>
        <w:t>attacks</w:t>
      </w:r>
      <w:r>
        <w:rPr>
          <w:b/>
          <w:bCs/>
          <w:color w:val="695C45"/>
          <w:spacing w:val="4"/>
          <w:sz w:val="24"/>
          <w:szCs w:val="24"/>
        </w:rPr>
        <w:t> </w:t>
      </w:r>
      <w:r>
        <w:rPr>
          <w:color w:val="695C45"/>
          <w:sz w:val="24"/>
          <w:szCs w:val="24"/>
        </w:rPr>
        <w:t>in</w:t>
      </w:r>
      <w:r>
        <w:rPr>
          <w:color w:val="695C45"/>
          <w:spacing w:val="4"/>
          <w:sz w:val="24"/>
          <w:szCs w:val="24"/>
        </w:rPr>
        <w:t> </w:t>
      </w:r>
      <w:r>
        <w:rPr>
          <w:color w:val="695C45"/>
          <w:sz w:val="24"/>
          <w:szCs w:val="24"/>
        </w:rPr>
        <w:t>Red</w:t>
      </w:r>
      <w:r>
        <w:rPr>
          <w:color w:val="695C45"/>
          <w:spacing w:val="4"/>
          <w:sz w:val="24"/>
          <w:szCs w:val="24"/>
        </w:rPr>
        <w:t> </w:t>
      </w:r>
      <w:r>
        <w:rPr>
          <w:color w:val="695C45"/>
          <w:sz w:val="24"/>
          <w:szCs w:val="24"/>
        </w:rPr>
        <w:t>Sea;</w:t>
      </w:r>
      <w:r>
        <w:rPr>
          <w:color w:val="695C45"/>
          <w:spacing w:val="4"/>
          <w:sz w:val="24"/>
          <w:szCs w:val="24"/>
        </w:rPr>
        <w:t> </w:t>
      </w:r>
      <w:r>
        <w:rPr>
          <w:b/>
          <w:bCs/>
          <w:color w:val="695C45"/>
          <w:spacing w:val="-2"/>
          <w:sz w:val="24"/>
          <w:szCs w:val="24"/>
        </w:rPr>
        <w:t>Drone</w:t>
      </w:r>
    </w:p>
    <w:p>
      <w:pPr>
        <w:spacing w:line="237" w:lineRule="auto" w:before="21"/>
        <w:ind w:left="1553" w:right="1158" w:firstLine="0"/>
        <w:jc w:val="left"/>
        <w:rPr>
          <w:sz w:val="24"/>
        </w:rPr>
      </w:pPr>
      <w:r>
        <w:rPr>
          <w:b/>
          <w:color w:val="695C45"/>
          <w:sz w:val="24"/>
        </w:rPr>
        <w:t>attack </w:t>
      </w:r>
      <w:r>
        <w:rPr>
          <w:color w:val="695C45"/>
          <w:sz w:val="24"/>
        </w:rPr>
        <w:t>on </w:t>
      </w:r>
      <w:r>
        <w:rPr>
          <w:b/>
          <w:color w:val="695C45"/>
          <w:sz w:val="24"/>
        </w:rPr>
        <w:t>MV Chem Pluto </w:t>
      </w:r>
      <w:r>
        <w:rPr>
          <w:color w:val="695C45"/>
          <w:sz w:val="24"/>
        </w:rPr>
        <w:t>bound to India; </w:t>
      </w:r>
      <w:r>
        <w:rPr>
          <w:b/>
          <w:color w:val="695C45"/>
          <w:sz w:val="24"/>
        </w:rPr>
        <w:t>Piracy in Arabian Sea </w:t>
      </w:r>
      <w:r>
        <w:rPr>
          <w:color w:val="695C45"/>
          <w:sz w:val="24"/>
        </w:rPr>
        <w:t>- Malta-flagged</w:t>
      </w:r>
      <w:r>
        <w:rPr>
          <w:color w:val="695C45"/>
          <w:spacing w:val="-5"/>
          <w:sz w:val="24"/>
        </w:rPr>
        <w:t> </w:t>
      </w:r>
      <w:r>
        <w:rPr>
          <w:color w:val="695C45"/>
          <w:sz w:val="24"/>
        </w:rPr>
        <w:t>vessel</w:t>
      </w:r>
      <w:r>
        <w:rPr>
          <w:color w:val="695C45"/>
          <w:spacing w:val="-5"/>
          <w:sz w:val="24"/>
        </w:rPr>
        <w:t> </w:t>
      </w:r>
      <w:r>
        <w:rPr>
          <w:b/>
          <w:color w:val="695C45"/>
          <w:sz w:val="24"/>
        </w:rPr>
        <w:t>MV</w:t>
      </w:r>
      <w:r>
        <w:rPr>
          <w:b/>
          <w:color w:val="695C45"/>
          <w:spacing w:val="-5"/>
          <w:sz w:val="24"/>
        </w:rPr>
        <w:t> </w:t>
      </w:r>
      <w:r>
        <w:rPr>
          <w:b/>
          <w:color w:val="695C45"/>
          <w:sz w:val="24"/>
        </w:rPr>
        <w:t>Ruen</w:t>
      </w:r>
      <w:r>
        <w:rPr>
          <w:b/>
          <w:color w:val="695C45"/>
          <w:spacing w:val="-5"/>
          <w:sz w:val="24"/>
        </w:rPr>
        <w:t> </w:t>
      </w:r>
      <w:r>
        <w:rPr>
          <w:b/>
          <w:color w:val="695C45"/>
          <w:sz w:val="24"/>
        </w:rPr>
        <w:t>was</w:t>
      </w:r>
      <w:r>
        <w:rPr>
          <w:b/>
          <w:color w:val="695C45"/>
          <w:spacing w:val="-5"/>
          <w:sz w:val="24"/>
        </w:rPr>
        <w:t> </w:t>
      </w:r>
      <w:r>
        <w:rPr>
          <w:b/>
          <w:color w:val="695C45"/>
          <w:sz w:val="24"/>
        </w:rPr>
        <w:t>hijacked</w:t>
      </w:r>
      <w:r>
        <w:rPr>
          <w:b/>
          <w:color w:val="695C45"/>
          <w:spacing w:val="-5"/>
          <w:sz w:val="24"/>
        </w:rPr>
        <w:t> </w:t>
      </w:r>
      <w:r>
        <w:rPr>
          <w:color w:val="695C45"/>
          <w:sz w:val="24"/>
        </w:rPr>
        <w:t>in</w:t>
      </w:r>
      <w:r>
        <w:rPr>
          <w:color w:val="695C45"/>
          <w:spacing w:val="-5"/>
          <w:sz w:val="24"/>
        </w:rPr>
        <w:t> </w:t>
      </w:r>
      <w:r>
        <w:rPr>
          <w:color w:val="695C45"/>
          <w:sz w:val="24"/>
        </w:rPr>
        <w:t>Arabian</w:t>
      </w:r>
      <w:r>
        <w:rPr>
          <w:color w:val="695C45"/>
          <w:spacing w:val="-5"/>
          <w:sz w:val="24"/>
        </w:rPr>
        <w:t> </w:t>
      </w:r>
      <w:r>
        <w:rPr>
          <w:color w:val="695C45"/>
          <w:sz w:val="24"/>
        </w:rPr>
        <w:t>Sea</w:t>
      </w:r>
      <w:r>
        <w:rPr>
          <w:color w:val="695C45"/>
          <w:spacing w:val="-5"/>
          <w:sz w:val="24"/>
        </w:rPr>
        <w:t> </w:t>
      </w:r>
      <w:r>
        <w:rPr>
          <w:color w:val="695C45"/>
          <w:sz w:val="24"/>
        </w:rPr>
        <w:t>near</w:t>
      </w:r>
      <w:r>
        <w:rPr>
          <w:color w:val="695C45"/>
          <w:spacing w:val="-5"/>
          <w:sz w:val="24"/>
        </w:rPr>
        <w:t> </w:t>
      </w:r>
      <w:r>
        <w:rPr>
          <w:color w:val="695C45"/>
          <w:sz w:val="24"/>
        </w:rPr>
        <w:t>Somalia (</w:t>
      </w:r>
      <w:r>
        <w:rPr>
          <w:b/>
          <w:color w:val="695C45"/>
          <w:sz w:val="24"/>
        </w:rPr>
        <w:t>saved via IFC-IOR </w:t>
      </w:r>
      <w:r>
        <w:rPr>
          <w:rFonts w:ascii="Segoe UI Symbol" w:eastAsia="Segoe UI Symbol"/>
          <w:color w:val="695C45"/>
          <w:sz w:val="28"/>
        </w:rPr>
        <w:t>🎖</w:t>
      </w:r>
      <w:r>
        <w:rPr>
          <w:color w:val="695C45"/>
          <w:sz w:val="24"/>
        </w:rPr>
        <w:t>)</w:t>
      </w:r>
    </w:p>
    <w:p>
      <w:pPr>
        <w:pStyle w:val="ListParagraph"/>
        <w:numPr>
          <w:ilvl w:val="1"/>
          <w:numId w:val="4"/>
        </w:numPr>
        <w:tabs>
          <w:tab w:pos="1553" w:val="left" w:leader="none"/>
          <w:tab w:pos="1554" w:val="left" w:leader="none"/>
        </w:tabs>
        <w:spacing w:line="254" w:lineRule="auto" w:before="16" w:after="0"/>
        <w:ind w:left="1553" w:right="1652" w:hanging="360"/>
        <w:jc w:val="left"/>
        <w:rPr>
          <w:sz w:val="24"/>
        </w:rPr>
      </w:pPr>
      <w:r>
        <w:rPr>
          <w:color w:val="695C45"/>
          <w:sz w:val="24"/>
          <w:u w:val="thick" w:color="695C45"/>
        </w:rPr>
        <w:t>Initiatives taken</w:t>
      </w:r>
      <w:r>
        <w:rPr>
          <w:color w:val="695C45"/>
          <w:sz w:val="24"/>
        </w:rPr>
        <w:t>: </w:t>
      </w:r>
      <w:r>
        <w:rPr>
          <w:b/>
          <w:color w:val="695C45"/>
          <w:sz w:val="24"/>
        </w:rPr>
        <w:t>Operation Prosperity Guardian </w:t>
      </w:r>
      <w:r>
        <w:rPr>
          <w:color w:val="695C45"/>
          <w:sz w:val="24"/>
        </w:rPr>
        <w:t>under US; </w:t>
      </w:r>
      <w:r>
        <w:rPr>
          <w:b/>
          <w:color w:val="695C45"/>
          <w:sz w:val="24"/>
        </w:rPr>
        <w:t>India launched</w:t>
      </w:r>
      <w:r>
        <w:rPr>
          <w:b/>
          <w:color w:val="695C45"/>
          <w:spacing w:val="-5"/>
          <w:sz w:val="24"/>
        </w:rPr>
        <w:t> </w:t>
      </w:r>
      <w:r>
        <w:rPr>
          <w:b/>
          <w:color w:val="695C45"/>
          <w:sz w:val="24"/>
        </w:rPr>
        <w:t>Op.</w:t>
      </w:r>
      <w:r>
        <w:rPr>
          <w:b/>
          <w:color w:val="695C45"/>
          <w:spacing w:val="-5"/>
          <w:sz w:val="24"/>
        </w:rPr>
        <w:t> </w:t>
      </w:r>
      <w:r>
        <w:rPr>
          <w:b/>
          <w:color w:val="695C45"/>
          <w:sz w:val="24"/>
        </w:rPr>
        <w:t>Sankalp</w:t>
      </w:r>
      <w:r>
        <w:rPr>
          <w:b/>
          <w:color w:val="695C45"/>
          <w:spacing w:val="-5"/>
          <w:sz w:val="24"/>
        </w:rPr>
        <w:t> </w:t>
      </w:r>
      <w:r>
        <w:rPr>
          <w:b/>
          <w:color w:val="695C45"/>
          <w:sz w:val="24"/>
        </w:rPr>
        <w:t>(deployed</w:t>
      </w:r>
      <w:r>
        <w:rPr>
          <w:b/>
          <w:color w:val="695C45"/>
          <w:spacing w:val="-5"/>
          <w:sz w:val="24"/>
        </w:rPr>
        <w:t> </w:t>
      </w:r>
      <w:r>
        <w:rPr>
          <w:b/>
          <w:color w:val="695C45"/>
          <w:sz w:val="24"/>
        </w:rPr>
        <w:t>21</w:t>
      </w:r>
      <w:r>
        <w:rPr>
          <w:b/>
          <w:color w:val="695C45"/>
          <w:spacing w:val="-5"/>
          <w:sz w:val="24"/>
        </w:rPr>
        <w:t> </w:t>
      </w:r>
      <w:r>
        <w:rPr>
          <w:b/>
          <w:color w:val="695C45"/>
          <w:sz w:val="24"/>
        </w:rPr>
        <w:t>naval</w:t>
      </w:r>
      <w:r>
        <w:rPr>
          <w:b/>
          <w:color w:val="695C45"/>
          <w:spacing w:val="-5"/>
          <w:sz w:val="24"/>
        </w:rPr>
        <w:t> </w:t>
      </w:r>
      <w:r>
        <w:rPr>
          <w:b/>
          <w:color w:val="695C45"/>
          <w:sz w:val="24"/>
        </w:rPr>
        <w:t>ships)</w:t>
      </w:r>
      <w:r>
        <w:rPr>
          <w:color w:val="695C45"/>
          <w:sz w:val="24"/>
        </w:rPr>
        <w:t>;</w:t>
      </w:r>
      <w:r>
        <w:rPr>
          <w:color w:val="695C45"/>
          <w:spacing w:val="-5"/>
          <w:sz w:val="24"/>
        </w:rPr>
        <w:t> </w:t>
      </w:r>
      <w:r>
        <w:rPr>
          <w:b/>
          <w:color w:val="695C45"/>
          <w:sz w:val="24"/>
        </w:rPr>
        <w:t>Djibouti</w:t>
      </w:r>
      <w:r>
        <w:rPr>
          <w:b/>
          <w:color w:val="695C45"/>
          <w:spacing w:val="-5"/>
          <w:sz w:val="24"/>
        </w:rPr>
        <w:t> </w:t>
      </w:r>
      <w:r>
        <w:rPr>
          <w:b/>
          <w:color w:val="695C45"/>
          <w:sz w:val="24"/>
        </w:rPr>
        <w:t>Code</w:t>
      </w:r>
      <w:r>
        <w:rPr>
          <w:b/>
          <w:color w:val="695C45"/>
          <w:spacing w:val="-5"/>
          <w:sz w:val="24"/>
        </w:rPr>
        <w:t> </w:t>
      </w:r>
      <w:r>
        <w:rPr>
          <w:color w:val="695C45"/>
          <w:sz w:val="24"/>
        </w:rPr>
        <w:t>of</w:t>
      </w:r>
      <w:r>
        <w:rPr>
          <w:color w:val="695C45"/>
          <w:sz w:val="24"/>
        </w:rPr>
        <w:t> Conduct of IMO; India as ‘first responder’</w:t>
      </w:r>
    </w:p>
    <w:p>
      <w:pPr>
        <w:spacing w:after="0" w:line="254" w:lineRule="auto"/>
        <w:jc w:val="left"/>
        <w:rPr>
          <w:sz w:val="24"/>
        </w:rPr>
        <w:sectPr>
          <w:pgSz w:w="11920" w:h="16840"/>
          <w:pgMar w:header="689" w:footer="438" w:top="1040" w:bottom="620" w:left="1020" w:right="0"/>
        </w:sectPr>
      </w:pPr>
    </w:p>
    <w:p>
      <w:pPr>
        <w:pStyle w:val="ListParagraph"/>
        <w:numPr>
          <w:ilvl w:val="1"/>
          <w:numId w:val="4"/>
        </w:numPr>
        <w:tabs>
          <w:tab w:pos="1553" w:val="left" w:leader="none"/>
          <w:tab w:pos="1554" w:val="left" w:leader="none"/>
        </w:tabs>
        <w:spacing w:line="254" w:lineRule="auto" w:before="62" w:after="0"/>
        <w:ind w:left="1553" w:right="1357" w:hanging="360"/>
        <w:jc w:val="left"/>
        <w:rPr>
          <w:sz w:val="24"/>
        </w:rPr>
      </w:pPr>
      <w:r>
        <w:rPr>
          <w:color w:val="695C45"/>
          <w:sz w:val="24"/>
          <w:u w:val="thick" w:color="695C45"/>
        </w:rPr>
        <w:t>Impact on India</w:t>
      </w:r>
      <w:r>
        <w:rPr>
          <w:color w:val="695C45"/>
          <w:sz w:val="24"/>
        </w:rPr>
        <w:t>: </w:t>
      </w:r>
      <w:r>
        <w:rPr>
          <w:b/>
          <w:color w:val="695C45"/>
          <w:sz w:val="24"/>
        </w:rPr>
        <w:t>EU is 2nd largest destination </w:t>
      </w:r>
      <w:r>
        <w:rPr>
          <w:color w:val="695C45"/>
          <w:sz w:val="24"/>
        </w:rPr>
        <w:t>for exports; Risk to </w:t>
      </w:r>
      <w:r>
        <w:rPr>
          <w:b/>
          <w:color w:val="695C45"/>
          <w:sz w:val="24"/>
        </w:rPr>
        <w:t>Energy Security</w:t>
      </w:r>
      <w:r>
        <w:rPr>
          <w:color w:val="695C45"/>
          <w:sz w:val="24"/>
        </w:rPr>
        <w:t>; </w:t>
      </w:r>
      <w:r>
        <w:rPr>
          <w:b/>
          <w:color w:val="695C45"/>
          <w:sz w:val="24"/>
        </w:rPr>
        <w:t>Diplomatic balancing among Iran and Israel </w:t>
      </w:r>
      <w:r>
        <w:rPr>
          <w:color w:val="695C45"/>
          <w:sz w:val="24"/>
        </w:rPr>
        <w:t>(other issues:</w:t>
      </w:r>
      <w:r>
        <w:rPr>
          <w:color w:val="695C45"/>
          <w:spacing w:val="-7"/>
          <w:sz w:val="24"/>
        </w:rPr>
        <w:t> </w:t>
      </w:r>
      <w:r>
        <w:rPr>
          <w:color w:val="695C45"/>
          <w:sz w:val="24"/>
        </w:rPr>
        <w:t>Inflation</w:t>
      </w:r>
      <w:r>
        <w:rPr>
          <w:b/>
          <w:color w:val="695C45"/>
          <w:sz w:val="24"/>
        </w:rPr>
        <w:t>,</w:t>
      </w:r>
      <w:r>
        <w:rPr>
          <w:b/>
          <w:color w:val="695C45"/>
          <w:spacing w:val="-7"/>
          <w:sz w:val="24"/>
        </w:rPr>
        <w:t> </w:t>
      </w:r>
      <w:r>
        <w:rPr>
          <w:color w:val="695C45"/>
          <w:sz w:val="24"/>
        </w:rPr>
        <w:t>Disruption</w:t>
      </w:r>
      <w:r>
        <w:rPr>
          <w:color w:val="695C45"/>
          <w:spacing w:val="-7"/>
          <w:sz w:val="24"/>
        </w:rPr>
        <w:t> </w:t>
      </w:r>
      <w:r>
        <w:rPr>
          <w:color w:val="695C45"/>
          <w:sz w:val="24"/>
        </w:rPr>
        <w:t>of</w:t>
      </w:r>
      <w:r>
        <w:rPr>
          <w:color w:val="695C45"/>
          <w:spacing w:val="-7"/>
          <w:sz w:val="24"/>
        </w:rPr>
        <w:t> </w:t>
      </w:r>
      <w:r>
        <w:rPr>
          <w:color w:val="695C45"/>
          <w:sz w:val="24"/>
        </w:rPr>
        <w:t>supply</w:t>
      </w:r>
      <w:r>
        <w:rPr>
          <w:color w:val="695C45"/>
          <w:spacing w:val="-7"/>
          <w:sz w:val="24"/>
        </w:rPr>
        <w:t> </w:t>
      </w:r>
      <w:r>
        <w:rPr>
          <w:color w:val="695C45"/>
          <w:sz w:val="24"/>
        </w:rPr>
        <w:t>chain</w:t>
      </w:r>
      <w:r>
        <w:rPr>
          <w:b/>
          <w:color w:val="695C45"/>
          <w:sz w:val="24"/>
        </w:rPr>
        <w:t>,</w:t>
      </w:r>
      <w:r>
        <w:rPr>
          <w:b/>
          <w:color w:val="695C45"/>
          <w:spacing w:val="-7"/>
          <w:sz w:val="24"/>
        </w:rPr>
        <w:t> </w:t>
      </w:r>
      <w:r>
        <w:rPr>
          <w:b/>
          <w:color w:val="695C45"/>
          <w:sz w:val="24"/>
        </w:rPr>
        <w:t>High</w:t>
      </w:r>
      <w:r>
        <w:rPr>
          <w:b/>
          <w:color w:val="695C45"/>
          <w:spacing w:val="-7"/>
          <w:sz w:val="24"/>
        </w:rPr>
        <w:t> </w:t>
      </w:r>
      <w:r>
        <w:rPr>
          <w:b/>
          <w:color w:val="695C45"/>
          <w:sz w:val="24"/>
        </w:rPr>
        <w:t>insurance/container cost</w:t>
      </w:r>
      <w:r>
        <w:rPr>
          <w:color w:val="695C45"/>
          <w:sz w:val="24"/>
        </w:rPr>
        <w:t>; </w:t>
      </w:r>
      <w:r>
        <w:rPr>
          <w:b/>
          <w:color w:val="695C45"/>
          <w:sz w:val="24"/>
        </w:rPr>
        <w:t>Longer routes=more CO2 emission </w:t>
      </w:r>
      <w:r>
        <w:rPr>
          <w:color w:val="695C45"/>
          <w:sz w:val="24"/>
        </w:rPr>
        <w:t>harms env)</w:t>
      </w:r>
    </w:p>
    <w:p>
      <w:pPr>
        <w:pStyle w:val="Heading4"/>
        <w:numPr>
          <w:ilvl w:val="0"/>
          <w:numId w:val="4"/>
        </w:numPr>
        <w:tabs>
          <w:tab w:pos="834" w:val="left" w:leader="none"/>
        </w:tabs>
        <w:spacing w:line="322" w:lineRule="exact" w:before="23" w:after="0"/>
        <w:ind w:left="833" w:right="0" w:hanging="361"/>
        <w:jc w:val="left"/>
        <w:rPr>
          <w:color w:val="695C45"/>
        </w:rPr>
      </w:pPr>
      <w:bookmarkStart w:name="_TOC_250012" w:id="53"/>
      <w:bookmarkStart w:name="●​GREAT NICOBAR ISLAND PROJECT  " w:id="54"/>
      <w:r>
        <w:rPr>
          <w:rFonts w:ascii="Calibri" w:hAnsi="Calibri"/>
          <w:color w:val="695C45"/>
          <w:w w:val="85"/>
        </w:rPr>
        <w:t>G</w:t>
      </w:r>
      <w:r>
        <w:rPr>
          <w:rFonts w:ascii="Calibri" w:hAnsi="Calibri"/>
          <w:color w:val="695C45"/>
          <w:w w:val="85"/>
        </w:rPr>
        <w:t>REAT</w:t>
      </w:r>
      <w:r>
        <w:rPr>
          <w:rFonts w:ascii="Calibri" w:hAnsi="Calibri"/>
          <w:color w:val="695C45"/>
          <w:spacing w:val="-4"/>
          <w:w w:val="85"/>
        </w:rPr>
        <w:t> </w:t>
      </w:r>
      <w:r>
        <w:rPr>
          <w:rFonts w:ascii="Calibri" w:hAnsi="Calibri"/>
          <w:color w:val="695C45"/>
          <w:w w:val="85"/>
        </w:rPr>
        <w:t>NICOBAR</w:t>
      </w:r>
      <w:r>
        <w:rPr>
          <w:rFonts w:ascii="Calibri" w:hAnsi="Calibri"/>
          <w:color w:val="695C45"/>
          <w:spacing w:val="-3"/>
          <w:w w:val="85"/>
        </w:rPr>
        <w:t> </w:t>
      </w:r>
      <w:r>
        <w:rPr>
          <w:rFonts w:ascii="Calibri" w:hAnsi="Calibri"/>
          <w:color w:val="695C45"/>
          <w:w w:val="85"/>
        </w:rPr>
        <w:t>ISLAND</w:t>
      </w:r>
      <w:r>
        <w:rPr>
          <w:rFonts w:ascii="Calibri" w:hAnsi="Calibri"/>
          <w:color w:val="695C45"/>
          <w:spacing w:val="-3"/>
          <w:w w:val="85"/>
        </w:rPr>
        <w:t> </w:t>
      </w:r>
      <w:bookmarkEnd w:id="53"/>
      <w:r>
        <w:rPr>
          <w:rFonts w:ascii="Calibri" w:hAnsi="Calibri"/>
          <w:color w:val="695C45"/>
          <w:spacing w:val="-2"/>
          <w:w w:val="85"/>
        </w:rPr>
        <w:t>PROJECT</w:t>
      </w:r>
    </w:p>
    <w:p>
      <w:pPr>
        <w:pStyle w:val="Heading7"/>
        <w:numPr>
          <w:ilvl w:val="1"/>
          <w:numId w:val="4"/>
        </w:numPr>
        <w:tabs>
          <w:tab w:pos="1553" w:val="left" w:leader="none"/>
          <w:tab w:pos="1554" w:val="left" w:leader="none"/>
        </w:tabs>
        <w:spacing w:line="307" w:lineRule="exact" w:before="0" w:after="0"/>
        <w:ind w:left="1553" w:right="0" w:hanging="361"/>
        <w:jc w:val="left"/>
        <w:rPr>
          <w:b w:val="0"/>
        </w:rPr>
      </w:pPr>
      <w:r>
        <w:rPr>
          <w:color w:val="695C45"/>
        </w:rPr>
        <w:t>Involves</w:t>
      </w:r>
      <w:r>
        <w:rPr>
          <w:b w:val="0"/>
          <w:color w:val="695C45"/>
        </w:rPr>
        <w:t>: </w:t>
      </w:r>
      <w:r>
        <w:rPr>
          <w:color w:val="695C45"/>
        </w:rPr>
        <w:t>International container</w:t>
      </w:r>
      <w:r>
        <w:rPr>
          <w:color w:val="695C45"/>
          <w:spacing w:val="1"/>
        </w:rPr>
        <w:t> </w:t>
      </w:r>
      <w:r>
        <w:rPr>
          <w:color w:val="695C45"/>
        </w:rPr>
        <w:t>transhipment terminal</w:t>
      </w:r>
      <w:r>
        <w:rPr>
          <w:b w:val="0"/>
          <w:color w:val="695C45"/>
        </w:rPr>
        <w:t>, </w:t>
      </w:r>
      <w:r>
        <w:rPr>
          <w:b w:val="0"/>
          <w:color w:val="695C45"/>
          <w:spacing w:val="-5"/>
        </w:rPr>
        <w:t>an</w:t>
      </w:r>
    </w:p>
    <w:p>
      <w:pPr>
        <w:spacing w:line="254" w:lineRule="auto" w:before="18"/>
        <w:ind w:left="1553" w:right="1158" w:firstLine="0"/>
        <w:jc w:val="left"/>
        <w:rPr>
          <w:sz w:val="24"/>
        </w:rPr>
      </w:pPr>
      <w:r>
        <w:rPr>
          <w:color w:val="695C45"/>
          <w:sz w:val="24"/>
        </w:rPr>
        <w:t>international</w:t>
      </w:r>
      <w:r>
        <w:rPr>
          <w:color w:val="695C45"/>
          <w:spacing w:val="-4"/>
          <w:sz w:val="24"/>
        </w:rPr>
        <w:t> </w:t>
      </w:r>
      <w:r>
        <w:rPr>
          <w:b/>
          <w:color w:val="695C45"/>
          <w:sz w:val="24"/>
        </w:rPr>
        <w:t>airport</w:t>
      </w:r>
      <w:r>
        <w:rPr>
          <w:color w:val="695C45"/>
          <w:sz w:val="24"/>
        </w:rPr>
        <w:t>,</w:t>
      </w:r>
      <w:r>
        <w:rPr>
          <w:color w:val="695C45"/>
          <w:spacing w:val="-4"/>
          <w:sz w:val="24"/>
        </w:rPr>
        <w:t> </w:t>
      </w:r>
      <w:r>
        <w:rPr>
          <w:color w:val="695C45"/>
          <w:sz w:val="24"/>
        </w:rPr>
        <w:t>a</w:t>
      </w:r>
      <w:r>
        <w:rPr>
          <w:color w:val="695C45"/>
          <w:spacing w:val="-4"/>
          <w:sz w:val="24"/>
        </w:rPr>
        <w:t> </w:t>
      </w:r>
      <w:r>
        <w:rPr>
          <w:b/>
          <w:color w:val="695C45"/>
          <w:sz w:val="24"/>
        </w:rPr>
        <w:t>gas</w:t>
      </w:r>
      <w:r>
        <w:rPr>
          <w:b/>
          <w:color w:val="695C45"/>
          <w:spacing w:val="-4"/>
          <w:sz w:val="24"/>
        </w:rPr>
        <w:t> </w:t>
      </w:r>
      <w:r>
        <w:rPr>
          <w:b/>
          <w:color w:val="695C45"/>
          <w:sz w:val="24"/>
        </w:rPr>
        <w:t>and</w:t>
      </w:r>
      <w:r>
        <w:rPr>
          <w:b/>
          <w:color w:val="695C45"/>
          <w:spacing w:val="-4"/>
          <w:sz w:val="24"/>
        </w:rPr>
        <w:t> </w:t>
      </w:r>
      <w:r>
        <w:rPr>
          <w:b/>
          <w:color w:val="695C45"/>
          <w:sz w:val="24"/>
        </w:rPr>
        <w:t>solar</w:t>
      </w:r>
      <w:r>
        <w:rPr>
          <w:b/>
          <w:color w:val="695C45"/>
          <w:spacing w:val="-4"/>
          <w:sz w:val="24"/>
        </w:rPr>
        <w:t> </w:t>
      </w:r>
      <w:r>
        <w:rPr>
          <w:b/>
          <w:color w:val="695C45"/>
          <w:sz w:val="24"/>
        </w:rPr>
        <w:t>power</w:t>
      </w:r>
      <w:r>
        <w:rPr>
          <w:b/>
          <w:color w:val="695C45"/>
          <w:spacing w:val="-4"/>
          <w:sz w:val="24"/>
        </w:rPr>
        <w:t> </w:t>
      </w:r>
      <w:r>
        <w:rPr>
          <w:b/>
          <w:color w:val="695C45"/>
          <w:sz w:val="24"/>
        </w:rPr>
        <w:t>plant</w:t>
      </w:r>
      <w:r>
        <w:rPr>
          <w:color w:val="695C45"/>
          <w:sz w:val="24"/>
        </w:rPr>
        <w:t>,</w:t>
      </w:r>
      <w:r>
        <w:rPr>
          <w:color w:val="695C45"/>
          <w:spacing w:val="-4"/>
          <w:sz w:val="24"/>
        </w:rPr>
        <w:t> </w:t>
      </w:r>
      <w:r>
        <w:rPr>
          <w:color w:val="695C45"/>
          <w:sz w:val="24"/>
        </w:rPr>
        <w:t>two</w:t>
      </w:r>
      <w:r>
        <w:rPr>
          <w:color w:val="695C45"/>
          <w:spacing w:val="-4"/>
          <w:sz w:val="24"/>
        </w:rPr>
        <w:t> </w:t>
      </w:r>
      <w:r>
        <w:rPr>
          <w:b/>
          <w:color w:val="695C45"/>
          <w:sz w:val="24"/>
        </w:rPr>
        <w:t>greenfield cities</w:t>
      </w:r>
      <w:r>
        <w:rPr>
          <w:color w:val="695C45"/>
          <w:sz w:val="24"/>
        </w:rPr>
        <w:t>, etc</w:t>
      </w:r>
    </w:p>
    <w:p>
      <w:pPr>
        <w:pStyle w:val="ListParagraph"/>
        <w:numPr>
          <w:ilvl w:val="1"/>
          <w:numId w:val="4"/>
        </w:numPr>
        <w:tabs>
          <w:tab w:pos="1553" w:val="left" w:leader="none"/>
          <w:tab w:pos="1554" w:val="left" w:leader="none"/>
        </w:tabs>
        <w:spacing w:line="254" w:lineRule="auto" w:before="0" w:after="0"/>
        <w:ind w:left="1553" w:right="1726" w:hanging="360"/>
        <w:jc w:val="left"/>
        <w:rPr>
          <w:b/>
          <w:sz w:val="24"/>
        </w:rPr>
      </w:pPr>
      <w:r>
        <w:rPr>
          <w:b/>
          <w:color w:val="695C45"/>
          <w:sz w:val="24"/>
        </w:rPr>
        <w:t>Significance</w:t>
      </w:r>
      <w:r>
        <w:rPr>
          <w:color w:val="695C45"/>
          <w:sz w:val="24"/>
        </w:rPr>
        <w:t>:</w:t>
      </w:r>
      <w:r>
        <w:rPr>
          <w:color w:val="695C45"/>
          <w:spacing w:val="-5"/>
          <w:sz w:val="24"/>
        </w:rPr>
        <w:t> </w:t>
      </w:r>
      <w:r>
        <w:rPr>
          <w:b/>
          <w:color w:val="695C45"/>
          <w:sz w:val="24"/>
        </w:rPr>
        <w:t>Maritime</w:t>
      </w:r>
      <w:r>
        <w:rPr>
          <w:b/>
          <w:color w:val="695C45"/>
          <w:spacing w:val="-5"/>
          <w:sz w:val="24"/>
        </w:rPr>
        <w:t> </w:t>
      </w:r>
      <w:r>
        <w:rPr>
          <w:b/>
          <w:color w:val="695C45"/>
          <w:sz w:val="24"/>
        </w:rPr>
        <w:t>domain</w:t>
      </w:r>
      <w:r>
        <w:rPr>
          <w:b/>
          <w:color w:val="695C45"/>
          <w:spacing w:val="-5"/>
          <w:sz w:val="24"/>
        </w:rPr>
        <w:t> </w:t>
      </w:r>
      <w:r>
        <w:rPr>
          <w:b/>
          <w:color w:val="695C45"/>
          <w:sz w:val="24"/>
        </w:rPr>
        <w:t>awareness</w:t>
      </w:r>
      <w:r>
        <w:rPr>
          <w:color w:val="695C45"/>
          <w:sz w:val="24"/>
        </w:rPr>
        <w:t>,</w:t>
      </w:r>
      <w:r>
        <w:rPr>
          <w:color w:val="695C45"/>
          <w:spacing w:val="-5"/>
          <w:sz w:val="24"/>
        </w:rPr>
        <w:t> </w:t>
      </w:r>
      <w:r>
        <w:rPr>
          <w:color w:val="695C45"/>
          <w:sz w:val="24"/>
        </w:rPr>
        <w:t>First</w:t>
      </w:r>
      <w:r>
        <w:rPr>
          <w:color w:val="695C45"/>
          <w:spacing w:val="-5"/>
          <w:sz w:val="24"/>
        </w:rPr>
        <w:t> </w:t>
      </w:r>
      <w:r>
        <w:rPr>
          <w:color w:val="695C45"/>
          <w:sz w:val="24"/>
        </w:rPr>
        <w:t>line</w:t>
      </w:r>
      <w:r>
        <w:rPr>
          <w:color w:val="695C45"/>
          <w:spacing w:val="-5"/>
          <w:sz w:val="24"/>
        </w:rPr>
        <w:t> </w:t>
      </w:r>
      <w:r>
        <w:rPr>
          <w:color w:val="695C45"/>
          <w:sz w:val="24"/>
        </w:rPr>
        <w:t>of</w:t>
      </w:r>
      <w:r>
        <w:rPr>
          <w:color w:val="695C45"/>
          <w:spacing w:val="-5"/>
          <w:sz w:val="24"/>
        </w:rPr>
        <w:t> </w:t>
      </w:r>
      <w:r>
        <w:rPr>
          <w:color w:val="695C45"/>
          <w:sz w:val="24"/>
        </w:rPr>
        <w:t>def,</w:t>
      </w:r>
      <w:r>
        <w:rPr>
          <w:color w:val="695C45"/>
          <w:spacing w:val="-5"/>
          <w:sz w:val="24"/>
        </w:rPr>
        <w:t> </w:t>
      </w:r>
      <w:r>
        <w:rPr>
          <w:b/>
          <w:color w:val="695C45"/>
          <w:sz w:val="24"/>
        </w:rPr>
        <w:t>Check chokepoints</w:t>
      </w:r>
      <w:r>
        <w:rPr>
          <w:color w:val="695C45"/>
          <w:sz w:val="24"/>
        </w:rPr>
        <w:t>; Counter foreign powers; </w:t>
      </w:r>
      <w:r>
        <w:rPr>
          <w:b/>
          <w:color w:val="695C45"/>
          <w:sz w:val="24"/>
        </w:rPr>
        <w:t>Disaster Response</w:t>
      </w:r>
    </w:p>
    <w:p>
      <w:pPr>
        <w:pStyle w:val="ListParagraph"/>
        <w:numPr>
          <w:ilvl w:val="2"/>
          <w:numId w:val="4"/>
        </w:numPr>
        <w:tabs>
          <w:tab w:pos="2273" w:val="left" w:leader="none"/>
          <w:tab w:pos="2274" w:val="left" w:leader="none"/>
        </w:tabs>
        <w:spacing w:line="254" w:lineRule="auto" w:before="0" w:after="0"/>
        <w:ind w:left="2273" w:right="1477" w:hanging="360"/>
        <w:jc w:val="left"/>
        <w:rPr>
          <w:sz w:val="24"/>
        </w:rPr>
      </w:pPr>
      <w:r>
        <w:rPr>
          <w:color w:val="695C45"/>
          <w:sz w:val="24"/>
        </w:rPr>
        <w:t>Sardar K M Panikkar had warned that, “the </w:t>
      </w:r>
      <w:r>
        <w:rPr>
          <w:i/>
          <w:color w:val="695C45"/>
          <w:sz w:val="24"/>
        </w:rPr>
        <w:t>active control of the</w:t>
      </w:r>
      <w:r>
        <w:rPr>
          <w:i/>
          <w:color w:val="695C45"/>
          <w:sz w:val="24"/>
        </w:rPr>
        <w:t> Indian</w:t>
      </w:r>
      <w:r>
        <w:rPr>
          <w:i/>
          <w:color w:val="695C45"/>
          <w:spacing w:val="-3"/>
          <w:sz w:val="24"/>
        </w:rPr>
        <w:t> </w:t>
      </w:r>
      <w:r>
        <w:rPr>
          <w:i/>
          <w:color w:val="695C45"/>
          <w:sz w:val="24"/>
        </w:rPr>
        <w:t>Ocean</w:t>
      </w:r>
      <w:r>
        <w:rPr>
          <w:i/>
          <w:color w:val="695C45"/>
          <w:spacing w:val="-3"/>
          <w:sz w:val="24"/>
        </w:rPr>
        <w:t> </w:t>
      </w:r>
      <w:r>
        <w:rPr>
          <w:i/>
          <w:color w:val="695C45"/>
          <w:sz w:val="24"/>
        </w:rPr>
        <w:t>is</w:t>
      </w:r>
      <w:r>
        <w:rPr>
          <w:i/>
          <w:color w:val="695C45"/>
          <w:spacing w:val="-3"/>
          <w:sz w:val="24"/>
        </w:rPr>
        <w:t> </w:t>
      </w:r>
      <w:r>
        <w:rPr>
          <w:i/>
          <w:color w:val="695C45"/>
          <w:sz w:val="24"/>
        </w:rPr>
        <w:t>possible</w:t>
      </w:r>
      <w:r>
        <w:rPr>
          <w:i/>
          <w:color w:val="695C45"/>
          <w:spacing w:val="-3"/>
          <w:sz w:val="24"/>
        </w:rPr>
        <w:t> </w:t>
      </w:r>
      <w:r>
        <w:rPr>
          <w:i/>
          <w:color w:val="695C45"/>
          <w:sz w:val="24"/>
        </w:rPr>
        <w:t>only</w:t>
      </w:r>
      <w:r>
        <w:rPr>
          <w:i/>
          <w:color w:val="695C45"/>
          <w:spacing w:val="-3"/>
          <w:sz w:val="24"/>
        </w:rPr>
        <w:t> </w:t>
      </w:r>
      <w:r>
        <w:rPr>
          <w:i/>
          <w:color w:val="695C45"/>
          <w:sz w:val="24"/>
        </w:rPr>
        <w:t>by</w:t>
      </w:r>
      <w:r>
        <w:rPr>
          <w:i/>
          <w:color w:val="695C45"/>
          <w:spacing w:val="-3"/>
          <w:sz w:val="24"/>
        </w:rPr>
        <w:t> </w:t>
      </w:r>
      <w:r>
        <w:rPr>
          <w:i/>
          <w:color w:val="695C45"/>
          <w:sz w:val="24"/>
        </w:rPr>
        <w:t>having</w:t>
      </w:r>
      <w:r>
        <w:rPr>
          <w:i/>
          <w:color w:val="695C45"/>
          <w:spacing w:val="-3"/>
          <w:sz w:val="24"/>
        </w:rPr>
        <w:t> </w:t>
      </w:r>
      <w:r>
        <w:rPr>
          <w:i/>
          <w:color w:val="695C45"/>
          <w:sz w:val="24"/>
        </w:rPr>
        <w:t>islands</w:t>
      </w:r>
      <w:r>
        <w:rPr>
          <w:i/>
          <w:color w:val="695C45"/>
          <w:spacing w:val="-3"/>
          <w:sz w:val="24"/>
        </w:rPr>
        <w:t> </w:t>
      </w:r>
      <w:r>
        <w:rPr>
          <w:i/>
          <w:color w:val="695C45"/>
          <w:sz w:val="24"/>
        </w:rPr>
        <w:t>as</w:t>
      </w:r>
      <w:r>
        <w:rPr>
          <w:i/>
          <w:color w:val="695C45"/>
          <w:spacing w:val="-3"/>
          <w:sz w:val="24"/>
        </w:rPr>
        <w:t> </w:t>
      </w:r>
      <w:r>
        <w:rPr>
          <w:i/>
          <w:color w:val="695C45"/>
          <w:sz w:val="24"/>
        </w:rPr>
        <w:t>advanced</w:t>
      </w:r>
      <w:r>
        <w:rPr>
          <w:i/>
          <w:color w:val="695C45"/>
          <w:spacing w:val="-3"/>
          <w:sz w:val="24"/>
        </w:rPr>
        <w:t> </w:t>
      </w:r>
      <w:r>
        <w:rPr>
          <w:i/>
          <w:color w:val="695C45"/>
          <w:sz w:val="24"/>
        </w:rPr>
        <w:t>bases</w:t>
      </w:r>
      <w:r>
        <w:rPr>
          <w:i/>
          <w:color w:val="695C45"/>
          <w:spacing w:val="-3"/>
          <w:sz w:val="24"/>
        </w:rPr>
        <w:t> </w:t>
      </w:r>
      <w:r>
        <w:rPr>
          <w:color w:val="695C45"/>
          <w:sz w:val="24"/>
        </w:rPr>
        <w:t>- A&amp;N can help secure BoB</w:t>
      </w:r>
    </w:p>
    <w:p>
      <w:pPr>
        <w:pStyle w:val="ListParagraph"/>
        <w:numPr>
          <w:ilvl w:val="1"/>
          <w:numId w:val="4"/>
        </w:numPr>
        <w:tabs>
          <w:tab w:pos="1553" w:val="left" w:leader="none"/>
          <w:tab w:pos="1554" w:val="left" w:leader="none"/>
        </w:tabs>
        <w:spacing w:line="254" w:lineRule="auto" w:before="0" w:after="0"/>
        <w:ind w:left="1553" w:right="1518" w:hanging="360"/>
        <w:jc w:val="left"/>
        <w:rPr>
          <w:b/>
          <w:sz w:val="24"/>
        </w:rPr>
      </w:pPr>
      <w:r>
        <w:rPr/>
        <w:pict>
          <v:shape style="position:absolute;margin-left:273.520905pt;margin-top:8.365538pt;width:302.4pt;height:14.4pt;mso-position-horizontal-relative:page;mso-position-vertical-relative:paragraph;z-index:-16848384;rotation:315" type="#_x0000_t136" fillcolor="#e7e9ec" stroked="f">
            <o:extrusion v:ext="view" autorotationcenter="t"/>
            <v:textpath style="font-family:&quot;Arial&quot;;font-size:14pt;v-text-kern:t;mso-text-shadow:auto" string="walair16 &amp; Ratnesh Agrawal Insta @ratnesh13"/>
            <w10:wrap type="none"/>
          </v:shape>
        </w:pict>
      </w:r>
      <w:r>
        <w:rPr>
          <w:b/>
          <w:color w:val="695C45"/>
          <w:sz w:val="24"/>
        </w:rPr>
        <w:t>Issues</w:t>
      </w:r>
      <w:r>
        <w:rPr>
          <w:color w:val="695C45"/>
          <w:sz w:val="24"/>
        </w:rPr>
        <w:t>:</w:t>
      </w:r>
      <w:r>
        <w:rPr>
          <w:color w:val="695C45"/>
          <w:spacing w:val="-6"/>
          <w:sz w:val="24"/>
        </w:rPr>
        <w:t> </w:t>
      </w:r>
      <w:r>
        <w:rPr>
          <w:b/>
          <w:color w:val="695C45"/>
          <w:sz w:val="24"/>
        </w:rPr>
        <w:t>Maritime</w:t>
      </w:r>
      <w:r>
        <w:rPr>
          <w:b/>
          <w:color w:val="695C45"/>
          <w:spacing w:val="-6"/>
          <w:sz w:val="24"/>
        </w:rPr>
        <w:t> </w:t>
      </w:r>
      <w:r>
        <w:rPr>
          <w:b/>
          <w:color w:val="695C45"/>
          <w:sz w:val="24"/>
        </w:rPr>
        <w:t>remoteness</w:t>
      </w:r>
      <w:r>
        <w:rPr>
          <w:b/>
          <w:color w:val="695C45"/>
          <w:spacing w:val="-6"/>
          <w:sz w:val="24"/>
        </w:rPr>
        <w:t> </w:t>
      </w:r>
      <w:r>
        <w:rPr>
          <w:b/>
          <w:color w:val="695C45"/>
          <w:sz w:val="24"/>
        </w:rPr>
        <w:t>(2000km</w:t>
      </w:r>
      <w:r>
        <w:rPr>
          <w:b/>
          <w:color w:val="695C45"/>
          <w:spacing w:val="-6"/>
          <w:sz w:val="24"/>
        </w:rPr>
        <w:t> </w:t>
      </w:r>
      <w:r>
        <w:rPr>
          <w:b/>
          <w:color w:val="695C45"/>
          <w:sz w:val="24"/>
        </w:rPr>
        <w:t>from</w:t>
      </w:r>
      <w:r>
        <w:rPr>
          <w:b/>
          <w:color w:val="695C45"/>
          <w:spacing w:val="-6"/>
          <w:sz w:val="24"/>
        </w:rPr>
        <w:t> </w:t>
      </w:r>
      <w:r>
        <w:rPr>
          <w:b/>
          <w:color w:val="695C45"/>
          <w:sz w:val="24"/>
        </w:rPr>
        <w:t>Chennai</w:t>
      </w:r>
      <w:r>
        <w:rPr>
          <w:color w:val="695C45"/>
          <w:sz w:val="24"/>
        </w:rPr>
        <w:t>);</w:t>
      </w:r>
      <w:r>
        <w:rPr>
          <w:color w:val="695C45"/>
          <w:spacing w:val="-6"/>
          <w:sz w:val="24"/>
        </w:rPr>
        <w:t> </w:t>
      </w:r>
      <w:r>
        <w:rPr>
          <w:color w:val="695C45"/>
          <w:sz w:val="24"/>
        </w:rPr>
        <w:t>Env</w:t>
      </w:r>
      <w:r>
        <w:rPr>
          <w:color w:val="695C45"/>
          <w:spacing w:val="-6"/>
          <w:sz w:val="24"/>
        </w:rPr>
        <w:t> </w:t>
      </w:r>
      <w:r>
        <w:rPr>
          <w:color w:val="695C45"/>
          <w:sz w:val="24"/>
        </w:rPr>
        <w:t>diversity</w:t>
      </w:r>
      <w:r>
        <w:rPr>
          <w:color w:val="695C45"/>
          <w:sz w:val="24"/>
        </w:rPr>
        <w:t> (</w:t>
      </w:r>
      <w:r>
        <w:rPr>
          <w:b/>
          <w:color w:val="695C45"/>
          <w:sz w:val="24"/>
        </w:rPr>
        <w:t>UNESCO Great Nicobar BR</w:t>
      </w:r>
      <w:r>
        <w:rPr>
          <w:color w:val="695C45"/>
          <w:sz w:val="24"/>
        </w:rPr>
        <w:t>); Tribals (</w:t>
      </w:r>
      <w:r>
        <w:rPr>
          <w:b/>
          <w:color w:val="695C45"/>
          <w:sz w:val="24"/>
        </w:rPr>
        <w:t>Shompen, Onge</w:t>
      </w:r>
      <w:r>
        <w:rPr>
          <w:color w:val="695C45"/>
          <w:sz w:val="24"/>
        </w:rPr>
        <w:t>); </w:t>
      </w:r>
      <w:r>
        <w:rPr>
          <w:b/>
          <w:color w:val="695C45"/>
          <w:sz w:val="24"/>
        </w:rPr>
        <w:t>Geological (Zone V</w:t>
      </w:r>
      <w:r>
        <w:rPr>
          <w:color w:val="695C45"/>
          <w:sz w:val="24"/>
        </w:rPr>
        <w:t>); Historically ignored as preoccupied to Western India Ocean; </w:t>
      </w:r>
      <w:r>
        <w:rPr>
          <w:b/>
          <w:color w:val="695C45"/>
          <w:sz w:val="24"/>
        </w:rPr>
        <w:t>Malaysia and Indonesia view it as attempt to dominate</w:t>
      </w:r>
    </w:p>
    <w:p>
      <w:pPr>
        <w:pStyle w:val="Heading7"/>
        <w:numPr>
          <w:ilvl w:val="1"/>
          <w:numId w:val="4"/>
        </w:numPr>
        <w:tabs>
          <w:tab w:pos="1553" w:val="left" w:leader="none"/>
          <w:tab w:pos="1554" w:val="left" w:leader="none"/>
        </w:tabs>
        <w:spacing w:line="254" w:lineRule="auto" w:before="0" w:after="0"/>
        <w:ind w:left="1553" w:right="1491" w:hanging="360"/>
        <w:jc w:val="left"/>
        <w:rPr>
          <w:b w:val="0"/>
        </w:rPr>
      </w:pPr>
      <w:r>
        <w:rPr>
          <w:color w:val="695C45"/>
        </w:rPr>
        <w:t>WF</w:t>
      </w:r>
      <w:r>
        <w:rPr>
          <w:b w:val="0"/>
          <w:color w:val="695C45"/>
        </w:rPr>
        <w:t>:</w:t>
      </w:r>
      <w:r>
        <w:rPr>
          <w:b w:val="0"/>
          <w:color w:val="695C45"/>
          <w:spacing w:val="-6"/>
        </w:rPr>
        <w:t> </w:t>
      </w:r>
      <w:r>
        <w:rPr>
          <w:color w:val="695C45"/>
        </w:rPr>
        <w:t>Impartial</w:t>
      </w:r>
      <w:r>
        <w:rPr>
          <w:color w:val="695C45"/>
          <w:spacing w:val="-6"/>
        </w:rPr>
        <w:t> </w:t>
      </w:r>
      <w:r>
        <w:rPr>
          <w:color w:val="695C45"/>
        </w:rPr>
        <w:t>Review</w:t>
      </w:r>
      <w:r>
        <w:rPr>
          <w:color w:val="695C45"/>
          <w:spacing w:val="-6"/>
        </w:rPr>
        <w:t> </w:t>
      </w:r>
      <w:r>
        <w:rPr>
          <w:color w:val="695C45"/>
        </w:rPr>
        <w:t>by</w:t>
      </w:r>
      <w:r>
        <w:rPr>
          <w:color w:val="695C45"/>
          <w:spacing w:val="-6"/>
        </w:rPr>
        <w:t> </w:t>
      </w:r>
      <w:r>
        <w:rPr>
          <w:color w:val="695C45"/>
        </w:rPr>
        <w:t>Parliamentary</w:t>
      </w:r>
      <w:r>
        <w:rPr>
          <w:color w:val="695C45"/>
          <w:spacing w:val="-6"/>
        </w:rPr>
        <w:t> </w:t>
      </w:r>
      <w:r>
        <w:rPr>
          <w:color w:val="695C45"/>
        </w:rPr>
        <w:t>Cmt</w:t>
      </w:r>
      <w:r>
        <w:rPr>
          <w:b w:val="0"/>
          <w:color w:val="695C45"/>
        </w:rPr>
        <w:t>;</w:t>
      </w:r>
      <w:r>
        <w:rPr>
          <w:b w:val="0"/>
          <w:color w:val="695C45"/>
          <w:spacing w:val="-6"/>
        </w:rPr>
        <w:t> </w:t>
      </w:r>
      <w:r>
        <w:rPr>
          <w:color w:val="695C45"/>
        </w:rPr>
        <w:t>Alternative</w:t>
      </w:r>
      <w:r>
        <w:rPr>
          <w:color w:val="695C45"/>
          <w:spacing w:val="-6"/>
        </w:rPr>
        <w:t> </w:t>
      </w:r>
      <w:r>
        <w:rPr>
          <w:color w:val="695C45"/>
        </w:rPr>
        <w:t>locations like Little Nicobar</w:t>
      </w:r>
      <w:r>
        <w:rPr>
          <w:b w:val="0"/>
          <w:color w:val="695C45"/>
        </w:rPr>
        <w:t>;</w:t>
      </w:r>
    </w:p>
    <w:p>
      <w:pPr>
        <w:pStyle w:val="Heading4"/>
        <w:numPr>
          <w:ilvl w:val="0"/>
          <w:numId w:val="4"/>
        </w:numPr>
        <w:tabs>
          <w:tab w:pos="834" w:val="left" w:leader="none"/>
        </w:tabs>
        <w:spacing w:line="322" w:lineRule="exact" w:before="10" w:after="0"/>
        <w:ind w:left="833" w:right="0" w:hanging="361"/>
        <w:jc w:val="left"/>
        <w:rPr>
          <w:color w:val="695C45"/>
        </w:rPr>
      </w:pPr>
      <w:bookmarkStart w:name="_TOC_250011" w:id="55"/>
      <w:bookmarkStart w:name="●​Way Fwds:  " w:id="56"/>
      <w:r>
        <w:rPr>
          <w:rFonts w:ascii="Calibri" w:hAnsi="Calibri"/>
          <w:color w:val="695C45"/>
          <w:spacing w:val="-4"/>
          <w:w w:val="80"/>
        </w:rPr>
        <w:t>W</w:t>
      </w:r>
      <w:r>
        <w:rPr>
          <w:rFonts w:ascii="Calibri" w:hAnsi="Calibri"/>
          <w:color w:val="695C45"/>
          <w:spacing w:val="-4"/>
          <w:w w:val="80"/>
        </w:rPr>
        <w:t>ay</w:t>
      </w:r>
      <w:r>
        <w:rPr>
          <w:rFonts w:ascii="Calibri" w:hAnsi="Calibri"/>
          <w:color w:val="695C45"/>
          <w:spacing w:val="-3"/>
          <w:w w:val="90"/>
        </w:rPr>
        <w:t> </w:t>
      </w:r>
      <w:bookmarkEnd w:id="55"/>
      <w:r>
        <w:rPr>
          <w:rFonts w:ascii="Calibri" w:hAnsi="Calibri"/>
          <w:color w:val="695C45"/>
          <w:spacing w:val="-2"/>
          <w:w w:val="90"/>
        </w:rPr>
        <w:t>Fwds:</w:t>
      </w:r>
    </w:p>
    <w:p>
      <w:pPr>
        <w:pStyle w:val="Heading7"/>
        <w:numPr>
          <w:ilvl w:val="1"/>
          <w:numId w:val="4"/>
        </w:numPr>
        <w:tabs>
          <w:tab w:pos="1553" w:val="left" w:leader="none"/>
          <w:tab w:pos="1554" w:val="left" w:leader="none"/>
        </w:tabs>
        <w:spacing w:line="307" w:lineRule="exact" w:before="0" w:after="0"/>
        <w:ind w:left="1553" w:right="0" w:hanging="361"/>
        <w:jc w:val="left"/>
      </w:pPr>
      <w:r>
        <w:rPr/>
        <w:pict>
          <v:shape style="position:absolute;margin-left:299.775024pt;margin-top:1.7292pt;width:21.15pt;height:14.4pt;mso-position-horizontal-relative:page;mso-position-vertical-relative:paragraph;z-index:-16853504;rotation:315" type="#_x0000_t136" fillcolor="#e7e9ec" stroked="f">
            <o:extrusion v:ext="view" autorotationcenter="t"/>
            <v:textpath style="font-family:&quot;Arial&quot;;font-size:14pt;v-text-kern:t;mso-text-shadow:auto" string="gra"/>
            <w10:wrap type="none"/>
          </v:shape>
        </w:pict>
      </w:r>
      <w:r>
        <w:rPr>
          <w:color w:val="695C45"/>
          <w:u w:val="thick" w:color="695C45"/>
          <w:shd w:fill="FFFBE4" w:color="auto" w:val="clear"/>
        </w:rPr>
        <w:t>Holistic</w:t>
      </w:r>
      <w:r>
        <w:rPr>
          <w:color w:val="695C45"/>
          <w:spacing w:val="-1"/>
          <w:u w:val="thick" w:color="695C45"/>
          <w:shd w:fill="FFFBE4" w:color="auto" w:val="clear"/>
        </w:rPr>
        <w:t> </w:t>
      </w:r>
      <w:r>
        <w:rPr>
          <w:color w:val="695C45"/>
          <w:u w:val="thick" w:color="695C45"/>
          <w:shd w:fill="FFFBE4" w:color="auto" w:val="clear"/>
        </w:rPr>
        <w:t>coverage</w:t>
      </w:r>
      <w:r>
        <w:rPr>
          <w:color w:val="695C45"/>
          <w:shd w:fill="FFFBE4" w:color="auto" w:val="clear"/>
        </w:rPr>
        <w:t>:</w:t>
      </w:r>
      <w:r>
        <w:rPr>
          <w:color w:val="695C45"/>
          <w:spacing w:val="-1"/>
          <w:shd w:fill="FFFBE4" w:color="auto" w:val="clear"/>
        </w:rPr>
        <w:t> </w:t>
      </w:r>
      <w:r>
        <w:rPr>
          <w:color w:val="695C45"/>
          <w:shd w:fill="FFFBE4" w:color="auto" w:val="clear"/>
        </w:rPr>
        <w:t>Legal,</w:t>
      </w:r>
      <w:r>
        <w:rPr>
          <w:color w:val="695C45"/>
          <w:spacing w:val="-1"/>
          <w:shd w:fill="FFFBE4" w:color="auto" w:val="clear"/>
        </w:rPr>
        <w:t> </w:t>
      </w:r>
      <w:r>
        <w:rPr>
          <w:color w:val="695C45"/>
          <w:shd w:fill="FFFBE4" w:color="auto" w:val="clear"/>
        </w:rPr>
        <w:t>Institutional,</w:t>
      </w:r>
      <w:r>
        <w:rPr>
          <w:color w:val="695C45"/>
          <w:spacing w:val="-1"/>
          <w:shd w:fill="FFFBE4" w:color="auto" w:val="clear"/>
        </w:rPr>
        <w:t> </w:t>
      </w:r>
      <w:r>
        <w:rPr>
          <w:color w:val="695C45"/>
          <w:shd w:fill="FFFBE4" w:color="auto" w:val="clear"/>
        </w:rPr>
        <w:t>International, Indv,</w:t>
      </w:r>
      <w:r>
        <w:rPr>
          <w:color w:val="695C45"/>
          <w:spacing w:val="-1"/>
          <w:shd w:fill="FFFBE4" w:color="auto" w:val="clear"/>
        </w:rPr>
        <w:t> </w:t>
      </w:r>
      <w:r>
        <w:rPr>
          <w:color w:val="695C45"/>
          <w:shd w:fill="FFFBE4" w:color="auto" w:val="clear"/>
        </w:rPr>
        <w:t>Pvt</w:t>
      </w:r>
      <w:r>
        <w:rPr>
          <w:color w:val="695C45"/>
          <w:spacing w:val="-1"/>
          <w:shd w:fill="FFFBE4" w:color="auto" w:val="clear"/>
        </w:rPr>
        <w:t> </w:t>
      </w:r>
      <w:r>
        <w:rPr>
          <w:color w:val="695C45"/>
          <w:spacing w:val="-2"/>
          <w:shd w:fill="FFFBE4" w:color="auto" w:val="clear"/>
        </w:rPr>
        <w:t>Sector</w:t>
      </w:r>
    </w:p>
    <w:p>
      <w:pPr>
        <w:pStyle w:val="Heading7"/>
        <w:numPr>
          <w:ilvl w:val="1"/>
          <w:numId w:val="4"/>
        </w:numPr>
        <w:tabs>
          <w:tab w:pos="1553" w:val="left" w:leader="none"/>
          <w:tab w:pos="1554" w:val="left" w:leader="none"/>
        </w:tabs>
        <w:spacing w:line="254" w:lineRule="auto" w:before="18" w:after="0"/>
        <w:ind w:left="1553" w:right="2325" w:hanging="360"/>
        <w:jc w:val="left"/>
      </w:pPr>
      <w:r>
        <w:rPr/>
        <w:pict>
          <v:shape style="position:absolute;margin-left:261.951233pt;margin-top:10.796742pt;width:47.95pt;height:14.4pt;mso-position-horizontal-relative:page;mso-position-vertical-relative:paragraph;z-index:-16848896;rotation:315" type="#_x0000_t136" fillcolor="#e7e9ec" stroked="f">
            <o:extrusion v:ext="view" autorotationcenter="t"/>
            <v:textpath style="font-family:&quot;Arial&quot;;font-size:14pt;v-text-kern:t;mso-text-shadow:auto" string="adhava"/>
            <w10:wrap type="none"/>
          </v:shape>
        </w:pict>
      </w:r>
      <w:r>
        <w:rPr>
          <w:color w:val="695C45"/>
          <w:shd w:fill="FEE7FE" w:color="auto" w:val="clear"/>
        </w:rPr>
        <w:t>Naresh</w:t>
      </w:r>
      <w:r>
        <w:rPr>
          <w:color w:val="695C45"/>
          <w:spacing w:val="-7"/>
          <w:shd w:fill="FEE7FE" w:color="auto" w:val="clear"/>
        </w:rPr>
        <w:t> </w:t>
      </w:r>
      <w:r>
        <w:rPr>
          <w:color w:val="695C45"/>
          <w:shd w:fill="FEE7FE" w:color="auto" w:val="clear"/>
        </w:rPr>
        <w:t>Chandra</w:t>
      </w:r>
      <w:r>
        <w:rPr>
          <w:color w:val="695C45"/>
          <w:spacing w:val="-7"/>
          <w:shd w:fill="FEE7FE" w:color="auto" w:val="clear"/>
        </w:rPr>
        <w:t> </w:t>
      </w:r>
      <w:r>
        <w:rPr>
          <w:color w:val="695C45"/>
          <w:shd w:fill="FEE7FE" w:color="auto" w:val="clear"/>
        </w:rPr>
        <w:t>Committee</w:t>
      </w:r>
      <w:r>
        <w:rPr>
          <w:color w:val="695C45"/>
          <w:spacing w:val="-7"/>
        </w:rPr>
        <w:t> </w:t>
      </w:r>
      <w:r>
        <w:rPr>
          <w:b w:val="0"/>
          <w:color w:val="695C45"/>
          <w:shd w:fill="FFFBE4" w:color="auto" w:val="clear"/>
        </w:rPr>
        <w:t>called</w:t>
      </w:r>
      <w:r>
        <w:rPr>
          <w:b w:val="0"/>
          <w:color w:val="695C45"/>
          <w:spacing w:val="-7"/>
          <w:shd w:fill="FFFBE4" w:color="auto" w:val="clear"/>
        </w:rPr>
        <w:t> </w:t>
      </w:r>
      <w:r>
        <w:rPr>
          <w:b w:val="0"/>
          <w:color w:val="695C45"/>
          <w:shd w:fill="FFFBE4" w:color="auto" w:val="clear"/>
        </w:rPr>
        <w:t>for</w:t>
      </w:r>
      <w:r>
        <w:rPr>
          <w:b w:val="0"/>
          <w:color w:val="695C45"/>
          <w:spacing w:val="-7"/>
          <w:shd w:fill="FFFBE4" w:color="auto" w:val="clear"/>
        </w:rPr>
        <w:t> </w:t>
      </w:r>
      <w:r>
        <w:rPr>
          <w:color w:val="695C45"/>
          <w:shd w:fill="FFFBE4" w:color="auto" w:val="clear"/>
        </w:rPr>
        <w:t>National</w:t>
      </w:r>
      <w:r>
        <w:rPr>
          <w:color w:val="695C45"/>
          <w:spacing w:val="-7"/>
          <w:shd w:fill="FFFBE4" w:color="auto" w:val="clear"/>
        </w:rPr>
        <w:t> </w:t>
      </w:r>
      <w:r>
        <w:rPr>
          <w:color w:val="695C45"/>
          <w:shd w:fill="FFFBE4" w:color="auto" w:val="clear"/>
        </w:rPr>
        <w:t>Intelligence</w:t>
      </w:r>
      <w:r>
        <w:rPr>
          <w:color w:val="695C45"/>
        </w:rPr>
        <w:t> </w:t>
      </w:r>
      <w:r>
        <w:rPr>
          <w:color w:val="695C45"/>
          <w:spacing w:val="-2"/>
          <w:shd w:fill="FFFBE4" w:color="auto" w:val="clear"/>
        </w:rPr>
        <w:t>Coordinator</w:t>
      </w:r>
    </w:p>
    <w:p>
      <w:pPr>
        <w:pStyle w:val="ListParagraph"/>
        <w:numPr>
          <w:ilvl w:val="1"/>
          <w:numId w:val="4"/>
        </w:numPr>
        <w:tabs>
          <w:tab w:pos="1553" w:val="left" w:leader="none"/>
          <w:tab w:pos="1554" w:val="left" w:leader="none"/>
        </w:tabs>
        <w:spacing w:line="254" w:lineRule="auto" w:before="0" w:after="0"/>
        <w:ind w:left="1553" w:right="1580" w:hanging="360"/>
        <w:jc w:val="left"/>
        <w:rPr>
          <w:sz w:val="24"/>
        </w:rPr>
      </w:pPr>
      <w:r>
        <w:rPr/>
        <w:pict>
          <v:shape style="position:absolute;margin-left:248.180969pt;margin-top:.955666pt;width:24.4pt;height:14.4pt;mso-position-horizontal-relative:page;mso-position-vertical-relative:paragraph;z-index:-16852992;rotation:315" type="#_x0000_t136" fillcolor="#e7e9ec" stroked="f">
            <o:extrusion v:ext="view" autorotationcenter="t"/>
            <v:textpath style="font-family:&quot;Arial&quot;;font-size:14pt;v-text-kern:t;mso-text-shadow:auto" string="e/m"/>
            <w10:wrap type="none"/>
          </v:shape>
        </w:pict>
      </w:r>
      <w:r>
        <w:rPr/>
        <w:pict>
          <v:shape style="position:absolute;margin-left:236.212128pt;margin-top:21.045832pt;width:8.15pt;height:14.4pt;mso-position-horizontal-relative:page;mso-position-vertical-relative:paragraph;z-index:-16852480;rotation:315" type="#_x0000_t136" fillcolor="#e7e9ec" stroked="f">
            <o:extrusion v:ext="view" autorotationcenter="t"/>
            <v:textpath style="font-family:&quot;Arial&quot;;font-size:14pt;v-text-kern:t;mso-text-shadow:auto" string="t."/>
            <w10:wrap type="none"/>
          </v:shape>
        </w:pict>
      </w:r>
      <w:r>
        <w:rPr/>
        <w:pict>
          <v:shape style="position:absolute;margin-left:241.359009pt;margin-top:13.870468pt;width:12.2pt;height:14.4pt;mso-position-horizontal-relative:page;mso-position-vertical-relative:paragraph;z-index:-16849408;rotation:315" type="#_x0000_t136" fillcolor="#e7e9ec" stroked="f">
            <o:extrusion v:ext="view" autorotationcenter="t"/>
            <v:textpath style="font-family:&quot;Arial&quot;;font-size:14pt;v-text-kern:t;mso-text-shadow:auto" string="m"/>
            <w10:wrap type="none"/>
          </v:shape>
        </w:pict>
      </w:r>
      <w:r>
        <w:rPr>
          <w:b/>
          <w:color w:val="695C45"/>
          <w:sz w:val="24"/>
          <w:shd w:fill="FFFBE4" w:color="auto" w:val="clear"/>
        </w:rPr>
        <w:t>PM</w:t>
      </w:r>
      <w:r>
        <w:rPr>
          <w:b/>
          <w:color w:val="695C45"/>
          <w:spacing w:val="-4"/>
          <w:sz w:val="24"/>
          <w:shd w:fill="FFFBE4" w:color="auto" w:val="clear"/>
        </w:rPr>
        <w:t> </w:t>
      </w:r>
      <w:r>
        <w:rPr>
          <w:b/>
          <w:color w:val="695C45"/>
          <w:sz w:val="24"/>
          <w:shd w:fill="FFFBE4" w:color="auto" w:val="clear"/>
        </w:rPr>
        <w:t>Modi</w:t>
      </w:r>
      <w:r>
        <w:rPr>
          <w:b/>
          <w:color w:val="695C45"/>
          <w:spacing w:val="-4"/>
          <w:sz w:val="24"/>
          <w:shd w:fill="FFFBE4" w:color="auto" w:val="clear"/>
        </w:rPr>
        <w:t> </w:t>
      </w:r>
      <w:r>
        <w:rPr>
          <w:color w:val="695C45"/>
          <w:sz w:val="24"/>
          <w:shd w:fill="FFFBE4" w:color="auto" w:val="clear"/>
        </w:rPr>
        <w:t>said</w:t>
      </w:r>
      <w:r>
        <w:rPr>
          <w:color w:val="695C45"/>
          <w:spacing w:val="-4"/>
          <w:sz w:val="24"/>
          <w:shd w:fill="FFFBE4" w:color="auto" w:val="clear"/>
        </w:rPr>
        <w:t> </w:t>
      </w:r>
      <w:r>
        <w:rPr>
          <w:b/>
          <w:color w:val="695C45"/>
          <w:sz w:val="24"/>
          <w:shd w:fill="FFFBE4" w:color="auto" w:val="clear"/>
        </w:rPr>
        <w:t>Development</w:t>
      </w:r>
      <w:r>
        <w:rPr>
          <w:b/>
          <w:color w:val="695C45"/>
          <w:spacing w:val="-4"/>
          <w:sz w:val="24"/>
          <w:shd w:fill="FFFBE4" w:color="auto" w:val="clear"/>
        </w:rPr>
        <w:t> </w:t>
      </w:r>
      <w:r>
        <w:rPr>
          <w:color w:val="695C45"/>
          <w:sz w:val="24"/>
          <w:shd w:fill="FFFBE4" w:color="auto" w:val="clear"/>
        </w:rPr>
        <w:t>can</w:t>
      </w:r>
      <w:r>
        <w:rPr>
          <w:color w:val="695C45"/>
          <w:spacing w:val="-4"/>
          <w:sz w:val="24"/>
          <w:shd w:fill="FFFBE4" w:color="auto" w:val="clear"/>
        </w:rPr>
        <w:t> </w:t>
      </w:r>
      <w:r>
        <w:rPr>
          <w:color w:val="695C45"/>
          <w:sz w:val="24"/>
          <w:shd w:fill="FFFBE4" w:color="auto" w:val="clear"/>
        </w:rPr>
        <w:t>fight</w:t>
      </w:r>
      <w:r>
        <w:rPr>
          <w:color w:val="695C45"/>
          <w:spacing w:val="-4"/>
          <w:sz w:val="24"/>
          <w:shd w:fill="FFFBE4" w:color="auto" w:val="clear"/>
        </w:rPr>
        <w:t> </w:t>
      </w:r>
      <w:r>
        <w:rPr>
          <w:b/>
          <w:color w:val="695C45"/>
          <w:sz w:val="24"/>
          <w:shd w:fill="FFFBE4" w:color="auto" w:val="clear"/>
        </w:rPr>
        <w:t>all</w:t>
      </w:r>
      <w:r>
        <w:rPr>
          <w:b/>
          <w:color w:val="695C45"/>
          <w:spacing w:val="-4"/>
          <w:sz w:val="24"/>
          <w:shd w:fill="FFFBE4" w:color="auto" w:val="clear"/>
        </w:rPr>
        <w:t> </w:t>
      </w:r>
      <w:r>
        <w:rPr>
          <w:b/>
          <w:color w:val="695C45"/>
          <w:sz w:val="24"/>
          <w:shd w:fill="FFFBE4" w:color="auto" w:val="clear"/>
        </w:rPr>
        <w:t>kinds</w:t>
      </w:r>
      <w:r>
        <w:rPr>
          <w:b/>
          <w:color w:val="695C45"/>
          <w:spacing w:val="-4"/>
          <w:sz w:val="24"/>
          <w:shd w:fill="FFFBE4" w:color="auto" w:val="clear"/>
        </w:rPr>
        <w:t> </w:t>
      </w:r>
      <w:r>
        <w:rPr>
          <w:b/>
          <w:color w:val="695C45"/>
          <w:sz w:val="24"/>
          <w:shd w:fill="FFFBE4" w:color="auto" w:val="clear"/>
        </w:rPr>
        <w:t>of</w:t>
      </w:r>
      <w:r>
        <w:rPr>
          <w:b/>
          <w:color w:val="695C45"/>
          <w:spacing w:val="-4"/>
          <w:sz w:val="24"/>
          <w:shd w:fill="FFFBE4" w:color="auto" w:val="clear"/>
        </w:rPr>
        <w:t> </w:t>
      </w:r>
      <w:r>
        <w:rPr>
          <w:b/>
          <w:color w:val="695C45"/>
          <w:sz w:val="24"/>
          <w:shd w:fill="FFFBE4" w:color="auto" w:val="clear"/>
        </w:rPr>
        <w:t>EXTERMISM</w:t>
      </w:r>
      <w:r>
        <w:rPr>
          <w:b/>
          <w:color w:val="695C45"/>
          <w:spacing w:val="-4"/>
          <w:sz w:val="24"/>
          <w:shd w:fill="FFFBE4" w:color="auto" w:val="clear"/>
        </w:rPr>
        <w:t> </w:t>
      </w:r>
      <w:r>
        <w:rPr>
          <w:rFonts w:ascii="Arial" w:hAnsi="Arial"/>
          <w:color w:val="695C45"/>
          <w:sz w:val="24"/>
          <w:shd w:fill="FFFBE4" w:color="auto" w:val="clear"/>
        </w:rPr>
        <w:t>→</w:t>
      </w:r>
      <w:r>
        <w:rPr>
          <w:rFonts w:ascii="Arial" w:hAnsi="Arial"/>
          <w:color w:val="695C45"/>
          <w:spacing w:val="-9"/>
          <w:sz w:val="24"/>
          <w:shd w:fill="FFFBE4" w:color="auto" w:val="clear"/>
        </w:rPr>
        <w:t> </w:t>
      </w:r>
      <w:r>
        <w:rPr>
          <w:color w:val="695C45"/>
          <w:sz w:val="24"/>
          <w:shd w:fill="FFFBE4" w:color="auto" w:val="clear"/>
        </w:rPr>
        <w:t>we</w:t>
      </w:r>
      <w:r>
        <w:rPr>
          <w:color w:val="695C45"/>
          <w:sz w:val="24"/>
        </w:rPr>
        <w:t> </w:t>
      </w:r>
      <w:r>
        <w:rPr>
          <w:color w:val="695C45"/>
          <w:sz w:val="24"/>
          <w:shd w:fill="FFFBE4" w:color="auto" w:val="clear"/>
        </w:rPr>
        <w:t>need </w:t>
      </w:r>
      <w:r>
        <w:rPr>
          <w:b/>
          <w:color w:val="695C45"/>
          <w:sz w:val="24"/>
          <w:shd w:fill="FFFBE4" w:color="auto" w:val="clear"/>
        </w:rPr>
        <w:t>WHAM </w:t>
      </w:r>
      <w:r>
        <w:rPr>
          <w:color w:val="695C45"/>
          <w:sz w:val="24"/>
          <w:shd w:fill="FFFBE4" w:color="auto" w:val="clear"/>
        </w:rPr>
        <w:t>strategy</w:t>
      </w:r>
    </w:p>
    <w:p>
      <w:pPr>
        <w:pStyle w:val="ListParagraph"/>
        <w:numPr>
          <w:ilvl w:val="1"/>
          <w:numId w:val="4"/>
        </w:numPr>
        <w:tabs>
          <w:tab w:pos="1553" w:val="left" w:leader="none"/>
          <w:tab w:pos="1554" w:val="left" w:leader="none"/>
        </w:tabs>
        <w:spacing w:line="324" w:lineRule="exact" w:before="0" w:after="0"/>
        <w:ind w:left="1553" w:right="0" w:hanging="361"/>
        <w:jc w:val="left"/>
        <w:rPr>
          <w:sz w:val="24"/>
        </w:rPr>
      </w:pPr>
      <w:r>
        <w:rPr/>
        <w:pict>
          <v:shape style="position:absolute;margin-left:213.634613pt;margin-top:2.479pt;width:21.15pt;height:14.4pt;mso-position-horizontal-relative:page;mso-position-vertical-relative:paragraph;z-index:-16851968;rotation:315" type="#_x0000_t136" fillcolor="#e7e9ec" stroked="f">
            <o:extrusion v:ext="view" autorotationcenter="t"/>
            <v:textpath style="font-family:&quot;Arial&quot;;font-size:14pt;v-text-kern:t;mso-text-shadow:auto" string="24)"/>
            <w10:wrap type="none"/>
          </v:shape>
        </w:pict>
      </w:r>
      <w:r>
        <w:rPr/>
        <w:pict>
          <v:shape style="position:absolute;margin-left:202.854736pt;margin-top:15.690835pt;width:16.3pt;height:14.4pt;mso-position-horizontal-relative:page;mso-position-vertical-relative:paragraph;z-index:-16851456;rotation:315" type="#_x0000_t136" fillcolor="#e7e9ec" stroked="f">
            <o:extrusion v:ext="view" autorotationcenter="t"/>
            <v:textpath style="font-family:&quot;Arial&quot;;font-size:14pt;v-text-kern:t;mso-text-shadow:auto" string="20"/>
            <w10:wrap type="none"/>
          </v:shape>
        </w:pict>
      </w:r>
      <w:r>
        <w:rPr>
          <w:b/>
          <w:color w:val="695C45"/>
          <w:sz w:val="24"/>
          <w:shd w:fill="FFFBE4" w:color="auto" w:val="clear"/>
        </w:rPr>
        <w:t>SAMADHAN </w:t>
      </w:r>
      <w:r>
        <w:rPr>
          <w:color w:val="695C45"/>
          <w:spacing w:val="-2"/>
          <w:sz w:val="24"/>
          <w:shd w:fill="FFFBE4" w:color="auto" w:val="clear"/>
        </w:rPr>
        <w:t>Doctrine</w:t>
      </w:r>
    </w:p>
    <w:p>
      <w:pPr>
        <w:pStyle w:val="ListParagraph"/>
        <w:numPr>
          <w:ilvl w:val="1"/>
          <w:numId w:val="4"/>
        </w:numPr>
        <w:tabs>
          <w:tab w:pos="1553" w:val="left" w:leader="none"/>
          <w:tab w:pos="1554" w:val="left" w:leader="none"/>
        </w:tabs>
        <w:spacing w:line="254" w:lineRule="auto" w:before="15" w:after="0"/>
        <w:ind w:left="1553" w:right="1214" w:hanging="360"/>
        <w:jc w:val="left"/>
        <w:rPr>
          <w:b/>
          <w:sz w:val="24"/>
        </w:rPr>
      </w:pPr>
      <w:r>
        <w:rPr/>
        <w:pict>
          <v:shape style="position:absolute;margin-left:134.440094pt;margin-top:36.086845pt;width:79.6pt;height:14.4pt;mso-position-horizontal-relative:page;mso-position-vertical-relative:paragraph;z-index:-16849920;rotation:315" type="#_x0000_t136" fillcolor="#e7e9ec" stroked="f">
            <o:extrusion v:ext="view" autorotationcenter="t"/>
            <v:textpath style="font-family:&quot;Arial&quot;;font-size:14pt;v-text-kern:t;mso-text-shadow:auto" string="AIR 16-CSE"/>
            <w10:wrap type="none"/>
          </v:shape>
        </w:pict>
      </w:r>
      <w:r>
        <w:rPr>
          <w:b/>
          <w:color w:val="695C45"/>
          <w:sz w:val="24"/>
          <w:u w:val="thick" w:color="695C45"/>
          <w:shd w:fill="FFFBE4" w:color="auto" w:val="clear"/>
        </w:rPr>
        <w:t>Components to add in Security Answer</w:t>
      </w:r>
      <w:r>
        <w:rPr>
          <w:color w:val="695C45"/>
          <w:sz w:val="24"/>
        </w:rPr>
        <w:t>: Intelligence and Information Sharing,</w:t>
      </w:r>
      <w:r>
        <w:rPr>
          <w:color w:val="695C45"/>
          <w:spacing w:val="-3"/>
          <w:sz w:val="24"/>
        </w:rPr>
        <w:t> </w:t>
      </w:r>
      <w:r>
        <w:rPr>
          <w:color w:val="695C45"/>
          <w:sz w:val="24"/>
        </w:rPr>
        <w:t>Role</w:t>
      </w:r>
      <w:r>
        <w:rPr>
          <w:color w:val="695C45"/>
          <w:spacing w:val="-3"/>
          <w:sz w:val="24"/>
        </w:rPr>
        <w:t> </w:t>
      </w:r>
      <w:r>
        <w:rPr>
          <w:color w:val="695C45"/>
          <w:sz w:val="24"/>
        </w:rPr>
        <w:t>of</w:t>
      </w:r>
      <w:r>
        <w:rPr>
          <w:color w:val="695C45"/>
          <w:spacing w:val="-3"/>
          <w:sz w:val="24"/>
        </w:rPr>
        <w:t> </w:t>
      </w:r>
      <w:r>
        <w:rPr>
          <w:color w:val="695C45"/>
          <w:sz w:val="24"/>
        </w:rPr>
        <w:t>any</w:t>
      </w:r>
      <w:r>
        <w:rPr>
          <w:color w:val="695C45"/>
          <w:spacing w:val="-3"/>
          <w:sz w:val="24"/>
        </w:rPr>
        <w:t> </w:t>
      </w:r>
      <w:r>
        <w:rPr>
          <w:color w:val="695C45"/>
          <w:sz w:val="24"/>
        </w:rPr>
        <w:t>agency</w:t>
      </w:r>
      <w:r>
        <w:rPr>
          <w:color w:val="695C45"/>
          <w:spacing w:val="-3"/>
          <w:sz w:val="24"/>
        </w:rPr>
        <w:t> </w:t>
      </w:r>
      <w:r>
        <w:rPr>
          <w:color w:val="695C45"/>
          <w:sz w:val="24"/>
        </w:rPr>
        <w:t>(eg:</w:t>
      </w:r>
      <w:r>
        <w:rPr>
          <w:color w:val="695C45"/>
          <w:spacing w:val="-3"/>
          <w:sz w:val="24"/>
        </w:rPr>
        <w:t> </w:t>
      </w:r>
      <w:r>
        <w:rPr>
          <w:color w:val="695C45"/>
          <w:sz w:val="24"/>
        </w:rPr>
        <w:t>NIA,</w:t>
      </w:r>
      <w:r>
        <w:rPr>
          <w:color w:val="695C45"/>
          <w:spacing w:val="-3"/>
          <w:sz w:val="24"/>
        </w:rPr>
        <w:t> </w:t>
      </w:r>
      <w:r>
        <w:rPr>
          <w:color w:val="695C45"/>
          <w:sz w:val="24"/>
        </w:rPr>
        <w:t>etc);</w:t>
      </w:r>
      <w:r>
        <w:rPr>
          <w:color w:val="695C45"/>
          <w:spacing w:val="-3"/>
          <w:sz w:val="24"/>
        </w:rPr>
        <w:t> </w:t>
      </w:r>
      <w:r>
        <w:rPr>
          <w:color w:val="695C45"/>
          <w:sz w:val="24"/>
        </w:rPr>
        <w:t>In</w:t>
      </w:r>
      <w:r>
        <w:rPr>
          <w:color w:val="695C45"/>
          <w:spacing w:val="-3"/>
          <w:sz w:val="24"/>
        </w:rPr>
        <w:t> </w:t>
      </w:r>
      <w:r>
        <w:rPr>
          <w:color w:val="695C45"/>
          <w:sz w:val="24"/>
        </w:rPr>
        <w:t>marine</w:t>
      </w:r>
      <w:r>
        <w:rPr>
          <w:color w:val="695C45"/>
          <w:spacing w:val="-3"/>
          <w:sz w:val="24"/>
        </w:rPr>
        <w:t> </w:t>
      </w:r>
      <w:r>
        <w:rPr>
          <w:color w:val="695C45"/>
          <w:sz w:val="24"/>
        </w:rPr>
        <w:t>security</w:t>
      </w:r>
      <w:r>
        <w:rPr>
          <w:color w:val="695C45"/>
          <w:spacing w:val="-3"/>
          <w:sz w:val="24"/>
        </w:rPr>
        <w:t> </w:t>
      </w:r>
      <w:r>
        <w:rPr>
          <w:color w:val="695C45"/>
          <w:sz w:val="24"/>
        </w:rPr>
        <w:t>talk</w:t>
      </w:r>
      <w:r>
        <w:rPr>
          <w:color w:val="695C45"/>
          <w:spacing w:val="-3"/>
          <w:sz w:val="24"/>
        </w:rPr>
        <w:t> </w:t>
      </w:r>
      <w:r>
        <w:rPr>
          <w:color w:val="695C45"/>
          <w:sz w:val="24"/>
        </w:rPr>
        <w:t>of</w:t>
      </w:r>
      <w:r>
        <w:rPr>
          <w:color w:val="695C45"/>
          <w:spacing w:val="-3"/>
          <w:sz w:val="24"/>
        </w:rPr>
        <w:t> </w:t>
      </w:r>
      <w:r>
        <w:rPr>
          <w:color w:val="695C45"/>
          <w:sz w:val="24"/>
        </w:rPr>
        <w:t>choke points; </w:t>
      </w:r>
      <w:r>
        <w:rPr>
          <w:b/>
          <w:color w:val="695C45"/>
          <w:sz w:val="24"/>
        </w:rPr>
        <w:t>Private Military Cos (Wagner groups, grey zone operations)</w:t>
      </w:r>
    </w:p>
    <w:p>
      <w:pPr>
        <w:pStyle w:val="Heading7"/>
        <w:numPr>
          <w:ilvl w:val="1"/>
          <w:numId w:val="4"/>
        </w:numPr>
        <w:tabs>
          <w:tab w:pos="1553" w:val="left" w:leader="none"/>
          <w:tab w:pos="1554" w:val="left" w:leader="none"/>
        </w:tabs>
        <w:spacing w:line="322" w:lineRule="exact" w:before="0" w:after="0"/>
        <w:ind w:left="1553" w:right="0" w:hanging="361"/>
        <w:jc w:val="left"/>
        <w:rPr>
          <w:b w:val="0"/>
        </w:rPr>
      </w:pPr>
      <w:r>
        <w:rPr/>
        <w:pict>
          <v:shape style="position:absolute;margin-left:135.705475pt;margin-top:15.809264pt;width:12.2pt;height:14.4pt;mso-position-horizontal-relative:page;mso-position-vertical-relative:paragraph;z-index:-16850944;rotation:315" type="#_x0000_t136" fillcolor="#e7e9ec" stroked="f">
            <o:extrusion v:ext="view" autorotationcenter="t"/>
            <v:textpath style="font-family:&quot;Arial&quot;;font-size:14pt;v-text-kern:t;mso-text-shadow:auto" string="l ("/>
            <w10:wrap type="none"/>
          </v:shape>
        </w:pict>
      </w:r>
      <w:r>
        <w:rPr>
          <w:color w:val="695C45"/>
        </w:rPr>
        <w:t>WF:</w:t>
      </w:r>
      <w:r>
        <w:rPr>
          <w:color w:val="695C45"/>
          <w:spacing w:val="-1"/>
        </w:rPr>
        <w:t> </w:t>
      </w:r>
      <w:r>
        <w:rPr>
          <w:color w:val="695C45"/>
          <w:shd w:fill="FFFBE4" w:color="auto" w:val="clear"/>
        </w:rPr>
        <w:t>Clearly</w:t>
      </w:r>
      <w:r>
        <w:rPr>
          <w:color w:val="695C45"/>
          <w:spacing w:val="-1"/>
          <w:shd w:fill="FFFBE4" w:color="auto" w:val="clear"/>
        </w:rPr>
        <w:t> </w:t>
      </w:r>
      <w:r>
        <w:rPr>
          <w:color w:val="695C45"/>
          <w:shd w:fill="FFFBE4" w:color="auto" w:val="clear"/>
        </w:rPr>
        <w:t>articulated National</w:t>
      </w:r>
      <w:r>
        <w:rPr>
          <w:color w:val="695C45"/>
          <w:spacing w:val="-1"/>
          <w:shd w:fill="FFFBE4" w:color="auto" w:val="clear"/>
        </w:rPr>
        <w:t> </w:t>
      </w:r>
      <w:r>
        <w:rPr>
          <w:color w:val="695C45"/>
          <w:shd w:fill="FFFBE4" w:color="auto" w:val="clear"/>
        </w:rPr>
        <w:t>Security</w:t>
      </w:r>
      <w:r>
        <w:rPr>
          <w:color w:val="695C45"/>
          <w:spacing w:val="-1"/>
          <w:shd w:fill="FFFBE4" w:color="auto" w:val="clear"/>
        </w:rPr>
        <w:t> </w:t>
      </w:r>
      <w:r>
        <w:rPr>
          <w:color w:val="695C45"/>
          <w:shd w:fill="FFFBE4" w:color="auto" w:val="clear"/>
        </w:rPr>
        <w:t>Strategy </w:t>
      </w:r>
      <w:r>
        <w:rPr>
          <w:b w:val="0"/>
          <w:color w:val="695C45"/>
          <w:shd w:fill="FFFBE4" w:color="auto" w:val="clear"/>
        </w:rPr>
        <w:t>can</w:t>
      </w:r>
      <w:r>
        <w:rPr>
          <w:b w:val="0"/>
          <w:color w:val="695C45"/>
          <w:spacing w:val="-1"/>
          <w:shd w:fill="FFFBE4" w:color="auto" w:val="clear"/>
        </w:rPr>
        <w:t> </w:t>
      </w:r>
      <w:r>
        <w:rPr>
          <w:b w:val="0"/>
          <w:color w:val="695C45"/>
          <w:shd w:fill="FFFBE4" w:color="auto" w:val="clear"/>
        </w:rPr>
        <w:t>aid </w:t>
      </w:r>
      <w:r>
        <w:rPr>
          <w:b w:val="0"/>
          <w:color w:val="695C45"/>
          <w:spacing w:val="-5"/>
          <w:shd w:fill="FFFBE4" w:color="auto" w:val="clear"/>
        </w:rPr>
        <w:t>in</w:t>
      </w:r>
    </w:p>
    <w:p>
      <w:pPr>
        <w:pStyle w:val="BodyText"/>
        <w:spacing w:line="254" w:lineRule="auto" w:before="18"/>
        <w:ind w:right="1158" w:firstLine="0"/>
      </w:pPr>
      <w:r>
        <w:rPr/>
        <w:pict>
          <v:shape style="position:absolute;margin-left:48.055244pt;margin-top:41.022961pt;width:104.8pt;height:14.4pt;mso-position-horizontal-relative:page;mso-position-vertical-relative:paragraph;z-index:-16850432;rotation:315" type="#_x0000_t136" fillcolor="#e7e9ec" stroked="f">
            <o:extrusion v:ext="view" autorotationcenter="t"/>
            <v:textpath style="font-family:&quot;Arial&quot;;font-size:14pt;v-text-kern:t;mso-text-shadow:auto" string="Madhav Agarwa"/>
            <w10:wrap type="none"/>
          </v:shape>
        </w:pict>
      </w:r>
      <w:r>
        <w:rPr>
          <w:color w:val="695C45"/>
          <w:shd w:fill="FFFBE4" w:color="auto" w:val="clear"/>
        </w:rPr>
        <w:t>pro-active</w:t>
      </w:r>
      <w:r>
        <w:rPr>
          <w:color w:val="695C45"/>
        </w:rPr>
        <w:t>, faster decision making, deterrence, inter-agency coordination as well as tackling emerging threats (Avert issues like 96 hr long Mumbai hostage</w:t>
      </w:r>
      <w:r>
        <w:rPr>
          <w:color w:val="695C45"/>
          <w:spacing w:val="-5"/>
        </w:rPr>
        <w:t> </w:t>
      </w:r>
      <w:r>
        <w:rPr>
          <w:color w:val="695C45"/>
        </w:rPr>
        <w:t>situation;</w:t>
      </w:r>
      <w:r>
        <w:rPr>
          <w:color w:val="695C45"/>
          <w:spacing w:val="-5"/>
        </w:rPr>
        <w:t> </w:t>
      </w:r>
      <w:r>
        <w:rPr>
          <w:color w:val="695C45"/>
        </w:rPr>
        <w:t>Other</w:t>
      </w:r>
      <w:r>
        <w:rPr>
          <w:color w:val="695C45"/>
          <w:spacing w:val="-5"/>
        </w:rPr>
        <w:t> </w:t>
      </w:r>
      <w:r>
        <w:rPr>
          <w:color w:val="695C45"/>
        </w:rPr>
        <w:t>defense</w:t>
      </w:r>
      <w:r>
        <w:rPr>
          <w:color w:val="695C45"/>
          <w:spacing w:val="-5"/>
        </w:rPr>
        <w:t> </w:t>
      </w:r>
      <w:r>
        <w:rPr>
          <w:color w:val="695C45"/>
        </w:rPr>
        <w:t>reforms</w:t>
      </w:r>
      <w:r>
        <w:rPr>
          <w:color w:val="695C45"/>
          <w:spacing w:val="-5"/>
        </w:rPr>
        <w:t> </w:t>
      </w:r>
      <w:r>
        <w:rPr>
          <w:color w:val="695C45"/>
        </w:rPr>
        <w:t>(theatrisation,</w:t>
      </w:r>
      <w:r>
        <w:rPr>
          <w:color w:val="695C45"/>
          <w:spacing w:val="-5"/>
        </w:rPr>
        <w:t> </w:t>
      </w:r>
      <w:r>
        <w:rPr>
          <w:color w:val="695C45"/>
        </w:rPr>
        <w:t>adv</w:t>
      </w:r>
      <w:r>
        <w:rPr>
          <w:color w:val="695C45"/>
          <w:spacing w:val="-5"/>
        </w:rPr>
        <w:t> </w:t>
      </w:r>
      <w:r>
        <w:rPr>
          <w:color w:val="695C45"/>
        </w:rPr>
        <w:t>tech,</w:t>
      </w:r>
      <w:r>
        <w:rPr>
          <w:color w:val="695C45"/>
          <w:spacing w:val="-5"/>
        </w:rPr>
        <w:t> </w:t>
      </w:r>
      <w:r>
        <w:rPr>
          <w:color w:val="695C45"/>
        </w:rPr>
        <w:t>human security, role of CC) are also needed to build capacity for translation of NSS into action</w:t>
      </w:r>
    </w:p>
    <w:p>
      <w:pPr>
        <w:pStyle w:val="ListParagraph"/>
        <w:numPr>
          <w:ilvl w:val="1"/>
          <w:numId w:val="4"/>
        </w:numPr>
        <w:tabs>
          <w:tab w:pos="1553" w:val="left" w:leader="none"/>
          <w:tab w:pos="1554" w:val="left" w:leader="none"/>
        </w:tabs>
        <w:spacing w:line="254" w:lineRule="auto" w:before="0" w:after="0"/>
        <w:ind w:left="1553" w:right="1203" w:hanging="360"/>
        <w:jc w:val="left"/>
        <w:rPr>
          <w:sz w:val="24"/>
        </w:rPr>
      </w:pPr>
      <w:r>
        <w:rPr>
          <w:b/>
          <w:color w:val="695C45"/>
          <w:sz w:val="24"/>
        </w:rPr>
        <w:t>Indigenisation of digital architecture. E.g., ‘</w:t>
      </w:r>
      <w:r>
        <w:rPr>
          <w:b/>
          <w:color w:val="695C45"/>
          <w:sz w:val="24"/>
          <w:shd w:fill="FFFBE4" w:color="auto" w:val="clear"/>
        </w:rPr>
        <w:t>Maya OS</w:t>
      </w:r>
      <w:r>
        <w:rPr>
          <w:b/>
          <w:color w:val="695C45"/>
          <w:sz w:val="24"/>
        </w:rPr>
        <w:t>’ </w:t>
      </w:r>
      <w:r>
        <w:rPr>
          <w:color w:val="695C45"/>
          <w:sz w:val="24"/>
        </w:rPr>
        <w:t>(indigenized Operating</w:t>
      </w:r>
      <w:r>
        <w:rPr>
          <w:color w:val="695C45"/>
          <w:spacing w:val="-6"/>
          <w:sz w:val="24"/>
        </w:rPr>
        <w:t> </w:t>
      </w:r>
      <w:r>
        <w:rPr>
          <w:color w:val="695C45"/>
          <w:sz w:val="24"/>
        </w:rPr>
        <w:t>System)</w:t>
      </w:r>
      <w:r>
        <w:rPr>
          <w:color w:val="695C45"/>
          <w:spacing w:val="-6"/>
          <w:sz w:val="24"/>
        </w:rPr>
        <w:t> </w:t>
      </w:r>
      <w:r>
        <w:rPr>
          <w:color w:val="695C45"/>
          <w:sz w:val="24"/>
        </w:rPr>
        <w:t>for</w:t>
      </w:r>
      <w:r>
        <w:rPr>
          <w:color w:val="695C45"/>
          <w:spacing w:val="-6"/>
          <w:sz w:val="24"/>
        </w:rPr>
        <w:t> </w:t>
      </w:r>
      <w:r>
        <w:rPr>
          <w:color w:val="695C45"/>
          <w:sz w:val="24"/>
        </w:rPr>
        <w:t>defence</w:t>
      </w:r>
      <w:r>
        <w:rPr>
          <w:color w:val="695C45"/>
          <w:spacing w:val="-6"/>
          <w:sz w:val="24"/>
        </w:rPr>
        <w:t> </w:t>
      </w:r>
      <w:r>
        <w:rPr>
          <w:color w:val="695C45"/>
          <w:sz w:val="24"/>
        </w:rPr>
        <w:t>personnel;</w:t>
      </w:r>
      <w:r>
        <w:rPr>
          <w:color w:val="695C45"/>
          <w:spacing w:val="-6"/>
          <w:sz w:val="24"/>
        </w:rPr>
        <w:t> </w:t>
      </w:r>
      <w:r>
        <w:rPr>
          <w:color w:val="695C45"/>
          <w:sz w:val="24"/>
          <w:shd w:fill="FFFBE4" w:color="auto" w:val="clear"/>
        </w:rPr>
        <w:t>Collaboration</w:t>
      </w:r>
      <w:r>
        <w:rPr>
          <w:color w:val="695C45"/>
          <w:spacing w:val="-6"/>
          <w:sz w:val="24"/>
          <w:shd w:fill="FFFBE4" w:color="auto" w:val="clear"/>
        </w:rPr>
        <w:t> </w:t>
      </w:r>
      <w:r>
        <w:rPr>
          <w:color w:val="695C45"/>
          <w:sz w:val="24"/>
          <w:shd w:fill="FFFBE4" w:color="auto" w:val="clear"/>
        </w:rPr>
        <w:t>with</w:t>
      </w:r>
      <w:r>
        <w:rPr>
          <w:color w:val="695C45"/>
          <w:spacing w:val="-6"/>
          <w:sz w:val="24"/>
          <w:shd w:fill="FFFBE4" w:color="auto" w:val="clear"/>
        </w:rPr>
        <w:t> </w:t>
      </w:r>
      <w:r>
        <w:rPr>
          <w:color w:val="695C45"/>
          <w:sz w:val="24"/>
          <w:shd w:fill="FFFBE4" w:color="auto" w:val="clear"/>
        </w:rPr>
        <w:t>like</w:t>
      </w:r>
      <w:r>
        <w:rPr>
          <w:color w:val="695C45"/>
          <w:spacing w:val="-6"/>
          <w:sz w:val="24"/>
          <w:shd w:fill="FFFBE4" w:color="auto" w:val="clear"/>
        </w:rPr>
        <w:t> </w:t>
      </w:r>
      <w:r>
        <w:rPr>
          <w:color w:val="695C45"/>
          <w:sz w:val="24"/>
          <w:shd w:fill="FFFBE4" w:color="auto" w:val="clear"/>
        </w:rPr>
        <w:t>minded</w:t>
      </w:r>
      <w:r>
        <w:rPr>
          <w:color w:val="695C45"/>
          <w:sz w:val="24"/>
        </w:rPr>
        <w:t> </w:t>
      </w:r>
      <w:r>
        <w:rPr>
          <w:color w:val="695C45"/>
          <w:sz w:val="24"/>
          <w:shd w:fill="FFFBE4" w:color="auto" w:val="clear"/>
        </w:rPr>
        <w:t>countries eg: Raisina Security Dialogue; Defensive-offence strategies</w:t>
      </w:r>
      <w:r>
        <w:rPr>
          <w:color w:val="695C45"/>
          <w:sz w:val="24"/>
        </w:rPr>
        <w:t> can be deployed</w:t>
      </w:r>
    </w:p>
    <w:p>
      <w:pPr>
        <w:pStyle w:val="ListParagraph"/>
        <w:numPr>
          <w:ilvl w:val="0"/>
          <w:numId w:val="4"/>
        </w:numPr>
        <w:tabs>
          <w:tab w:pos="834" w:val="left" w:leader="none"/>
        </w:tabs>
        <w:spacing w:line="322" w:lineRule="exact" w:before="16" w:after="0"/>
        <w:ind w:left="833" w:right="0" w:hanging="361"/>
        <w:jc w:val="left"/>
        <w:rPr>
          <w:rFonts w:ascii="Arial" w:hAnsi="Arial"/>
          <w:color w:val="695C45"/>
          <w:sz w:val="28"/>
        </w:rPr>
      </w:pPr>
      <w:bookmarkStart w:name="●​Manipur Conflict " w:id="57"/>
      <w:bookmarkEnd w:id="57"/>
      <w:r>
        <w:rPr>
          <w:rFonts w:ascii="Calibri" w:hAnsi="Calibri"/>
          <w:color w:val="695C45"/>
          <w:w w:val="80"/>
          <w:sz w:val="28"/>
        </w:rPr>
        <w:t>M</w:t>
      </w:r>
      <w:r>
        <w:rPr>
          <w:rFonts w:ascii="Calibri" w:hAnsi="Calibri"/>
          <w:color w:val="695C45"/>
          <w:w w:val="80"/>
          <w:sz w:val="28"/>
        </w:rPr>
        <w:t>anipur</w:t>
      </w:r>
      <w:r>
        <w:rPr>
          <w:rFonts w:ascii="Calibri" w:hAnsi="Calibri"/>
          <w:color w:val="695C45"/>
          <w:spacing w:val="-4"/>
          <w:sz w:val="28"/>
        </w:rPr>
        <w:t> </w:t>
      </w:r>
      <w:r>
        <w:rPr>
          <w:rFonts w:ascii="Calibri" w:hAnsi="Calibri"/>
          <w:color w:val="695C45"/>
          <w:spacing w:val="-2"/>
          <w:w w:val="90"/>
          <w:sz w:val="28"/>
        </w:rPr>
        <w:t>Conﬂict</w:t>
      </w:r>
    </w:p>
    <w:p>
      <w:pPr>
        <w:pStyle w:val="ListParagraph"/>
        <w:numPr>
          <w:ilvl w:val="1"/>
          <w:numId w:val="4"/>
        </w:numPr>
        <w:tabs>
          <w:tab w:pos="1553" w:val="left" w:leader="none"/>
          <w:tab w:pos="1554" w:val="left" w:leader="none"/>
        </w:tabs>
        <w:spacing w:line="307" w:lineRule="exact" w:before="0" w:after="0"/>
        <w:ind w:left="1553" w:right="0" w:hanging="361"/>
        <w:jc w:val="left"/>
        <w:rPr>
          <w:sz w:val="24"/>
        </w:rPr>
      </w:pPr>
      <w:r>
        <w:rPr>
          <w:b/>
          <w:color w:val="695C45"/>
          <w:sz w:val="24"/>
        </w:rPr>
        <w:t>Violent</w:t>
      </w:r>
      <w:r>
        <w:rPr>
          <w:b/>
          <w:color w:val="695C45"/>
          <w:spacing w:val="-2"/>
          <w:sz w:val="24"/>
        </w:rPr>
        <w:t> </w:t>
      </w:r>
      <w:r>
        <w:rPr>
          <w:color w:val="695C45"/>
          <w:sz w:val="24"/>
        </w:rPr>
        <w:t>clashes</w:t>
      </w:r>
      <w:r>
        <w:rPr>
          <w:color w:val="695C45"/>
          <w:spacing w:val="-2"/>
          <w:sz w:val="24"/>
        </w:rPr>
        <w:t> </w:t>
      </w:r>
      <w:r>
        <w:rPr>
          <w:color w:val="695C45"/>
          <w:sz w:val="24"/>
        </w:rPr>
        <w:t>in</w:t>
      </w:r>
      <w:r>
        <w:rPr>
          <w:color w:val="695C45"/>
          <w:spacing w:val="-2"/>
          <w:sz w:val="24"/>
        </w:rPr>
        <w:t> </w:t>
      </w:r>
      <w:r>
        <w:rPr>
          <w:color w:val="695C45"/>
          <w:sz w:val="24"/>
        </w:rPr>
        <w:t>Manipur,</w:t>
      </w:r>
      <w:r>
        <w:rPr>
          <w:color w:val="695C45"/>
          <w:spacing w:val="-1"/>
          <w:sz w:val="24"/>
        </w:rPr>
        <w:t> </w:t>
      </w:r>
      <w:r>
        <w:rPr>
          <w:color w:val="695C45"/>
          <w:sz w:val="24"/>
        </w:rPr>
        <w:t>200+</w:t>
      </w:r>
      <w:r>
        <w:rPr>
          <w:color w:val="695C45"/>
          <w:spacing w:val="-2"/>
          <w:sz w:val="24"/>
        </w:rPr>
        <w:t> </w:t>
      </w:r>
      <w:r>
        <w:rPr>
          <w:color w:val="695C45"/>
          <w:sz w:val="24"/>
        </w:rPr>
        <w:t>deaths,</w:t>
      </w:r>
      <w:r>
        <w:rPr>
          <w:color w:val="695C45"/>
          <w:spacing w:val="-2"/>
          <w:sz w:val="24"/>
        </w:rPr>
        <w:t> </w:t>
      </w:r>
      <w:r>
        <w:rPr>
          <w:color w:val="695C45"/>
          <w:sz w:val="24"/>
        </w:rPr>
        <w:t>50k</w:t>
      </w:r>
      <w:r>
        <w:rPr>
          <w:color w:val="695C45"/>
          <w:spacing w:val="-1"/>
          <w:sz w:val="24"/>
        </w:rPr>
        <w:t> </w:t>
      </w:r>
      <w:r>
        <w:rPr>
          <w:color w:val="695C45"/>
          <w:sz w:val="24"/>
        </w:rPr>
        <w:t>displaced</w:t>
      </w:r>
      <w:r>
        <w:rPr>
          <w:color w:val="695C45"/>
          <w:spacing w:val="-2"/>
          <w:sz w:val="24"/>
        </w:rPr>
        <w:t> </w:t>
      </w:r>
      <w:r>
        <w:rPr>
          <w:color w:val="695C45"/>
          <w:sz w:val="24"/>
        </w:rPr>
        <w:t>-</w:t>
      </w:r>
      <w:r>
        <w:rPr>
          <w:color w:val="695C45"/>
          <w:spacing w:val="-2"/>
          <w:sz w:val="24"/>
        </w:rPr>
        <w:t> </w:t>
      </w:r>
      <w:r>
        <w:rPr>
          <w:color w:val="695C45"/>
          <w:sz w:val="24"/>
          <w:u w:val="thick" w:color="695C45"/>
        </w:rPr>
        <w:t>Ethinic</w:t>
      </w:r>
      <w:r>
        <w:rPr>
          <w:color w:val="695C45"/>
          <w:spacing w:val="-1"/>
          <w:sz w:val="24"/>
          <w:u w:val="thick" w:color="695C45"/>
        </w:rPr>
        <w:t> </w:t>
      </w:r>
      <w:r>
        <w:rPr>
          <w:color w:val="695C45"/>
          <w:sz w:val="24"/>
          <w:u w:val="thick" w:color="695C45"/>
        </w:rPr>
        <w:t>Conflict</w:t>
      </w:r>
      <w:r>
        <w:rPr>
          <w:color w:val="695C45"/>
          <w:spacing w:val="-2"/>
          <w:sz w:val="24"/>
        </w:rPr>
        <w:t> </w:t>
      </w:r>
      <w:r>
        <w:rPr>
          <w:color w:val="695C45"/>
          <w:spacing w:val="-10"/>
          <w:sz w:val="24"/>
        </w:rPr>
        <w:t>-</w:t>
      </w:r>
    </w:p>
    <w:p>
      <w:pPr>
        <w:pStyle w:val="Heading7"/>
        <w:spacing w:line="254" w:lineRule="auto" w:before="18"/>
        <w:ind w:right="1158" w:firstLine="0"/>
      </w:pPr>
      <w:r>
        <w:rPr>
          <w:color w:val="695C45"/>
        </w:rPr>
        <w:t>Fear</w:t>
      </w:r>
      <w:r>
        <w:rPr>
          <w:color w:val="695C45"/>
          <w:spacing w:val="-4"/>
        </w:rPr>
        <w:t> </w:t>
      </w:r>
      <w:r>
        <w:rPr>
          <w:color w:val="695C45"/>
        </w:rPr>
        <w:t>of</w:t>
      </w:r>
      <w:r>
        <w:rPr>
          <w:color w:val="695C45"/>
          <w:spacing w:val="-4"/>
        </w:rPr>
        <w:t> </w:t>
      </w:r>
      <w:r>
        <w:rPr>
          <w:color w:val="695C45"/>
        </w:rPr>
        <w:t>the</w:t>
      </w:r>
      <w:r>
        <w:rPr>
          <w:color w:val="695C45"/>
          <w:spacing w:val="-4"/>
        </w:rPr>
        <w:t> </w:t>
      </w:r>
      <w:r>
        <w:rPr>
          <w:color w:val="695C45"/>
        </w:rPr>
        <w:t>future</w:t>
      </w:r>
      <w:r>
        <w:rPr>
          <w:color w:val="695C45"/>
          <w:spacing w:val="-4"/>
        </w:rPr>
        <w:t> </w:t>
      </w:r>
      <w:r>
        <w:rPr>
          <w:color w:val="695C45"/>
        </w:rPr>
        <w:t>lived</w:t>
      </w:r>
      <w:r>
        <w:rPr>
          <w:color w:val="695C45"/>
          <w:spacing w:val="-4"/>
        </w:rPr>
        <w:t> </w:t>
      </w:r>
      <w:r>
        <w:rPr>
          <w:color w:val="695C45"/>
        </w:rPr>
        <w:t>through</w:t>
      </w:r>
      <w:r>
        <w:rPr>
          <w:color w:val="695C45"/>
          <w:spacing w:val="-4"/>
        </w:rPr>
        <w:t> </w:t>
      </w:r>
      <w:r>
        <w:rPr>
          <w:color w:val="695C45"/>
        </w:rPr>
        <w:t>the</w:t>
      </w:r>
      <w:r>
        <w:rPr>
          <w:color w:val="695C45"/>
          <w:spacing w:val="-4"/>
        </w:rPr>
        <w:t> </w:t>
      </w:r>
      <w:r>
        <w:rPr>
          <w:color w:val="695C45"/>
        </w:rPr>
        <w:t>past;</w:t>
      </w:r>
      <w:r>
        <w:rPr>
          <w:color w:val="695C45"/>
          <w:spacing w:val="-4"/>
        </w:rPr>
        <w:t> </w:t>
      </w:r>
      <w:r>
        <w:rPr>
          <w:color w:val="695C45"/>
        </w:rPr>
        <w:t>Map</w:t>
      </w:r>
      <w:r>
        <w:rPr>
          <w:color w:val="695C45"/>
          <w:spacing w:val="-4"/>
        </w:rPr>
        <w:t> </w:t>
      </w:r>
      <w:r>
        <w:rPr>
          <w:color w:val="695C45"/>
        </w:rPr>
        <w:t>(north</w:t>
      </w:r>
      <w:r>
        <w:rPr>
          <w:color w:val="695C45"/>
          <w:spacing w:val="-4"/>
        </w:rPr>
        <w:t> </w:t>
      </w:r>
      <w:r>
        <w:rPr>
          <w:color w:val="695C45"/>
        </w:rPr>
        <w:t>mein</w:t>
      </w:r>
      <w:r>
        <w:rPr>
          <w:color w:val="695C45"/>
          <w:spacing w:val="-4"/>
        </w:rPr>
        <w:t> </w:t>
      </w:r>
      <w:r>
        <w:rPr>
          <w:color w:val="695C45"/>
        </w:rPr>
        <w:t>Nagas, Centre mein Meiteis, South mein Kuki)</w:t>
      </w:r>
    </w:p>
    <w:p>
      <w:pPr>
        <w:spacing w:after="0" w:line="254" w:lineRule="auto"/>
        <w:sectPr>
          <w:pgSz w:w="11920" w:h="16840"/>
          <w:pgMar w:header="689" w:footer="438" w:top="1040" w:bottom="620" w:left="1020" w:right="0"/>
        </w:sectPr>
      </w:pPr>
    </w:p>
    <w:p>
      <w:pPr>
        <w:pStyle w:val="ListParagraph"/>
        <w:numPr>
          <w:ilvl w:val="1"/>
          <w:numId w:val="4"/>
        </w:numPr>
        <w:tabs>
          <w:tab w:pos="1553" w:val="left" w:leader="none"/>
          <w:tab w:pos="1554" w:val="left" w:leader="none"/>
        </w:tabs>
        <w:spacing w:line="254" w:lineRule="auto" w:before="62" w:after="0"/>
        <w:ind w:left="1553" w:right="1236" w:hanging="360"/>
        <w:jc w:val="left"/>
        <w:rPr>
          <w:sz w:val="24"/>
        </w:rPr>
      </w:pPr>
      <w:r>
        <w:rPr/>
        <w:pict>
          <v:shape style="position:absolute;margin-left:31.644222pt;margin-top:572.197083pt;width:216.85pt;height:14.4pt;mso-position-horizontal-relative:page;mso-position-vertical-relative:page;z-index:-16846848;rotation:315" type="#_x0000_t136" fillcolor="#e7e9ec" stroked="f">
            <o:extrusion v:ext="view" autorotationcenter="t"/>
            <v:textpath style="font-family:&quot;Arial&quot;;font-size:14pt;v-text-kern:t;mso-text-shadow:auto" string="Madhav Agarwal (AIR 16-CSE 20"/>
            <w10:wrap type="none"/>
          </v:shape>
        </w:pict>
      </w:r>
      <w:r>
        <w:rPr>
          <w:b/>
          <w:color w:val="695C45"/>
          <w:sz w:val="24"/>
          <w:u w:val="thick" w:color="695C45"/>
        </w:rPr>
        <w:t>Reasons</w:t>
      </w:r>
      <w:r>
        <w:rPr>
          <w:b/>
          <w:color w:val="695C45"/>
          <w:sz w:val="24"/>
        </w:rPr>
        <w:t>: </w:t>
      </w:r>
      <w:r>
        <w:rPr>
          <w:color w:val="695C45"/>
          <w:sz w:val="24"/>
          <w:u w:val="thick" w:color="695C45"/>
        </w:rPr>
        <w:t>Immediate</w:t>
      </w:r>
      <w:r>
        <w:rPr>
          <w:color w:val="695C45"/>
          <w:sz w:val="24"/>
        </w:rPr>
        <w:t> (</w:t>
      </w:r>
      <w:r>
        <w:rPr>
          <w:b/>
          <w:color w:val="695C45"/>
          <w:sz w:val="24"/>
        </w:rPr>
        <w:t>ST status to Meiteis</w:t>
      </w:r>
      <w:r>
        <w:rPr>
          <w:color w:val="695C45"/>
          <w:sz w:val="24"/>
        </w:rPr>
        <w:t>, HC order, Withdrawal from SoO),</w:t>
      </w:r>
      <w:r>
        <w:rPr>
          <w:color w:val="695C45"/>
          <w:spacing w:val="-5"/>
          <w:sz w:val="24"/>
        </w:rPr>
        <w:t> </w:t>
      </w:r>
      <w:r>
        <w:rPr>
          <w:color w:val="695C45"/>
          <w:sz w:val="24"/>
          <w:u w:val="thick" w:color="695C45"/>
        </w:rPr>
        <w:t>GS1</w:t>
      </w:r>
      <w:r>
        <w:rPr>
          <w:color w:val="695C45"/>
          <w:spacing w:val="-5"/>
          <w:sz w:val="24"/>
        </w:rPr>
        <w:t> </w:t>
      </w:r>
      <w:r>
        <w:rPr>
          <w:b/>
          <w:color w:val="695C45"/>
          <w:sz w:val="24"/>
        </w:rPr>
        <w:t>(</w:t>
      </w:r>
      <w:r>
        <w:rPr>
          <w:color w:val="695C45"/>
          <w:sz w:val="24"/>
        </w:rPr>
        <w:t>Historical</w:t>
      </w:r>
      <w:r>
        <w:rPr>
          <w:color w:val="695C45"/>
          <w:spacing w:val="-5"/>
          <w:sz w:val="24"/>
        </w:rPr>
        <w:t> </w:t>
      </w:r>
      <w:r>
        <w:rPr>
          <w:color w:val="695C45"/>
          <w:sz w:val="24"/>
        </w:rPr>
        <w:t>prejudices,</w:t>
      </w:r>
      <w:r>
        <w:rPr>
          <w:color w:val="695C45"/>
          <w:spacing w:val="-5"/>
          <w:sz w:val="24"/>
        </w:rPr>
        <w:t> </w:t>
      </w:r>
      <w:r>
        <w:rPr>
          <w:b/>
          <w:color w:val="695C45"/>
          <w:sz w:val="24"/>
        </w:rPr>
        <w:t>episodic</w:t>
      </w:r>
      <w:r>
        <w:rPr>
          <w:b/>
          <w:color w:val="695C45"/>
          <w:spacing w:val="-5"/>
          <w:sz w:val="24"/>
        </w:rPr>
        <w:t> </w:t>
      </w:r>
      <w:r>
        <w:rPr>
          <w:b/>
          <w:color w:val="695C45"/>
          <w:sz w:val="24"/>
        </w:rPr>
        <w:t>violence</w:t>
      </w:r>
      <w:r>
        <w:rPr>
          <w:color w:val="695C45"/>
          <w:sz w:val="24"/>
        </w:rPr>
        <w:t>,</w:t>
      </w:r>
      <w:r>
        <w:rPr>
          <w:color w:val="695C45"/>
          <w:spacing w:val="-5"/>
          <w:sz w:val="24"/>
        </w:rPr>
        <w:t> </w:t>
      </w:r>
      <w:r>
        <w:rPr>
          <w:color w:val="695C45"/>
          <w:sz w:val="24"/>
        </w:rPr>
        <w:t>Emotional</w:t>
      </w:r>
      <w:r>
        <w:rPr>
          <w:color w:val="695C45"/>
          <w:spacing w:val="-5"/>
          <w:sz w:val="24"/>
        </w:rPr>
        <w:t> </w:t>
      </w:r>
      <w:r>
        <w:rPr>
          <w:color w:val="695C45"/>
          <w:sz w:val="24"/>
        </w:rPr>
        <w:t>alienation</w:t>
      </w:r>
      <w:r>
        <w:rPr>
          <w:color w:val="695C45"/>
          <w:sz w:val="24"/>
        </w:rPr>
        <w:t> and division), </w:t>
      </w:r>
      <w:r>
        <w:rPr>
          <w:color w:val="695C45"/>
          <w:sz w:val="24"/>
          <w:u w:val="thick" w:color="695C45"/>
        </w:rPr>
        <w:t>GS2 Pol-Leg-IR</w:t>
      </w:r>
      <w:r>
        <w:rPr>
          <w:color w:val="695C45"/>
          <w:sz w:val="24"/>
        </w:rPr>
        <w:t> (</w:t>
      </w:r>
      <w:r>
        <w:rPr>
          <w:b/>
          <w:color w:val="695C45"/>
          <w:sz w:val="24"/>
        </w:rPr>
        <w:t>Pol rep 40vs20 seats</w:t>
      </w:r>
      <w:r>
        <w:rPr>
          <w:color w:val="695C45"/>
          <w:sz w:val="24"/>
        </w:rPr>
        <w:t>, </w:t>
      </w:r>
      <w:r>
        <w:rPr>
          <w:b/>
          <w:color w:val="695C45"/>
          <w:sz w:val="24"/>
        </w:rPr>
        <w:t>Land 10% by Meiteis vs 90% in hills</w:t>
      </w:r>
      <w:r>
        <w:rPr>
          <w:color w:val="695C45"/>
          <w:sz w:val="24"/>
        </w:rPr>
        <w:t>; </w:t>
      </w:r>
      <w:r>
        <w:rPr>
          <w:b/>
          <w:color w:val="695C45"/>
          <w:sz w:val="24"/>
        </w:rPr>
        <w:t>Divergent pol aspiration ie Meities fear division, others want kukiland</w:t>
      </w:r>
      <w:r>
        <w:rPr>
          <w:color w:val="695C45"/>
          <w:sz w:val="24"/>
        </w:rPr>
        <w:t>/ nagalim, Indo-Myanmar issue), </w:t>
      </w:r>
      <w:r>
        <w:rPr>
          <w:color w:val="695C45"/>
          <w:sz w:val="24"/>
          <w:u w:val="thick" w:color="695C45"/>
        </w:rPr>
        <w:t>GS3</w:t>
      </w:r>
      <w:r>
        <w:rPr>
          <w:color w:val="695C45"/>
          <w:sz w:val="24"/>
        </w:rPr>
        <w:t> </w:t>
      </w:r>
      <w:r>
        <w:rPr>
          <w:color w:val="695C45"/>
          <w:sz w:val="24"/>
          <w:u w:val="thick" w:color="695C45"/>
        </w:rPr>
        <w:t>Eco-Sec</w:t>
      </w:r>
      <w:r>
        <w:rPr>
          <w:color w:val="695C45"/>
          <w:sz w:val="24"/>
        </w:rPr>
        <w:t> (</w:t>
      </w:r>
      <w:r>
        <w:rPr>
          <w:b/>
          <w:color w:val="695C45"/>
          <w:sz w:val="24"/>
        </w:rPr>
        <w:t>Narco eco-poppy farming</w:t>
      </w:r>
      <w:r>
        <w:rPr>
          <w:color w:val="695C45"/>
          <w:sz w:val="24"/>
        </w:rPr>
        <w:t>, non-inclusive dvt, Vicious security </w:t>
      </w:r>
      <w:r>
        <w:rPr>
          <w:color w:val="695C45"/>
          <w:spacing w:val="-2"/>
          <w:sz w:val="24"/>
        </w:rPr>
        <w:t>dilemma)</w:t>
      </w:r>
    </w:p>
    <w:p>
      <w:pPr>
        <w:pStyle w:val="ListParagraph"/>
        <w:numPr>
          <w:ilvl w:val="1"/>
          <w:numId w:val="4"/>
        </w:numPr>
        <w:tabs>
          <w:tab w:pos="1553" w:val="left" w:leader="none"/>
          <w:tab w:pos="1554" w:val="left" w:leader="none"/>
        </w:tabs>
        <w:spacing w:line="254" w:lineRule="auto" w:before="0" w:after="0"/>
        <w:ind w:left="1553" w:right="1169" w:hanging="360"/>
        <w:jc w:val="left"/>
        <w:rPr>
          <w:sz w:val="24"/>
        </w:rPr>
      </w:pPr>
      <w:r>
        <w:rPr/>
        <w:pict>
          <v:shape style="position:absolute;margin-left:491.859283pt;margin-top:33.800781pt;width:20.350pt;height:14.4pt;mso-position-horizontal-relative:page;mso-position-vertical-relative:paragraph;z-index:-16847872;rotation:315" type="#_x0000_t136" fillcolor="#e7e9ec" stroked="f">
            <o:extrusion v:ext="view" autorotationcenter="t"/>
            <v:textpath style="font-family:&quot;Arial&quot;;font-size:14pt;v-text-kern:t;mso-text-shadow:auto" string="tne"/>
            <w10:wrap type="none"/>
          </v:shape>
        </w:pict>
      </w:r>
      <w:r>
        <w:rPr/>
        <w:pict>
          <v:shape style="position:absolute;margin-left:504.556488pt;margin-top:15.417338pt;width:31.7pt;height:14.4pt;mso-position-horizontal-relative:page;mso-position-vertical-relative:paragraph;z-index:-16845824;rotation:315" type="#_x0000_t136" fillcolor="#e7e9ec" stroked="f">
            <o:extrusion v:ext="view" autorotationcenter="t"/>
            <v:textpath style="font-family:&quot;Arial&quot;;font-size:14pt;v-text-kern:t;mso-text-shadow:auto" string="sh13"/>
            <w10:wrap type="none"/>
          </v:shape>
        </w:pict>
      </w:r>
      <w:r>
        <w:rPr>
          <w:color w:val="695C45"/>
          <w:sz w:val="24"/>
          <w:u w:val="thick" w:color="695C45"/>
          <w:shd w:fill="FFFBE4" w:color="auto" w:val="clear"/>
        </w:rPr>
        <w:t>Measures taken for NE Insurgency overall</w:t>
      </w:r>
      <w:r>
        <w:rPr>
          <w:color w:val="695C45"/>
          <w:sz w:val="24"/>
          <w:shd w:fill="FFFBE4" w:color="auto" w:val="clear"/>
        </w:rPr>
        <w:t>: Peace Accords, Development</w:t>
      </w:r>
      <w:r>
        <w:rPr>
          <w:color w:val="695C45"/>
          <w:sz w:val="24"/>
        </w:rPr>
        <w:t> </w:t>
      </w:r>
      <w:r>
        <w:rPr>
          <w:color w:val="695C45"/>
          <w:sz w:val="24"/>
          <w:shd w:fill="FFFBE4" w:color="auto" w:val="clear"/>
        </w:rPr>
        <w:t>(PM-DevINE; DoNER), Asymmetric federalism (5th/6th Sch, Inner Line</w:t>
      </w:r>
      <w:r>
        <w:rPr>
          <w:color w:val="695C45"/>
          <w:sz w:val="24"/>
        </w:rPr>
        <w:t> </w:t>
      </w:r>
      <w:r>
        <w:rPr>
          <w:color w:val="695C45"/>
          <w:sz w:val="24"/>
          <w:shd w:fill="FFFBE4" w:color="auto" w:val="clear"/>
        </w:rPr>
        <w:t>Permit),</w:t>
      </w:r>
      <w:r>
        <w:rPr>
          <w:color w:val="695C45"/>
          <w:spacing w:val="-5"/>
          <w:sz w:val="24"/>
          <w:shd w:fill="FFFBE4" w:color="auto" w:val="clear"/>
        </w:rPr>
        <w:t> </w:t>
      </w:r>
      <w:r>
        <w:rPr>
          <w:color w:val="695C45"/>
          <w:sz w:val="24"/>
          <w:shd w:fill="FFFBE4" w:color="auto" w:val="clear"/>
        </w:rPr>
        <w:t>Infrastructure,</w:t>
      </w:r>
      <w:r>
        <w:rPr>
          <w:color w:val="695C45"/>
          <w:spacing w:val="-5"/>
          <w:sz w:val="24"/>
          <w:shd w:fill="FFFBE4" w:color="auto" w:val="clear"/>
        </w:rPr>
        <w:t> </w:t>
      </w:r>
      <w:r>
        <w:rPr>
          <w:color w:val="695C45"/>
          <w:sz w:val="24"/>
          <w:shd w:fill="FFFBE4" w:color="auto" w:val="clear"/>
        </w:rPr>
        <w:t>Technology</w:t>
      </w:r>
      <w:r>
        <w:rPr>
          <w:color w:val="695C45"/>
          <w:spacing w:val="-5"/>
          <w:sz w:val="24"/>
          <w:shd w:fill="FFFBE4" w:color="auto" w:val="clear"/>
        </w:rPr>
        <w:t> </w:t>
      </w:r>
      <w:r>
        <w:rPr>
          <w:color w:val="695C45"/>
          <w:sz w:val="24"/>
          <w:shd w:fill="FFFBE4" w:color="auto" w:val="clear"/>
        </w:rPr>
        <w:t>(CIBMS</w:t>
      </w:r>
      <w:r>
        <w:rPr>
          <w:color w:val="695C45"/>
          <w:spacing w:val="-5"/>
          <w:sz w:val="24"/>
          <w:shd w:fill="FFFBE4" w:color="auto" w:val="clear"/>
        </w:rPr>
        <w:t> </w:t>
      </w:r>
      <w:r>
        <w:rPr>
          <w:color w:val="695C45"/>
          <w:sz w:val="24"/>
          <w:shd w:fill="FFFBE4" w:color="auto" w:val="clear"/>
        </w:rPr>
        <w:t>at</w:t>
      </w:r>
      <w:r>
        <w:rPr>
          <w:color w:val="695C45"/>
          <w:spacing w:val="-5"/>
          <w:sz w:val="24"/>
          <w:shd w:fill="FFFBE4" w:color="auto" w:val="clear"/>
        </w:rPr>
        <w:t> </w:t>
      </w:r>
      <w:r>
        <w:rPr>
          <w:color w:val="695C45"/>
          <w:sz w:val="24"/>
          <w:shd w:fill="FFFBE4" w:color="auto" w:val="clear"/>
        </w:rPr>
        <w:t>borders),</w:t>
      </w:r>
      <w:r>
        <w:rPr>
          <w:color w:val="695C45"/>
          <w:spacing w:val="-5"/>
          <w:sz w:val="24"/>
          <w:shd w:fill="FFFBE4" w:color="auto" w:val="clear"/>
        </w:rPr>
        <w:t> </w:t>
      </w:r>
      <w:r>
        <w:rPr>
          <w:color w:val="695C45"/>
          <w:sz w:val="24"/>
          <w:shd w:fill="FFFBE4" w:color="auto" w:val="clear"/>
        </w:rPr>
        <w:t>Coordination</w:t>
      </w:r>
      <w:r>
        <w:rPr>
          <w:color w:val="695C45"/>
          <w:spacing w:val="-5"/>
          <w:sz w:val="24"/>
          <w:shd w:fill="FFFBE4" w:color="auto" w:val="clear"/>
        </w:rPr>
        <w:t> </w:t>
      </w:r>
      <w:r>
        <w:rPr>
          <w:color w:val="695C45"/>
          <w:sz w:val="24"/>
          <w:shd w:fill="FFFBE4" w:color="auto" w:val="clear"/>
        </w:rPr>
        <w:t>with</w:t>
      </w:r>
      <w:r>
        <w:rPr>
          <w:color w:val="695C45"/>
          <w:sz w:val="24"/>
        </w:rPr>
        <w:t> </w:t>
      </w:r>
      <w:r>
        <w:rPr>
          <w:color w:val="695C45"/>
          <w:sz w:val="24"/>
          <w:shd w:fill="FFFBE4" w:color="auto" w:val="clear"/>
        </w:rPr>
        <w:t>foreign players, NRC</w:t>
      </w:r>
    </w:p>
    <w:p>
      <w:pPr>
        <w:pStyle w:val="ListParagraph"/>
        <w:numPr>
          <w:ilvl w:val="1"/>
          <w:numId w:val="4"/>
        </w:numPr>
        <w:tabs>
          <w:tab w:pos="1553" w:val="left" w:leader="none"/>
          <w:tab w:pos="1554" w:val="left" w:leader="none"/>
        </w:tabs>
        <w:spacing w:line="254" w:lineRule="auto" w:before="0" w:after="0"/>
        <w:ind w:left="1553" w:right="1539" w:hanging="360"/>
        <w:jc w:val="left"/>
        <w:rPr>
          <w:sz w:val="24"/>
        </w:rPr>
      </w:pPr>
      <w:r>
        <w:rPr/>
        <w:pict>
          <v:shape style="position:absolute;margin-left:184.08461pt;margin-top:100.69886pt;width:364.1pt;height:14.4pt;mso-position-horizontal-relative:page;mso-position-vertical-relative:paragraph;z-index:-16846336;rotation:315" type="#_x0000_t136" fillcolor="#e7e9ec" stroked="f">
            <o:extrusion v:ext="view" autorotationcenter="t"/>
            <v:textpath style="font-family:&quot;Arial&quot;;font-size:14pt;v-text-kern:t;mso-text-shadow:auto" string="t.me/madhavagrawalair16 &amp; Ratnesh Agrawal Insta @ra"/>
            <w10:wrap type="none"/>
          </v:shape>
        </w:pict>
      </w:r>
      <w:r>
        <w:rPr>
          <w:b/>
          <w:color w:val="695C45"/>
          <w:sz w:val="24"/>
        </w:rPr>
        <w:t>WF:</w:t>
      </w:r>
      <w:r>
        <w:rPr>
          <w:b/>
          <w:color w:val="695C45"/>
          <w:spacing w:val="-5"/>
          <w:sz w:val="24"/>
        </w:rPr>
        <w:t> </w:t>
      </w:r>
      <w:r>
        <w:rPr>
          <w:color w:val="695C45"/>
          <w:sz w:val="24"/>
        </w:rPr>
        <w:t>Meira</w:t>
      </w:r>
      <w:r>
        <w:rPr>
          <w:color w:val="695C45"/>
          <w:spacing w:val="-5"/>
          <w:sz w:val="24"/>
        </w:rPr>
        <w:t> </w:t>
      </w:r>
      <w:r>
        <w:rPr>
          <w:color w:val="695C45"/>
          <w:sz w:val="24"/>
        </w:rPr>
        <w:t>Paibas</w:t>
      </w:r>
      <w:r>
        <w:rPr>
          <w:color w:val="695C45"/>
          <w:spacing w:val="-5"/>
          <w:sz w:val="24"/>
        </w:rPr>
        <w:t> </w:t>
      </w:r>
      <w:r>
        <w:rPr>
          <w:color w:val="695C45"/>
          <w:sz w:val="24"/>
        </w:rPr>
        <w:t>perception</w:t>
      </w:r>
      <w:r>
        <w:rPr>
          <w:color w:val="695C45"/>
          <w:spacing w:val="-5"/>
          <w:sz w:val="24"/>
        </w:rPr>
        <w:t> </w:t>
      </w:r>
      <w:r>
        <w:rPr>
          <w:color w:val="695C45"/>
          <w:sz w:val="24"/>
        </w:rPr>
        <w:t>mgmt,</w:t>
      </w:r>
      <w:r>
        <w:rPr>
          <w:color w:val="695C45"/>
          <w:spacing w:val="-5"/>
          <w:sz w:val="24"/>
        </w:rPr>
        <w:t> </w:t>
      </w:r>
      <w:r>
        <w:rPr>
          <w:b/>
          <w:color w:val="695C45"/>
          <w:sz w:val="24"/>
        </w:rPr>
        <w:t>Punchi</w:t>
      </w:r>
      <w:r>
        <w:rPr>
          <w:b/>
          <w:color w:val="695C45"/>
          <w:spacing w:val="-5"/>
          <w:sz w:val="24"/>
        </w:rPr>
        <w:t> </w:t>
      </w:r>
      <w:r>
        <w:rPr>
          <w:b/>
          <w:color w:val="695C45"/>
          <w:sz w:val="24"/>
        </w:rPr>
        <w:t>Comm</w:t>
      </w:r>
      <w:r>
        <w:rPr>
          <w:b/>
          <w:color w:val="695C45"/>
          <w:spacing w:val="-5"/>
          <w:sz w:val="24"/>
        </w:rPr>
        <w:t> </w:t>
      </w:r>
      <w:r>
        <w:rPr>
          <w:b/>
          <w:color w:val="695C45"/>
          <w:sz w:val="24"/>
        </w:rPr>
        <w:t>(local</w:t>
      </w:r>
      <w:r>
        <w:rPr>
          <w:b/>
          <w:color w:val="695C45"/>
          <w:spacing w:val="-5"/>
          <w:sz w:val="24"/>
        </w:rPr>
        <w:t> </w:t>
      </w:r>
      <w:r>
        <w:rPr>
          <w:b/>
          <w:color w:val="695C45"/>
          <w:sz w:val="24"/>
        </w:rPr>
        <w:t>emergency 355)</w:t>
      </w:r>
      <w:r>
        <w:rPr>
          <w:color w:val="695C45"/>
          <w:sz w:val="24"/>
        </w:rPr>
        <w:t>, Bezbaruah Comm (amend IPS to check hate crimes/racial discrimination), Border mgmt/insurgency, </w:t>
      </w:r>
      <w:r>
        <w:rPr>
          <w:b/>
          <w:color w:val="695C45"/>
          <w:sz w:val="24"/>
        </w:rPr>
        <w:t>Convergences on culture/sports/festivals</w:t>
      </w:r>
      <w:r>
        <w:rPr>
          <w:color w:val="695C45"/>
          <w:sz w:val="24"/>
        </w:rPr>
        <w:t>, Control Soc media amplification </w:t>
      </w:r>
      <w:r>
        <w:rPr>
          <w:rFonts w:ascii="Arial" w:hAnsi="Arial"/>
          <w:color w:val="695C45"/>
          <w:sz w:val="24"/>
        </w:rPr>
        <w:t>→ </w:t>
      </w:r>
      <w:r>
        <w:rPr>
          <w:b/>
          <w:color w:val="695C45"/>
          <w:sz w:val="24"/>
        </w:rPr>
        <w:t>Need Social Edosmosis through JLEF; Justice Gita Mittal Committee </w:t>
      </w:r>
      <w:r>
        <w:rPr>
          <w:color w:val="695C45"/>
          <w:sz w:val="24"/>
        </w:rPr>
        <w:t>(to oversee relief and rehabilitation of victims)</w:t>
      </w:r>
    </w:p>
    <w:p>
      <w:pPr>
        <w:pStyle w:val="ListParagraph"/>
        <w:numPr>
          <w:ilvl w:val="1"/>
          <w:numId w:val="4"/>
        </w:numPr>
        <w:tabs>
          <w:tab w:pos="1553" w:val="left" w:leader="none"/>
          <w:tab w:pos="1554" w:val="left" w:leader="none"/>
        </w:tabs>
        <w:spacing w:line="254" w:lineRule="auto" w:before="0" w:after="0"/>
        <w:ind w:left="1553" w:right="1375" w:hanging="360"/>
        <w:jc w:val="left"/>
        <w:rPr>
          <w:b/>
          <w:sz w:val="24"/>
        </w:rPr>
      </w:pPr>
      <w:r>
        <w:rPr>
          <w:color w:val="695C45"/>
          <w:sz w:val="24"/>
        </w:rPr>
        <w:t>India has a record of bringing </w:t>
      </w:r>
      <w:r>
        <w:rPr>
          <w:b/>
          <w:color w:val="695C45"/>
          <w:sz w:val="24"/>
        </w:rPr>
        <w:t>rebels </w:t>
      </w:r>
      <w:r>
        <w:rPr>
          <w:color w:val="695C45"/>
          <w:sz w:val="24"/>
        </w:rPr>
        <w:t>to the discussion table, </w:t>
      </w:r>
      <w:r>
        <w:rPr>
          <w:b/>
          <w:color w:val="695C45"/>
          <w:sz w:val="24"/>
        </w:rPr>
        <w:t>turning them into stakeholders</w:t>
      </w:r>
      <w:r>
        <w:rPr>
          <w:color w:val="695C45"/>
          <w:sz w:val="24"/>
        </w:rPr>
        <w:t>, including in the Northeast. </w:t>
      </w:r>
      <w:r>
        <w:rPr>
          <w:b/>
          <w:color w:val="695C45"/>
          <w:sz w:val="24"/>
        </w:rPr>
        <w:t>Everyone in Manipur</w:t>
      </w:r>
      <w:r>
        <w:rPr>
          <w:b/>
          <w:color w:val="695C45"/>
          <w:spacing w:val="-6"/>
          <w:sz w:val="24"/>
        </w:rPr>
        <w:t> </w:t>
      </w:r>
      <w:r>
        <w:rPr>
          <w:b/>
          <w:color w:val="695C45"/>
          <w:sz w:val="24"/>
        </w:rPr>
        <w:t>(Jewelled</w:t>
      </w:r>
      <w:r>
        <w:rPr>
          <w:b/>
          <w:color w:val="695C45"/>
          <w:spacing w:val="-6"/>
          <w:sz w:val="24"/>
        </w:rPr>
        <w:t> </w:t>
      </w:r>
      <w:r>
        <w:rPr>
          <w:b/>
          <w:color w:val="695C45"/>
          <w:sz w:val="24"/>
        </w:rPr>
        <w:t>Land),</w:t>
      </w:r>
      <w:r>
        <w:rPr>
          <w:b/>
          <w:color w:val="695C45"/>
          <w:spacing w:val="-6"/>
          <w:sz w:val="24"/>
        </w:rPr>
        <w:t> </w:t>
      </w:r>
      <w:r>
        <w:rPr>
          <w:b/>
          <w:color w:val="695C45"/>
          <w:sz w:val="24"/>
        </w:rPr>
        <w:t>whatever</w:t>
      </w:r>
      <w:r>
        <w:rPr>
          <w:b/>
          <w:color w:val="695C45"/>
          <w:spacing w:val="-6"/>
          <w:sz w:val="24"/>
        </w:rPr>
        <w:t> </w:t>
      </w:r>
      <w:r>
        <w:rPr>
          <w:b/>
          <w:color w:val="695C45"/>
          <w:sz w:val="24"/>
        </w:rPr>
        <w:t>their</w:t>
      </w:r>
      <w:r>
        <w:rPr>
          <w:b/>
          <w:color w:val="695C45"/>
          <w:spacing w:val="-6"/>
          <w:sz w:val="24"/>
        </w:rPr>
        <w:t> </w:t>
      </w:r>
      <w:r>
        <w:rPr>
          <w:b/>
          <w:color w:val="695C45"/>
          <w:sz w:val="24"/>
        </w:rPr>
        <w:t>ethnicity,</w:t>
      </w:r>
      <w:r>
        <w:rPr>
          <w:b/>
          <w:color w:val="695C45"/>
          <w:spacing w:val="-6"/>
          <w:sz w:val="24"/>
        </w:rPr>
        <w:t> </w:t>
      </w:r>
      <w:r>
        <w:rPr>
          <w:b/>
          <w:color w:val="695C45"/>
          <w:sz w:val="24"/>
        </w:rPr>
        <w:t>deserves</w:t>
      </w:r>
      <w:r>
        <w:rPr>
          <w:b/>
          <w:color w:val="695C45"/>
          <w:spacing w:val="-6"/>
          <w:sz w:val="24"/>
        </w:rPr>
        <w:t> </w:t>
      </w:r>
      <w:r>
        <w:rPr>
          <w:b/>
          <w:color w:val="695C45"/>
          <w:sz w:val="24"/>
        </w:rPr>
        <w:t>better</w:t>
      </w:r>
    </w:p>
    <w:p>
      <w:pPr>
        <w:pStyle w:val="Heading4"/>
        <w:numPr>
          <w:ilvl w:val="0"/>
          <w:numId w:val="4"/>
        </w:numPr>
        <w:tabs>
          <w:tab w:pos="834" w:val="left" w:leader="none"/>
        </w:tabs>
        <w:spacing w:line="322" w:lineRule="exact" w:before="0" w:after="0"/>
        <w:ind w:left="833" w:right="0" w:hanging="361"/>
        <w:jc w:val="left"/>
        <w:rPr>
          <w:color w:val="695C45"/>
        </w:rPr>
      </w:pPr>
      <w:bookmarkStart w:name="_TOC_250010" w:id="58"/>
      <w:bookmarkStart w:name="●​Digital Personal Data Protection Bill " w:id="59"/>
      <w:r>
        <w:rPr>
          <w:rFonts w:ascii="Calibri" w:hAnsi="Calibri"/>
          <w:color w:val="695C45"/>
          <w:w w:val="85"/>
        </w:rPr>
        <w:t>D</w:t>
      </w:r>
      <w:r>
        <w:rPr>
          <w:rFonts w:ascii="Calibri" w:hAnsi="Calibri"/>
          <w:color w:val="695C45"/>
          <w:w w:val="85"/>
        </w:rPr>
        <w:t>igital</w:t>
      </w:r>
      <w:r>
        <w:rPr>
          <w:rFonts w:ascii="Calibri" w:hAnsi="Calibri"/>
          <w:color w:val="695C45"/>
          <w:spacing w:val="-2"/>
          <w:w w:val="85"/>
        </w:rPr>
        <w:t> </w:t>
      </w:r>
      <w:r>
        <w:rPr>
          <w:rFonts w:ascii="Calibri" w:hAnsi="Calibri"/>
          <w:color w:val="695C45"/>
          <w:w w:val="85"/>
        </w:rPr>
        <w:t>Personal</w:t>
      </w:r>
      <w:r>
        <w:rPr>
          <w:rFonts w:ascii="Calibri" w:hAnsi="Calibri"/>
          <w:color w:val="695C45"/>
          <w:spacing w:val="-2"/>
          <w:w w:val="85"/>
        </w:rPr>
        <w:t> </w:t>
      </w:r>
      <w:r>
        <w:rPr>
          <w:rFonts w:ascii="Calibri" w:hAnsi="Calibri"/>
          <w:color w:val="695C45"/>
          <w:w w:val="85"/>
        </w:rPr>
        <w:t>Data</w:t>
      </w:r>
      <w:r>
        <w:rPr>
          <w:rFonts w:ascii="Calibri" w:hAnsi="Calibri"/>
          <w:color w:val="695C45"/>
          <w:spacing w:val="-2"/>
          <w:w w:val="85"/>
        </w:rPr>
        <w:t> </w:t>
      </w:r>
      <w:r>
        <w:rPr>
          <w:rFonts w:ascii="Calibri" w:hAnsi="Calibri"/>
          <w:color w:val="695C45"/>
          <w:w w:val="85"/>
        </w:rPr>
        <w:t>Protection</w:t>
      </w:r>
      <w:r>
        <w:rPr>
          <w:rFonts w:ascii="Calibri" w:hAnsi="Calibri"/>
          <w:color w:val="695C45"/>
          <w:spacing w:val="-2"/>
          <w:w w:val="85"/>
        </w:rPr>
        <w:t> </w:t>
      </w:r>
      <w:r>
        <w:rPr>
          <w:rFonts w:ascii="Calibri" w:hAnsi="Calibri"/>
          <w:color w:val="695C45"/>
          <w:w w:val="85"/>
        </w:rPr>
        <w:t>Bill</w:t>
      </w:r>
      <w:r>
        <w:rPr>
          <w:rFonts w:ascii="Calibri" w:hAnsi="Calibri"/>
          <w:color w:val="695C45"/>
          <w:spacing w:val="-2"/>
          <w:w w:val="85"/>
        </w:rPr>
        <w:t> </w:t>
      </w:r>
      <w:bookmarkEnd w:id="58"/>
      <w:r>
        <w:rPr>
          <w:rFonts w:ascii="Calibri" w:hAnsi="Calibri"/>
          <w:color w:val="695C45"/>
          <w:spacing w:val="-4"/>
          <w:w w:val="85"/>
        </w:rPr>
        <w:t>2023:</w:t>
      </w:r>
    </w:p>
    <w:p>
      <w:pPr>
        <w:pStyle w:val="ListParagraph"/>
        <w:numPr>
          <w:ilvl w:val="1"/>
          <w:numId w:val="4"/>
        </w:numPr>
        <w:tabs>
          <w:tab w:pos="1553" w:val="left" w:leader="none"/>
          <w:tab w:pos="1554" w:val="left" w:leader="none"/>
        </w:tabs>
        <w:spacing w:line="307" w:lineRule="exact" w:before="0" w:after="0"/>
        <w:ind w:left="1553" w:right="0" w:hanging="361"/>
        <w:jc w:val="left"/>
        <w:rPr>
          <w:sz w:val="24"/>
        </w:rPr>
      </w:pPr>
      <w:r>
        <w:rPr>
          <w:b/>
          <w:color w:val="695C45"/>
          <w:sz w:val="24"/>
        </w:rPr>
        <w:t>Intro</w:t>
      </w:r>
      <w:r>
        <w:rPr>
          <w:color w:val="695C45"/>
          <w:sz w:val="24"/>
        </w:rPr>
        <w:t>:</w:t>
      </w:r>
      <w:r>
        <w:rPr>
          <w:color w:val="695C45"/>
          <w:spacing w:val="-7"/>
          <w:sz w:val="24"/>
        </w:rPr>
        <w:t> </w:t>
      </w:r>
      <w:r>
        <w:rPr>
          <w:color w:val="695C45"/>
          <w:sz w:val="24"/>
        </w:rPr>
        <w:t>Puttaswamy</w:t>
      </w:r>
      <w:r>
        <w:rPr>
          <w:color w:val="695C45"/>
          <w:spacing w:val="-6"/>
          <w:sz w:val="24"/>
        </w:rPr>
        <w:t> </w:t>
      </w:r>
      <w:r>
        <w:rPr>
          <w:color w:val="695C45"/>
          <w:sz w:val="24"/>
        </w:rPr>
        <w:t>judgement-</w:t>
      </w:r>
      <w:r>
        <w:rPr>
          <w:color w:val="695C45"/>
          <w:spacing w:val="-6"/>
          <w:sz w:val="24"/>
        </w:rPr>
        <w:t> </w:t>
      </w:r>
      <w:r>
        <w:rPr>
          <w:color w:val="695C45"/>
          <w:sz w:val="24"/>
        </w:rPr>
        <w:t>privacy,</w:t>
      </w:r>
      <w:r>
        <w:rPr>
          <w:color w:val="695C45"/>
          <w:spacing w:val="-6"/>
          <w:sz w:val="24"/>
        </w:rPr>
        <w:t> </w:t>
      </w:r>
      <w:r>
        <w:rPr>
          <w:color w:val="695C45"/>
          <w:sz w:val="24"/>
        </w:rPr>
        <w:t>BN</w:t>
      </w:r>
      <w:r>
        <w:rPr>
          <w:color w:val="695C45"/>
          <w:spacing w:val="-6"/>
          <w:sz w:val="24"/>
        </w:rPr>
        <w:t> </w:t>
      </w:r>
      <w:r>
        <w:rPr>
          <w:color w:val="695C45"/>
          <w:sz w:val="24"/>
        </w:rPr>
        <w:t>Shrikrishna</w:t>
      </w:r>
      <w:r>
        <w:rPr>
          <w:color w:val="695C45"/>
          <w:spacing w:val="-6"/>
          <w:sz w:val="24"/>
        </w:rPr>
        <w:t> </w:t>
      </w:r>
      <w:r>
        <w:rPr>
          <w:color w:val="695C45"/>
          <w:sz w:val="24"/>
        </w:rPr>
        <w:t>Draft,</w:t>
      </w:r>
      <w:r>
        <w:rPr>
          <w:color w:val="695C45"/>
          <w:spacing w:val="-6"/>
          <w:sz w:val="24"/>
        </w:rPr>
        <w:t> </w:t>
      </w:r>
      <w:r>
        <w:rPr>
          <w:color w:val="695C45"/>
          <w:sz w:val="24"/>
        </w:rPr>
        <w:t>Now</w:t>
      </w:r>
      <w:r>
        <w:rPr>
          <w:color w:val="695C45"/>
          <w:spacing w:val="-7"/>
          <w:sz w:val="24"/>
        </w:rPr>
        <w:t> </w:t>
      </w:r>
      <w:r>
        <w:rPr>
          <w:color w:val="695C45"/>
          <w:spacing w:val="-2"/>
          <w:sz w:val="24"/>
        </w:rPr>
        <w:t>bill-</w:t>
      </w:r>
    </w:p>
    <w:p>
      <w:pPr>
        <w:pStyle w:val="BodyText"/>
        <w:spacing w:line="254" w:lineRule="auto" w:before="18"/>
        <w:ind w:right="1158" w:firstLine="0"/>
      </w:pPr>
      <w:r>
        <w:rPr>
          <w:color w:val="695C45"/>
        </w:rPr>
        <w:t>pillar</w:t>
      </w:r>
      <w:r>
        <w:rPr>
          <w:color w:val="695C45"/>
          <w:spacing w:val="-4"/>
        </w:rPr>
        <w:t> </w:t>
      </w:r>
      <w:r>
        <w:rPr>
          <w:color w:val="695C45"/>
        </w:rPr>
        <w:t>of</w:t>
      </w:r>
      <w:r>
        <w:rPr>
          <w:color w:val="695C45"/>
          <w:spacing w:val="-4"/>
        </w:rPr>
        <w:t> </w:t>
      </w:r>
      <w:r>
        <w:rPr>
          <w:color w:val="695C45"/>
        </w:rPr>
        <w:t>overarching</w:t>
      </w:r>
      <w:r>
        <w:rPr>
          <w:color w:val="695C45"/>
          <w:spacing w:val="-4"/>
        </w:rPr>
        <w:t> </w:t>
      </w:r>
      <w:r>
        <w:rPr>
          <w:color w:val="695C45"/>
        </w:rPr>
        <w:t>tech</w:t>
      </w:r>
      <w:r>
        <w:rPr>
          <w:color w:val="695C45"/>
          <w:spacing w:val="-4"/>
        </w:rPr>
        <w:t> </w:t>
      </w:r>
      <w:r>
        <w:rPr>
          <w:color w:val="695C45"/>
        </w:rPr>
        <w:t>regulations-</w:t>
      </w:r>
      <w:r>
        <w:rPr>
          <w:color w:val="695C45"/>
          <w:spacing w:val="-4"/>
        </w:rPr>
        <w:t> </w:t>
      </w:r>
      <w:r>
        <w:rPr>
          <w:color w:val="695C45"/>
        </w:rPr>
        <w:t>digital</w:t>
      </w:r>
      <w:r>
        <w:rPr>
          <w:color w:val="695C45"/>
          <w:spacing w:val="-4"/>
        </w:rPr>
        <w:t> </w:t>
      </w:r>
      <w:r>
        <w:rPr>
          <w:color w:val="695C45"/>
        </w:rPr>
        <w:t>india</w:t>
      </w:r>
      <w:r>
        <w:rPr>
          <w:color w:val="695C45"/>
          <w:spacing w:val="-4"/>
        </w:rPr>
        <w:t> </w:t>
      </w:r>
      <w:r>
        <w:rPr>
          <w:color w:val="695C45"/>
        </w:rPr>
        <w:t>bill</w:t>
      </w:r>
      <w:r>
        <w:rPr>
          <w:color w:val="695C45"/>
          <w:spacing w:val="-4"/>
        </w:rPr>
        <w:t> </w:t>
      </w:r>
      <w:r>
        <w:rPr>
          <w:color w:val="695C45"/>
        </w:rPr>
        <w:t>to</w:t>
      </w:r>
      <w:r>
        <w:rPr>
          <w:color w:val="695C45"/>
          <w:spacing w:val="-4"/>
        </w:rPr>
        <w:t> </w:t>
      </w:r>
      <w:r>
        <w:rPr>
          <w:color w:val="695C45"/>
        </w:rPr>
        <w:t>replace</w:t>
      </w:r>
      <w:r>
        <w:rPr>
          <w:color w:val="695C45"/>
          <w:spacing w:val="-4"/>
        </w:rPr>
        <w:t> </w:t>
      </w:r>
      <w:r>
        <w:rPr>
          <w:color w:val="695C45"/>
        </w:rPr>
        <w:t>IT</w:t>
      </w:r>
      <w:r>
        <w:rPr>
          <w:color w:val="695C45"/>
          <w:spacing w:val="-4"/>
        </w:rPr>
        <w:t> </w:t>
      </w:r>
      <w:r>
        <w:rPr>
          <w:color w:val="695C45"/>
        </w:rPr>
        <w:t>Act </w:t>
      </w:r>
      <w:r>
        <w:rPr>
          <w:color w:val="695C45"/>
          <w:spacing w:val="-4"/>
        </w:rPr>
        <w:t>2000</w:t>
      </w:r>
    </w:p>
    <w:p>
      <w:pPr>
        <w:pStyle w:val="Heading7"/>
        <w:numPr>
          <w:ilvl w:val="1"/>
          <w:numId w:val="4"/>
        </w:numPr>
        <w:tabs>
          <w:tab w:pos="1553" w:val="left" w:leader="none"/>
          <w:tab w:pos="1554" w:val="left" w:leader="none"/>
        </w:tabs>
        <w:spacing w:line="324" w:lineRule="exact" w:before="0" w:after="0"/>
        <w:ind w:left="1553" w:right="0" w:hanging="361"/>
        <w:jc w:val="left"/>
        <w:rPr>
          <w:b w:val="0"/>
        </w:rPr>
      </w:pPr>
      <w:r>
        <w:rPr>
          <w:color w:val="695C45"/>
          <w:spacing w:val="-2"/>
        </w:rPr>
        <w:t>Provisions</w:t>
      </w:r>
      <w:r>
        <w:rPr>
          <w:b w:val="0"/>
          <w:color w:val="695C45"/>
          <w:spacing w:val="-2"/>
        </w:rPr>
        <w:t>:</w:t>
      </w:r>
    </w:p>
    <w:p>
      <w:pPr>
        <w:pStyle w:val="ListParagraph"/>
        <w:numPr>
          <w:ilvl w:val="2"/>
          <w:numId w:val="4"/>
        </w:numPr>
        <w:tabs>
          <w:tab w:pos="2273" w:val="left" w:leader="none"/>
          <w:tab w:pos="2274" w:val="left" w:leader="none"/>
        </w:tabs>
        <w:spacing w:line="240" w:lineRule="auto" w:before="18" w:after="0"/>
        <w:ind w:left="2273" w:right="0" w:hanging="361"/>
        <w:jc w:val="left"/>
        <w:rPr>
          <w:sz w:val="24"/>
        </w:rPr>
      </w:pPr>
      <w:r>
        <w:rPr/>
        <w:pict>
          <v:shape style="position:absolute;margin-left:213.634613pt;margin-top:2.773609pt;width:21.15pt;height:14.4pt;mso-position-horizontal-relative:page;mso-position-vertical-relative:paragraph;z-index:-16847360;rotation:315" type="#_x0000_t136" fillcolor="#e7e9ec" stroked="f">
            <o:extrusion v:ext="view" autorotationcenter="t"/>
            <v:textpath style="font-family:&quot;Arial&quot;;font-size:14pt;v-text-kern:t;mso-text-shadow:auto" string="24)"/>
            <w10:wrap type="none"/>
          </v:shape>
        </w:pict>
      </w:r>
      <w:r>
        <w:rPr>
          <w:b/>
          <w:color w:val="695C45"/>
          <w:sz w:val="24"/>
          <w:shd w:fill="FFFBE4" w:color="auto" w:val="clear"/>
        </w:rPr>
        <w:t>Data</w:t>
      </w:r>
      <w:r>
        <w:rPr>
          <w:b/>
          <w:color w:val="695C45"/>
          <w:spacing w:val="-1"/>
          <w:sz w:val="24"/>
          <w:shd w:fill="FFFBE4" w:color="auto" w:val="clear"/>
        </w:rPr>
        <w:t> </w:t>
      </w:r>
      <w:r>
        <w:rPr>
          <w:b/>
          <w:color w:val="695C45"/>
          <w:sz w:val="24"/>
          <w:shd w:fill="FFFBE4" w:color="auto" w:val="clear"/>
        </w:rPr>
        <w:t>principal</w:t>
      </w:r>
      <w:r>
        <w:rPr>
          <w:b/>
          <w:color w:val="695C45"/>
          <w:sz w:val="24"/>
        </w:rPr>
        <w:t> will have the</w:t>
      </w:r>
      <w:r>
        <w:rPr>
          <w:b/>
          <w:color w:val="695C45"/>
          <w:spacing w:val="-1"/>
          <w:sz w:val="24"/>
        </w:rPr>
        <w:t> </w:t>
      </w:r>
      <w:r>
        <w:rPr>
          <w:b/>
          <w:color w:val="695C45"/>
          <w:sz w:val="24"/>
        </w:rPr>
        <w:t>right to information</w:t>
      </w:r>
      <w:r>
        <w:rPr>
          <w:b/>
          <w:color w:val="695C45"/>
          <w:spacing w:val="-1"/>
          <w:sz w:val="24"/>
        </w:rPr>
        <w:t> </w:t>
      </w:r>
      <w:r>
        <w:rPr>
          <w:color w:val="695C45"/>
          <w:sz w:val="24"/>
        </w:rPr>
        <w:t>of </w:t>
      </w:r>
      <w:r>
        <w:rPr>
          <w:color w:val="695C45"/>
          <w:spacing w:val="-2"/>
          <w:sz w:val="24"/>
        </w:rPr>
        <w:t>processing,</w:t>
      </w:r>
    </w:p>
    <w:p>
      <w:pPr>
        <w:pStyle w:val="Heading7"/>
        <w:spacing w:before="18"/>
        <w:ind w:left="2273" w:firstLine="0"/>
      </w:pPr>
      <w:r>
        <w:rPr>
          <w:color w:val="695C45"/>
          <w:spacing w:val="-5"/>
        </w:rPr>
        <w:t>GRM</w:t>
      </w:r>
    </w:p>
    <w:p>
      <w:pPr>
        <w:pStyle w:val="ListParagraph"/>
        <w:numPr>
          <w:ilvl w:val="2"/>
          <w:numId w:val="4"/>
        </w:numPr>
        <w:tabs>
          <w:tab w:pos="2273" w:val="left" w:leader="none"/>
          <w:tab w:pos="2274" w:val="left" w:leader="none"/>
        </w:tabs>
        <w:spacing w:line="254" w:lineRule="auto" w:before="19" w:after="0"/>
        <w:ind w:left="2273" w:right="2142" w:hanging="360"/>
        <w:jc w:val="left"/>
        <w:rPr>
          <w:sz w:val="24"/>
        </w:rPr>
      </w:pPr>
      <w:r>
        <w:rPr>
          <w:b/>
          <w:color w:val="695C45"/>
          <w:sz w:val="24"/>
        </w:rPr>
        <w:t>Obligations</w:t>
      </w:r>
      <w:r>
        <w:rPr>
          <w:b/>
          <w:color w:val="695C45"/>
          <w:spacing w:val="-7"/>
          <w:sz w:val="24"/>
        </w:rPr>
        <w:t> </w:t>
      </w:r>
      <w:r>
        <w:rPr>
          <w:b/>
          <w:color w:val="695C45"/>
          <w:sz w:val="24"/>
        </w:rPr>
        <w:t>of</w:t>
      </w:r>
      <w:r>
        <w:rPr>
          <w:b/>
          <w:color w:val="695C45"/>
          <w:spacing w:val="-7"/>
          <w:sz w:val="24"/>
        </w:rPr>
        <w:t> </w:t>
      </w:r>
      <w:r>
        <w:rPr>
          <w:b/>
          <w:color w:val="695C45"/>
          <w:sz w:val="24"/>
          <w:shd w:fill="FFFBE4" w:color="auto" w:val="clear"/>
        </w:rPr>
        <w:t>Data</w:t>
      </w:r>
      <w:r>
        <w:rPr>
          <w:b/>
          <w:color w:val="695C45"/>
          <w:spacing w:val="-7"/>
          <w:sz w:val="24"/>
          <w:shd w:fill="FFFBE4" w:color="auto" w:val="clear"/>
        </w:rPr>
        <w:t> </w:t>
      </w:r>
      <w:r>
        <w:rPr>
          <w:b/>
          <w:color w:val="695C45"/>
          <w:sz w:val="24"/>
          <w:shd w:fill="FFFBE4" w:color="auto" w:val="clear"/>
        </w:rPr>
        <w:t>Fiduciaries</w:t>
      </w:r>
      <w:r>
        <w:rPr>
          <w:b/>
          <w:color w:val="695C45"/>
          <w:spacing w:val="-7"/>
          <w:sz w:val="24"/>
        </w:rPr>
        <w:t> </w:t>
      </w:r>
      <w:r>
        <w:rPr>
          <w:color w:val="695C45"/>
          <w:sz w:val="24"/>
        </w:rPr>
        <w:t>for</w:t>
      </w:r>
      <w:r>
        <w:rPr>
          <w:color w:val="695C45"/>
          <w:spacing w:val="-7"/>
          <w:sz w:val="24"/>
        </w:rPr>
        <w:t> </w:t>
      </w:r>
      <w:r>
        <w:rPr>
          <w:b/>
          <w:color w:val="695C45"/>
          <w:sz w:val="24"/>
        </w:rPr>
        <w:t>reasonable</w:t>
      </w:r>
      <w:r>
        <w:rPr>
          <w:b/>
          <w:color w:val="695C45"/>
          <w:spacing w:val="-7"/>
          <w:sz w:val="24"/>
        </w:rPr>
        <w:t> </w:t>
      </w:r>
      <w:r>
        <w:rPr>
          <w:b/>
          <w:color w:val="695C45"/>
          <w:sz w:val="24"/>
        </w:rPr>
        <w:t>security safeguards</w:t>
      </w:r>
      <w:r>
        <w:rPr>
          <w:color w:val="695C45"/>
          <w:sz w:val="24"/>
        </w:rPr>
        <w:t>, delete once purpose met etc</w:t>
      </w:r>
    </w:p>
    <w:p>
      <w:pPr>
        <w:pStyle w:val="ListParagraph"/>
        <w:numPr>
          <w:ilvl w:val="2"/>
          <w:numId w:val="4"/>
        </w:numPr>
        <w:tabs>
          <w:tab w:pos="2273" w:val="left" w:leader="none"/>
          <w:tab w:pos="2274" w:val="left" w:leader="none"/>
        </w:tabs>
        <w:spacing w:line="254" w:lineRule="auto" w:before="0" w:after="0"/>
        <w:ind w:left="2273" w:right="1246" w:hanging="360"/>
        <w:jc w:val="left"/>
        <w:rPr>
          <w:b/>
          <w:sz w:val="24"/>
        </w:rPr>
      </w:pPr>
      <w:r>
        <w:rPr>
          <w:color w:val="695C45"/>
          <w:sz w:val="24"/>
        </w:rPr>
        <w:t>Provides</w:t>
      </w:r>
      <w:r>
        <w:rPr>
          <w:color w:val="695C45"/>
          <w:spacing w:val="-5"/>
          <w:sz w:val="24"/>
        </w:rPr>
        <w:t> </w:t>
      </w:r>
      <w:r>
        <w:rPr>
          <w:color w:val="695C45"/>
          <w:sz w:val="24"/>
        </w:rPr>
        <w:t>for</w:t>
      </w:r>
      <w:r>
        <w:rPr>
          <w:color w:val="695C45"/>
          <w:spacing w:val="-5"/>
          <w:sz w:val="24"/>
        </w:rPr>
        <w:t> </w:t>
      </w:r>
      <w:r>
        <w:rPr>
          <w:color w:val="695C45"/>
          <w:sz w:val="24"/>
        </w:rPr>
        <w:t>the</w:t>
      </w:r>
      <w:r>
        <w:rPr>
          <w:color w:val="695C45"/>
          <w:spacing w:val="-5"/>
          <w:sz w:val="24"/>
        </w:rPr>
        <w:t> </w:t>
      </w:r>
      <w:r>
        <w:rPr>
          <w:b/>
          <w:color w:val="695C45"/>
          <w:sz w:val="24"/>
        </w:rPr>
        <w:t>establishment</w:t>
      </w:r>
      <w:r>
        <w:rPr>
          <w:b/>
          <w:color w:val="695C45"/>
          <w:spacing w:val="-5"/>
          <w:sz w:val="24"/>
        </w:rPr>
        <w:t> </w:t>
      </w:r>
      <w:r>
        <w:rPr>
          <w:b/>
          <w:color w:val="695C45"/>
          <w:sz w:val="24"/>
        </w:rPr>
        <w:t>of</w:t>
      </w:r>
      <w:r>
        <w:rPr>
          <w:b/>
          <w:color w:val="695C45"/>
          <w:spacing w:val="-5"/>
          <w:sz w:val="24"/>
        </w:rPr>
        <w:t> </w:t>
      </w:r>
      <w:r>
        <w:rPr>
          <w:b/>
          <w:color w:val="695C45"/>
          <w:sz w:val="24"/>
          <w:shd w:fill="FFFBE4" w:color="auto" w:val="clear"/>
        </w:rPr>
        <w:t>DPBI</w:t>
      </w:r>
      <w:r>
        <w:rPr>
          <w:b/>
          <w:color w:val="695C45"/>
          <w:spacing w:val="-5"/>
          <w:sz w:val="24"/>
        </w:rPr>
        <w:t> </w:t>
      </w:r>
      <w:r>
        <w:rPr>
          <w:color w:val="695C45"/>
          <w:sz w:val="24"/>
        </w:rPr>
        <w:t>(data</w:t>
      </w:r>
      <w:r>
        <w:rPr>
          <w:color w:val="695C45"/>
          <w:spacing w:val="-5"/>
          <w:sz w:val="24"/>
        </w:rPr>
        <w:t> </w:t>
      </w:r>
      <w:r>
        <w:rPr>
          <w:color w:val="695C45"/>
          <w:sz w:val="24"/>
        </w:rPr>
        <w:t>protection</w:t>
      </w:r>
      <w:r>
        <w:rPr>
          <w:color w:val="695C45"/>
          <w:spacing w:val="-5"/>
          <w:sz w:val="24"/>
        </w:rPr>
        <w:t> </w:t>
      </w:r>
      <w:r>
        <w:rPr>
          <w:color w:val="695C45"/>
          <w:sz w:val="24"/>
        </w:rPr>
        <w:t>board</w:t>
      </w:r>
      <w:r>
        <w:rPr>
          <w:color w:val="695C45"/>
          <w:spacing w:val="-5"/>
          <w:sz w:val="24"/>
        </w:rPr>
        <w:t> </w:t>
      </w:r>
      <w:r>
        <w:rPr>
          <w:color w:val="695C45"/>
          <w:sz w:val="24"/>
        </w:rPr>
        <w:t>of</w:t>
      </w:r>
      <w:r>
        <w:rPr>
          <w:color w:val="695C45"/>
          <w:sz w:val="24"/>
        </w:rPr>
        <w:t> Ind) by the </w:t>
      </w:r>
      <w:r>
        <w:rPr>
          <w:b/>
          <w:color w:val="695C45"/>
          <w:sz w:val="24"/>
        </w:rPr>
        <w:t>Central government</w:t>
      </w:r>
      <w:r>
        <w:rPr>
          <w:color w:val="695C45"/>
          <w:sz w:val="24"/>
        </w:rPr>
        <w:t>; </w:t>
      </w:r>
      <w:r>
        <w:rPr>
          <w:b/>
          <w:color w:val="695C45"/>
          <w:sz w:val="24"/>
        </w:rPr>
        <w:t>Appeals heard by TDSAT</w:t>
      </w:r>
    </w:p>
    <w:p>
      <w:pPr>
        <w:pStyle w:val="ListParagraph"/>
        <w:numPr>
          <w:ilvl w:val="2"/>
          <w:numId w:val="4"/>
        </w:numPr>
        <w:tabs>
          <w:tab w:pos="2273" w:val="left" w:leader="none"/>
          <w:tab w:pos="2274" w:val="left" w:leader="none"/>
        </w:tabs>
        <w:spacing w:line="324" w:lineRule="exact" w:before="0" w:after="0"/>
        <w:ind w:left="2273" w:right="0" w:hanging="361"/>
        <w:jc w:val="left"/>
        <w:rPr>
          <w:b/>
          <w:sz w:val="24"/>
        </w:rPr>
      </w:pPr>
      <w:r>
        <w:rPr>
          <w:color w:val="695C45"/>
          <w:sz w:val="24"/>
        </w:rPr>
        <w:t>Personal</w:t>
      </w:r>
      <w:r>
        <w:rPr>
          <w:color w:val="695C45"/>
          <w:spacing w:val="-2"/>
          <w:sz w:val="24"/>
        </w:rPr>
        <w:t> </w:t>
      </w:r>
      <w:r>
        <w:rPr>
          <w:color w:val="695C45"/>
          <w:sz w:val="24"/>
        </w:rPr>
        <w:t>data</w:t>
      </w:r>
      <w:r>
        <w:rPr>
          <w:color w:val="695C45"/>
          <w:spacing w:val="-2"/>
          <w:sz w:val="24"/>
        </w:rPr>
        <w:t> </w:t>
      </w:r>
      <w:r>
        <w:rPr>
          <w:color w:val="695C45"/>
          <w:sz w:val="24"/>
        </w:rPr>
        <w:t>may</w:t>
      </w:r>
      <w:r>
        <w:rPr>
          <w:color w:val="695C45"/>
          <w:spacing w:val="-2"/>
          <w:sz w:val="24"/>
        </w:rPr>
        <w:t> </w:t>
      </w:r>
      <w:r>
        <w:rPr>
          <w:color w:val="695C45"/>
          <w:sz w:val="24"/>
        </w:rPr>
        <w:t>be</w:t>
      </w:r>
      <w:r>
        <w:rPr>
          <w:color w:val="695C45"/>
          <w:spacing w:val="-2"/>
          <w:sz w:val="24"/>
        </w:rPr>
        <w:t> </w:t>
      </w:r>
      <w:r>
        <w:rPr>
          <w:b/>
          <w:color w:val="695C45"/>
          <w:sz w:val="24"/>
        </w:rPr>
        <w:t>processed</w:t>
      </w:r>
      <w:r>
        <w:rPr>
          <w:b/>
          <w:color w:val="695C45"/>
          <w:spacing w:val="-2"/>
          <w:sz w:val="24"/>
        </w:rPr>
        <w:t> </w:t>
      </w:r>
      <w:r>
        <w:rPr>
          <w:b/>
          <w:color w:val="695C45"/>
          <w:sz w:val="24"/>
        </w:rPr>
        <w:t>only</w:t>
      </w:r>
      <w:r>
        <w:rPr>
          <w:b/>
          <w:color w:val="695C45"/>
          <w:spacing w:val="-2"/>
          <w:sz w:val="24"/>
        </w:rPr>
        <w:t> </w:t>
      </w:r>
      <w:r>
        <w:rPr>
          <w:b/>
          <w:color w:val="695C45"/>
          <w:sz w:val="24"/>
        </w:rPr>
        <w:t>for</w:t>
      </w:r>
      <w:r>
        <w:rPr>
          <w:b/>
          <w:color w:val="695C45"/>
          <w:spacing w:val="-2"/>
          <w:sz w:val="24"/>
        </w:rPr>
        <w:t> </w:t>
      </w:r>
      <w:r>
        <w:rPr>
          <w:b/>
          <w:color w:val="695C45"/>
          <w:sz w:val="24"/>
        </w:rPr>
        <w:t>a</w:t>
      </w:r>
      <w:r>
        <w:rPr>
          <w:b/>
          <w:color w:val="695C45"/>
          <w:spacing w:val="-2"/>
          <w:sz w:val="24"/>
        </w:rPr>
        <w:t> </w:t>
      </w:r>
      <w:r>
        <w:rPr>
          <w:b/>
          <w:color w:val="695C45"/>
          <w:sz w:val="24"/>
        </w:rPr>
        <w:t>lawful</w:t>
      </w:r>
      <w:r>
        <w:rPr>
          <w:b/>
          <w:color w:val="695C45"/>
          <w:spacing w:val="-2"/>
          <w:sz w:val="24"/>
        </w:rPr>
        <w:t> purpose</w:t>
      </w:r>
    </w:p>
    <w:p>
      <w:pPr>
        <w:spacing w:before="15"/>
        <w:ind w:left="2273" w:right="0" w:firstLine="0"/>
        <w:jc w:val="left"/>
        <w:rPr>
          <w:sz w:val="24"/>
        </w:rPr>
      </w:pPr>
      <w:r>
        <w:rPr>
          <w:color w:val="695C45"/>
          <w:sz w:val="24"/>
        </w:rPr>
        <w:t>whose</w:t>
      </w:r>
      <w:r>
        <w:rPr>
          <w:color w:val="695C45"/>
          <w:spacing w:val="-2"/>
          <w:sz w:val="24"/>
        </w:rPr>
        <w:t> </w:t>
      </w:r>
      <w:r>
        <w:rPr>
          <w:b/>
          <w:color w:val="695C45"/>
          <w:sz w:val="24"/>
        </w:rPr>
        <w:t>consent</w:t>
      </w:r>
      <w:r>
        <w:rPr>
          <w:b/>
          <w:color w:val="695C45"/>
          <w:spacing w:val="-1"/>
          <w:sz w:val="24"/>
        </w:rPr>
        <w:t> </w:t>
      </w:r>
      <w:r>
        <w:rPr>
          <w:b/>
          <w:color w:val="695C45"/>
          <w:sz w:val="24"/>
        </w:rPr>
        <w:t>can</w:t>
      </w:r>
      <w:r>
        <w:rPr>
          <w:b/>
          <w:color w:val="695C45"/>
          <w:spacing w:val="-2"/>
          <w:sz w:val="24"/>
        </w:rPr>
        <w:t> </w:t>
      </w:r>
      <w:r>
        <w:rPr>
          <w:b/>
          <w:color w:val="695C45"/>
          <w:sz w:val="24"/>
        </w:rPr>
        <w:t>be</w:t>
      </w:r>
      <w:r>
        <w:rPr>
          <w:b/>
          <w:color w:val="695C45"/>
          <w:spacing w:val="-1"/>
          <w:sz w:val="24"/>
        </w:rPr>
        <w:t> </w:t>
      </w:r>
      <w:r>
        <w:rPr>
          <w:b/>
          <w:color w:val="695C45"/>
          <w:sz w:val="24"/>
        </w:rPr>
        <w:t>withdrawan</w:t>
      </w:r>
      <w:r>
        <w:rPr>
          <w:color w:val="695C45"/>
          <w:sz w:val="24"/>
        </w:rPr>
        <w:t>;</w:t>
      </w:r>
      <w:r>
        <w:rPr>
          <w:color w:val="695C45"/>
          <w:spacing w:val="-2"/>
          <w:sz w:val="24"/>
        </w:rPr>
        <w:t> </w:t>
      </w:r>
      <w:r>
        <w:rPr>
          <w:color w:val="695C45"/>
          <w:sz w:val="24"/>
        </w:rPr>
        <w:t>for</w:t>
      </w:r>
      <w:r>
        <w:rPr>
          <w:color w:val="695C45"/>
          <w:spacing w:val="-1"/>
          <w:sz w:val="24"/>
        </w:rPr>
        <w:t> </w:t>
      </w:r>
      <w:r>
        <w:rPr>
          <w:color w:val="695C45"/>
          <w:sz w:val="24"/>
        </w:rPr>
        <w:t>child</w:t>
      </w:r>
      <w:r>
        <w:rPr>
          <w:color w:val="695C45"/>
          <w:spacing w:val="-2"/>
          <w:sz w:val="24"/>
        </w:rPr>
        <w:t> </w:t>
      </w:r>
      <w:r>
        <w:rPr>
          <w:color w:val="695C45"/>
          <w:sz w:val="24"/>
        </w:rPr>
        <w:t>(parental</w:t>
      </w:r>
      <w:r>
        <w:rPr>
          <w:color w:val="695C45"/>
          <w:spacing w:val="-1"/>
          <w:sz w:val="24"/>
        </w:rPr>
        <w:t> </w:t>
      </w:r>
      <w:r>
        <w:rPr>
          <w:color w:val="695C45"/>
          <w:spacing w:val="-2"/>
          <w:sz w:val="24"/>
        </w:rPr>
        <w:t>consent);</w:t>
      </w:r>
    </w:p>
    <w:p>
      <w:pPr>
        <w:pStyle w:val="Heading7"/>
        <w:numPr>
          <w:ilvl w:val="2"/>
          <w:numId w:val="4"/>
        </w:numPr>
        <w:tabs>
          <w:tab w:pos="2273" w:val="left" w:leader="none"/>
          <w:tab w:pos="2274" w:val="left" w:leader="none"/>
        </w:tabs>
        <w:spacing w:line="240" w:lineRule="auto" w:before="18" w:after="0"/>
        <w:ind w:left="2273" w:right="0" w:hanging="361"/>
        <w:jc w:val="left"/>
        <w:rPr>
          <w:b w:val="0"/>
        </w:rPr>
      </w:pPr>
      <w:r>
        <w:rPr>
          <w:color w:val="695C45"/>
        </w:rPr>
        <w:t>Can block platforms if violate bill twice </w:t>
      </w:r>
      <w:r>
        <w:rPr>
          <w:b w:val="0"/>
          <w:color w:val="695C45"/>
        </w:rPr>
        <w:t>+ </w:t>
      </w:r>
      <w:r>
        <w:rPr>
          <w:color w:val="695C45"/>
        </w:rPr>
        <w:t>250 cr </w:t>
      </w:r>
      <w:r>
        <w:rPr>
          <w:color w:val="695C45"/>
          <w:spacing w:val="-2"/>
        </w:rPr>
        <w:t>penalty</w:t>
      </w:r>
      <w:r>
        <w:rPr>
          <w:b w:val="0"/>
          <w:color w:val="695C45"/>
          <w:spacing w:val="-2"/>
        </w:rPr>
        <w:t>;</w:t>
      </w:r>
    </w:p>
    <w:p>
      <w:pPr>
        <w:pStyle w:val="ListParagraph"/>
        <w:numPr>
          <w:ilvl w:val="2"/>
          <w:numId w:val="4"/>
        </w:numPr>
        <w:tabs>
          <w:tab w:pos="2273" w:val="left" w:leader="none"/>
          <w:tab w:pos="2274" w:val="left" w:leader="none"/>
        </w:tabs>
        <w:spacing w:line="254" w:lineRule="auto" w:before="18" w:after="0"/>
        <w:ind w:left="2273" w:right="1505" w:hanging="360"/>
        <w:jc w:val="left"/>
        <w:rPr>
          <w:sz w:val="24"/>
        </w:rPr>
      </w:pPr>
      <w:r>
        <w:rPr>
          <w:color w:val="695C45"/>
          <w:sz w:val="24"/>
        </w:rPr>
        <w:t>Apply</w:t>
      </w:r>
      <w:r>
        <w:rPr>
          <w:color w:val="695C45"/>
          <w:spacing w:val="-5"/>
          <w:sz w:val="24"/>
        </w:rPr>
        <w:t> </w:t>
      </w:r>
      <w:r>
        <w:rPr>
          <w:color w:val="695C45"/>
          <w:sz w:val="24"/>
        </w:rPr>
        <w:t>to</w:t>
      </w:r>
      <w:r>
        <w:rPr>
          <w:color w:val="695C45"/>
          <w:spacing w:val="-5"/>
          <w:sz w:val="24"/>
        </w:rPr>
        <w:t> </w:t>
      </w:r>
      <w:r>
        <w:rPr>
          <w:color w:val="695C45"/>
          <w:sz w:val="24"/>
        </w:rPr>
        <w:t>processing</w:t>
      </w:r>
      <w:r>
        <w:rPr>
          <w:color w:val="695C45"/>
          <w:spacing w:val="-5"/>
          <w:sz w:val="24"/>
        </w:rPr>
        <w:t> </w:t>
      </w:r>
      <w:r>
        <w:rPr>
          <w:color w:val="695C45"/>
          <w:sz w:val="24"/>
        </w:rPr>
        <w:t>of</w:t>
      </w:r>
      <w:r>
        <w:rPr>
          <w:color w:val="695C45"/>
          <w:spacing w:val="-5"/>
          <w:sz w:val="24"/>
        </w:rPr>
        <w:t> </w:t>
      </w:r>
      <w:r>
        <w:rPr>
          <w:color w:val="695C45"/>
          <w:sz w:val="24"/>
        </w:rPr>
        <w:t>personal</w:t>
      </w:r>
      <w:r>
        <w:rPr>
          <w:color w:val="695C45"/>
          <w:spacing w:val="-5"/>
          <w:sz w:val="24"/>
        </w:rPr>
        <w:t> </w:t>
      </w:r>
      <w:r>
        <w:rPr>
          <w:color w:val="695C45"/>
          <w:sz w:val="24"/>
        </w:rPr>
        <w:t>data</w:t>
      </w:r>
      <w:r>
        <w:rPr>
          <w:color w:val="695C45"/>
          <w:spacing w:val="-5"/>
          <w:sz w:val="24"/>
        </w:rPr>
        <w:t> </w:t>
      </w:r>
      <w:r>
        <w:rPr>
          <w:color w:val="695C45"/>
          <w:sz w:val="24"/>
        </w:rPr>
        <w:t>within</w:t>
      </w:r>
      <w:r>
        <w:rPr>
          <w:color w:val="695C45"/>
          <w:spacing w:val="-5"/>
          <w:sz w:val="24"/>
        </w:rPr>
        <w:t> </w:t>
      </w:r>
      <w:r>
        <w:rPr>
          <w:color w:val="695C45"/>
          <w:sz w:val="24"/>
        </w:rPr>
        <w:t>India</w:t>
      </w:r>
      <w:r>
        <w:rPr>
          <w:color w:val="695C45"/>
          <w:spacing w:val="-5"/>
          <w:sz w:val="24"/>
        </w:rPr>
        <w:t> </w:t>
      </w:r>
      <w:r>
        <w:rPr>
          <w:color w:val="695C45"/>
          <w:sz w:val="24"/>
        </w:rPr>
        <w:t>and</w:t>
      </w:r>
      <w:r>
        <w:rPr>
          <w:color w:val="695C45"/>
          <w:spacing w:val="-5"/>
          <w:sz w:val="24"/>
        </w:rPr>
        <w:t> </w:t>
      </w:r>
      <w:r>
        <w:rPr>
          <w:color w:val="695C45"/>
          <w:sz w:val="24"/>
        </w:rPr>
        <w:t>taking</w:t>
      </w:r>
      <w:r>
        <w:rPr>
          <w:color w:val="695C45"/>
          <w:spacing w:val="-5"/>
          <w:sz w:val="24"/>
        </w:rPr>
        <w:t> </w:t>
      </w:r>
      <w:r>
        <w:rPr>
          <w:color w:val="695C45"/>
          <w:sz w:val="24"/>
        </w:rPr>
        <w:t>out for processing;</w:t>
      </w:r>
    </w:p>
    <w:p>
      <w:pPr>
        <w:pStyle w:val="ListParagraph"/>
        <w:numPr>
          <w:ilvl w:val="2"/>
          <w:numId w:val="4"/>
        </w:numPr>
        <w:tabs>
          <w:tab w:pos="2273" w:val="left" w:leader="none"/>
          <w:tab w:pos="2274" w:val="left" w:leader="none"/>
        </w:tabs>
        <w:spacing w:line="254" w:lineRule="auto" w:before="0" w:after="0"/>
        <w:ind w:left="2273" w:right="1295" w:hanging="360"/>
        <w:jc w:val="left"/>
        <w:rPr>
          <w:sz w:val="24"/>
        </w:rPr>
      </w:pPr>
      <w:r>
        <w:rPr>
          <w:b/>
          <w:color w:val="695C45"/>
          <w:sz w:val="24"/>
          <w:u w:val="thick" w:color="695C45"/>
        </w:rPr>
        <w:t>Allowed</w:t>
      </w:r>
      <w:r>
        <w:rPr>
          <w:b/>
          <w:color w:val="695C45"/>
          <w:spacing w:val="-6"/>
          <w:sz w:val="24"/>
          <w:u w:val="thick" w:color="695C45"/>
        </w:rPr>
        <w:t> </w:t>
      </w:r>
      <w:r>
        <w:rPr>
          <w:b/>
          <w:color w:val="695C45"/>
          <w:sz w:val="24"/>
          <w:u w:val="thick" w:color="695C45"/>
        </w:rPr>
        <w:t>cross</w:t>
      </w:r>
      <w:r>
        <w:rPr>
          <w:b/>
          <w:color w:val="695C45"/>
          <w:spacing w:val="-6"/>
          <w:sz w:val="24"/>
          <w:u w:val="thick" w:color="695C45"/>
        </w:rPr>
        <w:t> </w:t>
      </w:r>
      <w:r>
        <w:rPr>
          <w:b/>
          <w:color w:val="695C45"/>
          <w:sz w:val="24"/>
          <w:u w:val="thick" w:color="695C45"/>
        </w:rPr>
        <w:t>border</w:t>
      </w:r>
      <w:r>
        <w:rPr>
          <w:b/>
          <w:color w:val="695C45"/>
          <w:spacing w:val="-6"/>
          <w:sz w:val="24"/>
          <w:u w:val="thick" w:color="695C45"/>
        </w:rPr>
        <w:t> </w:t>
      </w:r>
      <w:r>
        <w:rPr>
          <w:b/>
          <w:color w:val="695C45"/>
          <w:sz w:val="24"/>
          <w:u w:val="thick" w:color="695C45"/>
        </w:rPr>
        <w:t>transfer</w:t>
      </w:r>
      <w:r>
        <w:rPr>
          <w:b/>
          <w:color w:val="695C45"/>
          <w:spacing w:val="-6"/>
          <w:sz w:val="24"/>
        </w:rPr>
        <w:t> </w:t>
      </w:r>
      <w:r>
        <w:rPr>
          <w:color w:val="695C45"/>
          <w:sz w:val="24"/>
        </w:rPr>
        <w:t>via</w:t>
      </w:r>
      <w:r>
        <w:rPr>
          <w:color w:val="695C45"/>
          <w:spacing w:val="-6"/>
          <w:sz w:val="24"/>
        </w:rPr>
        <w:t> </w:t>
      </w:r>
      <w:r>
        <w:rPr>
          <w:b/>
          <w:color w:val="695C45"/>
          <w:sz w:val="24"/>
        </w:rPr>
        <w:t>blacklisting</w:t>
      </w:r>
      <w:r>
        <w:rPr>
          <w:b/>
          <w:color w:val="695C45"/>
          <w:spacing w:val="-6"/>
          <w:sz w:val="24"/>
        </w:rPr>
        <w:t> </w:t>
      </w:r>
      <w:r>
        <w:rPr>
          <w:b/>
          <w:color w:val="695C45"/>
          <w:sz w:val="24"/>
        </w:rPr>
        <w:t>approach</w:t>
      </w:r>
      <w:r>
        <w:rPr>
          <w:b/>
          <w:color w:val="695C45"/>
          <w:spacing w:val="-6"/>
          <w:sz w:val="24"/>
        </w:rPr>
        <w:t> </w:t>
      </w:r>
      <w:r>
        <w:rPr>
          <w:color w:val="695C45"/>
          <w:sz w:val="24"/>
        </w:rPr>
        <w:t>rather than whitelisting</w:t>
      </w:r>
    </w:p>
    <w:p>
      <w:pPr>
        <w:pStyle w:val="ListParagraph"/>
        <w:numPr>
          <w:ilvl w:val="2"/>
          <w:numId w:val="4"/>
        </w:numPr>
        <w:tabs>
          <w:tab w:pos="2273" w:val="left" w:leader="none"/>
          <w:tab w:pos="2274" w:val="left" w:leader="none"/>
        </w:tabs>
        <w:spacing w:line="254" w:lineRule="auto" w:before="0" w:after="0"/>
        <w:ind w:left="2273" w:right="1268" w:hanging="360"/>
        <w:jc w:val="left"/>
        <w:rPr>
          <w:b/>
          <w:sz w:val="24"/>
        </w:rPr>
      </w:pPr>
      <w:r>
        <w:rPr>
          <w:color w:val="695C45"/>
          <w:sz w:val="24"/>
        </w:rPr>
        <w:t>Central</w:t>
      </w:r>
      <w:r>
        <w:rPr>
          <w:color w:val="695C45"/>
          <w:spacing w:val="-6"/>
          <w:sz w:val="24"/>
        </w:rPr>
        <w:t> </w:t>
      </w:r>
      <w:r>
        <w:rPr>
          <w:color w:val="695C45"/>
          <w:sz w:val="24"/>
        </w:rPr>
        <w:t>Government</w:t>
      </w:r>
      <w:r>
        <w:rPr>
          <w:color w:val="695C45"/>
          <w:spacing w:val="-6"/>
          <w:sz w:val="24"/>
        </w:rPr>
        <w:t> </w:t>
      </w:r>
      <w:r>
        <w:rPr>
          <w:color w:val="695C45"/>
          <w:sz w:val="24"/>
        </w:rPr>
        <w:t>may</w:t>
      </w:r>
      <w:r>
        <w:rPr>
          <w:color w:val="695C45"/>
          <w:spacing w:val="-6"/>
          <w:sz w:val="24"/>
        </w:rPr>
        <w:t> </w:t>
      </w:r>
      <w:r>
        <w:rPr>
          <w:b/>
          <w:color w:val="695C45"/>
          <w:sz w:val="24"/>
        </w:rPr>
        <w:t>notify</w:t>
      </w:r>
      <w:r>
        <w:rPr>
          <w:b/>
          <w:color w:val="695C45"/>
          <w:spacing w:val="-6"/>
          <w:sz w:val="24"/>
        </w:rPr>
        <w:t> </w:t>
      </w:r>
      <w:r>
        <w:rPr>
          <w:color w:val="695C45"/>
          <w:sz w:val="24"/>
        </w:rPr>
        <w:t>any</w:t>
      </w:r>
      <w:r>
        <w:rPr>
          <w:color w:val="695C45"/>
          <w:spacing w:val="-6"/>
          <w:sz w:val="24"/>
        </w:rPr>
        <w:t> </w:t>
      </w:r>
      <w:r>
        <w:rPr>
          <w:color w:val="695C45"/>
          <w:sz w:val="24"/>
        </w:rPr>
        <w:t>Data</w:t>
      </w:r>
      <w:r>
        <w:rPr>
          <w:color w:val="695C45"/>
          <w:spacing w:val="-6"/>
          <w:sz w:val="24"/>
        </w:rPr>
        <w:t> </w:t>
      </w:r>
      <w:r>
        <w:rPr>
          <w:color w:val="695C45"/>
          <w:sz w:val="24"/>
        </w:rPr>
        <w:t>Fiduciary</w:t>
      </w:r>
      <w:r>
        <w:rPr>
          <w:color w:val="695C45"/>
          <w:spacing w:val="-6"/>
          <w:sz w:val="24"/>
        </w:rPr>
        <w:t> </w:t>
      </w:r>
      <w:r>
        <w:rPr>
          <w:color w:val="695C45"/>
          <w:sz w:val="24"/>
        </w:rPr>
        <w:t>as</w:t>
      </w:r>
      <w:r>
        <w:rPr>
          <w:color w:val="695C45"/>
          <w:spacing w:val="-6"/>
          <w:sz w:val="24"/>
        </w:rPr>
        <w:t> </w:t>
      </w:r>
      <w:r>
        <w:rPr>
          <w:b/>
          <w:color w:val="695C45"/>
          <w:sz w:val="24"/>
        </w:rPr>
        <w:t>Significant DF (SDF)</w:t>
      </w:r>
    </w:p>
    <w:p>
      <w:pPr>
        <w:pStyle w:val="ListParagraph"/>
        <w:numPr>
          <w:ilvl w:val="2"/>
          <w:numId w:val="4"/>
        </w:numPr>
        <w:tabs>
          <w:tab w:pos="2273" w:val="left" w:leader="none"/>
          <w:tab w:pos="2274" w:val="left" w:leader="none"/>
        </w:tabs>
        <w:spacing w:line="254" w:lineRule="auto" w:before="0" w:after="0"/>
        <w:ind w:left="2273" w:right="1725" w:hanging="360"/>
        <w:jc w:val="left"/>
        <w:rPr>
          <w:sz w:val="24"/>
        </w:rPr>
      </w:pPr>
      <w:r>
        <w:rPr>
          <w:color w:val="695C45"/>
          <w:sz w:val="24"/>
        </w:rPr>
        <w:t>Allow</w:t>
      </w:r>
      <w:r>
        <w:rPr>
          <w:color w:val="695C45"/>
          <w:spacing w:val="-6"/>
          <w:sz w:val="24"/>
        </w:rPr>
        <w:t> </w:t>
      </w:r>
      <w:r>
        <w:rPr>
          <w:color w:val="695C45"/>
          <w:sz w:val="24"/>
        </w:rPr>
        <w:t>voluntary</w:t>
      </w:r>
      <w:r>
        <w:rPr>
          <w:color w:val="695C45"/>
          <w:spacing w:val="-6"/>
          <w:sz w:val="24"/>
        </w:rPr>
        <w:t> </w:t>
      </w:r>
      <w:r>
        <w:rPr>
          <w:color w:val="695C45"/>
          <w:sz w:val="24"/>
        </w:rPr>
        <w:t>undertaking</w:t>
      </w:r>
      <w:r>
        <w:rPr>
          <w:color w:val="695C45"/>
          <w:spacing w:val="-6"/>
          <w:sz w:val="24"/>
        </w:rPr>
        <w:t> </w:t>
      </w:r>
      <w:r>
        <w:rPr>
          <w:color w:val="695C45"/>
          <w:sz w:val="24"/>
        </w:rPr>
        <w:t>where</w:t>
      </w:r>
      <w:r>
        <w:rPr>
          <w:color w:val="695C45"/>
          <w:spacing w:val="-6"/>
          <w:sz w:val="24"/>
        </w:rPr>
        <w:t> </w:t>
      </w:r>
      <w:r>
        <w:rPr>
          <w:color w:val="695C45"/>
          <w:sz w:val="24"/>
        </w:rPr>
        <w:t>one</w:t>
      </w:r>
      <w:r>
        <w:rPr>
          <w:color w:val="695C45"/>
          <w:spacing w:val="-6"/>
          <w:sz w:val="24"/>
        </w:rPr>
        <w:t> </w:t>
      </w:r>
      <w:r>
        <w:rPr>
          <w:color w:val="695C45"/>
          <w:sz w:val="24"/>
        </w:rPr>
        <w:t>can</w:t>
      </w:r>
      <w:r>
        <w:rPr>
          <w:color w:val="695C45"/>
          <w:spacing w:val="-6"/>
          <w:sz w:val="24"/>
        </w:rPr>
        <w:t> </w:t>
      </w:r>
      <w:r>
        <w:rPr>
          <w:color w:val="695C45"/>
          <w:sz w:val="24"/>
        </w:rPr>
        <w:t>bring</w:t>
      </w:r>
      <w:r>
        <w:rPr>
          <w:color w:val="695C45"/>
          <w:spacing w:val="-6"/>
          <w:sz w:val="24"/>
        </w:rPr>
        <w:t> </w:t>
      </w:r>
      <w:r>
        <w:rPr>
          <w:color w:val="695C45"/>
          <w:sz w:val="24"/>
        </w:rPr>
        <w:t>instances</w:t>
      </w:r>
      <w:r>
        <w:rPr>
          <w:color w:val="695C45"/>
          <w:spacing w:val="-6"/>
          <w:sz w:val="24"/>
        </w:rPr>
        <w:t> </w:t>
      </w:r>
      <w:r>
        <w:rPr>
          <w:color w:val="695C45"/>
          <w:sz w:val="24"/>
        </w:rPr>
        <w:t>of</w:t>
      </w:r>
      <w:r>
        <w:rPr>
          <w:color w:val="695C45"/>
          <w:sz w:val="24"/>
        </w:rPr>
        <w:t> current breach and pay penalty;</w:t>
      </w:r>
    </w:p>
    <w:p>
      <w:pPr>
        <w:pStyle w:val="ListParagraph"/>
        <w:numPr>
          <w:ilvl w:val="2"/>
          <w:numId w:val="4"/>
        </w:numPr>
        <w:tabs>
          <w:tab w:pos="2273" w:val="left" w:leader="none"/>
          <w:tab w:pos="2274" w:val="left" w:leader="none"/>
        </w:tabs>
        <w:spacing w:line="324" w:lineRule="exact" w:before="0" w:after="0"/>
        <w:ind w:left="2273" w:right="0" w:hanging="361"/>
        <w:jc w:val="left"/>
        <w:rPr>
          <w:b/>
          <w:sz w:val="24"/>
        </w:rPr>
      </w:pPr>
      <w:r>
        <w:rPr>
          <w:color w:val="695C45"/>
          <w:sz w:val="24"/>
        </w:rPr>
        <w:t>Transfer</w:t>
      </w:r>
      <w:r>
        <w:rPr>
          <w:color w:val="695C45"/>
          <w:spacing w:val="-12"/>
          <w:sz w:val="24"/>
        </w:rPr>
        <w:t> </w:t>
      </w:r>
      <w:r>
        <w:rPr>
          <w:color w:val="695C45"/>
          <w:sz w:val="24"/>
        </w:rPr>
        <w:t>requirement-</w:t>
      </w:r>
      <w:r>
        <w:rPr>
          <w:color w:val="695C45"/>
          <w:spacing w:val="-11"/>
          <w:sz w:val="24"/>
        </w:rPr>
        <w:t> </w:t>
      </w:r>
      <w:r>
        <w:rPr>
          <w:b/>
          <w:color w:val="695C45"/>
          <w:sz w:val="24"/>
        </w:rPr>
        <w:t>critical,</w:t>
      </w:r>
      <w:r>
        <w:rPr>
          <w:b/>
          <w:color w:val="695C45"/>
          <w:spacing w:val="-11"/>
          <w:sz w:val="24"/>
        </w:rPr>
        <w:t> </w:t>
      </w:r>
      <w:r>
        <w:rPr>
          <w:b/>
          <w:color w:val="695C45"/>
          <w:sz w:val="24"/>
        </w:rPr>
        <w:t>sensitive,</w:t>
      </w:r>
      <w:r>
        <w:rPr>
          <w:b/>
          <w:color w:val="695C45"/>
          <w:spacing w:val="-11"/>
          <w:sz w:val="24"/>
        </w:rPr>
        <w:t> </w:t>
      </w:r>
      <w:r>
        <w:rPr>
          <w:b/>
          <w:color w:val="695C45"/>
          <w:spacing w:val="-2"/>
          <w:sz w:val="24"/>
        </w:rPr>
        <w:t>personal</w:t>
      </w:r>
    </w:p>
    <w:p>
      <w:pPr>
        <w:spacing w:after="0" w:line="324" w:lineRule="exact"/>
        <w:jc w:val="left"/>
        <w:rPr>
          <w:sz w:val="24"/>
        </w:rPr>
        <w:sectPr>
          <w:pgSz w:w="11920" w:h="16840"/>
          <w:pgMar w:header="689" w:footer="438" w:top="1040" w:bottom="620" w:left="1020" w:right="0"/>
        </w:sectPr>
      </w:pPr>
    </w:p>
    <w:p>
      <w:pPr>
        <w:pStyle w:val="ListParagraph"/>
        <w:numPr>
          <w:ilvl w:val="2"/>
          <w:numId w:val="4"/>
        </w:numPr>
        <w:tabs>
          <w:tab w:pos="2273" w:val="left" w:leader="none"/>
          <w:tab w:pos="2274" w:val="left" w:leader="none"/>
        </w:tabs>
        <w:spacing w:line="254" w:lineRule="auto" w:before="60" w:after="0"/>
        <w:ind w:left="2273" w:right="1489" w:hanging="360"/>
        <w:jc w:val="left"/>
        <w:rPr>
          <w:sz w:val="24"/>
        </w:rPr>
      </w:pPr>
      <w:r>
        <w:rPr/>
        <w:pict>
          <v:shape style="position:absolute;margin-left:20.823713pt;margin-top:546.074036pt;width:290.75pt;height:14.4pt;mso-position-horizontal-relative:page;mso-position-vertical-relative:page;z-index:-16844800;rotation:315" type="#_x0000_t136" fillcolor="#e7e9ec" stroked="f">
            <o:extrusion v:ext="view" autorotationcenter="t"/>
            <v:textpath style="font-family:&quot;Arial&quot;;font-size:14pt;v-text-kern:t;mso-text-shadow:auto" string="Madhav Agarwal (AIR 16-CSE 2024) t.me/m"/>
            <w10:wrap type="none"/>
          </v:shape>
        </w:pict>
      </w:r>
      <w:r>
        <w:rPr>
          <w:b/>
          <w:color w:val="695C45"/>
          <w:sz w:val="24"/>
        </w:rPr>
        <w:t>Exemption</w:t>
      </w:r>
      <w:r>
        <w:rPr>
          <w:b/>
          <w:color w:val="695C45"/>
          <w:spacing w:val="-5"/>
          <w:sz w:val="24"/>
        </w:rPr>
        <w:t> </w:t>
      </w:r>
      <w:r>
        <w:rPr>
          <w:b/>
          <w:color w:val="695C45"/>
          <w:sz w:val="24"/>
        </w:rPr>
        <w:t>to</w:t>
      </w:r>
      <w:r>
        <w:rPr>
          <w:b/>
          <w:color w:val="695C45"/>
          <w:spacing w:val="-5"/>
          <w:sz w:val="24"/>
        </w:rPr>
        <w:t> </w:t>
      </w:r>
      <w:r>
        <w:rPr>
          <w:b/>
          <w:color w:val="695C45"/>
          <w:sz w:val="24"/>
        </w:rPr>
        <w:t>CG</w:t>
      </w:r>
      <w:r>
        <w:rPr>
          <w:b/>
          <w:color w:val="695C45"/>
          <w:spacing w:val="-5"/>
          <w:sz w:val="24"/>
        </w:rPr>
        <w:t> </w:t>
      </w:r>
      <w:r>
        <w:rPr>
          <w:color w:val="695C45"/>
          <w:sz w:val="24"/>
        </w:rPr>
        <w:t>for</w:t>
      </w:r>
      <w:r>
        <w:rPr>
          <w:color w:val="695C45"/>
          <w:spacing w:val="-5"/>
          <w:sz w:val="24"/>
        </w:rPr>
        <w:t> </w:t>
      </w:r>
      <w:r>
        <w:rPr>
          <w:color w:val="695C45"/>
          <w:sz w:val="24"/>
        </w:rPr>
        <w:t>any</w:t>
      </w:r>
      <w:r>
        <w:rPr>
          <w:color w:val="695C45"/>
          <w:spacing w:val="-5"/>
          <w:sz w:val="24"/>
        </w:rPr>
        <w:t> </w:t>
      </w:r>
      <w:r>
        <w:rPr>
          <w:color w:val="695C45"/>
          <w:sz w:val="24"/>
        </w:rPr>
        <w:t>instrumentality</w:t>
      </w:r>
      <w:r>
        <w:rPr>
          <w:color w:val="695C45"/>
          <w:spacing w:val="-5"/>
          <w:sz w:val="24"/>
        </w:rPr>
        <w:t> </w:t>
      </w:r>
      <w:r>
        <w:rPr>
          <w:color w:val="695C45"/>
          <w:sz w:val="24"/>
        </w:rPr>
        <w:t>of</w:t>
      </w:r>
      <w:r>
        <w:rPr>
          <w:color w:val="695C45"/>
          <w:spacing w:val="-5"/>
          <w:sz w:val="24"/>
        </w:rPr>
        <w:t> </w:t>
      </w:r>
      <w:r>
        <w:rPr>
          <w:color w:val="695C45"/>
          <w:sz w:val="24"/>
        </w:rPr>
        <w:t>states</w:t>
      </w:r>
      <w:r>
        <w:rPr>
          <w:color w:val="695C45"/>
          <w:spacing w:val="-5"/>
          <w:sz w:val="24"/>
        </w:rPr>
        <w:t> </w:t>
      </w:r>
      <w:r>
        <w:rPr>
          <w:color w:val="695C45"/>
          <w:sz w:val="24"/>
        </w:rPr>
        <w:t>incl</w:t>
      </w:r>
      <w:r>
        <w:rPr>
          <w:color w:val="695C45"/>
          <w:spacing w:val="-5"/>
          <w:sz w:val="24"/>
        </w:rPr>
        <w:t> </w:t>
      </w:r>
      <w:r>
        <w:rPr>
          <w:b/>
          <w:color w:val="695C45"/>
          <w:sz w:val="24"/>
        </w:rPr>
        <w:t>national security, foreign relations, public order</w:t>
      </w:r>
      <w:r>
        <w:rPr>
          <w:color w:val="695C45"/>
          <w:sz w:val="24"/>
        </w:rPr>
        <w:t>, public interest, etc</w:t>
      </w:r>
    </w:p>
    <w:p>
      <w:pPr>
        <w:pStyle w:val="Heading7"/>
        <w:numPr>
          <w:ilvl w:val="1"/>
          <w:numId w:val="4"/>
        </w:numPr>
        <w:tabs>
          <w:tab w:pos="1553" w:val="left" w:leader="none"/>
          <w:tab w:pos="1554" w:val="left" w:leader="none"/>
        </w:tabs>
        <w:spacing w:line="240" w:lineRule="auto" w:before="0" w:after="0"/>
        <w:ind w:left="1553" w:right="0" w:hanging="361"/>
        <w:jc w:val="left"/>
      </w:pPr>
      <w:r>
        <w:rPr>
          <w:color w:val="695C45"/>
          <w:spacing w:val="-2"/>
        </w:rPr>
        <w:t>Need:</w:t>
      </w:r>
    </w:p>
    <w:p>
      <w:pPr>
        <w:pStyle w:val="ListParagraph"/>
        <w:numPr>
          <w:ilvl w:val="2"/>
          <w:numId w:val="4"/>
        </w:numPr>
        <w:tabs>
          <w:tab w:pos="2273" w:val="left" w:leader="none"/>
          <w:tab w:pos="2274" w:val="left" w:leader="none"/>
        </w:tabs>
        <w:spacing w:line="254" w:lineRule="auto" w:before="18" w:after="0"/>
        <w:ind w:left="2273" w:right="1793" w:hanging="360"/>
        <w:jc w:val="left"/>
        <w:rPr>
          <w:sz w:val="24"/>
        </w:rPr>
      </w:pPr>
      <w:r>
        <w:rPr>
          <w:b/>
          <w:color w:val="695C45"/>
          <w:sz w:val="24"/>
        </w:rPr>
        <w:t>Technocracy</w:t>
      </w:r>
      <w:r>
        <w:rPr>
          <w:color w:val="695C45"/>
          <w:sz w:val="24"/>
        </w:rPr>
        <w:t>-</w:t>
      </w:r>
      <w:r>
        <w:rPr>
          <w:color w:val="695C45"/>
          <w:spacing w:val="-5"/>
          <w:sz w:val="24"/>
        </w:rPr>
        <w:t> </w:t>
      </w:r>
      <w:r>
        <w:rPr>
          <w:color w:val="695C45"/>
          <w:sz w:val="24"/>
        </w:rPr>
        <w:t>data</w:t>
      </w:r>
      <w:r>
        <w:rPr>
          <w:color w:val="695C45"/>
          <w:spacing w:val="-5"/>
          <w:sz w:val="24"/>
        </w:rPr>
        <w:t> </w:t>
      </w:r>
      <w:r>
        <w:rPr>
          <w:color w:val="695C45"/>
          <w:sz w:val="24"/>
        </w:rPr>
        <w:t>mining</w:t>
      </w:r>
      <w:r>
        <w:rPr>
          <w:color w:val="695C45"/>
          <w:spacing w:val="-5"/>
          <w:sz w:val="24"/>
        </w:rPr>
        <w:t> </w:t>
      </w:r>
      <w:r>
        <w:rPr>
          <w:color w:val="695C45"/>
          <w:sz w:val="24"/>
        </w:rPr>
        <w:t>,</w:t>
      </w:r>
      <w:r>
        <w:rPr>
          <w:color w:val="695C45"/>
          <w:spacing w:val="-5"/>
          <w:sz w:val="24"/>
        </w:rPr>
        <w:t> </w:t>
      </w:r>
      <w:r>
        <w:rPr>
          <w:b/>
          <w:color w:val="695C45"/>
          <w:sz w:val="24"/>
        </w:rPr>
        <w:t>Cambridge</w:t>
      </w:r>
      <w:r>
        <w:rPr>
          <w:b/>
          <w:color w:val="695C45"/>
          <w:spacing w:val="-5"/>
          <w:sz w:val="24"/>
        </w:rPr>
        <w:t> </w:t>
      </w:r>
      <w:r>
        <w:rPr>
          <w:b/>
          <w:color w:val="695C45"/>
          <w:sz w:val="24"/>
        </w:rPr>
        <w:t>analytica</w:t>
      </w:r>
      <w:r>
        <w:rPr>
          <w:color w:val="695C45"/>
          <w:sz w:val="24"/>
        </w:rPr>
        <w:t>,</w:t>
      </w:r>
      <w:r>
        <w:rPr>
          <w:color w:val="695C45"/>
          <w:spacing w:val="-5"/>
          <w:sz w:val="24"/>
        </w:rPr>
        <w:t> </w:t>
      </w:r>
      <w:r>
        <w:rPr>
          <w:color w:val="695C45"/>
          <w:sz w:val="24"/>
        </w:rPr>
        <w:t>Talking</w:t>
      </w:r>
      <w:r>
        <w:rPr>
          <w:color w:val="695C45"/>
          <w:spacing w:val="-5"/>
          <w:sz w:val="24"/>
        </w:rPr>
        <w:t> </w:t>
      </w:r>
      <w:r>
        <w:rPr>
          <w:color w:val="695C45"/>
          <w:sz w:val="24"/>
        </w:rPr>
        <w:t>to Alexa, Siri - digital profiling us</w:t>
      </w:r>
    </w:p>
    <w:p>
      <w:pPr>
        <w:pStyle w:val="ListParagraph"/>
        <w:numPr>
          <w:ilvl w:val="2"/>
          <w:numId w:val="4"/>
        </w:numPr>
        <w:tabs>
          <w:tab w:pos="2273" w:val="left" w:leader="none"/>
          <w:tab w:pos="2274" w:val="left" w:leader="none"/>
        </w:tabs>
        <w:spacing w:line="254" w:lineRule="auto" w:before="0" w:after="0"/>
        <w:ind w:left="2273" w:right="1231" w:hanging="360"/>
        <w:jc w:val="left"/>
        <w:rPr>
          <w:sz w:val="24"/>
        </w:rPr>
      </w:pPr>
      <w:r>
        <w:rPr>
          <w:b/>
          <w:color w:val="695C45"/>
          <w:sz w:val="24"/>
        </w:rPr>
        <w:t>137 of 194 countries already legislation </w:t>
      </w:r>
      <w:r>
        <w:rPr>
          <w:color w:val="695C45"/>
          <w:sz w:val="24"/>
        </w:rPr>
        <w:t>US- for liberty protection but narrow, China- restriction on cross border flow, chinese</w:t>
      </w:r>
      <w:r>
        <w:rPr>
          <w:color w:val="695C45"/>
          <w:spacing w:val="-4"/>
          <w:sz w:val="24"/>
        </w:rPr>
        <w:t> </w:t>
      </w:r>
      <w:r>
        <w:rPr>
          <w:color w:val="695C45"/>
          <w:sz w:val="24"/>
        </w:rPr>
        <w:t>smart</w:t>
      </w:r>
      <w:r>
        <w:rPr>
          <w:color w:val="695C45"/>
          <w:spacing w:val="-4"/>
          <w:sz w:val="24"/>
        </w:rPr>
        <w:t> </w:t>
      </w:r>
      <w:r>
        <w:rPr>
          <w:color w:val="695C45"/>
          <w:sz w:val="24"/>
        </w:rPr>
        <w:t>watches</w:t>
      </w:r>
      <w:r>
        <w:rPr>
          <w:color w:val="695C45"/>
          <w:spacing w:val="-4"/>
          <w:sz w:val="24"/>
        </w:rPr>
        <w:t> </w:t>
      </w:r>
      <w:r>
        <w:rPr>
          <w:color w:val="695C45"/>
          <w:sz w:val="24"/>
        </w:rPr>
        <w:t>all</w:t>
      </w:r>
      <w:r>
        <w:rPr>
          <w:color w:val="695C45"/>
          <w:spacing w:val="-4"/>
          <w:sz w:val="24"/>
        </w:rPr>
        <w:t> </w:t>
      </w:r>
      <w:r>
        <w:rPr>
          <w:color w:val="695C45"/>
          <w:sz w:val="24"/>
        </w:rPr>
        <w:t>data</w:t>
      </w:r>
      <w:r>
        <w:rPr>
          <w:color w:val="695C45"/>
          <w:spacing w:val="-4"/>
          <w:sz w:val="24"/>
        </w:rPr>
        <w:t> </w:t>
      </w:r>
      <w:r>
        <w:rPr>
          <w:color w:val="695C45"/>
          <w:sz w:val="24"/>
        </w:rPr>
        <w:t>to</w:t>
      </w:r>
      <w:r>
        <w:rPr>
          <w:color w:val="695C45"/>
          <w:spacing w:val="-4"/>
          <w:sz w:val="24"/>
        </w:rPr>
        <w:t> </w:t>
      </w:r>
      <w:r>
        <w:rPr>
          <w:color w:val="695C45"/>
          <w:sz w:val="24"/>
        </w:rPr>
        <w:t>chinese</w:t>
      </w:r>
      <w:r>
        <w:rPr>
          <w:color w:val="695C45"/>
          <w:spacing w:val="-4"/>
          <w:sz w:val="24"/>
        </w:rPr>
        <w:t> </w:t>
      </w:r>
      <w:r>
        <w:rPr>
          <w:color w:val="695C45"/>
          <w:sz w:val="24"/>
        </w:rPr>
        <w:t>govt</w:t>
      </w:r>
      <w:r>
        <w:rPr>
          <w:color w:val="695C45"/>
          <w:spacing w:val="-4"/>
          <w:sz w:val="24"/>
        </w:rPr>
        <w:t> </w:t>
      </w:r>
      <w:r>
        <w:rPr>
          <w:color w:val="695C45"/>
          <w:sz w:val="24"/>
        </w:rPr>
        <w:t>about</w:t>
      </w:r>
      <w:r>
        <w:rPr>
          <w:color w:val="695C45"/>
          <w:spacing w:val="-4"/>
          <w:sz w:val="24"/>
        </w:rPr>
        <w:t> </w:t>
      </w:r>
      <w:r>
        <w:rPr>
          <w:color w:val="695C45"/>
          <w:sz w:val="24"/>
        </w:rPr>
        <w:t>indian,</w:t>
      </w:r>
      <w:r>
        <w:rPr>
          <w:color w:val="695C45"/>
          <w:spacing w:val="-4"/>
          <w:sz w:val="24"/>
        </w:rPr>
        <w:t> </w:t>
      </w:r>
      <w:r>
        <w:rPr>
          <w:color w:val="695C45"/>
          <w:sz w:val="24"/>
        </w:rPr>
        <w:t>PubG</w:t>
      </w:r>
      <w:r>
        <w:rPr>
          <w:color w:val="695C45"/>
          <w:sz w:val="24"/>
        </w:rPr>
        <w:t> ban, fraud loan taken based on PAN card</w:t>
      </w:r>
    </w:p>
    <w:p>
      <w:pPr>
        <w:pStyle w:val="Heading7"/>
        <w:numPr>
          <w:ilvl w:val="1"/>
          <w:numId w:val="4"/>
        </w:numPr>
        <w:tabs>
          <w:tab w:pos="1553" w:val="left" w:leader="none"/>
          <w:tab w:pos="1554" w:val="left" w:leader="none"/>
        </w:tabs>
        <w:spacing w:line="321" w:lineRule="exact" w:before="0" w:after="0"/>
        <w:ind w:left="1553" w:right="0" w:hanging="361"/>
        <w:jc w:val="left"/>
      </w:pPr>
      <w:r>
        <w:rPr>
          <w:color w:val="695C45"/>
          <w:spacing w:val="-2"/>
        </w:rPr>
        <w:t>Issues:</w:t>
      </w:r>
    </w:p>
    <w:p>
      <w:pPr>
        <w:pStyle w:val="ListParagraph"/>
        <w:numPr>
          <w:ilvl w:val="2"/>
          <w:numId w:val="4"/>
        </w:numPr>
        <w:tabs>
          <w:tab w:pos="2273" w:val="left" w:leader="none"/>
          <w:tab w:pos="2274" w:val="left" w:leader="none"/>
        </w:tabs>
        <w:spacing w:line="254" w:lineRule="auto" w:before="15" w:after="0"/>
        <w:ind w:left="2273" w:right="1186" w:hanging="360"/>
        <w:jc w:val="left"/>
        <w:rPr>
          <w:b/>
          <w:sz w:val="24"/>
        </w:rPr>
      </w:pPr>
      <w:r>
        <w:rPr/>
        <w:pict>
          <v:shape style="position:absolute;margin-left:235.387405pt;margin-top:75.910973pt;width:347.05pt;height:14.4pt;mso-position-horizontal-relative:page;mso-position-vertical-relative:paragraph;z-index:-16844288;rotation:315" type="#_x0000_t136" fillcolor="#e7e9ec" stroked="f">
            <o:extrusion v:ext="view" autorotationcenter="t"/>
            <v:textpath style="font-family:&quot;Arial&quot;;font-size:14pt;v-text-kern:t;mso-text-shadow:auto" string="avagrawalair16 &amp; Ratnesh Agrawal Insta @ratnesh13"/>
            <w10:wrap type="none"/>
          </v:shape>
        </w:pict>
      </w:r>
      <w:r>
        <w:rPr>
          <w:b/>
          <w:color w:val="695C45"/>
          <w:sz w:val="24"/>
        </w:rPr>
        <w:t>No right to be forgotten (despite KR HC judgement) </w:t>
      </w:r>
      <w:r>
        <w:rPr>
          <w:color w:val="695C45"/>
          <w:sz w:val="24"/>
        </w:rPr>
        <w:t>; </w:t>
      </w:r>
      <w:r>
        <w:rPr>
          <w:b/>
          <w:color w:val="695C45"/>
          <w:sz w:val="24"/>
        </w:rPr>
        <w:t>Control of</w:t>
      </w:r>
      <w:r>
        <w:rPr>
          <w:b/>
          <w:color w:val="695C45"/>
          <w:spacing w:val="-4"/>
          <w:sz w:val="24"/>
        </w:rPr>
        <w:t> </w:t>
      </w:r>
      <w:r>
        <w:rPr>
          <w:b/>
          <w:color w:val="695C45"/>
          <w:sz w:val="24"/>
        </w:rPr>
        <w:t>central</w:t>
      </w:r>
      <w:r>
        <w:rPr>
          <w:b/>
          <w:color w:val="695C45"/>
          <w:spacing w:val="-4"/>
          <w:sz w:val="24"/>
        </w:rPr>
        <w:t> </w:t>
      </w:r>
      <w:r>
        <w:rPr>
          <w:b/>
          <w:color w:val="695C45"/>
          <w:sz w:val="24"/>
        </w:rPr>
        <w:t>govt</w:t>
      </w:r>
      <w:r>
        <w:rPr>
          <w:b/>
          <w:color w:val="695C45"/>
          <w:spacing w:val="-4"/>
          <w:sz w:val="24"/>
        </w:rPr>
        <w:t> </w:t>
      </w:r>
      <w:r>
        <w:rPr>
          <w:b/>
          <w:color w:val="695C45"/>
          <w:sz w:val="24"/>
        </w:rPr>
        <w:t>in</w:t>
      </w:r>
      <w:r>
        <w:rPr>
          <w:b/>
          <w:color w:val="695C45"/>
          <w:spacing w:val="-4"/>
          <w:sz w:val="24"/>
        </w:rPr>
        <w:t> </w:t>
      </w:r>
      <w:r>
        <w:rPr>
          <w:b/>
          <w:color w:val="695C45"/>
          <w:sz w:val="24"/>
        </w:rPr>
        <w:t>app</w:t>
      </w:r>
      <w:r>
        <w:rPr>
          <w:b/>
          <w:color w:val="695C45"/>
          <w:spacing w:val="-4"/>
          <w:sz w:val="24"/>
        </w:rPr>
        <w:t> </w:t>
      </w:r>
      <w:r>
        <w:rPr>
          <w:b/>
          <w:color w:val="695C45"/>
          <w:sz w:val="24"/>
        </w:rPr>
        <w:t>members</w:t>
      </w:r>
      <w:r>
        <w:rPr>
          <w:b/>
          <w:color w:val="695C45"/>
          <w:spacing w:val="-4"/>
          <w:sz w:val="24"/>
        </w:rPr>
        <w:t> </w:t>
      </w:r>
      <w:r>
        <w:rPr>
          <w:color w:val="695C45"/>
          <w:sz w:val="24"/>
        </w:rPr>
        <w:t>of</w:t>
      </w:r>
      <w:r>
        <w:rPr>
          <w:color w:val="695C45"/>
          <w:spacing w:val="-4"/>
          <w:sz w:val="24"/>
        </w:rPr>
        <w:t> </w:t>
      </w:r>
      <w:r>
        <w:rPr>
          <w:color w:val="695C45"/>
          <w:sz w:val="24"/>
        </w:rPr>
        <w:t>data</w:t>
      </w:r>
      <w:r>
        <w:rPr>
          <w:color w:val="695C45"/>
          <w:spacing w:val="-4"/>
          <w:sz w:val="24"/>
        </w:rPr>
        <w:t> </w:t>
      </w:r>
      <w:r>
        <w:rPr>
          <w:color w:val="695C45"/>
          <w:sz w:val="24"/>
        </w:rPr>
        <w:t>protection</w:t>
      </w:r>
      <w:r>
        <w:rPr>
          <w:color w:val="695C45"/>
          <w:spacing w:val="-4"/>
          <w:sz w:val="24"/>
        </w:rPr>
        <w:t> </w:t>
      </w:r>
      <w:r>
        <w:rPr>
          <w:color w:val="695C45"/>
          <w:sz w:val="24"/>
        </w:rPr>
        <w:t>board</w:t>
      </w:r>
      <w:r>
        <w:rPr>
          <w:color w:val="695C45"/>
          <w:spacing w:val="-4"/>
          <w:sz w:val="24"/>
        </w:rPr>
        <w:t> </w:t>
      </w:r>
      <w:r>
        <w:rPr>
          <w:color w:val="695C45"/>
          <w:sz w:val="24"/>
        </w:rPr>
        <w:t>instead of civil society balance: </w:t>
      </w:r>
      <w:r>
        <w:rPr>
          <w:b/>
          <w:color w:val="695C45"/>
          <w:sz w:val="24"/>
        </w:rPr>
        <w:t>Will dilute RTI as personal data </w:t>
      </w:r>
      <w:r>
        <w:rPr>
          <w:color w:val="695C45"/>
          <w:sz w:val="24"/>
        </w:rPr>
        <w:t>of govt likely to be protected, </w:t>
      </w:r>
      <w:r>
        <w:rPr>
          <w:b/>
          <w:color w:val="695C45"/>
          <w:sz w:val="24"/>
        </w:rPr>
        <w:t>Deemed (assumed) consent by govt for national security </w:t>
      </w:r>
      <w:r>
        <w:rPr>
          <w:color w:val="695C45"/>
          <w:sz w:val="24"/>
        </w:rPr>
        <w:t>(Criminal identification bill); </w:t>
      </w:r>
      <w:r>
        <w:rPr>
          <w:b/>
          <w:color w:val="695C45"/>
          <w:sz w:val="24"/>
        </w:rPr>
        <w:t>Govt is largest collector </w:t>
      </w:r>
      <w:r>
        <w:rPr>
          <w:color w:val="695C45"/>
          <w:sz w:val="24"/>
        </w:rPr>
        <w:t>of personal data </w:t>
      </w:r>
      <w:r>
        <w:rPr>
          <w:b/>
          <w:color w:val="695C45"/>
          <w:sz w:val="24"/>
        </w:rPr>
        <w:t>still large exe</w:t>
      </w:r>
      <w:r>
        <w:rPr>
          <w:color w:val="695C45"/>
          <w:sz w:val="24"/>
        </w:rPr>
        <w:t>mptions; </w:t>
      </w:r>
      <w:r>
        <w:rPr>
          <w:b/>
          <w:color w:val="695C45"/>
          <w:sz w:val="24"/>
        </w:rPr>
        <w:t>No compensation to user for mishandling their data</w:t>
      </w:r>
    </w:p>
    <w:p>
      <w:pPr>
        <w:pStyle w:val="ListParagraph"/>
        <w:numPr>
          <w:ilvl w:val="2"/>
          <w:numId w:val="4"/>
        </w:numPr>
        <w:tabs>
          <w:tab w:pos="2273" w:val="left" w:leader="none"/>
          <w:tab w:pos="2274" w:val="left" w:leader="none"/>
        </w:tabs>
        <w:spacing w:line="254" w:lineRule="auto" w:before="0" w:after="0"/>
        <w:ind w:left="2273" w:right="1565" w:hanging="360"/>
        <w:jc w:val="left"/>
        <w:rPr>
          <w:b/>
          <w:sz w:val="24"/>
        </w:rPr>
      </w:pPr>
      <w:r>
        <w:rPr>
          <w:b/>
          <w:color w:val="695C45"/>
          <w:sz w:val="24"/>
        </w:rPr>
        <w:t>WF</w:t>
      </w:r>
      <w:r>
        <w:rPr>
          <w:color w:val="695C45"/>
          <w:sz w:val="24"/>
        </w:rPr>
        <w:t>:</w:t>
      </w:r>
      <w:r>
        <w:rPr>
          <w:color w:val="695C45"/>
          <w:spacing w:val="-6"/>
          <w:sz w:val="24"/>
        </w:rPr>
        <w:t> </w:t>
      </w:r>
      <w:r>
        <w:rPr>
          <w:color w:val="695C45"/>
          <w:sz w:val="24"/>
        </w:rPr>
        <w:t>EU</w:t>
      </w:r>
      <w:r>
        <w:rPr>
          <w:color w:val="695C45"/>
          <w:spacing w:val="-6"/>
          <w:sz w:val="24"/>
        </w:rPr>
        <w:t> </w:t>
      </w:r>
      <w:r>
        <w:rPr>
          <w:b/>
          <w:color w:val="695C45"/>
          <w:sz w:val="24"/>
        </w:rPr>
        <w:t>GDPR</w:t>
      </w:r>
      <w:r>
        <w:rPr>
          <w:b/>
          <w:color w:val="695C45"/>
          <w:spacing w:val="-6"/>
          <w:sz w:val="24"/>
        </w:rPr>
        <w:t> </w:t>
      </w:r>
      <w:r>
        <w:rPr>
          <w:b/>
          <w:color w:val="695C45"/>
          <w:sz w:val="24"/>
        </w:rPr>
        <w:t>(mention</w:t>
      </w:r>
      <w:r>
        <w:rPr>
          <w:b/>
          <w:color w:val="695C45"/>
          <w:spacing w:val="-6"/>
          <w:sz w:val="24"/>
        </w:rPr>
        <w:t> </w:t>
      </w:r>
      <w:r>
        <w:rPr>
          <w:b/>
          <w:color w:val="695C45"/>
          <w:sz w:val="24"/>
        </w:rPr>
        <w:t>data</w:t>
      </w:r>
      <w:r>
        <w:rPr>
          <w:b/>
          <w:color w:val="695C45"/>
          <w:spacing w:val="-6"/>
          <w:sz w:val="24"/>
        </w:rPr>
        <w:t> </w:t>
      </w:r>
      <w:r>
        <w:rPr>
          <w:b/>
          <w:color w:val="695C45"/>
          <w:sz w:val="24"/>
        </w:rPr>
        <w:t>minismisation,</w:t>
      </w:r>
      <w:r>
        <w:rPr>
          <w:b/>
          <w:color w:val="695C45"/>
          <w:spacing w:val="-6"/>
          <w:sz w:val="24"/>
        </w:rPr>
        <w:t> </w:t>
      </w:r>
      <w:r>
        <w:rPr>
          <w:b/>
          <w:color w:val="695C45"/>
          <w:sz w:val="24"/>
        </w:rPr>
        <w:t>lawful</w:t>
      </w:r>
      <w:r>
        <w:rPr>
          <w:b/>
          <w:color w:val="695C45"/>
          <w:spacing w:val="-6"/>
          <w:sz w:val="24"/>
        </w:rPr>
        <w:t> </w:t>
      </w:r>
      <w:r>
        <w:rPr>
          <w:b/>
          <w:color w:val="695C45"/>
          <w:sz w:val="24"/>
        </w:rPr>
        <w:t>purpose,</w:t>
      </w:r>
      <w:r>
        <w:rPr>
          <w:b/>
          <w:color w:val="695C45"/>
          <w:sz w:val="24"/>
        </w:rPr>
        <w:t> storage limitations)</w:t>
      </w:r>
      <w:r>
        <w:rPr>
          <w:color w:val="695C45"/>
          <w:sz w:val="24"/>
        </w:rPr>
        <w:t>; Increase Trust; Not store passwords on whatsapp, not giving aadhar etc to others; </w:t>
      </w:r>
      <w:r>
        <w:rPr>
          <w:b/>
          <w:color w:val="695C45"/>
          <w:sz w:val="24"/>
        </w:rPr>
        <w:t>Data should be “Of the People, By the People, For the People”</w:t>
      </w:r>
    </w:p>
    <w:p>
      <w:pPr>
        <w:pStyle w:val="Heading4"/>
        <w:numPr>
          <w:ilvl w:val="0"/>
          <w:numId w:val="4"/>
        </w:numPr>
        <w:tabs>
          <w:tab w:pos="834" w:val="left" w:leader="none"/>
        </w:tabs>
        <w:spacing w:line="322" w:lineRule="exact" w:before="12" w:after="0"/>
        <w:ind w:left="833" w:right="0" w:hanging="361"/>
        <w:jc w:val="left"/>
        <w:rPr>
          <w:color w:val="695C45"/>
        </w:rPr>
      </w:pPr>
      <w:r>
        <w:rPr/>
        <w:pict>
          <v:shape style="position:absolute;margin-left:265.401245pt;margin-top:15.909686pt;width:24.4pt;height:14.4pt;mso-position-horizontal-relative:page;mso-position-vertical-relative:paragraph;z-index:-16845312;rotation:315" type="#_x0000_t136" fillcolor="#e7e9ec" stroked="f">
            <o:extrusion v:ext="view" autorotationcenter="t"/>
            <v:textpath style="font-family:&quot;Arial&quot;;font-size:14pt;v-text-kern:t;mso-text-shadow:auto" string="adh"/>
            <w10:wrap type="none"/>
          </v:shape>
        </w:pict>
      </w:r>
      <w:bookmarkStart w:name="_TOC_250009" w:id="60"/>
      <w:bookmarkStart w:name="●​Agnipath Scheme " w:id="61"/>
      <w:r>
        <w:rPr>
          <w:rFonts w:ascii="Calibri" w:hAnsi="Calibri"/>
          <w:color w:val="695C45"/>
          <w:spacing w:val="-2"/>
          <w:w w:val="85"/>
        </w:rPr>
        <w:t>A</w:t>
      </w:r>
      <w:r>
        <w:rPr>
          <w:rFonts w:ascii="Calibri" w:hAnsi="Calibri"/>
          <w:color w:val="695C45"/>
          <w:spacing w:val="-2"/>
          <w:w w:val="85"/>
        </w:rPr>
        <w:t>gnipath</w:t>
      </w:r>
      <w:r>
        <w:rPr>
          <w:rFonts w:ascii="Calibri" w:hAnsi="Calibri"/>
          <w:color w:val="695C45"/>
          <w:spacing w:val="-5"/>
          <w:w w:val="95"/>
        </w:rPr>
        <w:t> </w:t>
      </w:r>
      <w:bookmarkEnd w:id="60"/>
      <w:r>
        <w:rPr>
          <w:rFonts w:ascii="Calibri" w:hAnsi="Calibri"/>
          <w:color w:val="695C45"/>
          <w:spacing w:val="-2"/>
          <w:w w:val="95"/>
        </w:rPr>
        <w:t>Scheme</w:t>
      </w:r>
    </w:p>
    <w:p>
      <w:pPr>
        <w:pStyle w:val="ListParagraph"/>
        <w:numPr>
          <w:ilvl w:val="1"/>
          <w:numId w:val="4"/>
        </w:numPr>
        <w:tabs>
          <w:tab w:pos="1553" w:val="left" w:leader="none"/>
          <w:tab w:pos="1554" w:val="left" w:leader="none"/>
        </w:tabs>
        <w:spacing w:line="307" w:lineRule="exact" w:before="0" w:after="0"/>
        <w:ind w:left="1553" w:right="0" w:hanging="361"/>
        <w:jc w:val="left"/>
        <w:rPr>
          <w:sz w:val="24"/>
        </w:rPr>
      </w:pPr>
      <w:r>
        <w:rPr>
          <w:color w:val="695C45"/>
          <w:sz w:val="24"/>
          <w:shd w:fill="FFFBE4" w:color="auto" w:val="clear"/>
        </w:rPr>
        <w:t>Intro:</w:t>
      </w:r>
      <w:r>
        <w:rPr>
          <w:color w:val="695C45"/>
          <w:spacing w:val="-2"/>
          <w:sz w:val="24"/>
          <w:shd w:fill="FFFBE4" w:color="auto" w:val="clear"/>
        </w:rPr>
        <w:t> </w:t>
      </w:r>
      <w:r>
        <w:rPr>
          <w:color w:val="695C45"/>
          <w:sz w:val="24"/>
          <w:shd w:fill="FFFBE4" w:color="auto" w:val="clear"/>
        </w:rPr>
        <w:t>40-45k</w:t>
      </w:r>
      <w:r>
        <w:rPr>
          <w:color w:val="695C45"/>
          <w:spacing w:val="-1"/>
          <w:sz w:val="24"/>
          <w:shd w:fill="FFFBE4" w:color="auto" w:val="clear"/>
        </w:rPr>
        <w:t> </w:t>
      </w:r>
      <w:r>
        <w:rPr>
          <w:color w:val="695C45"/>
          <w:sz w:val="24"/>
          <w:shd w:fill="FFFBE4" w:color="auto" w:val="clear"/>
        </w:rPr>
        <w:t>recruits</w:t>
      </w:r>
      <w:r>
        <w:rPr>
          <w:color w:val="695C45"/>
          <w:spacing w:val="-1"/>
          <w:sz w:val="24"/>
          <w:shd w:fill="FFFBE4" w:color="auto" w:val="clear"/>
        </w:rPr>
        <w:t> </w:t>
      </w:r>
      <w:r>
        <w:rPr>
          <w:b/>
          <w:color w:val="695C45"/>
          <w:sz w:val="24"/>
          <w:shd w:fill="FFFBE4" w:color="auto" w:val="clear"/>
        </w:rPr>
        <w:t>major</w:t>
      </w:r>
      <w:r>
        <w:rPr>
          <w:b/>
          <w:color w:val="695C45"/>
          <w:spacing w:val="-1"/>
          <w:sz w:val="24"/>
          <w:shd w:fill="FFFBE4" w:color="auto" w:val="clear"/>
        </w:rPr>
        <w:t> </w:t>
      </w:r>
      <w:r>
        <w:rPr>
          <w:b/>
          <w:color w:val="695C45"/>
          <w:sz w:val="24"/>
          <w:shd w:fill="FFFBE4" w:color="auto" w:val="clear"/>
        </w:rPr>
        <w:t>defence</w:t>
      </w:r>
      <w:r>
        <w:rPr>
          <w:b/>
          <w:color w:val="695C45"/>
          <w:spacing w:val="-1"/>
          <w:sz w:val="24"/>
          <w:shd w:fill="FFFBE4" w:color="auto" w:val="clear"/>
        </w:rPr>
        <w:t> </w:t>
      </w:r>
      <w:r>
        <w:rPr>
          <w:b/>
          <w:color w:val="695C45"/>
          <w:sz w:val="24"/>
          <w:shd w:fill="FFFBE4" w:color="auto" w:val="clear"/>
        </w:rPr>
        <w:t>policy</w:t>
      </w:r>
      <w:r>
        <w:rPr>
          <w:b/>
          <w:color w:val="695C45"/>
          <w:spacing w:val="-1"/>
          <w:sz w:val="24"/>
          <w:shd w:fill="FFFBE4" w:color="auto" w:val="clear"/>
        </w:rPr>
        <w:t> </w:t>
      </w:r>
      <w:r>
        <w:rPr>
          <w:b/>
          <w:color w:val="695C45"/>
          <w:sz w:val="24"/>
          <w:shd w:fill="FFFBE4" w:color="auto" w:val="clear"/>
        </w:rPr>
        <w:t>reform</w:t>
      </w:r>
      <w:r>
        <w:rPr>
          <w:b/>
          <w:color w:val="695C45"/>
          <w:spacing w:val="-1"/>
          <w:sz w:val="24"/>
          <w:shd w:fill="FFFBE4" w:color="auto" w:val="clear"/>
        </w:rPr>
        <w:t> </w:t>
      </w:r>
      <w:r>
        <w:rPr>
          <w:color w:val="695C45"/>
          <w:sz w:val="24"/>
          <w:shd w:fill="FFFBE4" w:color="auto" w:val="clear"/>
        </w:rPr>
        <w:t>short</w:t>
      </w:r>
      <w:r>
        <w:rPr>
          <w:color w:val="695C45"/>
          <w:spacing w:val="-1"/>
          <w:sz w:val="24"/>
          <w:shd w:fill="FFFBE4" w:color="auto" w:val="clear"/>
        </w:rPr>
        <w:t> </w:t>
      </w:r>
      <w:r>
        <w:rPr>
          <w:color w:val="695C45"/>
          <w:sz w:val="24"/>
          <w:shd w:fill="FFFBE4" w:color="auto" w:val="clear"/>
        </w:rPr>
        <w:t>term</w:t>
      </w:r>
      <w:r>
        <w:rPr>
          <w:color w:val="695C45"/>
          <w:spacing w:val="-1"/>
          <w:sz w:val="24"/>
          <w:shd w:fill="FFFBE4" w:color="auto" w:val="clear"/>
        </w:rPr>
        <w:t> </w:t>
      </w:r>
      <w:r>
        <w:rPr>
          <w:color w:val="695C45"/>
          <w:spacing w:val="-2"/>
          <w:sz w:val="24"/>
          <w:shd w:fill="FFFBE4" w:color="auto" w:val="clear"/>
        </w:rPr>
        <w:t>model</w:t>
      </w:r>
    </w:p>
    <w:p>
      <w:pPr>
        <w:pStyle w:val="BodyText"/>
        <w:spacing w:before="19"/>
        <w:ind w:firstLine="0"/>
      </w:pPr>
      <w:r>
        <w:rPr>
          <w:color w:val="695C45"/>
          <w:shd w:fill="FFFBE4" w:color="auto" w:val="clear"/>
        </w:rPr>
        <w:t>tour</w:t>
      </w:r>
      <w:r>
        <w:rPr>
          <w:color w:val="695C45"/>
          <w:spacing w:val="-2"/>
          <w:shd w:fill="FFFBE4" w:color="auto" w:val="clear"/>
        </w:rPr>
        <w:t> </w:t>
      </w:r>
      <w:r>
        <w:rPr>
          <w:color w:val="695C45"/>
          <w:shd w:fill="FFFBE4" w:color="auto" w:val="clear"/>
        </w:rPr>
        <w:t>of</w:t>
      </w:r>
      <w:r>
        <w:rPr>
          <w:color w:val="695C45"/>
          <w:spacing w:val="-1"/>
          <w:shd w:fill="FFFBE4" w:color="auto" w:val="clear"/>
        </w:rPr>
        <w:t> </w:t>
      </w:r>
      <w:r>
        <w:rPr>
          <w:color w:val="695C45"/>
          <w:spacing w:val="-4"/>
          <w:shd w:fill="FFFBE4" w:color="auto" w:val="clear"/>
        </w:rPr>
        <w:t>duty</w:t>
      </w:r>
    </w:p>
    <w:p>
      <w:pPr>
        <w:pStyle w:val="ListParagraph"/>
        <w:numPr>
          <w:ilvl w:val="1"/>
          <w:numId w:val="4"/>
        </w:numPr>
        <w:tabs>
          <w:tab w:pos="1553" w:val="left" w:leader="none"/>
          <w:tab w:pos="1554" w:val="left" w:leader="none"/>
        </w:tabs>
        <w:spacing w:line="254" w:lineRule="auto" w:before="18" w:after="0"/>
        <w:ind w:left="1553" w:right="1235" w:hanging="360"/>
        <w:jc w:val="left"/>
        <w:rPr>
          <w:sz w:val="24"/>
        </w:rPr>
      </w:pPr>
      <w:r>
        <w:rPr>
          <w:b/>
          <w:color w:val="695C45"/>
          <w:sz w:val="24"/>
        </w:rPr>
        <w:t>Features</w:t>
      </w:r>
      <w:r>
        <w:rPr>
          <w:color w:val="695C45"/>
          <w:sz w:val="24"/>
        </w:rPr>
        <w:t>: </w:t>
      </w:r>
      <w:r>
        <w:rPr>
          <w:b/>
          <w:color w:val="695C45"/>
          <w:sz w:val="24"/>
        </w:rPr>
        <w:t>17.5-21age</w:t>
      </w:r>
      <w:r>
        <w:rPr>
          <w:color w:val="695C45"/>
          <w:sz w:val="24"/>
        </w:rPr>
        <w:t>, </w:t>
      </w:r>
      <w:r>
        <w:rPr>
          <w:b/>
          <w:color w:val="695C45"/>
          <w:sz w:val="24"/>
        </w:rPr>
        <w:t>4yrs</w:t>
      </w:r>
      <w:r>
        <w:rPr>
          <w:color w:val="695C45"/>
          <w:sz w:val="24"/>
        </w:rPr>
        <w:t>, </w:t>
      </w:r>
      <w:r>
        <w:rPr>
          <w:b/>
          <w:color w:val="695C45"/>
          <w:sz w:val="24"/>
        </w:rPr>
        <w:t>11L </w:t>
      </w:r>
      <w:r>
        <w:rPr>
          <w:color w:val="695C45"/>
          <w:sz w:val="24"/>
        </w:rPr>
        <w:t>one time (</w:t>
      </w:r>
      <w:r>
        <w:rPr>
          <w:b/>
          <w:color w:val="695C45"/>
          <w:sz w:val="24"/>
        </w:rPr>
        <w:t>sevanidhi</w:t>
      </w:r>
      <w:r>
        <w:rPr>
          <w:color w:val="695C45"/>
          <w:sz w:val="24"/>
        </w:rPr>
        <w:t>), preference in CAPF,</w:t>
      </w:r>
      <w:r>
        <w:rPr>
          <w:color w:val="695C45"/>
          <w:spacing w:val="-3"/>
          <w:sz w:val="24"/>
        </w:rPr>
        <w:t> </w:t>
      </w:r>
      <w:r>
        <w:rPr>
          <w:b/>
          <w:color w:val="695C45"/>
          <w:sz w:val="24"/>
        </w:rPr>
        <w:t>bridge</w:t>
      </w:r>
      <w:r>
        <w:rPr>
          <w:b/>
          <w:color w:val="695C45"/>
          <w:spacing w:val="-3"/>
          <w:sz w:val="24"/>
        </w:rPr>
        <w:t> </w:t>
      </w:r>
      <w:r>
        <w:rPr>
          <w:b/>
          <w:color w:val="695C45"/>
          <w:sz w:val="24"/>
        </w:rPr>
        <w:t>courses</w:t>
      </w:r>
      <w:r>
        <w:rPr>
          <w:b/>
          <w:color w:val="695C45"/>
          <w:spacing w:val="-3"/>
          <w:sz w:val="24"/>
        </w:rPr>
        <w:t> </w:t>
      </w:r>
      <w:r>
        <w:rPr>
          <w:b/>
          <w:color w:val="695C45"/>
          <w:sz w:val="24"/>
        </w:rPr>
        <w:t>later</w:t>
      </w:r>
      <w:r>
        <w:rPr>
          <w:color w:val="695C45"/>
          <w:sz w:val="24"/>
        </w:rPr>
        <w:t>,</w:t>
      </w:r>
      <w:r>
        <w:rPr>
          <w:color w:val="695C45"/>
          <w:spacing w:val="-3"/>
          <w:sz w:val="24"/>
        </w:rPr>
        <w:t> </w:t>
      </w:r>
      <w:r>
        <w:rPr>
          <w:color w:val="695C45"/>
          <w:sz w:val="24"/>
        </w:rPr>
        <w:t>25%</w:t>
      </w:r>
      <w:r>
        <w:rPr>
          <w:color w:val="695C45"/>
          <w:spacing w:val="-3"/>
          <w:sz w:val="24"/>
        </w:rPr>
        <w:t> </w:t>
      </w:r>
      <w:r>
        <w:rPr>
          <w:color w:val="695C45"/>
          <w:sz w:val="24"/>
        </w:rPr>
        <w:t>later,</w:t>
      </w:r>
      <w:r>
        <w:rPr>
          <w:color w:val="695C45"/>
          <w:spacing w:val="-3"/>
          <w:sz w:val="24"/>
        </w:rPr>
        <w:t> </w:t>
      </w:r>
      <w:r>
        <w:rPr>
          <w:color w:val="695C45"/>
          <w:sz w:val="24"/>
        </w:rPr>
        <w:t>life</w:t>
      </w:r>
      <w:r>
        <w:rPr>
          <w:color w:val="695C45"/>
          <w:spacing w:val="-3"/>
          <w:sz w:val="24"/>
        </w:rPr>
        <w:t> </w:t>
      </w:r>
      <w:r>
        <w:rPr>
          <w:color w:val="695C45"/>
          <w:sz w:val="24"/>
        </w:rPr>
        <w:t>insurance</w:t>
      </w:r>
      <w:r>
        <w:rPr>
          <w:color w:val="695C45"/>
          <w:spacing w:val="-3"/>
          <w:sz w:val="24"/>
        </w:rPr>
        <w:t> </w:t>
      </w:r>
      <w:r>
        <w:rPr>
          <w:color w:val="695C45"/>
          <w:sz w:val="24"/>
        </w:rPr>
        <w:t>1cr</w:t>
      </w:r>
      <w:r>
        <w:rPr>
          <w:color w:val="695C45"/>
          <w:spacing w:val="-3"/>
          <w:sz w:val="24"/>
        </w:rPr>
        <w:t> </w:t>
      </w:r>
      <w:r>
        <w:rPr>
          <w:color w:val="695C45"/>
          <w:sz w:val="24"/>
        </w:rPr>
        <w:t>in</w:t>
      </w:r>
      <w:r>
        <w:rPr>
          <w:color w:val="695C45"/>
          <w:spacing w:val="-3"/>
          <w:sz w:val="24"/>
        </w:rPr>
        <w:t> </w:t>
      </w:r>
      <w:r>
        <w:rPr>
          <w:color w:val="695C45"/>
          <w:sz w:val="24"/>
        </w:rPr>
        <w:t>case</w:t>
      </w:r>
      <w:r>
        <w:rPr>
          <w:color w:val="695C45"/>
          <w:spacing w:val="-3"/>
          <w:sz w:val="24"/>
        </w:rPr>
        <w:t> </w:t>
      </w:r>
      <w:r>
        <w:rPr>
          <w:color w:val="695C45"/>
          <w:sz w:val="24"/>
        </w:rPr>
        <w:t>of</w:t>
      </w:r>
      <w:r>
        <w:rPr>
          <w:color w:val="695C45"/>
          <w:spacing w:val="-3"/>
          <w:sz w:val="24"/>
        </w:rPr>
        <w:t> </w:t>
      </w:r>
      <w:r>
        <w:rPr>
          <w:color w:val="695C45"/>
          <w:sz w:val="24"/>
        </w:rPr>
        <w:t>death</w:t>
      </w:r>
    </w:p>
    <w:p>
      <w:pPr>
        <w:pStyle w:val="ListParagraph"/>
        <w:numPr>
          <w:ilvl w:val="1"/>
          <w:numId w:val="4"/>
        </w:numPr>
        <w:tabs>
          <w:tab w:pos="1553" w:val="left" w:leader="none"/>
          <w:tab w:pos="1554" w:val="left" w:leader="none"/>
        </w:tabs>
        <w:spacing w:line="254" w:lineRule="auto" w:before="0" w:after="0"/>
        <w:ind w:left="1553" w:right="1346" w:hanging="360"/>
        <w:jc w:val="left"/>
        <w:rPr>
          <w:b/>
          <w:sz w:val="24"/>
        </w:rPr>
      </w:pPr>
      <w:r>
        <w:rPr>
          <w:b/>
          <w:color w:val="695C45"/>
          <w:sz w:val="24"/>
        </w:rPr>
        <w:t>Positives: </w:t>
      </w:r>
      <w:r>
        <w:rPr>
          <w:color w:val="695C45"/>
          <w:sz w:val="24"/>
        </w:rPr>
        <w:t>Free up resources for capital acquisition ex. fighter jets, </w:t>
      </w:r>
      <w:r>
        <w:rPr>
          <w:b/>
          <w:color w:val="695C45"/>
          <w:sz w:val="24"/>
        </w:rPr>
        <w:t>gender</w:t>
      </w:r>
      <w:r>
        <w:rPr>
          <w:b/>
          <w:color w:val="695C45"/>
          <w:spacing w:val="-3"/>
          <w:sz w:val="24"/>
        </w:rPr>
        <w:t> </w:t>
      </w:r>
      <w:r>
        <w:rPr>
          <w:b/>
          <w:color w:val="695C45"/>
          <w:sz w:val="24"/>
        </w:rPr>
        <w:t>neutral</w:t>
      </w:r>
      <w:r>
        <w:rPr>
          <w:color w:val="695C45"/>
          <w:sz w:val="24"/>
        </w:rPr>
        <w:t>,</w:t>
      </w:r>
      <w:r>
        <w:rPr>
          <w:color w:val="695C45"/>
          <w:spacing w:val="-3"/>
          <w:sz w:val="24"/>
        </w:rPr>
        <w:t> </w:t>
      </w:r>
      <w:r>
        <w:rPr>
          <w:b/>
          <w:color w:val="695C45"/>
          <w:sz w:val="24"/>
        </w:rPr>
        <w:t>avg</w:t>
      </w:r>
      <w:r>
        <w:rPr>
          <w:b/>
          <w:color w:val="695C45"/>
          <w:spacing w:val="-3"/>
          <w:sz w:val="24"/>
        </w:rPr>
        <w:t> </w:t>
      </w:r>
      <w:r>
        <w:rPr>
          <w:b/>
          <w:color w:val="695C45"/>
          <w:sz w:val="24"/>
        </w:rPr>
        <w:t>age</w:t>
      </w:r>
      <w:r>
        <w:rPr>
          <w:b/>
          <w:color w:val="695C45"/>
          <w:spacing w:val="-3"/>
          <w:sz w:val="24"/>
        </w:rPr>
        <w:t> </w:t>
      </w:r>
      <w:r>
        <w:rPr>
          <w:b/>
          <w:color w:val="695C45"/>
          <w:sz w:val="24"/>
        </w:rPr>
        <w:t>of</w:t>
      </w:r>
      <w:r>
        <w:rPr>
          <w:b/>
          <w:color w:val="695C45"/>
          <w:spacing w:val="-3"/>
          <w:sz w:val="24"/>
        </w:rPr>
        <w:t> </w:t>
      </w:r>
      <w:r>
        <w:rPr>
          <w:b/>
          <w:color w:val="695C45"/>
          <w:sz w:val="24"/>
        </w:rPr>
        <w:t>army</w:t>
      </w:r>
      <w:r>
        <w:rPr>
          <w:b/>
          <w:color w:val="695C45"/>
          <w:spacing w:val="-3"/>
          <w:sz w:val="24"/>
        </w:rPr>
        <w:t> </w:t>
      </w:r>
      <w:r>
        <w:rPr>
          <w:b/>
          <w:color w:val="695C45"/>
          <w:sz w:val="24"/>
        </w:rPr>
        <w:t>is</w:t>
      </w:r>
      <w:r>
        <w:rPr>
          <w:b/>
          <w:color w:val="695C45"/>
          <w:spacing w:val="-3"/>
          <w:sz w:val="24"/>
        </w:rPr>
        <w:t> </w:t>
      </w:r>
      <w:r>
        <w:rPr>
          <w:b/>
          <w:color w:val="695C45"/>
          <w:sz w:val="24"/>
        </w:rPr>
        <w:t>36</w:t>
      </w:r>
      <w:r>
        <w:rPr>
          <w:b/>
          <w:color w:val="695C45"/>
          <w:spacing w:val="-3"/>
          <w:sz w:val="24"/>
        </w:rPr>
        <w:t> </w:t>
      </w:r>
      <w:r>
        <w:rPr>
          <w:b/>
          <w:color w:val="695C45"/>
          <w:sz w:val="24"/>
        </w:rPr>
        <w:t>will</w:t>
      </w:r>
      <w:r>
        <w:rPr>
          <w:b/>
          <w:color w:val="695C45"/>
          <w:spacing w:val="-3"/>
          <w:sz w:val="24"/>
        </w:rPr>
        <w:t> </w:t>
      </w:r>
      <w:r>
        <w:rPr>
          <w:b/>
          <w:color w:val="695C45"/>
          <w:sz w:val="24"/>
        </w:rPr>
        <w:t>get</w:t>
      </w:r>
      <w:r>
        <w:rPr>
          <w:b/>
          <w:color w:val="695C45"/>
          <w:spacing w:val="-3"/>
          <w:sz w:val="24"/>
        </w:rPr>
        <w:t> </w:t>
      </w:r>
      <w:r>
        <w:rPr>
          <w:b/>
          <w:color w:val="695C45"/>
          <w:sz w:val="24"/>
        </w:rPr>
        <w:t>reduced</w:t>
      </w:r>
      <w:r>
        <w:rPr>
          <w:b/>
          <w:color w:val="695C45"/>
          <w:spacing w:val="-3"/>
          <w:sz w:val="24"/>
        </w:rPr>
        <w:t> </w:t>
      </w:r>
      <w:r>
        <w:rPr>
          <w:b/>
          <w:color w:val="695C45"/>
          <w:sz w:val="24"/>
        </w:rPr>
        <w:t>to</w:t>
      </w:r>
      <w:r>
        <w:rPr>
          <w:b/>
          <w:color w:val="695C45"/>
          <w:spacing w:val="-3"/>
          <w:sz w:val="24"/>
        </w:rPr>
        <w:t> </w:t>
      </w:r>
      <w:r>
        <w:rPr>
          <w:b/>
          <w:color w:val="695C45"/>
          <w:sz w:val="24"/>
        </w:rPr>
        <w:t>26</w:t>
      </w:r>
      <w:r>
        <w:rPr>
          <w:color w:val="695C45"/>
          <w:sz w:val="24"/>
        </w:rPr>
        <w:t>,</w:t>
      </w:r>
      <w:r>
        <w:rPr>
          <w:color w:val="695C45"/>
          <w:spacing w:val="-3"/>
          <w:sz w:val="24"/>
        </w:rPr>
        <w:t> </w:t>
      </w:r>
      <w:r>
        <w:rPr>
          <w:color w:val="695C45"/>
          <w:sz w:val="24"/>
        </w:rPr>
        <w:t>fulfil</w:t>
      </w:r>
      <w:r>
        <w:rPr>
          <w:color w:val="695C45"/>
          <w:spacing w:val="-3"/>
          <w:sz w:val="24"/>
        </w:rPr>
        <w:t> </w:t>
      </w:r>
      <w:r>
        <w:rPr>
          <w:color w:val="695C45"/>
          <w:sz w:val="24"/>
        </w:rPr>
        <w:t>FD</w:t>
      </w:r>
      <w:r>
        <w:rPr>
          <w:color w:val="695C45"/>
          <w:sz w:val="24"/>
        </w:rPr>
        <w:t> art 51A, address manpower cost, confident and better citizens, </w:t>
      </w:r>
      <w:r>
        <w:rPr>
          <w:b/>
          <w:color w:val="695C45"/>
          <w:sz w:val="24"/>
        </w:rPr>
        <w:t>Global- </w:t>
      </w:r>
      <w:r>
        <w:rPr>
          <w:b/>
          <w:color w:val="695C45"/>
          <w:spacing w:val="-2"/>
          <w:sz w:val="24"/>
        </w:rPr>
        <w:t>Israel</w:t>
      </w:r>
    </w:p>
    <w:p>
      <w:pPr>
        <w:pStyle w:val="ListParagraph"/>
        <w:numPr>
          <w:ilvl w:val="1"/>
          <w:numId w:val="4"/>
        </w:numPr>
        <w:tabs>
          <w:tab w:pos="1553" w:val="left" w:leader="none"/>
          <w:tab w:pos="1554" w:val="left" w:leader="none"/>
        </w:tabs>
        <w:spacing w:line="254" w:lineRule="auto" w:before="0" w:after="0"/>
        <w:ind w:left="1553" w:right="1305" w:hanging="360"/>
        <w:jc w:val="left"/>
        <w:rPr>
          <w:sz w:val="24"/>
        </w:rPr>
      </w:pPr>
      <w:r>
        <w:rPr>
          <w:b/>
          <w:color w:val="695C45"/>
          <w:sz w:val="24"/>
        </w:rPr>
        <w:t>Challenges</w:t>
      </w:r>
      <w:r>
        <w:rPr>
          <w:color w:val="695C45"/>
          <w:sz w:val="24"/>
        </w:rPr>
        <w:t>: Short duration unattractive, deprive army of exp soldiers, militarised society - gun use USA, </w:t>
      </w:r>
      <w:r>
        <w:rPr>
          <w:b/>
          <w:color w:val="695C45"/>
          <w:sz w:val="24"/>
        </w:rPr>
        <w:t>psychological issues post reintegration</w:t>
      </w:r>
      <w:r>
        <w:rPr>
          <w:color w:val="695C45"/>
          <w:sz w:val="24"/>
        </w:rPr>
        <w:t>,</w:t>
      </w:r>
      <w:r>
        <w:rPr>
          <w:color w:val="695C45"/>
          <w:spacing w:val="-4"/>
          <w:sz w:val="24"/>
        </w:rPr>
        <w:t> </w:t>
      </w:r>
      <w:r>
        <w:rPr>
          <w:color w:val="695C45"/>
          <w:sz w:val="24"/>
        </w:rPr>
        <w:t>Maj</w:t>
      </w:r>
      <w:r>
        <w:rPr>
          <w:color w:val="695C45"/>
          <w:spacing w:val="-4"/>
          <w:sz w:val="24"/>
        </w:rPr>
        <w:t> </w:t>
      </w:r>
      <w:r>
        <w:rPr>
          <w:color w:val="695C45"/>
          <w:sz w:val="24"/>
        </w:rPr>
        <w:t>Gen.</w:t>
      </w:r>
      <w:r>
        <w:rPr>
          <w:color w:val="695C45"/>
          <w:spacing w:val="-4"/>
          <w:sz w:val="24"/>
        </w:rPr>
        <w:t> </w:t>
      </w:r>
      <w:r>
        <w:rPr>
          <w:b/>
          <w:color w:val="695C45"/>
          <w:sz w:val="24"/>
        </w:rPr>
        <w:t>Rtd</w:t>
      </w:r>
      <w:r>
        <w:rPr>
          <w:b/>
          <w:color w:val="695C45"/>
          <w:spacing w:val="-4"/>
          <w:sz w:val="24"/>
        </w:rPr>
        <w:t> </w:t>
      </w:r>
      <w:r>
        <w:rPr>
          <w:b/>
          <w:color w:val="695C45"/>
          <w:sz w:val="24"/>
        </w:rPr>
        <w:t>GD</w:t>
      </w:r>
      <w:r>
        <w:rPr>
          <w:b/>
          <w:color w:val="695C45"/>
          <w:spacing w:val="-4"/>
          <w:sz w:val="24"/>
        </w:rPr>
        <w:t> </w:t>
      </w:r>
      <w:r>
        <w:rPr>
          <w:b/>
          <w:color w:val="695C45"/>
          <w:sz w:val="24"/>
        </w:rPr>
        <w:t>Baksi-</w:t>
      </w:r>
      <w:r>
        <w:rPr>
          <w:b/>
          <w:color w:val="695C45"/>
          <w:spacing w:val="-4"/>
          <w:sz w:val="24"/>
        </w:rPr>
        <w:t> </w:t>
      </w:r>
      <w:r>
        <w:rPr>
          <w:b/>
          <w:color w:val="695C45"/>
          <w:sz w:val="24"/>
        </w:rPr>
        <w:t>apprehensions</w:t>
      </w:r>
      <w:r>
        <w:rPr>
          <w:b/>
          <w:color w:val="695C45"/>
          <w:spacing w:val="-4"/>
          <w:sz w:val="24"/>
        </w:rPr>
        <w:t> </w:t>
      </w:r>
      <w:r>
        <w:rPr>
          <w:b/>
          <w:color w:val="695C45"/>
          <w:sz w:val="24"/>
        </w:rPr>
        <w:t>over</w:t>
      </w:r>
      <w:r>
        <w:rPr>
          <w:b/>
          <w:color w:val="695C45"/>
          <w:spacing w:val="-4"/>
          <w:sz w:val="24"/>
        </w:rPr>
        <w:t> </w:t>
      </w:r>
      <w:r>
        <w:rPr>
          <w:b/>
          <w:color w:val="695C45"/>
          <w:sz w:val="24"/>
        </w:rPr>
        <w:t>quality</w:t>
      </w:r>
      <w:r>
        <w:rPr>
          <w:b/>
          <w:color w:val="695C45"/>
          <w:spacing w:val="-4"/>
          <w:sz w:val="24"/>
        </w:rPr>
        <w:t> </w:t>
      </w:r>
      <w:r>
        <w:rPr>
          <w:b/>
          <w:color w:val="695C45"/>
          <w:sz w:val="24"/>
        </w:rPr>
        <w:t>of combatants</w:t>
      </w:r>
      <w:r>
        <w:rPr>
          <w:color w:val="695C45"/>
          <w:sz w:val="24"/>
        </w:rPr>
        <w:t>, competition among army for 25% full time emp- brotherhood affected</w:t>
      </w:r>
    </w:p>
    <w:p>
      <w:pPr>
        <w:pStyle w:val="ListParagraph"/>
        <w:numPr>
          <w:ilvl w:val="1"/>
          <w:numId w:val="4"/>
        </w:numPr>
        <w:tabs>
          <w:tab w:pos="1553" w:val="left" w:leader="none"/>
          <w:tab w:pos="1554" w:val="left" w:leader="none"/>
        </w:tabs>
        <w:spacing w:line="254" w:lineRule="auto" w:before="0" w:after="0"/>
        <w:ind w:left="1553" w:right="1256" w:hanging="360"/>
        <w:jc w:val="left"/>
        <w:rPr>
          <w:b/>
          <w:sz w:val="24"/>
        </w:rPr>
      </w:pPr>
      <w:r>
        <w:rPr>
          <w:b/>
          <w:color w:val="695C45"/>
          <w:sz w:val="24"/>
        </w:rPr>
        <w:t>Way Fwd: </w:t>
      </w:r>
      <w:r>
        <w:rPr>
          <w:color w:val="695C45"/>
          <w:sz w:val="24"/>
        </w:rPr>
        <w:t>Reserving seats, </w:t>
      </w:r>
      <w:r>
        <w:rPr>
          <w:b/>
          <w:color w:val="695C45"/>
          <w:sz w:val="24"/>
        </w:rPr>
        <w:t>spl courses, psycho - NIMHANS</w:t>
      </w:r>
      <w:r>
        <w:rPr>
          <w:color w:val="695C45"/>
          <w:sz w:val="24"/>
        </w:rPr>
        <w:t>, </w:t>
      </w:r>
      <w:r>
        <w:rPr>
          <w:b/>
          <w:color w:val="695C45"/>
          <w:sz w:val="24"/>
        </w:rPr>
        <w:t>roping in pvt sector</w:t>
      </w:r>
      <w:r>
        <w:rPr>
          <w:color w:val="695C45"/>
          <w:sz w:val="24"/>
        </w:rPr>
        <w:t>, 4yrs duration increased to 7-8 yrs, </w:t>
      </w:r>
      <w:r>
        <w:rPr>
          <w:b/>
          <w:color w:val="695C45"/>
          <w:sz w:val="24"/>
        </w:rPr>
        <w:t>Post service empl- UK</w:t>
      </w:r>
      <w:r>
        <w:rPr>
          <w:color w:val="695C45"/>
          <w:sz w:val="24"/>
        </w:rPr>
        <w:t>, due</w:t>
      </w:r>
      <w:r>
        <w:rPr>
          <w:color w:val="695C45"/>
          <w:spacing w:val="-3"/>
          <w:sz w:val="24"/>
        </w:rPr>
        <w:t> </w:t>
      </w:r>
      <w:r>
        <w:rPr>
          <w:color w:val="695C45"/>
          <w:sz w:val="24"/>
        </w:rPr>
        <w:t>care</w:t>
      </w:r>
      <w:r>
        <w:rPr>
          <w:color w:val="695C45"/>
          <w:spacing w:val="-3"/>
          <w:sz w:val="24"/>
        </w:rPr>
        <w:t> </w:t>
      </w:r>
      <w:r>
        <w:rPr>
          <w:color w:val="695C45"/>
          <w:sz w:val="24"/>
        </w:rPr>
        <w:t>does</w:t>
      </w:r>
      <w:r>
        <w:rPr>
          <w:color w:val="695C45"/>
          <w:spacing w:val="-3"/>
          <w:sz w:val="24"/>
        </w:rPr>
        <w:t> </w:t>
      </w:r>
      <w:r>
        <w:rPr>
          <w:color w:val="695C45"/>
          <w:sz w:val="24"/>
        </w:rPr>
        <w:t>not</w:t>
      </w:r>
      <w:r>
        <w:rPr>
          <w:color w:val="695C45"/>
          <w:spacing w:val="-3"/>
          <w:sz w:val="24"/>
        </w:rPr>
        <w:t> </w:t>
      </w:r>
      <w:r>
        <w:rPr>
          <w:color w:val="695C45"/>
          <w:sz w:val="24"/>
        </w:rPr>
        <w:t>upset</w:t>
      </w:r>
      <w:r>
        <w:rPr>
          <w:color w:val="695C45"/>
          <w:spacing w:val="-3"/>
          <w:sz w:val="24"/>
        </w:rPr>
        <w:t> </w:t>
      </w:r>
      <w:r>
        <w:rPr>
          <w:color w:val="695C45"/>
          <w:sz w:val="24"/>
        </w:rPr>
        <w:t>regimental</w:t>
      </w:r>
      <w:r>
        <w:rPr>
          <w:color w:val="695C45"/>
          <w:spacing w:val="-3"/>
          <w:sz w:val="24"/>
        </w:rPr>
        <w:t> </w:t>
      </w:r>
      <w:r>
        <w:rPr>
          <w:color w:val="695C45"/>
          <w:sz w:val="24"/>
        </w:rPr>
        <w:t>ethos</w:t>
      </w:r>
      <w:r>
        <w:rPr>
          <w:color w:val="695C45"/>
          <w:spacing w:val="-3"/>
          <w:sz w:val="24"/>
        </w:rPr>
        <w:t> </w:t>
      </w:r>
      <w:r>
        <w:rPr>
          <w:color w:val="695C45"/>
          <w:sz w:val="24"/>
        </w:rPr>
        <w:t>,</w:t>
      </w:r>
      <w:r>
        <w:rPr>
          <w:color w:val="695C45"/>
          <w:spacing w:val="-3"/>
          <w:sz w:val="24"/>
        </w:rPr>
        <w:t> </w:t>
      </w:r>
      <w:r>
        <w:rPr>
          <w:b/>
          <w:color w:val="695C45"/>
          <w:sz w:val="24"/>
        </w:rPr>
        <w:t>US-</w:t>
      </w:r>
      <w:r>
        <w:rPr>
          <w:b/>
          <w:color w:val="695C45"/>
          <w:spacing w:val="-3"/>
          <w:sz w:val="24"/>
        </w:rPr>
        <w:t> </w:t>
      </w:r>
      <w:r>
        <w:rPr>
          <w:b/>
          <w:color w:val="695C45"/>
          <w:sz w:val="24"/>
        </w:rPr>
        <w:t>short</w:t>
      </w:r>
      <w:r>
        <w:rPr>
          <w:b/>
          <w:color w:val="695C45"/>
          <w:spacing w:val="-3"/>
          <w:sz w:val="24"/>
        </w:rPr>
        <w:t> </w:t>
      </w:r>
      <w:r>
        <w:rPr>
          <w:b/>
          <w:color w:val="695C45"/>
          <w:sz w:val="24"/>
        </w:rPr>
        <w:t>term</w:t>
      </w:r>
      <w:r>
        <w:rPr>
          <w:b/>
          <w:color w:val="695C45"/>
          <w:spacing w:val="-3"/>
          <w:sz w:val="24"/>
        </w:rPr>
        <w:t> </w:t>
      </w:r>
      <w:r>
        <w:rPr>
          <w:b/>
          <w:color w:val="695C45"/>
          <w:sz w:val="24"/>
        </w:rPr>
        <w:t>duty</w:t>
      </w:r>
      <w:r>
        <w:rPr>
          <w:b/>
          <w:color w:val="695C45"/>
          <w:spacing w:val="-3"/>
          <w:sz w:val="24"/>
        </w:rPr>
        <w:t> </w:t>
      </w:r>
      <w:r>
        <w:rPr>
          <w:b/>
          <w:color w:val="695C45"/>
          <w:sz w:val="24"/>
        </w:rPr>
        <w:t>soldier edu at govt expense</w:t>
      </w:r>
    </w:p>
    <w:p>
      <w:pPr>
        <w:spacing w:after="0" w:line="254" w:lineRule="auto"/>
        <w:jc w:val="left"/>
        <w:rPr>
          <w:sz w:val="24"/>
        </w:rPr>
        <w:sectPr>
          <w:pgSz w:w="11920" w:h="16840"/>
          <w:pgMar w:header="689" w:footer="438" w:top="1040" w:bottom="620" w:left="1020" w:right="0"/>
        </w:sectPr>
      </w:pPr>
    </w:p>
    <w:p>
      <w:pPr>
        <w:pStyle w:val="BodyText"/>
        <w:ind w:left="0" w:firstLine="0"/>
        <w:rPr>
          <w:b/>
          <w:sz w:val="20"/>
        </w:rPr>
      </w:pPr>
      <w:r>
        <w:rPr/>
        <w:pict>
          <v:shape style="position:absolute;margin-left:31.644222pt;margin-top:572.197083pt;width:216.85pt;height:14.4pt;mso-position-horizontal-relative:page;mso-position-vertical-relative:page;z-index:-16841216;rotation:315" type="#_x0000_t136" fillcolor="#e7e9ec" stroked="f">
            <o:extrusion v:ext="view" autorotationcenter="t"/>
            <v:textpath style="font-family:&quot;Arial&quot;;font-size:14pt;v-text-kern:t;mso-text-shadow:auto" string="Madhav Agarwal (AIR 16-CSE 20"/>
            <w10:wrap type="none"/>
          </v:shape>
        </w:pict>
      </w:r>
    </w:p>
    <w:p>
      <w:pPr>
        <w:pStyle w:val="BodyText"/>
        <w:ind w:left="0" w:firstLine="0"/>
        <w:rPr>
          <w:b/>
          <w:sz w:val="20"/>
        </w:rPr>
      </w:pPr>
    </w:p>
    <w:p>
      <w:pPr>
        <w:pStyle w:val="BodyText"/>
        <w:ind w:left="0" w:firstLine="0"/>
        <w:rPr>
          <w:b/>
          <w:sz w:val="20"/>
        </w:rPr>
      </w:pPr>
    </w:p>
    <w:p>
      <w:pPr>
        <w:pStyle w:val="BodyText"/>
        <w:ind w:left="0" w:firstLine="0"/>
        <w:rPr>
          <w:b/>
          <w:sz w:val="20"/>
        </w:rPr>
      </w:pPr>
    </w:p>
    <w:p>
      <w:pPr>
        <w:pStyle w:val="BodyText"/>
        <w:ind w:left="0" w:firstLine="0"/>
        <w:rPr>
          <w:b/>
          <w:sz w:val="20"/>
        </w:rPr>
      </w:pPr>
    </w:p>
    <w:p>
      <w:pPr>
        <w:pStyle w:val="BodyText"/>
        <w:ind w:left="0" w:firstLine="0"/>
        <w:rPr>
          <w:b/>
          <w:sz w:val="20"/>
        </w:rPr>
      </w:pPr>
    </w:p>
    <w:p>
      <w:pPr>
        <w:pStyle w:val="BodyText"/>
        <w:ind w:left="0" w:firstLine="0"/>
        <w:rPr>
          <w:b/>
          <w:sz w:val="20"/>
        </w:rPr>
      </w:pPr>
    </w:p>
    <w:p>
      <w:pPr>
        <w:pStyle w:val="BodyText"/>
        <w:ind w:left="0" w:firstLine="0"/>
        <w:rPr>
          <w:b/>
          <w:sz w:val="20"/>
        </w:rPr>
      </w:pPr>
    </w:p>
    <w:p>
      <w:pPr>
        <w:pStyle w:val="BodyText"/>
        <w:ind w:left="0" w:firstLine="0"/>
        <w:rPr>
          <w:b/>
          <w:sz w:val="20"/>
        </w:rPr>
      </w:pPr>
    </w:p>
    <w:p>
      <w:pPr>
        <w:pStyle w:val="BodyText"/>
        <w:ind w:left="0" w:firstLine="0"/>
        <w:rPr>
          <w:b/>
          <w:sz w:val="20"/>
        </w:rPr>
      </w:pPr>
    </w:p>
    <w:p>
      <w:pPr>
        <w:pStyle w:val="BodyText"/>
        <w:ind w:left="0" w:firstLine="0"/>
        <w:rPr>
          <w:b/>
          <w:sz w:val="20"/>
        </w:rPr>
      </w:pPr>
    </w:p>
    <w:p>
      <w:pPr>
        <w:pStyle w:val="BodyText"/>
        <w:ind w:left="0" w:firstLine="0"/>
        <w:rPr>
          <w:b/>
          <w:sz w:val="20"/>
        </w:rPr>
      </w:pPr>
    </w:p>
    <w:p>
      <w:pPr>
        <w:pStyle w:val="BodyText"/>
        <w:ind w:left="0" w:firstLine="0"/>
        <w:rPr>
          <w:b/>
          <w:sz w:val="20"/>
        </w:rPr>
      </w:pPr>
    </w:p>
    <w:p>
      <w:pPr>
        <w:pStyle w:val="BodyText"/>
        <w:ind w:left="0" w:firstLine="0"/>
        <w:rPr>
          <w:b/>
          <w:sz w:val="20"/>
        </w:rPr>
      </w:pPr>
    </w:p>
    <w:p>
      <w:pPr>
        <w:pStyle w:val="BodyText"/>
        <w:spacing w:before="10"/>
        <w:ind w:left="0" w:firstLine="0"/>
        <w:rPr>
          <w:b/>
          <w:sz w:val="23"/>
        </w:rPr>
      </w:pPr>
    </w:p>
    <w:p>
      <w:pPr>
        <w:pStyle w:val="ListParagraph"/>
        <w:numPr>
          <w:ilvl w:val="0"/>
          <w:numId w:val="4"/>
        </w:numPr>
        <w:tabs>
          <w:tab w:pos="620" w:val="left" w:leader="none"/>
        </w:tabs>
        <w:spacing w:line="240" w:lineRule="auto" w:before="92" w:after="0"/>
        <w:ind w:left="619" w:right="0" w:hanging="147"/>
        <w:jc w:val="left"/>
        <w:rPr>
          <w:rFonts w:ascii="Arial" w:hAnsi="Arial"/>
          <w:color w:val="695C45"/>
          <w:sz w:val="22"/>
        </w:rPr>
      </w:pPr>
      <w:r>
        <w:rPr/>
        <w:pict>
          <v:shape style="position:absolute;margin-left:354.623108pt;margin-top:-5.428436pt;width:207.35pt;height:14.4pt;mso-position-horizontal-relative:page;mso-position-vertical-relative:paragraph;z-index:15791616;rotation:315" type="#_x0000_t136" fillcolor="#e7e9ec" stroked="f">
            <o:extrusion v:ext="view" autorotationcenter="t"/>
            <v:textpath style="font-family:&quot;Arial&quot;;font-size:14pt;v-text-kern:t;mso-text-shadow:auto" string="nesh Agrawal Insta @ratnesh13"/>
            <w10:wrap type="none"/>
          </v:shape>
        </w:pict>
      </w:r>
      <w:r>
        <w:rPr/>
        <w:drawing>
          <wp:anchor distT="0" distB="0" distL="0" distR="0" allowOverlap="1" layoutInCell="1" locked="0" behindDoc="0" simplePos="0" relativeHeight="15792128">
            <wp:simplePos x="0" y="0"/>
            <wp:positionH relativeFrom="page">
              <wp:posOffset>1196249</wp:posOffset>
            </wp:positionH>
            <wp:positionV relativeFrom="paragraph">
              <wp:posOffset>-2551355</wp:posOffset>
            </wp:positionV>
            <wp:extent cx="6124574" cy="2752725"/>
            <wp:effectExtent l="0" t="0" r="0" b="0"/>
            <wp:wrapNone/>
            <wp:docPr id="25" name="image13.jpeg"/>
            <wp:cNvGraphicFramePr>
              <a:graphicFrameLocks noChangeAspect="1"/>
            </wp:cNvGraphicFramePr>
            <a:graphic>
              <a:graphicData uri="http://schemas.openxmlformats.org/drawingml/2006/picture">
                <pic:pic>
                  <pic:nvPicPr>
                    <pic:cNvPr id="26" name="image13.jpeg"/>
                    <pic:cNvPicPr/>
                  </pic:nvPicPr>
                  <pic:blipFill>
                    <a:blip r:embed="rId23" cstate="print"/>
                    <a:stretch>
                      <a:fillRect/>
                    </a:stretch>
                  </pic:blipFill>
                  <pic:spPr>
                    <a:xfrm>
                      <a:off x="0" y="0"/>
                      <a:ext cx="6124574" cy="2752725"/>
                    </a:xfrm>
                    <a:prstGeom prst="rect">
                      <a:avLst/>
                    </a:prstGeom>
                  </pic:spPr>
                </pic:pic>
              </a:graphicData>
            </a:graphic>
          </wp:anchor>
        </w:drawing>
      </w:r>
    </w:p>
    <w:p>
      <w:pPr>
        <w:pStyle w:val="Heading4"/>
        <w:numPr>
          <w:ilvl w:val="0"/>
          <w:numId w:val="4"/>
        </w:numPr>
        <w:tabs>
          <w:tab w:pos="834" w:val="left" w:leader="none"/>
        </w:tabs>
        <w:spacing w:line="322" w:lineRule="exact" w:before="72" w:after="0"/>
        <w:ind w:left="833" w:right="0" w:hanging="361"/>
        <w:jc w:val="left"/>
        <w:rPr>
          <w:color w:val="695C45"/>
        </w:rPr>
      </w:pPr>
      <w:bookmarkStart w:name="_TOC_250008" w:id="62"/>
      <w:bookmarkStart w:name="●​Khalistan: " w:id="63"/>
      <w:r>
        <w:rPr>
          <w:rFonts w:ascii="Calibri" w:hAnsi="Calibri"/>
          <w:color w:val="695C45"/>
          <w:spacing w:val="-2"/>
          <w:w w:val="95"/>
        </w:rPr>
        <w:t>K</w:t>
      </w:r>
      <w:bookmarkEnd w:id="62"/>
      <w:r>
        <w:rPr>
          <w:rFonts w:ascii="Calibri" w:hAnsi="Calibri"/>
          <w:color w:val="695C45"/>
          <w:spacing w:val="-2"/>
          <w:w w:val="95"/>
        </w:rPr>
        <w:t>halistan:</w:t>
      </w:r>
    </w:p>
    <w:p>
      <w:pPr>
        <w:pStyle w:val="ListParagraph"/>
        <w:numPr>
          <w:ilvl w:val="1"/>
          <w:numId w:val="4"/>
        </w:numPr>
        <w:tabs>
          <w:tab w:pos="1554" w:val="left" w:leader="none"/>
        </w:tabs>
        <w:spacing w:line="307" w:lineRule="exact" w:before="0" w:after="0"/>
        <w:ind w:left="1553" w:right="0" w:hanging="361"/>
        <w:jc w:val="both"/>
        <w:rPr>
          <w:sz w:val="24"/>
        </w:rPr>
      </w:pPr>
      <w:r>
        <w:rPr>
          <w:b/>
          <w:color w:val="695C45"/>
          <w:sz w:val="24"/>
        </w:rPr>
        <w:t>Attack</w:t>
      </w:r>
      <w:r>
        <w:rPr>
          <w:b/>
          <w:color w:val="695C45"/>
          <w:spacing w:val="-4"/>
          <w:sz w:val="24"/>
        </w:rPr>
        <w:t> </w:t>
      </w:r>
      <w:r>
        <w:rPr>
          <w:b/>
          <w:color w:val="695C45"/>
          <w:sz w:val="24"/>
        </w:rPr>
        <w:t>on</w:t>
      </w:r>
      <w:r>
        <w:rPr>
          <w:b/>
          <w:color w:val="695C45"/>
          <w:spacing w:val="-3"/>
          <w:sz w:val="24"/>
        </w:rPr>
        <w:t> </w:t>
      </w:r>
      <w:r>
        <w:rPr>
          <w:b/>
          <w:color w:val="695C45"/>
          <w:sz w:val="24"/>
        </w:rPr>
        <w:t>Indian</w:t>
      </w:r>
      <w:r>
        <w:rPr>
          <w:b/>
          <w:color w:val="695C45"/>
          <w:spacing w:val="-3"/>
          <w:sz w:val="24"/>
        </w:rPr>
        <w:t> </w:t>
      </w:r>
      <w:r>
        <w:rPr>
          <w:b/>
          <w:color w:val="695C45"/>
          <w:sz w:val="24"/>
        </w:rPr>
        <w:t>High</w:t>
      </w:r>
      <w:r>
        <w:rPr>
          <w:b/>
          <w:color w:val="695C45"/>
          <w:spacing w:val="-3"/>
          <w:sz w:val="24"/>
        </w:rPr>
        <w:t> </w:t>
      </w:r>
      <w:r>
        <w:rPr>
          <w:b/>
          <w:color w:val="695C45"/>
          <w:sz w:val="24"/>
        </w:rPr>
        <w:t>Commission</w:t>
      </w:r>
      <w:r>
        <w:rPr>
          <w:b/>
          <w:color w:val="695C45"/>
          <w:spacing w:val="-4"/>
          <w:sz w:val="24"/>
        </w:rPr>
        <w:t> </w:t>
      </w:r>
      <w:r>
        <w:rPr>
          <w:color w:val="695C45"/>
          <w:sz w:val="24"/>
        </w:rPr>
        <w:t>by</w:t>
      </w:r>
      <w:r>
        <w:rPr>
          <w:color w:val="695C45"/>
          <w:spacing w:val="-3"/>
          <w:sz w:val="24"/>
        </w:rPr>
        <w:t> </w:t>
      </w:r>
      <w:r>
        <w:rPr>
          <w:color w:val="695C45"/>
          <w:sz w:val="24"/>
        </w:rPr>
        <w:t>Khalistan</w:t>
      </w:r>
      <w:r>
        <w:rPr>
          <w:color w:val="695C45"/>
          <w:spacing w:val="-3"/>
          <w:sz w:val="24"/>
        </w:rPr>
        <w:t> </w:t>
      </w:r>
      <w:r>
        <w:rPr>
          <w:color w:val="695C45"/>
          <w:sz w:val="24"/>
        </w:rPr>
        <w:t>supporters;</w:t>
      </w:r>
      <w:r>
        <w:rPr>
          <w:color w:val="695C45"/>
          <w:spacing w:val="-3"/>
          <w:sz w:val="24"/>
        </w:rPr>
        <w:t> </w:t>
      </w:r>
      <w:r>
        <w:rPr>
          <w:color w:val="695C45"/>
          <w:spacing w:val="-2"/>
          <w:sz w:val="24"/>
        </w:rPr>
        <w:t>young</w:t>
      </w:r>
    </w:p>
    <w:p>
      <w:pPr>
        <w:spacing w:before="18"/>
        <w:ind w:left="1553" w:right="0" w:firstLine="0"/>
        <w:jc w:val="both"/>
        <w:rPr>
          <w:sz w:val="24"/>
        </w:rPr>
      </w:pPr>
      <w:r>
        <w:rPr>
          <w:color w:val="695C45"/>
          <w:sz w:val="24"/>
        </w:rPr>
        <w:t>leaders</w:t>
      </w:r>
      <w:r>
        <w:rPr>
          <w:color w:val="695C45"/>
          <w:spacing w:val="-3"/>
          <w:sz w:val="24"/>
        </w:rPr>
        <w:t> </w:t>
      </w:r>
      <w:r>
        <w:rPr>
          <w:color w:val="695C45"/>
          <w:sz w:val="24"/>
        </w:rPr>
        <w:t>like</w:t>
      </w:r>
      <w:r>
        <w:rPr>
          <w:color w:val="695C45"/>
          <w:spacing w:val="-2"/>
          <w:sz w:val="24"/>
        </w:rPr>
        <w:t> </w:t>
      </w:r>
      <w:r>
        <w:rPr>
          <w:color w:val="695C45"/>
          <w:sz w:val="24"/>
        </w:rPr>
        <w:t>Deep</w:t>
      </w:r>
      <w:r>
        <w:rPr>
          <w:color w:val="695C45"/>
          <w:spacing w:val="-3"/>
          <w:sz w:val="24"/>
        </w:rPr>
        <w:t> </w:t>
      </w:r>
      <w:r>
        <w:rPr>
          <w:color w:val="695C45"/>
          <w:sz w:val="24"/>
        </w:rPr>
        <w:t>Sidhu,</w:t>
      </w:r>
      <w:r>
        <w:rPr>
          <w:color w:val="695C45"/>
          <w:spacing w:val="-2"/>
          <w:sz w:val="24"/>
        </w:rPr>
        <w:t> </w:t>
      </w:r>
      <w:r>
        <w:rPr>
          <w:b/>
          <w:color w:val="695C45"/>
          <w:sz w:val="24"/>
        </w:rPr>
        <w:t>and</w:t>
      </w:r>
      <w:r>
        <w:rPr>
          <w:b/>
          <w:color w:val="695C45"/>
          <w:spacing w:val="-2"/>
          <w:sz w:val="24"/>
        </w:rPr>
        <w:t> </w:t>
      </w:r>
      <w:r>
        <w:rPr>
          <w:b/>
          <w:color w:val="695C45"/>
          <w:sz w:val="24"/>
        </w:rPr>
        <w:t>Amritpal</w:t>
      </w:r>
      <w:r>
        <w:rPr>
          <w:b/>
          <w:color w:val="695C45"/>
          <w:spacing w:val="-3"/>
          <w:sz w:val="24"/>
        </w:rPr>
        <w:t> </w:t>
      </w:r>
      <w:r>
        <w:rPr>
          <w:color w:val="695C45"/>
          <w:spacing w:val="-2"/>
          <w:sz w:val="24"/>
        </w:rPr>
        <w:t>Singh;</w:t>
      </w:r>
    </w:p>
    <w:p>
      <w:pPr>
        <w:pStyle w:val="ListParagraph"/>
        <w:numPr>
          <w:ilvl w:val="1"/>
          <w:numId w:val="4"/>
        </w:numPr>
        <w:tabs>
          <w:tab w:pos="1554" w:val="left" w:leader="none"/>
        </w:tabs>
        <w:spacing w:line="254" w:lineRule="auto" w:before="18" w:after="0"/>
        <w:ind w:left="1553" w:right="1186" w:hanging="360"/>
        <w:jc w:val="both"/>
        <w:rPr>
          <w:sz w:val="24"/>
        </w:rPr>
      </w:pPr>
      <w:r>
        <w:rPr/>
        <w:pict>
          <v:shape style="position:absolute;margin-left:365.580261pt;margin-top:5.268231pt;width:22.75pt;height:14.4pt;mso-position-horizontal-relative:page;mso-position-vertical-relative:paragraph;z-index:-16843776;rotation:315" type="#_x0000_t136" fillcolor="#e7e9ec" stroked="f">
            <o:extrusion v:ext="view" autorotationcenter="t"/>
            <v:textpath style="font-family:&quot;Arial&quot;;font-size:14pt;v-text-kern:t;mso-text-shadow:auto" string="Rat"/>
            <w10:wrap type="none"/>
          </v:shape>
        </w:pict>
      </w:r>
      <w:r>
        <w:rPr/>
        <w:pict>
          <v:shape style="position:absolute;margin-left:357.720642pt;margin-top:19.622240pt;width:9.8pt;height:14.4pt;mso-position-horizontal-relative:page;mso-position-vertical-relative:paragraph;z-index:-16843264;rotation:315" type="#_x0000_t136" fillcolor="#e7e9ec" stroked="f">
            <o:extrusion v:ext="view" autorotationcenter="t"/>
            <v:textpath style="font-family:&quot;Arial&quot;;font-size:14pt;v-text-kern:t;mso-text-shadow:auto" string="&amp;"/>
            <w10:wrap type="none"/>
          </v:shape>
        </w:pict>
      </w:r>
      <w:r>
        <w:rPr>
          <w:b/>
          <w:color w:val="695C45"/>
          <w:sz w:val="24"/>
          <w:shd w:fill="FFFBE4" w:color="auto" w:val="clear"/>
        </w:rPr>
        <w:t>WF:</w:t>
      </w:r>
      <w:r>
        <w:rPr>
          <w:b/>
          <w:color w:val="695C45"/>
          <w:spacing w:val="-6"/>
          <w:sz w:val="24"/>
          <w:shd w:fill="FFFBE4" w:color="auto" w:val="clear"/>
        </w:rPr>
        <w:t> </w:t>
      </w:r>
      <w:r>
        <w:rPr>
          <w:color w:val="695C45"/>
          <w:sz w:val="24"/>
          <w:shd w:fill="FFFBE4" w:color="auto" w:val="clear"/>
        </w:rPr>
        <w:t>Banning</w:t>
      </w:r>
      <w:r>
        <w:rPr>
          <w:color w:val="695C45"/>
          <w:spacing w:val="-6"/>
          <w:sz w:val="24"/>
          <w:shd w:fill="FFFBE4" w:color="auto" w:val="clear"/>
        </w:rPr>
        <w:t> </w:t>
      </w:r>
      <w:r>
        <w:rPr>
          <w:color w:val="695C45"/>
          <w:sz w:val="24"/>
          <w:shd w:fill="FFFBE4" w:color="auto" w:val="clear"/>
        </w:rPr>
        <w:t>Khalistani</w:t>
      </w:r>
      <w:r>
        <w:rPr>
          <w:color w:val="695C45"/>
          <w:spacing w:val="-6"/>
          <w:sz w:val="24"/>
          <w:shd w:fill="FFFBE4" w:color="auto" w:val="clear"/>
        </w:rPr>
        <w:t> </w:t>
      </w:r>
      <w:r>
        <w:rPr>
          <w:color w:val="695C45"/>
          <w:sz w:val="24"/>
          <w:shd w:fill="FFFBE4" w:color="auto" w:val="clear"/>
        </w:rPr>
        <w:t>Organizations</w:t>
      </w:r>
      <w:r>
        <w:rPr>
          <w:color w:val="695C45"/>
          <w:spacing w:val="-6"/>
          <w:sz w:val="24"/>
          <w:shd w:fill="FFFBE4" w:color="auto" w:val="clear"/>
        </w:rPr>
        <w:t> </w:t>
      </w:r>
      <w:r>
        <w:rPr>
          <w:color w:val="695C45"/>
          <w:sz w:val="24"/>
          <w:shd w:fill="FFFBE4" w:color="auto" w:val="clear"/>
        </w:rPr>
        <w:t>under</w:t>
      </w:r>
      <w:r>
        <w:rPr>
          <w:color w:val="695C45"/>
          <w:spacing w:val="-6"/>
          <w:sz w:val="24"/>
          <w:shd w:fill="FFFBE4" w:color="auto" w:val="clear"/>
        </w:rPr>
        <w:t> </w:t>
      </w:r>
      <w:r>
        <w:rPr>
          <w:color w:val="695C45"/>
          <w:sz w:val="24"/>
          <w:shd w:fill="FFFBE4" w:color="auto" w:val="clear"/>
        </w:rPr>
        <w:t>UAPA;</w:t>
      </w:r>
      <w:r>
        <w:rPr>
          <w:color w:val="695C45"/>
          <w:spacing w:val="-6"/>
          <w:sz w:val="24"/>
          <w:shd w:fill="FFFBE4" w:color="auto" w:val="clear"/>
        </w:rPr>
        <w:t> </w:t>
      </w:r>
      <w:r>
        <w:rPr>
          <w:color w:val="695C45"/>
          <w:sz w:val="24"/>
          <w:shd w:fill="FFFBE4" w:color="auto" w:val="clear"/>
        </w:rPr>
        <w:t>Diplomatic</w:t>
      </w:r>
      <w:r>
        <w:rPr>
          <w:color w:val="695C45"/>
          <w:spacing w:val="-6"/>
          <w:sz w:val="24"/>
          <w:shd w:fill="FFFBE4" w:color="auto" w:val="clear"/>
        </w:rPr>
        <w:t> </w:t>
      </w:r>
      <w:r>
        <w:rPr>
          <w:color w:val="695C45"/>
          <w:sz w:val="24"/>
          <w:shd w:fill="FFFBE4" w:color="auto" w:val="clear"/>
        </w:rPr>
        <w:t>efforts</w:t>
      </w:r>
      <w:r>
        <w:rPr>
          <w:color w:val="695C45"/>
          <w:spacing w:val="-6"/>
          <w:sz w:val="24"/>
          <w:shd w:fill="FFFBE4" w:color="auto" w:val="clear"/>
        </w:rPr>
        <w:t> </w:t>
      </w:r>
      <w:r>
        <w:rPr>
          <w:color w:val="695C45"/>
          <w:sz w:val="24"/>
          <w:shd w:fill="FFFBE4" w:color="auto" w:val="clear"/>
        </w:rPr>
        <w:t>C-</w:t>
      </w:r>
      <w:r>
        <w:rPr>
          <w:color w:val="695C45"/>
          <w:sz w:val="24"/>
          <w:shd w:fill="FFFBE4" w:color="auto" w:val="clear"/>
        </w:rPr>
        <w:t>S</w:t>
      </w:r>
      <w:r>
        <w:rPr>
          <w:color w:val="695C45"/>
          <w:sz w:val="24"/>
        </w:rPr>
        <w:t> </w:t>
      </w:r>
      <w:r>
        <w:rPr>
          <w:color w:val="695C45"/>
          <w:sz w:val="24"/>
          <w:shd w:fill="FFFBE4" w:color="auto" w:val="clear"/>
        </w:rPr>
        <w:t>coordination; Promotion of Sikh Culture (400th birth anniversary of Guru</w:t>
      </w:r>
      <w:r>
        <w:rPr>
          <w:color w:val="695C45"/>
          <w:sz w:val="24"/>
        </w:rPr>
        <w:t> </w:t>
      </w:r>
      <w:r>
        <w:rPr>
          <w:color w:val="695C45"/>
          <w:sz w:val="24"/>
          <w:shd w:fill="FFFBE4" w:color="auto" w:val="clear"/>
        </w:rPr>
        <w:t>Teg Bahadur in Amrit Mahaotsav)</w:t>
      </w:r>
    </w:p>
    <w:p>
      <w:pPr>
        <w:pStyle w:val="ListParagraph"/>
        <w:numPr>
          <w:ilvl w:val="1"/>
          <w:numId w:val="4"/>
        </w:numPr>
        <w:tabs>
          <w:tab w:pos="1553" w:val="left" w:leader="none"/>
          <w:tab w:pos="1554" w:val="left" w:leader="none"/>
        </w:tabs>
        <w:spacing w:line="254" w:lineRule="auto" w:before="0" w:after="0"/>
        <w:ind w:left="1553" w:right="1434" w:hanging="360"/>
        <w:jc w:val="left"/>
        <w:rPr>
          <w:i/>
          <w:sz w:val="24"/>
        </w:rPr>
      </w:pPr>
      <w:r>
        <w:rPr/>
        <w:pict>
          <v:shape style="position:absolute;margin-left:250.889679pt;margin-top:16.941824pt;width:123.5pt;height:14.4pt;mso-position-horizontal-relative:page;mso-position-vertical-relative:paragraph;z-index:-16840704;rotation:315" type="#_x0000_t136" fillcolor="#e7e9ec" stroked="f">
            <o:extrusion v:ext="view" autorotationcenter="t"/>
            <v:textpath style="font-family:&quot;Arial&quot;;font-size:14pt;v-text-kern:t;mso-text-shadow:auto" string="adhavagrawalair16"/>
            <w10:wrap type="none"/>
          </v:shape>
        </w:pict>
      </w:r>
      <w:r>
        <w:rPr>
          <w:i/>
          <w:color w:val="695C45"/>
          <w:sz w:val="24"/>
        </w:rPr>
        <w:t>The</w:t>
      </w:r>
      <w:r>
        <w:rPr>
          <w:i/>
          <w:color w:val="695C45"/>
          <w:spacing w:val="-3"/>
          <w:sz w:val="24"/>
        </w:rPr>
        <w:t> </w:t>
      </w:r>
      <w:r>
        <w:rPr>
          <w:b/>
          <w:i/>
          <w:color w:val="695C45"/>
          <w:sz w:val="24"/>
        </w:rPr>
        <w:t>horrors</w:t>
      </w:r>
      <w:r>
        <w:rPr>
          <w:b/>
          <w:i/>
          <w:color w:val="695C45"/>
          <w:spacing w:val="-3"/>
          <w:sz w:val="24"/>
        </w:rPr>
        <w:t> </w:t>
      </w:r>
      <w:r>
        <w:rPr>
          <w:b/>
          <w:i/>
          <w:color w:val="695C45"/>
          <w:sz w:val="24"/>
        </w:rPr>
        <w:t>of</w:t>
      </w:r>
      <w:r>
        <w:rPr>
          <w:b/>
          <w:i/>
          <w:color w:val="695C45"/>
          <w:spacing w:val="-3"/>
          <w:sz w:val="24"/>
        </w:rPr>
        <w:t> </w:t>
      </w:r>
      <w:r>
        <w:rPr>
          <w:b/>
          <w:i/>
          <w:color w:val="695C45"/>
          <w:sz w:val="24"/>
        </w:rPr>
        <w:t>the</w:t>
      </w:r>
      <w:r>
        <w:rPr>
          <w:b/>
          <w:i/>
          <w:color w:val="695C45"/>
          <w:spacing w:val="-3"/>
          <w:sz w:val="24"/>
        </w:rPr>
        <w:t> </w:t>
      </w:r>
      <w:r>
        <w:rPr>
          <w:b/>
          <w:i/>
          <w:color w:val="695C45"/>
          <w:sz w:val="24"/>
        </w:rPr>
        <w:t>1980s</w:t>
      </w:r>
      <w:r>
        <w:rPr>
          <w:b/>
          <w:i/>
          <w:color w:val="695C45"/>
          <w:spacing w:val="-3"/>
          <w:sz w:val="24"/>
        </w:rPr>
        <w:t> </w:t>
      </w:r>
      <w:r>
        <w:rPr>
          <w:i/>
          <w:color w:val="695C45"/>
          <w:sz w:val="24"/>
        </w:rPr>
        <w:t>Punjab</w:t>
      </w:r>
      <w:r>
        <w:rPr>
          <w:i/>
          <w:color w:val="695C45"/>
          <w:spacing w:val="-3"/>
          <w:sz w:val="24"/>
        </w:rPr>
        <w:t> </w:t>
      </w:r>
      <w:r>
        <w:rPr>
          <w:i/>
          <w:color w:val="695C45"/>
          <w:sz w:val="24"/>
        </w:rPr>
        <w:t>still</w:t>
      </w:r>
      <w:r>
        <w:rPr>
          <w:i/>
          <w:color w:val="695C45"/>
          <w:spacing w:val="-3"/>
          <w:sz w:val="24"/>
        </w:rPr>
        <w:t> </w:t>
      </w:r>
      <w:r>
        <w:rPr>
          <w:i/>
          <w:color w:val="695C45"/>
          <w:sz w:val="24"/>
        </w:rPr>
        <w:t>haunt</w:t>
      </w:r>
      <w:r>
        <w:rPr>
          <w:i/>
          <w:color w:val="695C45"/>
          <w:spacing w:val="-3"/>
          <w:sz w:val="24"/>
        </w:rPr>
        <w:t> </w:t>
      </w:r>
      <w:r>
        <w:rPr>
          <w:i/>
          <w:color w:val="695C45"/>
          <w:sz w:val="24"/>
        </w:rPr>
        <w:t>the</w:t>
      </w:r>
      <w:r>
        <w:rPr>
          <w:i/>
          <w:color w:val="695C45"/>
          <w:spacing w:val="-3"/>
          <w:sz w:val="24"/>
        </w:rPr>
        <w:t> </w:t>
      </w:r>
      <w:r>
        <w:rPr>
          <w:i/>
          <w:color w:val="695C45"/>
          <w:sz w:val="24"/>
        </w:rPr>
        <w:t>nation</w:t>
      </w:r>
      <w:r>
        <w:rPr>
          <w:i/>
          <w:color w:val="695C45"/>
          <w:spacing w:val="-3"/>
          <w:sz w:val="24"/>
        </w:rPr>
        <w:t> </w:t>
      </w:r>
      <w:r>
        <w:rPr>
          <w:i/>
          <w:color w:val="695C45"/>
          <w:sz w:val="24"/>
        </w:rPr>
        <w:t>and</w:t>
      </w:r>
      <w:r>
        <w:rPr>
          <w:i/>
          <w:color w:val="695C45"/>
          <w:spacing w:val="-3"/>
          <w:sz w:val="24"/>
        </w:rPr>
        <w:t> </w:t>
      </w:r>
      <w:r>
        <w:rPr>
          <w:i/>
          <w:color w:val="695C45"/>
          <w:sz w:val="24"/>
        </w:rPr>
        <w:t>any</w:t>
      </w:r>
      <w:r>
        <w:rPr>
          <w:i/>
          <w:color w:val="695C45"/>
          <w:spacing w:val="-3"/>
          <w:sz w:val="24"/>
        </w:rPr>
        <w:t> </w:t>
      </w:r>
      <w:r>
        <w:rPr>
          <w:i/>
          <w:color w:val="695C45"/>
          <w:sz w:val="24"/>
        </w:rPr>
        <w:t>such</w:t>
      </w:r>
      <w:r>
        <w:rPr>
          <w:i/>
          <w:color w:val="695C45"/>
          <w:spacing w:val="-3"/>
          <w:sz w:val="24"/>
        </w:rPr>
        <w:t> </w:t>
      </w:r>
      <w:r>
        <w:rPr>
          <w:i/>
          <w:color w:val="695C45"/>
          <w:sz w:val="24"/>
        </w:rPr>
        <w:t>effort</w:t>
      </w:r>
      <w:r>
        <w:rPr>
          <w:i/>
          <w:color w:val="695C45"/>
          <w:sz w:val="24"/>
        </w:rPr>
        <w:t> must be dealt with strongly to </w:t>
      </w:r>
      <w:r>
        <w:rPr>
          <w:b/>
          <w:i/>
          <w:color w:val="695C45"/>
          <w:sz w:val="24"/>
        </w:rPr>
        <w:t>maintain peace, and tranquility </w:t>
      </w:r>
      <w:r>
        <w:rPr>
          <w:i/>
          <w:color w:val="695C45"/>
          <w:sz w:val="24"/>
        </w:rPr>
        <w:t>in the</w:t>
      </w:r>
      <w:r>
        <w:rPr>
          <w:i/>
          <w:color w:val="695C45"/>
          <w:sz w:val="24"/>
        </w:rPr>
        <w:t> </w:t>
      </w:r>
      <w:r>
        <w:rPr>
          <w:i/>
          <w:color w:val="695C45"/>
          <w:spacing w:val="-2"/>
          <w:sz w:val="24"/>
        </w:rPr>
        <w:t>region</w:t>
      </w:r>
    </w:p>
    <w:p>
      <w:pPr>
        <w:pStyle w:val="Heading4"/>
        <w:numPr>
          <w:ilvl w:val="0"/>
          <w:numId w:val="4"/>
        </w:numPr>
        <w:tabs>
          <w:tab w:pos="834" w:val="left" w:leader="none"/>
        </w:tabs>
        <w:spacing w:line="322" w:lineRule="exact" w:before="20" w:after="0"/>
        <w:ind w:left="833" w:right="0" w:hanging="361"/>
        <w:jc w:val="left"/>
        <w:rPr>
          <w:color w:val="695C45"/>
        </w:rPr>
      </w:pPr>
      <w:r>
        <w:rPr/>
        <w:pict>
          <v:shape style="position:absolute;margin-left:248.180969pt;margin-top:17.039558pt;width:24.4pt;height:14.4pt;mso-position-horizontal-relative:page;mso-position-vertical-relative:paragraph;z-index:-16842752;rotation:315" type="#_x0000_t136" fillcolor="#e7e9ec" stroked="f">
            <o:extrusion v:ext="view" autorotationcenter="t"/>
            <v:textpath style="font-family:&quot;Arial&quot;;font-size:14pt;v-text-kern:t;mso-text-shadow:auto" string="e/m"/>
            <w10:wrap type="none"/>
          </v:shape>
        </w:pict>
      </w:r>
      <w:bookmarkStart w:name="_TOC_250007" w:id="64"/>
      <w:bookmarkStart w:name="●​New PMLA Rules below " w:id="65"/>
      <w:r>
        <w:rPr>
          <w:rFonts w:ascii="Calibri" w:hAnsi="Calibri"/>
          <w:color w:val="695C45"/>
          <w:w w:val="85"/>
        </w:rPr>
        <w:t>N</w:t>
      </w:r>
      <w:r>
        <w:rPr>
          <w:rFonts w:ascii="Calibri" w:hAnsi="Calibri"/>
          <w:color w:val="695C45"/>
          <w:w w:val="85"/>
        </w:rPr>
        <w:t>ew</w:t>
      </w:r>
      <w:r>
        <w:rPr>
          <w:rFonts w:ascii="Calibri" w:hAnsi="Calibri"/>
          <w:color w:val="695C45"/>
          <w:spacing w:val="-5"/>
          <w:w w:val="85"/>
        </w:rPr>
        <w:t> </w:t>
      </w:r>
      <w:r>
        <w:rPr>
          <w:rFonts w:ascii="Calibri" w:hAnsi="Calibri"/>
          <w:color w:val="695C45"/>
          <w:w w:val="85"/>
        </w:rPr>
        <w:t>PMLA</w:t>
      </w:r>
      <w:r>
        <w:rPr>
          <w:rFonts w:ascii="Calibri" w:hAnsi="Calibri"/>
          <w:color w:val="695C45"/>
          <w:spacing w:val="-5"/>
          <w:w w:val="85"/>
        </w:rPr>
        <w:t> </w:t>
      </w:r>
      <w:r>
        <w:rPr>
          <w:rFonts w:ascii="Calibri" w:hAnsi="Calibri"/>
          <w:color w:val="695C45"/>
          <w:w w:val="85"/>
        </w:rPr>
        <w:t>Rules</w:t>
      </w:r>
      <w:r>
        <w:rPr>
          <w:rFonts w:ascii="Calibri" w:hAnsi="Calibri"/>
          <w:color w:val="695C45"/>
          <w:spacing w:val="-4"/>
          <w:w w:val="85"/>
        </w:rPr>
        <w:t> </w:t>
      </w:r>
      <w:bookmarkEnd w:id="64"/>
      <w:r>
        <w:rPr>
          <w:rFonts w:ascii="Calibri" w:hAnsi="Calibri"/>
          <w:color w:val="695C45"/>
          <w:spacing w:val="-2"/>
          <w:w w:val="85"/>
        </w:rPr>
        <w:t>below</w:t>
      </w:r>
    </w:p>
    <w:p>
      <w:pPr>
        <w:pStyle w:val="ListParagraph"/>
        <w:numPr>
          <w:ilvl w:val="1"/>
          <w:numId w:val="4"/>
        </w:numPr>
        <w:tabs>
          <w:tab w:pos="1553" w:val="left" w:leader="none"/>
          <w:tab w:pos="1554" w:val="left" w:leader="none"/>
        </w:tabs>
        <w:spacing w:line="307" w:lineRule="exact" w:before="0" w:after="0"/>
        <w:ind w:left="1553" w:right="0" w:hanging="361"/>
        <w:jc w:val="left"/>
        <w:rPr>
          <w:sz w:val="24"/>
        </w:rPr>
      </w:pPr>
      <w:r>
        <w:rPr/>
        <w:pict>
          <v:shape style="position:absolute;margin-left:234.429001pt;margin-top:15.738004pt;width:20.3pt;height:14.4pt;mso-position-horizontal-relative:page;mso-position-vertical-relative:paragraph;z-index:-16842240;rotation:315" type="#_x0000_t136" fillcolor="#e7e9ec" stroked="f">
            <o:extrusion v:ext="view" autorotationcenter="t"/>
            <v:textpath style="font-family:&quot;Arial&quot;;font-size:14pt;v-text-kern:t;mso-text-shadow:auto" string="t.m"/>
            <w10:wrap type="none"/>
          </v:shape>
        </w:pict>
      </w:r>
      <w:r>
        <w:rPr>
          <w:b/>
          <w:color w:val="695C45"/>
          <w:sz w:val="24"/>
          <w:shd w:fill="FFFBE4" w:color="auto" w:val="clear"/>
        </w:rPr>
        <w:t>PMLA</w:t>
      </w:r>
      <w:r>
        <w:rPr>
          <w:b/>
          <w:color w:val="695C45"/>
          <w:spacing w:val="-4"/>
          <w:sz w:val="24"/>
          <w:shd w:fill="FFFBE4" w:color="auto" w:val="clear"/>
        </w:rPr>
        <w:t> </w:t>
      </w:r>
      <w:r>
        <w:rPr>
          <w:b/>
          <w:color w:val="695C45"/>
          <w:sz w:val="24"/>
          <w:shd w:fill="FFFBE4" w:color="auto" w:val="clear"/>
        </w:rPr>
        <w:t>Rules</w:t>
      </w:r>
      <w:r>
        <w:rPr>
          <w:b/>
          <w:color w:val="695C45"/>
          <w:spacing w:val="-4"/>
          <w:sz w:val="24"/>
          <w:shd w:fill="FFFBE4" w:color="auto" w:val="clear"/>
        </w:rPr>
        <w:t> </w:t>
      </w:r>
      <w:r>
        <w:rPr>
          <w:b/>
          <w:color w:val="695C45"/>
          <w:sz w:val="24"/>
          <w:shd w:fill="FFFBE4" w:color="auto" w:val="clear"/>
        </w:rPr>
        <w:t>2023</w:t>
      </w:r>
      <w:r>
        <w:rPr>
          <w:color w:val="695C45"/>
          <w:sz w:val="24"/>
          <w:shd w:fill="FFFBE4" w:color="auto" w:val="clear"/>
        </w:rPr>
        <w:t>:</w:t>
      </w:r>
      <w:r>
        <w:rPr>
          <w:color w:val="695C45"/>
          <w:spacing w:val="-4"/>
          <w:sz w:val="24"/>
          <w:shd w:fill="FFFBE4" w:color="auto" w:val="clear"/>
        </w:rPr>
        <w:t> </w:t>
      </w:r>
      <w:r>
        <w:rPr>
          <w:color w:val="695C45"/>
          <w:sz w:val="24"/>
          <w:shd w:fill="FFFBE4" w:color="auto" w:val="clear"/>
        </w:rPr>
        <w:t>Define</w:t>
      </w:r>
      <w:r>
        <w:rPr>
          <w:color w:val="695C45"/>
          <w:spacing w:val="-4"/>
          <w:sz w:val="24"/>
          <w:shd w:fill="FFFBE4" w:color="auto" w:val="clear"/>
        </w:rPr>
        <w:t> </w:t>
      </w:r>
      <w:r>
        <w:rPr>
          <w:color w:val="695C45"/>
          <w:sz w:val="24"/>
          <w:shd w:fill="FFFBE4" w:color="auto" w:val="clear"/>
        </w:rPr>
        <w:t>Politically</w:t>
      </w:r>
      <w:r>
        <w:rPr>
          <w:color w:val="695C45"/>
          <w:spacing w:val="-4"/>
          <w:sz w:val="24"/>
          <w:shd w:fill="FFFBE4" w:color="auto" w:val="clear"/>
        </w:rPr>
        <w:t> </w:t>
      </w:r>
      <w:r>
        <w:rPr>
          <w:color w:val="695C45"/>
          <w:sz w:val="24"/>
          <w:shd w:fill="FFFBE4" w:color="auto" w:val="clear"/>
        </w:rPr>
        <w:t>Exposed</w:t>
      </w:r>
      <w:r>
        <w:rPr>
          <w:color w:val="695C45"/>
          <w:spacing w:val="-4"/>
          <w:sz w:val="24"/>
          <w:shd w:fill="FFFBE4" w:color="auto" w:val="clear"/>
        </w:rPr>
        <w:t> </w:t>
      </w:r>
      <w:r>
        <w:rPr>
          <w:color w:val="695C45"/>
          <w:sz w:val="24"/>
          <w:shd w:fill="FFFBE4" w:color="auto" w:val="clear"/>
        </w:rPr>
        <w:t>Person</w:t>
      </w:r>
      <w:r>
        <w:rPr>
          <w:color w:val="695C45"/>
          <w:spacing w:val="-3"/>
          <w:sz w:val="24"/>
          <w:shd w:fill="FFFBE4" w:color="auto" w:val="clear"/>
        </w:rPr>
        <w:t> </w:t>
      </w:r>
      <w:r>
        <w:rPr>
          <w:color w:val="695C45"/>
          <w:sz w:val="24"/>
          <w:shd w:fill="FFFBE4" w:color="auto" w:val="clear"/>
        </w:rPr>
        <w:t>(PEPs)</w:t>
      </w:r>
      <w:r>
        <w:rPr>
          <w:color w:val="695C45"/>
          <w:spacing w:val="-4"/>
          <w:sz w:val="24"/>
          <w:shd w:fill="FFFBE4" w:color="auto" w:val="clear"/>
        </w:rPr>
        <w:t> </w:t>
      </w:r>
      <w:r>
        <w:rPr>
          <w:color w:val="695C45"/>
          <w:sz w:val="24"/>
          <w:shd w:fill="FFFBE4" w:color="auto" w:val="clear"/>
        </w:rPr>
        <w:t>in</w:t>
      </w:r>
      <w:r>
        <w:rPr>
          <w:color w:val="695C45"/>
          <w:spacing w:val="-4"/>
          <w:sz w:val="24"/>
          <w:shd w:fill="FFFBE4" w:color="auto" w:val="clear"/>
        </w:rPr>
        <w:t> </w:t>
      </w:r>
      <w:r>
        <w:rPr>
          <w:color w:val="695C45"/>
          <w:spacing w:val="-2"/>
          <w:sz w:val="24"/>
          <w:shd w:fill="FFFBE4" w:color="auto" w:val="clear"/>
        </w:rPr>
        <w:t>foreign</w:t>
      </w:r>
    </w:p>
    <w:p>
      <w:pPr>
        <w:spacing w:line="254" w:lineRule="auto" w:before="18"/>
        <w:ind w:left="1553" w:right="1442" w:firstLine="0"/>
        <w:jc w:val="left"/>
        <w:rPr>
          <w:sz w:val="24"/>
        </w:rPr>
      </w:pPr>
      <w:r>
        <w:rPr/>
        <w:pict>
          <v:shape style="position:absolute;margin-left:213.634613pt;margin-top:20.773609pt;width:21.15pt;height:14.4pt;mso-position-horizontal-relative:page;mso-position-vertical-relative:paragraph;z-index:-16841728;rotation:315" type="#_x0000_t136" fillcolor="#e7e9ec" stroked="f">
            <o:extrusion v:ext="view" autorotationcenter="t"/>
            <v:textpath style="font-family:&quot;Arial&quot;;font-size:14pt;v-text-kern:t;mso-text-shadow:auto" string="24)"/>
            <w10:wrap type="none"/>
          </v:shape>
        </w:pict>
      </w:r>
      <w:r>
        <w:rPr>
          <w:color w:val="695C45"/>
          <w:sz w:val="24"/>
          <w:shd w:fill="FFFBE4" w:color="auto" w:val="clear"/>
        </w:rPr>
        <w:t>country (definition aligned with FATF); </w:t>
      </w:r>
      <w:r>
        <w:rPr>
          <w:b/>
          <w:color w:val="695C45"/>
          <w:sz w:val="24"/>
          <w:shd w:fill="FFFBE4" w:color="auto" w:val="clear"/>
        </w:rPr>
        <w:t>Reporting entities to</w:t>
      </w:r>
      <w:r>
        <w:rPr>
          <w:b/>
          <w:color w:val="695C45"/>
          <w:sz w:val="24"/>
        </w:rPr>
        <w:t> </w:t>
      </w:r>
      <w:r>
        <w:rPr>
          <w:b/>
          <w:color w:val="695C45"/>
          <w:sz w:val="24"/>
          <w:shd w:fill="FFFBE4" w:color="auto" w:val="clear"/>
        </w:rPr>
        <w:t>incorporate</w:t>
      </w:r>
      <w:r>
        <w:rPr>
          <w:b/>
          <w:color w:val="695C45"/>
          <w:spacing w:val="-6"/>
          <w:sz w:val="24"/>
          <w:shd w:fill="FFFBE4" w:color="auto" w:val="clear"/>
        </w:rPr>
        <w:t> </w:t>
      </w:r>
      <w:r>
        <w:rPr>
          <w:b/>
          <w:color w:val="695C45"/>
          <w:sz w:val="24"/>
          <w:shd w:fill="FFFBE4" w:color="auto" w:val="clear"/>
        </w:rPr>
        <w:t>more</w:t>
      </w:r>
      <w:r>
        <w:rPr>
          <w:b/>
          <w:color w:val="695C45"/>
          <w:spacing w:val="-6"/>
          <w:sz w:val="24"/>
          <w:shd w:fill="FFFBE4" w:color="auto" w:val="clear"/>
        </w:rPr>
        <w:t> </w:t>
      </w:r>
      <w:r>
        <w:rPr>
          <w:b/>
          <w:color w:val="695C45"/>
          <w:sz w:val="24"/>
          <w:shd w:fill="FFFBE4" w:color="auto" w:val="clear"/>
        </w:rPr>
        <w:t>disclosures</w:t>
      </w:r>
      <w:r>
        <w:rPr>
          <w:b/>
          <w:color w:val="695C45"/>
          <w:spacing w:val="-6"/>
          <w:sz w:val="24"/>
          <w:shd w:fill="FFFBE4" w:color="auto" w:val="clear"/>
        </w:rPr>
        <w:t> </w:t>
      </w:r>
      <w:r>
        <w:rPr>
          <w:b/>
          <w:color w:val="695C45"/>
          <w:sz w:val="24"/>
          <w:shd w:fill="FFFBE4" w:color="auto" w:val="clear"/>
        </w:rPr>
        <w:t>for</w:t>
      </w:r>
      <w:r>
        <w:rPr>
          <w:b/>
          <w:color w:val="695C45"/>
          <w:spacing w:val="-6"/>
          <w:sz w:val="24"/>
          <w:shd w:fill="FFFBE4" w:color="auto" w:val="clear"/>
        </w:rPr>
        <w:t> </w:t>
      </w:r>
      <w:r>
        <w:rPr>
          <w:b/>
          <w:color w:val="695C45"/>
          <w:sz w:val="24"/>
          <w:shd w:fill="FFFBE4" w:color="auto" w:val="clear"/>
        </w:rPr>
        <w:t>NGOs</w:t>
      </w:r>
      <w:r>
        <w:rPr>
          <w:b/>
          <w:color w:val="695C45"/>
          <w:sz w:val="24"/>
        </w:rPr>
        <w:t>;</w:t>
      </w:r>
      <w:r>
        <w:rPr>
          <w:b/>
          <w:color w:val="695C45"/>
          <w:spacing w:val="-6"/>
          <w:sz w:val="24"/>
        </w:rPr>
        <w:t> </w:t>
      </w:r>
      <w:r>
        <w:rPr>
          <w:color w:val="695C45"/>
          <w:sz w:val="24"/>
        </w:rPr>
        <w:t>Mandate</w:t>
      </w:r>
      <w:r>
        <w:rPr>
          <w:color w:val="695C45"/>
          <w:spacing w:val="-6"/>
          <w:sz w:val="24"/>
        </w:rPr>
        <w:t> </w:t>
      </w:r>
      <w:r>
        <w:rPr>
          <w:color w:val="695C45"/>
          <w:sz w:val="24"/>
        </w:rPr>
        <w:t>crypto</w:t>
      </w:r>
      <w:r>
        <w:rPr>
          <w:color w:val="695C45"/>
          <w:spacing w:val="-6"/>
          <w:sz w:val="24"/>
        </w:rPr>
        <w:t> </w:t>
      </w:r>
      <w:r>
        <w:rPr>
          <w:color w:val="695C45"/>
          <w:sz w:val="24"/>
        </w:rPr>
        <w:t>exchanges dealing in VDAs to maintain the KYCs (as cryptos such as BitCloak/BitBlender used for ML)</w:t>
      </w:r>
    </w:p>
    <w:p>
      <w:pPr>
        <w:pStyle w:val="ListParagraph"/>
        <w:numPr>
          <w:ilvl w:val="1"/>
          <w:numId w:val="4"/>
        </w:numPr>
        <w:tabs>
          <w:tab w:pos="1553" w:val="left" w:leader="none"/>
          <w:tab w:pos="1554" w:val="left" w:leader="none"/>
        </w:tabs>
        <w:spacing w:line="254" w:lineRule="auto" w:before="0" w:after="0"/>
        <w:ind w:left="1553" w:right="2049" w:hanging="360"/>
        <w:jc w:val="left"/>
        <w:rPr>
          <w:sz w:val="24"/>
        </w:rPr>
      </w:pPr>
      <w:r>
        <w:rPr>
          <w:color w:val="695C45"/>
          <w:sz w:val="24"/>
        </w:rPr>
        <w:t>2022 Amendments: Clarity on proceed of crime; Treating ML as stand-alone</w:t>
      </w:r>
      <w:r>
        <w:rPr>
          <w:color w:val="695C45"/>
          <w:spacing w:val="-5"/>
          <w:sz w:val="24"/>
        </w:rPr>
        <w:t> </w:t>
      </w:r>
      <w:r>
        <w:rPr>
          <w:color w:val="695C45"/>
          <w:sz w:val="24"/>
        </w:rPr>
        <w:t>crime</w:t>
      </w:r>
      <w:r>
        <w:rPr>
          <w:color w:val="695C45"/>
          <w:spacing w:val="-5"/>
          <w:sz w:val="24"/>
        </w:rPr>
        <w:t> </w:t>
      </w:r>
      <w:r>
        <w:rPr>
          <w:color w:val="695C45"/>
          <w:sz w:val="24"/>
        </w:rPr>
        <w:t>via</w:t>
      </w:r>
      <w:r>
        <w:rPr>
          <w:color w:val="695C45"/>
          <w:spacing w:val="-5"/>
          <w:sz w:val="24"/>
        </w:rPr>
        <w:t> </w:t>
      </w:r>
      <w:r>
        <w:rPr>
          <w:color w:val="695C45"/>
          <w:sz w:val="24"/>
        </w:rPr>
        <w:t>section</w:t>
      </w:r>
      <w:r>
        <w:rPr>
          <w:color w:val="695C45"/>
          <w:spacing w:val="-5"/>
          <w:sz w:val="24"/>
        </w:rPr>
        <w:t> </w:t>
      </w:r>
      <w:r>
        <w:rPr>
          <w:color w:val="695C45"/>
          <w:sz w:val="24"/>
        </w:rPr>
        <w:t>3</w:t>
      </w:r>
      <w:r>
        <w:rPr>
          <w:color w:val="695C45"/>
          <w:spacing w:val="-5"/>
          <w:sz w:val="24"/>
        </w:rPr>
        <w:t> </w:t>
      </w:r>
      <w:r>
        <w:rPr>
          <w:color w:val="695C45"/>
          <w:sz w:val="24"/>
        </w:rPr>
        <w:t>(rather</w:t>
      </w:r>
      <w:r>
        <w:rPr>
          <w:color w:val="695C45"/>
          <w:spacing w:val="-5"/>
          <w:sz w:val="24"/>
        </w:rPr>
        <w:t> </w:t>
      </w:r>
      <w:r>
        <w:rPr>
          <w:color w:val="695C45"/>
          <w:sz w:val="24"/>
        </w:rPr>
        <w:t>than</w:t>
      </w:r>
      <w:r>
        <w:rPr>
          <w:color w:val="695C45"/>
          <w:spacing w:val="-5"/>
          <w:sz w:val="24"/>
        </w:rPr>
        <w:t> </w:t>
      </w:r>
      <w:r>
        <w:rPr>
          <w:color w:val="695C45"/>
          <w:sz w:val="24"/>
        </w:rPr>
        <w:t>predicate/dependent </w:t>
      </w:r>
      <w:r>
        <w:rPr>
          <w:color w:val="695C45"/>
          <w:spacing w:val="-2"/>
          <w:sz w:val="24"/>
        </w:rPr>
        <w:t>offence)</w:t>
      </w:r>
    </w:p>
    <w:p>
      <w:pPr>
        <w:pStyle w:val="ListParagraph"/>
        <w:numPr>
          <w:ilvl w:val="1"/>
          <w:numId w:val="4"/>
        </w:numPr>
        <w:tabs>
          <w:tab w:pos="1553" w:val="left" w:leader="none"/>
          <w:tab w:pos="1554" w:val="left" w:leader="none"/>
        </w:tabs>
        <w:spacing w:line="254" w:lineRule="auto" w:before="0" w:after="0"/>
        <w:ind w:left="1553" w:right="1397" w:hanging="360"/>
        <w:jc w:val="left"/>
        <w:rPr>
          <w:sz w:val="24"/>
        </w:rPr>
      </w:pPr>
      <w:r>
        <w:rPr>
          <w:color w:val="695C45"/>
          <w:sz w:val="24"/>
          <w:shd w:fill="FFFBE4" w:color="auto" w:val="clear"/>
        </w:rPr>
        <w:t>Role</w:t>
      </w:r>
      <w:r>
        <w:rPr>
          <w:color w:val="695C45"/>
          <w:spacing w:val="-4"/>
          <w:sz w:val="24"/>
          <w:shd w:fill="FFFBE4" w:color="auto" w:val="clear"/>
        </w:rPr>
        <w:t> </w:t>
      </w:r>
      <w:r>
        <w:rPr>
          <w:color w:val="695C45"/>
          <w:sz w:val="24"/>
          <w:shd w:fill="FFFBE4" w:color="auto" w:val="clear"/>
        </w:rPr>
        <w:t>of</w:t>
      </w:r>
      <w:r>
        <w:rPr>
          <w:color w:val="695C45"/>
          <w:spacing w:val="-4"/>
          <w:sz w:val="24"/>
          <w:shd w:fill="FFFBE4" w:color="auto" w:val="clear"/>
        </w:rPr>
        <w:t> </w:t>
      </w:r>
      <w:r>
        <w:rPr>
          <w:color w:val="695C45"/>
          <w:sz w:val="24"/>
          <w:shd w:fill="FFFBE4" w:color="auto" w:val="clear"/>
        </w:rPr>
        <w:t>ED</w:t>
      </w:r>
      <w:r>
        <w:rPr>
          <w:color w:val="695C45"/>
          <w:spacing w:val="-4"/>
          <w:sz w:val="24"/>
          <w:shd w:fill="FFFBE4" w:color="auto" w:val="clear"/>
        </w:rPr>
        <w:t> </w:t>
      </w:r>
      <w:r>
        <w:rPr>
          <w:color w:val="695C45"/>
          <w:sz w:val="24"/>
          <w:shd w:fill="FFFBE4" w:color="auto" w:val="clear"/>
        </w:rPr>
        <w:t>and</w:t>
      </w:r>
      <w:r>
        <w:rPr>
          <w:color w:val="695C45"/>
          <w:spacing w:val="-4"/>
          <w:sz w:val="24"/>
          <w:shd w:fill="FFFBE4" w:color="auto" w:val="clear"/>
        </w:rPr>
        <w:t> </w:t>
      </w:r>
      <w:r>
        <w:rPr>
          <w:color w:val="695C45"/>
          <w:sz w:val="24"/>
          <w:shd w:fill="FFFBE4" w:color="auto" w:val="clear"/>
        </w:rPr>
        <w:t>amendment</w:t>
      </w:r>
      <w:r>
        <w:rPr>
          <w:color w:val="695C45"/>
          <w:spacing w:val="-4"/>
          <w:sz w:val="24"/>
          <w:shd w:fill="FFFBE4" w:color="auto" w:val="clear"/>
        </w:rPr>
        <w:t> </w:t>
      </w:r>
      <w:r>
        <w:rPr>
          <w:color w:val="695C45"/>
          <w:sz w:val="24"/>
          <w:shd w:fill="FFFBE4" w:color="auto" w:val="clear"/>
        </w:rPr>
        <w:t>in</w:t>
      </w:r>
      <w:r>
        <w:rPr>
          <w:color w:val="695C45"/>
          <w:spacing w:val="-4"/>
          <w:sz w:val="24"/>
          <w:shd w:fill="FFFBE4" w:color="auto" w:val="clear"/>
        </w:rPr>
        <w:t> </w:t>
      </w:r>
      <w:r>
        <w:rPr>
          <w:color w:val="695C45"/>
          <w:sz w:val="24"/>
          <w:shd w:fill="FFFBE4" w:color="auto" w:val="clear"/>
        </w:rPr>
        <w:t>law,</w:t>
      </w:r>
      <w:r>
        <w:rPr>
          <w:color w:val="695C45"/>
          <w:spacing w:val="-4"/>
          <w:sz w:val="24"/>
          <w:shd w:fill="FFFBE4" w:color="auto" w:val="clear"/>
        </w:rPr>
        <w:t> </w:t>
      </w:r>
      <w:r>
        <w:rPr>
          <w:color w:val="695C45"/>
          <w:sz w:val="24"/>
          <w:shd w:fill="FFFBE4" w:color="auto" w:val="clear"/>
        </w:rPr>
        <w:t>Status</w:t>
      </w:r>
      <w:r>
        <w:rPr>
          <w:color w:val="695C45"/>
          <w:spacing w:val="-4"/>
          <w:sz w:val="24"/>
          <w:shd w:fill="FFFBE4" w:color="auto" w:val="clear"/>
        </w:rPr>
        <w:t> </w:t>
      </w:r>
      <w:r>
        <w:rPr>
          <w:color w:val="695C45"/>
          <w:sz w:val="24"/>
          <w:shd w:fill="FFFBE4" w:color="auto" w:val="clear"/>
        </w:rPr>
        <w:t>of</w:t>
      </w:r>
      <w:r>
        <w:rPr>
          <w:color w:val="695C45"/>
          <w:spacing w:val="-4"/>
          <w:sz w:val="24"/>
          <w:shd w:fill="FFFBE4" w:color="auto" w:val="clear"/>
        </w:rPr>
        <w:t> </w:t>
      </w:r>
      <w:r>
        <w:rPr>
          <w:color w:val="695C45"/>
          <w:sz w:val="24"/>
          <w:shd w:fill="FFFBE4" w:color="auto" w:val="clear"/>
        </w:rPr>
        <w:t>ECIR,</w:t>
      </w:r>
      <w:r>
        <w:rPr>
          <w:color w:val="695C45"/>
          <w:spacing w:val="-4"/>
          <w:sz w:val="24"/>
          <w:shd w:fill="FFFBE4" w:color="auto" w:val="clear"/>
        </w:rPr>
        <w:t> </w:t>
      </w:r>
      <w:r>
        <w:rPr>
          <w:color w:val="695C45"/>
          <w:sz w:val="24"/>
          <w:shd w:fill="FFFBE4" w:color="auto" w:val="clear"/>
        </w:rPr>
        <w:t>admissibility</w:t>
      </w:r>
      <w:r>
        <w:rPr>
          <w:color w:val="695C45"/>
          <w:spacing w:val="-4"/>
          <w:sz w:val="24"/>
          <w:shd w:fill="FFFBE4" w:color="auto" w:val="clear"/>
        </w:rPr>
        <w:t> </w:t>
      </w:r>
      <w:r>
        <w:rPr>
          <w:color w:val="695C45"/>
          <w:sz w:val="24"/>
          <w:shd w:fill="FFFBE4" w:color="auto" w:val="clear"/>
        </w:rPr>
        <w:t>of</w:t>
      </w:r>
      <w:r>
        <w:rPr>
          <w:color w:val="695C45"/>
          <w:spacing w:val="-4"/>
          <w:sz w:val="24"/>
          <w:shd w:fill="FFFBE4" w:color="auto" w:val="clear"/>
        </w:rPr>
        <w:t> </w:t>
      </w:r>
      <w:r>
        <w:rPr>
          <w:color w:val="695C45"/>
          <w:sz w:val="24"/>
          <w:shd w:fill="FFFBE4" w:color="auto" w:val="clear"/>
        </w:rPr>
        <w:t>crime</w:t>
      </w:r>
      <w:r>
        <w:rPr>
          <w:color w:val="695C45"/>
          <w:sz w:val="24"/>
        </w:rPr>
        <w:t> </w:t>
      </w:r>
      <w:r>
        <w:rPr>
          <w:color w:val="695C45"/>
          <w:sz w:val="24"/>
          <w:shd w:fill="FFFBE4" w:color="auto" w:val="clear"/>
        </w:rPr>
        <w:t>before ED - </w:t>
      </w:r>
      <w:r>
        <w:rPr>
          <w:b/>
          <w:color w:val="695C45"/>
          <w:sz w:val="24"/>
          <w:shd w:fill="FFFBE4" w:color="auto" w:val="clear"/>
        </w:rPr>
        <w:t>upheld by SC </w:t>
      </w:r>
      <w:r>
        <w:rPr>
          <w:color w:val="695C45"/>
          <w:sz w:val="24"/>
          <w:shd w:fill="FFFBE4" w:color="auto" w:val="clear"/>
        </w:rPr>
        <w:t>(who said ML as henious as terrorism)</w:t>
      </w:r>
    </w:p>
    <w:p>
      <w:pPr>
        <w:pStyle w:val="ListParagraph"/>
        <w:numPr>
          <w:ilvl w:val="1"/>
          <w:numId w:val="4"/>
        </w:numPr>
        <w:tabs>
          <w:tab w:pos="1553" w:val="left" w:leader="none"/>
          <w:tab w:pos="1554" w:val="left" w:leader="none"/>
        </w:tabs>
        <w:spacing w:line="324" w:lineRule="exact" w:before="0" w:after="0"/>
        <w:ind w:left="1553" w:right="0" w:hanging="361"/>
        <w:jc w:val="left"/>
        <w:rPr>
          <w:sz w:val="24"/>
        </w:rPr>
      </w:pPr>
      <w:r>
        <w:rPr>
          <w:color w:val="695C45"/>
          <w:sz w:val="24"/>
        </w:rPr>
        <w:t>GSTN</w:t>
      </w:r>
      <w:r>
        <w:rPr>
          <w:color w:val="695C45"/>
          <w:spacing w:val="-5"/>
          <w:sz w:val="24"/>
        </w:rPr>
        <w:t> </w:t>
      </w:r>
      <w:r>
        <w:rPr>
          <w:color w:val="695C45"/>
          <w:sz w:val="24"/>
        </w:rPr>
        <w:t>under</w:t>
      </w:r>
      <w:r>
        <w:rPr>
          <w:color w:val="695C45"/>
          <w:spacing w:val="-5"/>
          <w:sz w:val="24"/>
        </w:rPr>
        <w:t> </w:t>
      </w:r>
      <w:r>
        <w:rPr>
          <w:color w:val="695C45"/>
          <w:sz w:val="24"/>
        </w:rPr>
        <w:t>PMLA</w:t>
      </w:r>
      <w:r>
        <w:rPr>
          <w:color w:val="695C45"/>
          <w:spacing w:val="-4"/>
          <w:sz w:val="24"/>
        </w:rPr>
        <w:t> </w:t>
      </w:r>
      <w:r>
        <w:rPr>
          <w:color w:val="695C45"/>
          <w:sz w:val="24"/>
        </w:rPr>
        <w:t>to</w:t>
      </w:r>
      <w:r>
        <w:rPr>
          <w:color w:val="695C45"/>
          <w:spacing w:val="-5"/>
          <w:sz w:val="24"/>
        </w:rPr>
        <w:t> </w:t>
      </w:r>
      <w:r>
        <w:rPr>
          <w:color w:val="695C45"/>
          <w:sz w:val="24"/>
        </w:rPr>
        <w:t>check</w:t>
      </w:r>
      <w:r>
        <w:rPr>
          <w:color w:val="695C45"/>
          <w:spacing w:val="-4"/>
          <w:sz w:val="24"/>
        </w:rPr>
        <w:t> </w:t>
      </w:r>
      <w:r>
        <w:rPr>
          <w:color w:val="695C45"/>
          <w:sz w:val="24"/>
        </w:rPr>
        <w:t>money</w:t>
      </w:r>
      <w:r>
        <w:rPr>
          <w:color w:val="695C45"/>
          <w:spacing w:val="-5"/>
          <w:sz w:val="24"/>
        </w:rPr>
        <w:t> </w:t>
      </w:r>
      <w:r>
        <w:rPr>
          <w:color w:val="695C45"/>
          <w:spacing w:val="-2"/>
          <w:sz w:val="24"/>
        </w:rPr>
        <w:t>laundering</w:t>
      </w:r>
    </w:p>
    <w:p>
      <w:pPr>
        <w:pStyle w:val="Heading4"/>
        <w:numPr>
          <w:ilvl w:val="0"/>
          <w:numId w:val="4"/>
        </w:numPr>
        <w:tabs>
          <w:tab w:pos="834" w:val="left" w:leader="none"/>
        </w:tabs>
        <w:spacing w:line="322" w:lineRule="exact" w:before="36" w:after="0"/>
        <w:ind w:left="833" w:right="0" w:hanging="361"/>
        <w:jc w:val="left"/>
        <w:rPr>
          <w:color w:val="695C45"/>
        </w:rPr>
      </w:pPr>
      <w:bookmarkStart w:name="_TOC_250006" w:id="66"/>
      <w:bookmarkStart w:name="●​Role of communication networks " w:id="67"/>
      <w:r>
        <w:rPr>
          <w:rFonts w:ascii="Calibri" w:hAnsi="Calibri"/>
          <w:color w:val="695C45"/>
          <w:w w:val="80"/>
        </w:rPr>
        <w:t>R</w:t>
      </w:r>
      <w:r>
        <w:rPr>
          <w:rFonts w:ascii="Calibri" w:hAnsi="Calibri"/>
          <w:color w:val="695C45"/>
          <w:w w:val="80"/>
        </w:rPr>
        <w:t>ole</w:t>
      </w:r>
      <w:r>
        <w:rPr>
          <w:rFonts w:ascii="Calibri" w:hAnsi="Calibri"/>
          <w:color w:val="695C45"/>
          <w:spacing w:val="13"/>
        </w:rPr>
        <w:t> </w:t>
      </w:r>
      <w:r>
        <w:rPr>
          <w:rFonts w:ascii="Calibri" w:hAnsi="Calibri"/>
          <w:color w:val="695C45"/>
          <w:w w:val="80"/>
        </w:rPr>
        <w:t>of</w:t>
      </w:r>
      <w:r>
        <w:rPr>
          <w:rFonts w:ascii="Calibri" w:hAnsi="Calibri"/>
          <w:color w:val="695C45"/>
          <w:spacing w:val="14"/>
        </w:rPr>
        <w:t> </w:t>
      </w:r>
      <w:r>
        <w:rPr>
          <w:rFonts w:ascii="Calibri" w:hAnsi="Calibri"/>
          <w:color w:val="695C45"/>
          <w:w w:val="80"/>
        </w:rPr>
        <w:t>communication</w:t>
      </w:r>
      <w:r>
        <w:rPr>
          <w:rFonts w:ascii="Calibri" w:hAnsi="Calibri"/>
          <w:color w:val="695C45"/>
          <w:spacing w:val="14"/>
        </w:rPr>
        <w:t> </w:t>
      </w:r>
      <w:bookmarkEnd w:id="66"/>
      <w:r>
        <w:rPr>
          <w:rFonts w:ascii="Calibri" w:hAnsi="Calibri"/>
          <w:color w:val="695C45"/>
          <w:spacing w:val="-2"/>
          <w:w w:val="80"/>
        </w:rPr>
        <w:t>networks</w:t>
      </w:r>
    </w:p>
    <w:p>
      <w:pPr>
        <w:pStyle w:val="ListParagraph"/>
        <w:numPr>
          <w:ilvl w:val="1"/>
          <w:numId w:val="4"/>
        </w:numPr>
        <w:tabs>
          <w:tab w:pos="1553" w:val="left" w:leader="none"/>
          <w:tab w:pos="1554" w:val="left" w:leader="none"/>
        </w:tabs>
        <w:spacing w:line="307" w:lineRule="exact" w:before="0" w:after="0"/>
        <w:ind w:left="1553" w:right="0" w:hanging="361"/>
        <w:jc w:val="left"/>
        <w:rPr>
          <w:b/>
          <w:sz w:val="24"/>
        </w:rPr>
      </w:pPr>
      <w:r>
        <w:rPr>
          <w:color w:val="695C45"/>
          <w:sz w:val="24"/>
        </w:rPr>
        <w:t>Used</w:t>
      </w:r>
      <w:r>
        <w:rPr>
          <w:color w:val="695C45"/>
          <w:spacing w:val="-2"/>
          <w:sz w:val="24"/>
        </w:rPr>
        <w:t> </w:t>
      </w:r>
      <w:r>
        <w:rPr>
          <w:color w:val="695C45"/>
          <w:sz w:val="24"/>
        </w:rPr>
        <w:t>for</w:t>
      </w:r>
      <w:r>
        <w:rPr>
          <w:color w:val="695C45"/>
          <w:spacing w:val="-2"/>
          <w:sz w:val="24"/>
        </w:rPr>
        <w:t> </w:t>
      </w:r>
      <w:r>
        <w:rPr>
          <w:color w:val="695C45"/>
          <w:sz w:val="24"/>
        </w:rPr>
        <w:t>drug</w:t>
      </w:r>
      <w:r>
        <w:rPr>
          <w:color w:val="695C45"/>
          <w:spacing w:val="-2"/>
          <w:sz w:val="24"/>
        </w:rPr>
        <w:t> </w:t>
      </w:r>
      <w:r>
        <w:rPr>
          <w:color w:val="695C45"/>
          <w:sz w:val="24"/>
        </w:rPr>
        <w:t>trafficking,</w:t>
      </w:r>
      <w:r>
        <w:rPr>
          <w:color w:val="695C45"/>
          <w:spacing w:val="-2"/>
          <w:sz w:val="24"/>
        </w:rPr>
        <w:t> </w:t>
      </w:r>
      <w:r>
        <w:rPr>
          <w:b/>
          <w:color w:val="695C45"/>
          <w:sz w:val="24"/>
        </w:rPr>
        <w:t>training</w:t>
      </w:r>
      <w:r>
        <w:rPr>
          <w:b/>
          <w:color w:val="695C45"/>
          <w:spacing w:val="-2"/>
          <w:sz w:val="24"/>
        </w:rPr>
        <w:t> </w:t>
      </w:r>
      <w:r>
        <w:rPr>
          <w:b/>
          <w:color w:val="695C45"/>
          <w:sz w:val="24"/>
        </w:rPr>
        <w:t>to</w:t>
      </w:r>
      <w:r>
        <w:rPr>
          <w:b/>
          <w:color w:val="695C45"/>
          <w:spacing w:val="-2"/>
          <w:sz w:val="24"/>
        </w:rPr>
        <w:t> </w:t>
      </w:r>
      <w:r>
        <w:rPr>
          <w:b/>
          <w:color w:val="695C45"/>
          <w:sz w:val="24"/>
        </w:rPr>
        <w:t>fabricate</w:t>
      </w:r>
      <w:r>
        <w:rPr>
          <w:b/>
          <w:color w:val="695C45"/>
          <w:spacing w:val="-1"/>
          <w:sz w:val="24"/>
        </w:rPr>
        <w:t> </w:t>
      </w:r>
      <w:r>
        <w:rPr>
          <w:b/>
          <w:color w:val="695C45"/>
          <w:sz w:val="24"/>
        </w:rPr>
        <w:t>IEDs,</w:t>
      </w:r>
      <w:r>
        <w:rPr>
          <w:b/>
          <w:color w:val="695C45"/>
          <w:spacing w:val="-2"/>
          <w:sz w:val="24"/>
        </w:rPr>
        <w:t> </w:t>
      </w:r>
      <w:r>
        <w:rPr>
          <w:b/>
          <w:color w:val="695C45"/>
          <w:sz w:val="24"/>
        </w:rPr>
        <w:t>cybercrime</w:t>
      </w:r>
      <w:r>
        <w:rPr>
          <w:b/>
          <w:color w:val="695C45"/>
          <w:spacing w:val="-2"/>
          <w:sz w:val="24"/>
        </w:rPr>
        <w:t> </w:t>
      </w:r>
      <w:r>
        <w:rPr>
          <w:b/>
          <w:color w:val="695C45"/>
          <w:spacing w:val="-4"/>
          <w:sz w:val="24"/>
        </w:rPr>
        <w:t>like</w:t>
      </w:r>
    </w:p>
    <w:p>
      <w:pPr>
        <w:spacing w:line="254" w:lineRule="auto" w:before="18"/>
        <w:ind w:left="1553" w:right="1158" w:firstLine="0"/>
        <w:jc w:val="left"/>
        <w:rPr>
          <w:sz w:val="24"/>
        </w:rPr>
      </w:pPr>
      <w:r>
        <w:rPr>
          <w:b/>
          <w:color w:val="695C45"/>
          <w:sz w:val="24"/>
        </w:rPr>
        <w:t>sextortion </w:t>
      </w:r>
      <w:r>
        <w:rPr>
          <w:color w:val="695C45"/>
          <w:sz w:val="24"/>
        </w:rPr>
        <w:t>becoming organised crime, </w:t>
      </w:r>
      <w:r>
        <w:rPr>
          <w:b/>
          <w:color w:val="695C45"/>
          <w:sz w:val="24"/>
        </w:rPr>
        <w:t>money laundering via cryptocurrency</w:t>
      </w:r>
      <w:r>
        <w:rPr>
          <w:b/>
          <w:color w:val="695C45"/>
          <w:spacing w:val="-6"/>
          <w:sz w:val="24"/>
        </w:rPr>
        <w:t> </w:t>
      </w:r>
      <w:r>
        <w:rPr>
          <w:color w:val="695C45"/>
          <w:sz w:val="24"/>
        </w:rPr>
        <w:t>(</w:t>
      </w:r>
      <w:r>
        <w:rPr>
          <w:color w:val="695C45"/>
          <w:sz w:val="24"/>
          <w:shd w:fill="FFFBE4" w:color="auto" w:val="clear"/>
        </w:rPr>
        <w:t>shows</w:t>
      </w:r>
      <w:r>
        <w:rPr>
          <w:color w:val="695C45"/>
          <w:spacing w:val="-5"/>
          <w:sz w:val="24"/>
          <w:shd w:fill="FFFBE4" w:color="auto" w:val="clear"/>
        </w:rPr>
        <w:t> </w:t>
      </w:r>
      <w:r>
        <w:rPr>
          <w:color w:val="695C45"/>
          <w:sz w:val="24"/>
          <w:shd w:fill="FFFBE4" w:color="auto" w:val="clear"/>
        </w:rPr>
        <w:t>syllabus</w:t>
      </w:r>
      <w:r>
        <w:rPr>
          <w:color w:val="695C45"/>
          <w:spacing w:val="-6"/>
          <w:sz w:val="24"/>
          <w:shd w:fill="FFFBE4" w:color="auto" w:val="clear"/>
        </w:rPr>
        <w:t> </w:t>
      </w:r>
      <w:r>
        <w:rPr>
          <w:color w:val="695C45"/>
          <w:sz w:val="24"/>
          <w:shd w:fill="FFFBE4" w:color="auto" w:val="clear"/>
        </w:rPr>
        <w:t>linkages</w:t>
      </w:r>
      <w:r>
        <w:rPr>
          <w:color w:val="695C45"/>
          <w:spacing w:val="-5"/>
          <w:sz w:val="24"/>
          <w:shd w:fill="FFFBE4" w:color="auto" w:val="clear"/>
        </w:rPr>
        <w:t> </w:t>
      </w:r>
      <w:r>
        <w:rPr>
          <w:color w:val="695C45"/>
          <w:sz w:val="24"/>
          <w:shd w:fill="FFFBE4" w:color="auto" w:val="clear"/>
        </w:rPr>
        <w:t>can</w:t>
      </w:r>
      <w:r>
        <w:rPr>
          <w:color w:val="695C45"/>
          <w:spacing w:val="-6"/>
          <w:sz w:val="24"/>
          <w:shd w:fill="FFFBE4" w:color="auto" w:val="clear"/>
        </w:rPr>
        <w:t> </w:t>
      </w:r>
      <w:r>
        <w:rPr>
          <w:color w:val="695C45"/>
          <w:sz w:val="24"/>
          <w:shd w:fill="FFFBE4" w:color="auto" w:val="clear"/>
        </w:rPr>
        <w:t>help</w:t>
      </w:r>
      <w:r>
        <w:rPr>
          <w:color w:val="695C45"/>
          <w:spacing w:val="-5"/>
          <w:sz w:val="24"/>
          <w:shd w:fill="FFFBE4" w:color="auto" w:val="clear"/>
        </w:rPr>
        <w:t> </w:t>
      </w:r>
      <w:r>
        <w:rPr>
          <w:color w:val="695C45"/>
          <w:sz w:val="24"/>
          <w:shd w:fill="FFFBE4" w:color="auto" w:val="clear"/>
        </w:rPr>
        <w:t>draw</w:t>
      </w:r>
      <w:r>
        <w:rPr>
          <w:color w:val="695C45"/>
          <w:spacing w:val="-5"/>
          <w:sz w:val="24"/>
          <w:shd w:fill="FFFBE4" w:color="auto" w:val="clear"/>
        </w:rPr>
        <w:t> </w:t>
      </w:r>
      <w:r>
        <w:rPr>
          <w:color w:val="695C45"/>
          <w:spacing w:val="-2"/>
          <w:sz w:val="24"/>
          <w:shd w:fill="FFFBE4" w:color="auto" w:val="clear"/>
        </w:rPr>
        <w:t>points</w:t>
      </w:r>
      <w:r>
        <w:rPr>
          <w:color w:val="695C45"/>
          <w:spacing w:val="-2"/>
          <w:sz w:val="24"/>
        </w:rPr>
        <w:t>)</w:t>
      </w:r>
    </w:p>
    <w:p>
      <w:pPr>
        <w:pStyle w:val="ListParagraph"/>
        <w:numPr>
          <w:ilvl w:val="1"/>
          <w:numId w:val="4"/>
        </w:numPr>
        <w:tabs>
          <w:tab w:pos="1553" w:val="left" w:leader="none"/>
          <w:tab w:pos="1554" w:val="left" w:leader="none"/>
        </w:tabs>
        <w:spacing w:line="254" w:lineRule="auto" w:before="0" w:after="0"/>
        <w:ind w:left="1553" w:right="1345" w:hanging="360"/>
        <w:jc w:val="left"/>
        <w:rPr>
          <w:sz w:val="24"/>
        </w:rPr>
      </w:pPr>
      <w:r>
        <w:rPr>
          <w:color w:val="695C45"/>
          <w:sz w:val="24"/>
          <w:u w:val="thick" w:color="695C45"/>
        </w:rPr>
        <w:t>Challenges of communication networks</w:t>
      </w:r>
      <w:r>
        <w:rPr>
          <w:color w:val="695C45"/>
          <w:sz w:val="24"/>
        </w:rPr>
        <w:t>: </w:t>
      </w:r>
      <w:r>
        <w:rPr>
          <w:b/>
          <w:color w:val="695C45"/>
          <w:sz w:val="24"/>
          <w:shd w:fill="FFFBE4" w:color="auto" w:val="clear"/>
        </w:rPr>
        <w:t>Whatsapp Scam calls (voice</w:t>
      </w:r>
      <w:r>
        <w:rPr>
          <w:b/>
          <w:color w:val="695C45"/>
          <w:sz w:val="24"/>
        </w:rPr>
        <w:t> </w:t>
      </w:r>
      <w:r>
        <w:rPr>
          <w:b/>
          <w:color w:val="695C45"/>
          <w:sz w:val="24"/>
          <w:shd w:fill="FFFBE4" w:color="auto" w:val="clear"/>
        </w:rPr>
        <w:t>cloning)</w:t>
      </w:r>
      <w:r>
        <w:rPr>
          <w:b/>
          <w:color w:val="695C45"/>
          <w:sz w:val="24"/>
        </w:rPr>
        <w:t> </w:t>
      </w:r>
      <w:r>
        <w:rPr>
          <w:color w:val="695C45"/>
          <w:sz w:val="24"/>
        </w:rPr>
        <w:t>by people from within India by using international numbers bought</w:t>
      </w:r>
      <w:r>
        <w:rPr>
          <w:color w:val="695C45"/>
          <w:spacing w:val="-5"/>
          <w:sz w:val="24"/>
        </w:rPr>
        <w:t> </w:t>
      </w:r>
      <w:r>
        <w:rPr>
          <w:color w:val="695C45"/>
          <w:sz w:val="24"/>
        </w:rPr>
        <w:t>via</w:t>
      </w:r>
      <w:r>
        <w:rPr>
          <w:color w:val="695C45"/>
          <w:spacing w:val="-5"/>
          <w:sz w:val="24"/>
        </w:rPr>
        <w:t> </w:t>
      </w:r>
      <w:r>
        <w:rPr>
          <w:color w:val="695C45"/>
          <w:sz w:val="24"/>
        </w:rPr>
        <w:t>free</w:t>
      </w:r>
      <w:r>
        <w:rPr>
          <w:color w:val="695C45"/>
          <w:spacing w:val="-5"/>
          <w:sz w:val="24"/>
        </w:rPr>
        <w:t> </w:t>
      </w:r>
      <w:r>
        <w:rPr>
          <w:color w:val="695C45"/>
          <w:sz w:val="24"/>
        </w:rPr>
        <w:t>websites/purchased</w:t>
      </w:r>
      <w:r>
        <w:rPr>
          <w:color w:val="695C45"/>
          <w:spacing w:val="-5"/>
          <w:sz w:val="24"/>
        </w:rPr>
        <w:t> </w:t>
      </w:r>
      <w:r>
        <w:rPr>
          <w:color w:val="695C45"/>
          <w:sz w:val="24"/>
        </w:rPr>
        <w:t>via</w:t>
      </w:r>
      <w:r>
        <w:rPr>
          <w:color w:val="695C45"/>
          <w:spacing w:val="-5"/>
          <w:sz w:val="24"/>
        </w:rPr>
        <w:t> </w:t>
      </w:r>
      <w:r>
        <w:rPr>
          <w:color w:val="695C45"/>
          <w:sz w:val="24"/>
        </w:rPr>
        <w:t>bitcoins,</w:t>
      </w:r>
      <w:r>
        <w:rPr>
          <w:color w:val="695C45"/>
          <w:spacing w:val="-5"/>
          <w:sz w:val="24"/>
        </w:rPr>
        <w:t> </w:t>
      </w:r>
      <w:r>
        <w:rPr>
          <w:color w:val="695C45"/>
          <w:sz w:val="24"/>
        </w:rPr>
        <w:t>etc.</w:t>
      </w:r>
      <w:r>
        <w:rPr>
          <w:color w:val="695C45"/>
          <w:spacing w:val="-5"/>
          <w:sz w:val="24"/>
        </w:rPr>
        <w:t> </w:t>
      </w:r>
      <w:r>
        <w:rPr>
          <w:color w:val="695C45"/>
          <w:sz w:val="24"/>
        </w:rPr>
        <w:t>(Millions</w:t>
      </w:r>
      <w:r>
        <w:rPr>
          <w:color w:val="695C45"/>
          <w:spacing w:val="-5"/>
          <w:sz w:val="24"/>
        </w:rPr>
        <w:t> </w:t>
      </w:r>
      <w:r>
        <w:rPr>
          <w:color w:val="695C45"/>
          <w:sz w:val="24"/>
        </w:rPr>
        <w:t>of</w:t>
      </w:r>
      <w:r>
        <w:rPr>
          <w:color w:val="695C45"/>
          <w:spacing w:val="-5"/>
          <w:sz w:val="24"/>
        </w:rPr>
        <w:t> </w:t>
      </w:r>
      <w:r>
        <w:rPr>
          <w:color w:val="695C45"/>
          <w:sz w:val="24"/>
        </w:rPr>
        <w:t>Indians</w:t>
      </w:r>
      <w:r>
        <w:rPr>
          <w:color w:val="695C45"/>
          <w:sz w:val="24"/>
        </w:rPr>
        <w:t> received scam calls in May 2023)</w:t>
      </w:r>
    </w:p>
    <w:p>
      <w:pPr>
        <w:spacing w:after="0" w:line="254" w:lineRule="auto"/>
        <w:jc w:val="left"/>
        <w:rPr>
          <w:sz w:val="24"/>
        </w:rPr>
        <w:sectPr>
          <w:pgSz w:w="11920" w:h="16840"/>
          <w:pgMar w:header="689" w:footer="438" w:top="1040" w:bottom="620" w:left="1020" w:right="0"/>
        </w:sectPr>
      </w:pPr>
    </w:p>
    <w:p>
      <w:pPr>
        <w:pStyle w:val="ListParagraph"/>
        <w:numPr>
          <w:ilvl w:val="1"/>
          <w:numId w:val="4"/>
        </w:numPr>
        <w:tabs>
          <w:tab w:pos="1554" w:val="left" w:leader="none"/>
        </w:tabs>
        <w:spacing w:line="254" w:lineRule="auto" w:before="62" w:after="0"/>
        <w:ind w:left="1553" w:right="1349" w:hanging="360"/>
        <w:jc w:val="both"/>
        <w:rPr>
          <w:sz w:val="24"/>
        </w:rPr>
      </w:pPr>
      <w:r>
        <w:rPr/>
        <w:pict>
          <v:shape style="position:absolute;margin-left:-11.649771pt;margin-top:467.676147pt;width:512.5pt;height:14.4pt;mso-position-horizontal-relative:page;mso-position-vertical-relative:page;z-index:15793664;rotation:315" type="#_x0000_t136" fillcolor="#e7e9ec" stroked="f">
            <o:extrusion v:ext="view" autorotationcenter="t"/>
            <v:textpath style="font-family:&quot;Arial&quot;;font-size:14pt;v-text-kern:t;mso-text-shadow:auto" string="Madhav Agarwal (AIR 16-CSE 2024) t.me/madhavagrawalair16 &amp; Ratnesh Agr"/>
            <w10:wrap type="none"/>
          </v:shape>
        </w:pict>
      </w:r>
      <w:r>
        <w:rPr>
          <w:b/>
          <w:color w:val="695C45"/>
          <w:sz w:val="24"/>
          <w:u w:val="thick" w:color="695C45"/>
          <w:shd w:fill="FFFBE4" w:color="auto" w:val="clear"/>
        </w:rPr>
        <w:t>Other</w:t>
      </w:r>
      <w:r>
        <w:rPr>
          <w:b/>
          <w:color w:val="695C45"/>
          <w:spacing w:val="-4"/>
          <w:sz w:val="24"/>
          <w:u w:val="thick" w:color="695C45"/>
          <w:shd w:fill="FFFBE4" w:color="auto" w:val="clear"/>
        </w:rPr>
        <w:t> </w:t>
      </w:r>
      <w:r>
        <w:rPr>
          <w:b/>
          <w:color w:val="695C45"/>
          <w:sz w:val="24"/>
          <w:u w:val="thick" w:color="695C45"/>
          <w:shd w:fill="FFFBE4" w:color="auto" w:val="clear"/>
        </w:rPr>
        <w:t>issues</w:t>
      </w:r>
      <w:r>
        <w:rPr>
          <w:b/>
          <w:color w:val="695C45"/>
          <w:sz w:val="24"/>
          <w:shd w:fill="FFFBE4" w:color="auto" w:val="clear"/>
        </w:rPr>
        <w:t>:</w:t>
      </w:r>
      <w:r>
        <w:rPr>
          <w:b/>
          <w:color w:val="695C45"/>
          <w:spacing w:val="-4"/>
          <w:sz w:val="24"/>
          <w:shd w:fill="FFFBE4" w:color="auto" w:val="clear"/>
        </w:rPr>
        <w:t> </w:t>
      </w:r>
      <w:r>
        <w:rPr>
          <w:color w:val="695C45"/>
          <w:sz w:val="24"/>
          <w:shd w:fill="FFFBE4" w:color="auto" w:val="clear"/>
        </w:rPr>
        <w:t>Intensification</w:t>
      </w:r>
      <w:r>
        <w:rPr>
          <w:color w:val="695C45"/>
          <w:spacing w:val="-4"/>
          <w:sz w:val="24"/>
          <w:shd w:fill="FFFBE4" w:color="auto" w:val="clear"/>
        </w:rPr>
        <w:t> </w:t>
      </w:r>
      <w:r>
        <w:rPr>
          <w:color w:val="695C45"/>
          <w:sz w:val="24"/>
          <w:shd w:fill="FFFBE4" w:color="auto" w:val="clear"/>
        </w:rPr>
        <w:t>of</w:t>
      </w:r>
      <w:r>
        <w:rPr>
          <w:color w:val="695C45"/>
          <w:spacing w:val="-4"/>
          <w:sz w:val="24"/>
          <w:shd w:fill="FFFBE4" w:color="auto" w:val="clear"/>
        </w:rPr>
        <w:t> </w:t>
      </w:r>
      <w:r>
        <w:rPr>
          <w:color w:val="695C45"/>
          <w:sz w:val="24"/>
          <w:shd w:fill="FFFBE4" w:color="auto" w:val="clear"/>
        </w:rPr>
        <w:t>riots,</w:t>
      </w:r>
      <w:r>
        <w:rPr>
          <w:color w:val="695C45"/>
          <w:spacing w:val="-4"/>
          <w:sz w:val="24"/>
          <w:shd w:fill="FFFBE4" w:color="auto" w:val="clear"/>
        </w:rPr>
        <w:t> </w:t>
      </w:r>
      <w:r>
        <w:rPr>
          <w:color w:val="695C45"/>
          <w:sz w:val="24"/>
          <w:shd w:fill="FFFBE4" w:color="auto" w:val="clear"/>
        </w:rPr>
        <w:t>Chinese</w:t>
      </w:r>
      <w:r>
        <w:rPr>
          <w:color w:val="695C45"/>
          <w:spacing w:val="-4"/>
          <w:sz w:val="24"/>
          <w:shd w:fill="FFFBE4" w:color="auto" w:val="clear"/>
        </w:rPr>
        <w:t> </w:t>
      </w:r>
      <w:r>
        <w:rPr>
          <w:color w:val="695C45"/>
          <w:sz w:val="24"/>
          <w:shd w:fill="FFFBE4" w:color="auto" w:val="clear"/>
        </w:rPr>
        <w:t>Apps,</w:t>
      </w:r>
      <w:r>
        <w:rPr>
          <w:color w:val="695C45"/>
          <w:spacing w:val="-4"/>
          <w:sz w:val="24"/>
        </w:rPr>
        <w:t> </w:t>
      </w:r>
      <w:r>
        <w:rPr>
          <w:color w:val="695C45"/>
          <w:sz w:val="24"/>
        </w:rPr>
        <w:t>Cyber</w:t>
      </w:r>
      <w:r>
        <w:rPr>
          <w:color w:val="695C45"/>
          <w:spacing w:val="-4"/>
          <w:sz w:val="24"/>
        </w:rPr>
        <w:t> </w:t>
      </w:r>
      <w:r>
        <w:rPr>
          <w:color w:val="695C45"/>
          <w:sz w:val="24"/>
        </w:rPr>
        <w:t>bullying,</w:t>
      </w:r>
      <w:r>
        <w:rPr>
          <w:color w:val="695C45"/>
          <w:spacing w:val="-4"/>
          <w:sz w:val="24"/>
        </w:rPr>
        <w:t> </w:t>
      </w:r>
      <w:r>
        <w:rPr>
          <w:color w:val="695C45"/>
          <w:sz w:val="24"/>
        </w:rPr>
        <w:t>Fact checking less in vernacular languages, </w:t>
      </w:r>
      <w:r>
        <w:rPr>
          <w:color w:val="695C45"/>
          <w:sz w:val="24"/>
          <w:shd w:fill="FFFBE4" w:color="auto" w:val="clear"/>
        </w:rPr>
        <w:t>Deep fakes, Anti-national groups</w:t>
      </w:r>
      <w:r>
        <w:rPr>
          <w:color w:val="695C45"/>
          <w:sz w:val="24"/>
        </w:rPr>
        <w:t> </w:t>
      </w:r>
      <w:r>
        <w:rPr>
          <w:color w:val="695C45"/>
          <w:sz w:val="24"/>
          <w:shd w:fill="FFFBE4" w:color="auto" w:val="clear"/>
        </w:rPr>
        <w:t>on Youtube from Pak, Rajiv Gauba Committee can be mentioned</w:t>
      </w:r>
    </w:p>
    <w:p>
      <w:pPr>
        <w:pStyle w:val="Heading4"/>
        <w:numPr>
          <w:ilvl w:val="0"/>
          <w:numId w:val="4"/>
        </w:numPr>
        <w:tabs>
          <w:tab w:pos="834" w:val="left" w:leader="none"/>
        </w:tabs>
        <w:spacing w:line="322" w:lineRule="exact" w:before="24" w:after="0"/>
        <w:ind w:left="833" w:right="0" w:hanging="361"/>
        <w:jc w:val="left"/>
        <w:rPr>
          <w:color w:val="695C45"/>
        </w:rPr>
      </w:pPr>
      <w:bookmarkStart w:name="_TOC_250005" w:id="68"/>
      <w:bookmarkStart w:name="●​Hybrid Warfare " w:id="69"/>
      <w:r>
        <w:rPr>
          <w:rFonts w:ascii="Calibri" w:hAnsi="Calibri"/>
          <w:color w:val="695C45"/>
          <w:w w:val="80"/>
        </w:rPr>
        <w:t>H</w:t>
      </w:r>
      <w:r>
        <w:rPr>
          <w:rFonts w:ascii="Calibri" w:hAnsi="Calibri"/>
          <w:color w:val="695C45"/>
          <w:w w:val="80"/>
        </w:rPr>
        <w:t>ybrid</w:t>
      </w:r>
      <w:r>
        <w:rPr>
          <w:rFonts w:ascii="Calibri" w:hAnsi="Calibri"/>
          <w:color w:val="695C45"/>
          <w:spacing w:val="17"/>
        </w:rPr>
        <w:t> </w:t>
      </w:r>
      <w:bookmarkEnd w:id="68"/>
      <w:r>
        <w:rPr>
          <w:rFonts w:ascii="Calibri" w:hAnsi="Calibri"/>
          <w:color w:val="695C45"/>
          <w:spacing w:val="-2"/>
          <w:w w:val="90"/>
        </w:rPr>
        <w:t>Warfare</w:t>
      </w:r>
    </w:p>
    <w:p>
      <w:pPr>
        <w:pStyle w:val="ListParagraph"/>
        <w:numPr>
          <w:ilvl w:val="1"/>
          <w:numId w:val="4"/>
        </w:numPr>
        <w:tabs>
          <w:tab w:pos="1554" w:val="left" w:leader="none"/>
        </w:tabs>
        <w:spacing w:line="307" w:lineRule="exact" w:before="0" w:after="0"/>
        <w:ind w:left="1553" w:right="0" w:hanging="361"/>
        <w:jc w:val="both"/>
        <w:rPr>
          <w:sz w:val="24"/>
        </w:rPr>
      </w:pPr>
      <w:r>
        <w:rPr>
          <w:color w:val="695C45"/>
          <w:sz w:val="24"/>
        </w:rPr>
        <w:t>is</w:t>
      </w:r>
      <w:r>
        <w:rPr>
          <w:color w:val="695C45"/>
          <w:spacing w:val="-5"/>
          <w:sz w:val="24"/>
        </w:rPr>
        <w:t> </w:t>
      </w:r>
      <w:r>
        <w:rPr>
          <w:color w:val="695C45"/>
          <w:sz w:val="24"/>
        </w:rPr>
        <w:t>a</w:t>
      </w:r>
      <w:r>
        <w:rPr>
          <w:color w:val="695C45"/>
          <w:spacing w:val="-5"/>
          <w:sz w:val="24"/>
        </w:rPr>
        <w:t> </w:t>
      </w:r>
      <w:r>
        <w:rPr>
          <w:color w:val="695C45"/>
          <w:sz w:val="24"/>
        </w:rPr>
        <w:t>type</w:t>
      </w:r>
      <w:r>
        <w:rPr>
          <w:color w:val="695C45"/>
          <w:spacing w:val="-5"/>
          <w:sz w:val="24"/>
        </w:rPr>
        <w:t> </w:t>
      </w:r>
      <w:r>
        <w:rPr>
          <w:color w:val="695C45"/>
          <w:sz w:val="24"/>
        </w:rPr>
        <w:t>of</w:t>
      </w:r>
      <w:r>
        <w:rPr>
          <w:color w:val="695C45"/>
          <w:spacing w:val="-5"/>
          <w:sz w:val="24"/>
        </w:rPr>
        <w:t> </w:t>
      </w:r>
      <w:r>
        <w:rPr>
          <w:color w:val="695C45"/>
          <w:sz w:val="24"/>
        </w:rPr>
        <w:t>warfare</w:t>
      </w:r>
      <w:r>
        <w:rPr>
          <w:color w:val="695C45"/>
          <w:spacing w:val="-4"/>
          <w:sz w:val="24"/>
        </w:rPr>
        <w:t> </w:t>
      </w:r>
      <w:r>
        <w:rPr>
          <w:color w:val="695C45"/>
          <w:sz w:val="24"/>
        </w:rPr>
        <w:t>that</w:t>
      </w:r>
      <w:r>
        <w:rPr>
          <w:color w:val="695C45"/>
          <w:spacing w:val="-5"/>
          <w:sz w:val="24"/>
        </w:rPr>
        <w:t> </w:t>
      </w:r>
      <w:r>
        <w:rPr>
          <w:color w:val="695C45"/>
          <w:sz w:val="24"/>
        </w:rPr>
        <w:t>combines</w:t>
      </w:r>
      <w:r>
        <w:rPr>
          <w:color w:val="695C45"/>
          <w:spacing w:val="-5"/>
          <w:sz w:val="24"/>
        </w:rPr>
        <w:t> </w:t>
      </w:r>
      <w:r>
        <w:rPr>
          <w:color w:val="695C45"/>
          <w:sz w:val="24"/>
        </w:rPr>
        <w:t>conventional</w:t>
      </w:r>
      <w:r>
        <w:rPr>
          <w:color w:val="695C45"/>
          <w:spacing w:val="-5"/>
          <w:sz w:val="24"/>
        </w:rPr>
        <w:t> </w:t>
      </w:r>
      <w:r>
        <w:rPr>
          <w:color w:val="695C45"/>
          <w:sz w:val="24"/>
        </w:rPr>
        <w:t>military</w:t>
      </w:r>
      <w:r>
        <w:rPr>
          <w:color w:val="695C45"/>
          <w:spacing w:val="-4"/>
          <w:sz w:val="24"/>
        </w:rPr>
        <w:t> </w:t>
      </w:r>
      <w:r>
        <w:rPr>
          <w:color w:val="695C45"/>
          <w:sz w:val="24"/>
        </w:rPr>
        <w:t>strategies</w:t>
      </w:r>
      <w:r>
        <w:rPr>
          <w:color w:val="695C45"/>
          <w:spacing w:val="-5"/>
          <w:sz w:val="24"/>
        </w:rPr>
        <w:t> </w:t>
      </w:r>
      <w:r>
        <w:rPr>
          <w:color w:val="695C45"/>
          <w:spacing w:val="-4"/>
          <w:sz w:val="24"/>
        </w:rPr>
        <w:t>with</w:t>
      </w:r>
    </w:p>
    <w:p>
      <w:pPr>
        <w:pStyle w:val="BodyText"/>
        <w:spacing w:line="254" w:lineRule="auto" w:before="19"/>
        <w:ind w:right="1630" w:firstLine="0"/>
        <w:jc w:val="both"/>
      </w:pPr>
      <w:r>
        <w:rPr>
          <w:color w:val="695C45"/>
        </w:rPr>
        <w:t>unconventional tactics such as propaganda, deception, sabotage; eg: Cyber</w:t>
      </w:r>
      <w:r>
        <w:rPr>
          <w:color w:val="695C45"/>
          <w:spacing w:val="-5"/>
        </w:rPr>
        <w:t> </w:t>
      </w:r>
      <w:r>
        <w:rPr>
          <w:color w:val="695C45"/>
        </w:rPr>
        <w:t>attack,</w:t>
      </w:r>
      <w:r>
        <w:rPr>
          <w:color w:val="695C45"/>
          <w:spacing w:val="-5"/>
        </w:rPr>
        <w:t> </w:t>
      </w:r>
      <w:r>
        <w:rPr>
          <w:color w:val="695C45"/>
        </w:rPr>
        <w:t>Electoral</w:t>
      </w:r>
      <w:r>
        <w:rPr>
          <w:color w:val="695C45"/>
          <w:spacing w:val="-5"/>
        </w:rPr>
        <w:t> </w:t>
      </w:r>
      <w:r>
        <w:rPr>
          <w:color w:val="695C45"/>
        </w:rPr>
        <w:t>intervention,</w:t>
      </w:r>
      <w:r>
        <w:rPr>
          <w:color w:val="695C45"/>
          <w:spacing w:val="-5"/>
        </w:rPr>
        <w:t> </w:t>
      </w:r>
      <w:r>
        <w:rPr>
          <w:color w:val="695C45"/>
        </w:rPr>
        <w:t>Mercenaries/proxy</w:t>
      </w:r>
      <w:r>
        <w:rPr>
          <w:color w:val="695C45"/>
          <w:spacing w:val="-5"/>
        </w:rPr>
        <w:t> </w:t>
      </w:r>
      <w:r>
        <w:rPr>
          <w:color w:val="695C45"/>
        </w:rPr>
        <w:t>warfare,</w:t>
      </w:r>
      <w:r>
        <w:rPr>
          <w:color w:val="695C45"/>
          <w:spacing w:val="-5"/>
        </w:rPr>
        <w:t> </w:t>
      </w:r>
      <w:r>
        <w:rPr>
          <w:color w:val="695C45"/>
        </w:rPr>
        <w:t>Fake news, Propoganda, Economic manipulation</w:t>
      </w:r>
    </w:p>
    <w:p>
      <w:pPr>
        <w:pStyle w:val="ListParagraph"/>
        <w:numPr>
          <w:ilvl w:val="1"/>
          <w:numId w:val="4"/>
        </w:numPr>
        <w:tabs>
          <w:tab w:pos="1553" w:val="left" w:leader="none"/>
          <w:tab w:pos="1554" w:val="left" w:leader="none"/>
        </w:tabs>
        <w:spacing w:line="254" w:lineRule="auto" w:before="0" w:after="0"/>
        <w:ind w:left="1553" w:right="2274" w:hanging="360"/>
        <w:jc w:val="left"/>
        <w:rPr>
          <w:sz w:val="24"/>
        </w:rPr>
      </w:pPr>
      <w:r>
        <w:rPr/>
        <w:pict>
          <v:shape style="position:absolute;margin-left:463.469482pt;margin-top:15.93616pt;width:79.850pt;height:14.4pt;mso-position-horizontal-relative:page;mso-position-vertical-relative:paragraph;z-index:15794688;rotation:315" type="#_x0000_t136" fillcolor="#e7e9ec" stroked="f">
            <o:extrusion v:ext="view" autorotationcenter="t"/>
            <v:textpath style="font-family:&quot;Arial&quot;;font-size:14pt;v-text-kern:t;mso-text-shadow:auto" string="@ratnesh13"/>
            <w10:wrap type="none"/>
          </v:shape>
        </w:pict>
      </w:r>
      <w:r>
        <w:rPr>
          <w:color w:val="695C45"/>
          <w:sz w:val="24"/>
          <w:shd w:fill="FFFBE4" w:color="auto" w:val="clear"/>
        </w:rPr>
        <w:t>Acts</w:t>
      </w:r>
      <w:r>
        <w:rPr>
          <w:color w:val="695C45"/>
          <w:spacing w:val="-4"/>
          <w:sz w:val="24"/>
          <w:shd w:fill="FFFBE4" w:color="auto" w:val="clear"/>
        </w:rPr>
        <w:t> </w:t>
      </w:r>
      <w:r>
        <w:rPr>
          <w:color w:val="695C45"/>
          <w:sz w:val="24"/>
          <w:shd w:fill="FFFBE4" w:color="auto" w:val="clear"/>
        </w:rPr>
        <w:t>of</w:t>
      </w:r>
      <w:r>
        <w:rPr>
          <w:color w:val="695C45"/>
          <w:spacing w:val="-4"/>
          <w:sz w:val="24"/>
          <w:shd w:fill="FFFBE4" w:color="auto" w:val="clear"/>
        </w:rPr>
        <w:t> </w:t>
      </w:r>
      <w:r>
        <w:rPr>
          <w:color w:val="695C45"/>
          <w:sz w:val="24"/>
          <w:shd w:fill="FFFBE4" w:color="auto" w:val="clear"/>
        </w:rPr>
        <w:t>blocking</w:t>
      </w:r>
      <w:r>
        <w:rPr>
          <w:color w:val="695C45"/>
          <w:spacing w:val="-4"/>
          <w:sz w:val="24"/>
          <w:shd w:fill="FFFBE4" w:color="auto" w:val="clear"/>
        </w:rPr>
        <w:t> </w:t>
      </w:r>
      <w:r>
        <w:rPr>
          <w:color w:val="695C45"/>
          <w:sz w:val="24"/>
          <w:shd w:fill="FFFBE4" w:color="auto" w:val="clear"/>
        </w:rPr>
        <w:t>entry</w:t>
      </w:r>
      <w:r>
        <w:rPr>
          <w:color w:val="695C45"/>
          <w:spacing w:val="-4"/>
          <w:sz w:val="24"/>
          <w:shd w:fill="FFFBE4" w:color="auto" w:val="clear"/>
        </w:rPr>
        <w:t> </w:t>
      </w:r>
      <w:r>
        <w:rPr>
          <w:color w:val="695C45"/>
          <w:sz w:val="24"/>
          <w:shd w:fill="FFFBE4" w:color="auto" w:val="clear"/>
        </w:rPr>
        <w:t>of</w:t>
      </w:r>
      <w:r>
        <w:rPr>
          <w:color w:val="695C45"/>
          <w:spacing w:val="-4"/>
          <w:sz w:val="24"/>
          <w:shd w:fill="FFFBE4" w:color="auto" w:val="clear"/>
        </w:rPr>
        <w:t> </w:t>
      </w:r>
      <w:r>
        <w:rPr>
          <w:color w:val="695C45"/>
          <w:sz w:val="24"/>
          <w:shd w:fill="FFFBE4" w:color="auto" w:val="clear"/>
        </w:rPr>
        <w:t>terrorists</w:t>
      </w:r>
      <w:r>
        <w:rPr>
          <w:color w:val="695C45"/>
          <w:spacing w:val="-4"/>
          <w:sz w:val="24"/>
          <w:shd w:fill="FFFBE4" w:color="auto" w:val="clear"/>
        </w:rPr>
        <w:t> </w:t>
      </w:r>
      <w:r>
        <w:rPr>
          <w:color w:val="695C45"/>
          <w:sz w:val="24"/>
          <w:shd w:fill="FFFBE4" w:color="auto" w:val="clear"/>
        </w:rPr>
        <w:t>in</w:t>
      </w:r>
      <w:r>
        <w:rPr>
          <w:color w:val="695C45"/>
          <w:spacing w:val="-4"/>
          <w:sz w:val="24"/>
          <w:shd w:fill="FFFBE4" w:color="auto" w:val="clear"/>
        </w:rPr>
        <w:t> </w:t>
      </w:r>
      <w:r>
        <w:rPr>
          <w:color w:val="695C45"/>
          <w:sz w:val="24"/>
          <w:shd w:fill="FFFBE4" w:color="auto" w:val="clear"/>
        </w:rPr>
        <w:t>UN</w:t>
      </w:r>
      <w:r>
        <w:rPr>
          <w:color w:val="695C45"/>
          <w:spacing w:val="-4"/>
          <w:sz w:val="24"/>
          <w:shd w:fill="FFFBE4" w:color="auto" w:val="clear"/>
        </w:rPr>
        <w:t> </w:t>
      </w:r>
      <w:r>
        <w:rPr>
          <w:color w:val="695C45"/>
          <w:sz w:val="24"/>
          <w:shd w:fill="FFFBE4" w:color="auto" w:val="clear"/>
        </w:rPr>
        <w:t>sanctions</w:t>
      </w:r>
      <w:r>
        <w:rPr>
          <w:color w:val="695C45"/>
          <w:spacing w:val="-4"/>
          <w:sz w:val="24"/>
          <w:shd w:fill="FFFBE4" w:color="auto" w:val="clear"/>
        </w:rPr>
        <w:t> </w:t>
      </w:r>
      <w:r>
        <w:rPr>
          <w:color w:val="695C45"/>
          <w:sz w:val="24"/>
          <w:shd w:fill="FFFBE4" w:color="auto" w:val="clear"/>
        </w:rPr>
        <w:t>list</w:t>
      </w:r>
      <w:r>
        <w:rPr>
          <w:color w:val="695C45"/>
          <w:spacing w:val="-4"/>
          <w:sz w:val="24"/>
        </w:rPr>
        <w:t> </w:t>
      </w:r>
      <w:r>
        <w:rPr>
          <w:color w:val="695C45"/>
          <w:sz w:val="24"/>
        </w:rPr>
        <w:t>by</w:t>
      </w:r>
      <w:r>
        <w:rPr>
          <w:color w:val="695C45"/>
          <w:spacing w:val="-4"/>
          <w:sz w:val="24"/>
        </w:rPr>
        <w:t> </w:t>
      </w:r>
      <w:r>
        <w:rPr>
          <w:color w:val="695C45"/>
          <w:sz w:val="24"/>
        </w:rPr>
        <w:t>China;</w:t>
      </w:r>
      <w:r>
        <w:rPr>
          <w:color w:val="695C45"/>
          <w:sz w:val="24"/>
        </w:rPr>
        <w:t> Internationalisation of J&amp;K</w:t>
      </w:r>
    </w:p>
    <w:p>
      <w:pPr>
        <w:pStyle w:val="ListParagraph"/>
        <w:numPr>
          <w:ilvl w:val="1"/>
          <w:numId w:val="4"/>
        </w:numPr>
        <w:tabs>
          <w:tab w:pos="1553" w:val="left" w:leader="none"/>
          <w:tab w:pos="1554" w:val="left" w:leader="none"/>
        </w:tabs>
        <w:spacing w:line="254" w:lineRule="auto" w:before="0" w:after="0"/>
        <w:ind w:left="1553" w:right="1309" w:hanging="360"/>
        <w:jc w:val="left"/>
        <w:rPr>
          <w:sz w:val="24"/>
        </w:rPr>
      </w:pPr>
      <w:r>
        <w:rPr/>
        <w:pict>
          <v:shape style="position:absolute;margin-left:455.651489pt;margin-top:19.418842pt;width:19.5pt;height:14.4pt;mso-position-horizontal-relative:page;mso-position-vertical-relative:paragraph;z-index:-16839168;rotation:315" type="#_x0000_t136" fillcolor="#e7e9ec" stroked="f">
            <o:extrusion v:ext="view" autorotationcenter="t"/>
            <v:textpath style="font-family:&quot;Arial&quot;;font-size:14pt;v-text-kern:t;mso-text-shadow:auto" string="sta"/>
            <w10:wrap type="none"/>
          </v:shape>
        </w:pict>
      </w:r>
      <w:r>
        <w:rPr/>
        <w:pict>
          <v:shape style="position:absolute;margin-left:434.932861pt;margin-top:36.074413pt;width:27.65pt;height:14.4pt;mso-position-horizontal-relative:page;mso-position-vertical-relative:paragraph;z-index:15794176;rotation:315" type="#_x0000_t136" fillcolor="#e7e9ec" stroked="f">
            <o:extrusion v:ext="view" autorotationcenter="t"/>
            <v:textpath style="font-family:&quot;Arial&quot;;font-size:14pt;v-text-kern:t;mso-text-shadow:auto" string="al In"/>
            <w10:wrap type="none"/>
          </v:shape>
        </w:pict>
      </w:r>
      <w:r>
        <w:rPr>
          <w:b/>
          <w:color w:val="695C45"/>
          <w:sz w:val="24"/>
        </w:rPr>
        <w:t>Cyber</w:t>
      </w:r>
      <w:r>
        <w:rPr>
          <w:b/>
          <w:color w:val="695C45"/>
          <w:spacing w:val="-5"/>
          <w:sz w:val="24"/>
        </w:rPr>
        <w:t> </w:t>
      </w:r>
      <w:r>
        <w:rPr>
          <w:b/>
          <w:color w:val="695C45"/>
          <w:sz w:val="24"/>
        </w:rPr>
        <w:t>attacks</w:t>
      </w:r>
      <w:r>
        <w:rPr>
          <w:b/>
          <w:color w:val="695C45"/>
          <w:spacing w:val="-5"/>
          <w:sz w:val="24"/>
        </w:rPr>
        <w:t> </w:t>
      </w:r>
      <w:r>
        <w:rPr>
          <w:b/>
          <w:color w:val="695C45"/>
          <w:sz w:val="24"/>
        </w:rPr>
        <w:t>on</w:t>
      </w:r>
      <w:r>
        <w:rPr>
          <w:b/>
          <w:color w:val="695C45"/>
          <w:spacing w:val="-5"/>
          <w:sz w:val="24"/>
        </w:rPr>
        <w:t> </w:t>
      </w:r>
      <w:r>
        <w:rPr>
          <w:b/>
          <w:color w:val="695C45"/>
          <w:sz w:val="24"/>
        </w:rPr>
        <w:t>critical</w:t>
      </w:r>
      <w:r>
        <w:rPr>
          <w:b/>
          <w:color w:val="695C45"/>
          <w:spacing w:val="-5"/>
          <w:sz w:val="24"/>
        </w:rPr>
        <w:t> </w:t>
      </w:r>
      <w:r>
        <w:rPr>
          <w:b/>
          <w:color w:val="695C45"/>
          <w:sz w:val="24"/>
        </w:rPr>
        <w:t>infra</w:t>
      </w:r>
      <w:r>
        <w:rPr>
          <w:b/>
          <w:color w:val="695C45"/>
          <w:spacing w:val="-5"/>
          <w:sz w:val="24"/>
        </w:rPr>
        <w:t> </w:t>
      </w:r>
      <w:r>
        <w:rPr>
          <w:b/>
          <w:color w:val="695C45"/>
          <w:sz w:val="24"/>
        </w:rPr>
        <w:t>(Dams,</w:t>
      </w:r>
      <w:r>
        <w:rPr>
          <w:b/>
          <w:color w:val="695C45"/>
          <w:spacing w:val="-5"/>
          <w:sz w:val="24"/>
        </w:rPr>
        <w:t> </w:t>
      </w:r>
      <w:r>
        <w:rPr>
          <w:b/>
          <w:color w:val="695C45"/>
          <w:sz w:val="24"/>
        </w:rPr>
        <w:t>Bank,</w:t>
      </w:r>
      <w:r>
        <w:rPr>
          <w:b/>
          <w:color w:val="695C45"/>
          <w:spacing w:val="-5"/>
          <w:sz w:val="24"/>
        </w:rPr>
        <w:t> </w:t>
      </w:r>
      <w:r>
        <w:rPr>
          <w:b/>
          <w:color w:val="695C45"/>
          <w:sz w:val="24"/>
        </w:rPr>
        <w:t>Health,</w:t>
      </w:r>
      <w:r>
        <w:rPr>
          <w:b/>
          <w:color w:val="695C45"/>
          <w:spacing w:val="-5"/>
          <w:sz w:val="24"/>
        </w:rPr>
        <w:t> </w:t>
      </w:r>
      <w:r>
        <w:rPr>
          <w:b/>
          <w:color w:val="695C45"/>
          <w:sz w:val="24"/>
        </w:rPr>
        <w:t>IT,</w:t>
      </w:r>
      <w:r>
        <w:rPr>
          <w:b/>
          <w:color w:val="695C45"/>
          <w:spacing w:val="-5"/>
          <w:sz w:val="24"/>
        </w:rPr>
        <w:t> </w:t>
      </w:r>
      <w:r>
        <w:rPr>
          <w:b/>
          <w:color w:val="695C45"/>
          <w:sz w:val="24"/>
        </w:rPr>
        <w:t>Nuclear,</w:t>
      </w:r>
      <w:r>
        <w:rPr>
          <w:b/>
          <w:color w:val="695C45"/>
          <w:spacing w:val="-5"/>
          <w:sz w:val="24"/>
        </w:rPr>
        <w:t> </w:t>
      </w:r>
      <w:r>
        <w:rPr>
          <w:b/>
          <w:color w:val="695C45"/>
          <w:sz w:val="24"/>
        </w:rPr>
        <w:t>etc,</w:t>
      </w:r>
      <w:r>
        <w:rPr>
          <w:b/>
          <w:color w:val="695C45"/>
          <w:sz w:val="24"/>
        </w:rPr>
        <w:t> under sec 70 of IT Act)</w:t>
      </w:r>
      <w:r>
        <w:rPr>
          <w:color w:val="695C45"/>
          <w:sz w:val="24"/>
        </w:rPr>
        <w:t>; </w:t>
      </w:r>
      <w:r>
        <w:rPr>
          <w:color w:val="695C45"/>
          <w:sz w:val="24"/>
          <w:shd w:fill="FFFBE4" w:color="auto" w:val="clear"/>
        </w:rPr>
        <w:t>unilateral trade disruptions and dumping by</w:t>
      </w:r>
      <w:r>
        <w:rPr>
          <w:color w:val="695C45"/>
          <w:sz w:val="24"/>
        </w:rPr>
        <w:t> </w:t>
      </w:r>
      <w:r>
        <w:rPr>
          <w:color w:val="695C45"/>
          <w:spacing w:val="-2"/>
          <w:sz w:val="24"/>
          <w:shd w:fill="FFFBE4" w:color="auto" w:val="clear"/>
        </w:rPr>
        <w:t>China</w:t>
      </w:r>
    </w:p>
    <w:p>
      <w:pPr>
        <w:pStyle w:val="ListParagraph"/>
        <w:numPr>
          <w:ilvl w:val="1"/>
          <w:numId w:val="4"/>
        </w:numPr>
        <w:tabs>
          <w:tab w:pos="1553" w:val="left" w:leader="none"/>
          <w:tab w:pos="1554" w:val="left" w:leader="none"/>
        </w:tabs>
        <w:spacing w:line="254" w:lineRule="auto" w:before="0" w:after="0"/>
        <w:ind w:left="1553" w:right="2444" w:hanging="360"/>
        <w:jc w:val="left"/>
        <w:rPr>
          <w:sz w:val="24"/>
        </w:rPr>
      </w:pPr>
      <w:r>
        <w:rPr/>
        <w:pict>
          <v:shape style="position:absolute;margin-left:423.034393pt;margin-top:.691958pt;width:18.7pt;height:14.4pt;mso-position-horizontal-relative:page;mso-position-vertical-relative:paragraph;z-index:-16838656;rotation:315" type="#_x0000_t136" fillcolor="#e7e9ec" stroked="f">
            <o:extrusion v:ext="view" autorotationcenter="t"/>
            <v:textpath style="font-family:&quot;Arial&quot;;font-size:14pt;v-text-kern:t;mso-text-shadow:auto" string="aw"/>
            <w10:wrap type="none"/>
          </v:shape>
        </w:pict>
      </w:r>
      <w:r>
        <w:rPr>
          <w:b/>
          <w:color w:val="695C45"/>
          <w:sz w:val="24"/>
        </w:rPr>
        <w:t>Propaganda</w:t>
      </w:r>
      <w:r>
        <w:rPr>
          <w:b/>
          <w:color w:val="695C45"/>
          <w:spacing w:val="-7"/>
          <w:sz w:val="24"/>
        </w:rPr>
        <w:t> </w:t>
      </w:r>
      <w:r>
        <w:rPr>
          <w:b/>
          <w:color w:val="695C45"/>
          <w:sz w:val="24"/>
        </w:rPr>
        <w:t>to</w:t>
      </w:r>
      <w:r>
        <w:rPr>
          <w:b/>
          <w:color w:val="695C45"/>
          <w:spacing w:val="-7"/>
          <w:sz w:val="24"/>
        </w:rPr>
        <w:t> </w:t>
      </w:r>
      <w:r>
        <w:rPr>
          <w:b/>
          <w:color w:val="695C45"/>
          <w:sz w:val="24"/>
        </w:rPr>
        <w:t>fuel</w:t>
      </w:r>
      <w:r>
        <w:rPr>
          <w:b/>
          <w:color w:val="695C45"/>
          <w:spacing w:val="-7"/>
          <w:sz w:val="24"/>
        </w:rPr>
        <w:t> </w:t>
      </w:r>
      <w:r>
        <w:rPr>
          <w:b/>
          <w:color w:val="695C45"/>
          <w:sz w:val="24"/>
        </w:rPr>
        <w:t>secessionist</w:t>
      </w:r>
      <w:r>
        <w:rPr>
          <w:b/>
          <w:color w:val="695C45"/>
          <w:spacing w:val="-7"/>
          <w:sz w:val="24"/>
        </w:rPr>
        <w:t> </w:t>
      </w:r>
      <w:r>
        <w:rPr>
          <w:color w:val="695C45"/>
          <w:sz w:val="24"/>
        </w:rPr>
        <w:t>tendencies</w:t>
      </w:r>
      <w:r>
        <w:rPr>
          <w:color w:val="695C45"/>
          <w:spacing w:val="-7"/>
          <w:sz w:val="24"/>
        </w:rPr>
        <w:t> </w:t>
      </w:r>
      <w:r>
        <w:rPr>
          <w:color w:val="695C45"/>
          <w:sz w:val="24"/>
          <w:shd w:fill="FFFBE4" w:color="auto" w:val="clear"/>
        </w:rPr>
        <w:t>(Khalistan;</w:t>
      </w:r>
      <w:r>
        <w:rPr>
          <w:color w:val="695C45"/>
          <w:spacing w:val="-7"/>
          <w:sz w:val="24"/>
          <w:shd w:fill="FFFBE4" w:color="auto" w:val="clear"/>
        </w:rPr>
        <w:t> </w:t>
      </w:r>
      <w:r>
        <w:rPr>
          <w:color w:val="695C45"/>
          <w:sz w:val="24"/>
          <w:shd w:fill="FFFBE4" w:color="auto" w:val="clear"/>
        </w:rPr>
        <w:t>NGO</w:t>
      </w:r>
      <w:r>
        <w:rPr>
          <w:color w:val="695C45"/>
          <w:sz w:val="24"/>
        </w:rPr>
        <w:t> </w:t>
      </w:r>
      <w:r>
        <w:rPr>
          <w:color w:val="695C45"/>
          <w:spacing w:val="-2"/>
          <w:sz w:val="24"/>
          <w:shd w:fill="FFFBE4" w:color="auto" w:val="clear"/>
        </w:rPr>
        <w:t>obstructionism)</w:t>
      </w:r>
    </w:p>
    <w:p>
      <w:pPr>
        <w:pStyle w:val="ListParagraph"/>
        <w:numPr>
          <w:ilvl w:val="1"/>
          <w:numId w:val="4"/>
        </w:numPr>
        <w:tabs>
          <w:tab w:pos="1553" w:val="left" w:leader="none"/>
          <w:tab w:pos="1554" w:val="left" w:leader="none"/>
        </w:tabs>
        <w:spacing w:line="324" w:lineRule="exact" w:before="0" w:after="0"/>
        <w:ind w:left="1553" w:right="0" w:hanging="361"/>
        <w:jc w:val="left"/>
        <w:rPr>
          <w:sz w:val="24"/>
        </w:rPr>
      </w:pPr>
      <w:r>
        <w:rPr>
          <w:color w:val="695C45"/>
          <w:sz w:val="24"/>
          <w:shd w:fill="FFFBE4" w:color="auto" w:val="clear"/>
        </w:rPr>
        <w:t>RedEcho</w:t>
      </w:r>
      <w:r>
        <w:rPr>
          <w:color w:val="695C45"/>
          <w:spacing w:val="-5"/>
          <w:sz w:val="24"/>
          <w:shd w:fill="FFFBE4" w:color="auto" w:val="clear"/>
        </w:rPr>
        <w:t> </w:t>
      </w:r>
      <w:r>
        <w:rPr>
          <w:color w:val="695C45"/>
          <w:sz w:val="24"/>
          <w:shd w:fill="FFFBE4" w:color="auto" w:val="clear"/>
        </w:rPr>
        <w:t>campaign</w:t>
      </w:r>
      <w:r>
        <w:rPr>
          <w:color w:val="695C45"/>
          <w:spacing w:val="-4"/>
          <w:sz w:val="24"/>
          <w:shd w:fill="FFFBE4" w:color="auto" w:val="clear"/>
        </w:rPr>
        <w:t> </w:t>
      </w:r>
      <w:r>
        <w:rPr>
          <w:color w:val="695C45"/>
          <w:sz w:val="24"/>
          <w:shd w:fill="FFFBE4" w:color="auto" w:val="clear"/>
        </w:rPr>
        <w:t>-</w:t>
      </w:r>
      <w:r>
        <w:rPr>
          <w:color w:val="695C45"/>
          <w:spacing w:val="-5"/>
          <w:sz w:val="24"/>
          <w:shd w:fill="FFFBE4" w:color="auto" w:val="clear"/>
        </w:rPr>
        <w:t> </w:t>
      </w:r>
      <w:r>
        <w:rPr>
          <w:color w:val="695C45"/>
          <w:sz w:val="24"/>
          <w:shd w:fill="FFFBE4" w:color="auto" w:val="clear"/>
        </w:rPr>
        <w:t>power</w:t>
      </w:r>
      <w:r>
        <w:rPr>
          <w:color w:val="695C45"/>
          <w:spacing w:val="-4"/>
          <w:sz w:val="24"/>
          <w:shd w:fill="FFFBE4" w:color="auto" w:val="clear"/>
        </w:rPr>
        <w:t> </w:t>
      </w:r>
      <w:r>
        <w:rPr>
          <w:color w:val="695C45"/>
          <w:sz w:val="24"/>
          <w:shd w:fill="FFFBE4" w:color="auto" w:val="clear"/>
        </w:rPr>
        <w:t>outage</w:t>
      </w:r>
      <w:r>
        <w:rPr>
          <w:color w:val="695C45"/>
          <w:spacing w:val="-5"/>
          <w:sz w:val="24"/>
          <w:shd w:fill="FFFBE4" w:color="auto" w:val="clear"/>
        </w:rPr>
        <w:t> </w:t>
      </w:r>
      <w:r>
        <w:rPr>
          <w:color w:val="695C45"/>
          <w:sz w:val="24"/>
          <w:shd w:fill="FFFBE4" w:color="auto" w:val="clear"/>
        </w:rPr>
        <w:t>in</w:t>
      </w:r>
      <w:r>
        <w:rPr>
          <w:color w:val="695C45"/>
          <w:spacing w:val="-4"/>
          <w:sz w:val="24"/>
          <w:shd w:fill="FFFBE4" w:color="auto" w:val="clear"/>
        </w:rPr>
        <w:t> </w:t>
      </w:r>
      <w:r>
        <w:rPr>
          <w:color w:val="695C45"/>
          <w:spacing w:val="-2"/>
          <w:sz w:val="24"/>
          <w:shd w:fill="FFFBE4" w:color="auto" w:val="clear"/>
        </w:rPr>
        <w:t>Mumbai</w:t>
      </w:r>
    </w:p>
    <w:p>
      <w:pPr>
        <w:pStyle w:val="ListParagraph"/>
        <w:numPr>
          <w:ilvl w:val="1"/>
          <w:numId w:val="4"/>
        </w:numPr>
        <w:tabs>
          <w:tab w:pos="1553" w:val="left" w:leader="none"/>
          <w:tab w:pos="1554" w:val="left" w:leader="none"/>
        </w:tabs>
        <w:spacing w:line="240" w:lineRule="auto" w:before="6" w:after="0"/>
        <w:ind w:left="1553" w:right="0" w:hanging="361"/>
        <w:jc w:val="left"/>
        <w:rPr>
          <w:sz w:val="24"/>
        </w:rPr>
      </w:pPr>
      <w:r>
        <w:rPr>
          <w:color w:val="695C45"/>
          <w:sz w:val="24"/>
          <w:shd w:fill="FFFBE4" w:color="auto" w:val="clear"/>
        </w:rPr>
        <w:t>Cyber</w:t>
      </w:r>
      <w:r>
        <w:rPr>
          <w:color w:val="695C45"/>
          <w:spacing w:val="-5"/>
          <w:sz w:val="24"/>
          <w:shd w:fill="FFFBE4" w:color="auto" w:val="clear"/>
        </w:rPr>
        <w:t> </w:t>
      </w:r>
      <w:r>
        <w:rPr>
          <w:color w:val="695C45"/>
          <w:sz w:val="24"/>
          <w:shd w:fill="FFFBE4" w:color="auto" w:val="clear"/>
        </w:rPr>
        <w:t>espionage</w:t>
      </w:r>
      <w:r>
        <w:rPr>
          <w:color w:val="695C45"/>
          <w:spacing w:val="-4"/>
          <w:sz w:val="24"/>
          <w:shd w:fill="FFFBE4" w:color="auto" w:val="clear"/>
        </w:rPr>
        <w:t> </w:t>
      </w:r>
      <w:r>
        <w:rPr>
          <w:color w:val="695C45"/>
          <w:sz w:val="24"/>
          <w:shd w:fill="FFFBE4" w:color="auto" w:val="clear"/>
        </w:rPr>
        <w:t>DRDO</w:t>
      </w:r>
      <w:r>
        <w:rPr>
          <w:color w:val="695C45"/>
          <w:spacing w:val="-4"/>
          <w:sz w:val="24"/>
          <w:shd w:fill="FFFBE4" w:color="auto" w:val="clear"/>
        </w:rPr>
        <w:t> </w:t>
      </w:r>
      <w:r>
        <w:rPr>
          <w:color w:val="695C45"/>
          <w:sz w:val="24"/>
          <w:shd w:fill="FFFBE4" w:color="auto" w:val="clear"/>
        </w:rPr>
        <w:t>scientist</w:t>
      </w:r>
      <w:r>
        <w:rPr>
          <w:color w:val="695C45"/>
          <w:spacing w:val="-4"/>
          <w:sz w:val="24"/>
          <w:shd w:fill="FFFBE4" w:color="auto" w:val="clear"/>
        </w:rPr>
        <w:t> </w:t>
      </w:r>
      <w:r>
        <w:rPr>
          <w:color w:val="695C45"/>
          <w:sz w:val="24"/>
          <w:shd w:fill="FFFBE4" w:color="auto" w:val="clear"/>
        </w:rPr>
        <w:t>traped</w:t>
      </w:r>
      <w:r>
        <w:rPr>
          <w:color w:val="695C45"/>
          <w:sz w:val="24"/>
        </w:rPr>
        <w:t>;</w:t>
      </w:r>
      <w:r>
        <w:rPr>
          <w:color w:val="695C45"/>
          <w:spacing w:val="-4"/>
          <w:sz w:val="24"/>
        </w:rPr>
        <w:t> </w:t>
      </w:r>
      <w:r>
        <w:rPr>
          <w:color w:val="695C45"/>
          <w:sz w:val="24"/>
        </w:rPr>
        <w:t>Lone-</w:t>
      </w:r>
      <w:r>
        <w:rPr>
          <w:color w:val="695C45"/>
          <w:spacing w:val="-5"/>
          <w:sz w:val="24"/>
        </w:rPr>
        <w:t> </w:t>
      </w:r>
      <w:r>
        <w:rPr>
          <w:color w:val="695C45"/>
          <w:sz w:val="24"/>
        </w:rPr>
        <w:t>wolf-</w:t>
      </w:r>
      <w:r>
        <w:rPr>
          <w:color w:val="695C45"/>
          <w:spacing w:val="-4"/>
          <w:sz w:val="24"/>
        </w:rPr>
        <w:t> </w:t>
      </w:r>
      <w:r>
        <w:rPr>
          <w:color w:val="695C45"/>
          <w:spacing w:val="-2"/>
          <w:sz w:val="24"/>
        </w:rPr>
        <w:t>attacks</w:t>
      </w:r>
    </w:p>
    <w:p>
      <w:pPr>
        <w:pStyle w:val="ListParagraph"/>
        <w:numPr>
          <w:ilvl w:val="0"/>
          <w:numId w:val="4"/>
        </w:numPr>
        <w:tabs>
          <w:tab w:pos="834" w:val="left" w:leader="none"/>
        </w:tabs>
        <w:spacing w:line="254" w:lineRule="auto" w:before="18" w:after="0"/>
        <w:ind w:left="833" w:right="1163" w:hanging="360"/>
        <w:jc w:val="both"/>
        <w:rPr>
          <w:rFonts w:ascii="Arial" w:hAnsi="Arial"/>
          <w:color w:val="695C45"/>
          <w:sz w:val="24"/>
        </w:rPr>
      </w:pPr>
      <w:r>
        <w:rPr/>
        <w:drawing>
          <wp:anchor distT="0" distB="0" distL="0" distR="0" allowOverlap="1" layoutInCell="1" locked="0" behindDoc="0" simplePos="0" relativeHeight="15795200">
            <wp:simplePos x="0" y="0"/>
            <wp:positionH relativeFrom="page">
              <wp:posOffset>1354729</wp:posOffset>
            </wp:positionH>
            <wp:positionV relativeFrom="paragraph">
              <wp:posOffset>905774</wp:posOffset>
            </wp:positionV>
            <wp:extent cx="5966095" cy="4392951"/>
            <wp:effectExtent l="0" t="0" r="0" b="0"/>
            <wp:wrapNone/>
            <wp:docPr id="27" name="image14.jpeg"/>
            <wp:cNvGraphicFramePr>
              <a:graphicFrameLocks noChangeAspect="1"/>
            </wp:cNvGraphicFramePr>
            <a:graphic>
              <a:graphicData uri="http://schemas.openxmlformats.org/drawingml/2006/picture">
                <pic:pic>
                  <pic:nvPicPr>
                    <pic:cNvPr id="28" name="image14.jpeg"/>
                    <pic:cNvPicPr/>
                  </pic:nvPicPr>
                  <pic:blipFill>
                    <a:blip r:embed="rId24" cstate="print"/>
                    <a:stretch>
                      <a:fillRect/>
                    </a:stretch>
                  </pic:blipFill>
                  <pic:spPr>
                    <a:xfrm>
                      <a:off x="0" y="0"/>
                      <a:ext cx="5966095" cy="4392951"/>
                    </a:xfrm>
                    <a:prstGeom prst="rect">
                      <a:avLst/>
                    </a:prstGeom>
                  </pic:spPr>
                </pic:pic>
              </a:graphicData>
            </a:graphic>
          </wp:anchor>
        </w:drawing>
      </w:r>
      <w:r>
        <w:rPr>
          <w:color w:val="695C45"/>
          <w:sz w:val="24"/>
        </w:rPr>
        <w:t>Suppose question says xyz and then Explain with special reference to instability on</w:t>
      </w:r>
      <w:r>
        <w:rPr>
          <w:color w:val="695C45"/>
          <w:spacing w:val="-3"/>
          <w:sz w:val="24"/>
        </w:rPr>
        <w:t> </w:t>
      </w:r>
      <w:r>
        <w:rPr>
          <w:color w:val="695C45"/>
          <w:sz w:val="24"/>
        </w:rPr>
        <w:t>India’s</w:t>
      </w:r>
      <w:r>
        <w:rPr>
          <w:color w:val="695C45"/>
          <w:spacing w:val="-3"/>
          <w:sz w:val="24"/>
        </w:rPr>
        <w:t> </w:t>
      </w:r>
      <w:r>
        <w:rPr>
          <w:color w:val="695C45"/>
          <w:sz w:val="24"/>
        </w:rPr>
        <w:t>eastern</w:t>
      </w:r>
      <w:r>
        <w:rPr>
          <w:color w:val="695C45"/>
          <w:spacing w:val="-3"/>
          <w:sz w:val="24"/>
        </w:rPr>
        <w:t> </w:t>
      </w:r>
      <w:r>
        <w:rPr>
          <w:color w:val="695C45"/>
          <w:sz w:val="24"/>
        </w:rPr>
        <w:t>frontier.</w:t>
      </w:r>
      <w:r>
        <w:rPr>
          <w:color w:val="695C45"/>
          <w:spacing w:val="-3"/>
          <w:sz w:val="24"/>
        </w:rPr>
        <w:t> </w:t>
      </w:r>
      <w:r>
        <w:rPr>
          <w:rFonts w:ascii="Arial" w:hAnsi="Arial"/>
          <w:color w:val="695C45"/>
          <w:sz w:val="24"/>
        </w:rPr>
        <w:t>→</w:t>
      </w:r>
      <w:r>
        <w:rPr>
          <w:rFonts w:ascii="Arial" w:hAnsi="Arial"/>
          <w:color w:val="695C45"/>
          <w:spacing w:val="-8"/>
          <w:sz w:val="24"/>
        </w:rPr>
        <w:t> </w:t>
      </w:r>
      <w:r>
        <w:rPr>
          <w:color w:val="695C45"/>
          <w:sz w:val="24"/>
        </w:rPr>
        <w:t>then</w:t>
      </w:r>
      <w:r>
        <w:rPr>
          <w:color w:val="695C45"/>
          <w:spacing w:val="-3"/>
          <w:sz w:val="24"/>
        </w:rPr>
        <w:t> </w:t>
      </w:r>
      <w:r>
        <w:rPr>
          <w:color w:val="695C45"/>
          <w:sz w:val="24"/>
        </w:rPr>
        <w:t>eastern</w:t>
      </w:r>
      <w:r>
        <w:rPr>
          <w:color w:val="695C45"/>
          <w:spacing w:val="-3"/>
          <w:sz w:val="24"/>
        </w:rPr>
        <w:t> </w:t>
      </w:r>
      <w:r>
        <w:rPr>
          <w:color w:val="695C45"/>
          <w:sz w:val="24"/>
        </w:rPr>
        <w:t>frontier</w:t>
      </w:r>
      <w:r>
        <w:rPr>
          <w:color w:val="695C45"/>
          <w:spacing w:val="-3"/>
          <w:sz w:val="24"/>
        </w:rPr>
        <w:t> </w:t>
      </w:r>
      <w:r>
        <w:rPr>
          <w:color w:val="695C45"/>
          <w:sz w:val="24"/>
        </w:rPr>
        <w:t>toh</w:t>
      </w:r>
      <w:r>
        <w:rPr>
          <w:color w:val="695C45"/>
          <w:spacing w:val="-3"/>
          <w:sz w:val="24"/>
        </w:rPr>
        <w:t> </w:t>
      </w:r>
      <w:r>
        <w:rPr>
          <w:color w:val="695C45"/>
          <w:sz w:val="24"/>
        </w:rPr>
        <w:t>dena</w:t>
      </w:r>
      <w:r>
        <w:rPr>
          <w:color w:val="695C45"/>
          <w:spacing w:val="-3"/>
          <w:sz w:val="24"/>
        </w:rPr>
        <w:t> </w:t>
      </w:r>
      <w:r>
        <w:rPr>
          <w:color w:val="695C45"/>
          <w:sz w:val="24"/>
        </w:rPr>
        <w:t>hi</w:t>
      </w:r>
      <w:r>
        <w:rPr>
          <w:color w:val="695C45"/>
          <w:spacing w:val="-3"/>
          <w:sz w:val="24"/>
        </w:rPr>
        <w:t> </w:t>
      </w:r>
      <w:r>
        <w:rPr>
          <w:color w:val="695C45"/>
          <w:sz w:val="24"/>
        </w:rPr>
        <w:t>hai</w:t>
      </w:r>
      <w:r>
        <w:rPr>
          <w:color w:val="695C45"/>
          <w:spacing w:val="-3"/>
          <w:sz w:val="24"/>
        </w:rPr>
        <w:t> </w:t>
      </w:r>
      <w:r>
        <w:rPr>
          <w:color w:val="695C45"/>
          <w:sz w:val="24"/>
        </w:rPr>
        <w:t>jyada</w:t>
      </w:r>
      <w:r>
        <w:rPr>
          <w:color w:val="695C45"/>
          <w:spacing w:val="-3"/>
          <w:sz w:val="24"/>
        </w:rPr>
        <w:t> </w:t>
      </w:r>
      <w:r>
        <w:rPr>
          <w:color w:val="695C45"/>
          <w:sz w:val="24"/>
        </w:rPr>
        <w:t>but</w:t>
      </w:r>
      <w:r>
        <w:rPr>
          <w:color w:val="695C45"/>
          <w:spacing w:val="-3"/>
          <w:sz w:val="24"/>
        </w:rPr>
        <w:t> </w:t>
      </w:r>
      <w:r>
        <w:rPr>
          <w:color w:val="695C45"/>
          <w:sz w:val="24"/>
        </w:rPr>
        <w:t>1-2 pts western/marine frontier bhi daal dena hai!! :)</w:t>
      </w: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spacing w:before="13"/>
        <w:ind w:left="0" w:firstLine="0"/>
      </w:pPr>
    </w:p>
    <w:p>
      <w:pPr>
        <w:pStyle w:val="ListParagraph"/>
        <w:numPr>
          <w:ilvl w:val="0"/>
          <w:numId w:val="4"/>
        </w:numPr>
        <w:tabs>
          <w:tab w:pos="620" w:val="left" w:leader="none"/>
        </w:tabs>
        <w:spacing w:line="240" w:lineRule="auto" w:before="0" w:after="0"/>
        <w:ind w:left="619" w:right="0" w:hanging="147"/>
        <w:jc w:val="left"/>
        <w:rPr>
          <w:rFonts w:ascii="Arial" w:hAnsi="Arial"/>
          <w:color w:val="695C45"/>
          <w:sz w:val="22"/>
        </w:rPr>
      </w:pPr>
    </w:p>
    <w:p>
      <w:pPr>
        <w:spacing w:after="0" w:line="240" w:lineRule="auto"/>
        <w:jc w:val="left"/>
        <w:rPr>
          <w:rFonts w:ascii="Arial" w:hAnsi="Arial"/>
          <w:sz w:val="22"/>
        </w:rPr>
        <w:sectPr>
          <w:pgSz w:w="11920" w:h="16840"/>
          <w:pgMar w:header="689" w:footer="438" w:top="1040" w:bottom="620" w:left="1020" w:right="0"/>
        </w:sectPr>
      </w:pPr>
    </w:p>
    <w:p>
      <w:pPr>
        <w:pStyle w:val="ListParagraph"/>
        <w:numPr>
          <w:ilvl w:val="0"/>
          <w:numId w:val="4"/>
        </w:numPr>
        <w:tabs>
          <w:tab w:pos="833" w:val="left" w:leader="none"/>
          <w:tab w:pos="834" w:val="left" w:leader="none"/>
        </w:tabs>
        <w:spacing w:line="254" w:lineRule="auto" w:before="62" w:after="0"/>
        <w:ind w:left="833" w:right="2152" w:hanging="360"/>
        <w:jc w:val="left"/>
        <w:rPr>
          <w:rFonts w:ascii="Arial" w:hAnsi="Arial"/>
          <w:color w:val="695C45"/>
          <w:sz w:val="24"/>
        </w:rPr>
      </w:pPr>
      <w:r>
        <w:rPr/>
        <w:pict>
          <v:shape style="position:absolute;margin-left:-33.568329pt;margin-top:414.760071pt;width:662.15pt;height:14.4pt;mso-position-horizontal-relative:page;mso-position-vertical-relative:page;z-index:-16836096;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shd w:fill="FFFBE4" w:color="auto" w:val="clear"/>
        </w:rPr>
        <w:t>Climate</w:t>
      </w:r>
      <w:r>
        <w:rPr>
          <w:color w:val="695C45"/>
          <w:spacing w:val="-4"/>
          <w:sz w:val="24"/>
          <w:shd w:fill="FFFBE4" w:color="auto" w:val="clear"/>
        </w:rPr>
        <w:t> </w:t>
      </w:r>
      <w:r>
        <w:rPr>
          <w:color w:val="695C45"/>
          <w:sz w:val="24"/>
          <w:shd w:fill="FFFBE4" w:color="auto" w:val="clear"/>
        </w:rPr>
        <w:t>Change</w:t>
      </w:r>
      <w:r>
        <w:rPr>
          <w:color w:val="695C45"/>
          <w:spacing w:val="-4"/>
          <w:sz w:val="24"/>
          <w:shd w:fill="FFFBE4" w:color="auto" w:val="clear"/>
        </w:rPr>
        <w:t> </w:t>
      </w:r>
      <w:r>
        <w:rPr>
          <w:color w:val="695C45"/>
          <w:sz w:val="24"/>
          <w:shd w:fill="FFFBE4" w:color="auto" w:val="clear"/>
        </w:rPr>
        <w:t>&amp;</w:t>
      </w:r>
      <w:r>
        <w:rPr>
          <w:color w:val="695C45"/>
          <w:spacing w:val="-4"/>
          <w:sz w:val="24"/>
          <w:shd w:fill="FFFBE4" w:color="auto" w:val="clear"/>
        </w:rPr>
        <w:t> </w:t>
      </w:r>
      <w:r>
        <w:rPr>
          <w:color w:val="695C45"/>
          <w:sz w:val="24"/>
          <w:shd w:fill="FFFBE4" w:color="auto" w:val="clear"/>
        </w:rPr>
        <w:t>security</w:t>
      </w:r>
      <w:r>
        <w:rPr>
          <w:color w:val="695C45"/>
          <w:spacing w:val="-4"/>
          <w:sz w:val="24"/>
          <w:shd w:fill="FFFBE4" w:color="auto" w:val="clear"/>
        </w:rPr>
        <w:t> </w:t>
      </w:r>
      <w:r>
        <w:rPr>
          <w:color w:val="695C45"/>
          <w:sz w:val="24"/>
          <w:shd w:fill="FFFBE4" w:color="auto" w:val="clear"/>
        </w:rPr>
        <w:t>(Statelessness</w:t>
      </w:r>
      <w:r>
        <w:rPr>
          <w:color w:val="695C45"/>
          <w:spacing w:val="-4"/>
          <w:sz w:val="24"/>
          <w:shd w:fill="FFFBE4" w:color="auto" w:val="clear"/>
        </w:rPr>
        <w:t> </w:t>
      </w:r>
      <w:r>
        <w:rPr>
          <w:color w:val="695C45"/>
          <w:sz w:val="24"/>
          <w:shd w:fill="FFFBE4" w:color="auto" w:val="clear"/>
        </w:rPr>
        <w:t>for</w:t>
      </w:r>
      <w:r>
        <w:rPr>
          <w:color w:val="695C45"/>
          <w:spacing w:val="-4"/>
          <w:sz w:val="24"/>
          <w:shd w:fill="FFFBE4" w:color="auto" w:val="clear"/>
        </w:rPr>
        <w:t> </w:t>
      </w:r>
      <w:r>
        <w:rPr>
          <w:color w:val="695C45"/>
          <w:sz w:val="24"/>
          <w:shd w:fill="FFFBE4" w:color="auto" w:val="clear"/>
        </w:rPr>
        <w:t>refugees</w:t>
      </w:r>
      <w:r>
        <w:rPr>
          <w:color w:val="695C45"/>
          <w:sz w:val="24"/>
        </w:rPr>
        <w:t>,</w:t>
      </w:r>
      <w:r>
        <w:rPr>
          <w:color w:val="695C45"/>
          <w:spacing w:val="-4"/>
          <w:sz w:val="24"/>
        </w:rPr>
        <w:t> </w:t>
      </w:r>
      <w:r>
        <w:rPr>
          <w:color w:val="695C45"/>
          <w:sz w:val="24"/>
        </w:rPr>
        <w:t>Food</w:t>
      </w:r>
      <w:r>
        <w:rPr>
          <w:color w:val="695C45"/>
          <w:spacing w:val="-4"/>
          <w:sz w:val="24"/>
        </w:rPr>
        <w:t> </w:t>
      </w:r>
      <w:r>
        <w:rPr>
          <w:color w:val="695C45"/>
          <w:sz w:val="24"/>
        </w:rPr>
        <w:t>sec</w:t>
      </w:r>
      <w:r>
        <w:rPr>
          <w:color w:val="695C45"/>
          <w:spacing w:val="-4"/>
          <w:sz w:val="24"/>
        </w:rPr>
        <w:t> </w:t>
      </w:r>
      <w:r>
        <w:rPr>
          <w:color w:val="695C45"/>
          <w:sz w:val="24"/>
        </w:rPr>
        <w:t>issues, reversing devt measures)</w:t>
      </w:r>
    </w:p>
    <w:p>
      <w:pPr>
        <w:pStyle w:val="Heading4"/>
        <w:numPr>
          <w:ilvl w:val="0"/>
          <w:numId w:val="4"/>
        </w:numPr>
        <w:tabs>
          <w:tab w:pos="834" w:val="left" w:leader="none"/>
        </w:tabs>
        <w:spacing w:line="322" w:lineRule="exact" w:before="26" w:after="0"/>
        <w:ind w:left="833" w:right="0" w:hanging="361"/>
        <w:jc w:val="left"/>
        <w:rPr>
          <w:color w:val="695C45"/>
        </w:rPr>
      </w:pPr>
      <w:bookmarkStart w:name="_TOC_250004" w:id="70"/>
      <w:bookmarkStart w:name="●​Role of Community Policing: " w:id="71"/>
      <w:r>
        <w:rPr>
          <w:rFonts w:ascii="Calibri" w:hAnsi="Calibri"/>
          <w:color w:val="695C45"/>
          <w:w w:val="80"/>
        </w:rPr>
        <w:t>R</w:t>
      </w:r>
      <w:r>
        <w:rPr>
          <w:rFonts w:ascii="Calibri" w:hAnsi="Calibri"/>
          <w:color w:val="695C45"/>
          <w:w w:val="80"/>
        </w:rPr>
        <w:t>ole</w:t>
      </w:r>
      <w:r>
        <w:rPr>
          <w:rFonts w:ascii="Calibri" w:hAnsi="Calibri"/>
          <w:color w:val="695C45"/>
          <w:spacing w:val="8"/>
        </w:rPr>
        <w:t> </w:t>
      </w:r>
      <w:r>
        <w:rPr>
          <w:rFonts w:ascii="Calibri" w:hAnsi="Calibri"/>
          <w:color w:val="695C45"/>
          <w:w w:val="80"/>
        </w:rPr>
        <w:t>of</w:t>
      </w:r>
      <w:r>
        <w:rPr>
          <w:rFonts w:ascii="Calibri" w:hAnsi="Calibri"/>
          <w:color w:val="695C45"/>
          <w:spacing w:val="8"/>
        </w:rPr>
        <w:t> </w:t>
      </w:r>
      <w:r>
        <w:rPr>
          <w:rFonts w:ascii="Calibri" w:hAnsi="Calibri"/>
          <w:color w:val="695C45"/>
          <w:w w:val="80"/>
        </w:rPr>
        <w:t>Community</w:t>
      </w:r>
      <w:r>
        <w:rPr>
          <w:rFonts w:ascii="Calibri" w:hAnsi="Calibri"/>
          <w:color w:val="695C45"/>
          <w:spacing w:val="8"/>
        </w:rPr>
        <w:t> </w:t>
      </w:r>
      <w:bookmarkEnd w:id="70"/>
      <w:r>
        <w:rPr>
          <w:rFonts w:ascii="Calibri" w:hAnsi="Calibri"/>
          <w:color w:val="695C45"/>
          <w:spacing w:val="-2"/>
          <w:w w:val="80"/>
        </w:rPr>
        <w:t>Policing:</w:t>
      </w:r>
    </w:p>
    <w:p>
      <w:pPr>
        <w:pStyle w:val="ListParagraph"/>
        <w:numPr>
          <w:ilvl w:val="1"/>
          <w:numId w:val="4"/>
        </w:numPr>
        <w:tabs>
          <w:tab w:pos="1554" w:val="left" w:leader="none"/>
        </w:tabs>
        <w:spacing w:line="307" w:lineRule="exact" w:before="0" w:after="0"/>
        <w:ind w:left="1553" w:right="0" w:hanging="361"/>
        <w:jc w:val="both"/>
        <w:rPr>
          <w:sz w:val="24"/>
        </w:rPr>
      </w:pPr>
      <w:r>
        <w:rPr>
          <w:color w:val="695C45"/>
          <w:sz w:val="24"/>
        </w:rPr>
        <w:t>Building</w:t>
      </w:r>
      <w:r>
        <w:rPr>
          <w:color w:val="695C45"/>
          <w:spacing w:val="-7"/>
          <w:sz w:val="24"/>
        </w:rPr>
        <w:t> </w:t>
      </w:r>
      <w:r>
        <w:rPr>
          <w:color w:val="695C45"/>
          <w:sz w:val="24"/>
        </w:rPr>
        <w:t>Trust</w:t>
      </w:r>
      <w:r>
        <w:rPr>
          <w:color w:val="695C45"/>
          <w:spacing w:val="-7"/>
          <w:sz w:val="24"/>
        </w:rPr>
        <w:t> </w:t>
      </w:r>
      <w:r>
        <w:rPr>
          <w:color w:val="695C45"/>
          <w:sz w:val="24"/>
        </w:rPr>
        <w:t>and</w:t>
      </w:r>
      <w:r>
        <w:rPr>
          <w:color w:val="695C45"/>
          <w:spacing w:val="-7"/>
          <w:sz w:val="24"/>
        </w:rPr>
        <w:t> </w:t>
      </w:r>
      <w:r>
        <w:rPr>
          <w:color w:val="695C45"/>
          <w:sz w:val="24"/>
        </w:rPr>
        <w:t>Engagement:</w:t>
      </w:r>
      <w:r>
        <w:rPr>
          <w:color w:val="695C45"/>
          <w:spacing w:val="-6"/>
          <w:sz w:val="24"/>
        </w:rPr>
        <w:t> </w:t>
      </w:r>
      <w:r>
        <w:rPr>
          <w:color w:val="695C45"/>
          <w:sz w:val="24"/>
        </w:rPr>
        <w:t>Community</w:t>
      </w:r>
      <w:r>
        <w:rPr>
          <w:color w:val="695C45"/>
          <w:spacing w:val="-7"/>
          <w:sz w:val="24"/>
        </w:rPr>
        <w:t> </w:t>
      </w:r>
      <w:r>
        <w:rPr>
          <w:color w:val="695C45"/>
          <w:sz w:val="24"/>
        </w:rPr>
        <w:t>policing</w:t>
      </w:r>
      <w:r>
        <w:rPr>
          <w:color w:val="695C45"/>
          <w:spacing w:val="-7"/>
          <w:sz w:val="24"/>
        </w:rPr>
        <w:t> </w:t>
      </w:r>
      <w:r>
        <w:rPr>
          <w:color w:val="695C45"/>
          <w:sz w:val="24"/>
        </w:rPr>
        <w:t>aims</w:t>
      </w:r>
      <w:r>
        <w:rPr>
          <w:color w:val="695C45"/>
          <w:spacing w:val="-7"/>
          <w:sz w:val="24"/>
        </w:rPr>
        <w:t> </w:t>
      </w:r>
      <w:r>
        <w:rPr>
          <w:color w:val="695C45"/>
          <w:sz w:val="24"/>
        </w:rPr>
        <w:t>to</w:t>
      </w:r>
      <w:r>
        <w:rPr>
          <w:color w:val="695C45"/>
          <w:spacing w:val="-6"/>
          <w:sz w:val="24"/>
        </w:rPr>
        <w:t> </w:t>
      </w:r>
      <w:r>
        <w:rPr>
          <w:color w:val="695C45"/>
          <w:sz w:val="24"/>
        </w:rPr>
        <w:t>build</w:t>
      </w:r>
      <w:r>
        <w:rPr>
          <w:color w:val="695C45"/>
          <w:spacing w:val="-7"/>
          <w:sz w:val="24"/>
        </w:rPr>
        <w:t> </w:t>
      </w:r>
      <w:r>
        <w:rPr>
          <w:color w:val="695C45"/>
          <w:spacing w:val="-2"/>
          <w:sz w:val="24"/>
        </w:rPr>
        <w:t>trust</w:t>
      </w:r>
    </w:p>
    <w:p>
      <w:pPr>
        <w:pStyle w:val="BodyText"/>
        <w:spacing w:line="254" w:lineRule="auto" w:before="18"/>
        <w:ind w:right="1184" w:firstLine="0"/>
        <w:jc w:val="both"/>
      </w:pPr>
      <w:r>
        <w:rPr>
          <w:color w:val="695C45"/>
        </w:rPr>
        <w:t>and</w:t>
      </w:r>
      <w:r>
        <w:rPr>
          <w:color w:val="695C45"/>
          <w:spacing w:val="-6"/>
        </w:rPr>
        <w:t> </w:t>
      </w:r>
      <w:r>
        <w:rPr>
          <w:color w:val="695C45"/>
        </w:rPr>
        <w:t>positive</w:t>
      </w:r>
      <w:r>
        <w:rPr>
          <w:color w:val="695C45"/>
          <w:spacing w:val="-6"/>
        </w:rPr>
        <w:t> </w:t>
      </w:r>
      <w:r>
        <w:rPr>
          <w:color w:val="695C45"/>
        </w:rPr>
        <w:t>relationships</w:t>
      </w:r>
      <w:r>
        <w:rPr>
          <w:color w:val="695C45"/>
          <w:spacing w:val="-6"/>
        </w:rPr>
        <w:t> </w:t>
      </w:r>
      <w:r>
        <w:rPr>
          <w:color w:val="695C45"/>
        </w:rPr>
        <w:t>between</w:t>
      </w:r>
      <w:r>
        <w:rPr>
          <w:color w:val="695C45"/>
          <w:spacing w:val="-6"/>
        </w:rPr>
        <w:t> </w:t>
      </w:r>
      <w:r>
        <w:rPr>
          <w:color w:val="695C45"/>
        </w:rPr>
        <w:t>police</w:t>
      </w:r>
      <w:r>
        <w:rPr>
          <w:color w:val="695C45"/>
          <w:spacing w:val="-6"/>
        </w:rPr>
        <w:t> </w:t>
      </w:r>
      <w:r>
        <w:rPr>
          <w:color w:val="695C45"/>
        </w:rPr>
        <w:t>officers</w:t>
      </w:r>
      <w:r>
        <w:rPr>
          <w:color w:val="695C45"/>
          <w:spacing w:val="-6"/>
        </w:rPr>
        <w:t> </w:t>
      </w:r>
      <w:r>
        <w:rPr>
          <w:color w:val="695C45"/>
        </w:rPr>
        <w:t>and</w:t>
      </w:r>
      <w:r>
        <w:rPr>
          <w:color w:val="695C45"/>
          <w:spacing w:val="-6"/>
        </w:rPr>
        <w:t> </w:t>
      </w:r>
      <w:r>
        <w:rPr>
          <w:color w:val="695C45"/>
        </w:rPr>
        <w:t>local</w:t>
      </w:r>
      <w:r>
        <w:rPr>
          <w:color w:val="695C45"/>
          <w:spacing w:val="-6"/>
        </w:rPr>
        <w:t> </w:t>
      </w:r>
      <w:r>
        <w:rPr>
          <w:color w:val="695C45"/>
        </w:rPr>
        <w:t>communities. It encourages officers to work closely with residents, community leaders, and stakeholders to address safety concerns collaboratively.</w:t>
      </w:r>
    </w:p>
    <w:p>
      <w:pPr>
        <w:pStyle w:val="ListParagraph"/>
        <w:numPr>
          <w:ilvl w:val="1"/>
          <w:numId w:val="4"/>
        </w:numPr>
        <w:tabs>
          <w:tab w:pos="1553" w:val="left" w:leader="none"/>
          <w:tab w:pos="1554" w:val="left" w:leader="none"/>
        </w:tabs>
        <w:spacing w:line="254" w:lineRule="auto" w:before="0" w:after="0"/>
        <w:ind w:left="1553" w:right="1352" w:hanging="360"/>
        <w:jc w:val="left"/>
        <w:rPr>
          <w:sz w:val="24"/>
        </w:rPr>
      </w:pPr>
      <w:r>
        <w:rPr>
          <w:color w:val="695C45"/>
          <w:sz w:val="24"/>
        </w:rPr>
        <w:t>Preventive Approach: It emphasizes proactive crime prevention strategies through community engagement, problem- solving, and addressing</w:t>
      </w:r>
      <w:r>
        <w:rPr>
          <w:color w:val="695C45"/>
          <w:spacing w:val="-5"/>
          <w:sz w:val="24"/>
        </w:rPr>
        <w:t> </w:t>
      </w:r>
      <w:r>
        <w:rPr>
          <w:color w:val="695C45"/>
          <w:sz w:val="24"/>
        </w:rPr>
        <w:t>underlying</w:t>
      </w:r>
      <w:r>
        <w:rPr>
          <w:color w:val="695C45"/>
          <w:spacing w:val="-5"/>
          <w:sz w:val="24"/>
        </w:rPr>
        <w:t> </w:t>
      </w:r>
      <w:r>
        <w:rPr>
          <w:color w:val="695C45"/>
          <w:sz w:val="24"/>
        </w:rPr>
        <w:t>causes</w:t>
      </w:r>
      <w:r>
        <w:rPr>
          <w:color w:val="695C45"/>
          <w:spacing w:val="-5"/>
          <w:sz w:val="24"/>
        </w:rPr>
        <w:t> </w:t>
      </w:r>
      <w:r>
        <w:rPr>
          <w:color w:val="695C45"/>
          <w:sz w:val="24"/>
        </w:rPr>
        <w:t>of</w:t>
      </w:r>
      <w:r>
        <w:rPr>
          <w:color w:val="695C45"/>
          <w:spacing w:val="-5"/>
          <w:sz w:val="24"/>
        </w:rPr>
        <w:t> </w:t>
      </w:r>
      <w:r>
        <w:rPr>
          <w:color w:val="695C45"/>
          <w:sz w:val="24"/>
        </w:rPr>
        <w:t>crime</w:t>
      </w:r>
      <w:r>
        <w:rPr>
          <w:color w:val="695C45"/>
          <w:spacing w:val="-5"/>
          <w:sz w:val="24"/>
        </w:rPr>
        <w:t> </w:t>
      </w:r>
      <w:r>
        <w:rPr>
          <w:color w:val="695C45"/>
          <w:sz w:val="24"/>
        </w:rPr>
        <w:t>such</w:t>
      </w:r>
      <w:r>
        <w:rPr>
          <w:color w:val="695C45"/>
          <w:spacing w:val="-5"/>
          <w:sz w:val="24"/>
        </w:rPr>
        <w:t> </w:t>
      </w:r>
      <w:r>
        <w:rPr>
          <w:color w:val="695C45"/>
          <w:sz w:val="24"/>
        </w:rPr>
        <w:t>as</w:t>
      </w:r>
      <w:r>
        <w:rPr>
          <w:color w:val="695C45"/>
          <w:spacing w:val="-5"/>
          <w:sz w:val="24"/>
        </w:rPr>
        <w:t> </w:t>
      </w:r>
      <w:r>
        <w:rPr>
          <w:color w:val="695C45"/>
          <w:sz w:val="24"/>
        </w:rPr>
        <w:t>poverty,</w:t>
      </w:r>
      <w:r>
        <w:rPr>
          <w:color w:val="695C45"/>
          <w:spacing w:val="-5"/>
          <w:sz w:val="24"/>
        </w:rPr>
        <w:t> </w:t>
      </w:r>
      <w:r>
        <w:rPr>
          <w:color w:val="695C45"/>
          <w:sz w:val="24"/>
        </w:rPr>
        <w:t>unemployment, and social exclusion.</w:t>
      </w:r>
    </w:p>
    <w:p>
      <w:pPr>
        <w:pStyle w:val="ListParagraph"/>
        <w:numPr>
          <w:ilvl w:val="1"/>
          <w:numId w:val="4"/>
        </w:numPr>
        <w:tabs>
          <w:tab w:pos="1553" w:val="left" w:leader="none"/>
          <w:tab w:pos="1554" w:val="left" w:leader="none"/>
        </w:tabs>
        <w:spacing w:line="254" w:lineRule="auto" w:before="0" w:after="0"/>
        <w:ind w:left="1553" w:right="1236" w:hanging="360"/>
        <w:jc w:val="left"/>
        <w:rPr>
          <w:sz w:val="24"/>
        </w:rPr>
      </w:pPr>
      <w:r>
        <w:rPr>
          <w:color w:val="695C45"/>
          <w:sz w:val="24"/>
        </w:rPr>
        <w:t>Enhancing Intelligence and Surveillance: Community policing leverages community members as sources of intelligence, aiding in surveillance and</w:t>
      </w:r>
      <w:r>
        <w:rPr>
          <w:color w:val="695C45"/>
          <w:spacing w:val="-6"/>
          <w:sz w:val="24"/>
        </w:rPr>
        <w:t> </w:t>
      </w:r>
      <w:r>
        <w:rPr>
          <w:color w:val="695C45"/>
          <w:sz w:val="24"/>
        </w:rPr>
        <w:t>detection</w:t>
      </w:r>
      <w:r>
        <w:rPr>
          <w:color w:val="695C45"/>
          <w:spacing w:val="-6"/>
          <w:sz w:val="24"/>
        </w:rPr>
        <w:t> </w:t>
      </w:r>
      <w:r>
        <w:rPr>
          <w:color w:val="695C45"/>
          <w:sz w:val="24"/>
        </w:rPr>
        <w:t>of</w:t>
      </w:r>
      <w:r>
        <w:rPr>
          <w:color w:val="695C45"/>
          <w:spacing w:val="-6"/>
          <w:sz w:val="24"/>
        </w:rPr>
        <w:t> </w:t>
      </w:r>
      <w:r>
        <w:rPr>
          <w:color w:val="695C45"/>
          <w:sz w:val="24"/>
        </w:rPr>
        <w:t>criminal</w:t>
      </w:r>
      <w:r>
        <w:rPr>
          <w:color w:val="695C45"/>
          <w:spacing w:val="-6"/>
          <w:sz w:val="24"/>
        </w:rPr>
        <w:t> </w:t>
      </w:r>
      <w:r>
        <w:rPr>
          <w:color w:val="695C45"/>
          <w:sz w:val="24"/>
        </w:rPr>
        <w:t>activities.</w:t>
      </w:r>
      <w:r>
        <w:rPr>
          <w:color w:val="695C45"/>
          <w:spacing w:val="-6"/>
          <w:sz w:val="24"/>
        </w:rPr>
        <w:t> </w:t>
      </w:r>
      <w:r>
        <w:rPr>
          <w:color w:val="695C45"/>
          <w:sz w:val="24"/>
        </w:rPr>
        <w:t>This</w:t>
      </w:r>
      <w:r>
        <w:rPr>
          <w:color w:val="695C45"/>
          <w:spacing w:val="-6"/>
          <w:sz w:val="24"/>
        </w:rPr>
        <w:t> </w:t>
      </w:r>
      <w:r>
        <w:rPr>
          <w:color w:val="695C45"/>
          <w:sz w:val="24"/>
        </w:rPr>
        <w:t>grassroots</w:t>
      </w:r>
      <w:r>
        <w:rPr>
          <w:color w:val="695C45"/>
          <w:spacing w:val="-6"/>
          <w:sz w:val="24"/>
        </w:rPr>
        <w:t> </w:t>
      </w:r>
      <w:r>
        <w:rPr>
          <w:color w:val="695C45"/>
          <w:sz w:val="24"/>
        </w:rPr>
        <w:t>intelligence</w:t>
      </w:r>
      <w:r>
        <w:rPr>
          <w:color w:val="695C45"/>
          <w:spacing w:val="-6"/>
          <w:sz w:val="24"/>
        </w:rPr>
        <w:t> </w:t>
      </w:r>
      <w:r>
        <w:rPr>
          <w:color w:val="695C45"/>
          <w:sz w:val="24"/>
        </w:rPr>
        <w:t>gathering</w:t>
      </w:r>
      <w:r>
        <w:rPr>
          <w:color w:val="695C45"/>
          <w:sz w:val="24"/>
        </w:rPr>
        <w:t> complements traditional policing methods.</w:t>
      </w:r>
    </w:p>
    <w:p>
      <w:pPr>
        <w:pStyle w:val="ListParagraph"/>
        <w:numPr>
          <w:ilvl w:val="1"/>
          <w:numId w:val="4"/>
        </w:numPr>
        <w:tabs>
          <w:tab w:pos="1553" w:val="left" w:leader="none"/>
          <w:tab w:pos="1554" w:val="left" w:leader="none"/>
        </w:tabs>
        <w:spacing w:line="254" w:lineRule="auto" w:before="0" w:after="0"/>
        <w:ind w:left="1553" w:right="1241" w:hanging="360"/>
        <w:jc w:val="left"/>
        <w:rPr>
          <w:sz w:val="24"/>
        </w:rPr>
      </w:pPr>
      <w:r>
        <w:rPr>
          <w:b/>
          <w:color w:val="695C45"/>
          <w:sz w:val="24"/>
        </w:rPr>
        <w:t>Kerala</w:t>
      </w:r>
      <w:r>
        <w:rPr>
          <w:b/>
          <w:color w:val="695C45"/>
          <w:spacing w:val="-5"/>
          <w:sz w:val="24"/>
        </w:rPr>
        <w:t> </w:t>
      </w:r>
      <w:r>
        <w:rPr>
          <w:b/>
          <w:color w:val="695C45"/>
          <w:sz w:val="24"/>
        </w:rPr>
        <w:t>Model:</w:t>
      </w:r>
      <w:r>
        <w:rPr>
          <w:b/>
          <w:color w:val="695C45"/>
          <w:spacing w:val="-5"/>
          <w:sz w:val="24"/>
        </w:rPr>
        <w:t> </w:t>
      </w:r>
      <w:r>
        <w:rPr>
          <w:b/>
          <w:color w:val="695C45"/>
          <w:sz w:val="24"/>
        </w:rPr>
        <w:t>The</w:t>
      </w:r>
      <w:r>
        <w:rPr>
          <w:b/>
          <w:color w:val="695C45"/>
          <w:spacing w:val="-5"/>
          <w:sz w:val="24"/>
        </w:rPr>
        <w:t> </w:t>
      </w:r>
      <w:r>
        <w:rPr>
          <w:b/>
          <w:color w:val="695C45"/>
          <w:sz w:val="24"/>
        </w:rPr>
        <w:t>Janamaithri</w:t>
      </w:r>
      <w:r>
        <w:rPr>
          <w:b/>
          <w:color w:val="695C45"/>
          <w:spacing w:val="-5"/>
          <w:sz w:val="24"/>
        </w:rPr>
        <w:t> </w:t>
      </w:r>
      <w:r>
        <w:rPr>
          <w:b/>
          <w:color w:val="695C45"/>
          <w:sz w:val="24"/>
        </w:rPr>
        <w:t>Suraksha</w:t>
      </w:r>
      <w:r>
        <w:rPr>
          <w:b/>
          <w:color w:val="695C45"/>
          <w:spacing w:val="-5"/>
          <w:sz w:val="24"/>
        </w:rPr>
        <w:t> </w:t>
      </w:r>
      <w:r>
        <w:rPr>
          <w:b/>
          <w:color w:val="695C45"/>
          <w:sz w:val="24"/>
        </w:rPr>
        <w:t>Project</w:t>
      </w:r>
      <w:r>
        <w:rPr>
          <w:b/>
          <w:color w:val="695C45"/>
          <w:spacing w:val="-5"/>
          <w:sz w:val="24"/>
        </w:rPr>
        <w:t> </w:t>
      </w:r>
      <w:r>
        <w:rPr>
          <w:color w:val="695C45"/>
          <w:sz w:val="24"/>
        </w:rPr>
        <w:t>in</w:t>
      </w:r>
      <w:r>
        <w:rPr>
          <w:color w:val="695C45"/>
          <w:spacing w:val="-5"/>
          <w:sz w:val="24"/>
        </w:rPr>
        <w:t> </w:t>
      </w:r>
      <w:r>
        <w:rPr>
          <w:color w:val="695C45"/>
          <w:sz w:val="24"/>
        </w:rPr>
        <w:t>Kerala</w:t>
      </w:r>
      <w:r>
        <w:rPr>
          <w:color w:val="695C45"/>
          <w:spacing w:val="-5"/>
          <w:sz w:val="24"/>
        </w:rPr>
        <w:t> </w:t>
      </w:r>
      <w:r>
        <w:rPr>
          <w:color w:val="695C45"/>
          <w:sz w:val="24"/>
        </w:rPr>
        <w:t>exemplifies successful community policing</w:t>
      </w:r>
    </w:p>
    <w:p>
      <w:pPr>
        <w:pStyle w:val="Heading4"/>
        <w:numPr>
          <w:ilvl w:val="0"/>
          <w:numId w:val="4"/>
        </w:numPr>
        <w:tabs>
          <w:tab w:pos="834" w:val="left" w:leader="none"/>
        </w:tabs>
        <w:spacing w:line="322" w:lineRule="exact" w:before="10" w:after="0"/>
        <w:ind w:left="833" w:right="0" w:hanging="361"/>
        <w:jc w:val="left"/>
        <w:rPr>
          <w:color w:val="695C45"/>
        </w:rPr>
      </w:pPr>
      <w:bookmarkStart w:name="_TOC_250003" w:id="72"/>
      <w:bookmarkStart w:name="●​Negative Examples:  " w:id="73"/>
      <w:r>
        <w:rPr>
          <w:rFonts w:ascii="Calibri" w:hAnsi="Calibri"/>
          <w:color w:val="695C45"/>
          <w:w w:val="85"/>
        </w:rPr>
        <w:t>N</w:t>
      </w:r>
      <w:r>
        <w:rPr>
          <w:rFonts w:ascii="Calibri" w:hAnsi="Calibri"/>
          <w:color w:val="695C45"/>
          <w:w w:val="85"/>
        </w:rPr>
        <w:t>egative</w:t>
      </w:r>
      <w:r>
        <w:rPr>
          <w:rFonts w:ascii="Calibri" w:hAnsi="Calibri"/>
          <w:color w:val="695C45"/>
          <w:spacing w:val="-6"/>
          <w:w w:val="85"/>
        </w:rPr>
        <w:t> </w:t>
      </w:r>
      <w:bookmarkEnd w:id="72"/>
      <w:r>
        <w:rPr>
          <w:rFonts w:ascii="Calibri" w:hAnsi="Calibri"/>
          <w:color w:val="695C45"/>
          <w:spacing w:val="-2"/>
          <w:w w:val="95"/>
        </w:rPr>
        <w:t>Examples:</w:t>
      </w:r>
    </w:p>
    <w:p>
      <w:pPr>
        <w:pStyle w:val="Heading7"/>
        <w:numPr>
          <w:ilvl w:val="1"/>
          <w:numId w:val="4"/>
        </w:numPr>
        <w:tabs>
          <w:tab w:pos="1553" w:val="left" w:leader="none"/>
          <w:tab w:pos="1554" w:val="left" w:leader="none"/>
        </w:tabs>
        <w:spacing w:line="307" w:lineRule="exact" w:before="0" w:after="0"/>
        <w:ind w:left="1553" w:right="0" w:hanging="361"/>
        <w:jc w:val="left"/>
      </w:pPr>
      <w:r>
        <w:rPr>
          <w:color w:val="695C45"/>
        </w:rPr>
        <w:t>Eg: Suicide by Assam IPS </w:t>
      </w:r>
      <w:r>
        <w:rPr>
          <w:color w:val="695C45"/>
          <w:spacing w:val="-2"/>
        </w:rPr>
        <w:t>officer</w:t>
      </w:r>
    </w:p>
    <w:p>
      <w:pPr>
        <w:pStyle w:val="Heading7"/>
        <w:numPr>
          <w:ilvl w:val="1"/>
          <w:numId w:val="4"/>
        </w:numPr>
        <w:tabs>
          <w:tab w:pos="1553" w:val="left" w:leader="none"/>
          <w:tab w:pos="1554" w:val="left" w:leader="none"/>
        </w:tabs>
        <w:spacing w:line="254" w:lineRule="auto" w:before="18" w:after="0"/>
        <w:ind w:left="1553" w:right="1182" w:hanging="360"/>
        <w:jc w:val="left"/>
      </w:pPr>
      <w:r>
        <w:rPr>
          <w:b w:val="0"/>
          <w:color w:val="695C45"/>
        </w:rPr>
        <w:t>Eg:</w:t>
      </w:r>
      <w:r>
        <w:rPr>
          <w:b w:val="0"/>
          <w:color w:val="695C45"/>
          <w:spacing w:val="-4"/>
        </w:rPr>
        <w:t> </w:t>
      </w:r>
      <w:r>
        <w:rPr>
          <w:color w:val="695C45"/>
        </w:rPr>
        <w:t>Report</w:t>
      </w:r>
      <w:r>
        <w:rPr>
          <w:color w:val="695C45"/>
          <w:spacing w:val="-4"/>
        </w:rPr>
        <w:t> </w:t>
      </w:r>
      <w:r>
        <w:rPr>
          <w:color w:val="695C45"/>
        </w:rPr>
        <w:t>said</w:t>
      </w:r>
      <w:r>
        <w:rPr>
          <w:color w:val="695C45"/>
          <w:spacing w:val="-4"/>
        </w:rPr>
        <w:t> </w:t>
      </w:r>
      <w:r>
        <w:rPr>
          <w:color w:val="695C45"/>
          <w:u w:val="thick" w:color="695C45"/>
        </w:rPr>
        <w:t>CAPF</w:t>
      </w:r>
      <w:r>
        <w:rPr>
          <w:color w:val="695C45"/>
          <w:spacing w:val="-4"/>
          <w:u w:val="thick" w:color="695C45"/>
        </w:rPr>
        <w:t> </w:t>
      </w:r>
      <w:r>
        <w:rPr>
          <w:color w:val="695C45"/>
          <w:u w:val="thick" w:color="695C45"/>
        </w:rPr>
        <w:t>personnel</w:t>
      </w:r>
      <w:r>
        <w:rPr>
          <w:color w:val="695C45"/>
          <w:spacing w:val="-4"/>
          <w:u w:val="thick" w:color="695C45"/>
        </w:rPr>
        <w:t> </w:t>
      </w:r>
      <w:r>
        <w:rPr>
          <w:color w:val="695C45"/>
          <w:u w:val="thick" w:color="695C45"/>
        </w:rPr>
        <w:t>don’t</w:t>
      </w:r>
      <w:r>
        <w:rPr>
          <w:color w:val="695C45"/>
          <w:spacing w:val="-4"/>
          <w:u w:val="thick" w:color="695C45"/>
        </w:rPr>
        <w:t> </w:t>
      </w:r>
      <w:r>
        <w:rPr>
          <w:color w:val="695C45"/>
          <w:u w:val="thick" w:color="695C45"/>
        </w:rPr>
        <w:t>share</w:t>
      </w:r>
      <w:r>
        <w:rPr>
          <w:color w:val="695C45"/>
          <w:spacing w:val="-4"/>
          <w:u w:val="thick" w:color="695C45"/>
        </w:rPr>
        <w:t> </w:t>
      </w:r>
      <w:r>
        <w:rPr>
          <w:color w:val="695C45"/>
          <w:u w:val="thick" w:color="695C45"/>
        </w:rPr>
        <w:t>mental</w:t>
      </w:r>
      <w:r>
        <w:rPr>
          <w:color w:val="695C45"/>
          <w:spacing w:val="-4"/>
          <w:u w:val="thick" w:color="695C45"/>
        </w:rPr>
        <w:t> </w:t>
      </w:r>
      <w:r>
        <w:rPr>
          <w:color w:val="695C45"/>
          <w:u w:val="thick" w:color="695C45"/>
        </w:rPr>
        <w:t>health</w:t>
      </w:r>
      <w:r>
        <w:rPr>
          <w:color w:val="695C45"/>
          <w:spacing w:val="-4"/>
        </w:rPr>
        <w:t> </w:t>
      </w:r>
      <w:r>
        <w:rPr>
          <w:color w:val="695C45"/>
        </w:rPr>
        <w:t>issues</w:t>
      </w:r>
      <w:r>
        <w:rPr>
          <w:color w:val="695C45"/>
          <w:spacing w:val="-4"/>
        </w:rPr>
        <w:t> </w:t>
      </w:r>
      <w:r>
        <w:rPr>
          <w:color w:val="695C45"/>
        </w:rPr>
        <w:t>due to </w:t>
      </w:r>
      <w:r>
        <w:rPr>
          <w:color w:val="695C45"/>
          <w:u w:val="thick" w:color="695C45"/>
        </w:rPr>
        <w:t>fear of being mocked</w:t>
      </w:r>
    </w:p>
    <w:p>
      <w:pPr>
        <w:pStyle w:val="ListParagraph"/>
        <w:numPr>
          <w:ilvl w:val="1"/>
          <w:numId w:val="4"/>
        </w:numPr>
        <w:tabs>
          <w:tab w:pos="1553" w:val="left" w:leader="none"/>
          <w:tab w:pos="1554" w:val="left" w:leader="none"/>
        </w:tabs>
        <w:spacing w:line="324" w:lineRule="exact" w:before="0" w:after="0"/>
        <w:ind w:left="1553" w:right="0" w:hanging="361"/>
        <w:jc w:val="left"/>
        <w:rPr>
          <w:sz w:val="24"/>
        </w:rPr>
      </w:pPr>
      <w:r>
        <w:rPr>
          <w:color w:val="695C45"/>
          <w:sz w:val="24"/>
        </w:rPr>
        <w:t>eg:</w:t>
      </w:r>
      <w:r>
        <w:rPr>
          <w:color w:val="695C45"/>
          <w:spacing w:val="-4"/>
          <w:sz w:val="24"/>
        </w:rPr>
        <w:t> </w:t>
      </w:r>
      <w:r>
        <w:rPr>
          <w:color w:val="695C45"/>
          <w:sz w:val="24"/>
        </w:rPr>
        <w:t>CRPF</w:t>
      </w:r>
      <w:r>
        <w:rPr>
          <w:color w:val="695C45"/>
          <w:spacing w:val="-4"/>
          <w:sz w:val="24"/>
        </w:rPr>
        <w:t> </w:t>
      </w:r>
      <w:r>
        <w:rPr>
          <w:color w:val="695C45"/>
          <w:sz w:val="24"/>
        </w:rPr>
        <w:t>SI</w:t>
      </w:r>
      <w:r>
        <w:rPr>
          <w:color w:val="695C45"/>
          <w:spacing w:val="-4"/>
          <w:sz w:val="24"/>
        </w:rPr>
        <w:t> </w:t>
      </w:r>
      <w:r>
        <w:rPr>
          <w:color w:val="695C45"/>
          <w:sz w:val="24"/>
        </w:rPr>
        <w:t>shoots</w:t>
      </w:r>
      <w:r>
        <w:rPr>
          <w:color w:val="695C45"/>
          <w:spacing w:val="-4"/>
          <w:sz w:val="24"/>
        </w:rPr>
        <w:t> </w:t>
      </w:r>
      <w:r>
        <w:rPr>
          <w:color w:val="695C45"/>
          <w:sz w:val="24"/>
        </w:rPr>
        <w:t>seniors</w:t>
      </w:r>
      <w:r>
        <w:rPr>
          <w:color w:val="695C45"/>
          <w:spacing w:val="-3"/>
          <w:sz w:val="24"/>
        </w:rPr>
        <w:t> </w:t>
      </w:r>
      <w:r>
        <w:rPr>
          <w:color w:val="695C45"/>
          <w:sz w:val="24"/>
        </w:rPr>
        <w:t>before</w:t>
      </w:r>
      <w:r>
        <w:rPr>
          <w:color w:val="695C45"/>
          <w:spacing w:val="-4"/>
          <w:sz w:val="24"/>
        </w:rPr>
        <w:t> </w:t>
      </w:r>
      <w:r>
        <w:rPr>
          <w:color w:val="695C45"/>
          <w:sz w:val="24"/>
        </w:rPr>
        <w:t>suicides</w:t>
      </w:r>
      <w:r>
        <w:rPr>
          <w:color w:val="695C45"/>
          <w:spacing w:val="-4"/>
          <w:sz w:val="24"/>
        </w:rPr>
        <w:t> </w:t>
      </w:r>
      <w:r>
        <w:rPr>
          <w:color w:val="695C45"/>
          <w:sz w:val="24"/>
        </w:rPr>
        <w:t>+</w:t>
      </w:r>
      <w:r>
        <w:rPr>
          <w:color w:val="695C45"/>
          <w:spacing w:val="-4"/>
          <w:sz w:val="24"/>
        </w:rPr>
        <w:t> </w:t>
      </w:r>
      <w:r>
        <w:rPr>
          <w:color w:val="695C45"/>
          <w:sz w:val="24"/>
        </w:rPr>
        <w:t>CRPF</w:t>
      </w:r>
      <w:r>
        <w:rPr>
          <w:color w:val="695C45"/>
          <w:spacing w:val="-3"/>
          <w:sz w:val="24"/>
        </w:rPr>
        <w:t> </w:t>
      </w:r>
      <w:r>
        <w:rPr>
          <w:color w:val="695C45"/>
          <w:sz w:val="24"/>
        </w:rPr>
        <w:t>20</w:t>
      </w:r>
      <w:r>
        <w:rPr>
          <w:color w:val="695C45"/>
          <w:spacing w:val="-4"/>
          <w:sz w:val="24"/>
        </w:rPr>
        <w:t> </w:t>
      </w:r>
      <w:r>
        <w:rPr>
          <w:color w:val="695C45"/>
          <w:spacing w:val="-2"/>
          <w:sz w:val="24"/>
        </w:rPr>
        <w:t>exits/day</w:t>
      </w:r>
    </w:p>
    <w:p>
      <w:pPr>
        <w:pStyle w:val="Heading4"/>
        <w:numPr>
          <w:ilvl w:val="0"/>
          <w:numId w:val="4"/>
        </w:numPr>
        <w:tabs>
          <w:tab w:pos="834" w:val="left" w:leader="none"/>
        </w:tabs>
        <w:spacing w:line="322" w:lineRule="exact" w:before="46" w:after="0"/>
        <w:ind w:left="833" w:right="0" w:hanging="361"/>
        <w:jc w:val="left"/>
        <w:rPr>
          <w:color w:val="695C45"/>
        </w:rPr>
      </w:pPr>
      <w:bookmarkStart w:name="_TOC_250002" w:id="74"/>
      <w:bookmarkStart w:name="●​Drones " w:id="75"/>
      <w:r>
        <w:rPr>
          <w:rFonts w:ascii="Calibri" w:hAnsi="Calibri"/>
          <w:color w:val="695C45"/>
          <w:spacing w:val="-2"/>
          <w:w w:val="95"/>
        </w:rPr>
        <w:t>D</w:t>
      </w:r>
      <w:bookmarkEnd w:id="74"/>
      <w:r>
        <w:rPr>
          <w:rFonts w:ascii="Calibri" w:hAnsi="Calibri"/>
          <w:color w:val="695C45"/>
          <w:spacing w:val="-2"/>
          <w:w w:val="95"/>
        </w:rPr>
        <w:t>rones</w:t>
      </w:r>
    </w:p>
    <w:p>
      <w:pPr>
        <w:pStyle w:val="ListParagraph"/>
        <w:numPr>
          <w:ilvl w:val="1"/>
          <w:numId w:val="4"/>
        </w:numPr>
        <w:tabs>
          <w:tab w:pos="1553" w:val="left" w:leader="none"/>
          <w:tab w:pos="1554" w:val="left" w:leader="none"/>
        </w:tabs>
        <w:spacing w:line="307" w:lineRule="exact" w:before="0" w:after="0"/>
        <w:ind w:left="1553" w:right="0" w:hanging="361"/>
        <w:jc w:val="left"/>
        <w:rPr>
          <w:sz w:val="24"/>
        </w:rPr>
      </w:pPr>
      <w:r>
        <w:rPr>
          <w:color w:val="695C45"/>
          <w:sz w:val="24"/>
        </w:rPr>
        <w:t>Drone</w:t>
      </w:r>
      <w:r>
        <w:rPr>
          <w:color w:val="695C45"/>
          <w:spacing w:val="-6"/>
          <w:sz w:val="24"/>
        </w:rPr>
        <w:t> </w:t>
      </w:r>
      <w:r>
        <w:rPr>
          <w:color w:val="695C45"/>
          <w:sz w:val="24"/>
        </w:rPr>
        <w:t>as</w:t>
      </w:r>
      <w:r>
        <w:rPr>
          <w:color w:val="695C45"/>
          <w:spacing w:val="-6"/>
          <w:sz w:val="24"/>
        </w:rPr>
        <w:t> </w:t>
      </w:r>
      <w:r>
        <w:rPr>
          <w:color w:val="695C45"/>
          <w:sz w:val="24"/>
        </w:rPr>
        <w:t>challenge</w:t>
      </w:r>
      <w:r>
        <w:rPr>
          <w:color w:val="695C45"/>
          <w:spacing w:val="-6"/>
          <w:sz w:val="24"/>
        </w:rPr>
        <w:t> </w:t>
      </w:r>
      <w:r>
        <w:rPr>
          <w:color w:val="695C45"/>
          <w:sz w:val="24"/>
        </w:rPr>
        <w:t>to</w:t>
      </w:r>
      <w:r>
        <w:rPr>
          <w:color w:val="695C45"/>
          <w:spacing w:val="-6"/>
          <w:sz w:val="24"/>
        </w:rPr>
        <w:t> </w:t>
      </w:r>
      <w:r>
        <w:rPr>
          <w:color w:val="695C45"/>
          <w:sz w:val="24"/>
        </w:rPr>
        <w:t>border</w:t>
      </w:r>
      <w:r>
        <w:rPr>
          <w:color w:val="695C45"/>
          <w:spacing w:val="-6"/>
          <w:sz w:val="24"/>
        </w:rPr>
        <w:t> </w:t>
      </w:r>
      <w:r>
        <w:rPr>
          <w:color w:val="695C45"/>
          <w:sz w:val="24"/>
        </w:rPr>
        <w:t>security:</w:t>
      </w:r>
      <w:r>
        <w:rPr>
          <w:color w:val="695C45"/>
          <w:spacing w:val="-6"/>
          <w:sz w:val="24"/>
        </w:rPr>
        <w:t> </w:t>
      </w:r>
      <w:r>
        <w:rPr>
          <w:color w:val="695C45"/>
          <w:sz w:val="24"/>
          <w:u w:val="thick" w:color="695C45"/>
        </w:rPr>
        <w:t>Drone</w:t>
      </w:r>
      <w:r>
        <w:rPr>
          <w:color w:val="695C45"/>
          <w:spacing w:val="-6"/>
          <w:sz w:val="24"/>
          <w:u w:val="thick" w:color="695C45"/>
        </w:rPr>
        <w:t> </w:t>
      </w:r>
      <w:r>
        <w:rPr>
          <w:color w:val="695C45"/>
          <w:sz w:val="24"/>
          <w:u w:val="thick" w:color="695C45"/>
        </w:rPr>
        <w:t>Swarms</w:t>
      </w:r>
      <w:r>
        <w:rPr>
          <w:color w:val="695C45"/>
          <w:sz w:val="24"/>
        </w:rPr>
        <w:t>;</w:t>
      </w:r>
      <w:r>
        <w:rPr>
          <w:color w:val="695C45"/>
          <w:spacing w:val="-6"/>
          <w:sz w:val="24"/>
        </w:rPr>
        <w:t> </w:t>
      </w:r>
      <w:r>
        <w:rPr>
          <w:color w:val="695C45"/>
          <w:sz w:val="24"/>
        </w:rPr>
        <w:t>Diff</w:t>
      </w:r>
      <w:r>
        <w:rPr>
          <w:color w:val="695C45"/>
          <w:spacing w:val="-6"/>
          <w:sz w:val="24"/>
        </w:rPr>
        <w:t> </w:t>
      </w:r>
      <w:r>
        <w:rPr>
          <w:color w:val="695C45"/>
          <w:sz w:val="24"/>
        </w:rPr>
        <w:t>to</w:t>
      </w:r>
      <w:r>
        <w:rPr>
          <w:color w:val="695C45"/>
          <w:spacing w:val="-6"/>
          <w:sz w:val="24"/>
        </w:rPr>
        <w:t> </w:t>
      </w:r>
      <w:r>
        <w:rPr>
          <w:color w:val="695C45"/>
          <w:sz w:val="24"/>
        </w:rPr>
        <w:t>identify</w:t>
      </w:r>
      <w:r>
        <w:rPr>
          <w:color w:val="695C45"/>
          <w:spacing w:val="-6"/>
          <w:sz w:val="24"/>
        </w:rPr>
        <w:t> </w:t>
      </w:r>
      <w:r>
        <w:rPr>
          <w:color w:val="695C45"/>
          <w:spacing w:val="-5"/>
          <w:sz w:val="24"/>
        </w:rPr>
        <w:t>by</w:t>
      </w:r>
    </w:p>
    <w:p>
      <w:pPr>
        <w:pStyle w:val="BodyText"/>
        <w:spacing w:line="254" w:lineRule="auto" w:before="18"/>
        <w:ind w:right="1158" w:firstLine="0"/>
      </w:pPr>
      <w:r>
        <w:rPr>
          <w:color w:val="695C45"/>
        </w:rPr>
        <w:t>conventional radar; </w:t>
      </w:r>
      <w:r>
        <w:rPr>
          <w:color w:val="695C45"/>
          <w:u w:val="thick" w:color="695C45"/>
        </w:rPr>
        <w:t>Small size and at heights; Lone Wolf attacks; Panic</w:t>
      </w:r>
      <w:r>
        <w:rPr>
          <w:color w:val="695C45"/>
        </w:rPr>
        <w:t> </w:t>
      </w:r>
      <w:r>
        <w:rPr>
          <w:color w:val="695C45"/>
          <w:u w:val="thick" w:color="695C45"/>
        </w:rPr>
        <w:t>and fear among civilians</w:t>
      </w:r>
      <w:r>
        <w:rPr>
          <w:color w:val="695C45"/>
        </w:rPr>
        <w:t>; WF: Detect-and-destroy technology - Soft kill (radio</w:t>
      </w:r>
      <w:r>
        <w:rPr>
          <w:color w:val="695C45"/>
          <w:spacing w:val="-6"/>
        </w:rPr>
        <w:t> </w:t>
      </w:r>
      <w:r>
        <w:rPr>
          <w:color w:val="695C45"/>
        </w:rPr>
        <w:t>jammers);</w:t>
      </w:r>
      <w:r>
        <w:rPr>
          <w:color w:val="695C45"/>
          <w:spacing w:val="-6"/>
        </w:rPr>
        <w:t> </w:t>
      </w:r>
      <w:r>
        <w:rPr>
          <w:color w:val="695C45"/>
        </w:rPr>
        <w:t>hard</w:t>
      </w:r>
      <w:r>
        <w:rPr>
          <w:color w:val="695C45"/>
          <w:spacing w:val="-6"/>
        </w:rPr>
        <w:t> </w:t>
      </w:r>
      <w:r>
        <w:rPr>
          <w:color w:val="695C45"/>
        </w:rPr>
        <w:t>kill</w:t>
      </w:r>
      <w:r>
        <w:rPr>
          <w:color w:val="695C45"/>
          <w:spacing w:val="-6"/>
        </w:rPr>
        <w:t> </w:t>
      </w:r>
      <w:r>
        <w:rPr>
          <w:color w:val="695C45"/>
        </w:rPr>
        <w:t>(laser</w:t>
      </w:r>
      <w:r>
        <w:rPr>
          <w:color w:val="695C45"/>
          <w:spacing w:val="-6"/>
        </w:rPr>
        <w:t> </w:t>
      </w:r>
      <w:r>
        <w:rPr>
          <w:color w:val="695C45"/>
        </w:rPr>
        <w:t>guns);</w:t>
      </w:r>
      <w:r>
        <w:rPr>
          <w:color w:val="695C45"/>
          <w:spacing w:val="-6"/>
        </w:rPr>
        <w:t> </w:t>
      </w:r>
      <w:r>
        <w:rPr>
          <w:color w:val="695C45"/>
        </w:rPr>
        <w:t>International</w:t>
      </w:r>
      <w:r>
        <w:rPr>
          <w:color w:val="695C45"/>
          <w:spacing w:val="-6"/>
        </w:rPr>
        <w:t> </w:t>
      </w:r>
      <w:r>
        <w:rPr>
          <w:color w:val="695C45"/>
        </w:rPr>
        <w:t>cooperation</w:t>
      </w:r>
      <w:r>
        <w:rPr>
          <w:color w:val="695C45"/>
          <w:spacing w:val="-6"/>
        </w:rPr>
        <w:t> </w:t>
      </w:r>
      <w:r>
        <w:rPr>
          <w:color w:val="695C45"/>
        </w:rPr>
        <w:t>needed; New drone regulation no fly zones</w:t>
      </w:r>
    </w:p>
    <w:p>
      <w:pPr>
        <w:pStyle w:val="ListParagraph"/>
        <w:numPr>
          <w:ilvl w:val="2"/>
          <w:numId w:val="4"/>
        </w:numPr>
        <w:tabs>
          <w:tab w:pos="2273" w:val="left" w:leader="none"/>
          <w:tab w:pos="2274" w:val="left" w:leader="none"/>
        </w:tabs>
        <w:spacing w:line="254" w:lineRule="auto" w:before="0" w:after="0"/>
        <w:ind w:left="2273" w:right="1404" w:hanging="360"/>
        <w:jc w:val="left"/>
        <w:rPr>
          <w:sz w:val="24"/>
        </w:rPr>
      </w:pPr>
      <w:r>
        <w:rPr>
          <w:color w:val="695C45"/>
          <w:sz w:val="24"/>
        </w:rPr>
        <w:t>Application: 'Medicine from the sky' Project of Telangana government,</w:t>
      </w:r>
      <w:r>
        <w:rPr>
          <w:color w:val="695C45"/>
          <w:spacing w:val="-5"/>
          <w:sz w:val="24"/>
        </w:rPr>
        <w:t> </w:t>
      </w:r>
      <w:r>
        <w:rPr>
          <w:color w:val="695C45"/>
          <w:sz w:val="24"/>
        </w:rPr>
        <w:t>Aerial</w:t>
      </w:r>
      <w:r>
        <w:rPr>
          <w:color w:val="695C45"/>
          <w:spacing w:val="-5"/>
          <w:sz w:val="24"/>
        </w:rPr>
        <w:t> </w:t>
      </w:r>
      <w:r>
        <w:rPr>
          <w:color w:val="695C45"/>
          <w:sz w:val="24"/>
        </w:rPr>
        <w:t>spray</w:t>
      </w:r>
      <w:r>
        <w:rPr>
          <w:color w:val="695C45"/>
          <w:spacing w:val="-5"/>
          <w:sz w:val="24"/>
        </w:rPr>
        <w:t> </w:t>
      </w:r>
      <w:r>
        <w:rPr>
          <w:color w:val="695C45"/>
          <w:sz w:val="24"/>
        </w:rPr>
        <w:t>of</w:t>
      </w:r>
      <w:r>
        <w:rPr>
          <w:color w:val="695C45"/>
          <w:spacing w:val="-5"/>
          <w:sz w:val="24"/>
        </w:rPr>
        <w:t> </w:t>
      </w:r>
      <w:r>
        <w:rPr>
          <w:color w:val="695C45"/>
          <w:sz w:val="24"/>
        </w:rPr>
        <w:t>pesticides,</w:t>
      </w:r>
      <w:r>
        <w:rPr>
          <w:color w:val="695C45"/>
          <w:spacing w:val="-5"/>
          <w:sz w:val="24"/>
        </w:rPr>
        <w:t> </w:t>
      </w:r>
      <w:r>
        <w:rPr>
          <w:color w:val="695C45"/>
          <w:sz w:val="24"/>
        </w:rPr>
        <w:t>seeding</w:t>
      </w:r>
      <w:r>
        <w:rPr>
          <w:color w:val="695C45"/>
          <w:spacing w:val="-5"/>
          <w:sz w:val="24"/>
        </w:rPr>
        <w:t> </w:t>
      </w:r>
      <w:r>
        <w:rPr>
          <w:color w:val="695C45"/>
          <w:sz w:val="24"/>
        </w:rPr>
        <w:t>for</w:t>
      </w:r>
      <w:r>
        <w:rPr>
          <w:color w:val="695C45"/>
          <w:spacing w:val="-5"/>
          <w:sz w:val="24"/>
        </w:rPr>
        <w:t> </w:t>
      </w:r>
      <w:r>
        <w:rPr>
          <w:color w:val="695C45"/>
          <w:sz w:val="24"/>
        </w:rPr>
        <w:t>afforestation;</w:t>
      </w:r>
      <w:r>
        <w:rPr>
          <w:color w:val="695C45"/>
          <w:sz w:val="24"/>
        </w:rPr>
        <w:t> L&amp;O (Used by Delhi Police to record communal violence, farmer protest, Nuh Protest); SVAMITVA Scheme; Delivery (Amazon's Prime</w:t>
      </w:r>
      <w:r>
        <w:rPr>
          <w:color w:val="695C45"/>
          <w:spacing w:val="-8"/>
          <w:sz w:val="24"/>
        </w:rPr>
        <w:t> </w:t>
      </w:r>
      <w:r>
        <w:rPr>
          <w:color w:val="695C45"/>
          <w:sz w:val="24"/>
        </w:rPr>
        <w:t>Air)</w:t>
      </w:r>
      <w:r>
        <w:rPr>
          <w:color w:val="695C45"/>
          <w:spacing w:val="-8"/>
          <w:sz w:val="24"/>
        </w:rPr>
        <w:t> </w:t>
      </w:r>
      <w:r>
        <w:rPr>
          <w:color w:val="695C45"/>
          <w:sz w:val="24"/>
        </w:rPr>
        <w:t>Disaster</w:t>
      </w:r>
      <w:r>
        <w:rPr>
          <w:color w:val="695C45"/>
          <w:spacing w:val="-8"/>
          <w:sz w:val="24"/>
        </w:rPr>
        <w:t> </w:t>
      </w:r>
      <w:r>
        <w:rPr>
          <w:color w:val="695C45"/>
          <w:sz w:val="24"/>
        </w:rPr>
        <w:t>survelliance/delivery</w:t>
      </w:r>
      <w:r>
        <w:rPr>
          <w:color w:val="695C45"/>
          <w:spacing w:val="-8"/>
          <w:sz w:val="24"/>
        </w:rPr>
        <w:t> </w:t>
      </w:r>
      <w:r>
        <w:rPr>
          <w:color w:val="695C45"/>
          <w:sz w:val="24"/>
        </w:rPr>
        <w:t>of</w:t>
      </w:r>
      <w:r>
        <w:rPr>
          <w:color w:val="695C45"/>
          <w:spacing w:val="-8"/>
          <w:sz w:val="24"/>
        </w:rPr>
        <w:t> </w:t>
      </w:r>
      <w:r>
        <w:rPr>
          <w:color w:val="695C45"/>
          <w:sz w:val="24"/>
        </w:rPr>
        <w:t>relief;</w:t>
      </w:r>
      <w:r>
        <w:rPr>
          <w:color w:val="695C45"/>
          <w:spacing w:val="-8"/>
          <w:sz w:val="24"/>
        </w:rPr>
        <w:t> </w:t>
      </w:r>
      <w:r>
        <w:rPr>
          <w:color w:val="695C45"/>
          <w:sz w:val="24"/>
        </w:rPr>
        <w:t>Security-Swarm</w:t>
      </w:r>
      <w:r>
        <w:rPr>
          <w:color w:val="695C45"/>
          <w:sz w:val="24"/>
        </w:rPr>
        <w:t> drones; E-bird project for drone survelliance in Project Tiger</w:t>
      </w:r>
    </w:p>
    <w:p>
      <w:pPr>
        <w:pStyle w:val="ListParagraph"/>
        <w:numPr>
          <w:ilvl w:val="2"/>
          <w:numId w:val="4"/>
        </w:numPr>
        <w:tabs>
          <w:tab w:pos="2273" w:val="left" w:leader="none"/>
          <w:tab w:pos="2274" w:val="left" w:leader="none"/>
        </w:tabs>
        <w:spacing w:line="254" w:lineRule="auto" w:before="0" w:after="0"/>
        <w:ind w:left="2273" w:right="1432" w:hanging="360"/>
        <w:jc w:val="left"/>
        <w:rPr>
          <w:sz w:val="24"/>
        </w:rPr>
      </w:pPr>
      <w:r>
        <w:rPr>
          <w:b/>
          <w:color w:val="695C45"/>
          <w:sz w:val="24"/>
        </w:rPr>
        <w:t>Measures</w:t>
      </w:r>
      <w:r>
        <w:rPr>
          <w:color w:val="695C45"/>
          <w:sz w:val="24"/>
        </w:rPr>
        <w:t>:</w:t>
      </w:r>
      <w:r>
        <w:rPr>
          <w:color w:val="695C45"/>
          <w:spacing w:val="-4"/>
          <w:sz w:val="24"/>
        </w:rPr>
        <w:t> </w:t>
      </w:r>
      <w:r>
        <w:rPr>
          <w:color w:val="695C45"/>
          <w:sz w:val="24"/>
        </w:rPr>
        <w:t>Drone</w:t>
      </w:r>
      <w:r>
        <w:rPr>
          <w:color w:val="695C45"/>
          <w:spacing w:val="-4"/>
          <w:sz w:val="24"/>
        </w:rPr>
        <w:t> </w:t>
      </w:r>
      <w:r>
        <w:rPr>
          <w:color w:val="695C45"/>
          <w:sz w:val="24"/>
        </w:rPr>
        <w:t>Rule</w:t>
      </w:r>
      <w:r>
        <w:rPr>
          <w:color w:val="695C45"/>
          <w:spacing w:val="-4"/>
          <w:sz w:val="24"/>
        </w:rPr>
        <w:t> </w:t>
      </w:r>
      <w:r>
        <w:rPr>
          <w:color w:val="695C45"/>
          <w:sz w:val="24"/>
        </w:rPr>
        <w:t>2021,</w:t>
      </w:r>
      <w:r>
        <w:rPr>
          <w:color w:val="695C45"/>
          <w:spacing w:val="-4"/>
          <w:sz w:val="24"/>
        </w:rPr>
        <w:t> </w:t>
      </w:r>
      <w:r>
        <w:rPr>
          <w:color w:val="695C45"/>
          <w:sz w:val="24"/>
        </w:rPr>
        <w:t>Digital</w:t>
      </w:r>
      <w:r>
        <w:rPr>
          <w:color w:val="695C45"/>
          <w:spacing w:val="-4"/>
          <w:sz w:val="24"/>
        </w:rPr>
        <w:t> </w:t>
      </w:r>
      <w:r>
        <w:rPr>
          <w:color w:val="695C45"/>
          <w:sz w:val="24"/>
        </w:rPr>
        <w:t>sky</w:t>
      </w:r>
      <w:r>
        <w:rPr>
          <w:color w:val="695C45"/>
          <w:spacing w:val="-4"/>
          <w:sz w:val="24"/>
        </w:rPr>
        <w:t> </w:t>
      </w:r>
      <w:r>
        <w:rPr>
          <w:color w:val="695C45"/>
          <w:sz w:val="24"/>
        </w:rPr>
        <w:t>platform,</w:t>
      </w:r>
      <w:r>
        <w:rPr>
          <w:color w:val="695C45"/>
          <w:spacing w:val="-4"/>
          <w:sz w:val="24"/>
        </w:rPr>
        <w:t> </w:t>
      </w:r>
      <w:r>
        <w:rPr>
          <w:color w:val="695C45"/>
          <w:sz w:val="24"/>
        </w:rPr>
        <w:t>PLI</w:t>
      </w:r>
      <w:r>
        <w:rPr>
          <w:color w:val="695C45"/>
          <w:spacing w:val="-4"/>
          <w:sz w:val="24"/>
        </w:rPr>
        <w:t> </w:t>
      </w:r>
      <w:r>
        <w:rPr>
          <w:color w:val="695C45"/>
          <w:sz w:val="24"/>
        </w:rPr>
        <w:t>for</w:t>
      </w:r>
      <w:r>
        <w:rPr>
          <w:color w:val="695C45"/>
          <w:spacing w:val="-4"/>
          <w:sz w:val="24"/>
        </w:rPr>
        <w:t> </w:t>
      </w:r>
      <w:r>
        <w:rPr>
          <w:color w:val="695C45"/>
          <w:sz w:val="24"/>
        </w:rPr>
        <w:t>drones, Mission 'Drone Shakti' (Budget'23, Drone-as-a-Service);</w:t>
      </w:r>
    </w:p>
    <w:p>
      <w:pPr>
        <w:pStyle w:val="Heading7"/>
        <w:numPr>
          <w:ilvl w:val="0"/>
          <w:numId w:val="4"/>
        </w:numPr>
        <w:tabs>
          <w:tab w:pos="833" w:val="left" w:leader="none"/>
          <w:tab w:pos="834" w:val="left" w:leader="none"/>
        </w:tabs>
        <w:spacing w:line="254" w:lineRule="auto" w:before="0" w:after="0"/>
        <w:ind w:left="833" w:right="1158" w:hanging="360"/>
        <w:jc w:val="left"/>
        <w:rPr>
          <w:rFonts w:ascii="Arial" w:hAnsi="Arial"/>
          <w:b w:val="0"/>
          <w:color w:val="695C45"/>
        </w:rPr>
      </w:pPr>
      <w:r>
        <w:rPr>
          <w:color w:val="CC0300"/>
        </w:rPr>
        <w:t>Q.)</w:t>
      </w:r>
      <w:r>
        <w:rPr>
          <w:color w:val="CC0300"/>
          <w:spacing w:val="-4"/>
        </w:rPr>
        <w:t> </w:t>
      </w:r>
      <w:r>
        <w:rPr>
          <w:color w:val="CC0300"/>
        </w:rPr>
        <w:t>Critically</w:t>
      </w:r>
      <w:r>
        <w:rPr>
          <w:color w:val="CC0300"/>
          <w:spacing w:val="-4"/>
        </w:rPr>
        <w:t> </w:t>
      </w:r>
      <w:r>
        <w:rPr>
          <w:color w:val="CC0300"/>
        </w:rPr>
        <w:t>examine</w:t>
      </w:r>
      <w:r>
        <w:rPr>
          <w:color w:val="CC0300"/>
          <w:spacing w:val="-4"/>
        </w:rPr>
        <w:t> </w:t>
      </w:r>
      <w:r>
        <w:rPr>
          <w:color w:val="CC0300"/>
        </w:rPr>
        <w:t>the</w:t>
      </w:r>
      <w:r>
        <w:rPr>
          <w:color w:val="CC0300"/>
          <w:spacing w:val="-4"/>
        </w:rPr>
        <w:t> </w:t>
      </w:r>
      <w:r>
        <w:rPr>
          <w:color w:val="CC0300"/>
        </w:rPr>
        <w:t>role</w:t>
      </w:r>
      <w:r>
        <w:rPr>
          <w:color w:val="CC0300"/>
          <w:spacing w:val="-4"/>
        </w:rPr>
        <w:t> </w:t>
      </w:r>
      <w:r>
        <w:rPr>
          <w:color w:val="CC0300"/>
        </w:rPr>
        <w:t>of</w:t>
      </w:r>
      <w:r>
        <w:rPr>
          <w:color w:val="CC0300"/>
          <w:spacing w:val="-4"/>
        </w:rPr>
        <w:t> </w:t>
      </w:r>
      <w:r>
        <w:rPr>
          <w:color w:val="CC0300"/>
        </w:rPr>
        <w:t>development</w:t>
      </w:r>
      <w:r>
        <w:rPr>
          <w:color w:val="CC0300"/>
          <w:spacing w:val="-4"/>
        </w:rPr>
        <w:t> </w:t>
      </w:r>
      <w:r>
        <w:rPr>
          <w:color w:val="CC0300"/>
        </w:rPr>
        <w:t>initiatives</w:t>
      </w:r>
      <w:r>
        <w:rPr>
          <w:color w:val="CC0300"/>
          <w:spacing w:val="-4"/>
        </w:rPr>
        <w:t> </w:t>
      </w:r>
      <w:r>
        <w:rPr>
          <w:color w:val="CC0300"/>
        </w:rPr>
        <w:t>in</w:t>
      </w:r>
      <w:r>
        <w:rPr>
          <w:color w:val="CC0300"/>
          <w:spacing w:val="-4"/>
        </w:rPr>
        <w:t> </w:t>
      </w:r>
      <w:r>
        <w:rPr>
          <w:color w:val="CC0300"/>
        </w:rPr>
        <w:t>addressing</w:t>
      </w:r>
      <w:r>
        <w:rPr>
          <w:color w:val="CC0300"/>
          <w:spacing w:val="-4"/>
        </w:rPr>
        <w:t> </w:t>
      </w:r>
      <w:r>
        <w:rPr>
          <w:color w:val="CC0300"/>
        </w:rPr>
        <w:t>the root causes of militancy/ terrorism in Jammu &amp; Kashmir. (15m)</w:t>
      </w:r>
    </w:p>
    <w:p>
      <w:pPr>
        <w:pStyle w:val="ListParagraph"/>
        <w:numPr>
          <w:ilvl w:val="1"/>
          <w:numId w:val="4"/>
        </w:numPr>
        <w:tabs>
          <w:tab w:pos="1553" w:val="left" w:leader="none"/>
          <w:tab w:pos="1554" w:val="left" w:leader="none"/>
        </w:tabs>
        <w:spacing w:line="254" w:lineRule="auto" w:before="0" w:after="0"/>
        <w:ind w:left="1553" w:right="1764" w:hanging="360"/>
        <w:jc w:val="left"/>
        <w:rPr>
          <w:sz w:val="24"/>
        </w:rPr>
      </w:pPr>
      <w:r>
        <w:rPr>
          <w:color w:val="695C45"/>
          <w:sz w:val="24"/>
        </w:rPr>
        <w:t>See</w:t>
      </w:r>
      <w:r>
        <w:rPr>
          <w:color w:val="695C45"/>
          <w:spacing w:val="-4"/>
          <w:sz w:val="24"/>
        </w:rPr>
        <w:t> </w:t>
      </w:r>
      <w:r>
        <w:rPr>
          <w:color w:val="695C45"/>
          <w:sz w:val="24"/>
        </w:rPr>
        <w:t>how</w:t>
      </w:r>
      <w:r>
        <w:rPr>
          <w:color w:val="695C45"/>
          <w:spacing w:val="-4"/>
          <w:sz w:val="24"/>
        </w:rPr>
        <w:t> </w:t>
      </w:r>
      <w:r>
        <w:rPr>
          <w:color w:val="695C45"/>
          <w:sz w:val="24"/>
        </w:rPr>
        <w:t>many</w:t>
      </w:r>
      <w:r>
        <w:rPr>
          <w:color w:val="695C45"/>
          <w:spacing w:val="-4"/>
          <w:sz w:val="24"/>
        </w:rPr>
        <w:t> </w:t>
      </w:r>
      <w:r>
        <w:rPr>
          <w:color w:val="695C45"/>
          <w:sz w:val="24"/>
        </w:rPr>
        <w:t>parts</w:t>
      </w:r>
      <w:r>
        <w:rPr>
          <w:color w:val="695C45"/>
          <w:spacing w:val="-4"/>
          <w:sz w:val="24"/>
        </w:rPr>
        <w:t> </w:t>
      </w:r>
      <w:r>
        <w:rPr>
          <w:color w:val="695C45"/>
          <w:sz w:val="24"/>
        </w:rPr>
        <w:t>it</w:t>
      </w:r>
      <w:r>
        <w:rPr>
          <w:color w:val="695C45"/>
          <w:spacing w:val="-4"/>
          <w:sz w:val="24"/>
        </w:rPr>
        <w:t> </w:t>
      </w:r>
      <w:r>
        <w:rPr>
          <w:color w:val="695C45"/>
          <w:sz w:val="24"/>
        </w:rPr>
        <w:t>can</w:t>
      </w:r>
      <w:r>
        <w:rPr>
          <w:color w:val="695C45"/>
          <w:spacing w:val="-4"/>
          <w:sz w:val="24"/>
        </w:rPr>
        <w:t> </w:t>
      </w:r>
      <w:r>
        <w:rPr>
          <w:color w:val="695C45"/>
          <w:sz w:val="24"/>
        </w:rPr>
        <w:t>be</w:t>
      </w:r>
      <w:r>
        <w:rPr>
          <w:color w:val="695C45"/>
          <w:spacing w:val="-4"/>
          <w:sz w:val="24"/>
        </w:rPr>
        <w:t> </w:t>
      </w:r>
      <w:r>
        <w:rPr>
          <w:color w:val="695C45"/>
          <w:sz w:val="24"/>
        </w:rPr>
        <w:t>broken:</w:t>
      </w:r>
      <w:r>
        <w:rPr>
          <w:color w:val="695C45"/>
          <w:spacing w:val="-4"/>
          <w:sz w:val="24"/>
        </w:rPr>
        <w:t> </w:t>
      </w:r>
      <w:r>
        <w:rPr>
          <w:color w:val="695C45"/>
          <w:sz w:val="24"/>
        </w:rPr>
        <w:t>You</w:t>
      </w:r>
      <w:r>
        <w:rPr>
          <w:color w:val="695C45"/>
          <w:spacing w:val="-4"/>
          <w:sz w:val="24"/>
        </w:rPr>
        <w:t> </w:t>
      </w:r>
      <w:r>
        <w:rPr>
          <w:color w:val="695C45"/>
          <w:sz w:val="24"/>
        </w:rPr>
        <w:t>wrote</w:t>
      </w:r>
      <w:r>
        <w:rPr>
          <w:color w:val="695C45"/>
          <w:spacing w:val="-4"/>
          <w:sz w:val="24"/>
        </w:rPr>
        <w:t> </w:t>
      </w:r>
      <w:r>
        <w:rPr>
          <w:color w:val="695C45"/>
          <w:sz w:val="24"/>
        </w:rPr>
        <w:t>positive</w:t>
      </w:r>
      <w:r>
        <w:rPr>
          <w:color w:val="695C45"/>
          <w:spacing w:val="-4"/>
          <w:sz w:val="24"/>
        </w:rPr>
        <w:t> </w:t>
      </w:r>
      <w:r>
        <w:rPr>
          <w:color w:val="695C45"/>
          <w:sz w:val="24"/>
        </w:rPr>
        <w:t>role</w:t>
      </w:r>
      <w:r>
        <w:rPr>
          <w:color w:val="695C45"/>
          <w:spacing w:val="-4"/>
          <w:sz w:val="24"/>
        </w:rPr>
        <w:t> </w:t>
      </w:r>
      <w:r>
        <w:rPr>
          <w:color w:val="695C45"/>
          <w:sz w:val="24"/>
        </w:rPr>
        <w:t>of</w:t>
      </w:r>
      <w:r>
        <w:rPr>
          <w:color w:val="695C45"/>
          <w:spacing w:val="-4"/>
          <w:sz w:val="24"/>
        </w:rPr>
        <w:t> </w:t>
      </w:r>
      <w:r>
        <w:rPr>
          <w:color w:val="695C45"/>
          <w:sz w:val="24"/>
        </w:rPr>
        <w:t>dev</w:t>
      </w:r>
      <w:r>
        <w:rPr>
          <w:color w:val="695C45"/>
          <w:sz w:val="24"/>
        </w:rPr>
        <w:t> intiatives, shortfall, concl (No way fwd, no manifestation, etc)</w:t>
      </w:r>
    </w:p>
    <w:p>
      <w:pPr>
        <w:pStyle w:val="ListParagraph"/>
        <w:numPr>
          <w:ilvl w:val="1"/>
          <w:numId w:val="4"/>
        </w:numPr>
        <w:tabs>
          <w:tab w:pos="1553" w:val="left" w:leader="none"/>
          <w:tab w:pos="1554" w:val="left" w:leader="none"/>
        </w:tabs>
        <w:spacing w:line="254" w:lineRule="auto" w:before="0" w:after="0"/>
        <w:ind w:left="1553" w:right="1211" w:hanging="360"/>
        <w:jc w:val="left"/>
        <w:rPr>
          <w:sz w:val="24"/>
        </w:rPr>
      </w:pPr>
      <w:r>
        <w:rPr>
          <w:b/>
          <w:color w:val="695C45"/>
          <w:sz w:val="24"/>
          <w:u w:val="thick" w:color="695C45"/>
        </w:rPr>
        <w:t>Approach</w:t>
      </w:r>
      <w:r>
        <w:rPr>
          <w:color w:val="695C45"/>
          <w:sz w:val="24"/>
        </w:rPr>
        <w:t>: </w:t>
      </w:r>
      <w:r>
        <w:rPr>
          <w:color w:val="695C45"/>
          <w:sz w:val="24"/>
          <w:u w:val="thick" w:color="695C45"/>
        </w:rPr>
        <w:t>Introduce</w:t>
      </w:r>
      <w:r>
        <w:rPr>
          <w:color w:val="695C45"/>
          <w:sz w:val="24"/>
        </w:rPr>
        <w:t> the answer by defining </w:t>
      </w:r>
      <w:r>
        <w:rPr>
          <w:color w:val="695C45"/>
          <w:sz w:val="24"/>
          <w:u w:val="thick" w:color="695C45"/>
        </w:rPr>
        <w:t>militancy</w:t>
      </w:r>
      <w:r>
        <w:rPr>
          <w:color w:val="695C45"/>
          <w:sz w:val="24"/>
        </w:rPr>
        <w:t>. In the body, explain the </w:t>
      </w:r>
      <w:r>
        <w:rPr>
          <w:b/>
          <w:color w:val="695C45"/>
          <w:sz w:val="24"/>
          <w:u w:val="thick" w:color="695C45"/>
        </w:rPr>
        <w:t>manifestation of militancy</w:t>
      </w:r>
      <w:r>
        <w:rPr>
          <w:b/>
          <w:color w:val="695C45"/>
          <w:sz w:val="24"/>
        </w:rPr>
        <w:t>in J&amp;K (stone pelting, youth radicalisation,</w:t>
      </w:r>
      <w:r>
        <w:rPr>
          <w:b/>
          <w:color w:val="695C45"/>
          <w:spacing w:val="-5"/>
          <w:sz w:val="24"/>
        </w:rPr>
        <w:t> </w:t>
      </w:r>
      <w:r>
        <w:rPr>
          <w:b/>
          <w:color w:val="695C45"/>
          <w:sz w:val="24"/>
        </w:rPr>
        <w:t>targetted</w:t>
      </w:r>
      <w:r>
        <w:rPr>
          <w:b/>
          <w:color w:val="695C45"/>
          <w:spacing w:val="-5"/>
          <w:sz w:val="24"/>
        </w:rPr>
        <w:t> </w:t>
      </w:r>
      <w:r>
        <w:rPr>
          <w:b/>
          <w:color w:val="695C45"/>
          <w:sz w:val="24"/>
        </w:rPr>
        <w:t>killings).</w:t>
      </w:r>
      <w:r>
        <w:rPr>
          <w:b/>
          <w:color w:val="695C45"/>
          <w:spacing w:val="-5"/>
          <w:sz w:val="24"/>
        </w:rPr>
        <w:t> </w:t>
      </w:r>
      <w:r>
        <w:rPr>
          <w:color w:val="695C45"/>
          <w:sz w:val="24"/>
        </w:rPr>
        <w:t>(both</w:t>
      </w:r>
      <w:r>
        <w:rPr>
          <w:color w:val="695C45"/>
          <w:spacing w:val="-5"/>
          <w:sz w:val="24"/>
        </w:rPr>
        <w:t> </w:t>
      </w:r>
      <w:r>
        <w:rPr>
          <w:color w:val="695C45"/>
          <w:sz w:val="24"/>
        </w:rPr>
        <w:t>in</w:t>
      </w:r>
      <w:r>
        <w:rPr>
          <w:color w:val="695C45"/>
          <w:spacing w:val="-5"/>
          <w:sz w:val="24"/>
        </w:rPr>
        <w:t> </w:t>
      </w:r>
      <w:r>
        <w:rPr>
          <w:color w:val="695C45"/>
          <w:sz w:val="24"/>
        </w:rPr>
        <w:t>half</w:t>
      </w:r>
      <w:r>
        <w:rPr>
          <w:color w:val="695C45"/>
          <w:spacing w:val="-5"/>
          <w:sz w:val="24"/>
        </w:rPr>
        <w:t> </w:t>
      </w:r>
      <w:r>
        <w:rPr>
          <w:color w:val="695C45"/>
          <w:sz w:val="24"/>
        </w:rPr>
        <w:t>page)</w:t>
      </w:r>
      <w:r>
        <w:rPr>
          <w:color w:val="695C45"/>
          <w:spacing w:val="-5"/>
          <w:sz w:val="24"/>
        </w:rPr>
        <w:t> </w:t>
      </w:r>
      <w:r>
        <w:rPr>
          <w:color w:val="695C45"/>
          <w:sz w:val="24"/>
        </w:rPr>
        <w:t>Next,</w:t>
      </w:r>
      <w:r>
        <w:rPr>
          <w:color w:val="695C45"/>
          <w:spacing w:val="-5"/>
          <w:sz w:val="24"/>
        </w:rPr>
        <w:t> </w:t>
      </w:r>
      <w:r>
        <w:rPr>
          <w:color w:val="695C45"/>
          <w:sz w:val="24"/>
        </w:rPr>
        <w:t>discuss</w:t>
      </w:r>
      <w:r>
        <w:rPr>
          <w:color w:val="695C45"/>
          <w:spacing w:val="-5"/>
          <w:sz w:val="24"/>
        </w:rPr>
        <w:t> </w:t>
      </w:r>
      <w:r>
        <w:rPr>
          <w:color w:val="695C45"/>
          <w:sz w:val="24"/>
        </w:rPr>
        <w:t>how</w:t>
      </w:r>
    </w:p>
    <w:p>
      <w:pPr>
        <w:spacing w:after="0" w:line="254" w:lineRule="auto"/>
        <w:jc w:val="left"/>
        <w:rPr>
          <w:sz w:val="24"/>
        </w:rPr>
        <w:sectPr>
          <w:pgSz w:w="11920" w:h="16840"/>
          <w:pgMar w:header="689" w:footer="438" w:top="1040" w:bottom="620" w:left="1020" w:right="0"/>
        </w:sectPr>
      </w:pPr>
    </w:p>
    <w:p>
      <w:pPr>
        <w:pStyle w:val="BodyText"/>
        <w:spacing w:line="254" w:lineRule="auto" w:before="62"/>
        <w:ind w:right="1158" w:firstLine="0"/>
      </w:pPr>
      <w:r>
        <w:rPr/>
        <w:pict>
          <v:shape style="position:absolute;margin-left:-33.568329pt;margin-top:414.760071pt;width:662.15pt;height:14.4pt;mso-position-horizontal-relative:page;mso-position-vertical-relative:page;z-index:-16835584;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rPr>
        <w:t>developmental initiatives can be an antidote to militancy (reduce trust deficit, Win H&amp;Mind, Jobs, Social integration, G20 meeting). In the next part, suggest what factors are making development lacking to tackle militancy</w:t>
      </w:r>
      <w:r>
        <w:rPr>
          <w:color w:val="695C45"/>
          <w:spacing w:val="-5"/>
        </w:rPr>
        <w:t> </w:t>
      </w:r>
      <w:r>
        <w:rPr>
          <w:color w:val="695C45"/>
        </w:rPr>
        <w:t>(twin</w:t>
      </w:r>
      <w:r>
        <w:rPr>
          <w:color w:val="695C45"/>
          <w:spacing w:val="-5"/>
        </w:rPr>
        <w:t> </w:t>
      </w:r>
      <w:r>
        <w:rPr>
          <w:color w:val="695C45"/>
        </w:rPr>
        <w:t>threats,</w:t>
      </w:r>
      <w:r>
        <w:rPr>
          <w:color w:val="695C45"/>
          <w:spacing w:val="-5"/>
        </w:rPr>
        <w:t> </w:t>
      </w:r>
      <w:r>
        <w:rPr>
          <w:color w:val="695C45"/>
        </w:rPr>
        <w:t>hybrid</w:t>
      </w:r>
      <w:r>
        <w:rPr>
          <w:color w:val="695C45"/>
          <w:spacing w:val="-5"/>
        </w:rPr>
        <w:t> </w:t>
      </w:r>
      <w:r>
        <w:rPr>
          <w:color w:val="695C45"/>
        </w:rPr>
        <w:t>militants,</w:t>
      </w:r>
      <w:r>
        <w:rPr>
          <w:color w:val="695C45"/>
          <w:spacing w:val="-5"/>
        </w:rPr>
        <w:t> </w:t>
      </w:r>
      <w:r>
        <w:rPr>
          <w:color w:val="695C45"/>
        </w:rPr>
        <w:t>Complex</w:t>
      </w:r>
      <w:r>
        <w:rPr>
          <w:color w:val="695C45"/>
          <w:spacing w:val="-5"/>
        </w:rPr>
        <w:t> </w:t>
      </w:r>
      <w:r>
        <w:rPr>
          <w:color w:val="695C45"/>
        </w:rPr>
        <w:t>linkage</w:t>
      </w:r>
      <w:r>
        <w:rPr>
          <w:color w:val="695C45"/>
          <w:spacing w:val="-5"/>
        </w:rPr>
        <w:t> </w:t>
      </w:r>
      <w:r>
        <w:rPr>
          <w:color w:val="695C45"/>
        </w:rPr>
        <w:t>drug</w:t>
      </w:r>
      <w:r>
        <w:rPr>
          <w:color w:val="695C45"/>
          <w:spacing w:val="-5"/>
        </w:rPr>
        <w:t> </w:t>
      </w:r>
      <w:r>
        <w:rPr>
          <w:color w:val="695C45"/>
        </w:rPr>
        <w:t>smuggling, Secterian violence, soc media for terror funding). Lastly, suggest a comprehensive approach to tackle terrorism in the region (Operation Maa by KJS Dhillon to involve family/civil soc; Back to Village Prog to</w:t>
      </w:r>
    </w:p>
    <w:p>
      <w:pPr>
        <w:pStyle w:val="BodyText"/>
        <w:spacing w:line="254" w:lineRule="auto"/>
        <w:ind w:right="1158" w:firstLine="0"/>
      </w:pPr>
      <w:r>
        <w:rPr>
          <w:color w:val="695C45"/>
        </w:rPr>
        <w:t>re-energise grassroot level, Robust intel network). Conclude by impressing on how the confluence of developmental initiatives, security measures, and civil society help in eradicating militancy root and branch (7th Report ARC II - need carrot and stick approach) - Great Kalhana who wrote</w:t>
      </w:r>
      <w:r>
        <w:rPr>
          <w:color w:val="695C45"/>
          <w:spacing w:val="-4"/>
        </w:rPr>
        <w:t> </w:t>
      </w:r>
      <w:r>
        <w:rPr>
          <w:color w:val="695C45"/>
        </w:rPr>
        <w:t>in</w:t>
      </w:r>
      <w:r>
        <w:rPr>
          <w:color w:val="695C45"/>
          <w:spacing w:val="-4"/>
        </w:rPr>
        <w:t> </w:t>
      </w:r>
      <w:r>
        <w:rPr>
          <w:color w:val="695C45"/>
        </w:rPr>
        <w:t>Rajatarangni,</w:t>
      </w:r>
      <w:r>
        <w:rPr>
          <w:color w:val="695C45"/>
          <w:spacing w:val="-4"/>
        </w:rPr>
        <w:t> </w:t>
      </w:r>
      <w:r>
        <w:rPr>
          <w:color w:val="695C45"/>
        </w:rPr>
        <w:t>“Kashmir</w:t>
      </w:r>
      <w:r>
        <w:rPr>
          <w:color w:val="695C45"/>
          <w:spacing w:val="-4"/>
        </w:rPr>
        <w:t> </w:t>
      </w:r>
      <w:r>
        <w:rPr>
          <w:color w:val="695C45"/>
        </w:rPr>
        <w:t>can</w:t>
      </w:r>
      <w:r>
        <w:rPr>
          <w:color w:val="695C45"/>
          <w:spacing w:val="-4"/>
        </w:rPr>
        <w:t> </w:t>
      </w:r>
      <w:r>
        <w:rPr>
          <w:color w:val="695C45"/>
        </w:rPr>
        <w:t>be</w:t>
      </w:r>
      <w:r>
        <w:rPr>
          <w:color w:val="695C45"/>
          <w:spacing w:val="-4"/>
        </w:rPr>
        <w:t> </w:t>
      </w:r>
      <w:r>
        <w:rPr>
          <w:color w:val="695C45"/>
        </w:rPr>
        <w:t>won</w:t>
      </w:r>
      <w:r>
        <w:rPr>
          <w:color w:val="695C45"/>
          <w:spacing w:val="-4"/>
        </w:rPr>
        <w:t> </w:t>
      </w:r>
      <w:r>
        <w:rPr>
          <w:color w:val="695C45"/>
        </w:rPr>
        <w:t>by</w:t>
      </w:r>
      <w:r>
        <w:rPr>
          <w:color w:val="695C45"/>
          <w:spacing w:val="-4"/>
        </w:rPr>
        <w:t> </w:t>
      </w:r>
      <w:r>
        <w:rPr>
          <w:color w:val="695C45"/>
        </w:rPr>
        <w:t>Power</w:t>
      </w:r>
      <w:r>
        <w:rPr>
          <w:color w:val="695C45"/>
          <w:spacing w:val="-4"/>
        </w:rPr>
        <w:t> </w:t>
      </w:r>
      <w:r>
        <w:rPr>
          <w:color w:val="695C45"/>
        </w:rPr>
        <w:t>of</w:t>
      </w:r>
      <w:r>
        <w:rPr>
          <w:color w:val="695C45"/>
          <w:spacing w:val="-4"/>
        </w:rPr>
        <w:t> </w:t>
      </w:r>
      <w:r>
        <w:rPr>
          <w:color w:val="695C45"/>
        </w:rPr>
        <w:t>Sprit</w:t>
      </w:r>
      <w:r>
        <w:rPr>
          <w:color w:val="695C45"/>
          <w:spacing w:val="-4"/>
        </w:rPr>
        <w:t> </w:t>
      </w:r>
      <w:r>
        <w:rPr>
          <w:color w:val="695C45"/>
        </w:rPr>
        <w:t>(love)</w:t>
      </w:r>
      <w:r>
        <w:rPr>
          <w:color w:val="695C45"/>
          <w:spacing w:val="-4"/>
        </w:rPr>
        <w:t> </w:t>
      </w:r>
      <w:r>
        <w:rPr>
          <w:color w:val="695C45"/>
        </w:rPr>
        <w:t>…</w:t>
      </w:r>
      <w:r>
        <w:rPr>
          <w:color w:val="695C45"/>
          <w:spacing w:val="-4"/>
        </w:rPr>
        <w:t> </w:t>
      </w:r>
      <w:r>
        <w:rPr>
          <w:color w:val="695C45"/>
        </w:rPr>
        <w:t>but not by power of Sword (force)”</w:t>
      </w:r>
    </w:p>
    <w:p>
      <w:pPr>
        <w:pStyle w:val="ListParagraph"/>
        <w:numPr>
          <w:ilvl w:val="1"/>
          <w:numId w:val="4"/>
        </w:numPr>
        <w:tabs>
          <w:tab w:pos="1553" w:val="left" w:leader="none"/>
          <w:tab w:pos="1554" w:val="left" w:leader="none"/>
        </w:tabs>
        <w:spacing w:line="254" w:lineRule="auto" w:before="0" w:after="0"/>
        <w:ind w:left="1553" w:right="1709" w:hanging="360"/>
        <w:jc w:val="left"/>
        <w:rPr>
          <w:sz w:val="24"/>
        </w:rPr>
      </w:pPr>
      <w:r>
        <w:rPr>
          <w:color w:val="695C45"/>
          <w:sz w:val="24"/>
        </w:rPr>
        <w:t>If</w:t>
      </w:r>
      <w:r>
        <w:rPr>
          <w:color w:val="695C45"/>
          <w:spacing w:val="-4"/>
          <w:sz w:val="24"/>
        </w:rPr>
        <w:t> </w:t>
      </w:r>
      <w:r>
        <w:rPr>
          <w:color w:val="695C45"/>
          <w:sz w:val="24"/>
        </w:rPr>
        <w:t>you</w:t>
      </w:r>
      <w:r>
        <w:rPr>
          <w:color w:val="695C45"/>
          <w:spacing w:val="-4"/>
          <w:sz w:val="24"/>
        </w:rPr>
        <w:t> </w:t>
      </w:r>
      <w:r>
        <w:rPr>
          <w:color w:val="695C45"/>
          <w:sz w:val="24"/>
        </w:rPr>
        <w:t>grow</w:t>
      </w:r>
      <w:r>
        <w:rPr>
          <w:color w:val="695C45"/>
          <w:spacing w:val="-4"/>
          <w:sz w:val="24"/>
        </w:rPr>
        <w:t> </w:t>
      </w:r>
      <w:r>
        <w:rPr>
          <w:color w:val="695C45"/>
          <w:sz w:val="24"/>
        </w:rPr>
        <w:t>snakes</w:t>
      </w:r>
      <w:r>
        <w:rPr>
          <w:color w:val="695C45"/>
          <w:spacing w:val="-4"/>
          <w:sz w:val="24"/>
        </w:rPr>
        <w:t> </w:t>
      </w:r>
      <w:r>
        <w:rPr>
          <w:color w:val="695C45"/>
          <w:sz w:val="24"/>
        </w:rPr>
        <w:t>in</w:t>
      </w:r>
      <w:r>
        <w:rPr>
          <w:color w:val="695C45"/>
          <w:spacing w:val="-4"/>
          <w:sz w:val="24"/>
        </w:rPr>
        <w:t> </w:t>
      </w:r>
      <w:r>
        <w:rPr>
          <w:color w:val="695C45"/>
          <w:sz w:val="24"/>
        </w:rPr>
        <w:t>your</w:t>
      </w:r>
      <w:r>
        <w:rPr>
          <w:color w:val="695C45"/>
          <w:spacing w:val="-4"/>
          <w:sz w:val="24"/>
        </w:rPr>
        <w:t> </w:t>
      </w:r>
      <w:r>
        <w:rPr>
          <w:color w:val="695C45"/>
          <w:sz w:val="24"/>
        </w:rPr>
        <w:t>backyard,</w:t>
      </w:r>
      <w:r>
        <w:rPr>
          <w:color w:val="695C45"/>
          <w:spacing w:val="-4"/>
          <w:sz w:val="24"/>
        </w:rPr>
        <w:t> </w:t>
      </w:r>
      <w:r>
        <w:rPr>
          <w:color w:val="695C45"/>
          <w:sz w:val="24"/>
        </w:rPr>
        <w:t>don't</w:t>
      </w:r>
      <w:r>
        <w:rPr>
          <w:color w:val="695C45"/>
          <w:spacing w:val="-4"/>
          <w:sz w:val="24"/>
        </w:rPr>
        <w:t> </w:t>
      </w:r>
      <w:r>
        <w:rPr>
          <w:color w:val="695C45"/>
          <w:sz w:val="24"/>
        </w:rPr>
        <w:t>assume</w:t>
      </w:r>
      <w:r>
        <w:rPr>
          <w:color w:val="695C45"/>
          <w:spacing w:val="-4"/>
          <w:sz w:val="24"/>
        </w:rPr>
        <w:t> </w:t>
      </w:r>
      <w:r>
        <w:rPr>
          <w:color w:val="695C45"/>
          <w:sz w:val="24"/>
        </w:rPr>
        <w:t>they</w:t>
      </w:r>
      <w:r>
        <w:rPr>
          <w:color w:val="695C45"/>
          <w:spacing w:val="-4"/>
          <w:sz w:val="24"/>
        </w:rPr>
        <w:t> </w:t>
      </w:r>
      <w:r>
        <w:rPr>
          <w:color w:val="695C45"/>
          <w:sz w:val="24"/>
        </w:rPr>
        <w:t>will</w:t>
      </w:r>
      <w:r>
        <w:rPr>
          <w:color w:val="695C45"/>
          <w:spacing w:val="-4"/>
          <w:sz w:val="24"/>
        </w:rPr>
        <w:t> </w:t>
      </w:r>
      <w:r>
        <w:rPr>
          <w:color w:val="695C45"/>
          <w:sz w:val="24"/>
        </w:rPr>
        <w:t>bite</w:t>
      </w:r>
      <w:r>
        <w:rPr>
          <w:color w:val="695C45"/>
          <w:spacing w:val="-4"/>
          <w:sz w:val="24"/>
        </w:rPr>
        <w:t> </w:t>
      </w:r>
      <w:r>
        <w:rPr>
          <w:color w:val="695C45"/>
          <w:sz w:val="24"/>
        </w:rPr>
        <w:t>only</w:t>
      </w:r>
      <w:r>
        <w:rPr>
          <w:color w:val="695C45"/>
          <w:sz w:val="24"/>
        </w:rPr>
        <w:t> neighbours (Pak, China, Terrorism)</w:t>
      </w:r>
    </w:p>
    <w:p>
      <w:pPr>
        <w:pStyle w:val="Heading4"/>
        <w:numPr>
          <w:ilvl w:val="0"/>
          <w:numId w:val="4"/>
        </w:numPr>
        <w:tabs>
          <w:tab w:pos="834" w:val="left" w:leader="none"/>
        </w:tabs>
        <w:spacing w:line="322" w:lineRule="exact" w:before="7" w:after="0"/>
        <w:ind w:left="833" w:right="0" w:hanging="361"/>
        <w:jc w:val="left"/>
        <w:rPr>
          <w:color w:val="695C45"/>
        </w:rPr>
      </w:pPr>
      <w:bookmarkStart w:name="_TOC_250001" w:id="76"/>
      <w:bookmarkStart w:name="●​General Way Fwds/Solutions for Interna" w:id="77"/>
      <w:r>
        <w:rPr>
          <w:rFonts w:ascii="Calibri" w:hAnsi="Calibri"/>
          <w:color w:val="695C45"/>
          <w:w w:val="80"/>
        </w:rPr>
        <w:t>G</w:t>
      </w:r>
      <w:r>
        <w:rPr>
          <w:rFonts w:ascii="Calibri" w:hAnsi="Calibri"/>
          <w:color w:val="695C45"/>
          <w:w w:val="80"/>
        </w:rPr>
        <w:t>eneral</w:t>
      </w:r>
      <w:r>
        <w:rPr>
          <w:rFonts w:ascii="Calibri" w:hAnsi="Calibri"/>
          <w:color w:val="695C45"/>
          <w:spacing w:val="16"/>
        </w:rPr>
        <w:t> </w:t>
      </w:r>
      <w:r>
        <w:rPr>
          <w:rFonts w:ascii="Calibri" w:hAnsi="Calibri"/>
          <w:color w:val="695C45"/>
          <w:w w:val="80"/>
        </w:rPr>
        <w:t>Way</w:t>
      </w:r>
      <w:r>
        <w:rPr>
          <w:rFonts w:ascii="Calibri" w:hAnsi="Calibri"/>
          <w:color w:val="695C45"/>
          <w:spacing w:val="16"/>
        </w:rPr>
        <w:t> </w:t>
      </w:r>
      <w:r>
        <w:rPr>
          <w:rFonts w:ascii="Calibri" w:hAnsi="Calibri"/>
          <w:color w:val="695C45"/>
          <w:w w:val="80"/>
        </w:rPr>
        <w:t>Fwds/Solutions</w:t>
      </w:r>
      <w:r>
        <w:rPr>
          <w:rFonts w:ascii="Calibri" w:hAnsi="Calibri"/>
          <w:color w:val="695C45"/>
          <w:spacing w:val="16"/>
        </w:rPr>
        <w:t> </w:t>
      </w:r>
      <w:r>
        <w:rPr>
          <w:rFonts w:ascii="Calibri" w:hAnsi="Calibri"/>
          <w:color w:val="695C45"/>
          <w:w w:val="80"/>
        </w:rPr>
        <w:t>for</w:t>
      </w:r>
      <w:r>
        <w:rPr>
          <w:rFonts w:ascii="Calibri" w:hAnsi="Calibri"/>
          <w:color w:val="695C45"/>
          <w:spacing w:val="16"/>
        </w:rPr>
        <w:t> </w:t>
      </w:r>
      <w:r>
        <w:rPr>
          <w:rFonts w:ascii="Calibri" w:hAnsi="Calibri"/>
          <w:color w:val="695C45"/>
          <w:w w:val="80"/>
        </w:rPr>
        <w:t>Internal</w:t>
      </w:r>
      <w:r>
        <w:rPr>
          <w:rFonts w:ascii="Calibri" w:hAnsi="Calibri"/>
          <w:color w:val="695C45"/>
          <w:spacing w:val="17"/>
        </w:rPr>
        <w:t> </w:t>
      </w:r>
      <w:r>
        <w:rPr>
          <w:rFonts w:ascii="Calibri" w:hAnsi="Calibri"/>
          <w:color w:val="695C45"/>
          <w:w w:val="80"/>
        </w:rPr>
        <w:t>Security</w:t>
      </w:r>
      <w:r>
        <w:rPr>
          <w:rFonts w:ascii="Calibri" w:hAnsi="Calibri"/>
          <w:color w:val="695C45"/>
          <w:spacing w:val="16"/>
        </w:rPr>
        <w:t> </w:t>
      </w:r>
      <w:bookmarkEnd w:id="76"/>
      <w:r>
        <w:rPr>
          <w:rFonts w:ascii="Calibri" w:hAnsi="Calibri"/>
          <w:color w:val="695C45"/>
          <w:spacing w:val="-2"/>
          <w:w w:val="80"/>
        </w:rPr>
        <w:t>Challenges</w:t>
      </w:r>
    </w:p>
    <w:p>
      <w:pPr>
        <w:pStyle w:val="ListParagraph"/>
        <w:numPr>
          <w:ilvl w:val="1"/>
          <w:numId w:val="4"/>
        </w:numPr>
        <w:tabs>
          <w:tab w:pos="1553" w:val="left" w:leader="none"/>
          <w:tab w:pos="1554" w:val="left" w:leader="none"/>
        </w:tabs>
        <w:spacing w:line="307" w:lineRule="exact" w:before="0" w:after="0"/>
        <w:ind w:left="1553" w:right="0" w:hanging="361"/>
        <w:jc w:val="left"/>
        <w:rPr>
          <w:sz w:val="24"/>
        </w:rPr>
      </w:pPr>
      <w:r>
        <w:rPr>
          <w:color w:val="695C45"/>
          <w:sz w:val="24"/>
        </w:rPr>
        <w:t>Highlight</w:t>
      </w:r>
      <w:r>
        <w:rPr>
          <w:color w:val="695C45"/>
          <w:spacing w:val="-6"/>
          <w:sz w:val="24"/>
        </w:rPr>
        <w:t> </w:t>
      </w:r>
      <w:r>
        <w:rPr>
          <w:color w:val="695C45"/>
          <w:sz w:val="24"/>
        </w:rPr>
        <w:t>role</w:t>
      </w:r>
      <w:r>
        <w:rPr>
          <w:color w:val="695C45"/>
          <w:spacing w:val="-6"/>
          <w:sz w:val="24"/>
        </w:rPr>
        <w:t> </w:t>
      </w:r>
      <w:r>
        <w:rPr>
          <w:color w:val="695C45"/>
          <w:sz w:val="24"/>
        </w:rPr>
        <w:t>of</w:t>
      </w:r>
      <w:r>
        <w:rPr>
          <w:color w:val="695C45"/>
          <w:spacing w:val="-6"/>
          <w:sz w:val="24"/>
        </w:rPr>
        <w:t> </w:t>
      </w:r>
      <w:r>
        <w:rPr>
          <w:color w:val="695C45"/>
          <w:sz w:val="24"/>
        </w:rPr>
        <w:t>National</w:t>
      </w:r>
      <w:r>
        <w:rPr>
          <w:color w:val="695C45"/>
          <w:spacing w:val="-5"/>
          <w:sz w:val="24"/>
        </w:rPr>
        <w:t> </w:t>
      </w:r>
      <w:r>
        <w:rPr>
          <w:color w:val="695C45"/>
          <w:sz w:val="24"/>
        </w:rPr>
        <w:t>Security</w:t>
      </w:r>
      <w:r>
        <w:rPr>
          <w:color w:val="695C45"/>
          <w:spacing w:val="-6"/>
          <w:sz w:val="24"/>
        </w:rPr>
        <w:t> </w:t>
      </w:r>
      <w:r>
        <w:rPr>
          <w:color w:val="695C45"/>
          <w:sz w:val="24"/>
        </w:rPr>
        <w:t>Council</w:t>
      </w:r>
      <w:r>
        <w:rPr>
          <w:color w:val="695C45"/>
          <w:spacing w:val="-6"/>
          <w:sz w:val="24"/>
        </w:rPr>
        <w:t> </w:t>
      </w:r>
      <w:r>
        <w:rPr>
          <w:color w:val="695C45"/>
          <w:sz w:val="24"/>
        </w:rPr>
        <w:t>and</w:t>
      </w:r>
      <w:r>
        <w:rPr>
          <w:color w:val="695C45"/>
          <w:spacing w:val="-5"/>
          <w:sz w:val="24"/>
        </w:rPr>
        <w:t> </w:t>
      </w:r>
      <w:r>
        <w:rPr>
          <w:color w:val="695C45"/>
          <w:sz w:val="24"/>
        </w:rPr>
        <w:t>Cabinet</w:t>
      </w:r>
      <w:r>
        <w:rPr>
          <w:color w:val="695C45"/>
          <w:spacing w:val="-6"/>
          <w:sz w:val="24"/>
        </w:rPr>
        <w:t> </w:t>
      </w:r>
      <w:r>
        <w:rPr>
          <w:color w:val="695C45"/>
          <w:sz w:val="24"/>
        </w:rPr>
        <w:t>Committee</w:t>
      </w:r>
      <w:r>
        <w:rPr>
          <w:color w:val="695C45"/>
          <w:spacing w:val="-6"/>
          <w:sz w:val="24"/>
        </w:rPr>
        <w:t> </w:t>
      </w:r>
      <w:r>
        <w:rPr>
          <w:color w:val="695C45"/>
          <w:spacing w:val="-5"/>
          <w:sz w:val="24"/>
        </w:rPr>
        <w:t>on</w:t>
      </w:r>
    </w:p>
    <w:p>
      <w:pPr>
        <w:pStyle w:val="BodyText"/>
        <w:spacing w:before="18"/>
        <w:ind w:firstLine="0"/>
      </w:pPr>
      <w:r>
        <w:rPr>
          <w:color w:val="695C45"/>
        </w:rPr>
        <w:t>Security</w:t>
      </w:r>
      <w:r>
        <w:rPr>
          <w:color w:val="695C45"/>
          <w:spacing w:val="-4"/>
        </w:rPr>
        <w:t> </w:t>
      </w:r>
      <w:r>
        <w:rPr>
          <w:color w:val="695C45"/>
        </w:rPr>
        <w:t>(both</w:t>
      </w:r>
      <w:r>
        <w:rPr>
          <w:color w:val="695C45"/>
          <w:spacing w:val="-3"/>
        </w:rPr>
        <w:t> </w:t>
      </w:r>
      <w:r>
        <w:rPr>
          <w:color w:val="695C45"/>
        </w:rPr>
        <w:t>are</w:t>
      </w:r>
      <w:r>
        <w:rPr>
          <w:color w:val="695C45"/>
          <w:spacing w:val="-4"/>
        </w:rPr>
        <w:t> </w:t>
      </w:r>
      <w:r>
        <w:rPr>
          <w:color w:val="695C45"/>
        </w:rPr>
        <w:t>headed</w:t>
      </w:r>
      <w:r>
        <w:rPr>
          <w:color w:val="695C45"/>
          <w:spacing w:val="-3"/>
        </w:rPr>
        <w:t> </w:t>
      </w:r>
      <w:r>
        <w:rPr>
          <w:color w:val="695C45"/>
        </w:rPr>
        <w:t>by</w:t>
      </w:r>
      <w:r>
        <w:rPr>
          <w:color w:val="695C45"/>
          <w:spacing w:val="-4"/>
        </w:rPr>
        <w:t> </w:t>
      </w:r>
      <w:r>
        <w:rPr>
          <w:color w:val="695C45"/>
          <w:spacing w:val="-5"/>
        </w:rPr>
        <w:t>PM)</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Sensitize</w:t>
      </w:r>
      <w:r>
        <w:rPr>
          <w:color w:val="695C45"/>
          <w:spacing w:val="-3"/>
          <w:sz w:val="24"/>
        </w:rPr>
        <w:t> </w:t>
      </w:r>
      <w:r>
        <w:rPr>
          <w:color w:val="695C45"/>
          <w:sz w:val="24"/>
        </w:rPr>
        <w:t>CMs</w:t>
      </w:r>
      <w:r>
        <w:rPr>
          <w:color w:val="695C45"/>
          <w:spacing w:val="-3"/>
          <w:sz w:val="24"/>
        </w:rPr>
        <w:t> </w:t>
      </w:r>
      <w:r>
        <w:rPr>
          <w:color w:val="695C45"/>
          <w:sz w:val="24"/>
        </w:rPr>
        <w:t>of</w:t>
      </w:r>
      <w:r>
        <w:rPr>
          <w:color w:val="695C45"/>
          <w:spacing w:val="-3"/>
          <w:sz w:val="24"/>
        </w:rPr>
        <w:t> </w:t>
      </w:r>
      <w:r>
        <w:rPr>
          <w:color w:val="695C45"/>
          <w:sz w:val="24"/>
        </w:rPr>
        <w:t>state</w:t>
      </w:r>
      <w:r>
        <w:rPr>
          <w:color w:val="695C45"/>
          <w:spacing w:val="-3"/>
          <w:sz w:val="24"/>
        </w:rPr>
        <w:t> </w:t>
      </w:r>
      <w:r>
        <w:rPr>
          <w:color w:val="695C45"/>
          <w:sz w:val="24"/>
        </w:rPr>
        <w:t>on</w:t>
      </w:r>
      <w:r>
        <w:rPr>
          <w:color w:val="695C45"/>
          <w:spacing w:val="-2"/>
          <w:sz w:val="24"/>
        </w:rPr>
        <w:t> </w:t>
      </w:r>
      <w:r>
        <w:rPr>
          <w:color w:val="695C45"/>
          <w:sz w:val="24"/>
        </w:rPr>
        <w:t>ISC</w:t>
      </w:r>
      <w:r>
        <w:rPr>
          <w:color w:val="695C45"/>
          <w:spacing w:val="-3"/>
          <w:sz w:val="24"/>
        </w:rPr>
        <w:t> </w:t>
      </w:r>
      <w:r>
        <w:rPr>
          <w:color w:val="695C45"/>
          <w:sz w:val="24"/>
        </w:rPr>
        <w:t>faced</w:t>
      </w:r>
      <w:r>
        <w:rPr>
          <w:color w:val="695C45"/>
          <w:spacing w:val="-3"/>
          <w:sz w:val="24"/>
        </w:rPr>
        <w:t> </w:t>
      </w:r>
      <w:r>
        <w:rPr>
          <w:color w:val="695C45"/>
          <w:sz w:val="24"/>
        </w:rPr>
        <w:t>by</w:t>
      </w:r>
      <w:r>
        <w:rPr>
          <w:color w:val="695C45"/>
          <w:spacing w:val="-3"/>
          <w:sz w:val="24"/>
        </w:rPr>
        <w:t> </w:t>
      </w:r>
      <w:r>
        <w:rPr>
          <w:color w:val="695C45"/>
          <w:spacing w:val="-2"/>
          <w:sz w:val="24"/>
        </w:rPr>
        <w:t>India</w:t>
      </w:r>
    </w:p>
    <w:p>
      <w:pPr>
        <w:pStyle w:val="ListParagraph"/>
        <w:numPr>
          <w:ilvl w:val="1"/>
          <w:numId w:val="4"/>
        </w:numPr>
        <w:tabs>
          <w:tab w:pos="1553" w:val="left" w:leader="none"/>
          <w:tab w:pos="1554" w:val="left" w:leader="none"/>
        </w:tabs>
        <w:spacing w:line="254" w:lineRule="auto" w:before="19" w:after="0"/>
        <w:ind w:left="1553" w:right="1265" w:hanging="360"/>
        <w:jc w:val="left"/>
        <w:rPr>
          <w:sz w:val="24"/>
        </w:rPr>
      </w:pPr>
      <w:r>
        <w:rPr>
          <w:color w:val="695C45"/>
          <w:sz w:val="24"/>
        </w:rPr>
        <w:t>Provide</w:t>
      </w:r>
      <w:r>
        <w:rPr>
          <w:color w:val="695C45"/>
          <w:spacing w:val="-5"/>
          <w:sz w:val="24"/>
        </w:rPr>
        <w:t> </w:t>
      </w:r>
      <w:r>
        <w:rPr>
          <w:color w:val="695C45"/>
          <w:sz w:val="24"/>
        </w:rPr>
        <w:t>assistance</w:t>
      </w:r>
      <w:r>
        <w:rPr>
          <w:color w:val="695C45"/>
          <w:spacing w:val="-5"/>
          <w:sz w:val="24"/>
        </w:rPr>
        <w:t> </w:t>
      </w:r>
      <w:r>
        <w:rPr>
          <w:color w:val="695C45"/>
          <w:sz w:val="24"/>
        </w:rPr>
        <w:t>to</w:t>
      </w:r>
      <w:r>
        <w:rPr>
          <w:color w:val="695C45"/>
          <w:spacing w:val="-5"/>
          <w:sz w:val="24"/>
        </w:rPr>
        <w:t> </w:t>
      </w:r>
      <w:r>
        <w:rPr>
          <w:color w:val="695C45"/>
          <w:sz w:val="24"/>
        </w:rPr>
        <w:t>states</w:t>
      </w:r>
      <w:r>
        <w:rPr>
          <w:color w:val="695C45"/>
          <w:spacing w:val="-5"/>
          <w:sz w:val="24"/>
        </w:rPr>
        <w:t> </w:t>
      </w:r>
      <w:r>
        <w:rPr>
          <w:color w:val="695C45"/>
          <w:sz w:val="24"/>
        </w:rPr>
        <w:t>+</w:t>
      </w:r>
      <w:r>
        <w:rPr>
          <w:color w:val="695C45"/>
          <w:spacing w:val="-5"/>
          <w:sz w:val="24"/>
        </w:rPr>
        <w:t> </w:t>
      </w:r>
      <w:r>
        <w:rPr>
          <w:color w:val="695C45"/>
          <w:sz w:val="24"/>
        </w:rPr>
        <w:t>Bring</w:t>
      </w:r>
      <w:r>
        <w:rPr>
          <w:color w:val="695C45"/>
          <w:spacing w:val="-5"/>
          <w:sz w:val="24"/>
        </w:rPr>
        <w:t> </w:t>
      </w:r>
      <w:r>
        <w:rPr>
          <w:color w:val="695C45"/>
          <w:sz w:val="24"/>
        </w:rPr>
        <w:t>accountability</w:t>
      </w:r>
      <w:r>
        <w:rPr>
          <w:color w:val="695C45"/>
          <w:spacing w:val="-5"/>
          <w:sz w:val="24"/>
        </w:rPr>
        <w:t> </w:t>
      </w:r>
      <w:r>
        <w:rPr>
          <w:color w:val="695C45"/>
          <w:sz w:val="24"/>
        </w:rPr>
        <w:t>mechanism</w:t>
      </w:r>
      <w:r>
        <w:rPr>
          <w:color w:val="695C45"/>
          <w:spacing w:val="-5"/>
          <w:sz w:val="24"/>
        </w:rPr>
        <w:t> </w:t>
      </w:r>
      <w:r>
        <w:rPr>
          <w:color w:val="695C45"/>
          <w:sz w:val="24"/>
        </w:rPr>
        <w:t>in</w:t>
      </w:r>
      <w:r>
        <w:rPr>
          <w:color w:val="695C45"/>
          <w:spacing w:val="-5"/>
          <w:sz w:val="24"/>
        </w:rPr>
        <w:t> </w:t>
      </w:r>
      <w:r>
        <w:rPr>
          <w:color w:val="695C45"/>
          <w:sz w:val="24"/>
        </w:rPr>
        <w:t>respect of schemes of IS financed by centre</w:t>
      </w:r>
    </w:p>
    <w:p>
      <w:pPr>
        <w:pStyle w:val="ListParagraph"/>
        <w:numPr>
          <w:ilvl w:val="1"/>
          <w:numId w:val="4"/>
        </w:numPr>
        <w:tabs>
          <w:tab w:pos="1553" w:val="left" w:leader="none"/>
          <w:tab w:pos="1554" w:val="left" w:leader="none"/>
        </w:tabs>
        <w:spacing w:line="324" w:lineRule="exact" w:before="0" w:after="0"/>
        <w:ind w:left="1553" w:right="0" w:hanging="361"/>
        <w:jc w:val="left"/>
        <w:rPr>
          <w:sz w:val="24"/>
        </w:rPr>
      </w:pPr>
      <w:r>
        <w:rPr>
          <w:color w:val="695C45"/>
          <w:sz w:val="24"/>
        </w:rPr>
        <w:t>M/o</w:t>
      </w:r>
      <w:r>
        <w:rPr>
          <w:color w:val="695C45"/>
          <w:spacing w:val="-2"/>
          <w:sz w:val="24"/>
        </w:rPr>
        <w:t> </w:t>
      </w:r>
      <w:r>
        <w:rPr>
          <w:color w:val="695C45"/>
          <w:sz w:val="24"/>
        </w:rPr>
        <w:t>Ext.</w:t>
      </w:r>
      <w:r>
        <w:rPr>
          <w:color w:val="695C45"/>
          <w:spacing w:val="-2"/>
          <w:sz w:val="24"/>
        </w:rPr>
        <w:t> </w:t>
      </w:r>
      <w:r>
        <w:rPr>
          <w:color w:val="695C45"/>
          <w:sz w:val="24"/>
        </w:rPr>
        <w:t>Aff</w:t>
      </w:r>
      <w:r>
        <w:rPr>
          <w:color w:val="695C45"/>
          <w:spacing w:val="-2"/>
          <w:sz w:val="24"/>
        </w:rPr>
        <w:t> </w:t>
      </w:r>
      <w:r>
        <w:rPr>
          <w:color w:val="695C45"/>
          <w:sz w:val="24"/>
        </w:rPr>
        <w:t>to</w:t>
      </w:r>
      <w:r>
        <w:rPr>
          <w:color w:val="695C45"/>
          <w:spacing w:val="-2"/>
          <w:sz w:val="24"/>
        </w:rPr>
        <w:t> </w:t>
      </w:r>
      <w:r>
        <w:rPr>
          <w:color w:val="695C45"/>
          <w:sz w:val="24"/>
        </w:rPr>
        <w:t>secure</w:t>
      </w:r>
      <w:r>
        <w:rPr>
          <w:color w:val="695C45"/>
          <w:spacing w:val="-2"/>
          <w:sz w:val="24"/>
        </w:rPr>
        <w:t> </w:t>
      </w:r>
      <w:r>
        <w:rPr>
          <w:color w:val="695C45"/>
          <w:sz w:val="24"/>
        </w:rPr>
        <w:t>international</w:t>
      </w:r>
      <w:r>
        <w:rPr>
          <w:color w:val="695C45"/>
          <w:spacing w:val="-2"/>
          <w:sz w:val="24"/>
        </w:rPr>
        <w:t> cooperation</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Modernization</w:t>
      </w:r>
      <w:r>
        <w:rPr>
          <w:color w:val="695C45"/>
          <w:spacing w:val="-10"/>
          <w:sz w:val="24"/>
        </w:rPr>
        <w:t> </w:t>
      </w:r>
      <w:r>
        <w:rPr>
          <w:color w:val="695C45"/>
          <w:sz w:val="24"/>
        </w:rPr>
        <w:t>of</w:t>
      </w:r>
      <w:r>
        <w:rPr>
          <w:color w:val="695C45"/>
          <w:spacing w:val="-9"/>
          <w:sz w:val="24"/>
        </w:rPr>
        <w:t> </w:t>
      </w:r>
      <w:r>
        <w:rPr>
          <w:color w:val="695C45"/>
          <w:spacing w:val="-2"/>
          <w:sz w:val="24"/>
        </w:rPr>
        <w:t>focrces</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Coordination:</w:t>
      </w:r>
      <w:r>
        <w:rPr>
          <w:color w:val="695C45"/>
          <w:spacing w:val="-4"/>
          <w:sz w:val="24"/>
        </w:rPr>
        <w:t> </w:t>
      </w:r>
      <w:r>
        <w:rPr>
          <w:color w:val="695C45"/>
          <w:sz w:val="24"/>
        </w:rPr>
        <w:t>Intel</w:t>
      </w:r>
      <w:r>
        <w:rPr>
          <w:color w:val="695C45"/>
          <w:spacing w:val="-4"/>
          <w:sz w:val="24"/>
        </w:rPr>
        <w:t> </w:t>
      </w:r>
      <w:r>
        <w:rPr>
          <w:color w:val="695C45"/>
          <w:sz w:val="24"/>
        </w:rPr>
        <w:t>and</w:t>
      </w:r>
      <w:r>
        <w:rPr>
          <w:color w:val="695C45"/>
          <w:spacing w:val="-4"/>
          <w:sz w:val="24"/>
        </w:rPr>
        <w:t> </w:t>
      </w:r>
      <w:r>
        <w:rPr>
          <w:color w:val="695C45"/>
          <w:sz w:val="24"/>
        </w:rPr>
        <w:t>sec</w:t>
      </w:r>
      <w:r>
        <w:rPr>
          <w:color w:val="695C45"/>
          <w:spacing w:val="-4"/>
          <w:sz w:val="24"/>
        </w:rPr>
        <w:t> </w:t>
      </w:r>
      <w:r>
        <w:rPr>
          <w:color w:val="695C45"/>
          <w:sz w:val="24"/>
        </w:rPr>
        <w:t>forces;</w:t>
      </w:r>
      <w:r>
        <w:rPr>
          <w:color w:val="695C45"/>
          <w:spacing w:val="-4"/>
          <w:sz w:val="24"/>
        </w:rPr>
        <w:t> </w:t>
      </w:r>
      <w:r>
        <w:rPr>
          <w:color w:val="695C45"/>
          <w:sz w:val="24"/>
        </w:rPr>
        <w:t>State</w:t>
      </w:r>
      <w:r>
        <w:rPr>
          <w:color w:val="695C45"/>
          <w:spacing w:val="-4"/>
          <w:sz w:val="24"/>
        </w:rPr>
        <w:t> </w:t>
      </w:r>
      <w:r>
        <w:rPr>
          <w:color w:val="695C45"/>
          <w:sz w:val="24"/>
        </w:rPr>
        <w:t>and</w:t>
      </w:r>
      <w:r>
        <w:rPr>
          <w:color w:val="695C45"/>
          <w:spacing w:val="-4"/>
          <w:sz w:val="24"/>
        </w:rPr>
        <w:t> </w:t>
      </w:r>
      <w:r>
        <w:rPr>
          <w:color w:val="695C45"/>
          <w:sz w:val="24"/>
        </w:rPr>
        <w:t>centre</w:t>
      </w:r>
      <w:r>
        <w:rPr>
          <w:color w:val="695C45"/>
          <w:spacing w:val="-4"/>
          <w:sz w:val="24"/>
        </w:rPr>
        <w:t> </w:t>
      </w:r>
      <w:r>
        <w:rPr>
          <w:color w:val="695C45"/>
          <w:spacing w:val="-2"/>
          <w:sz w:val="24"/>
        </w:rPr>
        <w:t>forces</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Revamping</w:t>
      </w:r>
      <w:r>
        <w:rPr>
          <w:color w:val="695C45"/>
          <w:spacing w:val="-7"/>
          <w:sz w:val="24"/>
        </w:rPr>
        <w:t> </w:t>
      </w:r>
      <w:r>
        <w:rPr>
          <w:color w:val="695C45"/>
          <w:sz w:val="24"/>
        </w:rPr>
        <w:t>the</w:t>
      </w:r>
      <w:r>
        <w:rPr>
          <w:color w:val="695C45"/>
          <w:spacing w:val="-7"/>
          <w:sz w:val="24"/>
        </w:rPr>
        <w:t> </w:t>
      </w:r>
      <w:r>
        <w:rPr>
          <w:color w:val="695C45"/>
          <w:sz w:val="24"/>
        </w:rPr>
        <w:t>criminal</w:t>
      </w:r>
      <w:r>
        <w:rPr>
          <w:color w:val="695C45"/>
          <w:spacing w:val="-7"/>
          <w:sz w:val="24"/>
        </w:rPr>
        <w:t> </w:t>
      </w:r>
      <w:r>
        <w:rPr>
          <w:color w:val="695C45"/>
          <w:sz w:val="24"/>
        </w:rPr>
        <w:t>justice</w:t>
      </w:r>
      <w:r>
        <w:rPr>
          <w:color w:val="695C45"/>
          <w:spacing w:val="-7"/>
          <w:sz w:val="24"/>
        </w:rPr>
        <w:t> </w:t>
      </w:r>
      <w:r>
        <w:rPr>
          <w:color w:val="695C45"/>
          <w:sz w:val="24"/>
        </w:rPr>
        <w:t>system</w:t>
      </w:r>
      <w:r>
        <w:rPr>
          <w:color w:val="695C45"/>
          <w:spacing w:val="-6"/>
          <w:sz w:val="24"/>
        </w:rPr>
        <w:t> </w:t>
      </w:r>
      <w:r>
        <w:rPr>
          <w:color w:val="695C45"/>
          <w:sz w:val="24"/>
        </w:rPr>
        <w:t>(Malimath</w:t>
      </w:r>
      <w:r>
        <w:rPr>
          <w:color w:val="695C45"/>
          <w:spacing w:val="-7"/>
          <w:sz w:val="24"/>
        </w:rPr>
        <w:t> </w:t>
      </w:r>
      <w:r>
        <w:rPr>
          <w:color w:val="695C45"/>
          <w:spacing w:val="-2"/>
          <w:sz w:val="24"/>
        </w:rPr>
        <w:t>Comm.)</w:t>
      </w:r>
    </w:p>
    <w:p>
      <w:pPr>
        <w:pStyle w:val="ListParagraph"/>
        <w:numPr>
          <w:ilvl w:val="1"/>
          <w:numId w:val="4"/>
        </w:numPr>
        <w:tabs>
          <w:tab w:pos="1553" w:val="left" w:leader="none"/>
          <w:tab w:pos="1554" w:val="left" w:leader="none"/>
        </w:tabs>
        <w:spacing w:line="254" w:lineRule="auto" w:before="18" w:after="0"/>
        <w:ind w:left="1553" w:right="1406" w:hanging="360"/>
        <w:jc w:val="left"/>
        <w:rPr>
          <w:sz w:val="24"/>
        </w:rPr>
      </w:pPr>
      <w:r>
        <w:rPr>
          <w:color w:val="695C45"/>
          <w:sz w:val="24"/>
        </w:rPr>
        <w:t>Restore</w:t>
      </w:r>
      <w:r>
        <w:rPr>
          <w:color w:val="695C45"/>
          <w:spacing w:val="-4"/>
          <w:sz w:val="24"/>
        </w:rPr>
        <w:t> </w:t>
      </w:r>
      <w:r>
        <w:rPr>
          <w:color w:val="695C45"/>
          <w:sz w:val="24"/>
        </w:rPr>
        <w:t>credibility</w:t>
      </w:r>
      <w:r>
        <w:rPr>
          <w:color w:val="695C45"/>
          <w:spacing w:val="-4"/>
          <w:sz w:val="24"/>
        </w:rPr>
        <w:t> </w:t>
      </w:r>
      <w:r>
        <w:rPr>
          <w:color w:val="695C45"/>
          <w:sz w:val="24"/>
        </w:rPr>
        <w:t>of</w:t>
      </w:r>
      <w:r>
        <w:rPr>
          <w:color w:val="695C45"/>
          <w:spacing w:val="-4"/>
          <w:sz w:val="24"/>
        </w:rPr>
        <w:t> </w:t>
      </w:r>
      <w:r>
        <w:rPr>
          <w:color w:val="695C45"/>
          <w:sz w:val="24"/>
        </w:rPr>
        <w:t>CG/SG</w:t>
      </w:r>
      <w:r>
        <w:rPr>
          <w:color w:val="695C45"/>
          <w:spacing w:val="-4"/>
          <w:sz w:val="24"/>
        </w:rPr>
        <w:t> </w:t>
      </w:r>
      <w:r>
        <w:rPr>
          <w:color w:val="695C45"/>
          <w:sz w:val="24"/>
        </w:rPr>
        <w:t>-</w:t>
      </w:r>
      <w:r>
        <w:rPr>
          <w:color w:val="695C45"/>
          <w:spacing w:val="-4"/>
          <w:sz w:val="24"/>
        </w:rPr>
        <w:t> </w:t>
      </w:r>
      <w:r>
        <w:rPr>
          <w:color w:val="695C45"/>
          <w:sz w:val="24"/>
        </w:rPr>
        <w:t>which</w:t>
      </w:r>
      <w:r>
        <w:rPr>
          <w:color w:val="695C45"/>
          <w:spacing w:val="-4"/>
          <w:sz w:val="24"/>
        </w:rPr>
        <w:t> </w:t>
      </w:r>
      <w:r>
        <w:rPr>
          <w:color w:val="695C45"/>
          <w:sz w:val="24"/>
        </w:rPr>
        <w:t>got</w:t>
      </w:r>
      <w:r>
        <w:rPr>
          <w:color w:val="695C45"/>
          <w:spacing w:val="-4"/>
          <w:sz w:val="24"/>
        </w:rPr>
        <w:t> </w:t>
      </w:r>
      <w:r>
        <w:rPr>
          <w:color w:val="695C45"/>
          <w:sz w:val="24"/>
        </w:rPr>
        <w:t>spoiled</w:t>
      </w:r>
      <w:r>
        <w:rPr>
          <w:color w:val="695C45"/>
          <w:spacing w:val="-4"/>
          <w:sz w:val="24"/>
        </w:rPr>
        <w:t> </w:t>
      </w:r>
      <w:r>
        <w:rPr>
          <w:color w:val="695C45"/>
          <w:sz w:val="24"/>
        </w:rPr>
        <w:t>in</w:t>
      </w:r>
      <w:r>
        <w:rPr>
          <w:color w:val="695C45"/>
          <w:spacing w:val="-4"/>
          <w:sz w:val="24"/>
        </w:rPr>
        <w:t> </w:t>
      </w:r>
      <w:r>
        <w:rPr>
          <w:color w:val="695C45"/>
          <w:sz w:val="24"/>
        </w:rPr>
        <w:t>blame</w:t>
      </w:r>
      <w:r>
        <w:rPr>
          <w:color w:val="695C45"/>
          <w:spacing w:val="-4"/>
          <w:sz w:val="24"/>
        </w:rPr>
        <w:t> </w:t>
      </w:r>
      <w:r>
        <w:rPr>
          <w:color w:val="695C45"/>
          <w:sz w:val="24"/>
        </w:rPr>
        <w:t>game,</w:t>
      </w:r>
      <w:r>
        <w:rPr>
          <w:color w:val="695C45"/>
          <w:spacing w:val="-4"/>
          <w:sz w:val="24"/>
        </w:rPr>
        <w:t> </w:t>
      </w:r>
      <w:r>
        <w:rPr>
          <w:color w:val="695C45"/>
          <w:sz w:val="24"/>
        </w:rPr>
        <w:t>political statement towards ISC</w:t>
      </w:r>
    </w:p>
    <w:p>
      <w:pPr>
        <w:pStyle w:val="ListParagraph"/>
        <w:numPr>
          <w:ilvl w:val="1"/>
          <w:numId w:val="4"/>
        </w:numPr>
        <w:tabs>
          <w:tab w:pos="1553" w:val="left" w:leader="none"/>
          <w:tab w:pos="1554" w:val="left" w:leader="none"/>
        </w:tabs>
        <w:spacing w:line="324" w:lineRule="exact" w:before="0" w:after="0"/>
        <w:ind w:left="1553" w:right="0" w:hanging="361"/>
        <w:jc w:val="left"/>
        <w:rPr>
          <w:sz w:val="24"/>
        </w:rPr>
      </w:pPr>
      <w:r>
        <w:rPr>
          <w:color w:val="695C45"/>
          <w:sz w:val="24"/>
        </w:rPr>
        <w:t>Weed</w:t>
      </w:r>
      <w:r>
        <w:rPr>
          <w:color w:val="695C45"/>
          <w:spacing w:val="-2"/>
          <w:sz w:val="24"/>
        </w:rPr>
        <w:t> </w:t>
      </w:r>
      <w:r>
        <w:rPr>
          <w:color w:val="695C45"/>
          <w:sz w:val="24"/>
        </w:rPr>
        <w:t>out</w:t>
      </w:r>
      <w:r>
        <w:rPr>
          <w:color w:val="695C45"/>
          <w:spacing w:val="-2"/>
          <w:sz w:val="24"/>
        </w:rPr>
        <w:t> </w:t>
      </w:r>
      <w:r>
        <w:rPr>
          <w:color w:val="695C45"/>
          <w:sz w:val="24"/>
        </w:rPr>
        <w:t>black</w:t>
      </w:r>
      <w:r>
        <w:rPr>
          <w:color w:val="695C45"/>
          <w:spacing w:val="-2"/>
          <w:sz w:val="24"/>
        </w:rPr>
        <w:t> </w:t>
      </w:r>
      <w:r>
        <w:rPr>
          <w:color w:val="695C45"/>
          <w:sz w:val="24"/>
        </w:rPr>
        <w:t>sheets</w:t>
      </w:r>
      <w:r>
        <w:rPr>
          <w:color w:val="695C45"/>
          <w:spacing w:val="-2"/>
          <w:sz w:val="24"/>
        </w:rPr>
        <w:t> </w:t>
      </w:r>
      <w:r>
        <w:rPr>
          <w:color w:val="695C45"/>
          <w:sz w:val="24"/>
        </w:rPr>
        <w:t>hiding</w:t>
      </w:r>
      <w:r>
        <w:rPr>
          <w:color w:val="695C45"/>
          <w:spacing w:val="-2"/>
          <w:sz w:val="24"/>
        </w:rPr>
        <w:t> </w:t>
      </w:r>
      <w:r>
        <w:rPr>
          <w:color w:val="695C45"/>
          <w:sz w:val="24"/>
        </w:rPr>
        <w:t>as</w:t>
      </w:r>
      <w:r>
        <w:rPr>
          <w:color w:val="695C45"/>
          <w:spacing w:val="-2"/>
          <w:sz w:val="24"/>
        </w:rPr>
        <w:t> </w:t>
      </w:r>
      <w:r>
        <w:rPr>
          <w:color w:val="695C45"/>
          <w:sz w:val="24"/>
        </w:rPr>
        <w:t>NGOs,</w:t>
      </w:r>
      <w:r>
        <w:rPr>
          <w:color w:val="695C45"/>
          <w:spacing w:val="-2"/>
          <w:sz w:val="24"/>
        </w:rPr>
        <w:t> </w:t>
      </w:r>
      <w:r>
        <w:rPr>
          <w:color w:val="695C45"/>
          <w:sz w:val="24"/>
        </w:rPr>
        <w:t>think</w:t>
      </w:r>
      <w:r>
        <w:rPr>
          <w:color w:val="695C45"/>
          <w:spacing w:val="-2"/>
          <w:sz w:val="24"/>
        </w:rPr>
        <w:t> tanks</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z w:val="24"/>
        </w:rPr>
        <w:t>Improving</w:t>
      </w:r>
      <w:r>
        <w:rPr>
          <w:color w:val="695C45"/>
          <w:spacing w:val="-10"/>
          <w:sz w:val="24"/>
        </w:rPr>
        <w:t> </w:t>
      </w:r>
      <w:r>
        <w:rPr>
          <w:color w:val="695C45"/>
          <w:sz w:val="24"/>
        </w:rPr>
        <w:t>border</w:t>
      </w:r>
      <w:r>
        <w:rPr>
          <w:color w:val="695C45"/>
          <w:spacing w:val="-10"/>
          <w:sz w:val="24"/>
        </w:rPr>
        <w:t> </w:t>
      </w:r>
      <w:r>
        <w:rPr>
          <w:color w:val="695C45"/>
          <w:spacing w:val="-2"/>
          <w:sz w:val="24"/>
        </w:rPr>
        <w:t>management</w:t>
      </w:r>
    </w:p>
    <w:p>
      <w:pPr>
        <w:pStyle w:val="Heading4"/>
        <w:numPr>
          <w:ilvl w:val="0"/>
          <w:numId w:val="4"/>
        </w:numPr>
        <w:tabs>
          <w:tab w:pos="834" w:val="left" w:leader="none"/>
        </w:tabs>
        <w:spacing w:line="322" w:lineRule="exact" w:before="47" w:after="0"/>
        <w:ind w:left="833" w:right="0" w:hanging="361"/>
        <w:jc w:val="left"/>
        <w:rPr>
          <w:color w:val="695C45"/>
        </w:rPr>
      </w:pPr>
      <w:bookmarkStart w:name="_TOC_250000" w:id="78"/>
      <w:bookmarkStart w:name="●​Recent changes in India’s Security Arc" w:id="79"/>
      <w:r>
        <w:rPr>
          <w:rFonts w:ascii="Calibri" w:hAnsi="Calibri"/>
          <w:color w:val="695C45"/>
          <w:spacing w:val="-2"/>
          <w:w w:val="85"/>
        </w:rPr>
        <w:t>R</w:t>
      </w:r>
      <w:r>
        <w:rPr>
          <w:rFonts w:ascii="Calibri" w:hAnsi="Calibri"/>
          <w:color w:val="695C45"/>
          <w:spacing w:val="-2"/>
          <w:w w:val="85"/>
        </w:rPr>
        <w:t>ecent</w:t>
      </w:r>
      <w:r>
        <w:rPr>
          <w:rFonts w:ascii="Calibri" w:hAnsi="Calibri"/>
          <w:color w:val="695C45"/>
          <w:spacing w:val="-11"/>
        </w:rPr>
        <w:t> </w:t>
      </w:r>
      <w:r>
        <w:rPr>
          <w:rFonts w:ascii="Calibri" w:hAnsi="Calibri"/>
          <w:color w:val="695C45"/>
          <w:spacing w:val="-2"/>
          <w:w w:val="85"/>
        </w:rPr>
        <w:t>changes</w:t>
      </w:r>
      <w:r>
        <w:rPr>
          <w:rFonts w:ascii="Calibri" w:hAnsi="Calibri"/>
          <w:color w:val="695C45"/>
          <w:spacing w:val="-10"/>
        </w:rPr>
        <w:t> </w:t>
      </w:r>
      <w:r>
        <w:rPr>
          <w:rFonts w:ascii="Calibri" w:hAnsi="Calibri"/>
          <w:color w:val="695C45"/>
          <w:spacing w:val="-2"/>
          <w:w w:val="85"/>
        </w:rPr>
        <w:t>in</w:t>
      </w:r>
      <w:r>
        <w:rPr>
          <w:rFonts w:ascii="Calibri" w:hAnsi="Calibri"/>
          <w:color w:val="695C45"/>
          <w:spacing w:val="-11"/>
        </w:rPr>
        <w:t> </w:t>
      </w:r>
      <w:r>
        <w:rPr>
          <w:rFonts w:ascii="Calibri" w:hAnsi="Calibri"/>
          <w:color w:val="695C45"/>
          <w:spacing w:val="-2"/>
          <w:w w:val="85"/>
        </w:rPr>
        <w:t>India’s</w:t>
      </w:r>
      <w:r>
        <w:rPr>
          <w:rFonts w:ascii="Calibri" w:hAnsi="Calibri"/>
          <w:color w:val="695C45"/>
          <w:spacing w:val="-10"/>
        </w:rPr>
        <w:t> </w:t>
      </w:r>
      <w:r>
        <w:rPr>
          <w:rFonts w:ascii="Calibri" w:hAnsi="Calibri"/>
          <w:color w:val="695C45"/>
          <w:spacing w:val="-2"/>
          <w:w w:val="85"/>
        </w:rPr>
        <w:t>Security</w:t>
      </w:r>
      <w:r>
        <w:rPr>
          <w:rFonts w:ascii="Calibri" w:hAnsi="Calibri"/>
          <w:color w:val="695C45"/>
          <w:spacing w:val="-11"/>
        </w:rPr>
        <w:t> </w:t>
      </w:r>
      <w:bookmarkEnd w:id="78"/>
      <w:r>
        <w:rPr>
          <w:rFonts w:ascii="Calibri" w:hAnsi="Calibri"/>
          <w:color w:val="695C45"/>
          <w:spacing w:val="-2"/>
          <w:w w:val="85"/>
        </w:rPr>
        <w:t>Architecture</w:t>
      </w:r>
    </w:p>
    <w:p>
      <w:pPr>
        <w:pStyle w:val="ListParagraph"/>
        <w:numPr>
          <w:ilvl w:val="1"/>
          <w:numId w:val="4"/>
        </w:numPr>
        <w:tabs>
          <w:tab w:pos="1553" w:val="left" w:leader="none"/>
          <w:tab w:pos="1554" w:val="left" w:leader="none"/>
        </w:tabs>
        <w:spacing w:line="307" w:lineRule="exact" w:before="0" w:after="0"/>
        <w:ind w:left="1553" w:right="0" w:hanging="361"/>
        <w:jc w:val="left"/>
        <w:rPr>
          <w:sz w:val="24"/>
        </w:rPr>
      </w:pPr>
      <w:r>
        <w:rPr>
          <w:color w:val="695C45"/>
          <w:sz w:val="24"/>
        </w:rPr>
        <w:t>3</w:t>
      </w:r>
      <w:r>
        <w:rPr>
          <w:color w:val="695C45"/>
          <w:spacing w:val="-4"/>
          <w:sz w:val="24"/>
        </w:rPr>
        <w:t> </w:t>
      </w:r>
      <w:r>
        <w:rPr>
          <w:color w:val="695C45"/>
          <w:sz w:val="24"/>
        </w:rPr>
        <w:t>Deputy</w:t>
      </w:r>
      <w:r>
        <w:rPr>
          <w:color w:val="695C45"/>
          <w:spacing w:val="-3"/>
          <w:sz w:val="24"/>
        </w:rPr>
        <w:t> </w:t>
      </w:r>
      <w:r>
        <w:rPr>
          <w:color w:val="695C45"/>
          <w:sz w:val="24"/>
        </w:rPr>
        <w:t>NSAs</w:t>
      </w:r>
      <w:r>
        <w:rPr>
          <w:color w:val="695C45"/>
          <w:spacing w:val="-3"/>
          <w:sz w:val="24"/>
        </w:rPr>
        <w:t> </w:t>
      </w:r>
      <w:r>
        <w:rPr>
          <w:color w:val="695C45"/>
          <w:sz w:val="24"/>
        </w:rPr>
        <w:t>instead</w:t>
      </w:r>
      <w:r>
        <w:rPr>
          <w:color w:val="695C45"/>
          <w:spacing w:val="-3"/>
          <w:sz w:val="24"/>
        </w:rPr>
        <w:t> </w:t>
      </w:r>
      <w:r>
        <w:rPr>
          <w:color w:val="695C45"/>
          <w:sz w:val="24"/>
        </w:rPr>
        <w:t>of</w:t>
      </w:r>
      <w:r>
        <w:rPr>
          <w:color w:val="695C45"/>
          <w:spacing w:val="-4"/>
          <w:sz w:val="24"/>
        </w:rPr>
        <w:t> </w:t>
      </w:r>
      <w:r>
        <w:rPr>
          <w:color w:val="695C45"/>
          <w:spacing w:val="-10"/>
          <w:sz w:val="24"/>
        </w:rPr>
        <w:t>1</w:t>
      </w:r>
    </w:p>
    <w:p>
      <w:pPr>
        <w:pStyle w:val="ListParagraph"/>
        <w:numPr>
          <w:ilvl w:val="1"/>
          <w:numId w:val="4"/>
        </w:numPr>
        <w:tabs>
          <w:tab w:pos="1553" w:val="left" w:leader="none"/>
          <w:tab w:pos="1554" w:val="left" w:leader="none"/>
        </w:tabs>
        <w:spacing w:line="254" w:lineRule="auto" w:before="18" w:after="0"/>
        <w:ind w:left="1553" w:right="1575" w:hanging="360"/>
        <w:jc w:val="left"/>
        <w:rPr>
          <w:sz w:val="24"/>
        </w:rPr>
      </w:pPr>
      <w:r>
        <w:rPr>
          <w:color w:val="695C45"/>
          <w:sz w:val="24"/>
        </w:rPr>
        <w:t>Government has formed three tri-services agencies - Defence Cyber Agency,</w:t>
      </w:r>
      <w:r>
        <w:rPr>
          <w:color w:val="695C45"/>
          <w:spacing w:val="-5"/>
          <w:sz w:val="24"/>
        </w:rPr>
        <w:t> </w:t>
      </w:r>
      <w:r>
        <w:rPr>
          <w:color w:val="695C45"/>
          <w:sz w:val="24"/>
        </w:rPr>
        <w:t>the</w:t>
      </w:r>
      <w:r>
        <w:rPr>
          <w:color w:val="695C45"/>
          <w:spacing w:val="-5"/>
          <w:sz w:val="24"/>
        </w:rPr>
        <w:t> </w:t>
      </w:r>
      <w:r>
        <w:rPr>
          <w:color w:val="695C45"/>
          <w:sz w:val="24"/>
        </w:rPr>
        <w:t>Defence</w:t>
      </w:r>
      <w:r>
        <w:rPr>
          <w:color w:val="695C45"/>
          <w:spacing w:val="-5"/>
          <w:sz w:val="24"/>
        </w:rPr>
        <w:t> </w:t>
      </w:r>
      <w:r>
        <w:rPr>
          <w:color w:val="695C45"/>
          <w:sz w:val="24"/>
        </w:rPr>
        <w:t>Space</w:t>
      </w:r>
      <w:r>
        <w:rPr>
          <w:color w:val="695C45"/>
          <w:spacing w:val="-5"/>
          <w:sz w:val="24"/>
        </w:rPr>
        <w:t> </w:t>
      </w:r>
      <w:r>
        <w:rPr>
          <w:color w:val="695C45"/>
          <w:sz w:val="24"/>
        </w:rPr>
        <w:t>Agency</w:t>
      </w:r>
      <w:r>
        <w:rPr>
          <w:color w:val="695C45"/>
          <w:spacing w:val="-5"/>
          <w:sz w:val="24"/>
        </w:rPr>
        <w:t> </w:t>
      </w:r>
      <w:r>
        <w:rPr>
          <w:color w:val="695C45"/>
          <w:sz w:val="24"/>
        </w:rPr>
        <w:t>and</w:t>
      </w:r>
      <w:r>
        <w:rPr>
          <w:color w:val="695C45"/>
          <w:spacing w:val="-5"/>
          <w:sz w:val="24"/>
        </w:rPr>
        <w:t> </w:t>
      </w:r>
      <w:r>
        <w:rPr>
          <w:color w:val="695C45"/>
          <w:sz w:val="24"/>
        </w:rPr>
        <w:t>the</w:t>
      </w:r>
      <w:r>
        <w:rPr>
          <w:color w:val="695C45"/>
          <w:spacing w:val="-5"/>
          <w:sz w:val="24"/>
        </w:rPr>
        <w:t> </w:t>
      </w:r>
      <w:r>
        <w:rPr>
          <w:color w:val="695C45"/>
          <w:sz w:val="24"/>
        </w:rPr>
        <w:t>Special</w:t>
      </w:r>
      <w:r>
        <w:rPr>
          <w:color w:val="695C45"/>
          <w:spacing w:val="-5"/>
          <w:sz w:val="24"/>
        </w:rPr>
        <w:t> </w:t>
      </w:r>
      <w:r>
        <w:rPr>
          <w:color w:val="695C45"/>
          <w:sz w:val="24"/>
        </w:rPr>
        <w:t>Operation</w:t>
      </w:r>
      <w:r>
        <w:rPr>
          <w:color w:val="695C45"/>
          <w:spacing w:val="-5"/>
          <w:sz w:val="24"/>
        </w:rPr>
        <w:t> </w:t>
      </w:r>
      <w:r>
        <w:rPr>
          <w:color w:val="695C45"/>
          <w:sz w:val="24"/>
        </w:rPr>
        <w:t>Division</w:t>
      </w:r>
    </w:p>
    <w:p>
      <w:pPr>
        <w:pStyle w:val="ListParagraph"/>
        <w:numPr>
          <w:ilvl w:val="1"/>
          <w:numId w:val="4"/>
        </w:numPr>
        <w:tabs>
          <w:tab w:pos="1553" w:val="left" w:leader="none"/>
          <w:tab w:pos="1554" w:val="left" w:leader="none"/>
        </w:tabs>
        <w:spacing w:line="254" w:lineRule="auto" w:before="0" w:after="0"/>
        <w:ind w:left="1553" w:right="1521" w:hanging="360"/>
        <w:jc w:val="left"/>
        <w:rPr>
          <w:sz w:val="24"/>
        </w:rPr>
      </w:pPr>
      <w:r>
        <w:rPr>
          <w:color w:val="695C45"/>
          <w:sz w:val="24"/>
        </w:rPr>
        <w:t>NSA</w:t>
      </w:r>
      <w:r>
        <w:rPr>
          <w:color w:val="695C45"/>
          <w:spacing w:val="-4"/>
          <w:sz w:val="24"/>
        </w:rPr>
        <w:t> </w:t>
      </w:r>
      <w:r>
        <w:rPr>
          <w:color w:val="695C45"/>
          <w:sz w:val="24"/>
        </w:rPr>
        <w:t>has</w:t>
      </w:r>
      <w:r>
        <w:rPr>
          <w:color w:val="695C45"/>
          <w:spacing w:val="-4"/>
          <w:sz w:val="24"/>
        </w:rPr>
        <w:t> </w:t>
      </w:r>
      <w:r>
        <w:rPr>
          <w:color w:val="695C45"/>
          <w:sz w:val="24"/>
        </w:rPr>
        <w:t>been</w:t>
      </w:r>
      <w:r>
        <w:rPr>
          <w:color w:val="695C45"/>
          <w:spacing w:val="-4"/>
          <w:sz w:val="24"/>
        </w:rPr>
        <w:t> </w:t>
      </w:r>
      <w:r>
        <w:rPr>
          <w:color w:val="695C45"/>
          <w:sz w:val="24"/>
        </w:rPr>
        <w:t>made</w:t>
      </w:r>
      <w:r>
        <w:rPr>
          <w:color w:val="695C45"/>
          <w:spacing w:val="-4"/>
          <w:sz w:val="24"/>
        </w:rPr>
        <w:t> </w:t>
      </w:r>
      <w:r>
        <w:rPr>
          <w:color w:val="695C45"/>
          <w:sz w:val="24"/>
        </w:rPr>
        <w:t>head</w:t>
      </w:r>
      <w:r>
        <w:rPr>
          <w:color w:val="695C45"/>
          <w:spacing w:val="-4"/>
          <w:sz w:val="24"/>
        </w:rPr>
        <w:t> </w:t>
      </w:r>
      <w:r>
        <w:rPr>
          <w:color w:val="695C45"/>
          <w:sz w:val="24"/>
        </w:rPr>
        <w:t>of</w:t>
      </w:r>
      <w:r>
        <w:rPr>
          <w:color w:val="695C45"/>
          <w:spacing w:val="-4"/>
          <w:sz w:val="24"/>
        </w:rPr>
        <w:t> </w:t>
      </w:r>
      <w:r>
        <w:rPr>
          <w:color w:val="695C45"/>
          <w:sz w:val="24"/>
        </w:rPr>
        <w:t>the</w:t>
      </w:r>
      <w:r>
        <w:rPr>
          <w:color w:val="695C45"/>
          <w:spacing w:val="-4"/>
          <w:sz w:val="24"/>
        </w:rPr>
        <w:t> </w:t>
      </w:r>
      <w:r>
        <w:rPr>
          <w:color w:val="695C45"/>
          <w:sz w:val="24"/>
        </w:rPr>
        <w:t>Strategic</w:t>
      </w:r>
      <w:r>
        <w:rPr>
          <w:color w:val="695C45"/>
          <w:spacing w:val="-4"/>
          <w:sz w:val="24"/>
        </w:rPr>
        <w:t> </w:t>
      </w:r>
      <w:r>
        <w:rPr>
          <w:color w:val="695C45"/>
          <w:sz w:val="24"/>
        </w:rPr>
        <w:t>Policy</w:t>
      </w:r>
      <w:r>
        <w:rPr>
          <w:color w:val="695C45"/>
          <w:spacing w:val="-4"/>
          <w:sz w:val="24"/>
        </w:rPr>
        <w:t> </w:t>
      </w:r>
      <w:r>
        <w:rPr>
          <w:color w:val="695C45"/>
          <w:sz w:val="24"/>
        </w:rPr>
        <w:t>Group</w:t>
      </w:r>
      <w:r>
        <w:rPr>
          <w:color w:val="695C45"/>
          <w:spacing w:val="-4"/>
          <w:sz w:val="24"/>
        </w:rPr>
        <w:t> </w:t>
      </w:r>
      <w:r>
        <w:rPr>
          <w:color w:val="695C45"/>
          <w:sz w:val="24"/>
        </w:rPr>
        <w:t>(SPG)</w:t>
      </w:r>
      <w:r>
        <w:rPr>
          <w:color w:val="695C45"/>
          <w:spacing w:val="-4"/>
          <w:sz w:val="24"/>
        </w:rPr>
        <w:t> </w:t>
      </w:r>
      <w:r>
        <w:rPr>
          <w:color w:val="695C45"/>
          <w:sz w:val="24"/>
        </w:rPr>
        <w:t>(earlier</w:t>
      </w:r>
      <w:r>
        <w:rPr>
          <w:color w:val="695C45"/>
          <w:spacing w:val="-4"/>
          <w:sz w:val="24"/>
        </w:rPr>
        <w:t> </w:t>
      </w:r>
      <w:r>
        <w:rPr>
          <w:color w:val="695C45"/>
          <w:sz w:val="24"/>
        </w:rPr>
        <w:t>it was Cabinet Sec)</w:t>
      </w:r>
    </w:p>
    <w:sectPr>
      <w:pgSz w:w="11920" w:h="16840"/>
      <w:pgMar w:header="689" w:footer="438" w:top="1040" w:bottom="620" w:left="102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ill Sans MT">
    <w:altName w:val="Gill Sans MT"/>
    <w:charset w:val="0"/>
    <w:family w:val="swiss"/>
    <w:pitch w:val="variable"/>
  </w:font>
  <w:font w:name="Open Sans">
    <w:altName w:val="Open Sans"/>
    <w:charset w:val="0"/>
    <w:family w:val="swiss"/>
    <w:pitch w:val="variable"/>
  </w:font>
  <w:font w:name="Calibri">
    <w:altName w:val="Calibri"/>
    <w:charset w:val="0"/>
    <w:family w:val="swiss"/>
    <w:pitch w:val="variable"/>
  </w:font>
  <w:font w:name="Arial">
    <w:altName w:val="Arial"/>
    <w:charset w:val="0"/>
    <w:family w:val="swiss"/>
    <w:pitch w:val="variable"/>
  </w:font>
  <w:font w:name="Verdana">
    <w:altName w:val="Verdana"/>
    <w:charset w:val="0"/>
    <w:family w:val="swiss"/>
    <w:pitch w:val="variable"/>
  </w:font>
  <w:font w:name="Segoe UI Symbol">
    <w:altName w:val="Segoe UI Symbol"/>
    <w:charset w:val="0"/>
    <w:family w:val="swiss"/>
    <w:pitch w:val="variable"/>
  </w:font>
  <w:font w:name="DejaVu Sans">
    <w:altName w:val="DejaVu Sans"/>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firstLine="0"/>
      <w:rPr>
        <w:sz w:val="20"/>
      </w:rPr>
    </w:pPr>
    <w:r>
      <w:rPr/>
      <w:pict>
        <v:shape style="position:absolute;margin-left:171.746216pt;margin-top:809.109558pt;width:251.8pt;height:24.15pt;mso-position-horizontal-relative:page;mso-position-vertical-relative:page;z-index:-16902656" type="#_x0000_t202" id="docshape2" filled="false" stroked="false">
          <v:textbox inset="0,0,0,0">
            <w:txbxContent>
              <w:p>
                <w:pPr>
                  <w:spacing w:before="20"/>
                  <w:ind w:left="50" w:right="50" w:firstLine="0"/>
                  <w:jc w:val="center"/>
                  <w:rPr>
                    <w:sz w:val="16"/>
                  </w:rPr>
                </w:pPr>
                <w:r>
                  <w:rPr>
                    <w:color w:val="695C45"/>
                    <w:sz w:val="16"/>
                  </w:rPr>
                  <w:t>By</w:t>
                </w:r>
                <w:r>
                  <w:rPr>
                    <w:color w:val="695C45"/>
                    <w:spacing w:val="-10"/>
                    <w:sz w:val="16"/>
                  </w:rPr>
                  <w:t> </w:t>
                </w:r>
                <w:r>
                  <w:rPr>
                    <w:color w:val="695C45"/>
                    <w:sz w:val="16"/>
                  </w:rPr>
                  <w:t>Madhav</w:t>
                </w:r>
                <w:r>
                  <w:rPr>
                    <w:color w:val="695C45"/>
                    <w:spacing w:val="-9"/>
                    <w:sz w:val="16"/>
                  </w:rPr>
                  <w:t> </w:t>
                </w:r>
                <w:r>
                  <w:rPr>
                    <w:color w:val="695C45"/>
                    <w:sz w:val="16"/>
                  </w:rPr>
                  <w:t>Agarwal</w:t>
                </w:r>
                <w:r>
                  <w:rPr>
                    <w:color w:val="695C45"/>
                    <w:spacing w:val="-10"/>
                    <w:sz w:val="16"/>
                  </w:rPr>
                  <w:t> </w:t>
                </w:r>
                <w:r>
                  <w:rPr>
                    <w:color w:val="695C45"/>
                    <w:spacing w:val="-2"/>
                    <w:sz w:val="16"/>
                  </w:rPr>
                  <w:t>(</w:t>
                </w:r>
                <w:hyperlink r:id="rId1">
                  <w:r>
                    <w:rPr>
                      <w:color w:val="1154CC"/>
                      <w:spacing w:val="-2"/>
                      <w:sz w:val="16"/>
                      <w:u w:val="thick" w:color="1154CC"/>
                    </w:rPr>
                    <w:t>https://t.me/madhavagrawalair16</w:t>
                  </w:r>
                </w:hyperlink>
                <w:r>
                  <w:rPr>
                    <w:color w:val="695C45"/>
                    <w:spacing w:val="-2"/>
                    <w:sz w:val="16"/>
                  </w:rPr>
                  <w:t>)</w:t>
                </w:r>
              </w:p>
              <w:p>
                <w:pPr>
                  <w:spacing w:before="7"/>
                  <w:ind w:left="50" w:right="50" w:firstLine="0"/>
                  <w:jc w:val="center"/>
                  <w:rPr>
                    <w:sz w:val="16"/>
                  </w:rPr>
                </w:pPr>
                <w:r>
                  <w:rPr>
                    <w:color w:val="695C45"/>
                    <w:sz w:val="16"/>
                  </w:rPr>
                  <w:t>By</w:t>
                </w:r>
                <w:r>
                  <w:rPr>
                    <w:color w:val="695C45"/>
                    <w:spacing w:val="-10"/>
                    <w:sz w:val="16"/>
                  </w:rPr>
                  <w:t> </w:t>
                </w:r>
                <w:r>
                  <w:rPr>
                    <w:color w:val="695C45"/>
                    <w:sz w:val="16"/>
                  </w:rPr>
                  <w:t>Ratnesh</w:t>
                </w:r>
                <w:r>
                  <w:rPr>
                    <w:color w:val="695C45"/>
                    <w:spacing w:val="-10"/>
                    <w:sz w:val="16"/>
                  </w:rPr>
                  <w:t> </w:t>
                </w:r>
                <w:r>
                  <w:rPr>
                    <w:color w:val="695C45"/>
                    <w:sz w:val="16"/>
                  </w:rPr>
                  <w:t>Agrawal</w:t>
                </w:r>
                <w:r>
                  <w:rPr>
                    <w:color w:val="695C45"/>
                    <w:spacing w:val="-10"/>
                    <w:sz w:val="16"/>
                  </w:rPr>
                  <w:t> </w:t>
                </w:r>
                <w:r>
                  <w:rPr>
                    <w:color w:val="695C45"/>
                    <w:sz w:val="16"/>
                  </w:rPr>
                  <w:t>(Insta:</w:t>
                </w:r>
                <w:r>
                  <w:rPr>
                    <w:color w:val="695C45"/>
                    <w:spacing w:val="-9"/>
                    <w:sz w:val="16"/>
                  </w:rPr>
                  <w:t> </w:t>
                </w:r>
                <w:hyperlink r:id="rId2">
                  <w:r>
                    <w:rPr>
                      <w:color w:val="1154CC"/>
                      <w:spacing w:val="-2"/>
                      <w:sz w:val="16"/>
                      <w:u w:val="thick" w:color="1154CC"/>
                    </w:rPr>
                    <w:t>https://www.instagram.com/ratnesh13/</w:t>
                  </w:r>
                </w:hyperlink>
                <w:r>
                  <w:rPr>
                    <w:color w:val="695C45"/>
                    <w:spacing w:val="-2"/>
                    <w:sz w:val="16"/>
                  </w:rPr>
                  <w:t>)</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firstLine="0"/>
      <w:rPr>
        <w:sz w:val="20"/>
      </w:rPr>
    </w:pPr>
    <w:r>
      <w:rPr/>
      <w:pict>
        <v:shapetype id="_x0000_t202" o:spt="202" coordsize="21600,21600" path="m,l,21600r21600,l21600,xe">
          <v:stroke joinstyle="miter"/>
          <v:path gradientshapeok="t" o:connecttype="rect"/>
        </v:shapetype>
        <v:shape style="position:absolute;margin-left:522.989746pt;margin-top:33.438pt;width:19.6pt;height:20.150pt;mso-position-horizontal-relative:page;mso-position-vertical-relative:page;z-index:-16903168" type="#_x0000_t202" id="docshape1" filled="false" stroked="false">
          <v:textbox inset="0,0,0,0">
            <w:txbxContent>
              <w:p>
                <w:pPr>
                  <w:spacing w:before="23"/>
                  <w:ind w:left="60" w:right="0" w:firstLine="0"/>
                  <w:jc w:val="left"/>
                  <w:rPr>
                    <w:rFonts w:ascii="Verdana"/>
                    <w:sz w:val="28"/>
                  </w:rPr>
                </w:pPr>
                <w:r>
                  <w:rPr>
                    <w:rFonts w:ascii="Verdana"/>
                    <w:spacing w:val="-5"/>
                    <w:w w:val="80"/>
                    <w:sz w:val="28"/>
                  </w:rPr>
                  <w:fldChar w:fldCharType="begin"/>
                </w:r>
                <w:r>
                  <w:rPr>
                    <w:rFonts w:ascii="Verdana"/>
                    <w:spacing w:val="-5"/>
                    <w:w w:val="80"/>
                    <w:sz w:val="28"/>
                  </w:rPr>
                  <w:instrText> PAGE </w:instrText>
                </w:r>
                <w:r>
                  <w:rPr>
                    <w:rFonts w:ascii="Verdana"/>
                    <w:spacing w:val="-5"/>
                    <w:w w:val="80"/>
                    <w:sz w:val="28"/>
                  </w:rPr>
                  <w:fldChar w:fldCharType="separate"/>
                </w:r>
                <w:r>
                  <w:rPr>
                    <w:rFonts w:ascii="Verdana"/>
                    <w:spacing w:val="-5"/>
                    <w:w w:val="80"/>
                    <w:sz w:val="28"/>
                  </w:rPr>
                  <w:t>10</w:t>
                </w:r>
                <w:r>
                  <w:rPr>
                    <w:rFonts w:ascii="Verdana"/>
                    <w:spacing w:val="-5"/>
                    <w:w w:val="80"/>
                    <w:sz w:val="28"/>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0"/>
      <w:numFmt w:val="bullet"/>
      <w:lvlText w:val="●"/>
      <w:lvlJc w:val="left"/>
      <w:pPr>
        <w:ind w:left="833" w:hanging="360"/>
      </w:pPr>
      <w:rPr>
        <w:rFonts w:hint="default" w:ascii="Arial" w:hAnsi="Arial" w:eastAsia="Arial" w:cs="Arial"/>
        <w:w w:val="100"/>
        <w:lang w:val="en-US" w:eastAsia="en-US" w:bidi="ar-SA"/>
      </w:rPr>
    </w:lvl>
    <w:lvl w:ilvl="1">
      <w:start w:val="0"/>
      <w:numFmt w:val="bullet"/>
      <w:lvlText w:val="○"/>
      <w:lvlJc w:val="left"/>
      <w:pPr>
        <w:ind w:left="1553" w:hanging="360"/>
      </w:pPr>
      <w:rPr>
        <w:rFonts w:hint="default" w:ascii="Arial" w:hAnsi="Arial" w:eastAsia="Arial" w:cs="Arial"/>
        <w:b w:val="0"/>
        <w:bCs w:val="0"/>
        <w:i w:val="0"/>
        <w:iCs w:val="0"/>
        <w:color w:val="695C45"/>
        <w:w w:val="100"/>
        <w:sz w:val="24"/>
        <w:szCs w:val="24"/>
        <w:lang w:val="en-US" w:eastAsia="en-US" w:bidi="ar-SA"/>
      </w:rPr>
    </w:lvl>
    <w:lvl w:ilvl="2">
      <w:start w:val="0"/>
      <w:numFmt w:val="bullet"/>
      <w:lvlText w:val="■"/>
      <w:lvlJc w:val="left"/>
      <w:pPr>
        <w:ind w:left="2273" w:hanging="360"/>
      </w:pPr>
      <w:rPr>
        <w:rFonts w:hint="default" w:ascii="Arial" w:hAnsi="Arial" w:eastAsia="Arial" w:cs="Arial"/>
        <w:b w:val="0"/>
        <w:bCs w:val="0"/>
        <w:i w:val="0"/>
        <w:iCs w:val="0"/>
        <w:color w:val="695C45"/>
        <w:w w:val="100"/>
        <w:sz w:val="24"/>
        <w:szCs w:val="24"/>
        <w:lang w:val="en-US" w:eastAsia="en-US" w:bidi="ar-SA"/>
      </w:rPr>
    </w:lvl>
    <w:lvl w:ilvl="3">
      <w:start w:val="0"/>
      <w:numFmt w:val="bullet"/>
      <w:lvlText w:val="■"/>
      <w:lvlJc w:val="left"/>
      <w:pPr>
        <w:ind w:left="2993" w:hanging="360"/>
      </w:pPr>
      <w:rPr>
        <w:rFonts w:hint="default" w:ascii="Arial" w:hAnsi="Arial" w:eastAsia="Arial" w:cs="Arial"/>
        <w:b w:val="0"/>
        <w:bCs w:val="0"/>
        <w:i w:val="0"/>
        <w:iCs w:val="0"/>
        <w:color w:val="695C45"/>
        <w:w w:val="100"/>
        <w:sz w:val="24"/>
        <w:szCs w:val="24"/>
        <w:lang w:val="en-US" w:eastAsia="en-US" w:bidi="ar-SA"/>
      </w:rPr>
    </w:lvl>
    <w:lvl w:ilvl="4">
      <w:start w:val="0"/>
      <w:numFmt w:val="bullet"/>
      <w:lvlText w:val="■"/>
      <w:lvlJc w:val="left"/>
      <w:pPr>
        <w:ind w:left="3713" w:hanging="360"/>
      </w:pPr>
      <w:rPr>
        <w:rFonts w:hint="default" w:ascii="Arial" w:hAnsi="Arial" w:eastAsia="Arial" w:cs="Arial"/>
        <w:b w:val="0"/>
        <w:bCs w:val="0"/>
        <w:i w:val="0"/>
        <w:iCs w:val="0"/>
        <w:color w:val="695C45"/>
        <w:w w:val="100"/>
        <w:sz w:val="24"/>
        <w:szCs w:val="24"/>
        <w:lang w:val="en-US" w:eastAsia="en-US" w:bidi="ar-SA"/>
      </w:rPr>
    </w:lvl>
    <w:lvl w:ilvl="5">
      <w:start w:val="0"/>
      <w:numFmt w:val="bullet"/>
      <w:lvlText w:val="•"/>
      <w:lvlJc w:val="left"/>
      <w:pPr>
        <w:ind w:left="4916" w:hanging="360"/>
      </w:pPr>
      <w:rPr>
        <w:rFonts w:hint="default"/>
        <w:lang w:val="en-US" w:eastAsia="en-US" w:bidi="ar-SA"/>
      </w:rPr>
    </w:lvl>
    <w:lvl w:ilvl="6">
      <w:start w:val="0"/>
      <w:numFmt w:val="bullet"/>
      <w:lvlText w:val="•"/>
      <w:lvlJc w:val="left"/>
      <w:pPr>
        <w:ind w:left="6113" w:hanging="360"/>
      </w:pPr>
      <w:rPr>
        <w:rFonts w:hint="default"/>
        <w:lang w:val="en-US" w:eastAsia="en-US" w:bidi="ar-SA"/>
      </w:rPr>
    </w:lvl>
    <w:lvl w:ilvl="7">
      <w:start w:val="0"/>
      <w:numFmt w:val="bullet"/>
      <w:lvlText w:val="•"/>
      <w:lvlJc w:val="left"/>
      <w:pPr>
        <w:ind w:left="7310" w:hanging="360"/>
      </w:pPr>
      <w:rPr>
        <w:rFonts w:hint="default"/>
        <w:lang w:val="en-US" w:eastAsia="en-US" w:bidi="ar-SA"/>
      </w:rPr>
    </w:lvl>
    <w:lvl w:ilvl="8">
      <w:start w:val="0"/>
      <w:numFmt w:val="bullet"/>
      <w:lvlText w:val="•"/>
      <w:lvlJc w:val="left"/>
      <w:pPr>
        <w:ind w:left="8506" w:hanging="360"/>
      </w:pPr>
      <w:rPr>
        <w:rFonts w:hint="default"/>
        <w:lang w:val="en-US" w:eastAsia="en-US" w:bidi="ar-SA"/>
      </w:rPr>
    </w:lvl>
  </w:abstractNum>
  <w:abstractNum w:abstractNumId="2">
    <w:multiLevelType w:val="hybridMultilevel"/>
    <w:lvl w:ilvl="0">
      <w:start w:val="2"/>
      <w:numFmt w:val="decimal"/>
      <w:lvlText w:val="%1."/>
      <w:lvlJc w:val="left"/>
      <w:pPr>
        <w:ind w:left="833" w:hanging="360"/>
        <w:jc w:val="left"/>
      </w:pPr>
      <w:rPr>
        <w:rFonts w:hint="default" w:ascii="Open Sans" w:hAnsi="Open Sans" w:eastAsia="Open Sans" w:cs="Open Sans"/>
        <w:b w:val="0"/>
        <w:bCs w:val="0"/>
        <w:i w:val="0"/>
        <w:iCs w:val="0"/>
        <w:color w:val="695C45"/>
        <w:w w:val="99"/>
        <w:sz w:val="24"/>
        <w:szCs w:val="24"/>
        <w:lang w:val="en-US" w:eastAsia="en-US" w:bidi="ar-SA"/>
      </w:rPr>
    </w:lvl>
    <w:lvl w:ilvl="1">
      <w:start w:val="1"/>
      <w:numFmt w:val="lowerLetter"/>
      <w:lvlText w:val="%2."/>
      <w:lvlJc w:val="left"/>
      <w:pPr>
        <w:ind w:left="1553" w:hanging="360"/>
        <w:jc w:val="left"/>
      </w:pPr>
      <w:rPr>
        <w:rFonts w:hint="default" w:ascii="Open Sans" w:hAnsi="Open Sans" w:eastAsia="Open Sans" w:cs="Open Sans"/>
        <w:b w:val="0"/>
        <w:bCs w:val="0"/>
        <w:i w:val="0"/>
        <w:iCs w:val="0"/>
        <w:color w:val="695C45"/>
        <w:w w:val="99"/>
        <w:sz w:val="24"/>
        <w:szCs w:val="24"/>
        <w:lang w:val="en-US" w:eastAsia="en-US" w:bidi="ar-SA"/>
      </w:rPr>
    </w:lvl>
    <w:lvl w:ilvl="2">
      <w:start w:val="1"/>
      <w:numFmt w:val="lowerRoman"/>
      <w:lvlText w:val="%3."/>
      <w:lvlJc w:val="left"/>
      <w:pPr>
        <w:ind w:left="2273" w:hanging="360"/>
        <w:jc w:val="left"/>
      </w:pPr>
      <w:rPr>
        <w:rFonts w:hint="default" w:ascii="Open Sans" w:hAnsi="Open Sans" w:eastAsia="Open Sans" w:cs="Open Sans"/>
        <w:b w:val="0"/>
        <w:bCs w:val="0"/>
        <w:i w:val="0"/>
        <w:iCs w:val="0"/>
        <w:color w:val="695C45"/>
        <w:w w:val="99"/>
        <w:sz w:val="24"/>
        <w:szCs w:val="24"/>
        <w:lang w:val="en-US" w:eastAsia="en-US" w:bidi="ar-SA"/>
      </w:rPr>
    </w:lvl>
    <w:lvl w:ilvl="3">
      <w:start w:val="1"/>
      <w:numFmt w:val="decimal"/>
      <w:lvlText w:val="%4."/>
      <w:lvlJc w:val="left"/>
      <w:pPr>
        <w:ind w:left="2993" w:hanging="360"/>
        <w:jc w:val="left"/>
      </w:pPr>
      <w:rPr>
        <w:rFonts w:hint="default" w:ascii="Open Sans" w:hAnsi="Open Sans" w:eastAsia="Open Sans" w:cs="Open Sans"/>
        <w:b w:val="0"/>
        <w:bCs w:val="0"/>
        <w:i w:val="0"/>
        <w:iCs w:val="0"/>
        <w:color w:val="695C45"/>
        <w:w w:val="99"/>
        <w:sz w:val="24"/>
        <w:szCs w:val="24"/>
        <w:lang w:val="en-US" w:eastAsia="en-US" w:bidi="ar-SA"/>
      </w:rPr>
    </w:lvl>
    <w:lvl w:ilvl="4">
      <w:start w:val="0"/>
      <w:numFmt w:val="bullet"/>
      <w:lvlText w:val="•"/>
      <w:lvlJc w:val="left"/>
      <w:pPr>
        <w:ind w:left="4128" w:hanging="360"/>
      </w:pPr>
      <w:rPr>
        <w:rFonts w:hint="default"/>
        <w:lang w:val="en-US" w:eastAsia="en-US" w:bidi="ar-SA"/>
      </w:rPr>
    </w:lvl>
    <w:lvl w:ilvl="5">
      <w:start w:val="0"/>
      <w:numFmt w:val="bullet"/>
      <w:lvlText w:val="•"/>
      <w:lvlJc w:val="left"/>
      <w:pPr>
        <w:ind w:left="5257" w:hanging="360"/>
      </w:pPr>
      <w:rPr>
        <w:rFonts w:hint="default"/>
        <w:lang w:val="en-US" w:eastAsia="en-US" w:bidi="ar-SA"/>
      </w:rPr>
    </w:lvl>
    <w:lvl w:ilvl="6">
      <w:start w:val="0"/>
      <w:numFmt w:val="bullet"/>
      <w:lvlText w:val="•"/>
      <w:lvlJc w:val="left"/>
      <w:pPr>
        <w:ind w:left="6385" w:hanging="360"/>
      </w:pPr>
      <w:rPr>
        <w:rFonts w:hint="default"/>
        <w:lang w:val="en-US" w:eastAsia="en-US" w:bidi="ar-SA"/>
      </w:rPr>
    </w:lvl>
    <w:lvl w:ilvl="7">
      <w:start w:val="0"/>
      <w:numFmt w:val="bullet"/>
      <w:lvlText w:val="•"/>
      <w:lvlJc w:val="left"/>
      <w:pPr>
        <w:ind w:left="7514" w:hanging="360"/>
      </w:pPr>
      <w:rPr>
        <w:rFonts w:hint="default"/>
        <w:lang w:val="en-US" w:eastAsia="en-US" w:bidi="ar-SA"/>
      </w:rPr>
    </w:lvl>
    <w:lvl w:ilvl="8">
      <w:start w:val="0"/>
      <w:numFmt w:val="bullet"/>
      <w:lvlText w:val="•"/>
      <w:lvlJc w:val="left"/>
      <w:pPr>
        <w:ind w:left="8642" w:hanging="360"/>
      </w:pPr>
      <w:rPr>
        <w:rFonts w:hint="default"/>
        <w:lang w:val="en-US" w:eastAsia="en-US" w:bidi="ar-SA"/>
      </w:rPr>
    </w:lvl>
  </w:abstractNum>
  <w:abstractNum w:abstractNumId="1">
    <w:multiLevelType w:val="hybridMultilevel"/>
    <w:lvl w:ilvl="0">
      <w:start w:val="1"/>
      <w:numFmt w:val="decimal"/>
      <w:lvlText w:val="%1."/>
      <w:lvlJc w:val="left"/>
      <w:pPr>
        <w:ind w:left="833" w:hanging="360"/>
        <w:jc w:val="left"/>
      </w:pPr>
      <w:rPr>
        <w:rFonts w:hint="default" w:ascii="Open Sans" w:hAnsi="Open Sans" w:eastAsia="Open Sans" w:cs="Open Sans"/>
        <w:b w:val="0"/>
        <w:bCs w:val="0"/>
        <w:i w:val="0"/>
        <w:iCs w:val="0"/>
        <w:color w:val="695C45"/>
        <w:w w:val="99"/>
        <w:sz w:val="24"/>
        <w:szCs w:val="24"/>
        <w:lang w:val="en-US" w:eastAsia="en-US" w:bidi="ar-SA"/>
      </w:rPr>
    </w:lvl>
    <w:lvl w:ilvl="1">
      <w:start w:val="1"/>
      <w:numFmt w:val="lowerLetter"/>
      <w:lvlText w:val="%2."/>
      <w:lvlJc w:val="left"/>
      <w:pPr>
        <w:ind w:left="1553" w:hanging="360"/>
        <w:jc w:val="left"/>
      </w:pPr>
      <w:rPr>
        <w:rFonts w:hint="default" w:ascii="Open Sans" w:hAnsi="Open Sans" w:eastAsia="Open Sans" w:cs="Open Sans"/>
        <w:b w:val="0"/>
        <w:bCs w:val="0"/>
        <w:i w:val="0"/>
        <w:iCs w:val="0"/>
        <w:color w:val="695C45"/>
        <w:w w:val="99"/>
        <w:sz w:val="24"/>
        <w:szCs w:val="24"/>
        <w:lang w:val="en-US" w:eastAsia="en-US" w:bidi="ar-SA"/>
      </w:rPr>
    </w:lvl>
    <w:lvl w:ilvl="2">
      <w:start w:val="1"/>
      <w:numFmt w:val="lowerRoman"/>
      <w:lvlText w:val="%3."/>
      <w:lvlJc w:val="left"/>
      <w:pPr>
        <w:ind w:left="2273" w:hanging="360"/>
        <w:jc w:val="left"/>
      </w:pPr>
      <w:rPr>
        <w:rFonts w:hint="default" w:ascii="Open Sans" w:hAnsi="Open Sans" w:eastAsia="Open Sans" w:cs="Open Sans"/>
        <w:b w:val="0"/>
        <w:bCs w:val="0"/>
        <w:i w:val="0"/>
        <w:iCs w:val="0"/>
        <w:color w:val="695C45"/>
        <w:w w:val="99"/>
        <w:sz w:val="24"/>
        <w:szCs w:val="24"/>
        <w:lang w:val="en-US" w:eastAsia="en-US" w:bidi="ar-SA"/>
      </w:rPr>
    </w:lvl>
    <w:lvl w:ilvl="3">
      <w:start w:val="1"/>
      <w:numFmt w:val="decimal"/>
      <w:lvlText w:val="%4."/>
      <w:lvlJc w:val="left"/>
      <w:pPr>
        <w:ind w:left="2993" w:hanging="360"/>
        <w:jc w:val="left"/>
      </w:pPr>
      <w:rPr>
        <w:rFonts w:hint="default" w:ascii="Open Sans" w:hAnsi="Open Sans" w:eastAsia="Open Sans" w:cs="Open Sans"/>
        <w:b w:val="0"/>
        <w:bCs w:val="0"/>
        <w:i w:val="0"/>
        <w:iCs w:val="0"/>
        <w:color w:val="695C45"/>
        <w:w w:val="99"/>
        <w:sz w:val="24"/>
        <w:szCs w:val="24"/>
        <w:lang w:val="en-US" w:eastAsia="en-US" w:bidi="ar-SA"/>
      </w:rPr>
    </w:lvl>
    <w:lvl w:ilvl="4">
      <w:start w:val="1"/>
      <w:numFmt w:val="lowerLetter"/>
      <w:lvlText w:val="%5."/>
      <w:lvlJc w:val="left"/>
      <w:pPr>
        <w:ind w:left="3713" w:hanging="360"/>
        <w:jc w:val="left"/>
      </w:pPr>
      <w:rPr>
        <w:rFonts w:hint="default" w:ascii="Open Sans" w:hAnsi="Open Sans" w:eastAsia="Open Sans" w:cs="Open Sans"/>
        <w:b w:val="0"/>
        <w:bCs w:val="0"/>
        <w:i w:val="0"/>
        <w:iCs w:val="0"/>
        <w:color w:val="695C45"/>
        <w:w w:val="99"/>
        <w:sz w:val="24"/>
        <w:szCs w:val="24"/>
        <w:lang w:val="en-US" w:eastAsia="en-US" w:bidi="ar-SA"/>
      </w:rPr>
    </w:lvl>
    <w:lvl w:ilvl="5">
      <w:start w:val="1"/>
      <w:numFmt w:val="lowerRoman"/>
      <w:lvlText w:val="%6."/>
      <w:lvlJc w:val="left"/>
      <w:pPr>
        <w:ind w:left="4433" w:hanging="360"/>
        <w:jc w:val="left"/>
      </w:pPr>
      <w:rPr>
        <w:rFonts w:hint="default" w:ascii="Open Sans" w:hAnsi="Open Sans" w:eastAsia="Open Sans" w:cs="Open Sans"/>
        <w:b w:val="0"/>
        <w:bCs w:val="0"/>
        <w:i w:val="0"/>
        <w:iCs w:val="0"/>
        <w:color w:val="695C45"/>
        <w:w w:val="99"/>
        <w:sz w:val="24"/>
        <w:szCs w:val="24"/>
        <w:lang w:val="en-US" w:eastAsia="en-US" w:bidi="ar-SA"/>
      </w:rPr>
    </w:lvl>
    <w:lvl w:ilvl="6">
      <w:start w:val="0"/>
      <w:numFmt w:val="bullet"/>
      <w:lvlText w:val="•"/>
      <w:lvlJc w:val="left"/>
      <w:pPr>
        <w:ind w:left="5732" w:hanging="360"/>
      </w:pPr>
      <w:rPr>
        <w:rFonts w:hint="default"/>
        <w:lang w:val="en-US" w:eastAsia="en-US" w:bidi="ar-SA"/>
      </w:rPr>
    </w:lvl>
    <w:lvl w:ilvl="7">
      <w:start w:val="0"/>
      <w:numFmt w:val="bullet"/>
      <w:lvlText w:val="•"/>
      <w:lvlJc w:val="left"/>
      <w:pPr>
        <w:ind w:left="7024" w:hanging="360"/>
      </w:pPr>
      <w:rPr>
        <w:rFonts w:hint="default"/>
        <w:lang w:val="en-US" w:eastAsia="en-US" w:bidi="ar-SA"/>
      </w:rPr>
    </w:lvl>
    <w:lvl w:ilvl="8">
      <w:start w:val="0"/>
      <w:numFmt w:val="bullet"/>
      <w:lvlText w:val="•"/>
      <w:lvlJc w:val="left"/>
      <w:pPr>
        <w:ind w:left="8316" w:hanging="360"/>
      </w:pPr>
      <w:rPr>
        <w:rFonts w:hint="default"/>
        <w:lang w:val="en-US" w:eastAsia="en-US" w:bidi="ar-SA"/>
      </w:rPr>
    </w:lvl>
  </w:abstractNum>
  <w:abstractNum w:abstractNumId="0">
    <w:multiLevelType w:val="hybridMultilevel"/>
    <w:lvl w:ilvl="0">
      <w:start w:val="0"/>
      <w:numFmt w:val="bullet"/>
      <w:lvlText w:val="●"/>
      <w:lvlJc w:val="left"/>
      <w:pPr>
        <w:ind w:left="1045" w:hanging="212"/>
      </w:pPr>
      <w:rPr>
        <w:rFonts w:hint="default" w:ascii="Arial" w:hAnsi="Arial" w:eastAsia="Arial" w:cs="Arial"/>
        <w:b w:val="0"/>
        <w:bCs w:val="0"/>
        <w:i w:val="0"/>
        <w:iCs w:val="0"/>
        <w:w w:val="100"/>
        <w:sz w:val="24"/>
        <w:szCs w:val="24"/>
        <w:lang w:val="en-US" w:eastAsia="en-US" w:bidi="ar-SA"/>
      </w:rPr>
    </w:lvl>
    <w:lvl w:ilvl="1">
      <w:start w:val="0"/>
      <w:numFmt w:val="bullet"/>
      <w:lvlText w:val="•"/>
      <w:lvlJc w:val="left"/>
      <w:pPr>
        <w:ind w:left="2026" w:hanging="212"/>
      </w:pPr>
      <w:rPr>
        <w:rFonts w:hint="default"/>
        <w:lang w:val="en-US" w:eastAsia="en-US" w:bidi="ar-SA"/>
      </w:rPr>
    </w:lvl>
    <w:lvl w:ilvl="2">
      <w:start w:val="0"/>
      <w:numFmt w:val="bullet"/>
      <w:lvlText w:val="•"/>
      <w:lvlJc w:val="left"/>
      <w:pPr>
        <w:ind w:left="3012" w:hanging="212"/>
      </w:pPr>
      <w:rPr>
        <w:rFonts w:hint="default"/>
        <w:lang w:val="en-US" w:eastAsia="en-US" w:bidi="ar-SA"/>
      </w:rPr>
    </w:lvl>
    <w:lvl w:ilvl="3">
      <w:start w:val="0"/>
      <w:numFmt w:val="bullet"/>
      <w:lvlText w:val="•"/>
      <w:lvlJc w:val="left"/>
      <w:pPr>
        <w:ind w:left="3998" w:hanging="212"/>
      </w:pPr>
      <w:rPr>
        <w:rFonts w:hint="default"/>
        <w:lang w:val="en-US" w:eastAsia="en-US" w:bidi="ar-SA"/>
      </w:rPr>
    </w:lvl>
    <w:lvl w:ilvl="4">
      <w:start w:val="0"/>
      <w:numFmt w:val="bullet"/>
      <w:lvlText w:val="•"/>
      <w:lvlJc w:val="left"/>
      <w:pPr>
        <w:ind w:left="4984" w:hanging="212"/>
      </w:pPr>
      <w:rPr>
        <w:rFonts w:hint="default"/>
        <w:lang w:val="en-US" w:eastAsia="en-US" w:bidi="ar-SA"/>
      </w:rPr>
    </w:lvl>
    <w:lvl w:ilvl="5">
      <w:start w:val="0"/>
      <w:numFmt w:val="bullet"/>
      <w:lvlText w:val="•"/>
      <w:lvlJc w:val="left"/>
      <w:pPr>
        <w:ind w:left="5970" w:hanging="212"/>
      </w:pPr>
      <w:rPr>
        <w:rFonts w:hint="default"/>
        <w:lang w:val="en-US" w:eastAsia="en-US" w:bidi="ar-SA"/>
      </w:rPr>
    </w:lvl>
    <w:lvl w:ilvl="6">
      <w:start w:val="0"/>
      <w:numFmt w:val="bullet"/>
      <w:lvlText w:val="•"/>
      <w:lvlJc w:val="left"/>
      <w:pPr>
        <w:ind w:left="6956" w:hanging="212"/>
      </w:pPr>
      <w:rPr>
        <w:rFonts w:hint="default"/>
        <w:lang w:val="en-US" w:eastAsia="en-US" w:bidi="ar-SA"/>
      </w:rPr>
    </w:lvl>
    <w:lvl w:ilvl="7">
      <w:start w:val="0"/>
      <w:numFmt w:val="bullet"/>
      <w:lvlText w:val="•"/>
      <w:lvlJc w:val="left"/>
      <w:pPr>
        <w:ind w:left="7942" w:hanging="212"/>
      </w:pPr>
      <w:rPr>
        <w:rFonts w:hint="default"/>
        <w:lang w:val="en-US" w:eastAsia="en-US" w:bidi="ar-SA"/>
      </w:rPr>
    </w:lvl>
    <w:lvl w:ilvl="8">
      <w:start w:val="0"/>
      <w:numFmt w:val="bullet"/>
      <w:lvlText w:val="•"/>
      <w:lvlJc w:val="left"/>
      <w:pPr>
        <w:ind w:left="8928" w:hanging="212"/>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Open Sans" w:hAnsi="Open Sans" w:eastAsia="Open Sans" w:cs="Open Sans"/>
      <w:lang w:val="en-US" w:eastAsia="en-US" w:bidi="ar-SA"/>
    </w:rPr>
  </w:style>
  <w:style w:styleId="TOC1" w:type="paragraph">
    <w:name w:val="TOC 1"/>
    <w:basedOn w:val="Normal"/>
    <w:uiPriority w:val="1"/>
    <w:qFormat/>
    <w:pPr>
      <w:spacing w:before="379"/>
      <w:ind w:left="113"/>
    </w:pPr>
    <w:rPr>
      <w:rFonts w:ascii="Arial" w:hAnsi="Arial" w:eastAsia="Arial" w:cs="Arial"/>
      <w:b/>
      <w:bCs/>
      <w:sz w:val="24"/>
      <w:szCs w:val="24"/>
      <w:lang w:val="en-US" w:eastAsia="en-US" w:bidi="ar-SA"/>
    </w:rPr>
  </w:style>
  <w:style w:styleId="TOC2" w:type="paragraph">
    <w:name w:val="TOC 2"/>
    <w:basedOn w:val="Normal"/>
    <w:uiPriority w:val="1"/>
    <w:qFormat/>
    <w:pPr>
      <w:spacing w:before="69"/>
      <w:ind w:left="473"/>
    </w:pPr>
    <w:rPr>
      <w:rFonts w:ascii="Arial" w:hAnsi="Arial" w:eastAsia="Arial" w:cs="Arial"/>
      <w:b/>
      <w:bCs/>
      <w:sz w:val="24"/>
      <w:szCs w:val="24"/>
      <w:lang w:val="en-US" w:eastAsia="en-US" w:bidi="ar-SA"/>
    </w:rPr>
  </w:style>
  <w:style w:styleId="TOC3" w:type="paragraph">
    <w:name w:val="TOC 3"/>
    <w:basedOn w:val="Normal"/>
    <w:uiPriority w:val="1"/>
    <w:qFormat/>
    <w:pPr>
      <w:spacing w:before="69"/>
      <w:ind w:left="1045" w:hanging="213"/>
    </w:pPr>
    <w:rPr>
      <w:rFonts w:ascii="Arial" w:hAnsi="Arial" w:eastAsia="Arial" w:cs="Arial"/>
      <w:sz w:val="24"/>
      <w:szCs w:val="24"/>
      <w:lang w:val="en-US" w:eastAsia="en-US" w:bidi="ar-SA"/>
    </w:rPr>
  </w:style>
  <w:style w:styleId="TOC4" w:type="paragraph">
    <w:name w:val="TOC 4"/>
    <w:basedOn w:val="Normal"/>
    <w:uiPriority w:val="1"/>
    <w:qFormat/>
    <w:pPr>
      <w:spacing w:before="69"/>
      <w:ind w:left="1045" w:hanging="213"/>
    </w:pPr>
    <w:rPr>
      <w:rFonts w:ascii="Arial" w:hAnsi="Arial" w:eastAsia="Arial" w:cs="Arial"/>
      <w:sz w:val="24"/>
      <w:szCs w:val="24"/>
      <w:lang w:val="en-US" w:eastAsia="en-US" w:bidi="ar-SA"/>
    </w:rPr>
  </w:style>
  <w:style w:styleId="TOC5" w:type="paragraph">
    <w:name w:val="TOC 5"/>
    <w:basedOn w:val="Normal"/>
    <w:uiPriority w:val="1"/>
    <w:qFormat/>
    <w:pPr>
      <w:spacing w:before="69"/>
      <w:ind w:left="1045" w:hanging="213"/>
    </w:pPr>
    <w:rPr>
      <w:rFonts w:ascii="Arial" w:hAnsi="Arial" w:eastAsia="Arial" w:cs="Arial"/>
      <w:sz w:val="24"/>
      <w:szCs w:val="24"/>
      <w:lang w:val="en-US" w:eastAsia="en-US" w:bidi="ar-SA"/>
    </w:rPr>
  </w:style>
  <w:style w:styleId="BodyText" w:type="paragraph">
    <w:name w:val="Body Text"/>
    <w:basedOn w:val="Normal"/>
    <w:uiPriority w:val="1"/>
    <w:qFormat/>
    <w:pPr>
      <w:ind w:left="1553" w:hanging="360"/>
    </w:pPr>
    <w:rPr>
      <w:rFonts w:ascii="Open Sans" w:hAnsi="Open Sans" w:eastAsia="Open Sans" w:cs="Open Sans"/>
      <w:sz w:val="24"/>
      <w:szCs w:val="24"/>
      <w:lang w:val="en-US" w:eastAsia="en-US" w:bidi="ar-SA"/>
    </w:rPr>
  </w:style>
  <w:style w:styleId="Heading1" w:type="paragraph">
    <w:name w:val="Heading 1"/>
    <w:basedOn w:val="Normal"/>
    <w:uiPriority w:val="1"/>
    <w:qFormat/>
    <w:pPr>
      <w:spacing w:before="157"/>
      <w:ind w:left="113"/>
      <w:outlineLvl w:val="1"/>
    </w:pPr>
    <w:rPr>
      <w:rFonts w:ascii="Calibri" w:hAnsi="Calibri" w:eastAsia="Calibri" w:cs="Calibri"/>
      <w:b/>
      <w:bCs/>
      <w:sz w:val="86"/>
      <w:szCs w:val="86"/>
      <w:lang w:val="en-US" w:eastAsia="en-US" w:bidi="ar-SA"/>
    </w:rPr>
  </w:style>
  <w:style w:styleId="Heading2" w:type="paragraph">
    <w:name w:val="Heading 2"/>
    <w:basedOn w:val="Normal"/>
    <w:uiPriority w:val="1"/>
    <w:qFormat/>
    <w:pPr>
      <w:ind w:left="113"/>
      <w:outlineLvl w:val="2"/>
    </w:pPr>
    <w:rPr>
      <w:rFonts w:ascii="Open Sans" w:hAnsi="Open Sans" w:eastAsia="Open Sans" w:cs="Open Sans"/>
      <w:b/>
      <w:bCs/>
      <w:sz w:val="34"/>
      <w:szCs w:val="34"/>
      <w:lang w:val="en-US" w:eastAsia="en-US" w:bidi="ar-SA"/>
    </w:rPr>
  </w:style>
  <w:style w:styleId="Heading3" w:type="paragraph">
    <w:name w:val="Heading 3"/>
    <w:basedOn w:val="Normal"/>
    <w:uiPriority w:val="1"/>
    <w:qFormat/>
    <w:pPr>
      <w:spacing w:before="24" w:line="322" w:lineRule="exact"/>
      <w:ind w:left="833" w:hanging="361"/>
      <w:outlineLvl w:val="3"/>
    </w:pPr>
    <w:rPr>
      <w:rFonts w:ascii="Calibri" w:hAnsi="Calibri" w:eastAsia="Calibri" w:cs="Calibri"/>
      <w:b/>
      <w:bCs/>
      <w:sz w:val="28"/>
      <w:szCs w:val="28"/>
      <w:lang w:val="en-US" w:eastAsia="en-US" w:bidi="ar-SA"/>
    </w:rPr>
  </w:style>
  <w:style w:styleId="Heading4" w:type="paragraph">
    <w:name w:val="Heading 4"/>
    <w:basedOn w:val="Normal"/>
    <w:uiPriority w:val="1"/>
    <w:qFormat/>
    <w:pPr>
      <w:spacing w:line="288" w:lineRule="exact"/>
      <w:outlineLvl w:val="4"/>
    </w:pPr>
    <w:rPr>
      <w:rFonts w:ascii="Arial" w:hAnsi="Arial" w:eastAsia="Arial" w:cs="Arial"/>
      <w:sz w:val="28"/>
      <w:szCs w:val="28"/>
      <w:lang w:val="en-US" w:eastAsia="en-US" w:bidi="ar-SA"/>
    </w:rPr>
  </w:style>
  <w:style w:styleId="Heading5" w:type="paragraph">
    <w:name w:val="Heading 5"/>
    <w:basedOn w:val="Normal"/>
    <w:uiPriority w:val="1"/>
    <w:qFormat/>
    <w:pPr>
      <w:spacing w:before="100"/>
      <w:ind w:left="113"/>
      <w:outlineLvl w:val="5"/>
    </w:pPr>
    <w:rPr>
      <w:rFonts w:ascii="Open Sans" w:hAnsi="Open Sans" w:eastAsia="Open Sans" w:cs="Open Sans"/>
      <w:b/>
      <w:bCs/>
      <w:sz w:val="26"/>
      <w:szCs w:val="26"/>
      <w:lang w:val="en-US" w:eastAsia="en-US" w:bidi="ar-SA"/>
    </w:rPr>
  </w:style>
  <w:style w:styleId="Heading6" w:type="paragraph">
    <w:name w:val="Heading 6"/>
    <w:basedOn w:val="Normal"/>
    <w:uiPriority w:val="1"/>
    <w:qFormat/>
    <w:pPr>
      <w:spacing w:before="141"/>
      <w:ind w:left="113"/>
      <w:outlineLvl w:val="6"/>
    </w:pPr>
    <w:rPr>
      <w:rFonts w:ascii="Open Sans" w:hAnsi="Open Sans" w:eastAsia="Open Sans" w:cs="Open Sans"/>
      <w:sz w:val="26"/>
      <w:szCs w:val="26"/>
      <w:u w:val="single" w:color="000000"/>
      <w:lang w:val="en-US" w:eastAsia="en-US" w:bidi="ar-SA"/>
    </w:rPr>
  </w:style>
  <w:style w:styleId="Heading7" w:type="paragraph">
    <w:name w:val="Heading 7"/>
    <w:basedOn w:val="Normal"/>
    <w:uiPriority w:val="1"/>
    <w:qFormat/>
    <w:pPr>
      <w:ind w:left="1553" w:hanging="361"/>
      <w:outlineLvl w:val="7"/>
    </w:pPr>
    <w:rPr>
      <w:rFonts w:ascii="Open Sans" w:hAnsi="Open Sans" w:eastAsia="Open Sans" w:cs="Open Sans"/>
      <w:b/>
      <w:bCs/>
      <w:sz w:val="24"/>
      <w:szCs w:val="24"/>
      <w:lang w:val="en-US" w:eastAsia="en-US" w:bidi="ar-SA"/>
    </w:rPr>
  </w:style>
  <w:style w:styleId="Heading8" w:type="paragraph">
    <w:name w:val="Heading 8"/>
    <w:basedOn w:val="Normal"/>
    <w:uiPriority w:val="1"/>
    <w:qFormat/>
    <w:pPr>
      <w:spacing w:line="324" w:lineRule="exact"/>
      <w:ind w:left="1553" w:hanging="361"/>
      <w:outlineLvl w:val="8"/>
    </w:pPr>
    <w:rPr>
      <w:rFonts w:ascii="Open Sans" w:hAnsi="Open Sans" w:eastAsia="Open Sans" w:cs="Open Sans"/>
      <w:b/>
      <w:bCs/>
      <w:i/>
      <w:iCs/>
      <w:sz w:val="24"/>
      <w:szCs w:val="24"/>
      <w:lang w:val="en-US" w:eastAsia="en-US" w:bidi="ar-SA"/>
    </w:rPr>
  </w:style>
  <w:style w:styleId="ListParagraph" w:type="paragraph">
    <w:name w:val="List Paragraph"/>
    <w:basedOn w:val="Normal"/>
    <w:uiPriority w:val="1"/>
    <w:qFormat/>
    <w:pPr>
      <w:ind w:left="1553" w:hanging="361"/>
    </w:pPr>
    <w:rPr>
      <w:rFonts w:ascii="Open Sans" w:hAnsi="Open Sans" w:eastAsia="Open Sans" w:cs="Open Sans"/>
      <w:lang w:val="en-US" w:eastAsia="en-US" w:bidi="ar-SA"/>
    </w:rPr>
  </w:style>
  <w:style w:styleId="TableParagraph" w:type="paragraph">
    <w:name w:val="Table Paragraph"/>
    <w:basedOn w:val="Normal"/>
    <w:uiPriority w:val="1"/>
    <w:qFormat/>
    <w:pPr>
      <w:spacing w:before="74"/>
      <w:ind w:left="354" w:right="337"/>
      <w:jc w:val="center"/>
    </w:pPr>
    <w:rPr>
      <w:rFonts w:ascii="Open Sans" w:hAnsi="Open Sans" w:eastAsia="Open Sans" w:cs="Open Sans"/>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hyperlink" Target="https://t.me/madhavagrawalair16" TargetMode="External"/><Relationship Id="rId8" Type="http://schemas.openxmlformats.org/officeDocument/2006/relationships/hyperlink" Target="https://www.instagram.com/ratnesh13/" TargetMode="Externa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hyperlink" Target="https://quip.com/jN38AhSpo4NN#fRIACAN8llN" TargetMode="External"/><Relationship Id="rId15" Type="http://schemas.openxmlformats.org/officeDocument/2006/relationships/hyperlink" Target="https://www.prsindia.org/theprsblog/personal-data-protection-bill-2019-how-it-differs-draft-bill" TargetMode="External"/><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hyperlink" Target="https://t.me/madhavagrawalair16" TargetMode="External"/><Relationship Id="rId2" Type="http://schemas.openxmlformats.org/officeDocument/2006/relationships/hyperlink" Target="https://www.instagram.com/ratnesh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GS3: Internal Security</dc:title>
  <dcterms:created xsi:type="dcterms:W3CDTF">2025-06-08T18:28:46Z</dcterms:created>
  <dcterms:modified xsi:type="dcterms:W3CDTF">2025-06-08T18:28:46Z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m138 Google Docs Renderer</vt:lpwstr>
  </property>
</Properties>
</file>