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AD9B" w14:textId="142CD0E7" w:rsidR="001E2C1D" w:rsidRDefault="001E2C1D"/>
    <w:p w14:paraId="1656ED3C" w14:textId="13FD854A" w:rsidR="001E2C1D" w:rsidRDefault="001E2C1D" w:rsidP="001E2C1D">
      <w:pPr>
        <w:ind w:left="1440" w:firstLine="720"/>
      </w:pPr>
      <w:r>
        <w:t>Model performance comparison of CIDDS-001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1855"/>
        <w:gridCol w:w="1285"/>
        <w:gridCol w:w="1287"/>
        <w:gridCol w:w="1241"/>
        <w:gridCol w:w="1235"/>
      </w:tblGrid>
      <w:tr w:rsidR="000A0D00" w14:paraId="02675351" w14:textId="77777777" w:rsidTr="006467EA">
        <w:tc>
          <w:tcPr>
            <w:tcW w:w="1290" w:type="dxa"/>
          </w:tcPr>
          <w:p w14:paraId="0A418FDD" w14:textId="694E9126" w:rsidR="000A0D00" w:rsidRDefault="000A0D00">
            <w:r>
              <w:t xml:space="preserve">Dataset </w:t>
            </w:r>
          </w:p>
        </w:tc>
        <w:tc>
          <w:tcPr>
            <w:tcW w:w="1855" w:type="dxa"/>
          </w:tcPr>
          <w:p w14:paraId="1038CE81" w14:textId="01CE05D6" w:rsidR="000A0D00" w:rsidRDefault="000A0D00">
            <w:r>
              <w:t>Model</w:t>
            </w:r>
          </w:p>
        </w:tc>
        <w:tc>
          <w:tcPr>
            <w:tcW w:w="1285" w:type="dxa"/>
          </w:tcPr>
          <w:p w14:paraId="6E56EDB2" w14:textId="6640BFB5" w:rsidR="000A0D00" w:rsidRDefault="000A0D00">
            <w:r>
              <w:t>Accuracy</w:t>
            </w:r>
          </w:p>
        </w:tc>
        <w:tc>
          <w:tcPr>
            <w:tcW w:w="1287" w:type="dxa"/>
          </w:tcPr>
          <w:p w14:paraId="17E9C6C5" w14:textId="48AEA9A8" w:rsidR="000A0D00" w:rsidRDefault="000A0D00">
            <w:r>
              <w:t>Precision</w:t>
            </w:r>
          </w:p>
        </w:tc>
        <w:tc>
          <w:tcPr>
            <w:tcW w:w="1241" w:type="dxa"/>
          </w:tcPr>
          <w:p w14:paraId="7E7B25D7" w14:textId="5B9D9196" w:rsidR="000A0D00" w:rsidRDefault="000A0D00">
            <w:r>
              <w:t>Recall</w:t>
            </w:r>
          </w:p>
        </w:tc>
        <w:tc>
          <w:tcPr>
            <w:tcW w:w="1235" w:type="dxa"/>
          </w:tcPr>
          <w:p w14:paraId="5567A4BC" w14:textId="3FCAD8E5" w:rsidR="000A0D00" w:rsidRDefault="000A0D00">
            <w:r>
              <w:t>F1-score</w:t>
            </w:r>
          </w:p>
        </w:tc>
      </w:tr>
      <w:tr w:rsidR="000A0D00" w14:paraId="102FA94C" w14:textId="77777777" w:rsidTr="006467EA">
        <w:tc>
          <w:tcPr>
            <w:tcW w:w="1290" w:type="dxa"/>
            <w:vMerge w:val="restart"/>
          </w:tcPr>
          <w:p w14:paraId="50F3F98E" w14:textId="75154EF4" w:rsidR="000A0D00" w:rsidRDefault="006467EA" w:rsidP="001E2C1D">
            <w:r>
              <w:t>[6]</w:t>
            </w:r>
          </w:p>
        </w:tc>
        <w:tc>
          <w:tcPr>
            <w:tcW w:w="1855" w:type="dxa"/>
          </w:tcPr>
          <w:p w14:paraId="3AB9A018" w14:textId="4AF037B9" w:rsidR="000A0D00" w:rsidRPr="000A0D00" w:rsidRDefault="000A0D00" w:rsidP="001E2C1D">
            <w:r w:rsidRPr="000A0D00">
              <w:t xml:space="preserve">DT </w:t>
            </w:r>
          </w:p>
        </w:tc>
        <w:tc>
          <w:tcPr>
            <w:tcW w:w="1285" w:type="dxa"/>
          </w:tcPr>
          <w:p w14:paraId="7E3F8B96" w14:textId="6D7A4F48" w:rsidR="000A0D00" w:rsidRDefault="000A0D00" w:rsidP="001E2C1D">
            <w:r>
              <w:rPr>
                <w:sz w:val="18"/>
              </w:rPr>
              <w:t xml:space="preserve">99.09 % </w:t>
            </w:r>
          </w:p>
        </w:tc>
        <w:tc>
          <w:tcPr>
            <w:tcW w:w="1287" w:type="dxa"/>
          </w:tcPr>
          <w:p w14:paraId="66DAF5A5" w14:textId="0840616A" w:rsidR="000A0D00" w:rsidRDefault="000A0D00" w:rsidP="001E2C1D">
            <w:r>
              <w:rPr>
                <w:sz w:val="18"/>
              </w:rPr>
              <w:t xml:space="preserve">0.99 </w:t>
            </w:r>
          </w:p>
        </w:tc>
        <w:tc>
          <w:tcPr>
            <w:tcW w:w="1241" w:type="dxa"/>
          </w:tcPr>
          <w:p w14:paraId="790EBA64" w14:textId="28E5D47C" w:rsidR="000A0D00" w:rsidRDefault="000A0D00" w:rsidP="001E2C1D">
            <w:r>
              <w:rPr>
                <w:sz w:val="18"/>
              </w:rPr>
              <w:t xml:space="preserve">0.99 </w:t>
            </w:r>
          </w:p>
        </w:tc>
        <w:tc>
          <w:tcPr>
            <w:tcW w:w="1235" w:type="dxa"/>
          </w:tcPr>
          <w:p w14:paraId="45118D68" w14:textId="14155CA3" w:rsidR="000A0D00" w:rsidRDefault="000A0D00" w:rsidP="001E2C1D">
            <w:r>
              <w:rPr>
                <w:sz w:val="18"/>
              </w:rPr>
              <w:t xml:space="preserve">0.99 </w:t>
            </w:r>
          </w:p>
        </w:tc>
      </w:tr>
      <w:tr w:rsidR="000A0D00" w14:paraId="67DFA186" w14:textId="77777777" w:rsidTr="006467EA">
        <w:tc>
          <w:tcPr>
            <w:tcW w:w="1290" w:type="dxa"/>
            <w:vMerge/>
          </w:tcPr>
          <w:p w14:paraId="0F7E9138" w14:textId="15EA0F01" w:rsidR="000A0D00" w:rsidRDefault="000A0D00" w:rsidP="001E2C1D"/>
        </w:tc>
        <w:tc>
          <w:tcPr>
            <w:tcW w:w="1855" w:type="dxa"/>
          </w:tcPr>
          <w:p w14:paraId="0595C533" w14:textId="615CCBCB" w:rsidR="000A0D00" w:rsidRPr="000A0D00" w:rsidRDefault="000A0D00" w:rsidP="001E2C1D">
            <w:r w:rsidRPr="000A0D00">
              <w:t xml:space="preserve">NB </w:t>
            </w:r>
          </w:p>
        </w:tc>
        <w:tc>
          <w:tcPr>
            <w:tcW w:w="1285" w:type="dxa"/>
          </w:tcPr>
          <w:p w14:paraId="5DBADD50" w14:textId="27297E94" w:rsidR="000A0D00" w:rsidRDefault="000A0D00" w:rsidP="001E2C1D">
            <w:r>
              <w:rPr>
                <w:sz w:val="18"/>
              </w:rPr>
              <w:t xml:space="preserve">60.56 % </w:t>
            </w:r>
          </w:p>
        </w:tc>
        <w:tc>
          <w:tcPr>
            <w:tcW w:w="1287" w:type="dxa"/>
          </w:tcPr>
          <w:p w14:paraId="64C93135" w14:textId="7DE9C5CF" w:rsidR="000A0D00" w:rsidRDefault="000A0D00" w:rsidP="001E2C1D">
            <w:r>
              <w:rPr>
                <w:sz w:val="18"/>
              </w:rPr>
              <w:t xml:space="preserve">0.47 </w:t>
            </w:r>
          </w:p>
        </w:tc>
        <w:tc>
          <w:tcPr>
            <w:tcW w:w="1241" w:type="dxa"/>
          </w:tcPr>
          <w:p w14:paraId="1571B4B8" w14:textId="0C56926F" w:rsidR="000A0D00" w:rsidRDefault="000A0D00" w:rsidP="001E2C1D">
            <w:r>
              <w:rPr>
                <w:sz w:val="18"/>
              </w:rPr>
              <w:t xml:space="preserve">0.61 </w:t>
            </w:r>
          </w:p>
        </w:tc>
        <w:tc>
          <w:tcPr>
            <w:tcW w:w="1235" w:type="dxa"/>
          </w:tcPr>
          <w:p w14:paraId="462EB0FD" w14:textId="703C6617" w:rsidR="000A0D00" w:rsidRDefault="000A0D00" w:rsidP="001E2C1D">
            <w:r>
              <w:rPr>
                <w:sz w:val="18"/>
              </w:rPr>
              <w:t xml:space="preserve">0.48 </w:t>
            </w:r>
          </w:p>
        </w:tc>
      </w:tr>
      <w:tr w:rsidR="000A0D00" w14:paraId="50FCEE04" w14:textId="77777777" w:rsidTr="006467EA">
        <w:tc>
          <w:tcPr>
            <w:tcW w:w="1290" w:type="dxa"/>
            <w:vMerge/>
          </w:tcPr>
          <w:p w14:paraId="09448140" w14:textId="77777777" w:rsidR="000A0D00" w:rsidRDefault="000A0D00" w:rsidP="001E2C1D"/>
        </w:tc>
        <w:tc>
          <w:tcPr>
            <w:tcW w:w="1855" w:type="dxa"/>
          </w:tcPr>
          <w:p w14:paraId="241F397C" w14:textId="58258248" w:rsidR="000A0D00" w:rsidRPr="000A0D00" w:rsidRDefault="000A0D00" w:rsidP="001E2C1D">
            <w:r w:rsidRPr="000A0D00">
              <w:t xml:space="preserve">SVC </w:t>
            </w:r>
          </w:p>
        </w:tc>
        <w:tc>
          <w:tcPr>
            <w:tcW w:w="1285" w:type="dxa"/>
          </w:tcPr>
          <w:p w14:paraId="5CED1D97" w14:textId="3203DCCC" w:rsidR="000A0D00" w:rsidRDefault="000A0D00" w:rsidP="001E2C1D">
            <w:r>
              <w:rPr>
                <w:sz w:val="18"/>
              </w:rPr>
              <w:t xml:space="preserve">62.89 % </w:t>
            </w:r>
          </w:p>
        </w:tc>
        <w:tc>
          <w:tcPr>
            <w:tcW w:w="1287" w:type="dxa"/>
          </w:tcPr>
          <w:p w14:paraId="0F951801" w14:textId="593A5360" w:rsidR="000A0D00" w:rsidRDefault="000A0D00" w:rsidP="001E2C1D">
            <w:r>
              <w:rPr>
                <w:sz w:val="18"/>
              </w:rPr>
              <w:t xml:space="preserve">0.75 </w:t>
            </w:r>
          </w:p>
        </w:tc>
        <w:tc>
          <w:tcPr>
            <w:tcW w:w="1241" w:type="dxa"/>
          </w:tcPr>
          <w:p w14:paraId="65C69249" w14:textId="2D9D7ED7" w:rsidR="000A0D00" w:rsidRDefault="000A0D00" w:rsidP="001E2C1D">
            <w:r>
              <w:rPr>
                <w:sz w:val="18"/>
              </w:rPr>
              <w:t xml:space="preserve">0.63 </w:t>
            </w:r>
          </w:p>
        </w:tc>
        <w:tc>
          <w:tcPr>
            <w:tcW w:w="1235" w:type="dxa"/>
          </w:tcPr>
          <w:p w14:paraId="0DE6F601" w14:textId="0E17C657" w:rsidR="000A0D00" w:rsidRDefault="000A0D00" w:rsidP="001E2C1D">
            <w:r>
              <w:rPr>
                <w:sz w:val="18"/>
              </w:rPr>
              <w:t xml:space="preserve">0.49 </w:t>
            </w:r>
          </w:p>
        </w:tc>
      </w:tr>
      <w:tr w:rsidR="000A0D00" w14:paraId="5DB22E2C" w14:textId="77777777" w:rsidTr="006467EA">
        <w:tc>
          <w:tcPr>
            <w:tcW w:w="1290" w:type="dxa"/>
            <w:vMerge/>
          </w:tcPr>
          <w:p w14:paraId="1243EC98" w14:textId="77777777" w:rsidR="000A0D00" w:rsidRDefault="000A0D00" w:rsidP="001E2C1D"/>
        </w:tc>
        <w:tc>
          <w:tcPr>
            <w:tcW w:w="1855" w:type="dxa"/>
          </w:tcPr>
          <w:p w14:paraId="52D82E3A" w14:textId="4120AEFA" w:rsidR="000A0D00" w:rsidRPr="000A0D00" w:rsidRDefault="000A0D00" w:rsidP="001E2C1D">
            <w:proofErr w:type="gramStart"/>
            <w:r w:rsidRPr="000A0D00">
              <w:t>Bagging(</w:t>
            </w:r>
            <w:proofErr w:type="gramEnd"/>
            <w:r w:rsidRPr="000A0D00">
              <w:t xml:space="preserve">DT) </w:t>
            </w:r>
          </w:p>
        </w:tc>
        <w:tc>
          <w:tcPr>
            <w:tcW w:w="1285" w:type="dxa"/>
          </w:tcPr>
          <w:p w14:paraId="4A724AF3" w14:textId="1DE58F94" w:rsidR="000A0D00" w:rsidRDefault="000A0D00" w:rsidP="001E2C1D">
            <w:r>
              <w:rPr>
                <w:sz w:val="18"/>
              </w:rPr>
              <w:t xml:space="preserve">99.08 % </w:t>
            </w:r>
          </w:p>
        </w:tc>
        <w:tc>
          <w:tcPr>
            <w:tcW w:w="1287" w:type="dxa"/>
          </w:tcPr>
          <w:p w14:paraId="1DB22AFD" w14:textId="0AC1E3AE" w:rsidR="000A0D00" w:rsidRDefault="000A0D00" w:rsidP="001E2C1D">
            <w:r>
              <w:rPr>
                <w:sz w:val="18"/>
              </w:rPr>
              <w:t xml:space="preserve">0.99 </w:t>
            </w:r>
          </w:p>
        </w:tc>
        <w:tc>
          <w:tcPr>
            <w:tcW w:w="1241" w:type="dxa"/>
          </w:tcPr>
          <w:p w14:paraId="5727F62A" w14:textId="4B48458E" w:rsidR="000A0D00" w:rsidRDefault="000A0D00" w:rsidP="001E2C1D">
            <w:r>
              <w:rPr>
                <w:sz w:val="18"/>
              </w:rPr>
              <w:t xml:space="preserve">0.99 </w:t>
            </w:r>
          </w:p>
        </w:tc>
        <w:tc>
          <w:tcPr>
            <w:tcW w:w="1235" w:type="dxa"/>
          </w:tcPr>
          <w:p w14:paraId="331B8353" w14:textId="2EA12D08" w:rsidR="000A0D00" w:rsidRDefault="000A0D00" w:rsidP="001E2C1D">
            <w:r>
              <w:rPr>
                <w:sz w:val="18"/>
              </w:rPr>
              <w:t xml:space="preserve">0.99 </w:t>
            </w:r>
          </w:p>
        </w:tc>
      </w:tr>
      <w:tr w:rsidR="000A0D00" w14:paraId="0A181FE0" w14:textId="77777777" w:rsidTr="006467EA">
        <w:tc>
          <w:tcPr>
            <w:tcW w:w="1290" w:type="dxa"/>
            <w:vMerge/>
          </w:tcPr>
          <w:p w14:paraId="17A243B3" w14:textId="77777777" w:rsidR="000A0D00" w:rsidRDefault="000A0D00" w:rsidP="001E2C1D"/>
        </w:tc>
        <w:tc>
          <w:tcPr>
            <w:tcW w:w="1855" w:type="dxa"/>
          </w:tcPr>
          <w:p w14:paraId="470BEB37" w14:textId="78495A94" w:rsidR="000A0D00" w:rsidRPr="000A0D00" w:rsidRDefault="000A0D00" w:rsidP="001E2C1D">
            <w:r w:rsidRPr="000A0D00">
              <w:t xml:space="preserve">Bagging (NB) </w:t>
            </w:r>
          </w:p>
        </w:tc>
        <w:tc>
          <w:tcPr>
            <w:tcW w:w="1285" w:type="dxa"/>
          </w:tcPr>
          <w:p w14:paraId="2F4B77DF" w14:textId="3124D554" w:rsidR="000A0D00" w:rsidRDefault="000A0D00" w:rsidP="001E2C1D">
            <w:r>
              <w:rPr>
                <w:sz w:val="18"/>
              </w:rPr>
              <w:t xml:space="preserve">60.57 % </w:t>
            </w:r>
          </w:p>
        </w:tc>
        <w:tc>
          <w:tcPr>
            <w:tcW w:w="1287" w:type="dxa"/>
          </w:tcPr>
          <w:p w14:paraId="7D426626" w14:textId="6D18D134" w:rsidR="000A0D00" w:rsidRDefault="000A0D00" w:rsidP="001E2C1D">
            <w:r>
              <w:rPr>
                <w:sz w:val="18"/>
              </w:rPr>
              <w:t xml:space="preserve">0.47 </w:t>
            </w:r>
          </w:p>
        </w:tc>
        <w:tc>
          <w:tcPr>
            <w:tcW w:w="1241" w:type="dxa"/>
          </w:tcPr>
          <w:p w14:paraId="7755AC39" w14:textId="6C1EA1FD" w:rsidR="000A0D00" w:rsidRDefault="000A0D00" w:rsidP="001E2C1D">
            <w:r>
              <w:rPr>
                <w:sz w:val="18"/>
              </w:rPr>
              <w:t xml:space="preserve">0.61 </w:t>
            </w:r>
          </w:p>
        </w:tc>
        <w:tc>
          <w:tcPr>
            <w:tcW w:w="1235" w:type="dxa"/>
          </w:tcPr>
          <w:p w14:paraId="2CBD009E" w14:textId="6E39488A" w:rsidR="000A0D00" w:rsidRDefault="000A0D00" w:rsidP="001E2C1D">
            <w:r>
              <w:rPr>
                <w:sz w:val="18"/>
              </w:rPr>
              <w:t xml:space="preserve">0.48 </w:t>
            </w:r>
          </w:p>
        </w:tc>
      </w:tr>
      <w:tr w:rsidR="000A0D00" w14:paraId="034E6313" w14:textId="77777777" w:rsidTr="006467EA">
        <w:tc>
          <w:tcPr>
            <w:tcW w:w="1290" w:type="dxa"/>
            <w:vMerge/>
          </w:tcPr>
          <w:p w14:paraId="75EC343F" w14:textId="77777777" w:rsidR="000A0D00" w:rsidRDefault="000A0D00" w:rsidP="001E2C1D"/>
        </w:tc>
        <w:tc>
          <w:tcPr>
            <w:tcW w:w="1855" w:type="dxa"/>
          </w:tcPr>
          <w:p w14:paraId="019D4E0D" w14:textId="713B70DE" w:rsidR="000A0D00" w:rsidRPr="000A0D00" w:rsidRDefault="000A0D00" w:rsidP="001E2C1D">
            <w:r w:rsidRPr="000A0D00">
              <w:t xml:space="preserve">Bagging (SVC) </w:t>
            </w:r>
          </w:p>
        </w:tc>
        <w:tc>
          <w:tcPr>
            <w:tcW w:w="1285" w:type="dxa"/>
          </w:tcPr>
          <w:p w14:paraId="0AC7F143" w14:textId="1065F1DC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62.89 % </w:t>
            </w:r>
          </w:p>
        </w:tc>
        <w:tc>
          <w:tcPr>
            <w:tcW w:w="1287" w:type="dxa"/>
          </w:tcPr>
          <w:p w14:paraId="337F5515" w14:textId="31FC3D0B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0.75 </w:t>
            </w:r>
          </w:p>
        </w:tc>
        <w:tc>
          <w:tcPr>
            <w:tcW w:w="1241" w:type="dxa"/>
          </w:tcPr>
          <w:p w14:paraId="36EFDF62" w14:textId="34BEAAB6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0.63 </w:t>
            </w:r>
          </w:p>
        </w:tc>
        <w:tc>
          <w:tcPr>
            <w:tcW w:w="1235" w:type="dxa"/>
          </w:tcPr>
          <w:p w14:paraId="2B597F24" w14:textId="11A7C82F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0.49 </w:t>
            </w:r>
          </w:p>
        </w:tc>
      </w:tr>
      <w:tr w:rsidR="000A0D00" w14:paraId="48BA3688" w14:textId="77777777" w:rsidTr="006467EA">
        <w:tc>
          <w:tcPr>
            <w:tcW w:w="1290" w:type="dxa"/>
            <w:vMerge/>
          </w:tcPr>
          <w:p w14:paraId="38A1D99B" w14:textId="77777777" w:rsidR="000A0D00" w:rsidRDefault="000A0D00" w:rsidP="001E2C1D"/>
        </w:tc>
        <w:tc>
          <w:tcPr>
            <w:tcW w:w="1855" w:type="dxa"/>
          </w:tcPr>
          <w:p w14:paraId="3425EDCB" w14:textId="58DCBA6B" w:rsidR="000A0D00" w:rsidRPr="000A0D00" w:rsidRDefault="000A0D00" w:rsidP="001E2C1D">
            <w:r w:rsidRPr="000A0D00">
              <w:t xml:space="preserve">Adaboost (DT) </w:t>
            </w:r>
          </w:p>
        </w:tc>
        <w:tc>
          <w:tcPr>
            <w:tcW w:w="1285" w:type="dxa"/>
          </w:tcPr>
          <w:p w14:paraId="2E206076" w14:textId="26E87F0D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99.15 % </w:t>
            </w:r>
          </w:p>
        </w:tc>
        <w:tc>
          <w:tcPr>
            <w:tcW w:w="1287" w:type="dxa"/>
          </w:tcPr>
          <w:p w14:paraId="2B214EEF" w14:textId="405EE9F1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0.99 </w:t>
            </w:r>
          </w:p>
        </w:tc>
        <w:tc>
          <w:tcPr>
            <w:tcW w:w="1241" w:type="dxa"/>
          </w:tcPr>
          <w:p w14:paraId="37DDE5EA" w14:textId="1441A2B0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0.99 </w:t>
            </w:r>
          </w:p>
        </w:tc>
        <w:tc>
          <w:tcPr>
            <w:tcW w:w="1235" w:type="dxa"/>
          </w:tcPr>
          <w:p w14:paraId="56CA1999" w14:textId="350AEF23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0.99 </w:t>
            </w:r>
          </w:p>
        </w:tc>
      </w:tr>
      <w:tr w:rsidR="000A0D00" w14:paraId="5DCB43A8" w14:textId="77777777" w:rsidTr="006467EA">
        <w:tc>
          <w:tcPr>
            <w:tcW w:w="1290" w:type="dxa"/>
            <w:vMerge/>
          </w:tcPr>
          <w:p w14:paraId="2ACAE8C2" w14:textId="77777777" w:rsidR="000A0D00" w:rsidRDefault="000A0D00" w:rsidP="001E2C1D"/>
        </w:tc>
        <w:tc>
          <w:tcPr>
            <w:tcW w:w="1855" w:type="dxa"/>
          </w:tcPr>
          <w:p w14:paraId="45501CCA" w14:textId="7F84EA34" w:rsidR="000A0D00" w:rsidRPr="000A0D00" w:rsidRDefault="000A0D00" w:rsidP="001E2C1D">
            <w:r w:rsidRPr="000A0D00">
              <w:t xml:space="preserve">Adaboost (NB) </w:t>
            </w:r>
          </w:p>
        </w:tc>
        <w:tc>
          <w:tcPr>
            <w:tcW w:w="1285" w:type="dxa"/>
          </w:tcPr>
          <w:p w14:paraId="2D6D41B5" w14:textId="2919BA96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70.74 % </w:t>
            </w:r>
          </w:p>
        </w:tc>
        <w:tc>
          <w:tcPr>
            <w:tcW w:w="1287" w:type="dxa"/>
          </w:tcPr>
          <w:p w14:paraId="537E8BCD" w14:textId="5B17E355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0.84 </w:t>
            </w:r>
          </w:p>
        </w:tc>
        <w:tc>
          <w:tcPr>
            <w:tcW w:w="1241" w:type="dxa"/>
          </w:tcPr>
          <w:p w14:paraId="38C62984" w14:textId="3E7921B9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0.71 </w:t>
            </w:r>
          </w:p>
        </w:tc>
        <w:tc>
          <w:tcPr>
            <w:tcW w:w="1235" w:type="dxa"/>
          </w:tcPr>
          <w:p w14:paraId="253371F7" w14:textId="480F9AFC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0.75 </w:t>
            </w:r>
          </w:p>
        </w:tc>
      </w:tr>
      <w:tr w:rsidR="000A0D00" w14:paraId="1B7D9D65" w14:textId="77777777" w:rsidTr="006467EA">
        <w:tc>
          <w:tcPr>
            <w:tcW w:w="1290" w:type="dxa"/>
            <w:vMerge/>
          </w:tcPr>
          <w:p w14:paraId="59EF5D32" w14:textId="77777777" w:rsidR="000A0D00" w:rsidRDefault="000A0D00" w:rsidP="001E2C1D"/>
        </w:tc>
        <w:tc>
          <w:tcPr>
            <w:tcW w:w="1855" w:type="dxa"/>
          </w:tcPr>
          <w:p w14:paraId="4ED726D9" w14:textId="19B99B27" w:rsidR="000A0D00" w:rsidRPr="000A0D00" w:rsidRDefault="000A0D00" w:rsidP="001E2C1D">
            <w:r w:rsidRPr="000A0D00">
              <w:t xml:space="preserve">Adaboost (SVC) </w:t>
            </w:r>
          </w:p>
        </w:tc>
        <w:tc>
          <w:tcPr>
            <w:tcW w:w="1285" w:type="dxa"/>
          </w:tcPr>
          <w:p w14:paraId="2EFA2AF3" w14:textId="0081E656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62.35 % </w:t>
            </w:r>
          </w:p>
        </w:tc>
        <w:tc>
          <w:tcPr>
            <w:tcW w:w="1287" w:type="dxa"/>
          </w:tcPr>
          <w:p w14:paraId="4E4E7721" w14:textId="126E2971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0.39 </w:t>
            </w:r>
          </w:p>
        </w:tc>
        <w:tc>
          <w:tcPr>
            <w:tcW w:w="1241" w:type="dxa"/>
          </w:tcPr>
          <w:p w14:paraId="333D1870" w14:textId="2738905F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0.62 </w:t>
            </w:r>
          </w:p>
        </w:tc>
        <w:tc>
          <w:tcPr>
            <w:tcW w:w="1235" w:type="dxa"/>
          </w:tcPr>
          <w:p w14:paraId="49DF464C" w14:textId="400753F5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0.48 </w:t>
            </w:r>
          </w:p>
        </w:tc>
      </w:tr>
      <w:tr w:rsidR="000A0D00" w14:paraId="152DB18D" w14:textId="77777777" w:rsidTr="006467EA">
        <w:trPr>
          <w:trHeight w:val="56"/>
        </w:trPr>
        <w:tc>
          <w:tcPr>
            <w:tcW w:w="1290" w:type="dxa"/>
            <w:vMerge/>
          </w:tcPr>
          <w:p w14:paraId="3D0BE17E" w14:textId="77777777" w:rsidR="000A0D00" w:rsidRDefault="000A0D00" w:rsidP="001E2C1D"/>
        </w:tc>
        <w:tc>
          <w:tcPr>
            <w:tcW w:w="1855" w:type="dxa"/>
          </w:tcPr>
          <w:p w14:paraId="0BD6624A" w14:textId="3C13DA27" w:rsidR="000A0D00" w:rsidRPr="000A0D00" w:rsidRDefault="000A0D00" w:rsidP="001E2C1D">
            <w:r w:rsidRPr="000A0D00">
              <w:t xml:space="preserve">RF </w:t>
            </w:r>
          </w:p>
        </w:tc>
        <w:tc>
          <w:tcPr>
            <w:tcW w:w="1285" w:type="dxa"/>
          </w:tcPr>
          <w:p w14:paraId="3A85573F" w14:textId="70D3CF6A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99.14 % </w:t>
            </w:r>
          </w:p>
        </w:tc>
        <w:tc>
          <w:tcPr>
            <w:tcW w:w="1287" w:type="dxa"/>
          </w:tcPr>
          <w:p w14:paraId="2870E5BA" w14:textId="08C91185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0.99 </w:t>
            </w:r>
          </w:p>
        </w:tc>
        <w:tc>
          <w:tcPr>
            <w:tcW w:w="1241" w:type="dxa"/>
          </w:tcPr>
          <w:p w14:paraId="0E29E23F" w14:textId="24B1C01C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0.99 </w:t>
            </w:r>
          </w:p>
        </w:tc>
        <w:tc>
          <w:tcPr>
            <w:tcW w:w="1235" w:type="dxa"/>
          </w:tcPr>
          <w:p w14:paraId="77D93DE9" w14:textId="5223ACC4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0.99 </w:t>
            </w:r>
          </w:p>
        </w:tc>
      </w:tr>
      <w:tr w:rsidR="000A0D00" w14:paraId="55662C4E" w14:textId="77777777" w:rsidTr="006467EA">
        <w:tc>
          <w:tcPr>
            <w:tcW w:w="1290" w:type="dxa"/>
            <w:vMerge/>
          </w:tcPr>
          <w:p w14:paraId="15013A34" w14:textId="77777777" w:rsidR="000A0D00" w:rsidRDefault="000A0D00" w:rsidP="001E2C1D"/>
        </w:tc>
        <w:tc>
          <w:tcPr>
            <w:tcW w:w="1855" w:type="dxa"/>
          </w:tcPr>
          <w:p w14:paraId="6B229768" w14:textId="3DA7B6B1" w:rsidR="000A0D00" w:rsidRPr="000A0D00" w:rsidRDefault="000A0D00" w:rsidP="001E2C1D">
            <w:r w:rsidRPr="000A0D00">
              <w:t xml:space="preserve">MajoritytVoting </w:t>
            </w:r>
          </w:p>
        </w:tc>
        <w:tc>
          <w:tcPr>
            <w:tcW w:w="1285" w:type="dxa"/>
          </w:tcPr>
          <w:p w14:paraId="29176BAA" w14:textId="661875D2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63.44 % </w:t>
            </w:r>
          </w:p>
        </w:tc>
        <w:tc>
          <w:tcPr>
            <w:tcW w:w="1287" w:type="dxa"/>
          </w:tcPr>
          <w:p w14:paraId="028A2E68" w14:textId="536CEB1B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0.76 </w:t>
            </w:r>
          </w:p>
        </w:tc>
        <w:tc>
          <w:tcPr>
            <w:tcW w:w="1241" w:type="dxa"/>
          </w:tcPr>
          <w:p w14:paraId="0A22F080" w14:textId="14844147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0.63 </w:t>
            </w:r>
          </w:p>
        </w:tc>
        <w:tc>
          <w:tcPr>
            <w:tcW w:w="1235" w:type="dxa"/>
          </w:tcPr>
          <w:p w14:paraId="79711220" w14:textId="30C90BCC" w:rsidR="000A0D00" w:rsidRDefault="000A0D00" w:rsidP="001E2C1D">
            <w:pPr>
              <w:rPr>
                <w:sz w:val="18"/>
              </w:rPr>
            </w:pPr>
            <w:r>
              <w:rPr>
                <w:sz w:val="18"/>
              </w:rPr>
              <w:t xml:space="preserve">0.50 </w:t>
            </w:r>
          </w:p>
        </w:tc>
      </w:tr>
      <w:tr w:rsidR="000A0D00" w14:paraId="0621E5E6" w14:textId="77777777" w:rsidTr="006467EA">
        <w:tc>
          <w:tcPr>
            <w:tcW w:w="1290" w:type="dxa"/>
            <w:vMerge w:val="restart"/>
          </w:tcPr>
          <w:p w14:paraId="4BBE8102" w14:textId="305D5DDA" w:rsidR="000A0D00" w:rsidRDefault="000A0D00" w:rsidP="001E2C1D">
            <w:r>
              <w:t>Proposed</w:t>
            </w:r>
          </w:p>
        </w:tc>
        <w:tc>
          <w:tcPr>
            <w:tcW w:w="1855" w:type="dxa"/>
          </w:tcPr>
          <w:p w14:paraId="6667FDF2" w14:textId="46964665" w:rsidR="000A0D00" w:rsidRPr="000A0D00" w:rsidRDefault="000A0D00" w:rsidP="001E2C1D">
            <w:r w:rsidRPr="000A0D00">
              <w:t>KN</w:t>
            </w:r>
            <w:r w:rsidR="006467EA">
              <w:t>N</w:t>
            </w:r>
          </w:p>
        </w:tc>
        <w:tc>
          <w:tcPr>
            <w:tcW w:w="1285" w:type="dxa"/>
          </w:tcPr>
          <w:p w14:paraId="3E860D0C" w14:textId="2590F6C4" w:rsidR="000A0D00" w:rsidRDefault="000A0D00" w:rsidP="001E2C1D">
            <w:pPr>
              <w:rPr>
                <w:sz w:val="18"/>
              </w:rPr>
            </w:pPr>
            <w:r>
              <w:t xml:space="preserve">99.37% </w:t>
            </w:r>
          </w:p>
        </w:tc>
        <w:tc>
          <w:tcPr>
            <w:tcW w:w="1287" w:type="dxa"/>
          </w:tcPr>
          <w:p w14:paraId="37AF60EC" w14:textId="45577480" w:rsidR="000A0D00" w:rsidRDefault="000A0D00" w:rsidP="001E2C1D">
            <w:pPr>
              <w:rPr>
                <w:sz w:val="18"/>
              </w:rPr>
            </w:pPr>
            <w:r>
              <w:t xml:space="preserve">99% </w:t>
            </w:r>
          </w:p>
        </w:tc>
        <w:tc>
          <w:tcPr>
            <w:tcW w:w="1241" w:type="dxa"/>
          </w:tcPr>
          <w:p w14:paraId="5E261639" w14:textId="471D2E49" w:rsidR="000A0D00" w:rsidRDefault="000A0D00" w:rsidP="001E2C1D">
            <w:pPr>
              <w:rPr>
                <w:sz w:val="18"/>
              </w:rPr>
            </w:pPr>
            <w:r>
              <w:t xml:space="preserve">99% </w:t>
            </w:r>
          </w:p>
        </w:tc>
        <w:tc>
          <w:tcPr>
            <w:tcW w:w="1235" w:type="dxa"/>
          </w:tcPr>
          <w:p w14:paraId="762F7666" w14:textId="458593EA" w:rsidR="000A0D00" w:rsidRDefault="000A0D00" w:rsidP="001E2C1D">
            <w:pPr>
              <w:rPr>
                <w:sz w:val="18"/>
              </w:rPr>
            </w:pPr>
            <w:r>
              <w:t xml:space="preserve">99% </w:t>
            </w:r>
          </w:p>
        </w:tc>
      </w:tr>
      <w:tr w:rsidR="000A0D00" w14:paraId="5D2BA437" w14:textId="77777777" w:rsidTr="006467EA">
        <w:tc>
          <w:tcPr>
            <w:tcW w:w="1290" w:type="dxa"/>
            <w:vMerge/>
          </w:tcPr>
          <w:p w14:paraId="315CCFD9" w14:textId="051FCF39" w:rsidR="000A0D00" w:rsidRDefault="000A0D00" w:rsidP="001E2C1D"/>
        </w:tc>
        <w:tc>
          <w:tcPr>
            <w:tcW w:w="1855" w:type="dxa"/>
          </w:tcPr>
          <w:p w14:paraId="509E7B57" w14:textId="6A97DD01" w:rsidR="000A0D00" w:rsidRPr="000A0D00" w:rsidRDefault="000A0D00" w:rsidP="001E2C1D">
            <w:r w:rsidRPr="000A0D00">
              <w:t>L</w:t>
            </w:r>
            <w:r w:rsidR="006467EA">
              <w:t>R</w:t>
            </w:r>
            <w:r w:rsidRPr="000A0D00">
              <w:t xml:space="preserve"> </w:t>
            </w:r>
          </w:p>
        </w:tc>
        <w:tc>
          <w:tcPr>
            <w:tcW w:w="1285" w:type="dxa"/>
          </w:tcPr>
          <w:p w14:paraId="6AEEABB1" w14:textId="79D83691" w:rsidR="000A0D00" w:rsidRDefault="000A0D00" w:rsidP="001E2C1D">
            <w:pPr>
              <w:rPr>
                <w:sz w:val="18"/>
              </w:rPr>
            </w:pPr>
            <w:r>
              <w:t xml:space="preserve">60.58% </w:t>
            </w:r>
          </w:p>
        </w:tc>
        <w:tc>
          <w:tcPr>
            <w:tcW w:w="1287" w:type="dxa"/>
          </w:tcPr>
          <w:p w14:paraId="613DA580" w14:textId="76B26251" w:rsidR="000A0D00" w:rsidRDefault="000A0D00" w:rsidP="001E2C1D">
            <w:pPr>
              <w:rPr>
                <w:sz w:val="18"/>
              </w:rPr>
            </w:pPr>
            <w:r>
              <w:t xml:space="preserve">35% </w:t>
            </w:r>
          </w:p>
        </w:tc>
        <w:tc>
          <w:tcPr>
            <w:tcW w:w="1241" w:type="dxa"/>
          </w:tcPr>
          <w:p w14:paraId="1503179D" w14:textId="3472B131" w:rsidR="000A0D00" w:rsidRDefault="000A0D00" w:rsidP="001E2C1D">
            <w:pPr>
              <w:rPr>
                <w:sz w:val="18"/>
              </w:rPr>
            </w:pPr>
            <w:r>
              <w:t xml:space="preserve">45% </w:t>
            </w:r>
          </w:p>
        </w:tc>
        <w:tc>
          <w:tcPr>
            <w:tcW w:w="1235" w:type="dxa"/>
          </w:tcPr>
          <w:p w14:paraId="32AD9C08" w14:textId="2F0470B4" w:rsidR="000A0D00" w:rsidRDefault="000A0D00" w:rsidP="001E2C1D">
            <w:pPr>
              <w:rPr>
                <w:sz w:val="18"/>
              </w:rPr>
            </w:pPr>
            <w:r>
              <w:t xml:space="preserve">38% </w:t>
            </w:r>
          </w:p>
        </w:tc>
      </w:tr>
      <w:tr w:rsidR="000A0D00" w14:paraId="38C8BBEA" w14:textId="77777777" w:rsidTr="006467EA">
        <w:tc>
          <w:tcPr>
            <w:tcW w:w="1290" w:type="dxa"/>
            <w:vMerge/>
          </w:tcPr>
          <w:p w14:paraId="6E47C0CC" w14:textId="4487B561" w:rsidR="000A0D00" w:rsidRDefault="000A0D00" w:rsidP="001E2C1D"/>
        </w:tc>
        <w:tc>
          <w:tcPr>
            <w:tcW w:w="1855" w:type="dxa"/>
          </w:tcPr>
          <w:p w14:paraId="51BC44C0" w14:textId="3216094D" w:rsidR="000A0D00" w:rsidRPr="000A0D00" w:rsidRDefault="000A0D00" w:rsidP="001E2C1D">
            <w:r w:rsidRPr="000A0D00">
              <w:t xml:space="preserve">DT </w:t>
            </w:r>
          </w:p>
        </w:tc>
        <w:tc>
          <w:tcPr>
            <w:tcW w:w="1285" w:type="dxa"/>
          </w:tcPr>
          <w:p w14:paraId="3EA6504B" w14:textId="230E1FFA" w:rsidR="000A0D00" w:rsidRDefault="000A0D00" w:rsidP="001E2C1D">
            <w:pPr>
              <w:rPr>
                <w:sz w:val="18"/>
              </w:rPr>
            </w:pPr>
            <w:r>
              <w:t xml:space="preserve">98.86% </w:t>
            </w:r>
          </w:p>
        </w:tc>
        <w:tc>
          <w:tcPr>
            <w:tcW w:w="1287" w:type="dxa"/>
          </w:tcPr>
          <w:p w14:paraId="0D631F39" w14:textId="6FED8F16" w:rsidR="000A0D00" w:rsidRDefault="000A0D00" w:rsidP="001E2C1D">
            <w:pPr>
              <w:rPr>
                <w:sz w:val="18"/>
              </w:rPr>
            </w:pPr>
            <w:r>
              <w:t xml:space="preserve">99% </w:t>
            </w:r>
          </w:p>
        </w:tc>
        <w:tc>
          <w:tcPr>
            <w:tcW w:w="1241" w:type="dxa"/>
          </w:tcPr>
          <w:p w14:paraId="2EB1763F" w14:textId="079733F6" w:rsidR="000A0D00" w:rsidRDefault="000A0D00" w:rsidP="001E2C1D">
            <w:pPr>
              <w:rPr>
                <w:sz w:val="18"/>
              </w:rPr>
            </w:pPr>
            <w:r>
              <w:t xml:space="preserve">99% </w:t>
            </w:r>
          </w:p>
        </w:tc>
        <w:tc>
          <w:tcPr>
            <w:tcW w:w="1235" w:type="dxa"/>
          </w:tcPr>
          <w:p w14:paraId="69120CA0" w14:textId="4EB1064F" w:rsidR="000A0D00" w:rsidRDefault="000A0D00" w:rsidP="001E2C1D">
            <w:pPr>
              <w:rPr>
                <w:sz w:val="18"/>
              </w:rPr>
            </w:pPr>
            <w:r>
              <w:t xml:space="preserve">99% </w:t>
            </w:r>
          </w:p>
        </w:tc>
      </w:tr>
      <w:tr w:rsidR="000A0D00" w14:paraId="001685AC" w14:textId="77777777" w:rsidTr="006467EA">
        <w:tc>
          <w:tcPr>
            <w:tcW w:w="1290" w:type="dxa"/>
            <w:vMerge/>
          </w:tcPr>
          <w:p w14:paraId="07DDDB59" w14:textId="2ADA80B6" w:rsidR="000A0D00" w:rsidRDefault="000A0D00" w:rsidP="001E2C1D"/>
        </w:tc>
        <w:tc>
          <w:tcPr>
            <w:tcW w:w="1855" w:type="dxa"/>
          </w:tcPr>
          <w:p w14:paraId="6534A8EA" w14:textId="1532342A" w:rsidR="000A0D00" w:rsidRPr="000A0D00" w:rsidRDefault="000A0D00" w:rsidP="001E2C1D">
            <w:r w:rsidRPr="000A0D00">
              <w:t xml:space="preserve">NB </w:t>
            </w:r>
          </w:p>
        </w:tc>
        <w:tc>
          <w:tcPr>
            <w:tcW w:w="1285" w:type="dxa"/>
          </w:tcPr>
          <w:p w14:paraId="30411311" w14:textId="1345F30E" w:rsidR="000A0D00" w:rsidRDefault="000A0D00" w:rsidP="001E2C1D">
            <w:pPr>
              <w:rPr>
                <w:sz w:val="18"/>
              </w:rPr>
            </w:pPr>
            <w:r>
              <w:t xml:space="preserve">68.15% </w:t>
            </w:r>
          </w:p>
        </w:tc>
        <w:tc>
          <w:tcPr>
            <w:tcW w:w="1287" w:type="dxa"/>
          </w:tcPr>
          <w:p w14:paraId="4B8548E5" w14:textId="7D8A2371" w:rsidR="000A0D00" w:rsidRDefault="000A0D00" w:rsidP="001E2C1D">
            <w:pPr>
              <w:rPr>
                <w:sz w:val="18"/>
              </w:rPr>
            </w:pPr>
            <w:r>
              <w:t xml:space="preserve">34% </w:t>
            </w:r>
          </w:p>
        </w:tc>
        <w:tc>
          <w:tcPr>
            <w:tcW w:w="1241" w:type="dxa"/>
          </w:tcPr>
          <w:p w14:paraId="534A4B3D" w14:textId="377EB191" w:rsidR="000A0D00" w:rsidRDefault="000A0D00" w:rsidP="001E2C1D">
            <w:pPr>
              <w:rPr>
                <w:sz w:val="18"/>
              </w:rPr>
            </w:pPr>
            <w:r>
              <w:t xml:space="preserve">50% </w:t>
            </w:r>
          </w:p>
        </w:tc>
        <w:tc>
          <w:tcPr>
            <w:tcW w:w="1235" w:type="dxa"/>
          </w:tcPr>
          <w:p w14:paraId="64353907" w14:textId="126EE9E9" w:rsidR="000A0D00" w:rsidRDefault="000A0D00" w:rsidP="001E2C1D">
            <w:pPr>
              <w:rPr>
                <w:sz w:val="18"/>
              </w:rPr>
            </w:pPr>
            <w:r>
              <w:t xml:space="preserve">41% </w:t>
            </w:r>
          </w:p>
        </w:tc>
      </w:tr>
      <w:tr w:rsidR="000A0D00" w14:paraId="11856331" w14:textId="77777777" w:rsidTr="006467EA">
        <w:tc>
          <w:tcPr>
            <w:tcW w:w="1290" w:type="dxa"/>
            <w:vMerge/>
          </w:tcPr>
          <w:p w14:paraId="7B12D1DA" w14:textId="77777777" w:rsidR="000A0D00" w:rsidRDefault="000A0D00" w:rsidP="001E2C1D"/>
        </w:tc>
        <w:tc>
          <w:tcPr>
            <w:tcW w:w="1855" w:type="dxa"/>
          </w:tcPr>
          <w:p w14:paraId="1C098525" w14:textId="4E4BE040" w:rsidR="000A0D00" w:rsidRPr="000A0D00" w:rsidRDefault="000A0D00" w:rsidP="001E2C1D">
            <w:r w:rsidRPr="000A0D00">
              <w:t xml:space="preserve">RF </w:t>
            </w:r>
          </w:p>
        </w:tc>
        <w:tc>
          <w:tcPr>
            <w:tcW w:w="1285" w:type="dxa"/>
          </w:tcPr>
          <w:p w14:paraId="3445A1C0" w14:textId="3FAC6545" w:rsidR="000A0D00" w:rsidRDefault="000A0D00" w:rsidP="001E2C1D">
            <w:pPr>
              <w:rPr>
                <w:sz w:val="18"/>
              </w:rPr>
            </w:pPr>
            <w:r>
              <w:t xml:space="preserve">99.95% </w:t>
            </w:r>
          </w:p>
        </w:tc>
        <w:tc>
          <w:tcPr>
            <w:tcW w:w="1287" w:type="dxa"/>
          </w:tcPr>
          <w:p w14:paraId="6E5B1D43" w14:textId="53B5D9E3" w:rsidR="000A0D00" w:rsidRDefault="000A0D00" w:rsidP="001E2C1D">
            <w:pPr>
              <w:rPr>
                <w:sz w:val="18"/>
              </w:rPr>
            </w:pPr>
            <w:r>
              <w:t xml:space="preserve">100% </w:t>
            </w:r>
          </w:p>
        </w:tc>
        <w:tc>
          <w:tcPr>
            <w:tcW w:w="1241" w:type="dxa"/>
          </w:tcPr>
          <w:p w14:paraId="387E7D5D" w14:textId="0274C0CC" w:rsidR="000A0D00" w:rsidRDefault="000A0D00" w:rsidP="001E2C1D">
            <w:pPr>
              <w:rPr>
                <w:sz w:val="18"/>
              </w:rPr>
            </w:pPr>
            <w:r>
              <w:t xml:space="preserve">100% </w:t>
            </w:r>
          </w:p>
        </w:tc>
        <w:tc>
          <w:tcPr>
            <w:tcW w:w="1235" w:type="dxa"/>
          </w:tcPr>
          <w:p w14:paraId="679C3385" w14:textId="5414F1BA" w:rsidR="000A0D00" w:rsidRDefault="000A0D00" w:rsidP="001E2C1D">
            <w:pPr>
              <w:rPr>
                <w:sz w:val="18"/>
              </w:rPr>
            </w:pPr>
            <w:r>
              <w:t xml:space="preserve">100% </w:t>
            </w:r>
          </w:p>
        </w:tc>
      </w:tr>
      <w:tr w:rsidR="000A0D00" w14:paraId="24BDF5B6" w14:textId="77777777" w:rsidTr="006467EA">
        <w:tc>
          <w:tcPr>
            <w:tcW w:w="1290" w:type="dxa"/>
            <w:vMerge/>
          </w:tcPr>
          <w:p w14:paraId="453AFB3C" w14:textId="77777777" w:rsidR="000A0D00" w:rsidRDefault="000A0D00" w:rsidP="001E2C1D"/>
        </w:tc>
        <w:tc>
          <w:tcPr>
            <w:tcW w:w="1855" w:type="dxa"/>
          </w:tcPr>
          <w:p w14:paraId="02C4FBA0" w14:textId="428A5F70" w:rsidR="000A0D00" w:rsidRPr="000A0D00" w:rsidRDefault="000A0D00" w:rsidP="001E2C1D">
            <w:r w:rsidRPr="000A0D00">
              <w:t>SVM</w:t>
            </w:r>
            <w:r w:rsidRPr="000A0D00"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285" w:type="dxa"/>
          </w:tcPr>
          <w:p w14:paraId="59F5DFE5" w14:textId="517C27A0" w:rsidR="000A0D00" w:rsidRDefault="000A0D00" w:rsidP="001E2C1D">
            <w:pPr>
              <w:rPr>
                <w:sz w:val="18"/>
              </w:rPr>
            </w:pPr>
            <w:r>
              <w:t xml:space="preserve">91.28% </w:t>
            </w:r>
          </w:p>
        </w:tc>
        <w:tc>
          <w:tcPr>
            <w:tcW w:w="1287" w:type="dxa"/>
          </w:tcPr>
          <w:p w14:paraId="489B4BEE" w14:textId="2308FA19" w:rsidR="000A0D00" w:rsidRDefault="000A0D00" w:rsidP="001E2C1D">
            <w:pPr>
              <w:rPr>
                <w:sz w:val="18"/>
              </w:rPr>
            </w:pPr>
            <w:r>
              <w:t xml:space="preserve">89% </w:t>
            </w:r>
          </w:p>
        </w:tc>
        <w:tc>
          <w:tcPr>
            <w:tcW w:w="1241" w:type="dxa"/>
          </w:tcPr>
          <w:p w14:paraId="08BCBDFC" w14:textId="2A6F43CF" w:rsidR="000A0D00" w:rsidRDefault="000A0D00" w:rsidP="001E2C1D">
            <w:pPr>
              <w:rPr>
                <w:sz w:val="18"/>
              </w:rPr>
            </w:pPr>
            <w:r>
              <w:t xml:space="preserve">93% </w:t>
            </w:r>
          </w:p>
        </w:tc>
        <w:tc>
          <w:tcPr>
            <w:tcW w:w="1235" w:type="dxa"/>
          </w:tcPr>
          <w:p w14:paraId="4BD11BD4" w14:textId="098934EB" w:rsidR="000A0D00" w:rsidRDefault="000A0D00" w:rsidP="001E2C1D">
            <w:pPr>
              <w:rPr>
                <w:sz w:val="18"/>
              </w:rPr>
            </w:pPr>
            <w:r>
              <w:t xml:space="preserve">90% </w:t>
            </w:r>
          </w:p>
        </w:tc>
      </w:tr>
    </w:tbl>
    <w:p w14:paraId="261E708C" w14:textId="6D8D05B5" w:rsidR="00752C77" w:rsidRDefault="00752C77"/>
    <w:p w14:paraId="49360CA8" w14:textId="77777777" w:rsidR="000A0D00" w:rsidRDefault="000A0D00" w:rsidP="000A0D00">
      <w:pPr>
        <w:ind w:left="1440" w:firstLine="720"/>
      </w:pPr>
    </w:p>
    <w:p w14:paraId="7DE006BC" w14:textId="77777777" w:rsidR="007A3968" w:rsidRDefault="007A3968" w:rsidP="000A0D00">
      <w:pPr>
        <w:ind w:left="1440" w:firstLine="720"/>
      </w:pPr>
    </w:p>
    <w:p w14:paraId="4893B663" w14:textId="77777777" w:rsidR="007A3968" w:rsidRDefault="007A3968" w:rsidP="000A0D00">
      <w:pPr>
        <w:ind w:left="1440" w:firstLine="720"/>
      </w:pPr>
    </w:p>
    <w:p w14:paraId="614A6380" w14:textId="77777777" w:rsidR="007A3968" w:rsidRDefault="007A3968" w:rsidP="000A0D00">
      <w:pPr>
        <w:ind w:left="1440" w:firstLine="720"/>
      </w:pPr>
    </w:p>
    <w:p w14:paraId="65C137DE" w14:textId="77777777" w:rsidR="007A3968" w:rsidRDefault="007A3968" w:rsidP="000A0D00">
      <w:pPr>
        <w:ind w:left="1440" w:firstLine="720"/>
      </w:pPr>
    </w:p>
    <w:p w14:paraId="67221C64" w14:textId="77777777" w:rsidR="007A3968" w:rsidRDefault="007A3968" w:rsidP="000A0D00">
      <w:pPr>
        <w:ind w:left="1440" w:firstLine="720"/>
      </w:pPr>
    </w:p>
    <w:p w14:paraId="23E92BF7" w14:textId="77777777" w:rsidR="007A3968" w:rsidRDefault="007A3968" w:rsidP="000A0D00">
      <w:pPr>
        <w:ind w:left="1440" w:firstLine="720"/>
      </w:pPr>
    </w:p>
    <w:p w14:paraId="4C89D99C" w14:textId="77777777" w:rsidR="007A3968" w:rsidRDefault="007A3968" w:rsidP="000A0D00">
      <w:pPr>
        <w:ind w:left="1440" w:firstLine="720"/>
      </w:pPr>
    </w:p>
    <w:p w14:paraId="1E3E9047" w14:textId="77777777" w:rsidR="007A3968" w:rsidRDefault="007A3968" w:rsidP="000A0D00">
      <w:pPr>
        <w:ind w:left="1440" w:firstLine="720"/>
      </w:pPr>
    </w:p>
    <w:p w14:paraId="4D1823A1" w14:textId="77777777" w:rsidR="007A3968" w:rsidRDefault="007A3968" w:rsidP="000A0D00">
      <w:pPr>
        <w:ind w:left="1440" w:firstLine="720"/>
      </w:pPr>
    </w:p>
    <w:p w14:paraId="6B96F360" w14:textId="77777777" w:rsidR="007A3968" w:rsidRDefault="007A3968" w:rsidP="000A0D00">
      <w:pPr>
        <w:ind w:left="1440" w:firstLine="720"/>
      </w:pPr>
    </w:p>
    <w:p w14:paraId="39A9B528" w14:textId="77777777" w:rsidR="007A3968" w:rsidRDefault="007A3968" w:rsidP="000A0D00">
      <w:pPr>
        <w:ind w:left="1440" w:firstLine="720"/>
      </w:pPr>
    </w:p>
    <w:p w14:paraId="562EE25A" w14:textId="77777777" w:rsidR="007A3968" w:rsidRDefault="007A3968" w:rsidP="000A0D00">
      <w:pPr>
        <w:ind w:left="1440" w:firstLine="720"/>
      </w:pPr>
    </w:p>
    <w:p w14:paraId="416AF197" w14:textId="77777777" w:rsidR="007A3968" w:rsidRDefault="007A3968" w:rsidP="000A0D00">
      <w:pPr>
        <w:ind w:left="1440" w:firstLine="720"/>
      </w:pPr>
    </w:p>
    <w:p w14:paraId="59A3B980" w14:textId="77777777" w:rsidR="007A3968" w:rsidRDefault="007A3968" w:rsidP="000A0D00">
      <w:pPr>
        <w:ind w:left="1440" w:firstLine="720"/>
      </w:pPr>
    </w:p>
    <w:p w14:paraId="0AC9797B" w14:textId="3EC2FE54" w:rsidR="000A0D00" w:rsidRDefault="000A0D00" w:rsidP="000A0D00">
      <w:pPr>
        <w:ind w:left="1440" w:firstLine="720"/>
      </w:pPr>
      <w:r>
        <w:lastRenderedPageBreak/>
        <w:t>Model performance comparison of UNSW-15NB dataset</w:t>
      </w:r>
    </w:p>
    <w:p w14:paraId="5620E92A" w14:textId="2F768E82" w:rsidR="000A0D00" w:rsidRDefault="000A0D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846"/>
        <w:gridCol w:w="1508"/>
        <w:gridCol w:w="1497"/>
        <w:gridCol w:w="1497"/>
        <w:gridCol w:w="1497"/>
      </w:tblGrid>
      <w:tr w:rsidR="00240DA8" w14:paraId="2EBDA7DD" w14:textId="02D22AB9" w:rsidTr="00240DA8">
        <w:tc>
          <w:tcPr>
            <w:tcW w:w="1505" w:type="dxa"/>
          </w:tcPr>
          <w:p w14:paraId="4779E37E" w14:textId="04A01558" w:rsidR="00240DA8" w:rsidRDefault="00240DA8" w:rsidP="00240DA8">
            <w:r>
              <w:t xml:space="preserve">Dataset </w:t>
            </w:r>
          </w:p>
        </w:tc>
        <w:tc>
          <w:tcPr>
            <w:tcW w:w="1846" w:type="dxa"/>
          </w:tcPr>
          <w:p w14:paraId="2A193636" w14:textId="0C5F8187" w:rsidR="00240DA8" w:rsidRDefault="00240DA8" w:rsidP="00240DA8">
            <w:r>
              <w:t>Model</w:t>
            </w:r>
          </w:p>
        </w:tc>
        <w:tc>
          <w:tcPr>
            <w:tcW w:w="1508" w:type="dxa"/>
          </w:tcPr>
          <w:p w14:paraId="24417C80" w14:textId="46F8C021" w:rsidR="00240DA8" w:rsidRDefault="00240DA8" w:rsidP="00240DA8">
            <w:r>
              <w:t>Accuracy</w:t>
            </w:r>
          </w:p>
        </w:tc>
        <w:tc>
          <w:tcPr>
            <w:tcW w:w="1497" w:type="dxa"/>
          </w:tcPr>
          <w:p w14:paraId="05CC15C7" w14:textId="5CB6D5E0" w:rsidR="00240DA8" w:rsidRDefault="00240DA8" w:rsidP="00240DA8">
            <w:r>
              <w:t>Precision</w:t>
            </w:r>
          </w:p>
        </w:tc>
        <w:tc>
          <w:tcPr>
            <w:tcW w:w="1497" w:type="dxa"/>
          </w:tcPr>
          <w:p w14:paraId="4213599B" w14:textId="6D37D2A8" w:rsidR="00240DA8" w:rsidRDefault="00240DA8" w:rsidP="00240DA8">
            <w:r>
              <w:t>Recall</w:t>
            </w:r>
          </w:p>
        </w:tc>
        <w:tc>
          <w:tcPr>
            <w:tcW w:w="1497" w:type="dxa"/>
          </w:tcPr>
          <w:p w14:paraId="53BD9F2C" w14:textId="11996089" w:rsidR="00240DA8" w:rsidRDefault="00240DA8" w:rsidP="00240DA8">
            <w:r>
              <w:t>F1-score</w:t>
            </w:r>
          </w:p>
        </w:tc>
      </w:tr>
      <w:tr w:rsidR="00240DA8" w14:paraId="180467FF" w14:textId="2C903C05" w:rsidTr="00240DA8">
        <w:tc>
          <w:tcPr>
            <w:tcW w:w="1505" w:type="dxa"/>
            <w:vMerge w:val="restart"/>
          </w:tcPr>
          <w:p w14:paraId="3CDD90FE" w14:textId="4F932ADA" w:rsidR="00240DA8" w:rsidRDefault="00240DA8" w:rsidP="00240DA8">
            <w:r>
              <w:t>[9]</w:t>
            </w:r>
          </w:p>
        </w:tc>
        <w:tc>
          <w:tcPr>
            <w:tcW w:w="1846" w:type="dxa"/>
          </w:tcPr>
          <w:p w14:paraId="1B103399" w14:textId="60340FB2" w:rsidR="00240DA8" w:rsidRPr="007A3968" w:rsidRDefault="00240DA8" w:rsidP="00240DA8">
            <w:r w:rsidRPr="007A3968">
              <w:t>KNN</w:t>
            </w:r>
          </w:p>
        </w:tc>
        <w:tc>
          <w:tcPr>
            <w:tcW w:w="1508" w:type="dxa"/>
          </w:tcPr>
          <w:p w14:paraId="57982775" w14:textId="520FE9E4" w:rsidR="00240DA8" w:rsidRPr="007A3968" w:rsidRDefault="00240DA8" w:rsidP="00240DA8">
            <w:r w:rsidRPr="007A3968">
              <w:t>100%</w:t>
            </w:r>
          </w:p>
        </w:tc>
        <w:tc>
          <w:tcPr>
            <w:tcW w:w="1497" w:type="dxa"/>
          </w:tcPr>
          <w:p w14:paraId="2B5A9949" w14:textId="13DE10F1" w:rsidR="00240DA8" w:rsidRPr="007A3968" w:rsidRDefault="00730AB8" w:rsidP="00240DA8">
            <w:r>
              <w:t>100%</w:t>
            </w:r>
          </w:p>
        </w:tc>
        <w:tc>
          <w:tcPr>
            <w:tcW w:w="1497" w:type="dxa"/>
          </w:tcPr>
          <w:p w14:paraId="64DD5386" w14:textId="35B91344" w:rsidR="00240DA8" w:rsidRPr="007A3968" w:rsidRDefault="00730AB8" w:rsidP="00240DA8">
            <w:r>
              <w:t>100%</w:t>
            </w:r>
          </w:p>
        </w:tc>
        <w:tc>
          <w:tcPr>
            <w:tcW w:w="1497" w:type="dxa"/>
          </w:tcPr>
          <w:p w14:paraId="345B5EEA" w14:textId="3F3C186E" w:rsidR="00240DA8" w:rsidRPr="007A3968" w:rsidRDefault="00730AB8" w:rsidP="00240DA8">
            <w:r>
              <w:t>N/A</w:t>
            </w:r>
          </w:p>
        </w:tc>
      </w:tr>
      <w:tr w:rsidR="00240DA8" w14:paraId="623E9F5F" w14:textId="3054FB58" w:rsidTr="00240DA8">
        <w:tc>
          <w:tcPr>
            <w:tcW w:w="1505" w:type="dxa"/>
            <w:vMerge/>
          </w:tcPr>
          <w:p w14:paraId="7C166FEF" w14:textId="3F0F789E" w:rsidR="00240DA8" w:rsidRDefault="00240DA8" w:rsidP="00240DA8"/>
        </w:tc>
        <w:tc>
          <w:tcPr>
            <w:tcW w:w="1846" w:type="dxa"/>
          </w:tcPr>
          <w:p w14:paraId="03D11CEA" w14:textId="484AF9A7" w:rsidR="00240DA8" w:rsidRPr="007A3968" w:rsidRDefault="00240DA8" w:rsidP="00240DA8">
            <w:r w:rsidRPr="007A3968">
              <w:t>RF</w:t>
            </w:r>
          </w:p>
        </w:tc>
        <w:tc>
          <w:tcPr>
            <w:tcW w:w="1508" w:type="dxa"/>
          </w:tcPr>
          <w:p w14:paraId="084EDE81" w14:textId="478CBB33" w:rsidR="00240DA8" w:rsidRPr="007A3968" w:rsidRDefault="00240DA8" w:rsidP="00240DA8">
            <w:r w:rsidRPr="007A3968">
              <w:t>100%</w:t>
            </w:r>
          </w:p>
        </w:tc>
        <w:tc>
          <w:tcPr>
            <w:tcW w:w="1497" w:type="dxa"/>
          </w:tcPr>
          <w:p w14:paraId="0CBE6186" w14:textId="72F15921" w:rsidR="00240DA8" w:rsidRPr="007A3968" w:rsidRDefault="00730AB8" w:rsidP="00240DA8">
            <w:r>
              <w:t>100%</w:t>
            </w:r>
          </w:p>
        </w:tc>
        <w:tc>
          <w:tcPr>
            <w:tcW w:w="1497" w:type="dxa"/>
          </w:tcPr>
          <w:p w14:paraId="61D6BA30" w14:textId="6E57ED61" w:rsidR="00240DA8" w:rsidRPr="007A3968" w:rsidRDefault="00730AB8" w:rsidP="00240DA8">
            <w:r>
              <w:t>100%</w:t>
            </w:r>
          </w:p>
        </w:tc>
        <w:tc>
          <w:tcPr>
            <w:tcW w:w="1497" w:type="dxa"/>
          </w:tcPr>
          <w:p w14:paraId="473B2B9F" w14:textId="65C0212A" w:rsidR="00240DA8" w:rsidRPr="007A3968" w:rsidRDefault="00730AB8" w:rsidP="00240DA8">
            <w:r>
              <w:t>N/A</w:t>
            </w:r>
          </w:p>
        </w:tc>
      </w:tr>
      <w:tr w:rsidR="00240DA8" w14:paraId="2E34CD21" w14:textId="440545A2" w:rsidTr="00240DA8">
        <w:tc>
          <w:tcPr>
            <w:tcW w:w="1505" w:type="dxa"/>
            <w:vMerge/>
          </w:tcPr>
          <w:p w14:paraId="1774EE42" w14:textId="77777777" w:rsidR="00240DA8" w:rsidRDefault="00240DA8" w:rsidP="00240DA8"/>
        </w:tc>
        <w:tc>
          <w:tcPr>
            <w:tcW w:w="1846" w:type="dxa"/>
          </w:tcPr>
          <w:p w14:paraId="7BE51F48" w14:textId="7F585B46" w:rsidR="00240DA8" w:rsidRPr="007A3968" w:rsidRDefault="00240DA8" w:rsidP="00240DA8">
            <w:r w:rsidRPr="007A3968">
              <w:t>NB</w:t>
            </w:r>
          </w:p>
        </w:tc>
        <w:tc>
          <w:tcPr>
            <w:tcW w:w="1508" w:type="dxa"/>
          </w:tcPr>
          <w:p w14:paraId="1FEE0E09" w14:textId="7CF67887" w:rsidR="00240DA8" w:rsidRPr="007A3968" w:rsidRDefault="00240DA8" w:rsidP="00240DA8">
            <w:r w:rsidRPr="007A3968">
              <w:t>95.3505%</w:t>
            </w:r>
          </w:p>
        </w:tc>
        <w:tc>
          <w:tcPr>
            <w:tcW w:w="1497" w:type="dxa"/>
          </w:tcPr>
          <w:p w14:paraId="4329F10A" w14:textId="04A91604" w:rsidR="00240DA8" w:rsidRPr="007A3968" w:rsidRDefault="00730AB8" w:rsidP="00240DA8">
            <w:r>
              <w:t xml:space="preserve">95.50% </w:t>
            </w:r>
          </w:p>
        </w:tc>
        <w:tc>
          <w:tcPr>
            <w:tcW w:w="1497" w:type="dxa"/>
          </w:tcPr>
          <w:p w14:paraId="0E4C8C08" w14:textId="343DBEA1" w:rsidR="00240DA8" w:rsidRPr="007A3968" w:rsidRDefault="00730AB8" w:rsidP="00240DA8">
            <w:r>
              <w:t>95.40%</w:t>
            </w:r>
          </w:p>
        </w:tc>
        <w:tc>
          <w:tcPr>
            <w:tcW w:w="1497" w:type="dxa"/>
          </w:tcPr>
          <w:p w14:paraId="194D2DA6" w14:textId="3B62ACA1" w:rsidR="00240DA8" w:rsidRPr="007A3968" w:rsidRDefault="00730AB8" w:rsidP="00240DA8">
            <w:r>
              <w:t>N/A</w:t>
            </w:r>
          </w:p>
        </w:tc>
      </w:tr>
      <w:tr w:rsidR="00240DA8" w14:paraId="1CCD0895" w14:textId="40DCEBF5" w:rsidTr="00240DA8">
        <w:tc>
          <w:tcPr>
            <w:tcW w:w="1505" w:type="dxa"/>
            <w:vMerge w:val="restart"/>
          </w:tcPr>
          <w:p w14:paraId="3AAE3D56" w14:textId="63A85B10" w:rsidR="00240DA8" w:rsidRDefault="00240DA8" w:rsidP="00240DA8">
            <w:r>
              <w:t>[10]</w:t>
            </w:r>
          </w:p>
        </w:tc>
        <w:tc>
          <w:tcPr>
            <w:tcW w:w="1846" w:type="dxa"/>
          </w:tcPr>
          <w:p w14:paraId="4973D79F" w14:textId="7F82BC3F" w:rsidR="00240DA8" w:rsidRPr="007A3968" w:rsidRDefault="00240DA8" w:rsidP="00240DA8">
            <w:r w:rsidRPr="007A3968">
              <w:t>DT</w:t>
            </w:r>
          </w:p>
        </w:tc>
        <w:tc>
          <w:tcPr>
            <w:tcW w:w="1508" w:type="dxa"/>
          </w:tcPr>
          <w:p w14:paraId="7C23BE42" w14:textId="549121AF" w:rsidR="00240DA8" w:rsidRPr="007A3968" w:rsidRDefault="00240DA8" w:rsidP="00240DA8">
            <w:r w:rsidRPr="007A3968">
              <w:t>85.56%</w:t>
            </w:r>
          </w:p>
        </w:tc>
        <w:tc>
          <w:tcPr>
            <w:tcW w:w="1497" w:type="dxa"/>
          </w:tcPr>
          <w:p w14:paraId="0FE29E9A" w14:textId="2773B554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314BF511" w14:textId="1D0031BB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7654E7BF" w14:textId="2B80A116" w:rsidR="00240DA8" w:rsidRPr="007A3968" w:rsidRDefault="00730AB8" w:rsidP="00240DA8">
            <w:r>
              <w:t>N/A</w:t>
            </w:r>
          </w:p>
        </w:tc>
      </w:tr>
      <w:tr w:rsidR="00240DA8" w14:paraId="5EFD423C" w14:textId="324B911C" w:rsidTr="00240DA8">
        <w:tc>
          <w:tcPr>
            <w:tcW w:w="1505" w:type="dxa"/>
            <w:vMerge/>
          </w:tcPr>
          <w:p w14:paraId="00CF0ABC" w14:textId="77777777" w:rsidR="00240DA8" w:rsidRDefault="00240DA8" w:rsidP="00240DA8"/>
        </w:tc>
        <w:tc>
          <w:tcPr>
            <w:tcW w:w="1846" w:type="dxa"/>
          </w:tcPr>
          <w:p w14:paraId="21DB702B" w14:textId="0CC71FF0" w:rsidR="00240DA8" w:rsidRPr="007A3968" w:rsidRDefault="00240DA8" w:rsidP="00240DA8">
            <w:r w:rsidRPr="007A3968">
              <w:t>LR</w:t>
            </w:r>
          </w:p>
        </w:tc>
        <w:tc>
          <w:tcPr>
            <w:tcW w:w="1508" w:type="dxa"/>
          </w:tcPr>
          <w:p w14:paraId="7A6AD8FE" w14:textId="5EC6180E" w:rsidR="00240DA8" w:rsidRPr="007A3968" w:rsidRDefault="00240DA8" w:rsidP="00240DA8">
            <w:r w:rsidRPr="007A3968">
              <w:t>83.15%</w:t>
            </w:r>
          </w:p>
        </w:tc>
        <w:tc>
          <w:tcPr>
            <w:tcW w:w="1497" w:type="dxa"/>
          </w:tcPr>
          <w:p w14:paraId="7085168B" w14:textId="00B08DC8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4B56A13F" w14:textId="103BDB65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180AA96E" w14:textId="635C6BD6" w:rsidR="00240DA8" w:rsidRPr="007A3968" w:rsidRDefault="00730AB8" w:rsidP="00240DA8">
            <w:r>
              <w:t>N/A</w:t>
            </w:r>
          </w:p>
        </w:tc>
      </w:tr>
      <w:tr w:rsidR="00240DA8" w14:paraId="5EAF6A24" w14:textId="6C1294A9" w:rsidTr="00240DA8">
        <w:tc>
          <w:tcPr>
            <w:tcW w:w="1505" w:type="dxa"/>
            <w:vMerge/>
          </w:tcPr>
          <w:p w14:paraId="34E2E56B" w14:textId="77777777" w:rsidR="00240DA8" w:rsidRDefault="00240DA8" w:rsidP="00240DA8"/>
        </w:tc>
        <w:tc>
          <w:tcPr>
            <w:tcW w:w="1846" w:type="dxa"/>
          </w:tcPr>
          <w:p w14:paraId="7F8809BE" w14:textId="4E20F9CD" w:rsidR="00240DA8" w:rsidRPr="007A3968" w:rsidRDefault="00240DA8" w:rsidP="00240DA8">
            <w:r w:rsidRPr="007A3968">
              <w:t>NB</w:t>
            </w:r>
          </w:p>
        </w:tc>
        <w:tc>
          <w:tcPr>
            <w:tcW w:w="1508" w:type="dxa"/>
          </w:tcPr>
          <w:p w14:paraId="20EAAFFE" w14:textId="7095B6FC" w:rsidR="00240DA8" w:rsidRPr="007A3968" w:rsidRDefault="00240DA8" w:rsidP="00240DA8">
            <w:r w:rsidRPr="007A3968">
              <w:t>82.07%</w:t>
            </w:r>
          </w:p>
        </w:tc>
        <w:tc>
          <w:tcPr>
            <w:tcW w:w="1497" w:type="dxa"/>
          </w:tcPr>
          <w:p w14:paraId="7B05A40E" w14:textId="6BA1D448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7D6C6D3D" w14:textId="3A59C717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1FDDFDF9" w14:textId="21379DCA" w:rsidR="00240DA8" w:rsidRPr="007A3968" w:rsidRDefault="00730AB8" w:rsidP="00240DA8">
            <w:r>
              <w:t>N/A</w:t>
            </w:r>
          </w:p>
        </w:tc>
      </w:tr>
      <w:tr w:rsidR="00240DA8" w14:paraId="1CB87E76" w14:textId="2265068F" w:rsidTr="00240DA8">
        <w:tc>
          <w:tcPr>
            <w:tcW w:w="1505" w:type="dxa"/>
            <w:vMerge/>
          </w:tcPr>
          <w:p w14:paraId="0A87D7D9" w14:textId="77777777" w:rsidR="00240DA8" w:rsidRDefault="00240DA8" w:rsidP="00240DA8"/>
        </w:tc>
        <w:tc>
          <w:tcPr>
            <w:tcW w:w="1846" w:type="dxa"/>
          </w:tcPr>
          <w:p w14:paraId="18706179" w14:textId="621C0F7A" w:rsidR="00240DA8" w:rsidRPr="007A3968" w:rsidRDefault="00240DA8" w:rsidP="00240DA8">
            <w:r w:rsidRPr="007A3968">
              <w:t>ANN</w:t>
            </w:r>
          </w:p>
        </w:tc>
        <w:tc>
          <w:tcPr>
            <w:tcW w:w="1508" w:type="dxa"/>
          </w:tcPr>
          <w:p w14:paraId="2A5816EE" w14:textId="3A99E2F3" w:rsidR="00240DA8" w:rsidRPr="007A3968" w:rsidRDefault="00240DA8" w:rsidP="00240DA8">
            <w:r w:rsidRPr="007A3968">
              <w:t>81.84%</w:t>
            </w:r>
          </w:p>
        </w:tc>
        <w:tc>
          <w:tcPr>
            <w:tcW w:w="1497" w:type="dxa"/>
          </w:tcPr>
          <w:p w14:paraId="47818799" w14:textId="6DAD1F74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1260C9D5" w14:textId="259C9383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18B97245" w14:textId="02D3D180" w:rsidR="00240DA8" w:rsidRPr="007A3968" w:rsidRDefault="00730AB8" w:rsidP="00240DA8">
            <w:r>
              <w:t>N/A</w:t>
            </w:r>
          </w:p>
        </w:tc>
      </w:tr>
      <w:tr w:rsidR="00240DA8" w14:paraId="12A6042C" w14:textId="1D617E23" w:rsidTr="00240DA8">
        <w:tc>
          <w:tcPr>
            <w:tcW w:w="1505" w:type="dxa"/>
            <w:vMerge/>
          </w:tcPr>
          <w:p w14:paraId="7A2B1795" w14:textId="77777777" w:rsidR="00240DA8" w:rsidRDefault="00240DA8" w:rsidP="00240DA8"/>
        </w:tc>
        <w:tc>
          <w:tcPr>
            <w:tcW w:w="1846" w:type="dxa"/>
          </w:tcPr>
          <w:p w14:paraId="6234B5C6" w14:textId="05FAC77B" w:rsidR="00240DA8" w:rsidRPr="007A3968" w:rsidRDefault="00240DA8" w:rsidP="00240DA8">
            <w:r w:rsidRPr="007A3968">
              <w:t>EM clustering</w:t>
            </w:r>
          </w:p>
        </w:tc>
        <w:tc>
          <w:tcPr>
            <w:tcW w:w="1508" w:type="dxa"/>
          </w:tcPr>
          <w:p w14:paraId="1B2E5682" w14:textId="3CA4526E" w:rsidR="00240DA8" w:rsidRPr="007A3968" w:rsidRDefault="00240DA8" w:rsidP="00240DA8">
            <w:r w:rsidRPr="007A3968">
              <w:t>78.47%</w:t>
            </w:r>
          </w:p>
        </w:tc>
        <w:tc>
          <w:tcPr>
            <w:tcW w:w="1497" w:type="dxa"/>
          </w:tcPr>
          <w:p w14:paraId="4404766B" w14:textId="1318C4DD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742E2F3C" w14:textId="38450FF4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4030B99D" w14:textId="4C81E0ED" w:rsidR="00240DA8" w:rsidRPr="007A3968" w:rsidRDefault="00730AB8" w:rsidP="00240DA8">
            <w:r>
              <w:t>N/A</w:t>
            </w:r>
          </w:p>
        </w:tc>
      </w:tr>
      <w:tr w:rsidR="00240DA8" w14:paraId="4F3FE071" w14:textId="284D9F04" w:rsidTr="00240DA8">
        <w:tc>
          <w:tcPr>
            <w:tcW w:w="1505" w:type="dxa"/>
            <w:vMerge/>
          </w:tcPr>
          <w:p w14:paraId="31C081E2" w14:textId="77777777" w:rsidR="00240DA8" w:rsidRDefault="00240DA8" w:rsidP="00240DA8"/>
        </w:tc>
        <w:tc>
          <w:tcPr>
            <w:tcW w:w="1846" w:type="dxa"/>
          </w:tcPr>
          <w:p w14:paraId="41438176" w14:textId="40BAEBE2" w:rsidR="00240DA8" w:rsidRPr="007A3968" w:rsidRDefault="00240DA8" w:rsidP="00240DA8">
            <w:r w:rsidRPr="007A3968">
              <w:t>Voting-CMN</w:t>
            </w:r>
          </w:p>
        </w:tc>
        <w:tc>
          <w:tcPr>
            <w:tcW w:w="1508" w:type="dxa"/>
          </w:tcPr>
          <w:p w14:paraId="55CA54D9" w14:textId="06FB0AC0" w:rsidR="00240DA8" w:rsidRPr="007A3968" w:rsidRDefault="00240DA8" w:rsidP="00240DA8">
            <w:r w:rsidRPr="007A3968">
              <w:t>89.29%</w:t>
            </w:r>
          </w:p>
        </w:tc>
        <w:tc>
          <w:tcPr>
            <w:tcW w:w="1497" w:type="dxa"/>
          </w:tcPr>
          <w:p w14:paraId="7838D5A9" w14:textId="2D9EC368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16E22844" w14:textId="3EBB486B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44DA3445" w14:textId="31D61055" w:rsidR="00240DA8" w:rsidRPr="007A3968" w:rsidRDefault="00730AB8" w:rsidP="00240DA8">
            <w:r>
              <w:t>N/A</w:t>
            </w:r>
          </w:p>
        </w:tc>
      </w:tr>
      <w:tr w:rsidR="00240DA8" w14:paraId="50069E0A" w14:textId="0214106A" w:rsidTr="00240DA8">
        <w:tc>
          <w:tcPr>
            <w:tcW w:w="1505" w:type="dxa"/>
            <w:vMerge/>
          </w:tcPr>
          <w:p w14:paraId="23DAC2F6" w14:textId="77777777" w:rsidR="00240DA8" w:rsidRDefault="00240DA8" w:rsidP="00240DA8"/>
        </w:tc>
        <w:tc>
          <w:tcPr>
            <w:tcW w:w="1846" w:type="dxa"/>
          </w:tcPr>
          <w:p w14:paraId="1A762538" w14:textId="0FDA4124" w:rsidR="00240DA8" w:rsidRPr="007A3968" w:rsidRDefault="00240DA8" w:rsidP="00240DA8">
            <w:r w:rsidRPr="007A3968">
              <w:t>V-NKDE</w:t>
            </w:r>
          </w:p>
        </w:tc>
        <w:tc>
          <w:tcPr>
            <w:tcW w:w="1508" w:type="dxa"/>
          </w:tcPr>
          <w:p w14:paraId="417EA49E" w14:textId="67D8117C" w:rsidR="00240DA8" w:rsidRPr="007A3968" w:rsidRDefault="00240DA8" w:rsidP="00240DA8">
            <w:r w:rsidRPr="007A3968">
              <w:t>98.09%</w:t>
            </w:r>
          </w:p>
        </w:tc>
        <w:tc>
          <w:tcPr>
            <w:tcW w:w="1497" w:type="dxa"/>
          </w:tcPr>
          <w:p w14:paraId="6C22B042" w14:textId="7C3D5016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20728595" w14:textId="57365992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56C661B6" w14:textId="5B17205C" w:rsidR="00240DA8" w:rsidRPr="007A3968" w:rsidRDefault="00730AB8" w:rsidP="00240DA8">
            <w:r>
              <w:t>N/A</w:t>
            </w:r>
          </w:p>
        </w:tc>
      </w:tr>
      <w:tr w:rsidR="00240DA8" w14:paraId="4E573B88" w14:textId="139F6D98" w:rsidTr="00240DA8">
        <w:tc>
          <w:tcPr>
            <w:tcW w:w="1505" w:type="dxa"/>
            <w:vMerge w:val="restart"/>
          </w:tcPr>
          <w:p w14:paraId="581B7F29" w14:textId="43DA1C62" w:rsidR="00240DA8" w:rsidRDefault="00240DA8" w:rsidP="00240DA8">
            <w:r>
              <w:t>[7]</w:t>
            </w:r>
          </w:p>
        </w:tc>
        <w:tc>
          <w:tcPr>
            <w:tcW w:w="1846" w:type="dxa"/>
          </w:tcPr>
          <w:p w14:paraId="31EA222F" w14:textId="24B922FE" w:rsidR="00240DA8" w:rsidRPr="007A3968" w:rsidRDefault="00240DA8" w:rsidP="00240DA8">
            <w:r w:rsidRPr="007A3968">
              <w:t>SVM</w:t>
            </w:r>
          </w:p>
        </w:tc>
        <w:tc>
          <w:tcPr>
            <w:tcW w:w="1508" w:type="dxa"/>
          </w:tcPr>
          <w:p w14:paraId="7E2E3A30" w14:textId="25BA3F47" w:rsidR="00240DA8" w:rsidRPr="007A3968" w:rsidRDefault="00240DA8" w:rsidP="00240DA8">
            <w:r w:rsidRPr="007A3968">
              <w:t>84.32%</w:t>
            </w:r>
          </w:p>
        </w:tc>
        <w:tc>
          <w:tcPr>
            <w:tcW w:w="1497" w:type="dxa"/>
          </w:tcPr>
          <w:p w14:paraId="2AE7605B" w14:textId="21415FF6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6D0E2C71" w14:textId="640B217A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663C2EF7" w14:textId="1A103F9B" w:rsidR="00240DA8" w:rsidRPr="007A3968" w:rsidRDefault="00730AB8" w:rsidP="00240DA8">
            <w:r>
              <w:t>N/A</w:t>
            </w:r>
          </w:p>
        </w:tc>
      </w:tr>
      <w:tr w:rsidR="00240DA8" w14:paraId="1C23CCA9" w14:textId="2DE2B643" w:rsidTr="00240DA8">
        <w:tc>
          <w:tcPr>
            <w:tcW w:w="1505" w:type="dxa"/>
            <w:vMerge/>
          </w:tcPr>
          <w:p w14:paraId="0393A48E" w14:textId="77777777" w:rsidR="00240DA8" w:rsidRDefault="00240DA8" w:rsidP="00240DA8"/>
        </w:tc>
        <w:tc>
          <w:tcPr>
            <w:tcW w:w="1846" w:type="dxa"/>
          </w:tcPr>
          <w:p w14:paraId="521C8E63" w14:textId="6C6E81F4" w:rsidR="00240DA8" w:rsidRPr="007A3968" w:rsidRDefault="00240DA8" w:rsidP="00240DA8">
            <w:r w:rsidRPr="007A3968">
              <w:t>DT</w:t>
            </w:r>
          </w:p>
        </w:tc>
        <w:tc>
          <w:tcPr>
            <w:tcW w:w="1508" w:type="dxa"/>
          </w:tcPr>
          <w:p w14:paraId="2C8F4BA6" w14:textId="751A3EC3" w:rsidR="00240DA8" w:rsidRPr="007A3968" w:rsidRDefault="00240DA8" w:rsidP="00240DA8">
            <w:r w:rsidRPr="007A3968">
              <w:t>94.43%</w:t>
            </w:r>
          </w:p>
        </w:tc>
        <w:tc>
          <w:tcPr>
            <w:tcW w:w="1497" w:type="dxa"/>
          </w:tcPr>
          <w:p w14:paraId="7F120B27" w14:textId="7C64E191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4DD1139B" w14:textId="452E63B9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6D76FDD5" w14:textId="1FB4875A" w:rsidR="00240DA8" w:rsidRPr="007A3968" w:rsidRDefault="00730AB8" w:rsidP="00240DA8">
            <w:r>
              <w:t>N/A</w:t>
            </w:r>
          </w:p>
        </w:tc>
      </w:tr>
      <w:tr w:rsidR="00240DA8" w14:paraId="7508E4A1" w14:textId="08F4B7E3" w:rsidTr="00240DA8">
        <w:tc>
          <w:tcPr>
            <w:tcW w:w="1505" w:type="dxa"/>
            <w:vMerge/>
          </w:tcPr>
          <w:p w14:paraId="246F3F6C" w14:textId="77777777" w:rsidR="00240DA8" w:rsidRDefault="00240DA8" w:rsidP="00240DA8"/>
        </w:tc>
        <w:tc>
          <w:tcPr>
            <w:tcW w:w="1846" w:type="dxa"/>
          </w:tcPr>
          <w:p w14:paraId="5AE0C569" w14:textId="4F2A023B" w:rsidR="00240DA8" w:rsidRPr="007A3968" w:rsidRDefault="00240DA8" w:rsidP="00240DA8">
            <w:r w:rsidRPr="007A3968">
              <w:t>NB</w:t>
            </w:r>
          </w:p>
        </w:tc>
        <w:tc>
          <w:tcPr>
            <w:tcW w:w="1508" w:type="dxa"/>
          </w:tcPr>
          <w:p w14:paraId="7C02294E" w14:textId="0AE6B2FB" w:rsidR="00240DA8" w:rsidRPr="007A3968" w:rsidRDefault="00240DA8" w:rsidP="00240DA8">
            <w:r w:rsidRPr="007A3968">
              <w:t>71.63%</w:t>
            </w:r>
          </w:p>
        </w:tc>
        <w:tc>
          <w:tcPr>
            <w:tcW w:w="1497" w:type="dxa"/>
          </w:tcPr>
          <w:p w14:paraId="080E178B" w14:textId="61B6069C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73F2CB5C" w14:textId="3D8CE83B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2F3F3B55" w14:textId="6BB944AF" w:rsidR="00240DA8" w:rsidRPr="007A3968" w:rsidRDefault="00730AB8" w:rsidP="00240DA8">
            <w:r>
              <w:t>N/A</w:t>
            </w:r>
          </w:p>
        </w:tc>
      </w:tr>
      <w:tr w:rsidR="00240DA8" w14:paraId="1C1B82D0" w14:textId="27D40ABD" w:rsidTr="00240DA8">
        <w:tc>
          <w:tcPr>
            <w:tcW w:w="1505" w:type="dxa"/>
            <w:vMerge/>
          </w:tcPr>
          <w:p w14:paraId="7137F07E" w14:textId="77777777" w:rsidR="00240DA8" w:rsidRDefault="00240DA8" w:rsidP="00240DA8"/>
        </w:tc>
        <w:tc>
          <w:tcPr>
            <w:tcW w:w="1846" w:type="dxa"/>
          </w:tcPr>
          <w:p w14:paraId="0A12034B" w14:textId="55D375A8" w:rsidR="00240DA8" w:rsidRPr="007A3968" w:rsidRDefault="00240DA8" w:rsidP="00240DA8">
            <w:r w:rsidRPr="007A3968">
              <w:t>ANN</w:t>
            </w:r>
          </w:p>
        </w:tc>
        <w:tc>
          <w:tcPr>
            <w:tcW w:w="1508" w:type="dxa"/>
          </w:tcPr>
          <w:p w14:paraId="70150EEA" w14:textId="4F6D0FA3" w:rsidR="00240DA8" w:rsidRPr="007A3968" w:rsidRDefault="00240DA8" w:rsidP="00240DA8">
            <w:r w:rsidRPr="007A3968">
              <w:t>63.97%</w:t>
            </w:r>
          </w:p>
        </w:tc>
        <w:tc>
          <w:tcPr>
            <w:tcW w:w="1497" w:type="dxa"/>
          </w:tcPr>
          <w:p w14:paraId="52F6C1D2" w14:textId="1F286D15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2CAC0E7F" w14:textId="6CED935F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0CACCCDB" w14:textId="713B8E0F" w:rsidR="00240DA8" w:rsidRPr="007A3968" w:rsidRDefault="00730AB8" w:rsidP="00240DA8">
            <w:r>
              <w:t>N/A</w:t>
            </w:r>
          </w:p>
        </w:tc>
      </w:tr>
      <w:tr w:rsidR="00240DA8" w14:paraId="449F6292" w14:textId="5C3B9904" w:rsidTr="00240DA8">
        <w:tc>
          <w:tcPr>
            <w:tcW w:w="1505" w:type="dxa"/>
            <w:vMerge/>
          </w:tcPr>
          <w:p w14:paraId="7747F22B" w14:textId="77777777" w:rsidR="00240DA8" w:rsidRDefault="00240DA8" w:rsidP="00240DA8"/>
        </w:tc>
        <w:tc>
          <w:tcPr>
            <w:tcW w:w="1846" w:type="dxa"/>
          </w:tcPr>
          <w:p w14:paraId="1E2262A5" w14:textId="6C3B3A4A" w:rsidR="00240DA8" w:rsidRPr="007A3968" w:rsidRDefault="00240DA8" w:rsidP="00240DA8">
            <w:r w:rsidRPr="007A3968">
              <w:t>USML</w:t>
            </w:r>
          </w:p>
        </w:tc>
        <w:tc>
          <w:tcPr>
            <w:tcW w:w="1508" w:type="dxa"/>
          </w:tcPr>
          <w:p w14:paraId="282F13B5" w14:textId="25FDD2DB" w:rsidR="00240DA8" w:rsidRPr="007A3968" w:rsidRDefault="00240DA8" w:rsidP="00240DA8">
            <w:r w:rsidRPr="007A3968">
              <w:t>94.78%</w:t>
            </w:r>
          </w:p>
        </w:tc>
        <w:tc>
          <w:tcPr>
            <w:tcW w:w="1497" w:type="dxa"/>
          </w:tcPr>
          <w:p w14:paraId="5BEE698A" w14:textId="14C5BAAE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3A35BF0A" w14:textId="009767FA" w:rsidR="00240DA8" w:rsidRPr="007A3968" w:rsidRDefault="00730AB8" w:rsidP="00240DA8">
            <w:r>
              <w:t>N/A</w:t>
            </w:r>
          </w:p>
        </w:tc>
        <w:tc>
          <w:tcPr>
            <w:tcW w:w="1497" w:type="dxa"/>
          </w:tcPr>
          <w:p w14:paraId="756A15C7" w14:textId="4B7C8F3A" w:rsidR="00240DA8" w:rsidRPr="007A3968" w:rsidRDefault="00730AB8" w:rsidP="00240DA8">
            <w:r>
              <w:t>N/A</w:t>
            </w:r>
          </w:p>
        </w:tc>
      </w:tr>
      <w:tr w:rsidR="00730AB8" w14:paraId="23B43ED9" w14:textId="01D25FA5" w:rsidTr="00240DA8">
        <w:tc>
          <w:tcPr>
            <w:tcW w:w="1505" w:type="dxa"/>
            <w:vMerge w:val="restart"/>
          </w:tcPr>
          <w:p w14:paraId="319543B9" w14:textId="049B5BDE" w:rsidR="00730AB8" w:rsidRDefault="00730AB8" w:rsidP="00730AB8">
            <w:r>
              <w:t>proposed</w:t>
            </w:r>
          </w:p>
        </w:tc>
        <w:tc>
          <w:tcPr>
            <w:tcW w:w="1846" w:type="dxa"/>
          </w:tcPr>
          <w:p w14:paraId="4653CB07" w14:textId="1A8BE918" w:rsidR="00730AB8" w:rsidRPr="009B78A6" w:rsidRDefault="00730AB8" w:rsidP="00730AB8">
            <w:r>
              <w:t>KNN</w:t>
            </w:r>
          </w:p>
        </w:tc>
        <w:tc>
          <w:tcPr>
            <w:tcW w:w="1508" w:type="dxa"/>
          </w:tcPr>
          <w:p w14:paraId="17A09593" w14:textId="5A2F609D" w:rsidR="00730AB8" w:rsidRPr="009B78A6" w:rsidRDefault="00730AB8" w:rsidP="00730AB8">
            <w:r>
              <w:t xml:space="preserve">90.89% </w:t>
            </w:r>
          </w:p>
        </w:tc>
        <w:tc>
          <w:tcPr>
            <w:tcW w:w="1497" w:type="dxa"/>
          </w:tcPr>
          <w:p w14:paraId="7CFC71A3" w14:textId="7BF00B8F" w:rsidR="00730AB8" w:rsidRDefault="00730AB8" w:rsidP="00730AB8">
            <w:r>
              <w:t xml:space="preserve">89% </w:t>
            </w:r>
          </w:p>
        </w:tc>
        <w:tc>
          <w:tcPr>
            <w:tcW w:w="1497" w:type="dxa"/>
          </w:tcPr>
          <w:p w14:paraId="7300A84A" w14:textId="42F879BD" w:rsidR="00730AB8" w:rsidRDefault="00730AB8" w:rsidP="00730AB8">
            <w:r>
              <w:t xml:space="preserve">93% </w:t>
            </w:r>
          </w:p>
        </w:tc>
        <w:tc>
          <w:tcPr>
            <w:tcW w:w="1497" w:type="dxa"/>
          </w:tcPr>
          <w:p w14:paraId="7EABE33A" w14:textId="51632D30" w:rsidR="00730AB8" w:rsidRDefault="00730AB8" w:rsidP="00730AB8">
            <w:r>
              <w:t xml:space="preserve">90% </w:t>
            </w:r>
          </w:p>
        </w:tc>
      </w:tr>
      <w:tr w:rsidR="00730AB8" w14:paraId="164C6AC3" w14:textId="2339214F" w:rsidTr="00240DA8">
        <w:tc>
          <w:tcPr>
            <w:tcW w:w="1505" w:type="dxa"/>
            <w:vMerge/>
          </w:tcPr>
          <w:p w14:paraId="4B281A93" w14:textId="77777777" w:rsidR="00730AB8" w:rsidRDefault="00730AB8" w:rsidP="00730AB8"/>
        </w:tc>
        <w:tc>
          <w:tcPr>
            <w:tcW w:w="1846" w:type="dxa"/>
          </w:tcPr>
          <w:p w14:paraId="5C904BBF" w14:textId="541C8416" w:rsidR="00730AB8" w:rsidRPr="009B78A6" w:rsidRDefault="00730AB8" w:rsidP="00730AB8">
            <w:r>
              <w:t>LR</w:t>
            </w:r>
          </w:p>
        </w:tc>
        <w:tc>
          <w:tcPr>
            <w:tcW w:w="1508" w:type="dxa"/>
          </w:tcPr>
          <w:p w14:paraId="26B6D021" w14:textId="46689691" w:rsidR="00730AB8" w:rsidRPr="009B78A6" w:rsidRDefault="00730AB8" w:rsidP="00730AB8">
            <w:r>
              <w:t xml:space="preserve">89.82% </w:t>
            </w:r>
          </w:p>
        </w:tc>
        <w:tc>
          <w:tcPr>
            <w:tcW w:w="1497" w:type="dxa"/>
          </w:tcPr>
          <w:p w14:paraId="56B8EA4A" w14:textId="64C968FF" w:rsidR="00730AB8" w:rsidRDefault="00730AB8" w:rsidP="00730AB8">
            <w:r>
              <w:t xml:space="preserve">88% </w:t>
            </w:r>
          </w:p>
        </w:tc>
        <w:tc>
          <w:tcPr>
            <w:tcW w:w="1497" w:type="dxa"/>
          </w:tcPr>
          <w:p w14:paraId="26D77488" w14:textId="1DCDE152" w:rsidR="00730AB8" w:rsidRDefault="00730AB8" w:rsidP="00730AB8">
            <w:r>
              <w:t xml:space="preserve">92% </w:t>
            </w:r>
          </w:p>
        </w:tc>
        <w:tc>
          <w:tcPr>
            <w:tcW w:w="1497" w:type="dxa"/>
          </w:tcPr>
          <w:p w14:paraId="61BF9A34" w14:textId="7E49C2BA" w:rsidR="00730AB8" w:rsidRDefault="00730AB8" w:rsidP="00730AB8">
            <w:r>
              <w:t xml:space="preserve">89% </w:t>
            </w:r>
          </w:p>
        </w:tc>
      </w:tr>
      <w:tr w:rsidR="00730AB8" w14:paraId="287835F2" w14:textId="0E8BBA2D" w:rsidTr="00240DA8">
        <w:tc>
          <w:tcPr>
            <w:tcW w:w="1505" w:type="dxa"/>
            <w:vMerge/>
          </w:tcPr>
          <w:p w14:paraId="0CA879DC" w14:textId="77777777" w:rsidR="00730AB8" w:rsidRDefault="00730AB8" w:rsidP="00730AB8"/>
        </w:tc>
        <w:tc>
          <w:tcPr>
            <w:tcW w:w="1846" w:type="dxa"/>
          </w:tcPr>
          <w:p w14:paraId="3657972F" w14:textId="7652AE82" w:rsidR="00730AB8" w:rsidRPr="009B78A6" w:rsidRDefault="00730AB8" w:rsidP="00730AB8">
            <w:r>
              <w:t>DT</w:t>
            </w:r>
          </w:p>
        </w:tc>
        <w:tc>
          <w:tcPr>
            <w:tcW w:w="1508" w:type="dxa"/>
          </w:tcPr>
          <w:p w14:paraId="594FAAA2" w14:textId="00A9AD75" w:rsidR="00730AB8" w:rsidRPr="009B78A6" w:rsidRDefault="00730AB8" w:rsidP="00730AB8">
            <w:r>
              <w:t xml:space="preserve">100% </w:t>
            </w:r>
          </w:p>
        </w:tc>
        <w:tc>
          <w:tcPr>
            <w:tcW w:w="1497" w:type="dxa"/>
          </w:tcPr>
          <w:p w14:paraId="33CB251A" w14:textId="6EC065C2" w:rsidR="00730AB8" w:rsidRDefault="00730AB8" w:rsidP="00730AB8">
            <w:r>
              <w:t xml:space="preserve">100% </w:t>
            </w:r>
          </w:p>
        </w:tc>
        <w:tc>
          <w:tcPr>
            <w:tcW w:w="1497" w:type="dxa"/>
          </w:tcPr>
          <w:p w14:paraId="7BD37DF1" w14:textId="660CBDFB" w:rsidR="00730AB8" w:rsidRDefault="00730AB8" w:rsidP="00730AB8">
            <w:r>
              <w:t xml:space="preserve">100% </w:t>
            </w:r>
          </w:p>
        </w:tc>
        <w:tc>
          <w:tcPr>
            <w:tcW w:w="1497" w:type="dxa"/>
          </w:tcPr>
          <w:p w14:paraId="2171F870" w14:textId="11E145CA" w:rsidR="00730AB8" w:rsidRDefault="00730AB8" w:rsidP="00730AB8">
            <w:r>
              <w:t xml:space="preserve">100% </w:t>
            </w:r>
          </w:p>
        </w:tc>
      </w:tr>
      <w:tr w:rsidR="00730AB8" w14:paraId="72754236" w14:textId="2C549AFC" w:rsidTr="00240DA8">
        <w:tc>
          <w:tcPr>
            <w:tcW w:w="1505" w:type="dxa"/>
            <w:vMerge/>
          </w:tcPr>
          <w:p w14:paraId="70915C29" w14:textId="77777777" w:rsidR="00730AB8" w:rsidRDefault="00730AB8" w:rsidP="00730AB8"/>
        </w:tc>
        <w:tc>
          <w:tcPr>
            <w:tcW w:w="1846" w:type="dxa"/>
          </w:tcPr>
          <w:p w14:paraId="13897E25" w14:textId="3428C684" w:rsidR="00730AB8" w:rsidRPr="009B78A6" w:rsidRDefault="00730AB8" w:rsidP="00730AB8">
            <w:r>
              <w:t xml:space="preserve">NB </w:t>
            </w:r>
          </w:p>
        </w:tc>
        <w:tc>
          <w:tcPr>
            <w:tcW w:w="1508" w:type="dxa"/>
          </w:tcPr>
          <w:p w14:paraId="1CB8FEA0" w14:textId="4FC1E8C5" w:rsidR="00730AB8" w:rsidRPr="009B78A6" w:rsidRDefault="00730AB8" w:rsidP="00730AB8">
            <w:r>
              <w:t xml:space="preserve">74.34% </w:t>
            </w:r>
          </w:p>
        </w:tc>
        <w:tc>
          <w:tcPr>
            <w:tcW w:w="1497" w:type="dxa"/>
          </w:tcPr>
          <w:p w14:paraId="2BABB9F4" w14:textId="0A3F16AD" w:rsidR="00730AB8" w:rsidRDefault="00730AB8" w:rsidP="00730AB8">
            <w:r>
              <w:t xml:space="preserve">76% </w:t>
            </w:r>
          </w:p>
        </w:tc>
        <w:tc>
          <w:tcPr>
            <w:tcW w:w="1497" w:type="dxa"/>
          </w:tcPr>
          <w:p w14:paraId="64A2B77F" w14:textId="3155987B" w:rsidR="00730AB8" w:rsidRDefault="00730AB8" w:rsidP="00730AB8">
            <w:r>
              <w:t xml:space="preserve">79% </w:t>
            </w:r>
          </w:p>
        </w:tc>
        <w:tc>
          <w:tcPr>
            <w:tcW w:w="1497" w:type="dxa"/>
          </w:tcPr>
          <w:p w14:paraId="44CA7529" w14:textId="3BC771EA" w:rsidR="00730AB8" w:rsidRDefault="00730AB8" w:rsidP="00730AB8">
            <w:r>
              <w:t xml:space="preserve">74% </w:t>
            </w:r>
          </w:p>
        </w:tc>
      </w:tr>
      <w:tr w:rsidR="00730AB8" w14:paraId="43F373F8" w14:textId="25FD87E7" w:rsidTr="00240DA8">
        <w:tc>
          <w:tcPr>
            <w:tcW w:w="1505" w:type="dxa"/>
            <w:vMerge/>
          </w:tcPr>
          <w:p w14:paraId="177A02FD" w14:textId="77777777" w:rsidR="00730AB8" w:rsidRDefault="00730AB8" w:rsidP="00730AB8"/>
        </w:tc>
        <w:tc>
          <w:tcPr>
            <w:tcW w:w="1846" w:type="dxa"/>
          </w:tcPr>
          <w:p w14:paraId="3ED150A5" w14:textId="30CD1375" w:rsidR="00730AB8" w:rsidRPr="009B78A6" w:rsidRDefault="00730AB8" w:rsidP="00730AB8">
            <w:r>
              <w:t>RF</w:t>
            </w:r>
          </w:p>
        </w:tc>
        <w:tc>
          <w:tcPr>
            <w:tcW w:w="1508" w:type="dxa"/>
          </w:tcPr>
          <w:p w14:paraId="7F0F8E46" w14:textId="229C6882" w:rsidR="00730AB8" w:rsidRPr="009B78A6" w:rsidRDefault="00730AB8" w:rsidP="00730AB8">
            <w:r>
              <w:t xml:space="preserve">100% </w:t>
            </w:r>
          </w:p>
        </w:tc>
        <w:tc>
          <w:tcPr>
            <w:tcW w:w="1497" w:type="dxa"/>
          </w:tcPr>
          <w:p w14:paraId="66F668DC" w14:textId="6D69DF91" w:rsidR="00730AB8" w:rsidRDefault="00730AB8" w:rsidP="00730AB8">
            <w:r>
              <w:t xml:space="preserve">100% </w:t>
            </w:r>
          </w:p>
        </w:tc>
        <w:tc>
          <w:tcPr>
            <w:tcW w:w="1497" w:type="dxa"/>
          </w:tcPr>
          <w:p w14:paraId="63DDBCE1" w14:textId="11B2BB69" w:rsidR="00730AB8" w:rsidRDefault="00730AB8" w:rsidP="00730AB8">
            <w:r>
              <w:t xml:space="preserve">100% </w:t>
            </w:r>
          </w:p>
        </w:tc>
        <w:tc>
          <w:tcPr>
            <w:tcW w:w="1497" w:type="dxa"/>
          </w:tcPr>
          <w:p w14:paraId="0A5372E0" w14:textId="10CC56D5" w:rsidR="00730AB8" w:rsidRDefault="00730AB8" w:rsidP="00730AB8">
            <w:r>
              <w:t xml:space="preserve">100% </w:t>
            </w:r>
          </w:p>
        </w:tc>
      </w:tr>
      <w:tr w:rsidR="00730AB8" w14:paraId="2ACF910C" w14:textId="3E6AB991" w:rsidTr="00240DA8">
        <w:tc>
          <w:tcPr>
            <w:tcW w:w="1505" w:type="dxa"/>
            <w:vMerge/>
          </w:tcPr>
          <w:p w14:paraId="6DB4C336" w14:textId="77777777" w:rsidR="00730AB8" w:rsidRDefault="00730AB8" w:rsidP="00730AB8"/>
        </w:tc>
        <w:tc>
          <w:tcPr>
            <w:tcW w:w="1846" w:type="dxa"/>
          </w:tcPr>
          <w:p w14:paraId="4AB1F1D1" w14:textId="6561F98C" w:rsidR="00730AB8" w:rsidRPr="009B78A6" w:rsidRDefault="00730AB8" w:rsidP="00730AB8">
            <w:r>
              <w:t xml:space="preserve">SVM </w:t>
            </w:r>
          </w:p>
        </w:tc>
        <w:tc>
          <w:tcPr>
            <w:tcW w:w="1508" w:type="dxa"/>
          </w:tcPr>
          <w:p w14:paraId="2796BADD" w14:textId="7AAF6425" w:rsidR="00730AB8" w:rsidRPr="009B78A6" w:rsidRDefault="00730AB8" w:rsidP="00730AB8">
            <w:r>
              <w:t xml:space="preserve">89.58% </w:t>
            </w:r>
          </w:p>
        </w:tc>
        <w:tc>
          <w:tcPr>
            <w:tcW w:w="1497" w:type="dxa"/>
          </w:tcPr>
          <w:p w14:paraId="22E39634" w14:textId="0A2BD8E3" w:rsidR="00730AB8" w:rsidRDefault="00730AB8" w:rsidP="00730AB8">
            <w:r>
              <w:t xml:space="preserve">87% </w:t>
            </w:r>
          </w:p>
        </w:tc>
        <w:tc>
          <w:tcPr>
            <w:tcW w:w="1497" w:type="dxa"/>
          </w:tcPr>
          <w:p w14:paraId="4A0D13AC" w14:textId="4F2C3616" w:rsidR="00730AB8" w:rsidRDefault="00730AB8" w:rsidP="00730AB8">
            <w:r>
              <w:t xml:space="preserve">91% </w:t>
            </w:r>
          </w:p>
        </w:tc>
        <w:tc>
          <w:tcPr>
            <w:tcW w:w="1497" w:type="dxa"/>
          </w:tcPr>
          <w:p w14:paraId="1F5DC060" w14:textId="6E23B79E" w:rsidR="00730AB8" w:rsidRDefault="00730AB8" w:rsidP="00730AB8">
            <w:r>
              <w:t xml:space="preserve">89% </w:t>
            </w:r>
          </w:p>
        </w:tc>
      </w:tr>
    </w:tbl>
    <w:p w14:paraId="7245D363" w14:textId="148613D3" w:rsidR="000A0D00" w:rsidRDefault="000A0D00"/>
    <w:p w14:paraId="4434CFEF" w14:textId="3F6D2EC5" w:rsidR="007A3968" w:rsidRDefault="007A3968" w:rsidP="007A3968">
      <w:pPr>
        <w:ind w:left="1440" w:firstLine="720"/>
      </w:pPr>
      <w:r>
        <w:t xml:space="preserve">Model performance comparison of </w:t>
      </w:r>
      <w:r w:rsidR="00643BEE">
        <w:t>CICIDS2017</w:t>
      </w:r>
      <w:r>
        <w:t>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C53CD" w14:paraId="5D0EFFBA" w14:textId="77777777" w:rsidTr="00FC53CD">
        <w:tc>
          <w:tcPr>
            <w:tcW w:w="1558" w:type="dxa"/>
          </w:tcPr>
          <w:p w14:paraId="2A34007A" w14:textId="01EF5408" w:rsidR="00FC53CD" w:rsidRDefault="00FC53CD" w:rsidP="00FC53CD">
            <w:r>
              <w:t xml:space="preserve">Dataset </w:t>
            </w:r>
          </w:p>
        </w:tc>
        <w:tc>
          <w:tcPr>
            <w:tcW w:w="1558" w:type="dxa"/>
          </w:tcPr>
          <w:p w14:paraId="28031BF1" w14:textId="5577703A" w:rsidR="00FC53CD" w:rsidRDefault="00FC53CD" w:rsidP="00FC53CD">
            <w:r>
              <w:t>Model</w:t>
            </w:r>
          </w:p>
        </w:tc>
        <w:tc>
          <w:tcPr>
            <w:tcW w:w="1558" w:type="dxa"/>
          </w:tcPr>
          <w:p w14:paraId="1A53BB4E" w14:textId="62193930" w:rsidR="00FC53CD" w:rsidRDefault="00FC53CD" w:rsidP="00FC53CD">
            <w:r>
              <w:t>Accuracy</w:t>
            </w:r>
          </w:p>
        </w:tc>
        <w:tc>
          <w:tcPr>
            <w:tcW w:w="1558" w:type="dxa"/>
          </w:tcPr>
          <w:p w14:paraId="19454F25" w14:textId="7CB3C84A" w:rsidR="00FC53CD" w:rsidRDefault="00FC53CD" w:rsidP="00FC53CD">
            <w:r>
              <w:t>Precision</w:t>
            </w:r>
          </w:p>
        </w:tc>
        <w:tc>
          <w:tcPr>
            <w:tcW w:w="1559" w:type="dxa"/>
          </w:tcPr>
          <w:p w14:paraId="12F9ED93" w14:textId="1817C7A1" w:rsidR="00FC53CD" w:rsidRDefault="00FC53CD" w:rsidP="00FC53CD">
            <w:r>
              <w:t>Recall</w:t>
            </w:r>
          </w:p>
        </w:tc>
        <w:tc>
          <w:tcPr>
            <w:tcW w:w="1559" w:type="dxa"/>
          </w:tcPr>
          <w:p w14:paraId="191BDD8C" w14:textId="635231FE" w:rsidR="00FC53CD" w:rsidRDefault="00FC53CD" w:rsidP="00FC53CD">
            <w:r>
              <w:t>F1-score</w:t>
            </w:r>
          </w:p>
        </w:tc>
      </w:tr>
      <w:tr w:rsidR="00AF7BF8" w14:paraId="6259A8D9" w14:textId="77777777" w:rsidTr="00FC53CD">
        <w:tc>
          <w:tcPr>
            <w:tcW w:w="1558" w:type="dxa"/>
            <w:vMerge w:val="restart"/>
          </w:tcPr>
          <w:p w14:paraId="2375616E" w14:textId="34AD412C" w:rsidR="00AF7BF8" w:rsidRDefault="00AF7BF8" w:rsidP="004456C9">
            <w:r>
              <w:t>[10]</w:t>
            </w:r>
          </w:p>
        </w:tc>
        <w:tc>
          <w:tcPr>
            <w:tcW w:w="1558" w:type="dxa"/>
          </w:tcPr>
          <w:p w14:paraId="69279126" w14:textId="34E136B2" w:rsidR="00AF7BF8" w:rsidRPr="004456C9" w:rsidRDefault="00AF7BF8" w:rsidP="004456C9">
            <w:r w:rsidRPr="004456C9">
              <w:t>XGBoost-IDS</w:t>
            </w:r>
          </w:p>
        </w:tc>
        <w:tc>
          <w:tcPr>
            <w:tcW w:w="1558" w:type="dxa"/>
          </w:tcPr>
          <w:p w14:paraId="2DF856FE" w14:textId="31245670" w:rsidR="00AF7BF8" w:rsidRPr="004456C9" w:rsidRDefault="00AF7BF8" w:rsidP="004456C9">
            <w:r w:rsidRPr="004456C9">
              <w:t>91.36</w:t>
            </w:r>
            <w:r w:rsidR="00643BEE">
              <w:t>%</w:t>
            </w:r>
          </w:p>
        </w:tc>
        <w:tc>
          <w:tcPr>
            <w:tcW w:w="1558" w:type="dxa"/>
          </w:tcPr>
          <w:p w14:paraId="2B2E0F3D" w14:textId="6AEBB0B4" w:rsidR="00AF7BF8" w:rsidRPr="004456C9" w:rsidRDefault="00AF7BF8" w:rsidP="004456C9">
            <w:r w:rsidRPr="004456C9">
              <w:t>N/A</w:t>
            </w:r>
          </w:p>
        </w:tc>
        <w:tc>
          <w:tcPr>
            <w:tcW w:w="1559" w:type="dxa"/>
          </w:tcPr>
          <w:p w14:paraId="210B5D25" w14:textId="7FA1E41E" w:rsidR="00AF7BF8" w:rsidRPr="004456C9" w:rsidRDefault="00AF7BF8" w:rsidP="004456C9">
            <w:r w:rsidRPr="004456C9">
              <w:t>97.4</w:t>
            </w:r>
            <w:r w:rsidR="00643BEE">
              <w:t>%</w:t>
            </w:r>
          </w:p>
        </w:tc>
        <w:tc>
          <w:tcPr>
            <w:tcW w:w="1559" w:type="dxa"/>
          </w:tcPr>
          <w:p w14:paraId="4C0120F1" w14:textId="2A99899B" w:rsidR="00AF7BF8" w:rsidRPr="004456C9" w:rsidRDefault="00AF7BF8" w:rsidP="004456C9">
            <w:r w:rsidRPr="004456C9">
              <w:t>N/A</w:t>
            </w:r>
          </w:p>
        </w:tc>
      </w:tr>
      <w:tr w:rsidR="00AF7BF8" w14:paraId="1B9227E6" w14:textId="77777777" w:rsidTr="00FC53CD">
        <w:tc>
          <w:tcPr>
            <w:tcW w:w="1558" w:type="dxa"/>
            <w:vMerge/>
          </w:tcPr>
          <w:p w14:paraId="24AF6ADE" w14:textId="77777777" w:rsidR="00AF7BF8" w:rsidRDefault="00AF7BF8" w:rsidP="004456C9"/>
        </w:tc>
        <w:tc>
          <w:tcPr>
            <w:tcW w:w="1558" w:type="dxa"/>
          </w:tcPr>
          <w:p w14:paraId="78A39EE9" w14:textId="5F40D300" w:rsidR="00AF7BF8" w:rsidRPr="004456C9" w:rsidRDefault="00AF7BF8" w:rsidP="004456C9">
            <w:r w:rsidRPr="004456C9">
              <w:t>Voting-RKM</w:t>
            </w:r>
          </w:p>
        </w:tc>
        <w:tc>
          <w:tcPr>
            <w:tcW w:w="1558" w:type="dxa"/>
          </w:tcPr>
          <w:p w14:paraId="38144FCC" w14:textId="5A14C4E0" w:rsidR="00AF7BF8" w:rsidRPr="004456C9" w:rsidRDefault="00AF7BF8" w:rsidP="004456C9">
            <w:r w:rsidRPr="004456C9">
              <w:t>97.77</w:t>
            </w:r>
            <w:r w:rsidR="00643BEE">
              <w:t>%</w:t>
            </w:r>
          </w:p>
        </w:tc>
        <w:tc>
          <w:tcPr>
            <w:tcW w:w="1558" w:type="dxa"/>
          </w:tcPr>
          <w:p w14:paraId="7E462863" w14:textId="3F84AC70" w:rsidR="00AF7BF8" w:rsidRPr="004456C9" w:rsidRDefault="00AF7BF8" w:rsidP="004456C9">
            <w:r w:rsidRPr="004456C9">
              <w:t>99.83</w:t>
            </w:r>
            <w:r w:rsidR="00643BEE">
              <w:t>%</w:t>
            </w:r>
          </w:p>
        </w:tc>
        <w:tc>
          <w:tcPr>
            <w:tcW w:w="1559" w:type="dxa"/>
          </w:tcPr>
          <w:p w14:paraId="648851A7" w14:textId="00B9628A" w:rsidR="00AF7BF8" w:rsidRPr="004456C9" w:rsidRDefault="00AF7BF8" w:rsidP="004456C9">
            <w:r w:rsidRPr="004456C9">
              <w:t>93.13</w:t>
            </w:r>
            <w:r w:rsidR="00643BEE">
              <w:t>%</w:t>
            </w:r>
          </w:p>
        </w:tc>
        <w:tc>
          <w:tcPr>
            <w:tcW w:w="1559" w:type="dxa"/>
          </w:tcPr>
          <w:p w14:paraId="5CB15EE4" w14:textId="16E22335" w:rsidR="00AF7BF8" w:rsidRPr="004456C9" w:rsidRDefault="00AF7BF8" w:rsidP="004456C9">
            <w:r w:rsidRPr="004456C9">
              <w:t>96.36</w:t>
            </w:r>
            <w:r w:rsidR="00643BEE">
              <w:t>%</w:t>
            </w:r>
          </w:p>
        </w:tc>
      </w:tr>
      <w:tr w:rsidR="00AF7BF8" w14:paraId="17547448" w14:textId="77777777" w:rsidTr="00FC53CD">
        <w:tc>
          <w:tcPr>
            <w:tcW w:w="1558" w:type="dxa"/>
            <w:vMerge/>
          </w:tcPr>
          <w:p w14:paraId="51115894" w14:textId="77777777" w:rsidR="00AF7BF8" w:rsidRDefault="00AF7BF8" w:rsidP="004456C9"/>
        </w:tc>
        <w:tc>
          <w:tcPr>
            <w:tcW w:w="1558" w:type="dxa"/>
          </w:tcPr>
          <w:p w14:paraId="217FFE2F" w14:textId="38F53699" w:rsidR="00AF7BF8" w:rsidRPr="004456C9" w:rsidRDefault="00AF7BF8" w:rsidP="004456C9">
            <w:r w:rsidRPr="004456C9">
              <w:t>Enemble CNN</w:t>
            </w:r>
          </w:p>
        </w:tc>
        <w:tc>
          <w:tcPr>
            <w:tcW w:w="1558" w:type="dxa"/>
          </w:tcPr>
          <w:p w14:paraId="46471170" w14:textId="69D1BC6F" w:rsidR="00AF7BF8" w:rsidRPr="004456C9" w:rsidRDefault="00AF7BF8" w:rsidP="004456C9">
            <w:r w:rsidRPr="004456C9">
              <w:t>99.45</w:t>
            </w:r>
            <w:r w:rsidR="00643BEE">
              <w:t>%</w:t>
            </w:r>
          </w:p>
        </w:tc>
        <w:tc>
          <w:tcPr>
            <w:tcW w:w="1558" w:type="dxa"/>
          </w:tcPr>
          <w:p w14:paraId="2F74D0A7" w14:textId="5FD80F3D" w:rsidR="00AF7BF8" w:rsidRPr="004456C9" w:rsidRDefault="00AF7BF8" w:rsidP="004456C9">
            <w:r w:rsidRPr="004456C9">
              <w:t>99.57</w:t>
            </w:r>
            <w:r w:rsidR="00643BEE">
              <w:t>%</w:t>
            </w:r>
          </w:p>
        </w:tc>
        <w:tc>
          <w:tcPr>
            <w:tcW w:w="1559" w:type="dxa"/>
          </w:tcPr>
          <w:p w14:paraId="2F755DC7" w14:textId="6306038D" w:rsidR="00AF7BF8" w:rsidRPr="004456C9" w:rsidRDefault="00AF7BF8" w:rsidP="004456C9">
            <w:r w:rsidRPr="004456C9">
              <w:t>99.64</w:t>
            </w:r>
            <w:r w:rsidR="00643BEE">
              <w:t>%</w:t>
            </w:r>
          </w:p>
        </w:tc>
        <w:tc>
          <w:tcPr>
            <w:tcW w:w="1559" w:type="dxa"/>
          </w:tcPr>
          <w:p w14:paraId="449B5D3B" w14:textId="7C6D543C" w:rsidR="00AF7BF8" w:rsidRPr="004456C9" w:rsidRDefault="00AF7BF8" w:rsidP="004456C9">
            <w:r w:rsidRPr="004456C9">
              <w:t>99.61</w:t>
            </w:r>
            <w:r w:rsidR="00643BEE">
              <w:t>%</w:t>
            </w:r>
          </w:p>
        </w:tc>
      </w:tr>
      <w:tr w:rsidR="00AF7BF8" w14:paraId="39B3C54D" w14:textId="77777777" w:rsidTr="00FC53CD">
        <w:tc>
          <w:tcPr>
            <w:tcW w:w="1558" w:type="dxa"/>
            <w:vMerge/>
          </w:tcPr>
          <w:p w14:paraId="1DFDAB73" w14:textId="77777777" w:rsidR="00AF7BF8" w:rsidRDefault="00AF7BF8" w:rsidP="004456C9"/>
        </w:tc>
        <w:tc>
          <w:tcPr>
            <w:tcW w:w="1558" w:type="dxa"/>
          </w:tcPr>
          <w:p w14:paraId="27A72495" w14:textId="7CA26B39" w:rsidR="00AF7BF8" w:rsidRPr="004456C9" w:rsidRDefault="00AF7BF8" w:rsidP="004456C9">
            <w:r w:rsidRPr="004456C9">
              <w:t>V-NKDE</w:t>
            </w:r>
          </w:p>
        </w:tc>
        <w:tc>
          <w:tcPr>
            <w:tcW w:w="1558" w:type="dxa"/>
          </w:tcPr>
          <w:p w14:paraId="52333EBF" w14:textId="2E36E037" w:rsidR="00AF7BF8" w:rsidRPr="004456C9" w:rsidRDefault="00AF7BF8" w:rsidP="004456C9">
            <w:r w:rsidRPr="004456C9">
              <w:t>99.67</w:t>
            </w:r>
            <w:r w:rsidR="00643BEE">
              <w:t>%</w:t>
            </w:r>
          </w:p>
        </w:tc>
        <w:tc>
          <w:tcPr>
            <w:tcW w:w="1558" w:type="dxa"/>
          </w:tcPr>
          <w:p w14:paraId="12FAFE54" w14:textId="7ECD8D18" w:rsidR="00AF7BF8" w:rsidRPr="004456C9" w:rsidRDefault="00AF7BF8" w:rsidP="004456C9">
            <w:r w:rsidRPr="004456C9">
              <w:t>99.70</w:t>
            </w:r>
            <w:r w:rsidR="00643BEE">
              <w:t>%</w:t>
            </w:r>
          </w:p>
        </w:tc>
        <w:tc>
          <w:tcPr>
            <w:tcW w:w="1559" w:type="dxa"/>
          </w:tcPr>
          <w:p w14:paraId="41FBA74B" w14:textId="78C313A2" w:rsidR="00AF7BF8" w:rsidRPr="004456C9" w:rsidRDefault="00AF7BF8" w:rsidP="004456C9">
            <w:r w:rsidRPr="004456C9">
              <w:t>99.70</w:t>
            </w:r>
            <w:r w:rsidR="00643BEE">
              <w:t>%</w:t>
            </w:r>
          </w:p>
        </w:tc>
        <w:tc>
          <w:tcPr>
            <w:tcW w:w="1559" w:type="dxa"/>
          </w:tcPr>
          <w:p w14:paraId="6E4DCCB9" w14:textId="09458A8B" w:rsidR="00AF7BF8" w:rsidRPr="004456C9" w:rsidRDefault="00AF7BF8" w:rsidP="004456C9">
            <w:r w:rsidRPr="004456C9">
              <w:t>99.70</w:t>
            </w:r>
            <w:r w:rsidR="00643BEE">
              <w:t>%</w:t>
            </w:r>
          </w:p>
        </w:tc>
      </w:tr>
      <w:tr w:rsidR="00AF7BF8" w14:paraId="135453DA" w14:textId="77777777" w:rsidTr="00FC53CD">
        <w:tc>
          <w:tcPr>
            <w:tcW w:w="1558" w:type="dxa"/>
            <w:vMerge w:val="restart"/>
          </w:tcPr>
          <w:p w14:paraId="40A4EA9F" w14:textId="21397F3C" w:rsidR="00AF7BF8" w:rsidRDefault="00AF7BF8" w:rsidP="004456C9">
            <w:r>
              <w:t>[11]</w:t>
            </w:r>
          </w:p>
        </w:tc>
        <w:tc>
          <w:tcPr>
            <w:tcW w:w="1558" w:type="dxa"/>
          </w:tcPr>
          <w:p w14:paraId="11C9B2D3" w14:textId="3242D628" w:rsidR="00AF7BF8" w:rsidRDefault="00AF7BF8" w:rsidP="004456C9">
            <w:r>
              <w:t>RF</w:t>
            </w:r>
          </w:p>
        </w:tc>
        <w:tc>
          <w:tcPr>
            <w:tcW w:w="1558" w:type="dxa"/>
          </w:tcPr>
          <w:p w14:paraId="01DE130F" w14:textId="0A447B6B" w:rsidR="00AF7BF8" w:rsidRDefault="00AF7BF8" w:rsidP="004456C9">
            <w:r>
              <w:t>97.41</w:t>
            </w:r>
            <w:r w:rsidR="00643BEE">
              <w:t>%</w:t>
            </w:r>
          </w:p>
        </w:tc>
        <w:tc>
          <w:tcPr>
            <w:tcW w:w="1558" w:type="dxa"/>
          </w:tcPr>
          <w:p w14:paraId="3F8DE816" w14:textId="2EAACE2D" w:rsidR="00AF7BF8" w:rsidRDefault="00AF7BF8" w:rsidP="004456C9">
            <w:r>
              <w:t>99.89</w:t>
            </w:r>
            <w:r w:rsidR="00643BEE">
              <w:t>%</w:t>
            </w:r>
          </w:p>
        </w:tc>
        <w:tc>
          <w:tcPr>
            <w:tcW w:w="1559" w:type="dxa"/>
          </w:tcPr>
          <w:p w14:paraId="420D7254" w14:textId="6ED52A3B" w:rsidR="00AF7BF8" w:rsidRDefault="00AF7BF8" w:rsidP="004456C9">
            <w:r>
              <w:t>91.95</w:t>
            </w:r>
            <w:r w:rsidR="00643BEE">
              <w:t>%</w:t>
            </w:r>
          </w:p>
        </w:tc>
        <w:tc>
          <w:tcPr>
            <w:tcW w:w="1559" w:type="dxa"/>
          </w:tcPr>
          <w:p w14:paraId="18E7E54C" w14:textId="4BE0BD01" w:rsidR="00AF7BF8" w:rsidRDefault="00AF7BF8" w:rsidP="004456C9">
            <w:r>
              <w:t>95.75</w:t>
            </w:r>
            <w:r w:rsidR="00643BEE">
              <w:t>%</w:t>
            </w:r>
          </w:p>
        </w:tc>
      </w:tr>
      <w:tr w:rsidR="00AF7BF8" w14:paraId="0BB8CE03" w14:textId="77777777" w:rsidTr="00FC53CD">
        <w:tc>
          <w:tcPr>
            <w:tcW w:w="1558" w:type="dxa"/>
            <w:vMerge/>
          </w:tcPr>
          <w:p w14:paraId="2521915D" w14:textId="77777777" w:rsidR="00AF7BF8" w:rsidRDefault="00AF7BF8" w:rsidP="004456C9"/>
        </w:tc>
        <w:tc>
          <w:tcPr>
            <w:tcW w:w="1558" w:type="dxa"/>
          </w:tcPr>
          <w:p w14:paraId="13D254FC" w14:textId="26A418E7" w:rsidR="00AF7BF8" w:rsidRDefault="00AF7BF8" w:rsidP="004456C9">
            <w:r>
              <w:t>KNN</w:t>
            </w:r>
          </w:p>
        </w:tc>
        <w:tc>
          <w:tcPr>
            <w:tcW w:w="1558" w:type="dxa"/>
          </w:tcPr>
          <w:p w14:paraId="071303DE" w14:textId="003F7EC2" w:rsidR="00AF7BF8" w:rsidRDefault="00AF7BF8" w:rsidP="004456C9">
            <w:r>
              <w:t>95.57</w:t>
            </w:r>
            <w:r w:rsidR="00643BEE">
              <w:t>%</w:t>
            </w:r>
          </w:p>
        </w:tc>
        <w:tc>
          <w:tcPr>
            <w:tcW w:w="1558" w:type="dxa"/>
          </w:tcPr>
          <w:p w14:paraId="7F881796" w14:textId="69B462F2" w:rsidR="00AF7BF8" w:rsidRDefault="00AF7BF8" w:rsidP="004456C9">
            <w:r>
              <w:t>99.82</w:t>
            </w:r>
            <w:r w:rsidR="00643BEE">
              <w:t>%</w:t>
            </w:r>
          </w:p>
        </w:tc>
        <w:tc>
          <w:tcPr>
            <w:tcW w:w="1559" w:type="dxa"/>
          </w:tcPr>
          <w:p w14:paraId="22FDE1AF" w14:textId="02C2075C" w:rsidR="00AF7BF8" w:rsidRDefault="00AF7BF8" w:rsidP="004456C9">
            <w:r>
              <w:t>92.50</w:t>
            </w:r>
            <w:r w:rsidR="00643BEE">
              <w:t>%</w:t>
            </w:r>
          </w:p>
        </w:tc>
        <w:tc>
          <w:tcPr>
            <w:tcW w:w="1559" w:type="dxa"/>
          </w:tcPr>
          <w:p w14:paraId="00C7CAB9" w14:textId="07BFA649" w:rsidR="00AF7BF8" w:rsidRDefault="00AF7BF8" w:rsidP="004456C9">
            <w:r>
              <w:t>96.02</w:t>
            </w:r>
            <w:r w:rsidR="00643BEE">
              <w:t>%</w:t>
            </w:r>
          </w:p>
        </w:tc>
      </w:tr>
      <w:tr w:rsidR="00AF7BF8" w14:paraId="78D4C0E8" w14:textId="77777777" w:rsidTr="00FC53CD">
        <w:tc>
          <w:tcPr>
            <w:tcW w:w="1558" w:type="dxa"/>
            <w:vMerge/>
          </w:tcPr>
          <w:p w14:paraId="4BC40269" w14:textId="77777777" w:rsidR="00AF7BF8" w:rsidRDefault="00AF7BF8" w:rsidP="004456C9"/>
        </w:tc>
        <w:tc>
          <w:tcPr>
            <w:tcW w:w="1558" w:type="dxa"/>
          </w:tcPr>
          <w:p w14:paraId="399D59C3" w14:textId="3713E355" w:rsidR="00AF7BF8" w:rsidRDefault="00AF7BF8" w:rsidP="004456C9">
            <w:r>
              <w:t>MLP</w:t>
            </w:r>
          </w:p>
        </w:tc>
        <w:tc>
          <w:tcPr>
            <w:tcW w:w="1558" w:type="dxa"/>
          </w:tcPr>
          <w:p w14:paraId="6489674D" w14:textId="1EEE8583" w:rsidR="00AF7BF8" w:rsidRDefault="00AF7BF8" w:rsidP="004456C9">
            <w:r>
              <w:t>95.57</w:t>
            </w:r>
            <w:r w:rsidR="00643BEE">
              <w:t>%</w:t>
            </w:r>
          </w:p>
        </w:tc>
        <w:tc>
          <w:tcPr>
            <w:tcW w:w="1558" w:type="dxa"/>
          </w:tcPr>
          <w:p w14:paraId="064CF089" w14:textId="4844CC82" w:rsidR="00AF7BF8" w:rsidRDefault="00AF7BF8" w:rsidP="004456C9">
            <w:r>
              <w:t>99.06</w:t>
            </w:r>
            <w:r w:rsidR="00643BEE">
              <w:t>%</w:t>
            </w:r>
          </w:p>
        </w:tc>
        <w:tc>
          <w:tcPr>
            <w:tcW w:w="1559" w:type="dxa"/>
          </w:tcPr>
          <w:p w14:paraId="50B45909" w14:textId="68A0F384" w:rsidR="00AF7BF8" w:rsidRDefault="00AF7BF8" w:rsidP="004456C9">
            <w:r>
              <w:t>93.25</w:t>
            </w:r>
            <w:r w:rsidR="00643BEE">
              <w:t>%</w:t>
            </w:r>
          </w:p>
        </w:tc>
        <w:tc>
          <w:tcPr>
            <w:tcW w:w="1559" w:type="dxa"/>
          </w:tcPr>
          <w:p w14:paraId="31C8A0FC" w14:textId="5E5AE69B" w:rsidR="00AF7BF8" w:rsidRDefault="00AF7BF8" w:rsidP="004456C9">
            <w:r>
              <w:t>96.07</w:t>
            </w:r>
            <w:r w:rsidR="00643BEE">
              <w:t>%</w:t>
            </w:r>
          </w:p>
        </w:tc>
      </w:tr>
      <w:tr w:rsidR="00AF7BF8" w14:paraId="6F42A517" w14:textId="77777777" w:rsidTr="00FC53CD">
        <w:tc>
          <w:tcPr>
            <w:tcW w:w="1558" w:type="dxa"/>
            <w:vMerge/>
          </w:tcPr>
          <w:p w14:paraId="1E575C47" w14:textId="77777777" w:rsidR="00AF7BF8" w:rsidRDefault="00AF7BF8" w:rsidP="004456C9"/>
        </w:tc>
        <w:tc>
          <w:tcPr>
            <w:tcW w:w="1558" w:type="dxa"/>
          </w:tcPr>
          <w:p w14:paraId="187BBFE6" w14:textId="3CB1BFB9" w:rsidR="00AF7BF8" w:rsidRDefault="00AF7BF8" w:rsidP="004456C9">
            <w:r>
              <w:t>Voting-RKM</w:t>
            </w:r>
          </w:p>
        </w:tc>
        <w:tc>
          <w:tcPr>
            <w:tcW w:w="1558" w:type="dxa"/>
          </w:tcPr>
          <w:p w14:paraId="5E7DA58E" w14:textId="29E6CC45" w:rsidR="00AF7BF8" w:rsidRDefault="00AF7BF8" w:rsidP="004456C9">
            <w:r>
              <w:t>97.77%</w:t>
            </w:r>
          </w:p>
        </w:tc>
        <w:tc>
          <w:tcPr>
            <w:tcW w:w="1558" w:type="dxa"/>
          </w:tcPr>
          <w:p w14:paraId="154531F9" w14:textId="126674F7" w:rsidR="00AF7BF8" w:rsidRDefault="00AF7BF8" w:rsidP="004456C9">
            <w:r>
              <w:t>99.83</w:t>
            </w:r>
            <w:r w:rsidR="00643BEE">
              <w:t>%</w:t>
            </w:r>
          </w:p>
        </w:tc>
        <w:tc>
          <w:tcPr>
            <w:tcW w:w="1559" w:type="dxa"/>
          </w:tcPr>
          <w:p w14:paraId="1A9ADAD3" w14:textId="01AAF769" w:rsidR="00AF7BF8" w:rsidRDefault="00AF7BF8" w:rsidP="004456C9">
            <w:r>
              <w:t>93.13</w:t>
            </w:r>
            <w:r w:rsidR="00643BEE">
              <w:t>%</w:t>
            </w:r>
          </w:p>
        </w:tc>
        <w:tc>
          <w:tcPr>
            <w:tcW w:w="1559" w:type="dxa"/>
          </w:tcPr>
          <w:p w14:paraId="41C9A16D" w14:textId="604DA8F7" w:rsidR="00AF7BF8" w:rsidRDefault="00AF7BF8" w:rsidP="004456C9">
            <w:r>
              <w:t>96.36</w:t>
            </w:r>
            <w:r w:rsidR="00643BEE">
              <w:t>%</w:t>
            </w:r>
          </w:p>
        </w:tc>
      </w:tr>
      <w:tr w:rsidR="00AF7BF8" w14:paraId="003F8781" w14:textId="77777777" w:rsidTr="00FC53CD">
        <w:tc>
          <w:tcPr>
            <w:tcW w:w="1558" w:type="dxa"/>
            <w:vMerge w:val="restart"/>
          </w:tcPr>
          <w:p w14:paraId="6AC46308" w14:textId="763C4B8D" w:rsidR="00AF7BF8" w:rsidRDefault="00AF7BF8" w:rsidP="00AF7BF8">
            <w:r>
              <w:t>proposed</w:t>
            </w:r>
          </w:p>
        </w:tc>
        <w:tc>
          <w:tcPr>
            <w:tcW w:w="1558" w:type="dxa"/>
          </w:tcPr>
          <w:p w14:paraId="0B181788" w14:textId="0220F7D0" w:rsidR="00AF7BF8" w:rsidRDefault="00AF7BF8" w:rsidP="00AF7BF8">
            <w:r>
              <w:t>KNN</w:t>
            </w:r>
          </w:p>
        </w:tc>
        <w:tc>
          <w:tcPr>
            <w:tcW w:w="1558" w:type="dxa"/>
          </w:tcPr>
          <w:p w14:paraId="364B65FE" w14:textId="3FE75974" w:rsidR="00AF7BF8" w:rsidRDefault="00AF7BF8" w:rsidP="00AF7BF8">
            <w:r>
              <w:t xml:space="preserve">98.82% </w:t>
            </w:r>
          </w:p>
        </w:tc>
        <w:tc>
          <w:tcPr>
            <w:tcW w:w="1558" w:type="dxa"/>
          </w:tcPr>
          <w:p w14:paraId="059493D9" w14:textId="295F910E" w:rsidR="00AF7BF8" w:rsidRDefault="00AF7BF8" w:rsidP="00AF7BF8">
            <w:r>
              <w:t xml:space="preserve">99% </w:t>
            </w:r>
          </w:p>
        </w:tc>
        <w:tc>
          <w:tcPr>
            <w:tcW w:w="1559" w:type="dxa"/>
          </w:tcPr>
          <w:p w14:paraId="2FF8A5C1" w14:textId="524C9EBA" w:rsidR="00AF7BF8" w:rsidRDefault="00AF7BF8" w:rsidP="00AF7BF8">
            <w:r>
              <w:t xml:space="preserve">99% </w:t>
            </w:r>
          </w:p>
        </w:tc>
        <w:tc>
          <w:tcPr>
            <w:tcW w:w="1559" w:type="dxa"/>
          </w:tcPr>
          <w:p w14:paraId="70FBA03F" w14:textId="60721AD6" w:rsidR="00AF7BF8" w:rsidRDefault="00AF7BF8" w:rsidP="00AF7BF8">
            <w:r>
              <w:t xml:space="preserve">99% </w:t>
            </w:r>
          </w:p>
        </w:tc>
      </w:tr>
      <w:tr w:rsidR="00AF7BF8" w14:paraId="234FDE02" w14:textId="77777777" w:rsidTr="00FC53CD">
        <w:tc>
          <w:tcPr>
            <w:tcW w:w="1558" w:type="dxa"/>
            <w:vMerge/>
          </w:tcPr>
          <w:p w14:paraId="203E01A9" w14:textId="77777777" w:rsidR="00AF7BF8" w:rsidRDefault="00AF7BF8" w:rsidP="00AF7BF8"/>
        </w:tc>
        <w:tc>
          <w:tcPr>
            <w:tcW w:w="1558" w:type="dxa"/>
          </w:tcPr>
          <w:p w14:paraId="05D260CE" w14:textId="53AA79CF" w:rsidR="00AF7BF8" w:rsidRDefault="00AF7BF8" w:rsidP="00AF7BF8">
            <w:r>
              <w:t xml:space="preserve">LR </w:t>
            </w:r>
          </w:p>
        </w:tc>
        <w:tc>
          <w:tcPr>
            <w:tcW w:w="1558" w:type="dxa"/>
          </w:tcPr>
          <w:p w14:paraId="72D8675F" w14:textId="062F7FFD" w:rsidR="00AF7BF8" w:rsidRDefault="00AF7BF8" w:rsidP="00AF7BF8">
            <w:r>
              <w:t xml:space="preserve">74.82% </w:t>
            </w:r>
          </w:p>
        </w:tc>
        <w:tc>
          <w:tcPr>
            <w:tcW w:w="1558" w:type="dxa"/>
          </w:tcPr>
          <w:p w14:paraId="73028B9D" w14:textId="674DC448" w:rsidR="00AF7BF8" w:rsidRDefault="00AF7BF8" w:rsidP="00AF7BF8">
            <w:r>
              <w:t xml:space="preserve">76% </w:t>
            </w:r>
          </w:p>
        </w:tc>
        <w:tc>
          <w:tcPr>
            <w:tcW w:w="1559" w:type="dxa"/>
          </w:tcPr>
          <w:p w14:paraId="43B2F9A6" w14:textId="2D6FE0EA" w:rsidR="00AF7BF8" w:rsidRDefault="00AF7BF8" w:rsidP="00AF7BF8">
            <w:r>
              <w:t xml:space="preserve">75% </w:t>
            </w:r>
          </w:p>
        </w:tc>
        <w:tc>
          <w:tcPr>
            <w:tcW w:w="1559" w:type="dxa"/>
          </w:tcPr>
          <w:p w14:paraId="442039A2" w14:textId="381433EB" w:rsidR="00AF7BF8" w:rsidRDefault="00AF7BF8" w:rsidP="00AF7BF8">
            <w:r>
              <w:t xml:space="preserve">75% </w:t>
            </w:r>
          </w:p>
        </w:tc>
      </w:tr>
      <w:tr w:rsidR="00AF7BF8" w14:paraId="1FBA4E64" w14:textId="77777777" w:rsidTr="00FC53CD">
        <w:tc>
          <w:tcPr>
            <w:tcW w:w="1558" w:type="dxa"/>
            <w:vMerge/>
          </w:tcPr>
          <w:p w14:paraId="4A04CA9E" w14:textId="77777777" w:rsidR="00AF7BF8" w:rsidRDefault="00AF7BF8" w:rsidP="00AF7BF8"/>
        </w:tc>
        <w:tc>
          <w:tcPr>
            <w:tcW w:w="1558" w:type="dxa"/>
          </w:tcPr>
          <w:p w14:paraId="34DDEBB6" w14:textId="24E88831" w:rsidR="00AF7BF8" w:rsidRDefault="00AF7BF8" w:rsidP="00AF7BF8">
            <w:r>
              <w:t xml:space="preserve">DT </w:t>
            </w:r>
          </w:p>
        </w:tc>
        <w:tc>
          <w:tcPr>
            <w:tcW w:w="1558" w:type="dxa"/>
          </w:tcPr>
          <w:p w14:paraId="40A87691" w14:textId="1DC1F3B6" w:rsidR="00AF7BF8" w:rsidRDefault="00AF7BF8" w:rsidP="00AF7BF8">
            <w:r>
              <w:t xml:space="preserve">89.10% </w:t>
            </w:r>
          </w:p>
        </w:tc>
        <w:tc>
          <w:tcPr>
            <w:tcW w:w="1558" w:type="dxa"/>
          </w:tcPr>
          <w:p w14:paraId="19D95D2A" w14:textId="34AF5BDE" w:rsidR="00AF7BF8" w:rsidRDefault="00AF7BF8" w:rsidP="00AF7BF8">
            <w:r>
              <w:t xml:space="preserve">88% </w:t>
            </w:r>
          </w:p>
        </w:tc>
        <w:tc>
          <w:tcPr>
            <w:tcW w:w="1559" w:type="dxa"/>
          </w:tcPr>
          <w:p w14:paraId="42D7C87C" w14:textId="466429D1" w:rsidR="00AF7BF8" w:rsidRDefault="00AF7BF8" w:rsidP="00AF7BF8">
            <w:r>
              <w:t xml:space="preserve">89% </w:t>
            </w:r>
          </w:p>
        </w:tc>
        <w:tc>
          <w:tcPr>
            <w:tcW w:w="1559" w:type="dxa"/>
          </w:tcPr>
          <w:p w14:paraId="6B3307AC" w14:textId="0BA50C6C" w:rsidR="00AF7BF8" w:rsidRDefault="00AF7BF8" w:rsidP="00AF7BF8">
            <w:r>
              <w:t xml:space="preserve">88% </w:t>
            </w:r>
          </w:p>
        </w:tc>
      </w:tr>
      <w:tr w:rsidR="00AF7BF8" w14:paraId="0FD41841" w14:textId="77777777" w:rsidTr="00FC53CD">
        <w:tc>
          <w:tcPr>
            <w:tcW w:w="1558" w:type="dxa"/>
            <w:vMerge/>
          </w:tcPr>
          <w:p w14:paraId="495E2460" w14:textId="77777777" w:rsidR="00AF7BF8" w:rsidRDefault="00AF7BF8" w:rsidP="00AF7BF8"/>
        </w:tc>
        <w:tc>
          <w:tcPr>
            <w:tcW w:w="1558" w:type="dxa"/>
          </w:tcPr>
          <w:p w14:paraId="3BA64CBE" w14:textId="140406CF" w:rsidR="00AF7BF8" w:rsidRDefault="00AF7BF8" w:rsidP="00AF7BF8">
            <w:r>
              <w:t xml:space="preserve">NB </w:t>
            </w:r>
          </w:p>
        </w:tc>
        <w:tc>
          <w:tcPr>
            <w:tcW w:w="1558" w:type="dxa"/>
          </w:tcPr>
          <w:p w14:paraId="75DAF501" w14:textId="32176D1B" w:rsidR="00AF7BF8" w:rsidRDefault="00AF7BF8" w:rsidP="00AF7BF8">
            <w:r>
              <w:t xml:space="preserve">73% </w:t>
            </w:r>
          </w:p>
        </w:tc>
        <w:tc>
          <w:tcPr>
            <w:tcW w:w="1558" w:type="dxa"/>
          </w:tcPr>
          <w:p w14:paraId="6BF61B5A" w14:textId="47C183AB" w:rsidR="00AF7BF8" w:rsidRDefault="00AF7BF8" w:rsidP="00AF7BF8">
            <w:r>
              <w:t xml:space="preserve">91% </w:t>
            </w:r>
          </w:p>
        </w:tc>
        <w:tc>
          <w:tcPr>
            <w:tcW w:w="1559" w:type="dxa"/>
          </w:tcPr>
          <w:p w14:paraId="5B842C6D" w14:textId="65E50F4F" w:rsidR="00AF7BF8" w:rsidRDefault="00AF7BF8" w:rsidP="00AF7BF8">
            <w:r>
              <w:t xml:space="preserve">73% </w:t>
            </w:r>
          </w:p>
        </w:tc>
        <w:tc>
          <w:tcPr>
            <w:tcW w:w="1559" w:type="dxa"/>
          </w:tcPr>
          <w:p w14:paraId="78A93E9D" w14:textId="1F8941E3" w:rsidR="00AF7BF8" w:rsidRDefault="00AF7BF8" w:rsidP="00AF7BF8">
            <w:r>
              <w:t xml:space="preserve">80% </w:t>
            </w:r>
          </w:p>
        </w:tc>
      </w:tr>
      <w:tr w:rsidR="00AF7BF8" w14:paraId="6570E238" w14:textId="77777777" w:rsidTr="00FC53CD">
        <w:tc>
          <w:tcPr>
            <w:tcW w:w="1558" w:type="dxa"/>
            <w:vMerge/>
          </w:tcPr>
          <w:p w14:paraId="1EA4FF01" w14:textId="77777777" w:rsidR="00AF7BF8" w:rsidRDefault="00AF7BF8" w:rsidP="00AF7BF8"/>
        </w:tc>
        <w:tc>
          <w:tcPr>
            <w:tcW w:w="1558" w:type="dxa"/>
          </w:tcPr>
          <w:p w14:paraId="3AD79BEF" w14:textId="699AEDA2" w:rsidR="00AF7BF8" w:rsidRDefault="00AF7BF8" w:rsidP="00AF7BF8">
            <w:r>
              <w:t xml:space="preserve">RF </w:t>
            </w:r>
          </w:p>
        </w:tc>
        <w:tc>
          <w:tcPr>
            <w:tcW w:w="1558" w:type="dxa"/>
          </w:tcPr>
          <w:p w14:paraId="7C86001B" w14:textId="0319DBF3" w:rsidR="00AF7BF8" w:rsidRDefault="00AF7BF8" w:rsidP="00AF7BF8">
            <w:r>
              <w:t xml:space="preserve">99.93% </w:t>
            </w:r>
          </w:p>
        </w:tc>
        <w:tc>
          <w:tcPr>
            <w:tcW w:w="1558" w:type="dxa"/>
          </w:tcPr>
          <w:p w14:paraId="3BBEF54F" w14:textId="12179F92" w:rsidR="00AF7BF8" w:rsidRDefault="00AF7BF8" w:rsidP="00AF7BF8">
            <w:r>
              <w:t xml:space="preserve">100% </w:t>
            </w:r>
          </w:p>
        </w:tc>
        <w:tc>
          <w:tcPr>
            <w:tcW w:w="1559" w:type="dxa"/>
          </w:tcPr>
          <w:p w14:paraId="27D5A7F3" w14:textId="2F51508D" w:rsidR="00AF7BF8" w:rsidRDefault="00AF7BF8" w:rsidP="00AF7BF8">
            <w:r>
              <w:t xml:space="preserve">100% </w:t>
            </w:r>
          </w:p>
        </w:tc>
        <w:tc>
          <w:tcPr>
            <w:tcW w:w="1559" w:type="dxa"/>
          </w:tcPr>
          <w:p w14:paraId="4A98DD5C" w14:textId="5D8BF7A7" w:rsidR="00AF7BF8" w:rsidRDefault="00AF7BF8" w:rsidP="00AF7BF8">
            <w:r>
              <w:t xml:space="preserve">100% </w:t>
            </w:r>
          </w:p>
        </w:tc>
      </w:tr>
    </w:tbl>
    <w:p w14:paraId="76B33B39" w14:textId="1E57F1B6" w:rsidR="007A3968" w:rsidRDefault="007A3968"/>
    <w:p w14:paraId="2EE08EC3" w14:textId="4722C2E6" w:rsidR="00643BEE" w:rsidRDefault="00643BEE"/>
    <w:p w14:paraId="4138C5FD" w14:textId="3601DA05" w:rsidR="00643BEE" w:rsidRDefault="00643BEE" w:rsidP="00643BEE">
      <w:pPr>
        <w:ind w:left="1440" w:firstLine="720"/>
      </w:pPr>
      <w:r>
        <w:lastRenderedPageBreak/>
        <w:t xml:space="preserve">Model performance comparison of </w:t>
      </w:r>
      <w:r w:rsidRPr="001C0155">
        <w:rPr>
          <w:sz w:val="18"/>
          <w:szCs w:val="18"/>
        </w:rPr>
        <w:t xml:space="preserve">NSL-KDD </w:t>
      </w:r>
      <w:r>
        <w:t>dataset</w:t>
      </w:r>
    </w:p>
    <w:p w14:paraId="1B9BC09B" w14:textId="77777777" w:rsidR="00643BEE" w:rsidRDefault="00643B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43BEE" w14:paraId="530D3725" w14:textId="77777777" w:rsidTr="00643BEE">
        <w:tc>
          <w:tcPr>
            <w:tcW w:w="1558" w:type="dxa"/>
          </w:tcPr>
          <w:p w14:paraId="659BEADC" w14:textId="7980F291" w:rsidR="00643BEE" w:rsidRDefault="00643BEE" w:rsidP="00643BEE">
            <w:r>
              <w:t xml:space="preserve">Dataset </w:t>
            </w:r>
          </w:p>
        </w:tc>
        <w:tc>
          <w:tcPr>
            <w:tcW w:w="1558" w:type="dxa"/>
          </w:tcPr>
          <w:p w14:paraId="298DDC14" w14:textId="62E69A50" w:rsidR="00643BEE" w:rsidRDefault="00643BEE" w:rsidP="00643BEE">
            <w:r>
              <w:t>Model</w:t>
            </w:r>
          </w:p>
        </w:tc>
        <w:tc>
          <w:tcPr>
            <w:tcW w:w="1558" w:type="dxa"/>
          </w:tcPr>
          <w:p w14:paraId="4240C328" w14:textId="43BACFCC" w:rsidR="00643BEE" w:rsidRDefault="00643BEE" w:rsidP="00643BEE">
            <w:r>
              <w:t>Accuracy</w:t>
            </w:r>
          </w:p>
        </w:tc>
        <w:tc>
          <w:tcPr>
            <w:tcW w:w="1558" w:type="dxa"/>
          </w:tcPr>
          <w:p w14:paraId="498BB1D8" w14:textId="70C28BB0" w:rsidR="00643BEE" w:rsidRDefault="00643BEE" w:rsidP="00643BEE">
            <w:r>
              <w:t>Precision</w:t>
            </w:r>
          </w:p>
        </w:tc>
        <w:tc>
          <w:tcPr>
            <w:tcW w:w="1559" w:type="dxa"/>
          </w:tcPr>
          <w:p w14:paraId="0F327CEB" w14:textId="7275E32F" w:rsidR="00643BEE" w:rsidRDefault="00643BEE" w:rsidP="00643BEE">
            <w:r>
              <w:t>Recall</w:t>
            </w:r>
          </w:p>
        </w:tc>
        <w:tc>
          <w:tcPr>
            <w:tcW w:w="1559" w:type="dxa"/>
          </w:tcPr>
          <w:p w14:paraId="1EEF07DC" w14:textId="2F9972D8" w:rsidR="00643BEE" w:rsidRDefault="00643BEE" w:rsidP="00643BEE">
            <w:r>
              <w:t>F1-score</w:t>
            </w:r>
          </w:p>
        </w:tc>
      </w:tr>
      <w:tr w:rsidR="00FD330A" w14:paraId="356BDF01" w14:textId="77777777" w:rsidTr="00643BEE">
        <w:tc>
          <w:tcPr>
            <w:tcW w:w="1558" w:type="dxa"/>
            <w:vMerge w:val="restart"/>
          </w:tcPr>
          <w:p w14:paraId="3D09776F" w14:textId="3C4B711D" w:rsidR="00FD330A" w:rsidRDefault="00FD330A" w:rsidP="00643BEE">
            <w:r>
              <w:t>[10]</w:t>
            </w:r>
          </w:p>
        </w:tc>
        <w:tc>
          <w:tcPr>
            <w:tcW w:w="1558" w:type="dxa"/>
          </w:tcPr>
          <w:p w14:paraId="2F37B3DE" w14:textId="0D641A01" w:rsidR="00FD330A" w:rsidRPr="00FD330A" w:rsidRDefault="00FD330A" w:rsidP="00643BEE">
            <w:r w:rsidRPr="00FD330A">
              <w:t>OS-ELM</w:t>
            </w:r>
          </w:p>
        </w:tc>
        <w:tc>
          <w:tcPr>
            <w:tcW w:w="1558" w:type="dxa"/>
          </w:tcPr>
          <w:p w14:paraId="06FC1DA0" w14:textId="68BF8E7F" w:rsidR="00FD330A" w:rsidRPr="00FD330A" w:rsidRDefault="00FD330A" w:rsidP="00643BEE">
            <w:r w:rsidRPr="00FD330A">
              <w:t>98.69</w:t>
            </w:r>
            <w:r w:rsidR="00240DA8">
              <w:t>%</w:t>
            </w:r>
          </w:p>
        </w:tc>
        <w:tc>
          <w:tcPr>
            <w:tcW w:w="1558" w:type="dxa"/>
          </w:tcPr>
          <w:p w14:paraId="11092BAA" w14:textId="17CA7A4D" w:rsidR="00FD330A" w:rsidRPr="00FD330A" w:rsidRDefault="00FD330A" w:rsidP="00643BEE">
            <w:r w:rsidRPr="00FD330A">
              <w:t>98.55</w:t>
            </w:r>
            <w:r w:rsidR="00240DA8">
              <w:t>%</w:t>
            </w:r>
          </w:p>
        </w:tc>
        <w:tc>
          <w:tcPr>
            <w:tcW w:w="1559" w:type="dxa"/>
          </w:tcPr>
          <w:p w14:paraId="27DCD680" w14:textId="3E6D24C6" w:rsidR="00FD330A" w:rsidRPr="00FD330A" w:rsidRDefault="00FD330A" w:rsidP="00643BEE">
            <w:r w:rsidRPr="00FD330A">
              <w:t>98.93</w:t>
            </w:r>
            <w:r w:rsidR="00240DA8">
              <w:t>%</w:t>
            </w:r>
          </w:p>
        </w:tc>
        <w:tc>
          <w:tcPr>
            <w:tcW w:w="1559" w:type="dxa"/>
          </w:tcPr>
          <w:p w14:paraId="5E1DB9C0" w14:textId="3C9FEC3D" w:rsidR="00FD330A" w:rsidRPr="00FD330A" w:rsidRDefault="00FD330A" w:rsidP="00643BEE">
            <w:r w:rsidRPr="00FD330A">
              <w:t>98.74</w:t>
            </w:r>
            <w:r w:rsidR="00240DA8">
              <w:t>%</w:t>
            </w:r>
          </w:p>
        </w:tc>
      </w:tr>
      <w:tr w:rsidR="00FD330A" w14:paraId="3E661B1B" w14:textId="77777777" w:rsidTr="00643BEE">
        <w:tc>
          <w:tcPr>
            <w:tcW w:w="1558" w:type="dxa"/>
            <w:vMerge/>
          </w:tcPr>
          <w:p w14:paraId="0657048E" w14:textId="77777777" w:rsidR="00FD330A" w:rsidRDefault="00FD330A" w:rsidP="00643BEE"/>
        </w:tc>
        <w:tc>
          <w:tcPr>
            <w:tcW w:w="1558" w:type="dxa"/>
          </w:tcPr>
          <w:p w14:paraId="5356713C" w14:textId="43F34C40" w:rsidR="00FD330A" w:rsidRPr="00FD330A" w:rsidRDefault="00FD330A" w:rsidP="00643BEE">
            <w:r w:rsidRPr="00FD330A">
              <w:t>Voting-CKM</w:t>
            </w:r>
          </w:p>
        </w:tc>
        <w:tc>
          <w:tcPr>
            <w:tcW w:w="1558" w:type="dxa"/>
          </w:tcPr>
          <w:p w14:paraId="3642E6BC" w14:textId="1C93AF7A" w:rsidR="00FD330A" w:rsidRPr="00FD330A" w:rsidRDefault="00FD330A" w:rsidP="00643BEE">
            <w:r w:rsidRPr="00FD330A">
              <w:t>99.68</w:t>
            </w:r>
            <w:r w:rsidR="00240DA8">
              <w:t>%</w:t>
            </w:r>
          </w:p>
        </w:tc>
        <w:tc>
          <w:tcPr>
            <w:tcW w:w="1558" w:type="dxa"/>
          </w:tcPr>
          <w:p w14:paraId="3F9A8F44" w14:textId="4DC29F7C" w:rsidR="00FD330A" w:rsidRPr="00FD330A" w:rsidRDefault="00FD330A" w:rsidP="00643BEE">
            <w:r w:rsidRPr="00FD330A">
              <w:t>99.74</w:t>
            </w:r>
            <w:r w:rsidR="00240DA8">
              <w:t>%</w:t>
            </w:r>
          </w:p>
        </w:tc>
        <w:tc>
          <w:tcPr>
            <w:tcW w:w="1559" w:type="dxa"/>
          </w:tcPr>
          <w:p w14:paraId="2776FCCB" w14:textId="7C2899C4" w:rsidR="00FD330A" w:rsidRPr="00FD330A" w:rsidRDefault="00FD330A" w:rsidP="00643BEE">
            <w:r w:rsidRPr="00FD330A">
              <w:t>99.57</w:t>
            </w:r>
            <w:r w:rsidR="00240DA8">
              <w:t>%</w:t>
            </w:r>
          </w:p>
        </w:tc>
        <w:tc>
          <w:tcPr>
            <w:tcW w:w="1559" w:type="dxa"/>
          </w:tcPr>
          <w:p w14:paraId="1ACCD077" w14:textId="5E36B9B3" w:rsidR="00FD330A" w:rsidRPr="00FD330A" w:rsidRDefault="00FD330A" w:rsidP="00643BEE">
            <w:r w:rsidRPr="00FD330A">
              <w:t>99.66</w:t>
            </w:r>
            <w:r w:rsidR="00240DA8">
              <w:t>%</w:t>
            </w:r>
          </w:p>
        </w:tc>
      </w:tr>
      <w:tr w:rsidR="00FD330A" w14:paraId="3D52D45D" w14:textId="77777777" w:rsidTr="00643BEE">
        <w:tc>
          <w:tcPr>
            <w:tcW w:w="1558" w:type="dxa"/>
            <w:vMerge/>
          </w:tcPr>
          <w:p w14:paraId="6E2AA549" w14:textId="77777777" w:rsidR="00FD330A" w:rsidRDefault="00FD330A" w:rsidP="00643BEE"/>
        </w:tc>
        <w:tc>
          <w:tcPr>
            <w:tcW w:w="1558" w:type="dxa"/>
          </w:tcPr>
          <w:p w14:paraId="7513D07C" w14:textId="766782C5" w:rsidR="00FD330A" w:rsidRPr="00FD330A" w:rsidRDefault="00FD330A" w:rsidP="00643BEE">
            <w:r w:rsidRPr="00FD330A">
              <w:t>SMO</w:t>
            </w:r>
          </w:p>
        </w:tc>
        <w:tc>
          <w:tcPr>
            <w:tcW w:w="1558" w:type="dxa"/>
          </w:tcPr>
          <w:p w14:paraId="143225B4" w14:textId="6EE32F1F" w:rsidR="00FD330A" w:rsidRPr="00FD330A" w:rsidRDefault="00FD330A" w:rsidP="00643BEE">
            <w:r w:rsidRPr="00FD330A">
              <w:t>99.40</w:t>
            </w:r>
            <w:r w:rsidR="00240DA8">
              <w:t>%</w:t>
            </w:r>
          </w:p>
        </w:tc>
        <w:tc>
          <w:tcPr>
            <w:tcW w:w="1558" w:type="dxa"/>
          </w:tcPr>
          <w:p w14:paraId="62DD1938" w14:textId="69B64431" w:rsidR="00FD330A" w:rsidRPr="00FD330A" w:rsidRDefault="00FD330A" w:rsidP="00643BEE">
            <w:r w:rsidRPr="00FD330A">
              <w:t>N/A</w:t>
            </w:r>
          </w:p>
        </w:tc>
        <w:tc>
          <w:tcPr>
            <w:tcW w:w="1559" w:type="dxa"/>
          </w:tcPr>
          <w:p w14:paraId="571D6756" w14:textId="106302CA" w:rsidR="00FD330A" w:rsidRPr="00FD330A" w:rsidRDefault="00FD330A" w:rsidP="00643BEE">
            <w:r w:rsidRPr="00FD330A">
              <w:t>N/A</w:t>
            </w:r>
          </w:p>
        </w:tc>
        <w:tc>
          <w:tcPr>
            <w:tcW w:w="1559" w:type="dxa"/>
          </w:tcPr>
          <w:p w14:paraId="1E1240F6" w14:textId="416EC3F1" w:rsidR="00FD330A" w:rsidRPr="00FD330A" w:rsidRDefault="00FD330A" w:rsidP="00643BEE">
            <w:r w:rsidRPr="00FD330A">
              <w:t>95</w:t>
            </w:r>
          </w:p>
        </w:tc>
      </w:tr>
      <w:tr w:rsidR="00FD330A" w14:paraId="3C0EC203" w14:textId="77777777" w:rsidTr="00643BEE">
        <w:tc>
          <w:tcPr>
            <w:tcW w:w="1558" w:type="dxa"/>
            <w:vMerge/>
          </w:tcPr>
          <w:p w14:paraId="2DA9DA10" w14:textId="77777777" w:rsidR="00FD330A" w:rsidRDefault="00FD330A" w:rsidP="00643BEE"/>
        </w:tc>
        <w:tc>
          <w:tcPr>
            <w:tcW w:w="1558" w:type="dxa"/>
          </w:tcPr>
          <w:p w14:paraId="681F6F54" w14:textId="515FD61B" w:rsidR="00FD330A" w:rsidRPr="00FD330A" w:rsidRDefault="00FD330A" w:rsidP="00643BEE">
            <w:r w:rsidRPr="00FD330A">
              <w:t>J48</w:t>
            </w:r>
          </w:p>
        </w:tc>
        <w:tc>
          <w:tcPr>
            <w:tcW w:w="1558" w:type="dxa"/>
          </w:tcPr>
          <w:p w14:paraId="18FEC95A" w14:textId="611B4998" w:rsidR="00FD330A" w:rsidRPr="00FD330A" w:rsidRDefault="00FD330A" w:rsidP="00643BEE">
            <w:r w:rsidRPr="00FD330A">
              <w:t>99.75</w:t>
            </w:r>
            <w:r w:rsidR="00240DA8">
              <w:t>%</w:t>
            </w:r>
          </w:p>
        </w:tc>
        <w:tc>
          <w:tcPr>
            <w:tcW w:w="1558" w:type="dxa"/>
          </w:tcPr>
          <w:p w14:paraId="017F4163" w14:textId="445E0821" w:rsidR="00FD330A" w:rsidRPr="00FD330A" w:rsidRDefault="00FD330A" w:rsidP="00643BEE">
            <w:r w:rsidRPr="00FD330A">
              <w:t>N/A</w:t>
            </w:r>
          </w:p>
        </w:tc>
        <w:tc>
          <w:tcPr>
            <w:tcW w:w="1559" w:type="dxa"/>
          </w:tcPr>
          <w:p w14:paraId="09FC3594" w14:textId="666AA870" w:rsidR="00FD330A" w:rsidRPr="00FD330A" w:rsidRDefault="00FD330A" w:rsidP="00643BEE">
            <w:r w:rsidRPr="00FD330A">
              <w:t>N/A</w:t>
            </w:r>
          </w:p>
        </w:tc>
        <w:tc>
          <w:tcPr>
            <w:tcW w:w="1559" w:type="dxa"/>
          </w:tcPr>
          <w:p w14:paraId="2BA0349A" w14:textId="24CCB159" w:rsidR="00FD330A" w:rsidRPr="00FD330A" w:rsidRDefault="00FD330A" w:rsidP="00643BEE">
            <w:r w:rsidRPr="00FD330A">
              <w:t>N/A</w:t>
            </w:r>
          </w:p>
        </w:tc>
      </w:tr>
      <w:tr w:rsidR="00FD330A" w14:paraId="52CD9820" w14:textId="77777777" w:rsidTr="00643BEE">
        <w:tc>
          <w:tcPr>
            <w:tcW w:w="1558" w:type="dxa"/>
            <w:vMerge/>
          </w:tcPr>
          <w:p w14:paraId="1D35C8EB" w14:textId="77777777" w:rsidR="00FD330A" w:rsidRDefault="00FD330A" w:rsidP="00643BEE"/>
        </w:tc>
        <w:tc>
          <w:tcPr>
            <w:tcW w:w="1558" w:type="dxa"/>
          </w:tcPr>
          <w:p w14:paraId="336996AB" w14:textId="5BBC62F2" w:rsidR="00FD330A" w:rsidRPr="00FD330A" w:rsidRDefault="00FD330A" w:rsidP="00643BEE">
            <w:r w:rsidRPr="00FD330A">
              <w:t>NB</w:t>
            </w:r>
          </w:p>
        </w:tc>
        <w:tc>
          <w:tcPr>
            <w:tcW w:w="1558" w:type="dxa"/>
          </w:tcPr>
          <w:p w14:paraId="74C5F9E8" w14:textId="659A076A" w:rsidR="00FD330A" w:rsidRPr="00FD330A" w:rsidRDefault="00FD330A" w:rsidP="00643BEE">
            <w:r w:rsidRPr="00FD330A">
              <w:t>95.87</w:t>
            </w:r>
            <w:r w:rsidR="00240DA8">
              <w:t>%</w:t>
            </w:r>
          </w:p>
        </w:tc>
        <w:tc>
          <w:tcPr>
            <w:tcW w:w="1558" w:type="dxa"/>
          </w:tcPr>
          <w:p w14:paraId="6A1126AD" w14:textId="00CB8AB1" w:rsidR="00FD330A" w:rsidRPr="00FD330A" w:rsidRDefault="00FD330A" w:rsidP="00643BEE">
            <w:r w:rsidRPr="00FD330A">
              <w:t>N/A</w:t>
            </w:r>
          </w:p>
        </w:tc>
        <w:tc>
          <w:tcPr>
            <w:tcW w:w="1559" w:type="dxa"/>
          </w:tcPr>
          <w:p w14:paraId="2F059C2E" w14:textId="1B94667E" w:rsidR="00FD330A" w:rsidRPr="00FD330A" w:rsidRDefault="00FD330A" w:rsidP="00643BEE">
            <w:r w:rsidRPr="00FD330A">
              <w:t>N/A</w:t>
            </w:r>
          </w:p>
        </w:tc>
        <w:tc>
          <w:tcPr>
            <w:tcW w:w="1559" w:type="dxa"/>
          </w:tcPr>
          <w:p w14:paraId="054568AE" w14:textId="272CC079" w:rsidR="00FD330A" w:rsidRPr="00FD330A" w:rsidRDefault="00FD330A" w:rsidP="00643BEE">
            <w:r w:rsidRPr="00FD330A">
              <w:t>N/A</w:t>
            </w:r>
          </w:p>
        </w:tc>
      </w:tr>
      <w:tr w:rsidR="00FD330A" w14:paraId="0D8C4E28" w14:textId="77777777" w:rsidTr="00643BEE">
        <w:tc>
          <w:tcPr>
            <w:tcW w:w="1558" w:type="dxa"/>
            <w:vMerge/>
          </w:tcPr>
          <w:p w14:paraId="3451F751" w14:textId="77777777" w:rsidR="00FD330A" w:rsidRDefault="00FD330A" w:rsidP="00643BEE"/>
        </w:tc>
        <w:tc>
          <w:tcPr>
            <w:tcW w:w="1558" w:type="dxa"/>
          </w:tcPr>
          <w:p w14:paraId="4789A349" w14:textId="2AA50E36" w:rsidR="00FD330A" w:rsidRPr="00FD330A" w:rsidRDefault="00FD330A" w:rsidP="00643BEE">
            <w:r w:rsidRPr="00FD330A">
              <w:t xml:space="preserve">V-NKDE </w:t>
            </w:r>
          </w:p>
        </w:tc>
        <w:tc>
          <w:tcPr>
            <w:tcW w:w="1558" w:type="dxa"/>
          </w:tcPr>
          <w:p w14:paraId="0649FE97" w14:textId="52DC269F" w:rsidR="00FD330A" w:rsidRPr="00FD330A" w:rsidRDefault="00FD330A" w:rsidP="00643BEE">
            <w:r w:rsidRPr="00FD330A">
              <w:t>99.77</w:t>
            </w:r>
            <w:r w:rsidR="00240DA8">
              <w:t>%</w:t>
            </w:r>
          </w:p>
        </w:tc>
        <w:tc>
          <w:tcPr>
            <w:tcW w:w="1558" w:type="dxa"/>
          </w:tcPr>
          <w:p w14:paraId="5FB89CE1" w14:textId="62C2765B" w:rsidR="00FD330A" w:rsidRPr="00FD330A" w:rsidRDefault="00FD330A" w:rsidP="00643BEE">
            <w:r w:rsidRPr="00FD330A">
              <w:t>99.80</w:t>
            </w:r>
            <w:r w:rsidR="00240DA8">
              <w:t>%</w:t>
            </w:r>
          </w:p>
        </w:tc>
        <w:tc>
          <w:tcPr>
            <w:tcW w:w="1559" w:type="dxa"/>
          </w:tcPr>
          <w:p w14:paraId="48673C27" w14:textId="59435DAB" w:rsidR="00FD330A" w:rsidRPr="00FD330A" w:rsidRDefault="00FD330A" w:rsidP="00643BEE">
            <w:r w:rsidRPr="00FD330A">
              <w:t>99.80</w:t>
            </w:r>
            <w:r w:rsidR="00240DA8">
              <w:t>%</w:t>
            </w:r>
          </w:p>
        </w:tc>
        <w:tc>
          <w:tcPr>
            <w:tcW w:w="1559" w:type="dxa"/>
          </w:tcPr>
          <w:p w14:paraId="3B7B8AE5" w14:textId="086D5672" w:rsidR="00FD330A" w:rsidRPr="00FD330A" w:rsidRDefault="00FD330A" w:rsidP="00643BEE">
            <w:r w:rsidRPr="00FD330A">
              <w:t>99.80</w:t>
            </w:r>
            <w:r w:rsidR="00240DA8">
              <w:t>%</w:t>
            </w:r>
          </w:p>
        </w:tc>
      </w:tr>
      <w:tr w:rsidR="00240DA8" w14:paraId="7425F8C7" w14:textId="77777777" w:rsidTr="00643BEE">
        <w:tc>
          <w:tcPr>
            <w:tcW w:w="1558" w:type="dxa"/>
            <w:vMerge w:val="restart"/>
          </w:tcPr>
          <w:p w14:paraId="5A9F1BA3" w14:textId="745F663D" w:rsidR="00240DA8" w:rsidRDefault="00240DA8" w:rsidP="00643BEE">
            <w:r>
              <w:t>[11]</w:t>
            </w:r>
          </w:p>
        </w:tc>
        <w:tc>
          <w:tcPr>
            <w:tcW w:w="1558" w:type="dxa"/>
          </w:tcPr>
          <w:p w14:paraId="24F42484" w14:textId="39650434" w:rsidR="00240DA8" w:rsidRDefault="00240DA8" w:rsidP="00643BEE">
            <w:r>
              <w:t>CART</w:t>
            </w:r>
          </w:p>
        </w:tc>
        <w:tc>
          <w:tcPr>
            <w:tcW w:w="1558" w:type="dxa"/>
          </w:tcPr>
          <w:p w14:paraId="4529AFCC" w14:textId="49C7B789" w:rsidR="00240DA8" w:rsidRDefault="00240DA8" w:rsidP="00643BEE">
            <w:r>
              <w:t>98.49%</w:t>
            </w:r>
          </w:p>
        </w:tc>
        <w:tc>
          <w:tcPr>
            <w:tcW w:w="1558" w:type="dxa"/>
          </w:tcPr>
          <w:p w14:paraId="6B4A08C3" w14:textId="0DD8D7D1" w:rsidR="00240DA8" w:rsidRDefault="00240DA8" w:rsidP="00643BEE">
            <w:r>
              <w:t>98.45%</w:t>
            </w:r>
          </w:p>
        </w:tc>
        <w:tc>
          <w:tcPr>
            <w:tcW w:w="1559" w:type="dxa"/>
          </w:tcPr>
          <w:p w14:paraId="123F1103" w14:textId="4C820FA6" w:rsidR="00240DA8" w:rsidRDefault="00240DA8" w:rsidP="00643BEE">
            <w:r>
              <w:t>98.37%</w:t>
            </w:r>
          </w:p>
        </w:tc>
        <w:tc>
          <w:tcPr>
            <w:tcW w:w="1559" w:type="dxa"/>
          </w:tcPr>
          <w:p w14:paraId="187C506C" w14:textId="6B1CD772" w:rsidR="00240DA8" w:rsidRDefault="00240DA8" w:rsidP="00643BEE">
            <w:r>
              <w:t>92.30%</w:t>
            </w:r>
          </w:p>
        </w:tc>
      </w:tr>
      <w:tr w:rsidR="00240DA8" w14:paraId="37A01268" w14:textId="77777777" w:rsidTr="00643BEE">
        <w:tc>
          <w:tcPr>
            <w:tcW w:w="1558" w:type="dxa"/>
            <w:vMerge/>
          </w:tcPr>
          <w:p w14:paraId="2F243674" w14:textId="77777777" w:rsidR="00240DA8" w:rsidRDefault="00240DA8" w:rsidP="00643BEE"/>
        </w:tc>
        <w:tc>
          <w:tcPr>
            <w:tcW w:w="1558" w:type="dxa"/>
          </w:tcPr>
          <w:p w14:paraId="1B49C6A7" w14:textId="4EC763EA" w:rsidR="00240DA8" w:rsidRDefault="00240DA8" w:rsidP="00643BEE">
            <w:r>
              <w:t>KNN</w:t>
            </w:r>
          </w:p>
        </w:tc>
        <w:tc>
          <w:tcPr>
            <w:tcW w:w="1558" w:type="dxa"/>
          </w:tcPr>
          <w:p w14:paraId="7856A538" w14:textId="480A2F5C" w:rsidR="00240DA8" w:rsidRDefault="00240DA8" w:rsidP="00643BEE">
            <w:r>
              <w:t>99.59%</w:t>
            </w:r>
          </w:p>
        </w:tc>
        <w:tc>
          <w:tcPr>
            <w:tcW w:w="1558" w:type="dxa"/>
          </w:tcPr>
          <w:p w14:paraId="2F0D4A29" w14:textId="58D03EE8" w:rsidR="00240DA8" w:rsidRDefault="00240DA8" w:rsidP="00643BEE">
            <w:r>
              <w:t>99.62%</w:t>
            </w:r>
          </w:p>
        </w:tc>
        <w:tc>
          <w:tcPr>
            <w:tcW w:w="1559" w:type="dxa"/>
          </w:tcPr>
          <w:p w14:paraId="2BE2C144" w14:textId="349F280D" w:rsidR="00240DA8" w:rsidRDefault="00240DA8" w:rsidP="00643BEE">
            <w:r>
              <w:t>99.56%</w:t>
            </w:r>
          </w:p>
        </w:tc>
        <w:tc>
          <w:tcPr>
            <w:tcW w:w="1559" w:type="dxa"/>
          </w:tcPr>
          <w:p w14:paraId="351D1449" w14:textId="701EDD4D" w:rsidR="00240DA8" w:rsidRDefault="00240DA8" w:rsidP="00643BEE">
            <w:r>
              <w:t>99.51%</w:t>
            </w:r>
          </w:p>
        </w:tc>
      </w:tr>
      <w:tr w:rsidR="00240DA8" w14:paraId="146C98F3" w14:textId="77777777" w:rsidTr="00643BEE">
        <w:tc>
          <w:tcPr>
            <w:tcW w:w="1558" w:type="dxa"/>
            <w:vMerge/>
          </w:tcPr>
          <w:p w14:paraId="12EEEA1D" w14:textId="77777777" w:rsidR="00240DA8" w:rsidRDefault="00240DA8" w:rsidP="00643BEE"/>
        </w:tc>
        <w:tc>
          <w:tcPr>
            <w:tcW w:w="1558" w:type="dxa"/>
          </w:tcPr>
          <w:p w14:paraId="72981534" w14:textId="1B33F12E" w:rsidR="00240DA8" w:rsidRDefault="00240DA8" w:rsidP="00643BEE">
            <w:r>
              <w:t>MLP</w:t>
            </w:r>
          </w:p>
        </w:tc>
        <w:tc>
          <w:tcPr>
            <w:tcW w:w="1558" w:type="dxa"/>
          </w:tcPr>
          <w:p w14:paraId="4F724E59" w14:textId="6EDC062C" w:rsidR="00240DA8" w:rsidRDefault="00240DA8" w:rsidP="00643BEE">
            <w:r>
              <w:t>99.65%</w:t>
            </w:r>
          </w:p>
        </w:tc>
        <w:tc>
          <w:tcPr>
            <w:tcW w:w="1558" w:type="dxa"/>
          </w:tcPr>
          <w:p w14:paraId="6F3479E1" w14:textId="09E5C5D1" w:rsidR="00240DA8" w:rsidRDefault="00240DA8" w:rsidP="00643BEE">
            <w:r>
              <w:t>99.68%</w:t>
            </w:r>
          </w:p>
        </w:tc>
        <w:tc>
          <w:tcPr>
            <w:tcW w:w="1559" w:type="dxa"/>
          </w:tcPr>
          <w:p w14:paraId="4B34ACDE" w14:textId="4EE291E8" w:rsidR="00240DA8" w:rsidRDefault="00240DA8" w:rsidP="00643BEE">
            <w:r>
              <w:t>99.65%</w:t>
            </w:r>
          </w:p>
        </w:tc>
        <w:tc>
          <w:tcPr>
            <w:tcW w:w="1559" w:type="dxa"/>
          </w:tcPr>
          <w:p w14:paraId="3ED88B81" w14:textId="650446D9" w:rsidR="00240DA8" w:rsidRDefault="00240DA8" w:rsidP="00643BEE">
            <w:r>
              <w:t>99.58%</w:t>
            </w:r>
          </w:p>
        </w:tc>
      </w:tr>
      <w:tr w:rsidR="00240DA8" w14:paraId="067EDD7A" w14:textId="77777777" w:rsidTr="00643BEE">
        <w:tc>
          <w:tcPr>
            <w:tcW w:w="1558" w:type="dxa"/>
            <w:vMerge/>
          </w:tcPr>
          <w:p w14:paraId="253467E3" w14:textId="77777777" w:rsidR="00240DA8" w:rsidRDefault="00240DA8" w:rsidP="00643BEE"/>
        </w:tc>
        <w:tc>
          <w:tcPr>
            <w:tcW w:w="1558" w:type="dxa"/>
          </w:tcPr>
          <w:p w14:paraId="66823F7C" w14:textId="0BCDF40F" w:rsidR="00240DA8" w:rsidRDefault="00240DA8" w:rsidP="00643BEE">
            <w:r>
              <w:t>Voting-CKM</w:t>
            </w:r>
          </w:p>
        </w:tc>
        <w:tc>
          <w:tcPr>
            <w:tcW w:w="1558" w:type="dxa"/>
          </w:tcPr>
          <w:p w14:paraId="2DCA77F3" w14:textId="312B8D64" w:rsidR="00240DA8" w:rsidRDefault="00240DA8" w:rsidP="00643BEE">
            <w:r>
              <w:t>99.68%</w:t>
            </w:r>
          </w:p>
        </w:tc>
        <w:tc>
          <w:tcPr>
            <w:tcW w:w="1558" w:type="dxa"/>
          </w:tcPr>
          <w:p w14:paraId="4B688170" w14:textId="2F8234AD" w:rsidR="00240DA8" w:rsidRDefault="00240DA8" w:rsidP="00643BEE">
            <w:r>
              <w:t>99.74%</w:t>
            </w:r>
          </w:p>
        </w:tc>
        <w:tc>
          <w:tcPr>
            <w:tcW w:w="1559" w:type="dxa"/>
          </w:tcPr>
          <w:p w14:paraId="033A8F91" w14:textId="5F9D458E" w:rsidR="00240DA8" w:rsidRDefault="00240DA8" w:rsidP="00643BEE">
            <w:r>
              <w:t>99.66%</w:t>
            </w:r>
          </w:p>
        </w:tc>
        <w:tc>
          <w:tcPr>
            <w:tcW w:w="1559" w:type="dxa"/>
          </w:tcPr>
          <w:p w14:paraId="78A25409" w14:textId="4A12C92F" w:rsidR="00240DA8" w:rsidRDefault="00240DA8" w:rsidP="00643BEE">
            <w:r>
              <w:t>99.57%</w:t>
            </w:r>
          </w:p>
        </w:tc>
      </w:tr>
      <w:tr w:rsidR="00730AB8" w14:paraId="40131EC0" w14:textId="77777777" w:rsidTr="00643BEE">
        <w:tc>
          <w:tcPr>
            <w:tcW w:w="1558" w:type="dxa"/>
            <w:vMerge w:val="restart"/>
          </w:tcPr>
          <w:p w14:paraId="4C0353A2" w14:textId="116729D8" w:rsidR="00730AB8" w:rsidRDefault="00730AB8" w:rsidP="00240DA8">
            <w:r>
              <w:t>proposed</w:t>
            </w:r>
          </w:p>
        </w:tc>
        <w:tc>
          <w:tcPr>
            <w:tcW w:w="1558" w:type="dxa"/>
          </w:tcPr>
          <w:p w14:paraId="36AC3E2D" w14:textId="4D84DC37" w:rsidR="00730AB8" w:rsidRDefault="00730AB8" w:rsidP="00240DA8">
            <w:r>
              <w:t>KNN</w:t>
            </w:r>
          </w:p>
        </w:tc>
        <w:tc>
          <w:tcPr>
            <w:tcW w:w="1558" w:type="dxa"/>
          </w:tcPr>
          <w:p w14:paraId="08DA1367" w14:textId="4EE728B4" w:rsidR="00730AB8" w:rsidRDefault="00730AB8" w:rsidP="00240DA8">
            <w:r>
              <w:t xml:space="preserve">76.55% </w:t>
            </w:r>
          </w:p>
        </w:tc>
        <w:tc>
          <w:tcPr>
            <w:tcW w:w="1558" w:type="dxa"/>
          </w:tcPr>
          <w:p w14:paraId="3126FBBC" w14:textId="15115011" w:rsidR="00730AB8" w:rsidRDefault="00730AB8" w:rsidP="00240DA8">
            <w:r>
              <w:t xml:space="preserve">81% </w:t>
            </w:r>
          </w:p>
        </w:tc>
        <w:tc>
          <w:tcPr>
            <w:tcW w:w="1559" w:type="dxa"/>
          </w:tcPr>
          <w:p w14:paraId="3F94204E" w14:textId="54396B60" w:rsidR="00730AB8" w:rsidRDefault="00730AB8" w:rsidP="00240DA8">
            <w:r>
              <w:t xml:space="preserve">79% </w:t>
            </w:r>
          </w:p>
        </w:tc>
        <w:tc>
          <w:tcPr>
            <w:tcW w:w="1559" w:type="dxa"/>
          </w:tcPr>
          <w:p w14:paraId="30A83557" w14:textId="39D91B7D" w:rsidR="00730AB8" w:rsidRDefault="00730AB8" w:rsidP="00240DA8">
            <w:r>
              <w:t xml:space="preserve">76% </w:t>
            </w:r>
          </w:p>
        </w:tc>
      </w:tr>
      <w:tr w:rsidR="00730AB8" w14:paraId="24606CA5" w14:textId="77777777" w:rsidTr="00643BEE">
        <w:tc>
          <w:tcPr>
            <w:tcW w:w="1558" w:type="dxa"/>
            <w:vMerge/>
          </w:tcPr>
          <w:p w14:paraId="388F84EA" w14:textId="77777777" w:rsidR="00730AB8" w:rsidRDefault="00730AB8" w:rsidP="00240DA8"/>
        </w:tc>
        <w:tc>
          <w:tcPr>
            <w:tcW w:w="1558" w:type="dxa"/>
          </w:tcPr>
          <w:p w14:paraId="74EAE4B0" w14:textId="1B7769FE" w:rsidR="00730AB8" w:rsidRDefault="00730AB8" w:rsidP="00240DA8">
            <w:r>
              <w:t xml:space="preserve">LR </w:t>
            </w:r>
          </w:p>
        </w:tc>
        <w:tc>
          <w:tcPr>
            <w:tcW w:w="1558" w:type="dxa"/>
          </w:tcPr>
          <w:p w14:paraId="7254326A" w14:textId="00772CE4" w:rsidR="00730AB8" w:rsidRDefault="00730AB8" w:rsidP="00240DA8">
            <w:r>
              <w:t xml:space="preserve">74.17% </w:t>
            </w:r>
          </w:p>
        </w:tc>
        <w:tc>
          <w:tcPr>
            <w:tcW w:w="1558" w:type="dxa"/>
          </w:tcPr>
          <w:p w14:paraId="231EFDBA" w14:textId="7701CD90" w:rsidR="00730AB8" w:rsidRDefault="00730AB8" w:rsidP="00240DA8">
            <w:r>
              <w:t xml:space="preserve">77% </w:t>
            </w:r>
          </w:p>
        </w:tc>
        <w:tc>
          <w:tcPr>
            <w:tcW w:w="1559" w:type="dxa"/>
          </w:tcPr>
          <w:p w14:paraId="76F88DBA" w14:textId="1B3809FF" w:rsidR="00730AB8" w:rsidRDefault="00730AB8" w:rsidP="00240DA8">
            <w:r>
              <w:t xml:space="preserve">76% </w:t>
            </w:r>
          </w:p>
        </w:tc>
        <w:tc>
          <w:tcPr>
            <w:tcW w:w="1559" w:type="dxa"/>
          </w:tcPr>
          <w:p w14:paraId="38620B83" w14:textId="4FE4443E" w:rsidR="00730AB8" w:rsidRDefault="00730AB8" w:rsidP="00240DA8">
            <w:r>
              <w:t xml:space="preserve">74% </w:t>
            </w:r>
          </w:p>
        </w:tc>
      </w:tr>
      <w:tr w:rsidR="00730AB8" w14:paraId="7D5DE0A6" w14:textId="77777777" w:rsidTr="00643BEE">
        <w:tc>
          <w:tcPr>
            <w:tcW w:w="1558" w:type="dxa"/>
            <w:vMerge/>
          </w:tcPr>
          <w:p w14:paraId="2234B76E" w14:textId="77777777" w:rsidR="00730AB8" w:rsidRDefault="00730AB8" w:rsidP="00240DA8"/>
        </w:tc>
        <w:tc>
          <w:tcPr>
            <w:tcW w:w="1558" w:type="dxa"/>
          </w:tcPr>
          <w:p w14:paraId="5B6DC75C" w14:textId="57BCBEA8" w:rsidR="00730AB8" w:rsidRDefault="00730AB8" w:rsidP="00240DA8">
            <w:r>
              <w:t xml:space="preserve">DT </w:t>
            </w:r>
          </w:p>
        </w:tc>
        <w:tc>
          <w:tcPr>
            <w:tcW w:w="1558" w:type="dxa"/>
          </w:tcPr>
          <w:p w14:paraId="1D85EA71" w14:textId="37F998D0" w:rsidR="00730AB8" w:rsidRDefault="00730AB8" w:rsidP="00240DA8">
            <w:r>
              <w:t xml:space="preserve">77.66% </w:t>
            </w:r>
          </w:p>
        </w:tc>
        <w:tc>
          <w:tcPr>
            <w:tcW w:w="1558" w:type="dxa"/>
          </w:tcPr>
          <w:p w14:paraId="357FB89C" w14:textId="7D682858" w:rsidR="00730AB8" w:rsidRDefault="00730AB8" w:rsidP="00240DA8">
            <w:r>
              <w:t xml:space="preserve">77% </w:t>
            </w:r>
          </w:p>
        </w:tc>
        <w:tc>
          <w:tcPr>
            <w:tcW w:w="1559" w:type="dxa"/>
          </w:tcPr>
          <w:p w14:paraId="7FD9FE0D" w14:textId="1FE0C570" w:rsidR="00730AB8" w:rsidRDefault="00730AB8" w:rsidP="00240DA8">
            <w:r>
              <w:t xml:space="preserve">78 </w:t>
            </w:r>
          </w:p>
        </w:tc>
        <w:tc>
          <w:tcPr>
            <w:tcW w:w="1559" w:type="dxa"/>
          </w:tcPr>
          <w:p w14:paraId="68F44091" w14:textId="0D030AC5" w:rsidR="00730AB8" w:rsidRDefault="00730AB8" w:rsidP="00240DA8">
            <w:r>
              <w:t xml:space="preserve">77% </w:t>
            </w:r>
          </w:p>
        </w:tc>
      </w:tr>
      <w:tr w:rsidR="00730AB8" w14:paraId="03BB6630" w14:textId="77777777" w:rsidTr="00643BEE">
        <w:tc>
          <w:tcPr>
            <w:tcW w:w="1558" w:type="dxa"/>
            <w:vMerge/>
          </w:tcPr>
          <w:p w14:paraId="158048AD" w14:textId="77777777" w:rsidR="00730AB8" w:rsidRDefault="00730AB8" w:rsidP="00240DA8"/>
        </w:tc>
        <w:tc>
          <w:tcPr>
            <w:tcW w:w="1558" w:type="dxa"/>
          </w:tcPr>
          <w:p w14:paraId="7570DECD" w14:textId="3C4029A0" w:rsidR="00730AB8" w:rsidRDefault="00730AB8" w:rsidP="00240DA8">
            <w:r>
              <w:t xml:space="preserve">NB </w:t>
            </w:r>
          </w:p>
        </w:tc>
        <w:tc>
          <w:tcPr>
            <w:tcW w:w="1558" w:type="dxa"/>
          </w:tcPr>
          <w:p w14:paraId="06204308" w14:textId="297AA85A" w:rsidR="00730AB8" w:rsidRDefault="00730AB8" w:rsidP="00240DA8">
            <w:r>
              <w:t xml:space="preserve">78.26% </w:t>
            </w:r>
          </w:p>
        </w:tc>
        <w:tc>
          <w:tcPr>
            <w:tcW w:w="1558" w:type="dxa"/>
          </w:tcPr>
          <w:p w14:paraId="1EB83465" w14:textId="619946EE" w:rsidR="00730AB8" w:rsidRDefault="00730AB8" w:rsidP="00240DA8">
            <w:r>
              <w:t xml:space="preserve">82% </w:t>
            </w:r>
          </w:p>
        </w:tc>
        <w:tc>
          <w:tcPr>
            <w:tcW w:w="1559" w:type="dxa"/>
          </w:tcPr>
          <w:p w14:paraId="1BBEB9CC" w14:textId="5043082E" w:rsidR="00730AB8" w:rsidRDefault="00730AB8" w:rsidP="00240DA8">
            <w:r>
              <w:t xml:space="preserve">80% </w:t>
            </w:r>
          </w:p>
        </w:tc>
        <w:tc>
          <w:tcPr>
            <w:tcW w:w="1559" w:type="dxa"/>
          </w:tcPr>
          <w:p w14:paraId="7EEA75F0" w14:textId="369D9FE2" w:rsidR="00730AB8" w:rsidRDefault="00730AB8" w:rsidP="00240DA8">
            <w:r>
              <w:t xml:space="preserve">78% </w:t>
            </w:r>
          </w:p>
        </w:tc>
      </w:tr>
      <w:tr w:rsidR="00730AB8" w14:paraId="7751FAEA" w14:textId="77777777" w:rsidTr="00643BEE">
        <w:tc>
          <w:tcPr>
            <w:tcW w:w="1558" w:type="dxa"/>
            <w:vMerge/>
          </w:tcPr>
          <w:p w14:paraId="5235933B" w14:textId="77777777" w:rsidR="00730AB8" w:rsidRDefault="00730AB8" w:rsidP="00240DA8"/>
        </w:tc>
        <w:tc>
          <w:tcPr>
            <w:tcW w:w="1558" w:type="dxa"/>
          </w:tcPr>
          <w:p w14:paraId="6C5E29E1" w14:textId="78348EB0" w:rsidR="00730AB8" w:rsidRDefault="00730AB8" w:rsidP="00240DA8">
            <w:r>
              <w:t xml:space="preserve">RF </w:t>
            </w:r>
          </w:p>
        </w:tc>
        <w:tc>
          <w:tcPr>
            <w:tcW w:w="1558" w:type="dxa"/>
          </w:tcPr>
          <w:p w14:paraId="737988B5" w14:textId="494A9A50" w:rsidR="00730AB8" w:rsidRDefault="00730AB8" w:rsidP="00240DA8">
            <w:r>
              <w:t xml:space="preserve">79.62% </w:t>
            </w:r>
          </w:p>
        </w:tc>
        <w:tc>
          <w:tcPr>
            <w:tcW w:w="1558" w:type="dxa"/>
          </w:tcPr>
          <w:p w14:paraId="187E7E38" w14:textId="4E0EC24F" w:rsidR="00730AB8" w:rsidRDefault="00730AB8" w:rsidP="00240DA8">
            <w:r>
              <w:t xml:space="preserve">82% </w:t>
            </w:r>
          </w:p>
        </w:tc>
        <w:tc>
          <w:tcPr>
            <w:tcW w:w="1559" w:type="dxa"/>
          </w:tcPr>
          <w:p w14:paraId="47BCE490" w14:textId="274122F9" w:rsidR="00730AB8" w:rsidRDefault="00730AB8" w:rsidP="00240DA8">
            <w:r>
              <w:t xml:space="preserve">81% </w:t>
            </w:r>
          </w:p>
        </w:tc>
        <w:tc>
          <w:tcPr>
            <w:tcW w:w="1559" w:type="dxa"/>
          </w:tcPr>
          <w:p w14:paraId="34994753" w14:textId="08E76EDF" w:rsidR="00730AB8" w:rsidRDefault="00730AB8" w:rsidP="00240DA8">
            <w:r>
              <w:t xml:space="preserve">80% </w:t>
            </w:r>
          </w:p>
        </w:tc>
      </w:tr>
    </w:tbl>
    <w:p w14:paraId="6D4ACBC0" w14:textId="5C4B021F" w:rsidR="00643BEE" w:rsidRDefault="00643BEE"/>
    <w:p w14:paraId="449D495C" w14:textId="6114300D" w:rsidR="00604B44" w:rsidRDefault="00604B44"/>
    <w:p w14:paraId="5E84568F" w14:textId="15F9A51C" w:rsidR="00604B44" w:rsidRDefault="00604B44"/>
    <w:p w14:paraId="253FF200" w14:textId="2133A0C6" w:rsidR="00604B44" w:rsidRDefault="00604B44"/>
    <w:p w14:paraId="54AB9D4D" w14:textId="56BE76DA" w:rsidR="00604B44" w:rsidRDefault="00604B44"/>
    <w:p w14:paraId="63E267E7" w14:textId="7FB8F988" w:rsidR="00604B44" w:rsidRDefault="00604B44"/>
    <w:p w14:paraId="7649D6D5" w14:textId="09C3901C" w:rsidR="00604B44" w:rsidRDefault="00604B44"/>
    <w:p w14:paraId="2E7C36D9" w14:textId="6E50F0E8" w:rsidR="00604B44" w:rsidRDefault="00604B44"/>
    <w:p w14:paraId="3236D876" w14:textId="7D1AFB28" w:rsidR="00604B44" w:rsidRDefault="00604B44"/>
    <w:p w14:paraId="0F223B00" w14:textId="2F3E2014" w:rsidR="00604B44" w:rsidRDefault="00604B44"/>
    <w:p w14:paraId="7D617821" w14:textId="1F4A742A" w:rsidR="00604B44" w:rsidRDefault="00604B44"/>
    <w:p w14:paraId="06573193" w14:textId="5A157E5C" w:rsidR="00604B44" w:rsidRDefault="00604B44"/>
    <w:p w14:paraId="059D84D7" w14:textId="06FDD16C" w:rsidR="00604B44" w:rsidRDefault="00604B44"/>
    <w:p w14:paraId="5257E13E" w14:textId="1068EC88" w:rsidR="00604B44" w:rsidRDefault="00604B44"/>
    <w:p w14:paraId="2446CB31" w14:textId="4AEDC99A" w:rsidR="00604B44" w:rsidRDefault="00604B44"/>
    <w:p w14:paraId="1F5BF8A2" w14:textId="265E109B" w:rsidR="00604B44" w:rsidRDefault="00604B44"/>
    <w:p w14:paraId="01AFD52B" w14:textId="51917157" w:rsidR="00604B44" w:rsidRDefault="00604B44"/>
    <w:p w14:paraId="53B60294" w14:textId="6D6286B5" w:rsidR="00604B44" w:rsidRDefault="00604B44">
      <w:pPr>
        <w:rPr>
          <w:sz w:val="40"/>
          <w:szCs w:val="40"/>
        </w:rPr>
      </w:pPr>
      <w:r w:rsidRPr="00604B44">
        <w:rPr>
          <w:sz w:val="40"/>
          <w:szCs w:val="40"/>
        </w:rPr>
        <w:lastRenderedPageBreak/>
        <w:t xml:space="preserve">Feature analysis </w:t>
      </w:r>
    </w:p>
    <w:p w14:paraId="77D6B17B" w14:textId="4BC969D3" w:rsidR="00604B44" w:rsidRDefault="00927E17">
      <w:r>
        <w:t xml:space="preserve">CIDDS-001 Dataset </w:t>
      </w:r>
    </w:p>
    <w:p w14:paraId="629A1083" w14:textId="6133F27D" w:rsidR="000D6503" w:rsidRDefault="00BC38AE">
      <w:r>
        <w:t>The CIDDS-</w:t>
      </w:r>
      <w:proofErr w:type="gramStart"/>
      <w:r>
        <w:t>001  is</w:t>
      </w:r>
      <w:proofErr w:type="gramEnd"/>
      <w:r>
        <w:t xml:space="preserve"> a labelled flow-based dataset and it  developed for the evaluation purpose of Anomaly-based Network Intrusion Detection System (NIDS) [12].</w:t>
      </w:r>
      <w:r w:rsidR="00693767" w:rsidRPr="00693767">
        <w:t xml:space="preserve"> </w:t>
      </w:r>
      <w:r w:rsidR="00693767">
        <w:t xml:space="preserve">CIDDS-001 dataset consists of unidirectional NetFlow data. </w:t>
      </w:r>
      <w:r w:rsidR="006462E4">
        <w:t>It consists of traffic data from OpenStack environment having internal servers like sever backup, mail, file, and web and External Servers External Server like file synchronization and web server</w:t>
      </w:r>
      <w:r w:rsidR="006462E4" w:rsidRPr="006462E4">
        <w:t xml:space="preserve"> </w:t>
      </w:r>
      <w:r w:rsidR="006462E4">
        <w:t xml:space="preserve">which is deployed on the internet to capture real-time and up-to-date traffic from the internet. </w:t>
      </w:r>
      <w:r w:rsidR="0032629D">
        <w:t xml:space="preserve">Dataset have three </w:t>
      </w:r>
      <w:proofErr w:type="gramStart"/>
      <w:r w:rsidR="0032629D">
        <w:t>logs</w:t>
      </w:r>
      <w:proofErr w:type="gramEnd"/>
      <w:r w:rsidR="0032629D">
        <w:t xml:space="preserve"> files (attack logs, client configuration, traffic logs) and both sever have 4 week captured traffic data.</w:t>
      </w:r>
      <w:r w:rsidR="00951509" w:rsidRPr="00951509">
        <w:t xml:space="preserve"> </w:t>
      </w:r>
      <w:r w:rsidR="00951509">
        <w:t>The dataset consists of 14 attributes, where 1-10 are the netFlow default features and attribute 11 – 14 are features added during the labeling process.</w:t>
      </w:r>
      <w:r w:rsidR="0032629D">
        <w:t xml:space="preserve"> </w:t>
      </w:r>
      <w:r w:rsidR="000D6503">
        <w:t xml:space="preserve">Four </w:t>
      </w:r>
      <w:proofErr w:type="gramStart"/>
      <w:r w:rsidR="000D6503">
        <w:t>type</w:t>
      </w:r>
      <w:proofErr w:type="gramEnd"/>
      <w:r w:rsidR="000D6503">
        <w:t xml:space="preserve"> of attack captured in the dataset (suspicious, attacker, unknown, and victim).</w:t>
      </w:r>
      <w:r w:rsidR="003A7887" w:rsidRPr="003A7887">
        <w:t xml:space="preserve"> </w:t>
      </w:r>
      <w:r w:rsidR="003A7887">
        <w:t>Table 1 provides a description for CIDDS-001 dataset features.</w:t>
      </w:r>
    </w:p>
    <w:p w14:paraId="4128256B" w14:textId="3C305EBA" w:rsidR="003A7887" w:rsidRDefault="003A7887" w:rsidP="003A7887"/>
    <w:tbl>
      <w:tblPr>
        <w:tblStyle w:val="TableGrid"/>
        <w:tblW w:w="8544" w:type="dxa"/>
        <w:tblLook w:val="04A0" w:firstRow="1" w:lastRow="0" w:firstColumn="1" w:lastColumn="0" w:noHBand="0" w:noVBand="1"/>
      </w:tblPr>
      <w:tblGrid>
        <w:gridCol w:w="986"/>
        <w:gridCol w:w="2081"/>
        <w:gridCol w:w="5477"/>
      </w:tblGrid>
      <w:tr w:rsidR="003A7887" w:rsidRPr="003A7887" w14:paraId="41FF87BE" w14:textId="77777777" w:rsidTr="003A7887">
        <w:trPr>
          <w:trHeight w:val="206"/>
        </w:trPr>
        <w:tc>
          <w:tcPr>
            <w:tcW w:w="986" w:type="dxa"/>
          </w:tcPr>
          <w:p w14:paraId="1ACC72B4" w14:textId="77777777" w:rsidR="003A7887" w:rsidRPr="003A7887" w:rsidRDefault="003A7887" w:rsidP="003A7887">
            <w:r w:rsidRPr="003A7887">
              <w:rPr>
                <w:rFonts w:ascii="Arial" w:eastAsia="Arial" w:hAnsi="Arial" w:cs="Arial"/>
                <w:b/>
              </w:rPr>
              <w:t xml:space="preserve">No </w:t>
            </w:r>
          </w:p>
        </w:tc>
        <w:tc>
          <w:tcPr>
            <w:tcW w:w="2081" w:type="dxa"/>
          </w:tcPr>
          <w:p w14:paraId="30591BF6" w14:textId="77777777" w:rsidR="003A7887" w:rsidRPr="003A7887" w:rsidRDefault="003A7887" w:rsidP="003A7887">
            <w:r w:rsidRPr="003A7887">
              <w:rPr>
                <w:rFonts w:ascii="Arial" w:eastAsia="Arial" w:hAnsi="Arial" w:cs="Arial"/>
                <w:b/>
              </w:rPr>
              <w:t xml:space="preserve">Feature Name </w:t>
            </w:r>
          </w:p>
        </w:tc>
        <w:tc>
          <w:tcPr>
            <w:tcW w:w="5477" w:type="dxa"/>
          </w:tcPr>
          <w:p w14:paraId="65928B86" w14:textId="77777777" w:rsidR="003A7887" w:rsidRPr="003A7887" w:rsidRDefault="003A7887" w:rsidP="003A7887">
            <w:r w:rsidRPr="003A7887">
              <w:rPr>
                <w:rFonts w:ascii="Arial" w:eastAsia="Arial" w:hAnsi="Arial" w:cs="Arial"/>
                <w:b/>
              </w:rPr>
              <w:t xml:space="preserve">Feature Description </w:t>
            </w:r>
          </w:p>
        </w:tc>
      </w:tr>
      <w:tr w:rsidR="003A7887" w:rsidRPr="003A7887" w14:paraId="41F3C56E" w14:textId="77777777" w:rsidTr="003A7887">
        <w:trPr>
          <w:trHeight w:val="199"/>
        </w:trPr>
        <w:tc>
          <w:tcPr>
            <w:tcW w:w="986" w:type="dxa"/>
          </w:tcPr>
          <w:p w14:paraId="03076BBA" w14:textId="77777777" w:rsidR="003A7887" w:rsidRPr="003A7887" w:rsidRDefault="003A7887" w:rsidP="003A7887">
            <w:r w:rsidRPr="003A7887">
              <w:t xml:space="preserve">1 </w:t>
            </w:r>
          </w:p>
        </w:tc>
        <w:tc>
          <w:tcPr>
            <w:tcW w:w="2081" w:type="dxa"/>
          </w:tcPr>
          <w:p w14:paraId="4EBC8108" w14:textId="77777777" w:rsidR="003A7887" w:rsidRPr="003A7887" w:rsidRDefault="003A7887" w:rsidP="003A7887">
            <w:r w:rsidRPr="003A7887">
              <w:t xml:space="preserve">Src IP </w:t>
            </w:r>
          </w:p>
        </w:tc>
        <w:tc>
          <w:tcPr>
            <w:tcW w:w="5477" w:type="dxa"/>
          </w:tcPr>
          <w:p w14:paraId="30AEEE2B" w14:textId="77777777" w:rsidR="003A7887" w:rsidRPr="003A7887" w:rsidRDefault="003A7887" w:rsidP="003A7887">
            <w:r w:rsidRPr="003A7887">
              <w:t xml:space="preserve">IP Address of the source node. </w:t>
            </w:r>
          </w:p>
        </w:tc>
      </w:tr>
      <w:tr w:rsidR="003A7887" w:rsidRPr="003A7887" w14:paraId="64385097" w14:textId="77777777" w:rsidTr="003A7887">
        <w:trPr>
          <w:trHeight w:val="193"/>
        </w:trPr>
        <w:tc>
          <w:tcPr>
            <w:tcW w:w="986" w:type="dxa"/>
          </w:tcPr>
          <w:p w14:paraId="3FE9F6AF" w14:textId="77777777" w:rsidR="003A7887" w:rsidRPr="003A7887" w:rsidRDefault="003A7887" w:rsidP="003A7887">
            <w:r w:rsidRPr="003A7887">
              <w:t xml:space="preserve">2 </w:t>
            </w:r>
          </w:p>
        </w:tc>
        <w:tc>
          <w:tcPr>
            <w:tcW w:w="2081" w:type="dxa"/>
          </w:tcPr>
          <w:p w14:paraId="0DA97CBB" w14:textId="77777777" w:rsidR="003A7887" w:rsidRPr="003A7887" w:rsidRDefault="003A7887" w:rsidP="003A7887">
            <w:r w:rsidRPr="003A7887">
              <w:t xml:space="preserve">Src_Port  </w:t>
            </w:r>
          </w:p>
        </w:tc>
        <w:tc>
          <w:tcPr>
            <w:tcW w:w="5477" w:type="dxa"/>
          </w:tcPr>
          <w:p w14:paraId="3A22CDA7" w14:textId="77777777" w:rsidR="003A7887" w:rsidRPr="003A7887" w:rsidRDefault="003A7887" w:rsidP="003A7887">
            <w:r w:rsidRPr="003A7887">
              <w:t xml:space="preserve">Port of the source node.  </w:t>
            </w:r>
          </w:p>
        </w:tc>
      </w:tr>
      <w:tr w:rsidR="003A7887" w:rsidRPr="003A7887" w14:paraId="2AD492EC" w14:textId="77777777" w:rsidTr="003A7887">
        <w:trPr>
          <w:trHeight w:val="194"/>
        </w:trPr>
        <w:tc>
          <w:tcPr>
            <w:tcW w:w="986" w:type="dxa"/>
          </w:tcPr>
          <w:p w14:paraId="5F789149" w14:textId="77777777" w:rsidR="003A7887" w:rsidRPr="003A7887" w:rsidRDefault="003A7887" w:rsidP="003A7887">
            <w:r w:rsidRPr="003A7887">
              <w:t xml:space="preserve">3 </w:t>
            </w:r>
          </w:p>
        </w:tc>
        <w:tc>
          <w:tcPr>
            <w:tcW w:w="2081" w:type="dxa"/>
          </w:tcPr>
          <w:p w14:paraId="2F6A94F5" w14:textId="77777777" w:rsidR="003A7887" w:rsidRPr="003A7887" w:rsidRDefault="003A7887" w:rsidP="003A7887">
            <w:r w:rsidRPr="003A7887">
              <w:t xml:space="preserve">Dest_IP  </w:t>
            </w:r>
          </w:p>
        </w:tc>
        <w:tc>
          <w:tcPr>
            <w:tcW w:w="5477" w:type="dxa"/>
          </w:tcPr>
          <w:p w14:paraId="26E14303" w14:textId="77777777" w:rsidR="003A7887" w:rsidRPr="003A7887" w:rsidRDefault="003A7887" w:rsidP="003A7887">
            <w:r w:rsidRPr="003A7887">
              <w:t xml:space="preserve">IP Address of the destination node.  </w:t>
            </w:r>
          </w:p>
        </w:tc>
      </w:tr>
      <w:tr w:rsidR="003A7887" w:rsidRPr="003A7887" w14:paraId="0A03ED3E" w14:textId="77777777" w:rsidTr="003A7887">
        <w:trPr>
          <w:trHeight w:val="196"/>
        </w:trPr>
        <w:tc>
          <w:tcPr>
            <w:tcW w:w="986" w:type="dxa"/>
          </w:tcPr>
          <w:p w14:paraId="3815307E" w14:textId="77777777" w:rsidR="003A7887" w:rsidRPr="003A7887" w:rsidRDefault="003A7887" w:rsidP="003A7887">
            <w:r w:rsidRPr="003A7887">
              <w:t xml:space="preserve">4 </w:t>
            </w:r>
          </w:p>
        </w:tc>
        <w:tc>
          <w:tcPr>
            <w:tcW w:w="2081" w:type="dxa"/>
          </w:tcPr>
          <w:p w14:paraId="1FF21390" w14:textId="77777777" w:rsidR="003A7887" w:rsidRPr="003A7887" w:rsidRDefault="003A7887" w:rsidP="003A7887">
            <w:r w:rsidRPr="003A7887">
              <w:t xml:space="preserve">Dest_Port  </w:t>
            </w:r>
          </w:p>
        </w:tc>
        <w:tc>
          <w:tcPr>
            <w:tcW w:w="5477" w:type="dxa"/>
          </w:tcPr>
          <w:p w14:paraId="24E54139" w14:textId="77777777" w:rsidR="003A7887" w:rsidRPr="003A7887" w:rsidRDefault="003A7887" w:rsidP="003A7887">
            <w:r w:rsidRPr="003A7887">
              <w:t xml:space="preserve">Port of the destination node.  </w:t>
            </w:r>
          </w:p>
        </w:tc>
      </w:tr>
      <w:tr w:rsidR="003A7887" w:rsidRPr="003A7887" w14:paraId="7D74E8FE" w14:textId="77777777" w:rsidTr="003A7887">
        <w:trPr>
          <w:trHeight w:val="194"/>
        </w:trPr>
        <w:tc>
          <w:tcPr>
            <w:tcW w:w="986" w:type="dxa"/>
          </w:tcPr>
          <w:p w14:paraId="53B12C94" w14:textId="77777777" w:rsidR="003A7887" w:rsidRPr="003A7887" w:rsidRDefault="003A7887" w:rsidP="003A7887">
            <w:r w:rsidRPr="003A7887">
              <w:t xml:space="preserve">5 </w:t>
            </w:r>
          </w:p>
        </w:tc>
        <w:tc>
          <w:tcPr>
            <w:tcW w:w="2081" w:type="dxa"/>
          </w:tcPr>
          <w:p w14:paraId="4F08076D" w14:textId="77777777" w:rsidR="003A7887" w:rsidRPr="003A7887" w:rsidRDefault="003A7887" w:rsidP="003A7887">
            <w:r w:rsidRPr="003A7887">
              <w:t xml:space="preserve">Proto  </w:t>
            </w:r>
          </w:p>
        </w:tc>
        <w:tc>
          <w:tcPr>
            <w:tcW w:w="5477" w:type="dxa"/>
          </w:tcPr>
          <w:p w14:paraId="0211BC64" w14:textId="77777777" w:rsidR="003A7887" w:rsidRPr="003A7887" w:rsidRDefault="003A7887" w:rsidP="003A7887">
            <w:r w:rsidRPr="003A7887">
              <w:t>Transport Protocol (</w:t>
            </w:r>
            <w:proofErr w:type="gramStart"/>
            <w:r w:rsidRPr="003A7887">
              <w:t>e.g.</w:t>
            </w:r>
            <w:proofErr w:type="gramEnd"/>
            <w:r w:rsidRPr="003A7887">
              <w:t xml:space="preserve"> ICMP, TCP, or UDP). </w:t>
            </w:r>
          </w:p>
        </w:tc>
      </w:tr>
      <w:tr w:rsidR="003A7887" w:rsidRPr="003A7887" w14:paraId="0DA396B2" w14:textId="77777777" w:rsidTr="003A7887">
        <w:trPr>
          <w:trHeight w:val="194"/>
        </w:trPr>
        <w:tc>
          <w:tcPr>
            <w:tcW w:w="986" w:type="dxa"/>
          </w:tcPr>
          <w:p w14:paraId="091B5FF9" w14:textId="77777777" w:rsidR="003A7887" w:rsidRPr="003A7887" w:rsidRDefault="003A7887" w:rsidP="003A7887">
            <w:r w:rsidRPr="003A7887">
              <w:t xml:space="preserve">6 </w:t>
            </w:r>
          </w:p>
        </w:tc>
        <w:tc>
          <w:tcPr>
            <w:tcW w:w="2081" w:type="dxa"/>
          </w:tcPr>
          <w:p w14:paraId="7A3D9C0F" w14:textId="77777777" w:rsidR="003A7887" w:rsidRPr="003A7887" w:rsidRDefault="003A7887" w:rsidP="003A7887">
            <w:r w:rsidRPr="003A7887">
              <w:t xml:space="preserve">Date_first_seen </w:t>
            </w:r>
          </w:p>
        </w:tc>
        <w:tc>
          <w:tcPr>
            <w:tcW w:w="5477" w:type="dxa"/>
          </w:tcPr>
          <w:p w14:paraId="2898EC07" w14:textId="77777777" w:rsidR="003A7887" w:rsidRPr="003A7887" w:rsidRDefault="003A7887" w:rsidP="003A7887">
            <w:r w:rsidRPr="003A7887">
              <w:t xml:space="preserve">Start time flow first seen.  </w:t>
            </w:r>
          </w:p>
        </w:tc>
      </w:tr>
      <w:tr w:rsidR="003A7887" w:rsidRPr="003A7887" w14:paraId="3C7E1125" w14:textId="77777777" w:rsidTr="003A7887">
        <w:trPr>
          <w:trHeight w:val="196"/>
        </w:trPr>
        <w:tc>
          <w:tcPr>
            <w:tcW w:w="986" w:type="dxa"/>
          </w:tcPr>
          <w:p w14:paraId="57D8EF72" w14:textId="77777777" w:rsidR="003A7887" w:rsidRPr="003A7887" w:rsidRDefault="003A7887" w:rsidP="003A7887">
            <w:r w:rsidRPr="003A7887">
              <w:t xml:space="preserve">7 </w:t>
            </w:r>
          </w:p>
        </w:tc>
        <w:tc>
          <w:tcPr>
            <w:tcW w:w="2081" w:type="dxa"/>
          </w:tcPr>
          <w:p w14:paraId="3866DEE0" w14:textId="77777777" w:rsidR="003A7887" w:rsidRPr="003A7887" w:rsidRDefault="003A7887" w:rsidP="003A7887">
            <w:r w:rsidRPr="003A7887">
              <w:t xml:space="preserve">Duration  </w:t>
            </w:r>
          </w:p>
        </w:tc>
        <w:tc>
          <w:tcPr>
            <w:tcW w:w="5477" w:type="dxa"/>
          </w:tcPr>
          <w:p w14:paraId="5D8117E2" w14:textId="77777777" w:rsidR="003A7887" w:rsidRPr="003A7887" w:rsidRDefault="003A7887" w:rsidP="003A7887">
            <w:r w:rsidRPr="003A7887">
              <w:t xml:space="preserve">Flow duration.  </w:t>
            </w:r>
          </w:p>
        </w:tc>
      </w:tr>
      <w:tr w:rsidR="003A7887" w:rsidRPr="003A7887" w14:paraId="0C6C8B99" w14:textId="77777777" w:rsidTr="003A7887">
        <w:trPr>
          <w:trHeight w:val="196"/>
        </w:trPr>
        <w:tc>
          <w:tcPr>
            <w:tcW w:w="986" w:type="dxa"/>
          </w:tcPr>
          <w:p w14:paraId="4B647C53" w14:textId="77777777" w:rsidR="003A7887" w:rsidRPr="003A7887" w:rsidRDefault="003A7887" w:rsidP="003A7887">
            <w:r w:rsidRPr="003A7887">
              <w:t xml:space="preserve">8 </w:t>
            </w:r>
          </w:p>
        </w:tc>
        <w:tc>
          <w:tcPr>
            <w:tcW w:w="2081" w:type="dxa"/>
          </w:tcPr>
          <w:p w14:paraId="69026BB8" w14:textId="77777777" w:rsidR="003A7887" w:rsidRPr="003A7887" w:rsidRDefault="003A7887" w:rsidP="003A7887">
            <w:r w:rsidRPr="003A7887">
              <w:t xml:space="preserve">Bytes </w:t>
            </w:r>
          </w:p>
        </w:tc>
        <w:tc>
          <w:tcPr>
            <w:tcW w:w="5477" w:type="dxa"/>
          </w:tcPr>
          <w:p w14:paraId="1CEB5D71" w14:textId="77777777" w:rsidR="003A7887" w:rsidRPr="003A7887" w:rsidRDefault="003A7887" w:rsidP="003A7887">
            <w:r w:rsidRPr="003A7887">
              <w:t xml:space="preserve">Number of transmitted bytes. </w:t>
            </w:r>
          </w:p>
        </w:tc>
      </w:tr>
      <w:tr w:rsidR="003A7887" w:rsidRPr="003A7887" w14:paraId="55637AD8" w14:textId="77777777" w:rsidTr="003A7887">
        <w:trPr>
          <w:trHeight w:val="194"/>
        </w:trPr>
        <w:tc>
          <w:tcPr>
            <w:tcW w:w="986" w:type="dxa"/>
          </w:tcPr>
          <w:p w14:paraId="3B34345D" w14:textId="77777777" w:rsidR="003A7887" w:rsidRPr="003A7887" w:rsidRDefault="003A7887" w:rsidP="003A7887">
            <w:r w:rsidRPr="003A7887">
              <w:t xml:space="preserve">9 </w:t>
            </w:r>
          </w:p>
        </w:tc>
        <w:tc>
          <w:tcPr>
            <w:tcW w:w="2081" w:type="dxa"/>
          </w:tcPr>
          <w:p w14:paraId="5CC9AE13" w14:textId="77777777" w:rsidR="003A7887" w:rsidRPr="003A7887" w:rsidRDefault="003A7887" w:rsidP="003A7887">
            <w:r w:rsidRPr="003A7887">
              <w:t xml:space="preserve">Packets </w:t>
            </w:r>
          </w:p>
        </w:tc>
        <w:tc>
          <w:tcPr>
            <w:tcW w:w="5477" w:type="dxa"/>
          </w:tcPr>
          <w:p w14:paraId="4027E405" w14:textId="77777777" w:rsidR="003A7887" w:rsidRPr="003A7887" w:rsidRDefault="003A7887" w:rsidP="003A7887">
            <w:r w:rsidRPr="003A7887">
              <w:t xml:space="preserve">Number of transmitted packets. </w:t>
            </w:r>
          </w:p>
        </w:tc>
      </w:tr>
      <w:tr w:rsidR="003A7887" w:rsidRPr="003A7887" w14:paraId="2F337DCC" w14:textId="77777777" w:rsidTr="003A7887">
        <w:trPr>
          <w:trHeight w:val="194"/>
        </w:trPr>
        <w:tc>
          <w:tcPr>
            <w:tcW w:w="986" w:type="dxa"/>
          </w:tcPr>
          <w:p w14:paraId="646C80F1" w14:textId="77777777" w:rsidR="003A7887" w:rsidRPr="003A7887" w:rsidRDefault="003A7887" w:rsidP="003A7887">
            <w:r w:rsidRPr="003A7887">
              <w:t xml:space="preserve">10 </w:t>
            </w:r>
          </w:p>
        </w:tc>
        <w:tc>
          <w:tcPr>
            <w:tcW w:w="2081" w:type="dxa"/>
          </w:tcPr>
          <w:p w14:paraId="319B7A8A" w14:textId="77777777" w:rsidR="003A7887" w:rsidRPr="003A7887" w:rsidRDefault="003A7887" w:rsidP="003A7887">
            <w:r w:rsidRPr="003A7887">
              <w:t xml:space="preserve">Flags  </w:t>
            </w:r>
          </w:p>
        </w:tc>
        <w:tc>
          <w:tcPr>
            <w:tcW w:w="5477" w:type="dxa"/>
          </w:tcPr>
          <w:p w14:paraId="34B8C392" w14:textId="77777777" w:rsidR="003A7887" w:rsidRPr="003A7887" w:rsidRDefault="003A7887" w:rsidP="003A7887">
            <w:r w:rsidRPr="003A7887">
              <w:t xml:space="preserve">OR concatenation of all TCP Flags.  </w:t>
            </w:r>
          </w:p>
        </w:tc>
      </w:tr>
      <w:tr w:rsidR="003A7887" w:rsidRPr="003A7887" w14:paraId="3AA382AD" w14:textId="77777777" w:rsidTr="003A7887">
        <w:trPr>
          <w:trHeight w:val="194"/>
        </w:trPr>
        <w:tc>
          <w:tcPr>
            <w:tcW w:w="986" w:type="dxa"/>
          </w:tcPr>
          <w:p w14:paraId="4EC14F72" w14:textId="1E25037B" w:rsidR="003A7887" w:rsidRPr="003A7887" w:rsidRDefault="003A7887" w:rsidP="003A7887">
            <w:r w:rsidRPr="003A7887">
              <w:t>11</w:t>
            </w:r>
          </w:p>
        </w:tc>
        <w:tc>
          <w:tcPr>
            <w:tcW w:w="2081" w:type="dxa"/>
          </w:tcPr>
          <w:p w14:paraId="6911A686" w14:textId="059A1B8B" w:rsidR="003A7887" w:rsidRPr="003A7887" w:rsidRDefault="003A7887" w:rsidP="003A7887">
            <w:r w:rsidRPr="003A7887">
              <w:t xml:space="preserve">Class </w:t>
            </w:r>
          </w:p>
        </w:tc>
        <w:tc>
          <w:tcPr>
            <w:tcW w:w="5477" w:type="dxa"/>
          </w:tcPr>
          <w:p w14:paraId="652E41E9" w14:textId="041F679C" w:rsidR="003A7887" w:rsidRPr="003A7887" w:rsidRDefault="003A7887" w:rsidP="003A7887">
            <w:r w:rsidRPr="003A7887">
              <w:t xml:space="preserve">Class label (Normal, Attacker, Victim, Suspicious, and Unknown). </w:t>
            </w:r>
          </w:p>
        </w:tc>
      </w:tr>
      <w:tr w:rsidR="003A7887" w:rsidRPr="003A7887" w14:paraId="3D5E7780" w14:textId="77777777" w:rsidTr="003A7887">
        <w:trPr>
          <w:trHeight w:val="586"/>
        </w:trPr>
        <w:tc>
          <w:tcPr>
            <w:tcW w:w="986" w:type="dxa"/>
          </w:tcPr>
          <w:p w14:paraId="656DD911" w14:textId="512A5AC1" w:rsidR="003A7887" w:rsidRPr="003A7887" w:rsidRDefault="003A7887" w:rsidP="003A7887">
            <w:r w:rsidRPr="003A7887">
              <w:t xml:space="preserve">12 </w:t>
            </w:r>
          </w:p>
        </w:tc>
        <w:tc>
          <w:tcPr>
            <w:tcW w:w="2081" w:type="dxa"/>
          </w:tcPr>
          <w:p w14:paraId="422D58D6" w14:textId="77777777" w:rsidR="003A7887" w:rsidRPr="003A7887" w:rsidRDefault="003A7887" w:rsidP="003A7887">
            <w:r w:rsidRPr="003A7887">
              <w:t xml:space="preserve">AttackDescription </w:t>
            </w:r>
          </w:p>
        </w:tc>
        <w:tc>
          <w:tcPr>
            <w:tcW w:w="5477" w:type="dxa"/>
          </w:tcPr>
          <w:p w14:paraId="60B5E6A7" w14:textId="77777777" w:rsidR="003A7887" w:rsidRPr="003A7887" w:rsidRDefault="003A7887" w:rsidP="003A7887">
            <w:r w:rsidRPr="003A7887">
              <w:t>Provides additional information about the set attack parameters (</w:t>
            </w:r>
            <w:proofErr w:type="gramStart"/>
            <w:r w:rsidRPr="003A7887">
              <w:t>e.g.</w:t>
            </w:r>
            <w:proofErr w:type="gramEnd"/>
            <w:r w:rsidRPr="003A7887">
              <w:t xml:space="preserve"> the number of attempted password guesses for SSH-Brute-Force attacks). </w:t>
            </w:r>
          </w:p>
        </w:tc>
      </w:tr>
      <w:tr w:rsidR="003A7887" w:rsidRPr="003A7887" w14:paraId="158AA8FC" w14:textId="77777777" w:rsidTr="003A7887">
        <w:trPr>
          <w:trHeight w:val="194"/>
        </w:trPr>
        <w:tc>
          <w:tcPr>
            <w:tcW w:w="986" w:type="dxa"/>
          </w:tcPr>
          <w:p w14:paraId="6C1B3360" w14:textId="51711BC3" w:rsidR="003A7887" w:rsidRPr="003A7887" w:rsidRDefault="003A7887" w:rsidP="003A7887">
            <w:r w:rsidRPr="003A7887">
              <w:t xml:space="preserve">13 </w:t>
            </w:r>
          </w:p>
        </w:tc>
        <w:tc>
          <w:tcPr>
            <w:tcW w:w="2081" w:type="dxa"/>
          </w:tcPr>
          <w:p w14:paraId="6A8EEDD2" w14:textId="77777777" w:rsidR="003A7887" w:rsidRPr="003A7887" w:rsidRDefault="003A7887" w:rsidP="003A7887">
            <w:r w:rsidRPr="003A7887">
              <w:t xml:space="preserve">AttackType </w:t>
            </w:r>
          </w:p>
        </w:tc>
        <w:tc>
          <w:tcPr>
            <w:tcW w:w="5477" w:type="dxa"/>
          </w:tcPr>
          <w:p w14:paraId="08468C8D" w14:textId="77777777" w:rsidR="003A7887" w:rsidRPr="003A7887" w:rsidRDefault="003A7887" w:rsidP="003A7887">
            <w:r w:rsidRPr="003A7887">
              <w:t xml:space="preserve">Types of attack (portScan, dos, bruteForce, PingScan).  </w:t>
            </w:r>
          </w:p>
        </w:tc>
      </w:tr>
      <w:tr w:rsidR="003A7887" w:rsidRPr="003A7887" w14:paraId="10CFEED5" w14:textId="77777777" w:rsidTr="003A7887">
        <w:trPr>
          <w:trHeight w:val="391"/>
        </w:trPr>
        <w:tc>
          <w:tcPr>
            <w:tcW w:w="986" w:type="dxa"/>
          </w:tcPr>
          <w:p w14:paraId="03818206" w14:textId="4E1DF5CC" w:rsidR="003A7887" w:rsidRPr="003A7887" w:rsidRDefault="003A7887" w:rsidP="003A7887">
            <w:r w:rsidRPr="003A7887">
              <w:t xml:space="preserve">14 </w:t>
            </w:r>
          </w:p>
        </w:tc>
        <w:tc>
          <w:tcPr>
            <w:tcW w:w="2081" w:type="dxa"/>
          </w:tcPr>
          <w:p w14:paraId="1A65D5AE" w14:textId="77777777" w:rsidR="003A7887" w:rsidRPr="003A7887" w:rsidRDefault="003A7887" w:rsidP="003A7887">
            <w:r w:rsidRPr="003A7887">
              <w:t xml:space="preserve">AttackID  </w:t>
            </w:r>
          </w:p>
        </w:tc>
        <w:tc>
          <w:tcPr>
            <w:tcW w:w="5477" w:type="dxa"/>
          </w:tcPr>
          <w:p w14:paraId="4FC34236" w14:textId="77777777" w:rsidR="003A7887" w:rsidRPr="003A7887" w:rsidRDefault="003A7887" w:rsidP="003A7887">
            <w:r w:rsidRPr="003A7887">
              <w:t xml:space="preserve"> Unique Attack id. Allows attacks which belong to the same class carry the same attack id. </w:t>
            </w:r>
          </w:p>
        </w:tc>
      </w:tr>
    </w:tbl>
    <w:p w14:paraId="26AECBC8" w14:textId="77777777" w:rsidR="003A7887" w:rsidRPr="000D6503" w:rsidRDefault="003A7887"/>
    <w:p w14:paraId="45D2D4BB" w14:textId="596223D3" w:rsidR="00604B44" w:rsidRDefault="003A7887" w:rsidP="003A7887">
      <w:pPr>
        <w:ind w:left="1440" w:firstLine="720"/>
      </w:pPr>
      <w:r>
        <w:t>Table 1. CIDDS-001 dataset features</w:t>
      </w:r>
    </w:p>
    <w:p w14:paraId="250544C6" w14:textId="562C21B7" w:rsidR="003A7887" w:rsidRDefault="003A7887" w:rsidP="003A7887"/>
    <w:p w14:paraId="761655C0" w14:textId="77777777" w:rsidR="003A7887" w:rsidRPr="00604B44" w:rsidRDefault="003A7887" w:rsidP="003A7887">
      <w:pPr>
        <w:rPr>
          <w:sz w:val="40"/>
          <w:szCs w:val="40"/>
        </w:rPr>
      </w:pPr>
    </w:p>
    <w:p w14:paraId="45D3E770" w14:textId="77BEEFB6" w:rsidR="00604B44" w:rsidRDefault="00B67CD4">
      <w:r>
        <w:t xml:space="preserve">For this work I used CIDDS-001- external-week1.csv </w:t>
      </w:r>
      <w:r w:rsidR="009B3B91">
        <w:t>datasets.</w:t>
      </w:r>
      <w:r>
        <w:t xml:space="preserve"> Here total 17283</w:t>
      </w:r>
      <w:r w:rsidR="00482489">
        <w:t>8</w:t>
      </w:r>
      <w:r>
        <w:t xml:space="preserve"> instances in the </w:t>
      </w:r>
      <w:r w:rsidR="009B3B91">
        <w:t>dataset and</w:t>
      </w:r>
      <w:r w:rsidR="006879C9">
        <w:t xml:space="preserve"> 70% data use for training and 30% use for test. There type of attack flow in </w:t>
      </w:r>
      <w:r w:rsidR="009B3B91">
        <w:t>there (Normal</w:t>
      </w:r>
      <w:r w:rsidR="006879C9">
        <w:t>,</w:t>
      </w:r>
      <w:r w:rsidR="006879C9" w:rsidRPr="006879C9">
        <w:t xml:space="preserve"> </w:t>
      </w:r>
      <w:r w:rsidR="006879C9" w:rsidRPr="003A7887">
        <w:t>Suspicious</w:t>
      </w:r>
      <w:r w:rsidR="006879C9">
        <w:t>,</w:t>
      </w:r>
      <w:r w:rsidR="006879C9" w:rsidRPr="006879C9">
        <w:t xml:space="preserve"> </w:t>
      </w:r>
      <w:r w:rsidR="006879C9" w:rsidRPr="003A7887">
        <w:t>Unknown</w:t>
      </w:r>
      <w:r w:rsidR="006879C9">
        <w:t xml:space="preserve">). </w:t>
      </w:r>
      <w:r w:rsidR="00482489">
        <w:t xml:space="preserve">Table </w:t>
      </w:r>
      <w:r w:rsidR="009B3B91">
        <w:t>2 show, Count</w:t>
      </w:r>
      <w:r w:rsidR="006879C9">
        <w:t xml:space="preserve"> of individual attack classes in </w:t>
      </w:r>
      <w:r w:rsidR="00482489">
        <w:t>the</w:t>
      </w:r>
      <w:r w:rsidR="006879C9">
        <w:t xml:space="preserve"> dataset</w:t>
      </w:r>
      <w:r w:rsidR="00482489">
        <w:t>.</w:t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2340"/>
        <w:gridCol w:w="2790"/>
      </w:tblGrid>
      <w:tr w:rsidR="00482489" w14:paraId="33F0B791" w14:textId="77777777" w:rsidTr="00482489">
        <w:tc>
          <w:tcPr>
            <w:tcW w:w="2340" w:type="dxa"/>
          </w:tcPr>
          <w:p w14:paraId="5B6BC2A8" w14:textId="0224ED4E" w:rsidR="00482489" w:rsidRDefault="00482489">
            <w:r>
              <w:lastRenderedPageBreak/>
              <w:t xml:space="preserve">Label </w:t>
            </w:r>
          </w:p>
        </w:tc>
        <w:tc>
          <w:tcPr>
            <w:tcW w:w="2790" w:type="dxa"/>
          </w:tcPr>
          <w:p w14:paraId="50179660" w14:textId="075A4D2D" w:rsidR="00482489" w:rsidRDefault="00482489">
            <w:r>
              <w:t>Number</w:t>
            </w:r>
          </w:p>
        </w:tc>
      </w:tr>
      <w:tr w:rsidR="00482489" w14:paraId="5A0FB0A8" w14:textId="77777777" w:rsidTr="00482489">
        <w:trPr>
          <w:trHeight w:val="341"/>
        </w:trPr>
        <w:tc>
          <w:tcPr>
            <w:tcW w:w="2340" w:type="dxa"/>
          </w:tcPr>
          <w:p w14:paraId="34BF1596" w14:textId="6392BD6E" w:rsidR="00482489" w:rsidRDefault="00482489">
            <w:r w:rsidRPr="003A7887">
              <w:t>Normal</w:t>
            </w:r>
          </w:p>
        </w:tc>
        <w:tc>
          <w:tcPr>
            <w:tcW w:w="2790" w:type="dxa"/>
          </w:tcPr>
          <w:p w14:paraId="21ABE227" w14:textId="0358BB8C" w:rsidR="00482489" w:rsidRDefault="00482489">
            <w:r>
              <w:t>49606</w:t>
            </w:r>
          </w:p>
        </w:tc>
      </w:tr>
      <w:tr w:rsidR="00482489" w14:paraId="79B56DA0" w14:textId="77777777" w:rsidTr="00482489">
        <w:tc>
          <w:tcPr>
            <w:tcW w:w="2340" w:type="dxa"/>
          </w:tcPr>
          <w:p w14:paraId="26F9099B" w14:textId="70944D44" w:rsidR="00482489" w:rsidRDefault="00482489">
            <w:r w:rsidRPr="003A7887">
              <w:t>Suspicious</w:t>
            </w:r>
          </w:p>
        </w:tc>
        <w:tc>
          <w:tcPr>
            <w:tcW w:w="2790" w:type="dxa"/>
          </w:tcPr>
          <w:p w14:paraId="3AF23A5A" w14:textId="46023A6D" w:rsidR="00482489" w:rsidRDefault="00482489">
            <w:r>
              <w:t>107344</w:t>
            </w:r>
          </w:p>
        </w:tc>
      </w:tr>
      <w:tr w:rsidR="00482489" w14:paraId="65995BCE" w14:textId="77777777" w:rsidTr="00482489">
        <w:tc>
          <w:tcPr>
            <w:tcW w:w="2340" w:type="dxa"/>
          </w:tcPr>
          <w:p w14:paraId="403B98A6" w14:textId="6328592A" w:rsidR="00482489" w:rsidRDefault="00482489">
            <w:r w:rsidRPr="003A7887">
              <w:t>Unknown</w:t>
            </w:r>
          </w:p>
        </w:tc>
        <w:tc>
          <w:tcPr>
            <w:tcW w:w="2790" w:type="dxa"/>
          </w:tcPr>
          <w:p w14:paraId="495BE628" w14:textId="1D9B82D7" w:rsidR="00482489" w:rsidRDefault="00482489">
            <w:r>
              <w:t>15888</w:t>
            </w:r>
          </w:p>
        </w:tc>
      </w:tr>
    </w:tbl>
    <w:p w14:paraId="66D89685" w14:textId="77777777" w:rsidR="00482489" w:rsidRDefault="00482489" w:rsidP="00482489">
      <w:pPr>
        <w:ind w:left="2160"/>
      </w:pPr>
    </w:p>
    <w:p w14:paraId="5828CEE5" w14:textId="7C425779" w:rsidR="00482489" w:rsidRDefault="00482489" w:rsidP="00482489">
      <w:pPr>
        <w:ind w:left="2160"/>
      </w:pPr>
      <w:r>
        <w:t xml:space="preserve">     Table </w:t>
      </w:r>
      <w:r w:rsidR="00A54007">
        <w:t>2. Count</w:t>
      </w:r>
      <w:r>
        <w:t xml:space="preserve"> of individual attack classes in the dataset.</w:t>
      </w:r>
    </w:p>
    <w:p w14:paraId="09D5FE58" w14:textId="7D9CA27D" w:rsidR="00482489" w:rsidRDefault="00482489" w:rsidP="00482489"/>
    <w:p w14:paraId="7D1286B3" w14:textId="4CB954A7" w:rsidR="006F16DB" w:rsidRPr="00F32C43" w:rsidRDefault="006F16DB" w:rsidP="00482489">
      <w:pPr>
        <w:rPr>
          <w:b/>
          <w:bCs/>
          <w:sz w:val="28"/>
          <w:szCs w:val="28"/>
        </w:rPr>
      </w:pPr>
    </w:p>
    <w:p w14:paraId="53B52061" w14:textId="59C6C2B1" w:rsidR="00F32C43" w:rsidRDefault="00F32C43" w:rsidP="00F32C43">
      <w:pPr>
        <w:rPr>
          <w:b/>
          <w:bCs/>
          <w:sz w:val="28"/>
          <w:szCs w:val="28"/>
        </w:rPr>
      </w:pPr>
      <w:r w:rsidRPr="00F32C43">
        <w:rPr>
          <w:b/>
          <w:bCs/>
          <w:sz w:val="28"/>
          <w:szCs w:val="28"/>
        </w:rPr>
        <w:t>CICIDS2017 dataset</w:t>
      </w:r>
    </w:p>
    <w:p w14:paraId="7CF164CE" w14:textId="5584DD71" w:rsidR="00F32C43" w:rsidRDefault="004C7C34" w:rsidP="00A85999">
      <w:r>
        <w:t>The CICIDS-2017 dataset was developed to meet the scarcity of realtime network traffic datasets [13].</w:t>
      </w:r>
      <w:r w:rsidRPr="004C7C34">
        <w:t xml:space="preserve"> </w:t>
      </w:r>
      <w:r>
        <w:t xml:space="preserve">It contains up-to-date network attacks but also it </w:t>
      </w:r>
      <w:r w:rsidR="000D2511">
        <w:t>has</w:t>
      </w:r>
      <w:r>
        <w:t xml:space="preserve"> all type of real-world attacks.</w:t>
      </w:r>
      <w:r w:rsidR="000D2511" w:rsidRPr="000D2511">
        <w:t xml:space="preserve"> </w:t>
      </w:r>
      <w:r w:rsidR="000D2511">
        <w:t>This dataset consists of labelled network flows</w:t>
      </w:r>
      <w:r w:rsidR="00CF39FC">
        <w:t xml:space="preserve"> and full packet payloads in PCAP </w:t>
      </w:r>
      <w:r w:rsidR="009B3B91">
        <w:t>format [</w:t>
      </w:r>
      <w:r w:rsidR="002A7837">
        <w:t>14]</w:t>
      </w:r>
      <w:r w:rsidR="00CF39FC">
        <w:t xml:space="preserve">. </w:t>
      </w:r>
      <w:r w:rsidR="006138B2">
        <w:t xml:space="preserve">CICIDS2017 dataset consists of eight traffic monitoring </w:t>
      </w:r>
      <w:r w:rsidR="009146C0">
        <w:t>sessions all</w:t>
      </w:r>
      <w:r w:rsidR="006138B2">
        <w:t xml:space="preserve"> are separated </w:t>
      </w:r>
      <w:r w:rsidR="00A54007">
        <w:t>by CSV</w:t>
      </w:r>
      <w:r w:rsidR="006138B2">
        <w:t xml:space="preserve"> file that represent the profile of the network traffic for five days.</w:t>
      </w:r>
      <w:r w:rsidR="00DC54A0">
        <w:t xml:space="preserve"> This file contains normal traffic and anomaly traffic. Normal traffic defined as ‘Benign’ traffic and </w:t>
      </w:r>
      <w:r w:rsidR="009146C0">
        <w:t xml:space="preserve">anomaly traffic </w:t>
      </w:r>
      <w:r w:rsidR="00DC54A0">
        <w:t xml:space="preserve">called as </w:t>
      </w:r>
      <w:r w:rsidR="009146C0">
        <w:t>‘</w:t>
      </w:r>
      <w:r w:rsidR="00DC54A0">
        <w:t>Attacks</w:t>
      </w:r>
      <w:r w:rsidR="009146C0">
        <w:t>’</w:t>
      </w:r>
      <w:r w:rsidR="00DC54A0">
        <w:t xml:space="preserve"> traffic</w:t>
      </w:r>
      <w:r w:rsidR="009146C0">
        <w:t xml:space="preserve">. </w:t>
      </w:r>
      <w:r w:rsidR="007607BA">
        <w:t xml:space="preserve">This dataset </w:t>
      </w:r>
      <w:r w:rsidR="009B3B91">
        <w:t>has</w:t>
      </w:r>
      <w:r w:rsidR="007607BA">
        <w:t xml:space="preserve"> five days traffic data, Thursday and Friday working hour afternoon</w:t>
      </w:r>
      <w:r w:rsidR="00A54007">
        <w:t xml:space="preserve"> and also Friday morning data</w:t>
      </w:r>
      <w:r w:rsidR="007607BA">
        <w:t xml:space="preserve"> are binary classification</w:t>
      </w:r>
      <w:r w:rsidR="00A54007">
        <w:t xml:space="preserve">. </w:t>
      </w:r>
      <w:r w:rsidR="007607BA">
        <w:t>Tuesday, Wednesday, and Thursday morning data for designing a multiclass detection model</w:t>
      </w:r>
      <w:r w:rsidR="00A54007">
        <w:t>.</w:t>
      </w:r>
      <w:r w:rsidR="00A54007" w:rsidRPr="00A54007">
        <w:t xml:space="preserve"> </w:t>
      </w:r>
      <w:r w:rsidR="00A54007">
        <w:t>The files containing of CICIDS-2017 dataset are displayed in Table 3.</w:t>
      </w:r>
    </w:p>
    <w:p w14:paraId="4529CD63" w14:textId="77777777" w:rsidR="00A85999" w:rsidRDefault="00A85999" w:rsidP="00A85999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053"/>
        <w:gridCol w:w="3957"/>
        <w:gridCol w:w="1440"/>
      </w:tblGrid>
      <w:tr w:rsidR="00A85999" w14:paraId="24CF7374" w14:textId="77777777" w:rsidTr="00A85999">
        <w:trPr>
          <w:trHeight w:val="299"/>
        </w:trPr>
        <w:tc>
          <w:tcPr>
            <w:tcW w:w="4053" w:type="dxa"/>
          </w:tcPr>
          <w:p w14:paraId="61119527" w14:textId="77777777" w:rsidR="00A85999" w:rsidRPr="00A85999" w:rsidRDefault="00A85999" w:rsidP="00A85999">
            <w:r w:rsidRPr="00A85999">
              <w:rPr>
                <w:rFonts w:ascii="Arial" w:eastAsia="Arial" w:hAnsi="Arial" w:cs="Arial"/>
                <w:b/>
              </w:rPr>
              <w:t xml:space="preserve">Name of Files  </w:t>
            </w:r>
          </w:p>
        </w:tc>
        <w:tc>
          <w:tcPr>
            <w:tcW w:w="3957" w:type="dxa"/>
          </w:tcPr>
          <w:p w14:paraId="7A93E79C" w14:textId="77777777" w:rsidR="00A85999" w:rsidRPr="00A85999" w:rsidRDefault="00A85999" w:rsidP="00A85999">
            <w:r w:rsidRPr="00A85999">
              <w:rPr>
                <w:rFonts w:ascii="Arial" w:eastAsia="Arial" w:hAnsi="Arial" w:cs="Arial"/>
                <w:b/>
              </w:rPr>
              <w:t xml:space="preserve">Attacks found  </w:t>
            </w:r>
          </w:p>
        </w:tc>
        <w:tc>
          <w:tcPr>
            <w:tcW w:w="1440" w:type="dxa"/>
          </w:tcPr>
          <w:p w14:paraId="172941D6" w14:textId="77777777" w:rsidR="00A85999" w:rsidRPr="00A85999" w:rsidRDefault="00A85999" w:rsidP="00A85999">
            <w:r w:rsidRPr="00A85999">
              <w:rPr>
                <w:rFonts w:ascii="Arial" w:eastAsia="Arial" w:hAnsi="Arial" w:cs="Arial"/>
                <w:b/>
              </w:rPr>
              <w:t xml:space="preserve">Flow count </w:t>
            </w:r>
          </w:p>
        </w:tc>
      </w:tr>
      <w:tr w:rsidR="00A85999" w14:paraId="35A98549" w14:textId="77777777" w:rsidTr="00A85999">
        <w:trPr>
          <w:trHeight w:val="292"/>
        </w:trPr>
        <w:tc>
          <w:tcPr>
            <w:tcW w:w="4053" w:type="dxa"/>
          </w:tcPr>
          <w:p w14:paraId="458CF245" w14:textId="77777777" w:rsidR="00A85999" w:rsidRPr="00A85999" w:rsidRDefault="00A85999" w:rsidP="00A85999">
            <w:r w:rsidRPr="00A85999">
              <w:t xml:space="preserve">Monday-WorkingHours.pcap_ISCX.csv  </w:t>
            </w:r>
          </w:p>
        </w:tc>
        <w:tc>
          <w:tcPr>
            <w:tcW w:w="3957" w:type="dxa"/>
          </w:tcPr>
          <w:p w14:paraId="4B3725B2" w14:textId="77777777" w:rsidR="00A85999" w:rsidRPr="00A85999" w:rsidRDefault="00A85999" w:rsidP="00A85999">
            <w:r w:rsidRPr="00A85999">
              <w:t xml:space="preserve">No Attack </w:t>
            </w:r>
          </w:p>
        </w:tc>
        <w:tc>
          <w:tcPr>
            <w:tcW w:w="1440" w:type="dxa"/>
          </w:tcPr>
          <w:p w14:paraId="1DADF555" w14:textId="77777777" w:rsidR="00A85999" w:rsidRPr="00A85999" w:rsidRDefault="00A85999" w:rsidP="00A85999">
            <w:r w:rsidRPr="00A85999">
              <w:t xml:space="preserve">529918 </w:t>
            </w:r>
          </w:p>
        </w:tc>
      </w:tr>
      <w:tr w:rsidR="00A85999" w14:paraId="60453F4B" w14:textId="77777777" w:rsidTr="00A85999">
        <w:trPr>
          <w:trHeight w:val="288"/>
        </w:trPr>
        <w:tc>
          <w:tcPr>
            <w:tcW w:w="4053" w:type="dxa"/>
          </w:tcPr>
          <w:p w14:paraId="436B1F54" w14:textId="77777777" w:rsidR="00A85999" w:rsidRPr="00A85999" w:rsidRDefault="00A85999" w:rsidP="00A85999">
            <w:r w:rsidRPr="00A85999">
              <w:t xml:space="preserve">Tuesday-WorkingHours.pcap_ISCX.csv  </w:t>
            </w:r>
          </w:p>
        </w:tc>
        <w:tc>
          <w:tcPr>
            <w:tcW w:w="3957" w:type="dxa"/>
          </w:tcPr>
          <w:p w14:paraId="7F9DC33C" w14:textId="77777777" w:rsidR="00A85999" w:rsidRPr="00A85999" w:rsidRDefault="00A85999" w:rsidP="00A85999">
            <w:r w:rsidRPr="00A85999">
              <w:t xml:space="preserve">Benign, FTP-Patator, SSH-Patator  </w:t>
            </w:r>
          </w:p>
        </w:tc>
        <w:tc>
          <w:tcPr>
            <w:tcW w:w="1440" w:type="dxa"/>
          </w:tcPr>
          <w:p w14:paraId="6257E050" w14:textId="77777777" w:rsidR="00A85999" w:rsidRPr="00A85999" w:rsidRDefault="00A85999" w:rsidP="00A85999">
            <w:r w:rsidRPr="00A85999">
              <w:t xml:space="preserve">445909 </w:t>
            </w:r>
          </w:p>
        </w:tc>
      </w:tr>
      <w:tr w:rsidR="00A85999" w14:paraId="7680B261" w14:textId="77777777" w:rsidTr="00A85999">
        <w:trPr>
          <w:trHeight w:val="856"/>
        </w:trPr>
        <w:tc>
          <w:tcPr>
            <w:tcW w:w="4053" w:type="dxa"/>
          </w:tcPr>
          <w:p w14:paraId="5B99FF1B" w14:textId="77777777" w:rsidR="00A85999" w:rsidRPr="00A85999" w:rsidRDefault="00A85999" w:rsidP="00A85999">
            <w:r w:rsidRPr="00A85999">
              <w:t xml:space="preserve">Wednesday-workingHours.pcap_ISCX.csv  </w:t>
            </w:r>
          </w:p>
        </w:tc>
        <w:tc>
          <w:tcPr>
            <w:tcW w:w="3957" w:type="dxa"/>
          </w:tcPr>
          <w:p w14:paraId="3DDC8700" w14:textId="77777777" w:rsidR="00A85999" w:rsidRPr="00A85999" w:rsidRDefault="00A85999" w:rsidP="00A85999">
            <w:r w:rsidRPr="00A85999">
              <w:t xml:space="preserve">Benign, DoS GoldenEye,  </w:t>
            </w:r>
          </w:p>
          <w:p w14:paraId="5033DCD2" w14:textId="77777777" w:rsidR="00A85999" w:rsidRPr="00A85999" w:rsidRDefault="00A85999" w:rsidP="00A85999">
            <w:r w:rsidRPr="00A85999">
              <w:t xml:space="preserve">DoS Hulk, DoS Slowhttptest, DoS slowloris, Heartbleed  </w:t>
            </w:r>
          </w:p>
        </w:tc>
        <w:tc>
          <w:tcPr>
            <w:tcW w:w="1440" w:type="dxa"/>
          </w:tcPr>
          <w:p w14:paraId="70AB4B9D" w14:textId="77777777" w:rsidR="00A85999" w:rsidRPr="00A85999" w:rsidRDefault="00A85999" w:rsidP="00A85999">
            <w:r w:rsidRPr="00A85999">
              <w:t xml:space="preserve">692703 </w:t>
            </w:r>
          </w:p>
        </w:tc>
      </w:tr>
      <w:tr w:rsidR="00A85999" w14:paraId="65B8CB02" w14:textId="77777777" w:rsidTr="00A85999">
        <w:trPr>
          <w:trHeight w:val="575"/>
        </w:trPr>
        <w:tc>
          <w:tcPr>
            <w:tcW w:w="4053" w:type="dxa"/>
          </w:tcPr>
          <w:p w14:paraId="42482641" w14:textId="77777777" w:rsidR="00A85999" w:rsidRPr="00A85999" w:rsidRDefault="00A85999" w:rsidP="00A85999">
            <w:r w:rsidRPr="00A85999">
              <w:t xml:space="preserve">Thursday-WorkingHours-MorningWebAttacks.pcap_ ISCX.csv  </w:t>
            </w:r>
          </w:p>
        </w:tc>
        <w:tc>
          <w:tcPr>
            <w:tcW w:w="3957" w:type="dxa"/>
          </w:tcPr>
          <w:p w14:paraId="64F05E8F" w14:textId="77777777" w:rsidR="00A85999" w:rsidRPr="00A85999" w:rsidRDefault="00A85999" w:rsidP="00A85999">
            <w:r w:rsidRPr="00A85999">
              <w:t xml:space="preserve">Benign, Web Attack – Brute Force, Web Attack – Sql Injection, Web Attack – XSS  </w:t>
            </w:r>
          </w:p>
        </w:tc>
        <w:tc>
          <w:tcPr>
            <w:tcW w:w="1440" w:type="dxa"/>
          </w:tcPr>
          <w:p w14:paraId="746870B5" w14:textId="77777777" w:rsidR="00A85999" w:rsidRPr="00A85999" w:rsidRDefault="00A85999" w:rsidP="00A85999">
            <w:r w:rsidRPr="00A85999">
              <w:t xml:space="preserve">170366 </w:t>
            </w:r>
          </w:p>
        </w:tc>
      </w:tr>
      <w:tr w:rsidR="00A85999" w14:paraId="46D67291" w14:textId="77777777" w:rsidTr="00A85999">
        <w:trPr>
          <w:trHeight w:val="572"/>
        </w:trPr>
        <w:tc>
          <w:tcPr>
            <w:tcW w:w="4053" w:type="dxa"/>
          </w:tcPr>
          <w:p w14:paraId="7D510448" w14:textId="77777777" w:rsidR="00A85999" w:rsidRPr="00A85999" w:rsidRDefault="00A85999" w:rsidP="00A85999">
            <w:r w:rsidRPr="00A85999">
              <w:t xml:space="preserve">Thursday-WorkingHours-AfternoonInfilteration.pcap_ ISCX.csv  </w:t>
            </w:r>
          </w:p>
        </w:tc>
        <w:tc>
          <w:tcPr>
            <w:tcW w:w="3957" w:type="dxa"/>
          </w:tcPr>
          <w:p w14:paraId="281E4853" w14:textId="77777777" w:rsidR="00A85999" w:rsidRPr="00A85999" w:rsidRDefault="00A85999" w:rsidP="00A85999">
            <w:r w:rsidRPr="00A85999">
              <w:t xml:space="preserve">Benign, Infiltration  </w:t>
            </w:r>
          </w:p>
        </w:tc>
        <w:tc>
          <w:tcPr>
            <w:tcW w:w="1440" w:type="dxa"/>
          </w:tcPr>
          <w:p w14:paraId="2CC96FE5" w14:textId="77777777" w:rsidR="00A85999" w:rsidRPr="00A85999" w:rsidRDefault="00A85999" w:rsidP="00A85999">
            <w:r w:rsidRPr="00A85999">
              <w:t xml:space="preserve">288602 </w:t>
            </w:r>
          </w:p>
        </w:tc>
      </w:tr>
      <w:tr w:rsidR="00A85999" w14:paraId="5105B3C6" w14:textId="77777777" w:rsidTr="00A85999">
        <w:trPr>
          <w:trHeight w:val="288"/>
        </w:trPr>
        <w:tc>
          <w:tcPr>
            <w:tcW w:w="4053" w:type="dxa"/>
          </w:tcPr>
          <w:p w14:paraId="2BF5FE5E" w14:textId="77777777" w:rsidR="00A85999" w:rsidRPr="00A85999" w:rsidRDefault="00A85999" w:rsidP="00A85999">
            <w:r w:rsidRPr="00A85999">
              <w:t xml:space="preserve">Friday-WorkingHours-Morning.pcap_ISCX.csv  </w:t>
            </w:r>
          </w:p>
        </w:tc>
        <w:tc>
          <w:tcPr>
            <w:tcW w:w="3957" w:type="dxa"/>
          </w:tcPr>
          <w:p w14:paraId="172C1FE3" w14:textId="77777777" w:rsidR="00A85999" w:rsidRPr="00A85999" w:rsidRDefault="00A85999" w:rsidP="00A85999">
            <w:r w:rsidRPr="00A85999">
              <w:t xml:space="preserve">Benign, Bot  </w:t>
            </w:r>
          </w:p>
        </w:tc>
        <w:tc>
          <w:tcPr>
            <w:tcW w:w="1440" w:type="dxa"/>
          </w:tcPr>
          <w:p w14:paraId="12D002BC" w14:textId="77777777" w:rsidR="00A85999" w:rsidRPr="00A85999" w:rsidRDefault="00A85999" w:rsidP="00A85999">
            <w:r w:rsidRPr="00A85999">
              <w:t xml:space="preserve">191033 </w:t>
            </w:r>
          </w:p>
        </w:tc>
      </w:tr>
      <w:tr w:rsidR="00A85999" w14:paraId="2E897064" w14:textId="77777777" w:rsidTr="00A85999">
        <w:trPr>
          <w:trHeight w:val="573"/>
        </w:trPr>
        <w:tc>
          <w:tcPr>
            <w:tcW w:w="4053" w:type="dxa"/>
          </w:tcPr>
          <w:p w14:paraId="62CE85B9" w14:textId="77777777" w:rsidR="00A85999" w:rsidRPr="00A85999" w:rsidRDefault="00A85999" w:rsidP="00A85999">
            <w:r w:rsidRPr="00A85999">
              <w:t xml:space="preserve">Friday-WorkingHours-AfternoonPortScan.pcap_ISCX.csv  </w:t>
            </w:r>
          </w:p>
        </w:tc>
        <w:tc>
          <w:tcPr>
            <w:tcW w:w="3957" w:type="dxa"/>
          </w:tcPr>
          <w:p w14:paraId="27ECFF66" w14:textId="77777777" w:rsidR="00A85999" w:rsidRPr="00A85999" w:rsidRDefault="00A85999" w:rsidP="00A85999">
            <w:r w:rsidRPr="00A85999">
              <w:t xml:space="preserve">Benign, PortScan  </w:t>
            </w:r>
          </w:p>
        </w:tc>
        <w:tc>
          <w:tcPr>
            <w:tcW w:w="1440" w:type="dxa"/>
          </w:tcPr>
          <w:p w14:paraId="4A0EA2D4" w14:textId="77777777" w:rsidR="00A85999" w:rsidRPr="00A85999" w:rsidRDefault="00A85999" w:rsidP="00A85999">
            <w:r w:rsidRPr="00A85999">
              <w:t xml:space="preserve">225745 </w:t>
            </w:r>
          </w:p>
        </w:tc>
      </w:tr>
      <w:tr w:rsidR="00A85999" w14:paraId="121105CC" w14:textId="77777777" w:rsidTr="00A85999">
        <w:trPr>
          <w:trHeight w:val="581"/>
        </w:trPr>
        <w:tc>
          <w:tcPr>
            <w:tcW w:w="4053" w:type="dxa"/>
          </w:tcPr>
          <w:p w14:paraId="69A969D8" w14:textId="77777777" w:rsidR="00A85999" w:rsidRPr="00A85999" w:rsidRDefault="00A85999" w:rsidP="00A85999">
            <w:r w:rsidRPr="00A85999">
              <w:t xml:space="preserve">Friday-WorkingHours-AfternoonDDos.pcap_ISCX.csv  </w:t>
            </w:r>
          </w:p>
        </w:tc>
        <w:tc>
          <w:tcPr>
            <w:tcW w:w="3957" w:type="dxa"/>
          </w:tcPr>
          <w:p w14:paraId="234E622E" w14:textId="77777777" w:rsidR="00A85999" w:rsidRPr="00A85999" w:rsidRDefault="00A85999" w:rsidP="00A85999">
            <w:r w:rsidRPr="00A85999">
              <w:t xml:space="preserve">Benign, DDoS  </w:t>
            </w:r>
          </w:p>
        </w:tc>
        <w:tc>
          <w:tcPr>
            <w:tcW w:w="1440" w:type="dxa"/>
          </w:tcPr>
          <w:p w14:paraId="111948F8" w14:textId="77777777" w:rsidR="00A85999" w:rsidRPr="00A85999" w:rsidRDefault="00A85999" w:rsidP="00A85999">
            <w:r w:rsidRPr="00A85999">
              <w:t xml:space="preserve">286467 </w:t>
            </w:r>
          </w:p>
        </w:tc>
      </w:tr>
    </w:tbl>
    <w:p w14:paraId="6874BA07" w14:textId="6CA45B72" w:rsidR="00A85999" w:rsidRDefault="00A85999" w:rsidP="00482489"/>
    <w:p w14:paraId="7855182D" w14:textId="4482ED5B" w:rsidR="004E0AA7" w:rsidRDefault="004E0AA7" w:rsidP="004E0AA7">
      <w:pPr>
        <w:ind w:left="1440" w:firstLine="720"/>
      </w:pPr>
      <w:r>
        <w:t>Table 3. Descriptions of files containing CICIDS-2017 dataset</w:t>
      </w:r>
    </w:p>
    <w:p w14:paraId="6DD88449" w14:textId="2657E89F" w:rsidR="004E0AA7" w:rsidRDefault="004E0AA7" w:rsidP="004E0AA7"/>
    <w:p w14:paraId="1583D83B" w14:textId="4B0052F1" w:rsidR="004E0AA7" w:rsidRDefault="004E0AA7" w:rsidP="004E0AA7">
      <w:r>
        <w:lastRenderedPageBreak/>
        <w:t xml:space="preserve">The dataset </w:t>
      </w:r>
      <w:r w:rsidR="00483BE0">
        <w:t>has</w:t>
      </w:r>
      <w:r>
        <w:t xml:space="preserve"> 79 number of features </w:t>
      </w:r>
      <w:r w:rsidR="00483BE0">
        <w:t>and whole</w:t>
      </w:r>
      <w:r w:rsidR="0011435C">
        <w:t xml:space="preserve"> shape of a dataset that contains 2830743 instances. Also containing 15 class labels 1 is normal traffic and 14 is attack </w:t>
      </w:r>
      <w:r w:rsidR="00483BE0">
        <w:t>traffic. Table</w:t>
      </w:r>
      <w:r w:rsidR="0011435C">
        <w:t xml:space="preserve"> 4 show the characteristics of the CICIDS2017dataset.</w:t>
      </w:r>
    </w:p>
    <w:p w14:paraId="5B1197D4" w14:textId="77777777" w:rsidR="0011435C" w:rsidRPr="0011435C" w:rsidRDefault="0011435C" w:rsidP="0011435C">
      <w:pPr>
        <w:rPr>
          <w:sz w:val="32"/>
          <w:szCs w:val="32"/>
        </w:rPr>
      </w:pPr>
      <w:r>
        <w:tab/>
      </w:r>
      <w:r w:rsidRPr="0011435C">
        <w:rPr>
          <w:sz w:val="32"/>
          <w:szCs w:val="32"/>
        </w:rPr>
        <w:tab/>
      </w:r>
    </w:p>
    <w:tbl>
      <w:tblPr>
        <w:tblStyle w:val="TableGrid"/>
        <w:tblW w:w="5130" w:type="dxa"/>
        <w:tblInd w:w="1885" w:type="dxa"/>
        <w:tblLook w:val="04A0" w:firstRow="1" w:lastRow="0" w:firstColumn="1" w:lastColumn="0" w:noHBand="0" w:noVBand="1"/>
      </w:tblPr>
      <w:tblGrid>
        <w:gridCol w:w="3498"/>
        <w:gridCol w:w="1632"/>
      </w:tblGrid>
      <w:tr w:rsidR="0011435C" w:rsidRPr="0011435C" w14:paraId="7E49F28B" w14:textId="77777777" w:rsidTr="0011435C">
        <w:trPr>
          <w:trHeight w:val="194"/>
        </w:trPr>
        <w:tc>
          <w:tcPr>
            <w:tcW w:w="3498" w:type="dxa"/>
          </w:tcPr>
          <w:p w14:paraId="704C08AC" w14:textId="77777777" w:rsidR="0011435C" w:rsidRPr="0011435C" w:rsidRDefault="0011435C" w:rsidP="0011435C">
            <w:pPr>
              <w:rPr>
                <w:sz w:val="32"/>
                <w:szCs w:val="32"/>
              </w:rPr>
            </w:pPr>
            <w:r w:rsidRPr="0011435C">
              <w:rPr>
                <w:szCs w:val="32"/>
              </w:rPr>
              <w:t xml:space="preserve">Year of release  </w:t>
            </w:r>
          </w:p>
        </w:tc>
        <w:tc>
          <w:tcPr>
            <w:tcW w:w="1632" w:type="dxa"/>
          </w:tcPr>
          <w:p w14:paraId="2FF5A865" w14:textId="77777777" w:rsidR="0011435C" w:rsidRPr="0011435C" w:rsidRDefault="0011435C" w:rsidP="0011435C">
            <w:pPr>
              <w:rPr>
                <w:sz w:val="32"/>
                <w:szCs w:val="32"/>
              </w:rPr>
            </w:pPr>
            <w:r w:rsidRPr="0011435C">
              <w:rPr>
                <w:szCs w:val="32"/>
              </w:rPr>
              <w:t xml:space="preserve">2017  </w:t>
            </w:r>
          </w:p>
        </w:tc>
      </w:tr>
      <w:tr w:rsidR="0011435C" w:rsidRPr="0011435C" w14:paraId="25BC2169" w14:textId="77777777" w:rsidTr="0011435C">
        <w:trPr>
          <w:trHeight w:val="196"/>
        </w:trPr>
        <w:tc>
          <w:tcPr>
            <w:tcW w:w="3498" w:type="dxa"/>
          </w:tcPr>
          <w:p w14:paraId="75EAC61D" w14:textId="77777777" w:rsidR="0011435C" w:rsidRPr="0011435C" w:rsidRDefault="0011435C" w:rsidP="0011435C">
            <w:pPr>
              <w:rPr>
                <w:sz w:val="32"/>
                <w:szCs w:val="32"/>
              </w:rPr>
            </w:pPr>
            <w:r w:rsidRPr="0011435C">
              <w:rPr>
                <w:szCs w:val="32"/>
              </w:rPr>
              <w:t xml:space="preserve">Total number of distinct instances  </w:t>
            </w:r>
          </w:p>
        </w:tc>
        <w:tc>
          <w:tcPr>
            <w:tcW w:w="1632" w:type="dxa"/>
          </w:tcPr>
          <w:p w14:paraId="4ABF3E0C" w14:textId="77777777" w:rsidR="0011435C" w:rsidRPr="0011435C" w:rsidRDefault="0011435C" w:rsidP="0011435C">
            <w:pPr>
              <w:rPr>
                <w:sz w:val="32"/>
                <w:szCs w:val="32"/>
              </w:rPr>
            </w:pPr>
            <w:r w:rsidRPr="0011435C">
              <w:rPr>
                <w:szCs w:val="32"/>
              </w:rPr>
              <w:t xml:space="preserve">2830743 </w:t>
            </w:r>
          </w:p>
        </w:tc>
      </w:tr>
      <w:tr w:rsidR="0011435C" w:rsidRPr="0011435C" w14:paraId="0C7DD367" w14:textId="77777777" w:rsidTr="0011435C">
        <w:trPr>
          <w:trHeight w:val="196"/>
        </w:trPr>
        <w:tc>
          <w:tcPr>
            <w:tcW w:w="3498" w:type="dxa"/>
          </w:tcPr>
          <w:p w14:paraId="3D5A84D3" w14:textId="77777777" w:rsidR="0011435C" w:rsidRPr="0011435C" w:rsidRDefault="0011435C" w:rsidP="0011435C">
            <w:pPr>
              <w:rPr>
                <w:sz w:val="32"/>
                <w:szCs w:val="32"/>
              </w:rPr>
            </w:pPr>
            <w:r w:rsidRPr="0011435C">
              <w:rPr>
                <w:szCs w:val="32"/>
              </w:rPr>
              <w:t xml:space="preserve">Number of features  </w:t>
            </w:r>
          </w:p>
        </w:tc>
        <w:tc>
          <w:tcPr>
            <w:tcW w:w="1632" w:type="dxa"/>
          </w:tcPr>
          <w:p w14:paraId="54A657A9" w14:textId="77777777" w:rsidR="0011435C" w:rsidRPr="0011435C" w:rsidRDefault="0011435C" w:rsidP="0011435C">
            <w:pPr>
              <w:rPr>
                <w:sz w:val="32"/>
                <w:szCs w:val="32"/>
              </w:rPr>
            </w:pPr>
            <w:r w:rsidRPr="0011435C">
              <w:rPr>
                <w:szCs w:val="32"/>
              </w:rPr>
              <w:t xml:space="preserve">79  </w:t>
            </w:r>
          </w:p>
        </w:tc>
      </w:tr>
      <w:tr w:rsidR="0011435C" w:rsidRPr="0011435C" w14:paraId="1DEFB2FD" w14:textId="77777777" w:rsidTr="0011435C">
        <w:trPr>
          <w:trHeight w:val="199"/>
        </w:trPr>
        <w:tc>
          <w:tcPr>
            <w:tcW w:w="3498" w:type="dxa"/>
          </w:tcPr>
          <w:p w14:paraId="5223C433" w14:textId="2E2B844E" w:rsidR="0011435C" w:rsidRPr="0011435C" w:rsidRDefault="0011435C" w:rsidP="0011435C">
            <w:pPr>
              <w:rPr>
                <w:sz w:val="32"/>
                <w:szCs w:val="32"/>
              </w:rPr>
            </w:pPr>
            <w:r w:rsidRPr="0011435C">
              <w:rPr>
                <w:szCs w:val="32"/>
              </w:rPr>
              <w:t xml:space="preserve">Number of classes  </w:t>
            </w:r>
          </w:p>
        </w:tc>
        <w:tc>
          <w:tcPr>
            <w:tcW w:w="1632" w:type="dxa"/>
          </w:tcPr>
          <w:p w14:paraId="412AB1B1" w14:textId="77777777" w:rsidR="0011435C" w:rsidRPr="0011435C" w:rsidRDefault="0011435C" w:rsidP="0011435C">
            <w:pPr>
              <w:rPr>
                <w:sz w:val="32"/>
                <w:szCs w:val="32"/>
              </w:rPr>
            </w:pPr>
            <w:r w:rsidRPr="0011435C">
              <w:rPr>
                <w:szCs w:val="32"/>
              </w:rPr>
              <w:t xml:space="preserve">15  </w:t>
            </w:r>
          </w:p>
        </w:tc>
      </w:tr>
    </w:tbl>
    <w:p w14:paraId="0314FA08" w14:textId="70E82CDD" w:rsidR="0011435C" w:rsidRDefault="0011435C" w:rsidP="0011435C">
      <w:pPr>
        <w:ind w:left="1440" w:firstLine="720"/>
      </w:pPr>
      <w:r>
        <w:t>Table4.The characteristics of the CICIDS2017dataset.</w:t>
      </w:r>
    </w:p>
    <w:p w14:paraId="160DFF24" w14:textId="77777777" w:rsidR="0011435C" w:rsidRDefault="0011435C" w:rsidP="0011435C"/>
    <w:p w14:paraId="795F0CDC" w14:textId="0BB9C3CB" w:rsidR="0011435C" w:rsidRDefault="0011435C" w:rsidP="004E0AA7"/>
    <w:p w14:paraId="70990954" w14:textId="0D87C483" w:rsidR="00A65A66" w:rsidRDefault="00CE7873" w:rsidP="004E0AA7">
      <w:pPr>
        <w:rPr>
          <w:b/>
          <w:bCs/>
          <w:sz w:val="24"/>
          <w:szCs w:val="24"/>
        </w:rPr>
      </w:pPr>
      <w:r w:rsidRPr="00CE7873">
        <w:rPr>
          <w:b/>
          <w:bCs/>
          <w:sz w:val="24"/>
          <w:szCs w:val="24"/>
        </w:rPr>
        <w:t>UNSW-15NB dataset</w:t>
      </w:r>
      <w:r w:rsidRPr="00CE7873">
        <w:rPr>
          <w:b/>
          <w:bCs/>
          <w:sz w:val="24"/>
          <w:szCs w:val="24"/>
        </w:rPr>
        <w:t xml:space="preserve"> </w:t>
      </w:r>
    </w:p>
    <w:p w14:paraId="2C8A834C" w14:textId="6372AAC6" w:rsidR="00CE7873" w:rsidRDefault="002A7837" w:rsidP="004E0AA7">
      <w:r>
        <w:t>The UNSW-NB 15 dataset was generated in the Cyber Range Lab of the Australian Centre for Cyber Security (ACCS) by the IXIA Storm tool to extract a hybrid of modern normal and modern attack behaviors [</w:t>
      </w:r>
      <w:r>
        <w:t>1</w:t>
      </w:r>
      <w:r>
        <w:t>5</w:t>
      </w:r>
      <w:proofErr w:type="gramStart"/>
      <w:r>
        <w:t>].</w:t>
      </w:r>
      <w:r w:rsidR="005A434E">
        <w:t>The</w:t>
      </w:r>
      <w:proofErr w:type="gramEnd"/>
      <w:r w:rsidR="005A434E">
        <w:t xml:space="preserve"> dataset have 49 attribute with class label </w:t>
      </w:r>
      <w:r w:rsidR="005A434E">
        <w:t xml:space="preserve">and contains </w:t>
      </w:r>
      <w:r w:rsidR="00C923A8">
        <w:t>2, 540,044</w:t>
      </w:r>
      <w:r w:rsidR="005A434E">
        <w:t>labelled instances</w:t>
      </w:r>
      <w:r w:rsidR="005A434E">
        <w:t>.</w:t>
      </w:r>
      <w:r w:rsidR="00460923" w:rsidRPr="00460923">
        <w:t xml:space="preserve"> </w:t>
      </w:r>
      <w:r w:rsidR="00460923">
        <w:t xml:space="preserve">The features are categorized into </w:t>
      </w:r>
      <w:r w:rsidR="00042E39">
        <w:t>seven</w:t>
      </w:r>
      <w:r w:rsidR="00460923">
        <w:t xml:space="preserve"> groups that include </w:t>
      </w:r>
      <w:r w:rsidR="00042E39">
        <w:t>f</w:t>
      </w:r>
      <w:r w:rsidR="00042E39">
        <w:t>low</w:t>
      </w:r>
      <w:r w:rsidR="00042E39">
        <w:t xml:space="preserve"> </w:t>
      </w:r>
      <w:r w:rsidR="00042E39">
        <w:t>features</w:t>
      </w:r>
      <w:r w:rsidR="00042E39">
        <w:t>,</w:t>
      </w:r>
      <w:r w:rsidR="00460923">
        <w:t xml:space="preserve"> basic features, content features, time features,</w:t>
      </w:r>
      <w:r w:rsidR="00042E39" w:rsidRPr="00042E39">
        <w:t xml:space="preserve"> </w:t>
      </w:r>
      <w:r w:rsidR="00042E39">
        <w:t>g</w:t>
      </w:r>
      <w:r w:rsidR="00042E39">
        <w:t xml:space="preserve">eneral </w:t>
      </w:r>
      <w:r w:rsidR="00042E39">
        <w:t>p</w:t>
      </w:r>
      <w:r w:rsidR="00042E39">
        <w:t>urpose</w:t>
      </w:r>
      <w:r w:rsidR="00042E39">
        <w:t>,</w:t>
      </w:r>
      <w:r w:rsidR="00460923">
        <w:t xml:space="preserve"> connection </w:t>
      </w:r>
      <w:r w:rsidR="00784090">
        <w:t>features, and</w:t>
      </w:r>
      <w:r w:rsidR="00460923">
        <w:t xml:space="preserve"> class label</w:t>
      </w:r>
      <w:r w:rsidR="00042E39">
        <w:t xml:space="preserve"> [16]</w:t>
      </w:r>
      <w:r w:rsidR="00460923">
        <w:t>.</w:t>
      </w:r>
      <w:r w:rsidR="00F17CB9" w:rsidRPr="00F17CB9">
        <w:t xml:space="preserve"> </w:t>
      </w:r>
      <w:r w:rsidR="00F17CB9">
        <w:t xml:space="preserve">Table </w:t>
      </w:r>
      <w:r w:rsidR="00F17CB9">
        <w:t>5</w:t>
      </w:r>
      <w:r w:rsidR="00F17CB9" w:rsidRPr="00F17CB9">
        <w:t xml:space="preserve"> </w:t>
      </w:r>
      <w:r w:rsidR="00F17CB9">
        <w:t>given in</w:t>
      </w:r>
      <w:r w:rsidR="00F17CB9">
        <w:t xml:space="preserve"> a</w:t>
      </w:r>
      <w:r w:rsidR="00F17CB9">
        <w:t xml:space="preserve"> detailed description about the features</w:t>
      </w:r>
      <w:r w:rsidR="00F17CB9">
        <w:t>.</w:t>
      </w:r>
      <w:r w:rsidR="00C923A8" w:rsidRPr="00C923A8">
        <w:t xml:space="preserve"> </w:t>
      </w:r>
    </w:p>
    <w:p w14:paraId="64C458DB" w14:textId="77777777" w:rsidR="00F17CB9" w:rsidRDefault="00F17CB9" w:rsidP="00BE3DFB"/>
    <w:tbl>
      <w:tblPr>
        <w:tblStyle w:val="TableGrid0"/>
        <w:tblW w:w="7405" w:type="dxa"/>
        <w:tblInd w:w="972" w:type="dxa"/>
        <w:tblCellMar>
          <w:top w:w="8" w:type="dxa"/>
          <w:left w:w="106" w:type="dxa"/>
          <w:bottom w:w="9" w:type="dxa"/>
          <w:right w:w="56" w:type="dxa"/>
        </w:tblCellMar>
        <w:tblLook w:val="04A0" w:firstRow="1" w:lastRow="0" w:firstColumn="1" w:lastColumn="0" w:noHBand="0" w:noVBand="1"/>
      </w:tblPr>
      <w:tblGrid>
        <w:gridCol w:w="652"/>
        <w:gridCol w:w="1185"/>
        <w:gridCol w:w="5568"/>
      </w:tblGrid>
      <w:tr w:rsidR="00F17CB9" w14:paraId="4999426D" w14:textId="77777777" w:rsidTr="00BE3DFB">
        <w:trPr>
          <w:trHeight w:val="471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AD12" w14:textId="77777777" w:rsidR="00F17CB9" w:rsidRPr="00F17CB9" w:rsidRDefault="00F17CB9" w:rsidP="00BE3DFB">
            <w:pPr>
              <w:spacing w:line="259" w:lineRule="auto"/>
              <w:ind w:left="5"/>
              <w:rPr>
                <w:szCs w:val="24"/>
              </w:rPr>
            </w:pPr>
            <w:proofErr w:type="gramStart"/>
            <w:r w:rsidRPr="00F17CB9">
              <w:rPr>
                <w:szCs w:val="24"/>
              </w:rPr>
              <w:t>S.No</w:t>
            </w:r>
            <w:proofErr w:type="gramEnd"/>
          </w:p>
          <w:p w14:paraId="01297052" w14:textId="52A1CBAB" w:rsidR="00F17CB9" w:rsidRPr="00F17CB9" w:rsidRDefault="00F17CB9" w:rsidP="00BE3DFB">
            <w:pPr>
              <w:spacing w:line="259" w:lineRule="auto"/>
              <w:ind w:left="5"/>
              <w:rPr>
                <w:szCs w:val="24"/>
              </w:rPr>
            </w:pPr>
            <w:r w:rsidRPr="00F17CB9">
              <w:rPr>
                <w:szCs w:val="24"/>
              </w:rPr>
              <w:t>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B908" w14:textId="240F4241" w:rsidR="00F17CB9" w:rsidRPr="00F17CB9" w:rsidRDefault="00F17CB9" w:rsidP="00BE3DFB">
            <w:pPr>
              <w:tabs>
                <w:tab w:val="right" w:pos="1005"/>
              </w:tabs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 xml:space="preserve">Type </w:t>
            </w:r>
            <w:r w:rsidRPr="00F17CB9">
              <w:rPr>
                <w:szCs w:val="24"/>
              </w:rPr>
              <w:tab/>
              <w:t>of</w:t>
            </w:r>
          </w:p>
          <w:p w14:paraId="3BB52713" w14:textId="786D7700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attributes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8C79A" w14:textId="1A7B2E78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Name of attributes</w:t>
            </w:r>
          </w:p>
        </w:tc>
      </w:tr>
      <w:tr w:rsidR="00F17CB9" w14:paraId="10B93C61" w14:textId="77777777" w:rsidTr="00BE3DFB">
        <w:trPr>
          <w:trHeight w:val="240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63787" w14:textId="02B261A0" w:rsidR="00F17CB9" w:rsidRPr="00F17CB9" w:rsidRDefault="00F17CB9" w:rsidP="00BE3DFB">
            <w:pPr>
              <w:spacing w:line="259" w:lineRule="auto"/>
              <w:ind w:left="5"/>
              <w:rPr>
                <w:szCs w:val="24"/>
              </w:rPr>
            </w:pPr>
            <w:r w:rsidRPr="00F17CB9">
              <w:rPr>
                <w:szCs w:val="24"/>
              </w:rPr>
              <w:t>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CE70B" w14:textId="1057FB2A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Flow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8941" w14:textId="1A4B2B0B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Script, Sport, Dstip. Dsport, Proto</w:t>
            </w:r>
          </w:p>
        </w:tc>
      </w:tr>
      <w:tr w:rsidR="00F17CB9" w14:paraId="7759F9E4" w14:textId="77777777" w:rsidTr="00BE3DFB">
        <w:trPr>
          <w:trHeight w:val="470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1DFF" w14:textId="50BEF2A0" w:rsidR="00F17CB9" w:rsidRPr="00F17CB9" w:rsidRDefault="00F17CB9" w:rsidP="00BE3DFB">
            <w:pPr>
              <w:spacing w:line="259" w:lineRule="auto"/>
              <w:ind w:left="5"/>
              <w:rPr>
                <w:szCs w:val="24"/>
              </w:rPr>
            </w:pPr>
            <w:r w:rsidRPr="00F17CB9">
              <w:rPr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816D" w14:textId="486ED5B7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Basic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881" w14:textId="5F09B568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State, Dur, Sbytes, Dbytes, Sttl, Dttl, Sloss, Dloss, Service, Sload, Dload, Spkts, Dpkts</w:t>
            </w:r>
          </w:p>
        </w:tc>
      </w:tr>
      <w:tr w:rsidR="00F17CB9" w14:paraId="0BCAFF62" w14:textId="77777777" w:rsidTr="00BE3DFB">
        <w:trPr>
          <w:trHeight w:val="470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A3DA" w14:textId="12812E27" w:rsidR="00F17CB9" w:rsidRPr="00F17CB9" w:rsidRDefault="00F17CB9" w:rsidP="00BE3DFB">
            <w:pPr>
              <w:spacing w:line="259" w:lineRule="auto"/>
              <w:ind w:left="5"/>
              <w:rPr>
                <w:szCs w:val="24"/>
              </w:rPr>
            </w:pPr>
            <w:r w:rsidRPr="00F17CB9">
              <w:rPr>
                <w:szCs w:val="24"/>
              </w:rPr>
              <w:t>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EBE21" w14:textId="00D439B5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Content</w:t>
            </w:r>
          </w:p>
          <w:p w14:paraId="15F0F353" w14:textId="68B67652" w:rsidR="00F17CB9" w:rsidRPr="00F17CB9" w:rsidRDefault="00F17CB9" w:rsidP="00BE3DFB">
            <w:pPr>
              <w:spacing w:line="259" w:lineRule="auto"/>
              <w:rPr>
                <w:szCs w:val="24"/>
              </w:rPr>
            </w:pP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69E1" w14:textId="3AE61004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Swin, Dwin, Stepb, Dtcpb, Smeansz, Dmeansz, trans_</w:t>
            </w:r>
            <w:proofErr w:type="gramStart"/>
            <w:r w:rsidRPr="00F17CB9">
              <w:rPr>
                <w:szCs w:val="24"/>
              </w:rPr>
              <w:t>depth,  res</w:t>
            </w:r>
            <w:proofErr w:type="gramEnd"/>
            <w:r w:rsidRPr="00F17CB9">
              <w:rPr>
                <w:szCs w:val="24"/>
              </w:rPr>
              <w:t>_bdy_len</w:t>
            </w:r>
          </w:p>
        </w:tc>
      </w:tr>
      <w:tr w:rsidR="00F17CB9" w14:paraId="1530B1B4" w14:textId="77777777" w:rsidTr="00BE3DFB">
        <w:trPr>
          <w:trHeight w:val="471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F6B9" w14:textId="270141CC" w:rsidR="00F17CB9" w:rsidRPr="00F17CB9" w:rsidRDefault="00F17CB9" w:rsidP="00BE3DFB">
            <w:pPr>
              <w:spacing w:line="259" w:lineRule="auto"/>
              <w:ind w:left="5"/>
              <w:rPr>
                <w:szCs w:val="24"/>
              </w:rPr>
            </w:pPr>
            <w:r w:rsidRPr="00F17CB9">
              <w:rPr>
                <w:szCs w:val="24"/>
              </w:rPr>
              <w:t>4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B973" w14:textId="7645E880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Time</w:t>
            </w:r>
          </w:p>
          <w:p w14:paraId="57334AFD" w14:textId="72F57BF2" w:rsidR="00F17CB9" w:rsidRPr="00F17CB9" w:rsidRDefault="00F17CB9" w:rsidP="00BE3DFB">
            <w:pPr>
              <w:spacing w:line="259" w:lineRule="auto"/>
              <w:rPr>
                <w:szCs w:val="24"/>
              </w:rPr>
            </w:pP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D0C06C" w14:textId="4EA0E016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 xml:space="preserve">Sjit, Djit, </w:t>
            </w:r>
            <w:proofErr w:type="gramStart"/>
            <w:r w:rsidRPr="00F17CB9">
              <w:rPr>
                <w:szCs w:val="24"/>
              </w:rPr>
              <w:t>Stime ,</w:t>
            </w:r>
            <w:proofErr w:type="gramEnd"/>
            <w:r w:rsidRPr="00F17CB9">
              <w:rPr>
                <w:szCs w:val="24"/>
              </w:rPr>
              <w:t xml:space="preserve"> Ltime, Sintpkt, Dintpkt, Tcprtt, Synack, Ackdat</w:t>
            </w:r>
          </w:p>
        </w:tc>
      </w:tr>
      <w:tr w:rsidR="00F17CB9" w14:paraId="12C2991C" w14:textId="77777777" w:rsidTr="00BE3DFB">
        <w:trPr>
          <w:trHeight w:val="696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008A" w14:textId="0CC1787F" w:rsidR="00F17CB9" w:rsidRPr="00F17CB9" w:rsidRDefault="00F17CB9" w:rsidP="00BE3DFB">
            <w:pPr>
              <w:spacing w:line="259" w:lineRule="auto"/>
              <w:ind w:left="5"/>
              <w:rPr>
                <w:szCs w:val="24"/>
              </w:rPr>
            </w:pPr>
            <w:r w:rsidRPr="00F17CB9">
              <w:rPr>
                <w:szCs w:val="24"/>
              </w:rPr>
              <w:t>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75FD0" w14:textId="75386511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General</w:t>
            </w:r>
          </w:p>
          <w:p w14:paraId="6FF37272" w14:textId="0F8A4194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Purpose</w:t>
            </w:r>
          </w:p>
          <w:p w14:paraId="697A6EFC" w14:textId="46027CBE" w:rsidR="00F17CB9" w:rsidRPr="00F17CB9" w:rsidRDefault="00F17CB9" w:rsidP="00BE3DFB">
            <w:pPr>
              <w:spacing w:line="259" w:lineRule="auto"/>
              <w:rPr>
                <w:szCs w:val="24"/>
              </w:rPr>
            </w:pP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095C9" w14:textId="687864C8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is_sm_ips_ports, ct_state_ttl, ct_flw_http_</w:t>
            </w:r>
            <w:proofErr w:type="gramStart"/>
            <w:r w:rsidRPr="00F17CB9">
              <w:rPr>
                <w:szCs w:val="24"/>
              </w:rPr>
              <w:t>mthd,is</w:t>
            </w:r>
            <w:proofErr w:type="gramEnd"/>
            <w:r w:rsidRPr="00F17CB9">
              <w:rPr>
                <w:szCs w:val="24"/>
              </w:rPr>
              <w:t>_ftp_login, ct_ftp_cmd</w:t>
            </w:r>
          </w:p>
        </w:tc>
      </w:tr>
      <w:tr w:rsidR="00F17CB9" w14:paraId="46578B26" w14:textId="77777777" w:rsidTr="00BE3DFB">
        <w:trPr>
          <w:trHeight w:val="470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7B06" w14:textId="6DBF2BBD" w:rsidR="00F17CB9" w:rsidRPr="00F17CB9" w:rsidRDefault="00F17CB9" w:rsidP="00BE3DFB">
            <w:pPr>
              <w:spacing w:line="259" w:lineRule="auto"/>
              <w:ind w:left="5"/>
              <w:rPr>
                <w:szCs w:val="24"/>
              </w:rPr>
            </w:pPr>
            <w:r w:rsidRPr="00F17CB9">
              <w:rPr>
                <w:szCs w:val="24"/>
              </w:rPr>
              <w:t>6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354" w14:textId="59FDDEC1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Connection</w:t>
            </w:r>
          </w:p>
          <w:p w14:paraId="4C3378AA" w14:textId="7B577DEF" w:rsidR="00F17CB9" w:rsidRPr="00F17CB9" w:rsidRDefault="00F17CB9" w:rsidP="00BE3DFB">
            <w:pPr>
              <w:spacing w:line="259" w:lineRule="auto"/>
              <w:rPr>
                <w:szCs w:val="24"/>
              </w:rPr>
            </w:pP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E201" w14:textId="66872246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ct_srv_</w:t>
            </w:r>
            <w:proofErr w:type="gramStart"/>
            <w:r w:rsidRPr="00F17CB9">
              <w:rPr>
                <w:szCs w:val="24"/>
              </w:rPr>
              <w:t>src ,</w:t>
            </w:r>
            <w:proofErr w:type="gramEnd"/>
            <w:r w:rsidRPr="00F17CB9">
              <w:rPr>
                <w:szCs w:val="24"/>
              </w:rPr>
              <w:t xml:space="preserve"> ct_srv_dst , ct_dst_ltm, ct_src_ ltm ,ct_src_dport_ltm,ct_dst_sport_ltm,ct_dst_src_ltm</w:t>
            </w:r>
          </w:p>
        </w:tc>
      </w:tr>
      <w:tr w:rsidR="00F17CB9" w14:paraId="15D9E81E" w14:textId="77777777" w:rsidTr="00BE3DFB">
        <w:trPr>
          <w:trHeight w:val="351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0361" w14:textId="693AB95C" w:rsidR="00F17CB9" w:rsidRPr="00F17CB9" w:rsidRDefault="00F17CB9" w:rsidP="00BE3DFB">
            <w:pPr>
              <w:spacing w:line="259" w:lineRule="auto"/>
              <w:ind w:left="5"/>
              <w:rPr>
                <w:szCs w:val="24"/>
              </w:rPr>
            </w:pPr>
            <w:r w:rsidRPr="00F17CB9">
              <w:rPr>
                <w:szCs w:val="24"/>
              </w:rPr>
              <w:t>7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7129" w14:textId="0CE5E7C6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Labelled</w:t>
            </w:r>
          </w:p>
          <w:p w14:paraId="41AA1254" w14:textId="6AF9593D" w:rsidR="00F17CB9" w:rsidRPr="00F17CB9" w:rsidRDefault="00F17CB9" w:rsidP="00BE3DFB">
            <w:pPr>
              <w:spacing w:line="259" w:lineRule="auto"/>
              <w:rPr>
                <w:szCs w:val="24"/>
              </w:rPr>
            </w:pP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8DF197" w14:textId="6BA5CC76" w:rsidR="00F17CB9" w:rsidRPr="00F17CB9" w:rsidRDefault="00F17CB9" w:rsidP="00BE3DFB">
            <w:pPr>
              <w:spacing w:line="259" w:lineRule="auto"/>
              <w:rPr>
                <w:szCs w:val="24"/>
              </w:rPr>
            </w:pPr>
            <w:r w:rsidRPr="00F17CB9">
              <w:rPr>
                <w:szCs w:val="24"/>
              </w:rPr>
              <w:t>attack_cat, Label</w:t>
            </w:r>
          </w:p>
        </w:tc>
      </w:tr>
    </w:tbl>
    <w:p w14:paraId="61A5E58D" w14:textId="16839A9B" w:rsidR="00957F36" w:rsidRDefault="00957F36" w:rsidP="00957F36">
      <w:pPr>
        <w:spacing w:after="11"/>
        <w:jc w:val="center"/>
        <w:rPr>
          <w:sz w:val="20"/>
        </w:rPr>
      </w:pPr>
      <w:r>
        <w:rPr>
          <w:sz w:val="20"/>
        </w:rPr>
        <w:t xml:space="preserve">Table </w:t>
      </w:r>
      <w:r>
        <w:rPr>
          <w:sz w:val="20"/>
        </w:rPr>
        <w:t>5</w:t>
      </w:r>
      <w:r>
        <w:rPr>
          <w:sz w:val="20"/>
        </w:rPr>
        <w:t xml:space="preserve">: Description of the attributes of UNSW-NB15 dataset </w:t>
      </w:r>
    </w:p>
    <w:p w14:paraId="57053708" w14:textId="7E1D1D79" w:rsidR="00957F36" w:rsidRDefault="00957F36" w:rsidP="00957F36">
      <w:pPr>
        <w:spacing w:after="11"/>
        <w:rPr>
          <w:sz w:val="20"/>
        </w:rPr>
      </w:pPr>
    </w:p>
    <w:p w14:paraId="3E00968E" w14:textId="379C9922" w:rsidR="00957F36" w:rsidRDefault="00957F36" w:rsidP="00957F36">
      <w:pPr>
        <w:spacing w:after="11"/>
        <w:rPr>
          <w:sz w:val="20"/>
        </w:rPr>
      </w:pPr>
    </w:p>
    <w:p w14:paraId="0DAB7523" w14:textId="05B973A5" w:rsidR="00957F36" w:rsidRDefault="00957F36" w:rsidP="00957F36">
      <w:pPr>
        <w:spacing w:after="11"/>
        <w:rPr>
          <w:sz w:val="20"/>
        </w:rPr>
      </w:pPr>
    </w:p>
    <w:p w14:paraId="6CFCC1BC" w14:textId="7D9D6853" w:rsidR="00BE3DFB" w:rsidRDefault="009B3B91" w:rsidP="00957F36">
      <w:pPr>
        <w:spacing w:after="11"/>
      </w:pPr>
      <w:r>
        <w:lastRenderedPageBreak/>
        <w:t xml:space="preserve">In the dataset </w:t>
      </w:r>
      <w:r w:rsidR="00BE3DFB">
        <w:t xml:space="preserve">feature being some </w:t>
      </w:r>
      <w:r w:rsidR="00CF4FFE">
        <w:t xml:space="preserve">multiple </w:t>
      </w:r>
      <w:r w:rsidR="00BE3DFB">
        <w:t xml:space="preserve">types of </w:t>
      </w:r>
      <w:r w:rsidR="00CF4FFE">
        <w:t>value,</w:t>
      </w:r>
      <w:r w:rsidR="00BE3DFB">
        <w:t xml:space="preserve"> some being </w:t>
      </w:r>
      <w:r w:rsidR="00BE3DFB">
        <w:t xml:space="preserve">nominal, some being numeric </w:t>
      </w:r>
      <w:r w:rsidR="00BE3DFB">
        <w:t xml:space="preserve">like </w:t>
      </w:r>
      <w:r w:rsidR="00BE3DFB">
        <w:t>Integer, Binary and Float and some taking on timestamp values</w:t>
      </w:r>
      <w:r w:rsidR="00BE3DFB">
        <w:t>. Table 6 show that,</w:t>
      </w:r>
    </w:p>
    <w:p w14:paraId="406292B2" w14:textId="77777777" w:rsidR="00BE3DFB" w:rsidRDefault="00BE3DFB" w:rsidP="00957F36">
      <w:pPr>
        <w:spacing w:after="11"/>
      </w:pPr>
    </w:p>
    <w:p w14:paraId="36962FB3" w14:textId="37A141B5" w:rsidR="00957F36" w:rsidRDefault="00BE3DFB" w:rsidP="00957F36">
      <w:pPr>
        <w:spacing w:after="11"/>
      </w:pPr>
      <w:r>
        <w:t xml:space="preserve">  </w:t>
      </w:r>
      <w:r w:rsidR="009B3B91">
        <w:t xml:space="preserve"> </w:t>
      </w:r>
    </w:p>
    <w:tbl>
      <w:tblPr>
        <w:tblStyle w:val="TableGrid"/>
        <w:tblW w:w="4420" w:type="dxa"/>
        <w:tblInd w:w="1993" w:type="dxa"/>
        <w:tblLook w:val="04A0" w:firstRow="1" w:lastRow="0" w:firstColumn="1" w:lastColumn="0" w:noHBand="0" w:noVBand="1"/>
      </w:tblPr>
      <w:tblGrid>
        <w:gridCol w:w="820"/>
        <w:gridCol w:w="2160"/>
        <w:gridCol w:w="1440"/>
      </w:tblGrid>
      <w:tr w:rsidR="00CF4FFE" w14:paraId="72EFB300" w14:textId="77777777" w:rsidTr="00CF4FFE">
        <w:trPr>
          <w:trHeight w:val="206"/>
        </w:trPr>
        <w:tc>
          <w:tcPr>
            <w:tcW w:w="820" w:type="dxa"/>
          </w:tcPr>
          <w:p w14:paraId="72712C36" w14:textId="77777777" w:rsidR="00CF4FFE" w:rsidRPr="00CF4FFE" w:rsidRDefault="00CF4FFE" w:rsidP="00BA25C3">
            <w:pPr>
              <w:spacing w:line="259" w:lineRule="auto"/>
              <w:ind w:left="115"/>
              <w:rPr>
                <w:szCs w:val="32"/>
              </w:rPr>
            </w:pPr>
            <w:r w:rsidRPr="00CF4FFE">
              <w:rPr>
                <w:rFonts w:ascii="Arial" w:eastAsia="Arial" w:hAnsi="Arial" w:cs="Arial"/>
                <w:b/>
                <w:szCs w:val="32"/>
              </w:rPr>
              <w:t xml:space="preserve">No.  </w:t>
            </w:r>
          </w:p>
        </w:tc>
        <w:tc>
          <w:tcPr>
            <w:tcW w:w="2160" w:type="dxa"/>
          </w:tcPr>
          <w:p w14:paraId="7AB9FAF1" w14:textId="77777777" w:rsidR="00CF4FFE" w:rsidRPr="00CF4FFE" w:rsidRDefault="00CF4FFE" w:rsidP="00BA25C3">
            <w:pPr>
              <w:spacing w:line="259" w:lineRule="auto"/>
              <w:rPr>
                <w:szCs w:val="32"/>
              </w:rPr>
            </w:pPr>
            <w:r w:rsidRPr="00CF4FFE">
              <w:rPr>
                <w:rFonts w:ascii="Arial" w:eastAsia="Arial" w:hAnsi="Arial" w:cs="Arial"/>
                <w:b/>
                <w:szCs w:val="32"/>
              </w:rPr>
              <w:t xml:space="preserve">Feature Type  </w:t>
            </w:r>
          </w:p>
        </w:tc>
        <w:tc>
          <w:tcPr>
            <w:tcW w:w="1440" w:type="dxa"/>
          </w:tcPr>
          <w:p w14:paraId="4BDCDBF9" w14:textId="77777777" w:rsidR="00CF4FFE" w:rsidRPr="00CF4FFE" w:rsidRDefault="00CF4FFE" w:rsidP="00BA25C3">
            <w:pPr>
              <w:spacing w:line="259" w:lineRule="auto"/>
              <w:rPr>
                <w:szCs w:val="32"/>
              </w:rPr>
            </w:pPr>
            <w:r w:rsidRPr="00CF4FFE">
              <w:rPr>
                <w:rFonts w:ascii="Arial" w:eastAsia="Arial" w:hAnsi="Arial" w:cs="Arial"/>
                <w:b/>
                <w:szCs w:val="32"/>
              </w:rPr>
              <w:t xml:space="preserve">Count </w:t>
            </w:r>
          </w:p>
        </w:tc>
      </w:tr>
      <w:tr w:rsidR="00CF4FFE" w14:paraId="08E13268" w14:textId="77777777" w:rsidTr="00CF4FFE">
        <w:trPr>
          <w:trHeight w:val="199"/>
        </w:trPr>
        <w:tc>
          <w:tcPr>
            <w:tcW w:w="820" w:type="dxa"/>
          </w:tcPr>
          <w:p w14:paraId="70B2F524" w14:textId="77777777" w:rsidR="00CF4FFE" w:rsidRPr="00CF4FFE" w:rsidRDefault="00CF4FFE" w:rsidP="00BA25C3">
            <w:pPr>
              <w:spacing w:line="259" w:lineRule="auto"/>
              <w:ind w:left="115"/>
              <w:rPr>
                <w:szCs w:val="32"/>
              </w:rPr>
            </w:pPr>
            <w:r w:rsidRPr="00CF4FFE">
              <w:rPr>
                <w:szCs w:val="32"/>
              </w:rPr>
              <w:t xml:space="preserve">1 </w:t>
            </w:r>
          </w:p>
        </w:tc>
        <w:tc>
          <w:tcPr>
            <w:tcW w:w="2160" w:type="dxa"/>
          </w:tcPr>
          <w:p w14:paraId="1C7366E2" w14:textId="77777777" w:rsidR="00CF4FFE" w:rsidRPr="00CF4FFE" w:rsidRDefault="00CF4FFE" w:rsidP="00BA25C3">
            <w:pPr>
              <w:spacing w:line="259" w:lineRule="auto"/>
              <w:rPr>
                <w:szCs w:val="32"/>
              </w:rPr>
            </w:pPr>
            <w:r w:rsidRPr="00CF4FFE">
              <w:rPr>
                <w:szCs w:val="32"/>
              </w:rPr>
              <w:t xml:space="preserve">Nominal </w:t>
            </w:r>
          </w:p>
        </w:tc>
        <w:tc>
          <w:tcPr>
            <w:tcW w:w="1440" w:type="dxa"/>
          </w:tcPr>
          <w:p w14:paraId="123EA8DF" w14:textId="77777777" w:rsidR="00CF4FFE" w:rsidRPr="00CF4FFE" w:rsidRDefault="00CF4FFE" w:rsidP="00BA25C3">
            <w:pPr>
              <w:spacing w:line="259" w:lineRule="auto"/>
              <w:rPr>
                <w:szCs w:val="32"/>
              </w:rPr>
            </w:pPr>
            <w:r w:rsidRPr="00CF4FFE">
              <w:rPr>
                <w:szCs w:val="32"/>
              </w:rPr>
              <w:t xml:space="preserve">6 </w:t>
            </w:r>
          </w:p>
        </w:tc>
      </w:tr>
      <w:tr w:rsidR="00CF4FFE" w14:paraId="5AA6C96B" w14:textId="77777777" w:rsidTr="00CF4FFE">
        <w:trPr>
          <w:trHeight w:val="194"/>
        </w:trPr>
        <w:tc>
          <w:tcPr>
            <w:tcW w:w="820" w:type="dxa"/>
          </w:tcPr>
          <w:p w14:paraId="42576685" w14:textId="77777777" w:rsidR="00CF4FFE" w:rsidRPr="00CF4FFE" w:rsidRDefault="00CF4FFE" w:rsidP="00BA25C3">
            <w:pPr>
              <w:spacing w:line="259" w:lineRule="auto"/>
              <w:ind w:left="115"/>
              <w:rPr>
                <w:szCs w:val="32"/>
              </w:rPr>
            </w:pPr>
            <w:r w:rsidRPr="00CF4FFE">
              <w:rPr>
                <w:szCs w:val="32"/>
              </w:rPr>
              <w:t xml:space="preserve">2 </w:t>
            </w:r>
          </w:p>
        </w:tc>
        <w:tc>
          <w:tcPr>
            <w:tcW w:w="2160" w:type="dxa"/>
          </w:tcPr>
          <w:p w14:paraId="2E04D2A3" w14:textId="77777777" w:rsidR="00CF4FFE" w:rsidRPr="00CF4FFE" w:rsidRDefault="00CF4FFE" w:rsidP="00BA25C3">
            <w:pPr>
              <w:spacing w:line="259" w:lineRule="auto"/>
              <w:rPr>
                <w:szCs w:val="32"/>
              </w:rPr>
            </w:pPr>
            <w:r w:rsidRPr="00CF4FFE">
              <w:rPr>
                <w:szCs w:val="32"/>
              </w:rPr>
              <w:t xml:space="preserve">Integer </w:t>
            </w:r>
          </w:p>
        </w:tc>
        <w:tc>
          <w:tcPr>
            <w:tcW w:w="1440" w:type="dxa"/>
          </w:tcPr>
          <w:p w14:paraId="0A117449" w14:textId="77777777" w:rsidR="00CF4FFE" w:rsidRPr="00CF4FFE" w:rsidRDefault="00CF4FFE" w:rsidP="00BA25C3">
            <w:pPr>
              <w:spacing w:line="259" w:lineRule="auto"/>
              <w:rPr>
                <w:szCs w:val="32"/>
              </w:rPr>
            </w:pPr>
            <w:r w:rsidRPr="00CF4FFE">
              <w:rPr>
                <w:szCs w:val="32"/>
              </w:rPr>
              <w:t xml:space="preserve">28 </w:t>
            </w:r>
          </w:p>
        </w:tc>
      </w:tr>
      <w:tr w:rsidR="00CF4FFE" w14:paraId="22452AE5" w14:textId="77777777" w:rsidTr="00CF4FFE">
        <w:trPr>
          <w:trHeight w:val="196"/>
        </w:trPr>
        <w:tc>
          <w:tcPr>
            <w:tcW w:w="820" w:type="dxa"/>
          </w:tcPr>
          <w:p w14:paraId="4B89F0DA" w14:textId="77777777" w:rsidR="00CF4FFE" w:rsidRPr="00CF4FFE" w:rsidRDefault="00CF4FFE" w:rsidP="00BA25C3">
            <w:pPr>
              <w:spacing w:line="259" w:lineRule="auto"/>
              <w:ind w:left="115"/>
              <w:rPr>
                <w:szCs w:val="32"/>
              </w:rPr>
            </w:pPr>
            <w:r w:rsidRPr="00CF4FFE">
              <w:rPr>
                <w:szCs w:val="32"/>
              </w:rPr>
              <w:t xml:space="preserve">3 </w:t>
            </w:r>
          </w:p>
        </w:tc>
        <w:tc>
          <w:tcPr>
            <w:tcW w:w="2160" w:type="dxa"/>
          </w:tcPr>
          <w:p w14:paraId="05E9B304" w14:textId="77777777" w:rsidR="00CF4FFE" w:rsidRPr="00CF4FFE" w:rsidRDefault="00CF4FFE" w:rsidP="00BA25C3">
            <w:pPr>
              <w:spacing w:line="259" w:lineRule="auto"/>
              <w:rPr>
                <w:szCs w:val="32"/>
              </w:rPr>
            </w:pPr>
            <w:r w:rsidRPr="00CF4FFE">
              <w:rPr>
                <w:szCs w:val="32"/>
              </w:rPr>
              <w:t xml:space="preserve">Binary </w:t>
            </w:r>
          </w:p>
        </w:tc>
        <w:tc>
          <w:tcPr>
            <w:tcW w:w="1440" w:type="dxa"/>
          </w:tcPr>
          <w:p w14:paraId="71854F6E" w14:textId="77777777" w:rsidR="00CF4FFE" w:rsidRPr="00CF4FFE" w:rsidRDefault="00CF4FFE" w:rsidP="00BA25C3">
            <w:pPr>
              <w:spacing w:line="259" w:lineRule="auto"/>
              <w:rPr>
                <w:szCs w:val="32"/>
              </w:rPr>
            </w:pPr>
            <w:r w:rsidRPr="00CF4FFE">
              <w:rPr>
                <w:szCs w:val="32"/>
              </w:rPr>
              <w:t xml:space="preserve">3 </w:t>
            </w:r>
          </w:p>
        </w:tc>
      </w:tr>
      <w:tr w:rsidR="00CF4FFE" w14:paraId="67D2625C" w14:textId="77777777" w:rsidTr="00CF4FFE">
        <w:trPr>
          <w:trHeight w:val="196"/>
        </w:trPr>
        <w:tc>
          <w:tcPr>
            <w:tcW w:w="820" w:type="dxa"/>
          </w:tcPr>
          <w:p w14:paraId="528B5773" w14:textId="77777777" w:rsidR="00CF4FFE" w:rsidRPr="00CF4FFE" w:rsidRDefault="00CF4FFE" w:rsidP="00BA25C3">
            <w:pPr>
              <w:spacing w:line="259" w:lineRule="auto"/>
              <w:ind w:left="115"/>
              <w:rPr>
                <w:szCs w:val="32"/>
              </w:rPr>
            </w:pPr>
            <w:r w:rsidRPr="00CF4FFE">
              <w:rPr>
                <w:szCs w:val="32"/>
              </w:rPr>
              <w:t xml:space="preserve">4 </w:t>
            </w:r>
          </w:p>
        </w:tc>
        <w:tc>
          <w:tcPr>
            <w:tcW w:w="2160" w:type="dxa"/>
          </w:tcPr>
          <w:p w14:paraId="46A6C2D3" w14:textId="77777777" w:rsidR="00CF4FFE" w:rsidRPr="00CF4FFE" w:rsidRDefault="00CF4FFE" w:rsidP="00BA25C3">
            <w:pPr>
              <w:spacing w:line="259" w:lineRule="auto"/>
              <w:rPr>
                <w:szCs w:val="32"/>
              </w:rPr>
            </w:pPr>
            <w:r w:rsidRPr="00CF4FFE">
              <w:rPr>
                <w:szCs w:val="32"/>
              </w:rPr>
              <w:t xml:space="preserve">Float </w:t>
            </w:r>
          </w:p>
        </w:tc>
        <w:tc>
          <w:tcPr>
            <w:tcW w:w="1440" w:type="dxa"/>
          </w:tcPr>
          <w:p w14:paraId="068CEFA6" w14:textId="77777777" w:rsidR="00CF4FFE" w:rsidRPr="00CF4FFE" w:rsidRDefault="00CF4FFE" w:rsidP="00BA25C3">
            <w:pPr>
              <w:spacing w:line="259" w:lineRule="auto"/>
              <w:rPr>
                <w:szCs w:val="32"/>
              </w:rPr>
            </w:pPr>
            <w:r w:rsidRPr="00CF4FFE">
              <w:rPr>
                <w:szCs w:val="32"/>
              </w:rPr>
              <w:t xml:space="preserve">10 </w:t>
            </w:r>
          </w:p>
        </w:tc>
      </w:tr>
      <w:tr w:rsidR="00CF4FFE" w14:paraId="00630D36" w14:textId="77777777" w:rsidTr="00CF4FFE">
        <w:trPr>
          <w:trHeight w:val="199"/>
        </w:trPr>
        <w:tc>
          <w:tcPr>
            <w:tcW w:w="820" w:type="dxa"/>
          </w:tcPr>
          <w:p w14:paraId="0D143FF6" w14:textId="77777777" w:rsidR="00CF4FFE" w:rsidRPr="00CF4FFE" w:rsidRDefault="00CF4FFE" w:rsidP="00BA25C3">
            <w:pPr>
              <w:spacing w:line="259" w:lineRule="auto"/>
              <w:ind w:left="115"/>
              <w:rPr>
                <w:szCs w:val="32"/>
              </w:rPr>
            </w:pPr>
            <w:r w:rsidRPr="00CF4FFE">
              <w:rPr>
                <w:szCs w:val="32"/>
              </w:rPr>
              <w:t xml:space="preserve">5 </w:t>
            </w:r>
          </w:p>
        </w:tc>
        <w:tc>
          <w:tcPr>
            <w:tcW w:w="2160" w:type="dxa"/>
          </w:tcPr>
          <w:p w14:paraId="5CE6805B" w14:textId="77777777" w:rsidR="00CF4FFE" w:rsidRPr="00CF4FFE" w:rsidRDefault="00CF4FFE" w:rsidP="00BA25C3">
            <w:pPr>
              <w:spacing w:line="259" w:lineRule="auto"/>
              <w:rPr>
                <w:szCs w:val="32"/>
              </w:rPr>
            </w:pPr>
            <w:r w:rsidRPr="00CF4FFE">
              <w:rPr>
                <w:szCs w:val="32"/>
              </w:rPr>
              <w:t xml:space="preserve">Timestamp </w:t>
            </w:r>
          </w:p>
        </w:tc>
        <w:tc>
          <w:tcPr>
            <w:tcW w:w="1440" w:type="dxa"/>
          </w:tcPr>
          <w:p w14:paraId="11D7018C" w14:textId="77777777" w:rsidR="00CF4FFE" w:rsidRPr="00CF4FFE" w:rsidRDefault="00CF4FFE" w:rsidP="00BA25C3">
            <w:pPr>
              <w:spacing w:line="259" w:lineRule="auto"/>
              <w:rPr>
                <w:szCs w:val="32"/>
              </w:rPr>
            </w:pPr>
            <w:r w:rsidRPr="00CF4FFE">
              <w:rPr>
                <w:szCs w:val="32"/>
              </w:rPr>
              <w:t xml:space="preserve">2 </w:t>
            </w:r>
          </w:p>
        </w:tc>
      </w:tr>
    </w:tbl>
    <w:p w14:paraId="1AB83031" w14:textId="0463DB2E" w:rsidR="00CF4FFE" w:rsidRDefault="00CF4FFE" w:rsidP="00CF4FFE">
      <w:pPr>
        <w:ind w:left="1440" w:firstLine="720"/>
      </w:pPr>
      <w:r>
        <w:t xml:space="preserve">Table </w:t>
      </w:r>
      <w:r>
        <w:t>6</w:t>
      </w:r>
      <w:r>
        <w:t xml:space="preserve">. Features type of UNSW-NB15 dataset </w:t>
      </w:r>
    </w:p>
    <w:p w14:paraId="05DC2731" w14:textId="7B607E1A" w:rsidR="00CF4FFE" w:rsidRDefault="00CF4FFE" w:rsidP="00CF4FFE"/>
    <w:p w14:paraId="3FD2A3B5" w14:textId="77777777" w:rsidR="00923A1C" w:rsidRDefault="00923A1C" w:rsidP="00CF4FFE"/>
    <w:p w14:paraId="77A48821" w14:textId="69C24E93" w:rsidR="005824EA" w:rsidRDefault="008F59EE" w:rsidP="004E0AA7">
      <w:r>
        <w:t>UNSW-NB15 dataset</w:t>
      </w:r>
      <w:r>
        <w:t xml:space="preserve"> </w:t>
      </w:r>
      <w:r w:rsidR="005824EA" w:rsidRPr="008F59EE">
        <w:t xml:space="preserve">contain </w:t>
      </w:r>
      <w:r w:rsidR="005824EA">
        <w:t>nine</w:t>
      </w:r>
      <w:r>
        <w:t xml:space="preserve"> type of attacks and one represent normal attack</w:t>
      </w:r>
      <w:r w:rsidR="00B608E0">
        <w:t xml:space="preserve"> in the dataset. T</w:t>
      </w:r>
      <w:r w:rsidR="00B608E0">
        <w:t>he attacks are categorized as Fuzzers, Reconnaissance, Shellcode, Analysis, Backdoors, DoS, Exploits, Generic, and Worms</w:t>
      </w:r>
      <w:r w:rsidR="00B608E0">
        <w:t>. Total</w:t>
      </w:r>
      <w:r w:rsidR="00C923A8">
        <w:t xml:space="preserve"> </w:t>
      </w:r>
      <w:r w:rsidR="00C923A8">
        <w:t xml:space="preserve">2, </w:t>
      </w:r>
      <w:r w:rsidR="00C923A8">
        <w:t>540,044 number</w:t>
      </w:r>
      <w:r w:rsidR="00B608E0">
        <w:t xml:space="preserve"> of </w:t>
      </w:r>
      <w:r w:rsidR="00C923A8">
        <w:t>instances</w:t>
      </w:r>
      <w:r w:rsidR="00B608E0">
        <w:t xml:space="preserve"> </w:t>
      </w:r>
      <w:r w:rsidR="00C923A8">
        <w:t xml:space="preserve">take on </w:t>
      </w:r>
      <w:r w:rsidR="00B608E0">
        <w:t xml:space="preserve">the </w:t>
      </w:r>
      <w:r w:rsidR="005824EA">
        <w:t>dataset.</w:t>
      </w:r>
      <w:r w:rsidR="00C923A8" w:rsidRPr="00C923A8">
        <w:t xml:space="preserve"> </w:t>
      </w:r>
      <w:r w:rsidR="00C923A8">
        <w:t>which are stored in the four CSV files</w:t>
      </w:r>
      <w:r w:rsidR="00C923A8">
        <w:t>.</w:t>
      </w:r>
      <w:r w:rsidR="00AA1086" w:rsidRPr="00AA1086">
        <w:t xml:space="preserve"> </w:t>
      </w:r>
      <w:r w:rsidR="00AA1086">
        <w:t>The number of records in the training set is 175,341 records and the testing set is 82,332 records from the different types, attack and norma</w:t>
      </w:r>
      <w:r w:rsidR="00AA1086">
        <w:t>l.</w:t>
      </w:r>
      <w:r w:rsidR="00164AB5">
        <w:t xml:space="preserve"> Table </w:t>
      </w:r>
      <w:proofErr w:type="gramStart"/>
      <w:r w:rsidR="00164AB5">
        <w:t>7 ,</w:t>
      </w:r>
      <w:proofErr w:type="gramEnd"/>
      <w:r w:rsidR="00164AB5">
        <w:t xml:space="preserve"> showed </w:t>
      </w:r>
      <w:r w:rsidR="005824EA">
        <w:t>Details of instances</w:t>
      </w:r>
      <w:r w:rsidR="005824EA">
        <w:t xml:space="preserve"> and Table 8 showed, </w:t>
      </w:r>
      <w:r w:rsidR="005E7988">
        <w:t xml:space="preserve">type </w:t>
      </w:r>
      <w:r w:rsidR="005824EA">
        <w:t xml:space="preserve">of attacks </w:t>
      </w:r>
      <w:r w:rsidR="005E7988">
        <w:t xml:space="preserve">and the number </w:t>
      </w:r>
      <w:r w:rsidR="005824EA">
        <w:t>in UNSW-NB 15 dataset</w:t>
      </w:r>
      <w:r w:rsidR="005824EA">
        <w:t>.</w:t>
      </w:r>
    </w:p>
    <w:p w14:paraId="0D74C352" w14:textId="77777777" w:rsidR="00BF35F3" w:rsidRPr="00BF35F3" w:rsidRDefault="00BF35F3" w:rsidP="004E0AA7"/>
    <w:tbl>
      <w:tblPr>
        <w:tblStyle w:val="TableGrid"/>
        <w:tblW w:w="5220" w:type="dxa"/>
        <w:tblInd w:w="1705" w:type="dxa"/>
        <w:tblLook w:val="04A0" w:firstRow="1" w:lastRow="0" w:firstColumn="1" w:lastColumn="0" w:noHBand="0" w:noVBand="1"/>
      </w:tblPr>
      <w:tblGrid>
        <w:gridCol w:w="2970"/>
        <w:gridCol w:w="2250"/>
      </w:tblGrid>
      <w:tr w:rsidR="00BF35F3" w14:paraId="6B343F9D" w14:textId="77777777" w:rsidTr="00BF35F3">
        <w:tc>
          <w:tcPr>
            <w:tcW w:w="2970" w:type="dxa"/>
          </w:tcPr>
          <w:p w14:paraId="74B17806" w14:textId="7F5F2174" w:rsidR="00BF35F3" w:rsidRDefault="00BF35F3" w:rsidP="005824E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17"/>
              </w:rPr>
              <w:t xml:space="preserve">Name  </w:t>
            </w:r>
          </w:p>
        </w:tc>
        <w:tc>
          <w:tcPr>
            <w:tcW w:w="2250" w:type="dxa"/>
          </w:tcPr>
          <w:p w14:paraId="57566DE6" w14:textId="7F9367BB" w:rsidR="00BF35F3" w:rsidRDefault="00BF35F3" w:rsidP="005824E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17"/>
              </w:rPr>
              <w:t xml:space="preserve">Count </w:t>
            </w:r>
          </w:p>
        </w:tc>
      </w:tr>
      <w:tr w:rsidR="00BF35F3" w14:paraId="1335E453" w14:textId="77777777" w:rsidTr="00BF35F3">
        <w:tc>
          <w:tcPr>
            <w:tcW w:w="2970" w:type="dxa"/>
          </w:tcPr>
          <w:p w14:paraId="34AA01BF" w14:textId="54FF763B" w:rsidR="00BF35F3" w:rsidRDefault="00BF35F3" w:rsidP="005824EA">
            <w:pPr>
              <w:rPr>
                <w:b/>
                <w:bCs/>
                <w:sz w:val="24"/>
                <w:szCs w:val="24"/>
              </w:rPr>
            </w:pPr>
            <w:r>
              <w:rPr>
                <w:sz w:val="17"/>
              </w:rPr>
              <w:t xml:space="preserve">Total Number of events  </w:t>
            </w:r>
          </w:p>
        </w:tc>
        <w:tc>
          <w:tcPr>
            <w:tcW w:w="2250" w:type="dxa"/>
          </w:tcPr>
          <w:p w14:paraId="7911C0CB" w14:textId="676794AA" w:rsidR="00BF35F3" w:rsidRDefault="00BF35F3" w:rsidP="005824EA">
            <w:pPr>
              <w:rPr>
                <w:b/>
                <w:bCs/>
                <w:sz w:val="24"/>
                <w:szCs w:val="24"/>
              </w:rPr>
            </w:pPr>
            <w:r>
              <w:rPr>
                <w:sz w:val="17"/>
              </w:rPr>
              <w:t xml:space="preserve">2540044 </w:t>
            </w:r>
          </w:p>
        </w:tc>
      </w:tr>
      <w:tr w:rsidR="00BF35F3" w14:paraId="71145C15" w14:textId="77777777" w:rsidTr="00BF35F3">
        <w:tc>
          <w:tcPr>
            <w:tcW w:w="2970" w:type="dxa"/>
          </w:tcPr>
          <w:p w14:paraId="29C9D213" w14:textId="351D8924" w:rsidR="00BF35F3" w:rsidRDefault="00BF35F3" w:rsidP="005824EA">
            <w:pPr>
              <w:rPr>
                <w:sz w:val="17"/>
              </w:rPr>
            </w:pPr>
            <w:r>
              <w:rPr>
                <w:sz w:val="17"/>
              </w:rPr>
              <w:t xml:space="preserve">Normal  </w:t>
            </w:r>
          </w:p>
        </w:tc>
        <w:tc>
          <w:tcPr>
            <w:tcW w:w="2250" w:type="dxa"/>
          </w:tcPr>
          <w:p w14:paraId="3E8CF134" w14:textId="4922F921" w:rsidR="00BF35F3" w:rsidRDefault="00BF35F3" w:rsidP="005824EA">
            <w:pPr>
              <w:rPr>
                <w:sz w:val="17"/>
              </w:rPr>
            </w:pPr>
            <w:r>
              <w:rPr>
                <w:sz w:val="17"/>
              </w:rPr>
              <w:t xml:space="preserve">2218761 </w:t>
            </w:r>
          </w:p>
        </w:tc>
      </w:tr>
      <w:tr w:rsidR="00BF35F3" w14:paraId="65C4F036" w14:textId="77777777" w:rsidTr="00BF35F3">
        <w:tc>
          <w:tcPr>
            <w:tcW w:w="2970" w:type="dxa"/>
          </w:tcPr>
          <w:p w14:paraId="64DB8709" w14:textId="4F402C9F" w:rsidR="00BF35F3" w:rsidRDefault="00BF35F3" w:rsidP="005824EA">
            <w:pPr>
              <w:rPr>
                <w:sz w:val="17"/>
              </w:rPr>
            </w:pPr>
            <w:r>
              <w:rPr>
                <w:sz w:val="17"/>
              </w:rPr>
              <w:t xml:space="preserve">Attacks  </w:t>
            </w:r>
          </w:p>
        </w:tc>
        <w:tc>
          <w:tcPr>
            <w:tcW w:w="2250" w:type="dxa"/>
          </w:tcPr>
          <w:p w14:paraId="54D85AF4" w14:textId="6BFCA3E7" w:rsidR="00BF35F3" w:rsidRDefault="00BF35F3" w:rsidP="005824EA">
            <w:pPr>
              <w:rPr>
                <w:sz w:val="17"/>
              </w:rPr>
            </w:pPr>
            <w:r>
              <w:rPr>
                <w:sz w:val="17"/>
              </w:rPr>
              <w:t xml:space="preserve">321283 </w:t>
            </w:r>
          </w:p>
        </w:tc>
      </w:tr>
    </w:tbl>
    <w:p w14:paraId="06638CFC" w14:textId="250F43A6" w:rsidR="005824EA" w:rsidRDefault="00BF35F3" w:rsidP="005E7988">
      <w:r>
        <w:t xml:space="preserve">   </w:t>
      </w:r>
      <w:r>
        <w:tab/>
      </w:r>
      <w:r>
        <w:tab/>
        <w:t xml:space="preserve"> </w:t>
      </w:r>
      <w:r w:rsidR="005E7988">
        <w:t xml:space="preserve">         </w:t>
      </w:r>
      <w:r>
        <w:t xml:space="preserve">Table </w:t>
      </w:r>
      <w:r>
        <w:t>7.</w:t>
      </w:r>
      <w:r>
        <w:t xml:space="preserve"> Details of instances</w:t>
      </w:r>
      <w:r w:rsidRPr="00BF35F3">
        <w:t xml:space="preserve"> </w:t>
      </w:r>
      <w:r>
        <w:t>in UNSW-NB 15 dataset</w:t>
      </w:r>
    </w:p>
    <w:p w14:paraId="5FF518A0" w14:textId="77777777" w:rsidR="005E7988" w:rsidRDefault="005E7988" w:rsidP="005E7988"/>
    <w:tbl>
      <w:tblPr>
        <w:tblStyle w:val="TableGrid0"/>
        <w:tblW w:w="5359" w:type="dxa"/>
        <w:tblInd w:w="1633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54"/>
        <w:gridCol w:w="1700"/>
        <w:gridCol w:w="1705"/>
      </w:tblGrid>
      <w:tr w:rsidR="005E7988" w14:paraId="30EAC8B5" w14:textId="77777777" w:rsidTr="00BA25C3">
        <w:trPr>
          <w:trHeight w:val="24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BADD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Type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907E" w14:textId="542FDAC4" w:rsidR="005E7988" w:rsidRDefault="005E7988" w:rsidP="00BA25C3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Whole Dataset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144E" w14:textId="502BC481" w:rsidR="005E7988" w:rsidRDefault="005E7988" w:rsidP="00BA25C3">
            <w:pPr>
              <w:spacing w:line="259" w:lineRule="auto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Training Dataset</w:t>
            </w:r>
          </w:p>
        </w:tc>
      </w:tr>
      <w:tr w:rsidR="005E7988" w14:paraId="7DD3EAFB" w14:textId="77777777" w:rsidTr="00BA25C3">
        <w:trPr>
          <w:trHeight w:val="24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CC80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Normal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EF5E" w14:textId="77777777" w:rsidR="005E7988" w:rsidRDefault="005E7988" w:rsidP="00BA25C3">
            <w:pPr>
              <w:spacing w:line="259" w:lineRule="auto"/>
            </w:pPr>
            <w:r>
              <w:rPr>
                <w:sz w:val="20"/>
              </w:rPr>
              <w:t xml:space="preserve">2218761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AAB6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56000 </w:t>
            </w:r>
          </w:p>
        </w:tc>
      </w:tr>
      <w:tr w:rsidR="005E7988" w14:paraId="28689295" w14:textId="77777777" w:rsidTr="00BA25C3">
        <w:trPr>
          <w:trHeight w:val="24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A60E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Fuzzers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3F20" w14:textId="77777777" w:rsidR="005E7988" w:rsidRDefault="005E7988" w:rsidP="00BA25C3">
            <w:pPr>
              <w:spacing w:line="259" w:lineRule="auto"/>
            </w:pPr>
            <w:r>
              <w:rPr>
                <w:sz w:val="20"/>
              </w:rPr>
              <w:t xml:space="preserve">24246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98E0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18184 </w:t>
            </w:r>
          </w:p>
        </w:tc>
      </w:tr>
      <w:tr w:rsidR="005E7988" w14:paraId="2251EBAF" w14:textId="77777777" w:rsidTr="00BA25C3">
        <w:trPr>
          <w:trHeight w:val="24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235D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Analysis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57A55" w14:textId="77777777" w:rsidR="005E7988" w:rsidRDefault="005E7988" w:rsidP="00BA25C3">
            <w:pPr>
              <w:spacing w:line="259" w:lineRule="auto"/>
            </w:pPr>
            <w:r>
              <w:rPr>
                <w:sz w:val="20"/>
              </w:rPr>
              <w:t xml:space="preserve">2677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D6AA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2000 </w:t>
            </w:r>
          </w:p>
        </w:tc>
      </w:tr>
      <w:tr w:rsidR="005E7988" w14:paraId="681F8AE5" w14:textId="77777777" w:rsidTr="00BA25C3">
        <w:trPr>
          <w:trHeight w:val="24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6DB1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Backdoors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0655" w14:textId="77777777" w:rsidR="005E7988" w:rsidRDefault="005E7988" w:rsidP="00BA25C3">
            <w:pPr>
              <w:spacing w:line="259" w:lineRule="auto"/>
            </w:pPr>
            <w:r>
              <w:rPr>
                <w:sz w:val="20"/>
              </w:rPr>
              <w:t xml:space="preserve">2329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94FD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1746 </w:t>
            </w:r>
          </w:p>
        </w:tc>
      </w:tr>
      <w:tr w:rsidR="005E7988" w14:paraId="4013B819" w14:textId="77777777" w:rsidTr="00BA25C3">
        <w:trPr>
          <w:trHeight w:val="24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5CFE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DOS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4207" w14:textId="77777777" w:rsidR="005E7988" w:rsidRDefault="005E7988" w:rsidP="00BA25C3">
            <w:pPr>
              <w:spacing w:line="259" w:lineRule="auto"/>
            </w:pPr>
            <w:r>
              <w:rPr>
                <w:sz w:val="20"/>
              </w:rPr>
              <w:t xml:space="preserve">16353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0ADD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12264 </w:t>
            </w:r>
          </w:p>
        </w:tc>
      </w:tr>
      <w:tr w:rsidR="005E7988" w14:paraId="05F4D6A1" w14:textId="77777777" w:rsidTr="00BA25C3">
        <w:trPr>
          <w:trHeight w:val="24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5BA4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Exploits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8423" w14:textId="77777777" w:rsidR="005E7988" w:rsidRDefault="005E7988" w:rsidP="00BA25C3">
            <w:pPr>
              <w:spacing w:line="259" w:lineRule="auto"/>
            </w:pPr>
            <w:r>
              <w:rPr>
                <w:sz w:val="20"/>
              </w:rPr>
              <w:t xml:space="preserve">44525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F93A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33393 </w:t>
            </w:r>
          </w:p>
        </w:tc>
      </w:tr>
      <w:tr w:rsidR="005E7988" w14:paraId="15C06E9B" w14:textId="77777777" w:rsidTr="00BA25C3">
        <w:trPr>
          <w:trHeight w:val="24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8694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Generic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9610" w14:textId="77777777" w:rsidR="005E7988" w:rsidRDefault="005E7988" w:rsidP="00BA25C3">
            <w:pPr>
              <w:spacing w:line="259" w:lineRule="auto"/>
            </w:pPr>
            <w:r>
              <w:rPr>
                <w:sz w:val="20"/>
              </w:rPr>
              <w:t xml:space="preserve">215481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EA36E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40000 </w:t>
            </w:r>
          </w:p>
        </w:tc>
      </w:tr>
      <w:tr w:rsidR="005E7988" w14:paraId="241AB35C" w14:textId="77777777" w:rsidTr="00BA25C3">
        <w:trPr>
          <w:trHeight w:val="24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FA44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Reconnaissance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0C0E6" w14:textId="77777777" w:rsidR="005E7988" w:rsidRDefault="005E7988" w:rsidP="00BA25C3">
            <w:pPr>
              <w:spacing w:line="259" w:lineRule="auto"/>
            </w:pPr>
            <w:r>
              <w:rPr>
                <w:sz w:val="20"/>
              </w:rPr>
              <w:t xml:space="preserve">13987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E1E4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10491 </w:t>
            </w:r>
          </w:p>
        </w:tc>
      </w:tr>
      <w:tr w:rsidR="005E7988" w14:paraId="7EF788E6" w14:textId="77777777" w:rsidTr="00BA25C3">
        <w:trPr>
          <w:trHeight w:val="241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F877F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ShellCode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DDA04" w14:textId="77777777" w:rsidR="005E7988" w:rsidRDefault="005E7988" w:rsidP="00BA25C3">
            <w:pPr>
              <w:spacing w:line="259" w:lineRule="auto"/>
            </w:pPr>
            <w:r>
              <w:rPr>
                <w:sz w:val="20"/>
              </w:rPr>
              <w:t xml:space="preserve">1511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1C537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1133 </w:t>
            </w:r>
          </w:p>
        </w:tc>
      </w:tr>
      <w:tr w:rsidR="005E7988" w14:paraId="190E1CE6" w14:textId="77777777" w:rsidTr="00BA25C3">
        <w:trPr>
          <w:trHeight w:val="240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C90D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Worms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EE55" w14:textId="77777777" w:rsidR="005E7988" w:rsidRDefault="005E7988" w:rsidP="00BA25C3">
            <w:pPr>
              <w:spacing w:line="259" w:lineRule="auto"/>
            </w:pPr>
            <w:r>
              <w:rPr>
                <w:sz w:val="20"/>
              </w:rPr>
              <w:t xml:space="preserve">174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2166" w14:textId="77777777" w:rsidR="005E7988" w:rsidRDefault="005E7988" w:rsidP="00BA25C3">
            <w:pPr>
              <w:spacing w:line="259" w:lineRule="auto"/>
              <w:ind w:left="5"/>
            </w:pPr>
            <w:r>
              <w:rPr>
                <w:sz w:val="20"/>
              </w:rPr>
              <w:t xml:space="preserve">130 </w:t>
            </w:r>
          </w:p>
        </w:tc>
      </w:tr>
    </w:tbl>
    <w:p w14:paraId="7F1D3190" w14:textId="2A867CB1" w:rsidR="00BF35F3" w:rsidRDefault="005E7988" w:rsidP="005E7988">
      <w:pPr>
        <w:ind w:left="1440" w:firstLine="720"/>
        <w:rPr>
          <w:b/>
          <w:bCs/>
          <w:sz w:val="24"/>
          <w:szCs w:val="24"/>
        </w:rPr>
      </w:pPr>
      <w:r>
        <w:t xml:space="preserve">Table </w:t>
      </w:r>
      <w:proofErr w:type="gramStart"/>
      <w:r>
        <w:t>8</w:t>
      </w:r>
      <w:r>
        <w:t>.</w:t>
      </w:r>
      <w:r w:rsidR="004A7F05">
        <w:t>T</w:t>
      </w:r>
      <w:r>
        <w:t>ype</w:t>
      </w:r>
      <w:proofErr w:type="gramEnd"/>
      <w:r>
        <w:t xml:space="preserve"> of attacks</w:t>
      </w:r>
      <w:r w:rsidR="004A7F05">
        <w:t xml:space="preserve"> </w:t>
      </w:r>
      <w:r w:rsidR="004A7F05">
        <w:t>in UNSW-NB 15 dataset</w:t>
      </w:r>
    </w:p>
    <w:p w14:paraId="6779ACA0" w14:textId="0D7E3413" w:rsidR="005E7988" w:rsidRDefault="005E7988" w:rsidP="00BF35F3">
      <w:pPr>
        <w:rPr>
          <w:b/>
          <w:bCs/>
          <w:sz w:val="24"/>
          <w:szCs w:val="24"/>
        </w:rPr>
      </w:pPr>
    </w:p>
    <w:p w14:paraId="3DA08848" w14:textId="529901A8" w:rsidR="00651A59" w:rsidRDefault="00651A59" w:rsidP="00BF35F3">
      <w:pPr>
        <w:rPr>
          <w:b/>
          <w:bCs/>
          <w:sz w:val="24"/>
          <w:szCs w:val="24"/>
        </w:rPr>
      </w:pPr>
    </w:p>
    <w:p w14:paraId="52E15928" w14:textId="4F47C414" w:rsidR="00651A59" w:rsidRDefault="009A0983" w:rsidP="00BF35F3">
      <w:pPr>
        <w:rPr>
          <w:b/>
          <w:bCs/>
          <w:sz w:val="28"/>
          <w:szCs w:val="28"/>
        </w:rPr>
      </w:pPr>
      <w:r w:rsidRPr="009A0983">
        <w:rPr>
          <w:b/>
          <w:bCs/>
          <w:sz w:val="28"/>
          <w:szCs w:val="28"/>
        </w:rPr>
        <w:lastRenderedPageBreak/>
        <w:t>NSL-KDD dataset</w:t>
      </w:r>
    </w:p>
    <w:p w14:paraId="0F3A17D3" w14:textId="1D4D101E" w:rsidR="009A0983" w:rsidRDefault="009A0983" w:rsidP="00BF35F3">
      <w:r>
        <w:t>T</w:t>
      </w:r>
      <w:r>
        <w:t>he NSL-KDD dataset</w:t>
      </w:r>
      <w:r>
        <w:t xml:space="preserve"> </w:t>
      </w:r>
      <w:r>
        <w:t>from Canadian Institute of Cybersecurity</w:t>
      </w:r>
      <w:r>
        <w:t xml:space="preserve"> </w:t>
      </w:r>
      <w:r w:rsidR="00893AB9">
        <w:t>it</w:t>
      </w:r>
      <w:r>
        <w:t xml:space="preserve"> </w:t>
      </w:r>
      <w:r w:rsidR="00893AB9">
        <w:t>develops</w:t>
      </w:r>
      <w:r>
        <w:t xml:space="preserve"> by detect </w:t>
      </w:r>
      <w:r w:rsidR="00893AB9">
        <w:t>flow-based</w:t>
      </w:r>
      <w:r>
        <w:t xml:space="preserve"> instance form network using machine </w:t>
      </w:r>
      <w:r w:rsidR="00893AB9">
        <w:t>learning [</w:t>
      </w:r>
      <w:r w:rsidR="00225C6D">
        <w:t>17</w:t>
      </w:r>
      <w:r w:rsidR="00893AB9">
        <w:t>].</w:t>
      </w:r>
      <w:r>
        <w:t xml:space="preserve"> It’s </w:t>
      </w:r>
      <w:r w:rsidR="00893AB9">
        <w:t>an</w:t>
      </w:r>
      <w:r>
        <w:t xml:space="preserve"> upgraded version</w:t>
      </w:r>
      <w:r w:rsidR="0053571D">
        <w:t xml:space="preserve"> of</w:t>
      </w:r>
      <w:r>
        <w:t xml:space="preserve"> </w:t>
      </w:r>
      <w:r>
        <w:t>KDD99 datase</w:t>
      </w:r>
      <w:r>
        <w:t>t</w:t>
      </w:r>
      <w:r w:rsidR="00225C6D">
        <w:t xml:space="preserve">. </w:t>
      </w:r>
      <w:r w:rsidR="00225C6D">
        <w:t>KDD99 dataset</w:t>
      </w:r>
      <w:r w:rsidR="00225C6D">
        <w:t xml:space="preserve"> have so many issues one of most important issues is lots of duplicate</w:t>
      </w:r>
      <w:r w:rsidR="0044050A">
        <w:t xml:space="preserve"> and </w:t>
      </w:r>
      <w:r w:rsidR="0044050A">
        <w:t>redundant</w:t>
      </w:r>
      <w:r w:rsidR="00225C6D">
        <w:t xml:space="preserve"> instance in the dataset. </w:t>
      </w:r>
      <w:r w:rsidR="0044050A">
        <w:t xml:space="preserve">But NSL-KDD overcome those problem and data packets </w:t>
      </w:r>
      <w:r w:rsidR="0044050A">
        <w:t>represent current real network-based IDS</w:t>
      </w:r>
      <w:r w:rsidR="0044050A">
        <w:t>.</w:t>
      </w:r>
      <w:r w:rsidR="00893AB9">
        <w:t xml:space="preserve"> </w:t>
      </w:r>
      <w:r w:rsidR="00647CBB">
        <w:t xml:space="preserve">Dataset have two parts one is training dataset and another one is test </w:t>
      </w:r>
      <w:r w:rsidR="00647CBB">
        <w:t>dataset. Dataset</w:t>
      </w:r>
      <w:r w:rsidR="00893AB9">
        <w:t xml:space="preserve"> have 42 </w:t>
      </w:r>
      <w:r w:rsidR="00893AB9">
        <w:t>features</w:t>
      </w:r>
      <w:r w:rsidR="00893AB9">
        <w:t xml:space="preserve"> and </w:t>
      </w:r>
      <w:r w:rsidR="00AC7716">
        <w:t xml:space="preserve">instance classifies as a normal </w:t>
      </w:r>
      <w:r w:rsidR="00AC7716">
        <w:t>or attack</w:t>
      </w:r>
      <w:r w:rsidR="003164EB">
        <w:t xml:space="preserve">. Table 9, show NSL_KDD </w:t>
      </w:r>
      <w:r w:rsidR="003164EB" w:rsidRPr="003164EB">
        <w:t>dataset features</w:t>
      </w:r>
      <w:r w:rsidR="00AC7716">
        <w:t>.</w:t>
      </w:r>
      <w:r w:rsidR="00AC7716">
        <w:t xml:space="preserve"> Four type of</w:t>
      </w:r>
      <w:r w:rsidR="00647CBB">
        <w:t xml:space="preserve"> group</w:t>
      </w:r>
      <w:r w:rsidR="00AC7716">
        <w:t xml:space="preserve"> attack</w:t>
      </w:r>
      <w:r w:rsidR="0053571D">
        <w:t xml:space="preserve"> classes</w:t>
      </w:r>
      <w:r w:rsidR="00AC7716">
        <w:t xml:space="preserve"> instance in dataset </w:t>
      </w:r>
      <w:r w:rsidR="00647CBB">
        <w:t xml:space="preserve">and they are </w:t>
      </w:r>
      <w:r w:rsidR="00647CBB">
        <w:t>Dos, Probe, R2L, and U2</w:t>
      </w:r>
      <w:r w:rsidR="00647CBB">
        <w:t>R.</w:t>
      </w:r>
      <w:r w:rsidR="00647CBB" w:rsidRPr="00647CBB">
        <w:t xml:space="preserve"> </w:t>
      </w:r>
      <w:r w:rsidR="00647CBB">
        <w:t>The training dataset consists of 23 classes and the testing dataset</w:t>
      </w:r>
      <w:r w:rsidR="00647CBB">
        <w:t xml:space="preserve"> </w:t>
      </w:r>
      <w:r w:rsidR="0053571D">
        <w:t>consists of 38 classes that include 21 attacks from training dataset</w:t>
      </w:r>
      <w:r w:rsidR="0053571D">
        <w:t>.</w:t>
      </w:r>
      <w:r w:rsidR="003164EB">
        <w:t xml:space="preserve"> Table 10 show NSL-KDD attack types a with there classes</w:t>
      </w:r>
      <w:r w:rsidR="00F9167E">
        <w:t>.</w:t>
      </w:r>
    </w:p>
    <w:p w14:paraId="402F2080" w14:textId="6AFEB17A" w:rsidR="0044050A" w:rsidRDefault="0044050A" w:rsidP="00BF35F3"/>
    <w:tbl>
      <w:tblPr>
        <w:tblStyle w:val="TableGrid"/>
        <w:tblW w:w="8544" w:type="dxa"/>
        <w:tblInd w:w="398" w:type="dxa"/>
        <w:tblLook w:val="04A0" w:firstRow="1" w:lastRow="0" w:firstColumn="1" w:lastColumn="0" w:noHBand="0" w:noVBand="1"/>
      </w:tblPr>
      <w:tblGrid>
        <w:gridCol w:w="861"/>
        <w:gridCol w:w="2892"/>
        <w:gridCol w:w="878"/>
        <w:gridCol w:w="3913"/>
      </w:tblGrid>
      <w:tr w:rsidR="003164EB" w14:paraId="385A61F2" w14:textId="77777777" w:rsidTr="003164EB">
        <w:trPr>
          <w:trHeight w:val="206"/>
        </w:trPr>
        <w:tc>
          <w:tcPr>
            <w:tcW w:w="861" w:type="dxa"/>
          </w:tcPr>
          <w:p w14:paraId="7807060A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rPr>
                <w:rFonts w:ascii="Arial" w:eastAsia="Arial" w:hAnsi="Arial" w:cs="Arial"/>
                <w:b/>
              </w:rPr>
              <w:t xml:space="preserve">No </w:t>
            </w:r>
          </w:p>
        </w:tc>
        <w:tc>
          <w:tcPr>
            <w:tcW w:w="2892" w:type="dxa"/>
          </w:tcPr>
          <w:p w14:paraId="407FAE36" w14:textId="77777777" w:rsidR="003164EB" w:rsidRPr="003164EB" w:rsidRDefault="003164EB" w:rsidP="003164EB">
            <w:pPr>
              <w:spacing w:line="259" w:lineRule="auto"/>
            </w:pPr>
            <w:r w:rsidRPr="003164EB">
              <w:rPr>
                <w:rFonts w:ascii="Arial" w:eastAsia="Arial" w:hAnsi="Arial" w:cs="Arial"/>
                <w:b/>
              </w:rPr>
              <w:t xml:space="preserve">Features </w:t>
            </w:r>
          </w:p>
        </w:tc>
        <w:tc>
          <w:tcPr>
            <w:tcW w:w="878" w:type="dxa"/>
          </w:tcPr>
          <w:p w14:paraId="7D4B1BC4" w14:textId="77777777" w:rsidR="003164EB" w:rsidRPr="003164EB" w:rsidRDefault="003164EB" w:rsidP="003164EB">
            <w:pPr>
              <w:spacing w:line="259" w:lineRule="auto"/>
            </w:pPr>
            <w:r w:rsidRPr="003164EB">
              <w:rPr>
                <w:rFonts w:ascii="Arial" w:eastAsia="Arial" w:hAnsi="Arial" w:cs="Arial"/>
                <w:b/>
              </w:rPr>
              <w:t xml:space="preserve">No </w:t>
            </w:r>
          </w:p>
        </w:tc>
        <w:tc>
          <w:tcPr>
            <w:tcW w:w="3913" w:type="dxa"/>
          </w:tcPr>
          <w:p w14:paraId="4575195A" w14:textId="77777777" w:rsidR="003164EB" w:rsidRPr="003164EB" w:rsidRDefault="003164EB" w:rsidP="003164EB">
            <w:pPr>
              <w:spacing w:line="259" w:lineRule="auto"/>
            </w:pPr>
            <w:r w:rsidRPr="003164EB">
              <w:rPr>
                <w:rFonts w:ascii="Arial" w:eastAsia="Arial" w:hAnsi="Arial" w:cs="Arial"/>
                <w:b/>
              </w:rPr>
              <w:t xml:space="preserve">Features </w:t>
            </w:r>
          </w:p>
        </w:tc>
      </w:tr>
      <w:tr w:rsidR="003164EB" w14:paraId="0B4D14B5" w14:textId="77777777" w:rsidTr="003164EB">
        <w:trPr>
          <w:trHeight w:val="198"/>
        </w:trPr>
        <w:tc>
          <w:tcPr>
            <w:tcW w:w="861" w:type="dxa"/>
          </w:tcPr>
          <w:p w14:paraId="7E6C48FE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1 </w:t>
            </w:r>
          </w:p>
        </w:tc>
        <w:tc>
          <w:tcPr>
            <w:tcW w:w="2892" w:type="dxa"/>
          </w:tcPr>
          <w:p w14:paraId="1B392E70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duration lenght </w:t>
            </w:r>
          </w:p>
        </w:tc>
        <w:tc>
          <w:tcPr>
            <w:tcW w:w="878" w:type="dxa"/>
          </w:tcPr>
          <w:p w14:paraId="7BB74365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22 </w:t>
            </w:r>
          </w:p>
        </w:tc>
        <w:tc>
          <w:tcPr>
            <w:tcW w:w="3913" w:type="dxa"/>
          </w:tcPr>
          <w:p w14:paraId="40A1692F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is_guest_login </w:t>
            </w:r>
          </w:p>
        </w:tc>
      </w:tr>
      <w:tr w:rsidR="003164EB" w14:paraId="47879D2A" w14:textId="77777777" w:rsidTr="003164EB">
        <w:trPr>
          <w:trHeight w:val="193"/>
        </w:trPr>
        <w:tc>
          <w:tcPr>
            <w:tcW w:w="861" w:type="dxa"/>
          </w:tcPr>
          <w:p w14:paraId="2720150F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2 </w:t>
            </w:r>
          </w:p>
        </w:tc>
        <w:tc>
          <w:tcPr>
            <w:tcW w:w="2892" w:type="dxa"/>
          </w:tcPr>
          <w:p w14:paraId="14D4A7DC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protocol_type </w:t>
            </w:r>
          </w:p>
        </w:tc>
        <w:tc>
          <w:tcPr>
            <w:tcW w:w="878" w:type="dxa"/>
          </w:tcPr>
          <w:p w14:paraId="3D385A5F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23 </w:t>
            </w:r>
          </w:p>
        </w:tc>
        <w:tc>
          <w:tcPr>
            <w:tcW w:w="3913" w:type="dxa"/>
          </w:tcPr>
          <w:p w14:paraId="35EFB1E0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count </w:t>
            </w:r>
          </w:p>
        </w:tc>
      </w:tr>
      <w:tr w:rsidR="003164EB" w14:paraId="55778AB2" w14:textId="77777777" w:rsidTr="003164EB">
        <w:trPr>
          <w:trHeight w:val="196"/>
        </w:trPr>
        <w:tc>
          <w:tcPr>
            <w:tcW w:w="861" w:type="dxa"/>
          </w:tcPr>
          <w:p w14:paraId="38A53657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3 </w:t>
            </w:r>
          </w:p>
        </w:tc>
        <w:tc>
          <w:tcPr>
            <w:tcW w:w="2892" w:type="dxa"/>
          </w:tcPr>
          <w:p w14:paraId="35227887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service </w:t>
            </w:r>
          </w:p>
        </w:tc>
        <w:tc>
          <w:tcPr>
            <w:tcW w:w="878" w:type="dxa"/>
          </w:tcPr>
          <w:p w14:paraId="0676B37B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24 </w:t>
            </w:r>
          </w:p>
        </w:tc>
        <w:tc>
          <w:tcPr>
            <w:tcW w:w="3913" w:type="dxa"/>
          </w:tcPr>
          <w:p w14:paraId="12D02065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srv_count </w:t>
            </w:r>
          </w:p>
        </w:tc>
      </w:tr>
      <w:tr w:rsidR="003164EB" w14:paraId="71698B2D" w14:textId="77777777" w:rsidTr="003164EB">
        <w:trPr>
          <w:trHeight w:val="196"/>
        </w:trPr>
        <w:tc>
          <w:tcPr>
            <w:tcW w:w="861" w:type="dxa"/>
          </w:tcPr>
          <w:p w14:paraId="6610BDDB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4 </w:t>
            </w:r>
          </w:p>
        </w:tc>
        <w:tc>
          <w:tcPr>
            <w:tcW w:w="2892" w:type="dxa"/>
          </w:tcPr>
          <w:p w14:paraId="2B5069AE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flag </w:t>
            </w:r>
          </w:p>
        </w:tc>
        <w:tc>
          <w:tcPr>
            <w:tcW w:w="878" w:type="dxa"/>
          </w:tcPr>
          <w:p w14:paraId="46F2F9FF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25 </w:t>
            </w:r>
          </w:p>
        </w:tc>
        <w:tc>
          <w:tcPr>
            <w:tcW w:w="3913" w:type="dxa"/>
          </w:tcPr>
          <w:p w14:paraId="726D97E8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serror_rate </w:t>
            </w:r>
          </w:p>
        </w:tc>
      </w:tr>
      <w:tr w:rsidR="003164EB" w14:paraId="1CDD9141" w14:textId="77777777" w:rsidTr="003164EB">
        <w:trPr>
          <w:trHeight w:val="194"/>
        </w:trPr>
        <w:tc>
          <w:tcPr>
            <w:tcW w:w="861" w:type="dxa"/>
          </w:tcPr>
          <w:p w14:paraId="790D2CC3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5 </w:t>
            </w:r>
          </w:p>
        </w:tc>
        <w:tc>
          <w:tcPr>
            <w:tcW w:w="2892" w:type="dxa"/>
          </w:tcPr>
          <w:p w14:paraId="097B38F1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src_bytes </w:t>
            </w:r>
          </w:p>
        </w:tc>
        <w:tc>
          <w:tcPr>
            <w:tcW w:w="878" w:type="dxa"/>
          </w:tcPr>
          <w:p w14:paraId="57443204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26 </w:t>
            </w:r>
          </w:p>
        </w:tc>
        <w:tc>
          <w:tcPr>
            <w:tcW w:w="3913" w:type="dxa"/>
          </w:tcPr>
          <w:p w14:paraId="6E3FB3B1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srv_serror_rate </w:t>
            </w:r>
          </w:p>
        </w:tc>
      </w:tr>
      <w:tr w:rsidR="003164EB" w14:paraId="63AA9A1F" w14:textId="77777777" w:rsidTr="003164EB">
        <w:trPr>
          <w:trHeight w:val="194"/>
        </w:trPr>
        <w:tc>
          <w:tcPr>
            <w:tcW w:w="861" w:type="dxa"/>
          </w:tcPr>
          <w:p w14:paraId="7B1A1924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6 </w:t>
            </w:r>
          </w:p>
        </w:tc>
        <w:tc>
          <w:tcPr>
            <w:tcW w:w="2892" w:type="dxa"/>
          </w:tcPr>
          <w:p w14:paraId="33437290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dst_bytes </w:t>
            </w:r>
          </w:p>
        </w:tc>
        <w:tc>
          <w:tcPr>
            <w:tcW w:w="878" w:type="dxa"/>
          </w:tcPr>
          <w:p w14:paraId="3D8EDB26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27 </w:t>
            </w:r>
          </w:p>
        </w:tc>
        <w:tc>
          <w:tcPr>
            <w:tcW w:w="3913" w:type="dxa"/>
          </w:tcPr>
          <w:p w14:paraId="2C7A1CAB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rerror_rate </w:t>
            </w:r>
          </w:p>
        </w:tc>
      </w:tr>
      <w:tr w:rsidR="003164EB" w14:paraId="084EF688" w14:textId="77777777" w:rsidTr="003164EB">
        <w:trPr>
          <w:trHeight w:val="196"/>
        </w:trPr>
        <w:tc>
          <w:tcPr>
            <w:tcW w:w="861" w:type="dxa"/>
          </w:tcPr>
          <w:p w14:paraId="22E7747A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7 </w:t>
            </w:r>
          </w:p>
        </w:tc>
        <w:tc>
          <w:tcPr>
            <w:tcW w:w="2892" w:type="dxa"/>
          </w:tcPr>
          <w:p w14:paraId="246C1E4D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land </w:t>
            </w:r>
          </w:p>
        </w:tc>
        <w:tc>
          <w:tcPr>
            <w:tcW w:w="878" w:type="dxa"/>
          </w:tcPr>
          <w:p w14:paraId="62D3295E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28 </w:t>
            </w:r>
          </w:p>
        </w:tc>
        <w:tc>
          <w:tcPr>
            <w:tcW w:w="3913" w:type="dxa"/>
          </w:tcPr>
          <w:p w14:paraId="59E6DA3B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srv_rerror_rate </w:t>
            </w:r>
          </w:p>
        </w:tc>
      </w:tr>
      <w:tr w:rsidR="003164EB" w14:paraId="6B88EFC3" w14:textId="77777777" w:rsidTr="003164EB">
        <w:trPr>
          <w:trHeight w:val="196"/>
        </w:trPr>
        <w:tc>
          <w:tcPr>
            <w:tcW w:w="861" w:type="dxa"/>
          </w:tcPr>
          <w:p w14:paraId="585484DD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8 </w:t>
            </w:r>
          </w:p>
        </w:tc>
        <w:tc>
          <w:tcPr>
            <w:tcW w:w="2892" w:type="dxa"/>
          </w:tcPr>
          <w:p w14:paraId="3D79FABC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wrong_fragment </w:t>
            </w:r>
          </w:p>
        </w:tc>
        <w:tc>
          <w:tcPr>
            <w:tcW w:w="878" w:type="dxa"/>
          </w:tcPr>
          <w:p w14:paraId="0B94E015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29 </w:t>
            </w:r>
          </w:p>
        </w:tc>
        <w:tc>
          <w:tcPr>
            <w:tcW w:w="3913" w:type="dxa"/>
          </w:tcPr>
          <w:p w14:paraId="69653AAD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same_srv_rate </w:t>
            </w:r>
          </w:p>
        </w:tc>
      </w:tr>
      <w:tr w:rsidR="003164EB" w14:paraId="71B5596B" w14:textId="77777777" w:rsidTr="003164EB">
        <w:trPr>
          <w:trHeight w:val="194"/>
        </w:trPr>
        <w:tc>
          <w:tcPr>
            <w:tcW w:w="861" w:type="dxa"/>
          </w:tcPr>
          <w:p w14:paraId="7F6301C6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9 </w:t>
            </w:r>
          </w:p>
        </w:tc>
        <w:tc>
          <w:tcPr>
            <w:tcW w:w="2892" w:type="dxa"/>
          </w:tcPr>
          <w:p w14:paraId="1448058A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urgent </w:t>
            </w:r>
          </w:p>
        </w:tc>
        <w:tc>
          <w:tcPr>
            <w:tcW w:w="878" w:type="dxa"/>
          </w:tcPr>
          <w:p w14:paraId="2A09354F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30 </w:t>
            </w:r>
          </w:p>
        </w:tc>
        <w:tc>
          <w:tcPr>
            <w:tcW w:w="3913" w:type="dxa"/>
          </w:tcPr>
          <w:p w14:paraId="3E4ED7B0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diff_srv_rate </w:t>
            </w:r>
          </w:p>
        </w:tc>
      </w:tr>
      <w:tr w:rsidR="003164EB" w14:paraId="7B83C96E" w14:textId="77777777" w:rsidTr="003164EB">
        <w:trPr>
          <w:trHeight w:val="194"/>
        </w:trPr>
        <w:tc>
          <w:tcPr>
            <w:tcW w:w="861" w:type="dxa"/>
          </w:tcPr>
          <w:p w14:paraId="55345FF2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10 </w:t>
            </w:r>
          </w:p>
        </w:tc>
        <w:tc>
          <w:tcPr>
            <w:tcW w:w="2892" w:type="dxa"/>
          </w:tcPr>
          <w:p w14:paraId="5551AD57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hot </w:t>
            </w:r>
          </w:p>
        </w:tc>
        <w:tc>
          <w:tcPr>
            <w:tcW w:w="878" w:type="dxa"/>
          </w:tcPr>
          <w:p w14:paraId="3973C80F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31 </w:t>
            </w:r>
          </w:p>
        </w:tc>
        <w:tc>
          <w:tcPr>
            <w:tcW w:w="3913" w:type="dxa"/>
          </w:tcPr>
          <w:p w14:paraId="29CEBF0B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srv_diff_host_rate </w:t>
            </w:r>
          </w:p>
        </w:tc>
      </w:tr>
      <w:tr w:rsidR="003164EB" w14:paraId="385FD40B" w14:textId="77777777" w:rsidTr="003164EB">
        <w:trPr>
          <w:trHeight w:val="194"/>
        </w:trPr>
        <w:tc>
          <w:tcPr>
            <w:tcW w:w="861" w:type="dxa"/>
          </w:tcPr>
          <w:p w14:paraId="09D38942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11 </w:t>
            </w:r>
          </w:p>
        </w:tc>
        <w:tc>
          <w:tcPr>
            <w:tcW w:w="2892" w:type="dxa"/>
          </w:tcPr>
          <w:p w14:paraId="13456C0A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num_failed_logins </w:t>
            </w:r>
          </w:p>
        </w:tc>
        <w:tc>
          <w:tcPr>
            <w:tcW w:w="878" w:type="dxa"/>
          </w:tcPr>
          <w:p w14:paraId="694E84E9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32 </w:t>
            </w:r>
          </w:p>
        </w:tc>
        <w:tc>
          <w:tcPr>
            <w:tcW w:w="3913" w:type="dxa"/>
          </w:tcPr>
          <w:p w14:paraId="044DD137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dst_host_count </w:t>
            </w:r>
          </w:p>
        </w:tc>
      </w:tr>
      <w:tr w:rsidR="003164EB" w14:paraId="0E7A7F54" w14:textId="77777777" w:rsidTr="003164EB">
        <w:trPr>
          <w:trHeight w:val="196"/>
        </w:trPr>
        <w:tc>
          <w:tcPr>
            <w:tcW w:w="861" w:type="dxa"/>
          </w:tcPr>
          <w:p w14:paraId="4F567227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12 </w:t>
            </w:r>
          </w:p>
        </w:tc>
        <w:tc>
          <w:tcPr>
            <w:tcW w:w="2892" w:type="dxa"/>
          </w:tcPr>
          <w:p w14:paraId="426618EF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logged_in </w:t>
            </w:r>
          </w:p>
        </w:tc>
        <w:tc>
          <w:tcPr>
            <w:tcW w:w="878" w:type="dxa"/>
          </w:tcPr>
          <w:p w14:paraId="61D76FB3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33 </w:t>
            </w:r>
          </w:p>
        </w:tc>
        <w:tc>
          <w:tcPr>
            <w:tcW w:w="3913" w:type="dxa"/>
          </w:tcPr>
          <w:p w14:paraId="20E50EEE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dst_host_srv_count </w:t>
            </w:r>
          </w:p>
        </w:tc>
      </w:tr>
      <w:tr w:rsidR="003164EB" w14:paraId="6BB543F8" w14:textId="77777777" w:rsidTr="003164EB">
        <w:trPr>
          <w:trHeight w:val="196"/>
        </w:trPr>
        <w:tc>
          <w:tcPr>
            <w:tcW w:w="861" w:type="dxa"/>
          </w:tcPr>
          <w:p w14:paraId="0C737C35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13 </w:t>
            </w:r>
          </w:p>
        </w:tc>
        <w:tc>
          <w:tcPr>
            <w:tcW w:w="2892" w:type="dxa"/>
          </w:tcPr>
          <w:p w14:paraId="4570A3B1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lnum_compromised </w:t>
            </w:r>
          </w:p>
        </w:tc>
        <w:tc>
          <w:tcPr>
            <w:tcW w:w="878" w:type="dxa"/>
          </w:tcPr>
          <w:p w14:paraId="0D449E1D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34 </w:t>
            </w:r>
          </w:p>
        </w:tc>
        <w:tc>
          <w:tcPr>
            <w:tcW w:w="3913" w:type="dxa"/>
          </w:tcPr>
          <w:p w14:paraId="1C7265BA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dst_host_same_srv_rate </w:t>
            </w:r>
          </w:p>
        </w:tc>
      </w:tr>
      <w:tr w:rsidR="003164EB" w14:paraId="3932D169" w14:textId="77777777" w:rsidTr="003164EB">
        <w:trPr>
          <w:trHeight w:val="194"/>
        </w:trPr>
        <w:tc>
          <w:tcPr>
            <w:tcW w:w="861" w:type="dxa"/>
          </w:tcPr>
          <w:p w14:paraId="23FD722A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14 </w:t>
            </w:r>
          </w:p>
        </w:tc>
        <w:tc>
          <w:tcPr>
            <w:tcW w:w="2892" w:type="dxa"/>
          </w:tcPr>
          <w:p w14:paraId="4D116C7B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lroot_shell </w:t>
            </w:r>
          </w:p>
        </w:tc>
        <w:tc>
          <w:tcPr>
            <w:tcW w:w="878" w:type="dxa"/>
          </w:tcPr>
          <w:p w14:paraId="307B7F81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35 </w:t>
            </w:r>
          </w:p>
        </w:tc>
        <w:tc>
          <w:tcPr>
            <w:tcW w:w="3913" w:type="dxa"/>
          </w:tcPr>
          <w:p w14:paraId="0CD74305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dst_host_diffsrv_rate </w:t>
            </w:r>
          </w:p>
        </w:tc>
      </w:tr>
      <w:tr w:rsidR="003164EB" w14:paraId="05DD248E" w14:textId="77777777" w:rsidTr="003164EB">
        <w:trPr>
          <w:trHeight w:val="194"/>
        </w:trPr>
        <w:tc>
          <w:tcPr>
            <w:tcW w:w="861" w:type="dxa"/>
          </w:tcPr>
          <w:p w14:paraId="6D9884A1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15 </w:t>
            </w:r>
          </w:p>
        </w:tc>
        <w:tc>
          <w:tcPr>
            <w:tcW w:w="2892" w:type="dxa"/>
          </w:tcPr>
          <w:p w14:paraId="0F250C60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lsu_attempted </w:t>
            </w:r>
          </w:p>
        </w:tc>
        <w:tc>
          <w:tcPr>
            <w:tcW w:w="878" w:type="dxa"/>
          </w:tcPr>
          <w:p w14:paraId="1B588A55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36 </w:t>
            </w:r>
          </w:p>
        </w:tc>
        <w:tc>
          <w:tcPr>
            <w:tcW w:w="3913" w:type="dxa"/>
          </w:tcPr>
          <w:p w14:paraId="2EBF8EFC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dst_host_same_src_port_rate </w:t>
            </w:r>
          </w:p>
        </w:tc>
      </w:tr>
      <w:tr w:rsidR="003164EB" w14:paraId="4E137C2E" w14:textId="77777777" w:rsidTr="003164EB">
        <w:trPr>
          <w:trHeight w:val="196"/>
        </w:trPr>
        <w:tc>
          <w:tcPr>
            <w:tcW w:w="861" w:type="dxa"/>
          </w:tcPr>
          <w:p w14:paraId="0FD0083F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16 </w:t>
            </w:r>
          </w:p>
        </w:tc>
        <w:tc>
          <w:tcPr>
            <w:tcW w:w="2892" w:type="dxa"/>
          </w:tcPr>
          <w:p w14:paraId="3AD91641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lnum_root </w:t>
            </w:r>
          </w:p>
        </w:tc>
        <w:tc>
          <w:tcPr>
            <w:tcW w:w="878" w:type="dxa"/>
          </w:tcPr>
          <w:p w14:paraId="35378C63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37 </w:t>
            </w:r>
          </w:p>
        </w:tc>
        <w:tc>
          <w:tcPr>
            <w:tcW w:w="3913" w:type="dxa"/>
          </w:tcPr>
          <w:p w14:paraId="2F118476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dst_host_srv_diff_host_rate </w:t>
            </w:r>
          </w:p>
        </w:tc>
      </w:tr>
      <w:tr w:rsidR="003164EB" w14:paraId="3235803A" w14:textId="77777777" w:rsidTr="003164EB">
        <w:trPr>
          <w:trHeight w:val="196"/>
        </w:trPr>
        <w:tc>
          <w:tcPr>
            <w:tcW w:w="861" w:type="dxa"/>
          </w:tcPr>
          <w:p w14:paraId="5C8FDE54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17 </w:t>
            </w:r>
          </w:p>
        </w:tc>
        <w:tc>
          <w:tcPr>
            <w:tcW w:w="2892" w:type="dxa"/>
          </w:tcPr>
          <w:p w14:paraId="165132C1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lnum_file_creations </w:t>
            </w:r>
          </w:p>
        </w:tc>
        <w:tc>
          <w:tcPr>
            <w:tcW w:w="878" w:type="dxa"/>
          </w:tcPr>
          <w:p w14:paraId="4414E1B7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38 </w:t>
            </w:r>
          </w:p>
        </w:tc>
        <w:tc>
          <w:tcPr>
            <w:tcW w:w="3913" w:type="dxa"/>
          </w:tcPr>
          <w:p w14:paraId="70240DE2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dst_host_serror_rate </w:t>
            </w:r>
          </w:p>
        </w:tc>
      </w:tr>
      <w:tr w:rsidR="003164EB" w14:paraId="44B2A867" w14:textId="77777777" w:rsidTr="003164EB">
        <w:trPr>
          <w:trHeight w:val="194"/>
        </w:trPr>
        <w:tc>
          <w:tcPr>
            <w:tcW w:w="861" w:type="dxa"/>
          </w:tcPr>
          <w:p w14:paraId="498504EA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18 </w:t>
            </w:r>
          </w:p>
        </w:tc>
        <w:tc>
          <w:tcPr>
            <w:tcW w:w="2892" w:type="dxa"/>
          </w:tcPr>
          <w:p w14:paraId="0F1A68AA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lnum_shells </w:t>
            </w:r>
          </w:p>
        </w:tc>
        <w:tc>
          <w:tcPr>
            <w:tcW w:w="878" w:type="dxa"/>
          </w:tcPr>
          <w:p w14:paraId="032E0B91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39 </w:t>
            </w:r>
          </w:p>
        </w:tc>
        <w:tc>
          <w:tcPr>
            <w:tcW w:w="3913" w:type="dxa"/>
          </w:tcPr>
          <w:p w14:paraId="187E69EF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dst_host_srv_serror_rate </w:t>
            </w:r>
          </w:p>
        </w:tc>
      </w:tr>
      <w:tr w:rsidR="003164EB" w14:paraId="588460D8" w14:textId="77777777" w:rsidTr="003164EB">
        <w:trPr>
          <w:trHeight w:val="194"/>
        </w:trPr>
        <w:tc>
          <w:tcPr>
            <w:tcW w:w="861" w:type="dxa"/>
          </w:tcPr>
          <w:p w14:paraId="14F35934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19 </w:t>
            </w:r>
          </w:p>
        </w:tc>
        <w:tc>
          <w:tcPr>
            <w:tcW w:w="2892" w:type="dxa"/>
          </w:tcPr>
          <w:p w14:paraId="56B1D4F0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lnum_access_files </w:t>
            </w:r>
          </w:p>
        </w:tc>
        <w:tc>
          <w:tcPr>
            <w:tcW w:w="878" w:type="dxa"/>
          </w:tcPr>
          <w:p w14:paraId="7F42EC1A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40 </w:t>
            </w:r>
          </w:p>
        </w:tc>
        <w:tc>
          <w:tcPr>
            <w:tcW w:w="3913" w:type="dxa"/>
          </w:tcPr>
          <w:p w14:paraId="45689762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dst_host_rerror_rate </w:t>
            </w:r>
          </w:p>
        </w:tc>
      </w:tr>
      <w:tr w:rsidR="003164EB" w14:paraId="6C51622E" w14:textId="77777777" w:rsidTr="003164EB">
        <w:trPr>
          <w:trHeight w:val="196"/>
        </w:trPr>
        <w:tc>
          <w:tcPr>
            <w:tcW w:w="861" w:type="dxa"/>
          </w:tcPr>
          <w:p w14:paraId="69841AEE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20 </w:t>
            </w:r>
          </w:p>
        </w:tc>
        <w:tc>
          <w:tcPr>
            <w:tcW w:w="2892" w:type="dxa"/>
          </w:tcPr>
          <w:p w14:paraId="0C09FBD9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lnum_outbound_cmds </w:t>
            </w:r>
          </w:p>
        </w:tc>
        <w:tc>
          <w:tcPr>
            <w:tcW w:w="878" w:type="dxa"/>
          </w:tcPr>
          <w:p w14:paraId="760F7012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41 </w:t>
            </w:r>
          </w:p>
        </w:tc>
        <w:tc>
          <w:tcPr>
            <w:tcW w:w="3913" w:type="dxa"/>
          </w:tcPr>
          <w:p w14:paraId="494B643D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dst_host_srv_rerror_rate </w:t>
            </w:r>
          </w:p>
        </w:tc>
      </w:tr>
      <w:tr w:rsidR="003164EB" w14:paraId="35BDF334" w14:textId="77777777" w:rsidTr="003164EB">
        <w:trPr>
          <w:trHeight w:val="200"/>
        </w:trPr>
        <w:tc>
          <w:tcPr>
            <w:tcW w:w="861" w:type="dxa"/>
          </w:tcPr>
          <w:p w14:paraId="09307FBE" w14:textId="77777777" w:rsidR="003164EB" w:rsidRPr="003164EB" w:rsidRDefault="003164EB" w:rsidP="003164EB">
            <w:pPr>
              <w:spacing w:line="259" w:lineRule="auto"/>
              <w:ind w:left="115"/>
            </w:pPr>
            <w:r w:rsidRPr="003164EB">
              <w:t xml:space="preserve">21 </w:t>
            </w:r>
          </w:p>
        </w:tc>
        <w:tc>
          <w:tcPr>
            <w:tcW w:w="2892" w:type="dxa"/>
          </w:tcPr>
          <w:p w14:paraId="24A14769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is_hot_login </w:t>
            </w:r>
          </w:p>
        </w:tc>
        <w:tc>
          <w:tcPr>
            <w:tcW w:w="878" w:type="dxa"/>
          </w:tcPr>
          <w:p w14:paraId="5A3D4123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42 </w:t>
            </w:r>
          </w:p>
        </w:tc>
        <w:tc>
          <w:tcPr>
            <w:tcW w:w="3913" w:type="dxa"/>
          </w:tcPr>
          <w:p w14:paraId="7AF8CC2E" w14:textId="77777777" w:rsidR="003164EB" w:rsidRPr="003164EB" w:rsidRDefault="003164EB" w:rsidP="003164EB">
            <w:pPr>
              <w:spacing w:line="259" w:lineRule="auto"/>
            </w:pPr>
            <w:r w:rsidRPr="003164EB">
              <w:t xml:space="preserve">Class </w:t>
            </w:r>
          </w:p>
        </w:tc>
      </w:tr>
    </w:tbl>
    <w:p w14:paraId="53883503" w14:textId="1040D0CC" w:rsidR="00F9167E" w:rsidRDefault="003164EB" w:rsidP="00F9167E">
      <w:pPr>
        <w:ind w:left="2160" w:firstLine="720"/>
      </w:pPr>
      <w:r>
        <w:t>Table 9</w:t>
      </w:r>
      <w:r>
        <w:t>.</w:t>
      </w:r>
      <w:r>
        <w:t xml:space="preserve"> NSL_KDD </w:t>
      </w:r>
      <w:r w:rsidRPr="003164EB">
        <w:t>dataset features</w:t>
      </w:r>
    </w:p>
    <w:p w14:paraId="2196E1A7" w14:textId="77777777" w:rsidR="009D3F32" w:rsidRDefault="009D3F32" w:rsidP="009D3F32"/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990"/>
        <w:gridCol w:w="5760"/>
      </w:tblGrid>
      <w:tr w:rsidR="00F9167E" w14:paraId="542E265A" w14:textId="77777777" w:rsidTr="00F9167E">
        <w:tc>
          <w:tcPr>
            <w:tcW w:w="990" w:type="dxa"/>
          </w:tcPr>
          <w:p w14:paraId="45F24A58" w14:textId="4C62FD9F" w:rsidR="00F9167E" w:rsidRDefault="00F9167E" w:rsidP="003164EB">
            <w:r>
              <w:t xml:space="preserve">Attack </w:t>
            </w:r>
          </w:p>
        </w:tc>
        <w:tc>
          <w:tcPr>
            <w:tcW w:w="5760" w:type="dxa"/>
          </w:tcPr>
          <w:p w14:paraId="7B1AF4CC" w14:textId="11C098EC" w:rsidR="00F9167E" w:rsidRDefault="00F9167E" w:rsidP="003164EB">
            <w:r>
              <w:t>Attack</w:t>
            </w:r>
            <w:r>
              <w:t xml:space="preserve"> classes</w:t>
            </w:r>
          </w:p>
        </w:tc>
      </w:tr>
      <w:tr w:rsidR="00F9167E" w14:paraId="3780E3C1" w14:textId="77777777" w:rsidTr="00F9167E">
        <w:tc>
          <w:tcPr>
            <w:tcW w:w="990" w:type="dxa"/>
          </w:tcPr>
          <w:p w14:paraId="0982286F" w14:textId="3931EAD9" w:rsidR="00F9167E" w:rsidRDefault="00F9167E" w:rsidP="003164EB">
            <w:r>
              <w:rPr>
                <w:sz w:val="17"/>
              </w:rPr>
              <w:t xml:space="preserve">Normal  </w:t>
            </w:r>
          </w:p>
        </w:tc>
        <w:tc>
          <w:tcPr>
            <w:tcW w:w="5760" w:type="dxa"/>
          </w:tcPr>
          <w:p w14:paraId="6155E6B7" w14:textId="18AD1ECF" w:rsidR="00F9167E" w:rsidRDefault="00F9167E" w:rsidP="003164EB">
            <w:r>
              <w:rPr>
                <w:sz w:val="17"/>
              </w:rPr>
              <w:t xml:space="preserve">normal  </w:t>
            </w:r>
          </w:p>
        </w:tc>
      </w:tr>
      <w:tr w:rsidR="00F9167E" w14:paraId="108FFAFA" w14:textId="77777777" w:rsidTr="00F9167E">
        <w:tc>
          <w:tcPr>
            <w:tcW w:w="990" w:type="dxa"/>
          </w:tcPr>
          <w:p w14:paraId="66AE44D1" w14:textId="0EEF11B0" w:rsidR="00F9167E" w:rsidRDefault="00F9167E" w:rsidP="00F9167E">
            <w:r>
              <w:rPr>
                <w:sz w:val="17"/>
              </w:rPr>
              <w:t>DOS</w:t>
            </w:r>
          </w:p>
        </w:tc>
        <w:tc>
          <w:tcPr>
            <w:tcW w:w="5760" w:type="dxa"/>
          </w:tcPr>
          <w:p w14:paraId="469300BC" w14:textId="3F9DE56A" w:rsidR="00F9167E" w:rsidRDefault="00F9167E" w:rsidP="00F9167E">
            <w:r>
              <w:rPr>
                <w:sz w:val="17"/>
              </w:rPr>
              <w:t xml:space="preserve">smurf, teardrop, neptune, back, pod, land </w:t>
            </w:r>
          </w:p>
        </w:tc>
      </w:tr>
      <w:tr w:rsidR="00F9167E" w14:paraId="75370412" w14:textId="77777777" w:rsidTr="00F9167E">
        <w:tc>
          <w:tcPr>
            <w:tcW w:w="990" w:type="dxa"/>
          </w:tcPr>
          <w:p w14:paraId="7E9BF1A7" w14:textId="7E6E35E1" w:rsidR="00F9167E" w:rsidRDefault="00F9167E" w:rsidP="00F9167E">
            <w:r>
              <w:rPr>
                <w:sz w:val="17"/>
              </w:rPr>
              <w:t>Probe</w:t>
            </w:r>
          </w:p>
        </w:tc>
        <w:tc>
          <w:tcPr>
            <w:tcW w:w="5760" w:type="dxa"/>
          </w:tcPr>
          <w:p w14:paraId="3F9293A5" w14:textId="523930A1" w:rsidR="00F9167E" w:rsidRDefault="00F9167E" w:rsidP="00F9167E">
            <w:r>
              <w:rPr>
                <w:sz w:val="17"/>
              </w:rPr>
              <w:t>ipsweep, portsweep, nmap, satan</w:t>
            </w:r>
          </w:p>
        </w:tc>
      </w:tr>
      <w:tr w:rsidR="00F9167E" w14:paraId="4000FA64" w14:textId="77777777" w:rsidTr="00F9167E">
        <w:tc>
          <w:tcPr>
            <w:tcW w:w="990" w:type="dxa"/>
          </w:tcPr>
          <w:p w14:paraId="5AA40C4A" w14:textId="67D1B4B1" w:rsidR="00F9167E" w:rsidRDefault="00F9167E" w:rsidP="00F9167E">
            <w:r>
              <w:rPr>
                <w:sz w:val="17"/>
              </w:rPr>
              <w:t>R2L</w:t>
            </w:r>
          </w:p>
        </w:tc>
        <w:tc>
          <w:tcPr>
            <w:tcW w:w="5760" w:type="dxa"/>
          </w:tcPr>
          <w:p w14:paraId="6278667F" w14:textId="337A988D" w:rsidR="00F9167E" w:rsidRDefault="00F9167E" w:rsidP="00F9167E">
            <w:r>
              <w:rPr>
                <w:sz w:val="17"/>
              </w:rPr>
              <w:t xml:space="preserve">phf, guess_passwd, spy, warezmaster, ftp_write, warezclient, imap, multihop  </w:t>
            </w:r>
          </w:p>
        </w:tc>
      </w:tr>
      <w:tr w:rsidR="00F9167E" w14:paraId="1F2AC7AC" w14:textId="77777777" w:rsidTr="00F9167E">
        <w:tc>
          <w:tcPr>
            <w:tcW w:w="990" w:type="dxa"/>
          </w:tcPr>
          <w:p w14:paraId="0092A985" w14:textId="05A8316D" w:rsidR="00F9167E" w:rsidRDefault="00F9167E" w:rsidP="00F9167E">
            <w:r>
              <w:rPr>
                <w:sz w:val="17"/>
              </w:rPr>
              <w:t>U2R</w:t>
            </w:r>
          </w:p>
        </w:tc>
        <w:tc>
          <w:tcPr>
            <w:tcW w:w="5760" w:type="dxa"/>
          </w:tcPr>
          <w:p w14:paraId="157E08F8" w14:textId="1C8FA8DB" w:rsidR="00F9167E" w:rsidRDefault="00F9167E" w:rsidP="00F9167E">
            <w:r>
              <w:rPr>
                <w:sz w:val="17"/>
              </w:rPr>
              <w:t>buffe_overflow, loadmodule, perl, rootkit</w:t>
            </w:r>
          </w:p>
        </w:tc>
      </w:tr>
    </w:tbl>
    <w:p w14:paraId="6082C83A" w14:textId="3B444A12" w:rsidR="00F9167E" w:rsidRDefault="00F9167E" w:rsidP="00F9167E">
      <w:pPr>
        <w:ind w:left="2160" w:firstLine="720"/>
      </w:pPr>
      <w:r>
        <w:t xml:space="preserve">Table </w:t>
      </w:r>
      <w:r>
        <w:t>10</w:t>
      </w:r>
      <w:r>
        <w:t>. NSL-KDD attack types</w:t>
      </w:r>
    </w:p>
    <w:p w14:paraId="1A22B8DA" w14:textId="5D1474AD" w:rsidR="00C208F5" w:rsidRDefault="00401D0D" w:rsidP="009D3F32">
      <w:r>
        <w:lastRenderedPageBreak/>
        <w:t>NSL-KDD the training dataset consists of 125,973 instances</w:t>
      </w:r>
      <w:r>
        <w:t xml:space="preserve"> </w:t>
      </w:r>
      <w:r w:rsidR="00C208F5">
        <w:t>and testing</w:t>
      </w:r>
      <w:r>
        <w:t xml:space="preserve"> dataset consists of 22,544 </w:t>
      </w:r>
      <w:r w:rsidR="00C208F5">
        <w:t>instances. Table 11,12 showed count l</w:t>
      </w:r>
      <w:r w:rsidR="00C208F5">
        <w:t>abels based on individual attack classes is indicated</w:t>
      </w:r>
      <w:r w:rsidR="00C208F5">
        <w:t xml:space="preserve"> </w:t>
      </w:r>
      <w:r w:rsidR="00C208F5">
        <w:t>training</w:t>
      </w:r>
      <w:r w:rsidR="00C208F5">
        <w:t xml:space="preserve"> and t</w:t>
      </w:r>
      <w:r w:rsidR="00C208F5">
        <w:t>est</w:t>
      </w:r>
      <w:r w:rsidR="00C208F5">
        <w:t xml:space="preserve"> dataset.</w:t>
      </w:r>
    </w:p>
    <w:p w14:paraId="440EC94D" w14:textId="0E8AD9C4" w:rsidR="00C208F5" w:rsidRDefault="00C208F5" w:rsidP="009D3F32"/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2250"/>
        <w:gridCol w:w="2340"/>
      </w:tblGrid>
      <w:tr w:rsidR="00C208F5" w14:paraId="6A28AD14" w14:textId="77777777" w:rsidTr="00C208F5">
        <w:tc>
          <w:tcPr>
            <w:tcW w:w="2250" w:type="dxa"/>
          </w:tcPr>
          <w:p w14:paraId="2EF22EA1" w14:textId="685CF8C7" w:rsidR="00C208F5" w:rsidRDefault="00C208F5" w:rsidP="00C208F5">
            <w:r>
              <w:rPr>
                <w:rFonts w:ascii="Arial" w:eastAsia="Arial" w:hAnsi="Arial" w:cs="Arial"/>
                <w:b/>
                <w:sz w:val="17"/>
              </w:rPr>
              <w:t xml:space="preserve">Class  </w:t>
            </w:r>
          </w:p>
        </w:tc>
        <w:tc>
          <w:tcPr>
            <w:tcW w:w="2340" w:type="dxa"/>
          </w:tcPr>
          <w:p w14:paraId="1BF391AF" w14:textId="1EB1A7FB" w:rsidR="00C208F5" w:rsidRDefault="00C208F5" w:rsidP="00C208F5">
            <w:r>
              <w:rPr>
                <w:rFonts w:ascii="Arial" w:eastAsia="Arial" w:hAnsi="Arial" w:cs="Arial"/>
                <w:b/>
                <w:sz w:val="17"/>
              </w:rPr>
              <w:t xml:space="preserve">Count </w:t>
            </w:r>
            <w:r>
              <w:rPr>
                <w:rFonts w:ascii="Arial" w:eastAsia="Arial" w:hAnsi="Arial" w:cs="Arial"/>
                <w:b/>
                <w:sz w:val="17"/>
              </w:rPr>
              <w:t xml:space="preserve">Instances </w:t>
            </w:r>
          </w:p>
        </w:tc>
      </w:tr>
      <w:tr w:rsidR="00C208F5" w14:paraId="7BC0F95A" w14:textId="77777777" w:rsidTr="00C208F5">
        <w:tc>
          <w:tcPr>
            <w:tcW w:w="2250" w:type="dxa"/>
          </w:tcPr>
          <w:p w14:paraId="3584D58C" w14:textId="6BC9772B" w:rsidR="00C208F5" w:rsidRDefault="00C208F5" w:rsidP="00C208F5">
            <w:r>
              <w:rPr>
                <w:sz w:val="17"/>
              </w:rPr>
              <w:t xml:space="preserve">Normal  </w:t>
            </w:r>
          </w:p>
        </w:tc>
        <w:tc>
          <w:tcPr>
            <w:tcW w:w="2340" w:type="dxa"/>
          </w:tcPr>
          <w:p w14:paraId="44012A4F" w14:textId="2AED91C7" w:rsidR="00C208F5" w:rsidRDefault="00C208F5" w:rsidP="00C208F5">
            <w:r>
              <w:rPr>
                <w:sz w:val="17"/>
              </w:rPr>
              <w:t xml:space="preserve">67343 </w:t>
            </w:r>
          </w:p>
        </w:tc>
      </w:tr>
      <w:tr w:rsidR="00C208F5" w14:paraId="0A4F2A9F" w14:textId="77777777" w:rsidTr="00C208F5">
        <w:tc>
          <w:tcPr>
            <w:tcW w:w="2250" w:type="dxa"/>
          </w:tcPr>
          <w:p w14:paraId="352AFE09" w14:textId="76FE3B28" w:rsidR="00C208F5" w:rsidRDefault="00C208F5" w:rsidP="00C208F5">
            <w:r>
              <w:rPr>
                <w:sz w:val="17"/>
              </w:rPr>
              <w:t xml:space="preserve">DOS  </w:t>
            </w:r>
          </w:p>
        </w:tc>
        <w:tc>
          <w:tcPr>
            <w:tcW w:w="2340" w:type="dxa"/>
          </w:tcPr>
          <w:p w14:paraId="4D60815A" w14:textId="123072C2" w:rsidR="00C208F5" w:rsidRDefault="00C208F5" w:rsidP="00C208F5">
            <w:r>
              <w:rPr>
                <w:sz w:val="17"/>
              </w:rPr>
              <w:t xml:space="preserve">45927 </w:t>
            </w:r>
          </w:p>
        </w:tc>
      </w:tr>
      <w:tr w:rsidR="00C208F5" w14:paraId="476DFD26" w14:textId="77777777" w:rsidTr="00C208F5">
        <w:tc>
          <w:tcPr>
            <w:tcW w:w="2250" w:type="dxa"/>
          </w:tcPr>
          <w:p w14:paraId="1A22CFD5" w14:textId="67AF2E74" w:rsidR="00C208F5" w:rsidRDefault="00C208F5" w:rsidP="00C208F5">
            <w:r>
              <w:rPr>
                <w:sz w:val="17"/>
              </w:rPr>
              <w:t xml:space="preserve">Probe  </w:t>
            </w:r>
          </w:p>
        </w:tc>
        <w:tc>
          <w:tcPr>
            <w:tcW w:w="2340" w:type="dxa"/>
          </w:tcPr>
          <w:p w14:paraId="448BEF74" w14:textId="4695F7E6" w:rsidR="00C208F5" w:rsidRDefault="00C208F5" w:rsidP="00C208F5">
            <w:r>
              <w:rPr>
                <w:sz w:val="17"/>
              </w:rPr>
              <w:t xml:space="preserve">11656 </w:t>
            </w:r>
          </w:p>
        </w:tc>
      </w:tr>
      <w:tr w:rsidR="00C208F5" w14:paraId="42F60E3F" w14:textId="77777777" w:rsidTr="00C208F5">
        <w:tc>
          <w:tcPr>
            <w:tcW w:w="2250" w:type="dxa"/>
          </w:tcPr>
          <w:p w14:paraId="619563A2" w14:textId="025411A5" w:rsidR="00C208F5" w:rsidRDefault="00C208F5" w:rsidP="00C208F5">
            <w:r>
              <w:rPr>
                <w:sz w:val="17"/>
              </w:rPr>
              <w:t xml:space="preserve">R2L  </w:t>
            </w:r>
          </w:p>
        </w:tc>
        <w:tc>
          <w:tcPr>
            <w:tcW w:w="2340" w:type="dxa"/>
          </w:tcPr>
          <w:p w14:paraId="3B1C2CF9" w14:textId="6E35874F" w:rsidR="00C208F5" w:rsidRDefault="00C208F5" w:rsidP="00C208F5">
            <w:r>
              <w:rPr>
                <w:sz w:val="17"/>
              </w:rPr>
              <w:t xml:space="preserve">995  </w:t>
            </w:r>
          </w:p>
        </w:tc>
      </w:tr>
      <w:tr w:rsidR="00C208F5" w14:paraId="70DAC9FE" w14:textId="77777777" w:rsidTr="00C208F5">
        <w:tc>
          <w:tcPr>
            <w:tcW w:w="2250" w:type="dxa"/>
          </w:tcPr>
          <w:p w14:paraId="748D4CCB" w14:textId="1694CD87" w:rsidR="00C208F5" w:rsidRDefault="00C208F5" w:rsidP="00C208F5">
            <w:r>
              <w:rPr>
                <w:sz w:val="17"/>
              </w:rPr>
              <w:t xml:space="preserve">U2R </w:t>
            </w:r>
          </w:p>
        </w:tc>
        <w:tc>
          <w:tcPr>
            <w:tcW w:w="2340" w:type="dxa"/>
          </w:tcPr>
          <w:p w14:paraId="6BC7F3A4" w14:textId="659D66C4" w:rsidR="00C208F5" w:rsidRDefault="00C208F5" w:rsidP="00C208F5">
            <w:r>
              <w:rPr>
                <w:sz w:val="17"/>
              </w:rPr>
              <w:t xml:space="preserve">52  </w:t>
            </w:r>
          </w:p>
        </w:tc>
      </w:tr>
      <w:tr w:rsidR="00C208F5" w14:paraId="5581DA11" w14:textId="77777777" w:rsidTr="00C208F5">
        <w:tc>
          <w:tcPr>
            <w:tcW w:w="2250" w:type="dxa"/>
          </w:tcPr>
          <w:p w14:paraId="38C4072C" w14:textId="7197B2B0" w:rsidR="00C208F5" w:rsidRDefault="00C208F5" w:rsidP="00C208F5">
            <w:pPr>
              <w:rPr>
                <w:sz w:val="17"/>
              </w:rPr>
            </w:pPr>
            <w:r>
              <w:rPr>
                <w:sz w:val="17"/>
              </w:rPr>
              <w:t xml:space="preserve">Total </w:t>
            </w:r>
          </w:p>
        </w:tc>
        <w:tc>
          <w:tcPr>
            <w:tcW w:w="2340" w:type="dxa"/>
          </w:tcPr>
          <w:p w14:paraId="5353EB97" w14:textId="63AEF515" w:rsidR="00C208F5" w:rsidRDefault="00C208F5" w:rsidP="00C208F5">
            <w:pPr>
              <w:rPr>
                <w:sz w:val="17"/>
              </w:rPr>
            </w:pPr>
            <w:r>
              <w:rPr>
                <w:sz w:val="17"/>
              </w:rPr>
              <w:t xml:space="preserve">125973 </w:t>
            </w:r>
          </w:p>
        </w:tc>
      </w:tr>
    </w:tbl>
    <w:p w14:paraId="7E96B6ED" w14:textId="77777777" w:rsidR="002C3EF9" w:rsidRDefault="00C208F5" w:rsidP="009D3F32">
      <w:r>
        <w:tab/>
      </w:r>
      <w:r>
        <w:tab/>
      </w:r>
      <w:r>
        <w:tab/>
      </w:r>
    </w:p>
    <w:p w14:paraId="7FD0FA08" w14:textId="76F4ACF0" w:rsidR="00C208F5" w:rsidRDefault="00C208F5" w:rsidP="002C3EF9">
      <w:pPr>
        <w:ind w:left="1440" w:firstLine="720"/>
      </w:pPr>
      <w:r>
        <w:t>Table 11.</w:t>
      </w:r>
      <w:r w:rsidR="002C3EF9" w:rsidRPr="002C3EF9">
        <w:t xml:space="preserve"> </w:t>
      </w:r>
      <w:r w:rsidR="002C3EF9">
        <w:t>NSL_KDD</w:t>
      </w:r>
      <w:r w:rsidR="002C3EF9">
        <w:t xml:space="preserve"> </w:t>
      </w:r>
      <w:r w:rsidR="002C3EF9">
        <w:t>training</w:t>
      </w:r>
      <w:r w:rsidR="002C3EF9">
        <w:t xml:space="preserve"> dataset </w:t>
      </w:r>
      <w:r w:rsidR="002C3EF9">
        <w:t xml:space="preserve">Count of individual attack classes </w:t>
      </w:r>
    </w:p>
    <w:p w14:paraId="239B635B" w14:textId="77777777" w:rsidR="002C3EF9" w:rsidRDefault="002C3EF9" w:rsidP="002C3EF9">
      <w:pPr>
        <w:ind w:left="1440" w:firstLine="720"/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2250"/>
        <w:gridCol w:w="2340"/>
      </w:tblGrid>
      <w:tr w:rsidR="00C208F5" w14:paraId="573B387B" w14:textId="77777777" w:rsidTr="00BA25C3">
        <w:tc>
          <w:tcPr>
            <w:tcW w:w="2250" w:type="dxa"/>
          </w:tcPr>
          <w:p w14:paraId="70BE4C92" w14:textId="51F1409A" w:rsidR="00C208F5" w:rsidRDefault="00C208F5" w:rsidP="00C208F5">
            <w:r>
              <w:rPr>
                <w:rFonts w:ascii="Arial" w:eastAsia="Arial" w:hAnsi="Arial" w:cs="Arial"/>
                <w:b/>
                <w:sz w:val="17"/>
              </w:rPr>
              <w:t xml:space="preserve">Class </w:t>
            </w:r>
          </w:p>
        </w:tc>
        <w:tc>
          <w:tcPr>
            <w:tcW w:w="2340" w:type="dxa"/>
          </w:tcPr>
          <w:p w14:paraId="4F8C5F92" w14:textId="5B58A0D7" w:rsidR="00C208F5" w:rsidRDefault="00C208F5" w:rsidP="00C208F5">
            <w:r>
              <w:rPr>
                <w:rFonts w:ascii="Arial" w:eastAsia="Arial" w:hAnsi="Arial" w:cs="Arial"/>
                <w:b/>
                <w:sz w:val="17"/>
              </w:rPr>
              <w:t xml:space="preserve">Count </w:t>
            </w:r>
            <w:r>
              <w:rPr>
                <w:rFonts w:ascii="Arial" w:eastAsia="Arial" w:hAnsi="Arial" w:cs="Arial"/>
                <w:b/>
                <w:sz w:val="17"/>
              </w:rPr>
              <w:t xml:space="preserve">Instances </w:t>
            </w:r>
          </w:p>
        </w:tc>
      </w:tr>
      <w:tr w:rsidR="00C208F5" w14:paraId="71A9AA65" w14:textId="77777777" w:rsidTr="00BA25C3">
        <w:tc>
          <w:tcPr>
            <w:tcW w:w="2250" w:type="dxa"/>
          </w:tcPr>
          <w:p w14:paraId="15F2BBB9" w14:textId="46366F13" w:rsidR="00C208F5" w:rsidRDefault="00C208F5" w:rsidP="00C208F5">
            <w:r>
              <w:rPr>
                <w:sz w:val="17"/>
              </w:rPr>
              <w:t xml:space="preserve">Normal  </w:t>
            </w:r>
          </w:p>
        </w:tc>
        <w:tc>
          <w:tcPr>
            <w:tcW w:w="2340" w:type="dxa"/>
          </w:tcPr>
          <w:p w14:paraId="1C187769" w14:textId="6352BA37" w:rsidR="00C208F5" w:rsidRDefault="00C208F5" w:rsidP="00C208F5">
            <w:r>
              <w:rPr>
                <w:sz w:val="17"/>
              </w:rPr>
              <w:t xml:space="preserve">9711 </w:t>
            </w:r>
          </w:p>
        </w:tc>
      </w:tr>
      <w:tr w:rsidR="00C208F5" w14:paraId="26F4B7F8" w14:textId="77777777" w:rsidTr="00BA25C3">
        <w:tc>
          <w:tcPr>
            <w:tcW w:w="2250" w:type="dxa"/>
          </w:tcPr>
          <w:p w14:paraId="14FAC7D3" w14:textId="6A79D875" w:rsidR="00C208F5" w:rsidRDefault="00C208F5" w:rsidP="00C208F5">
            <w:r>
              <w:rPr>
                <w:sz w:val="17"/>
              </w:rPr>
              <w:t xml:space="preserve">DOS  </w:t>
            </w:r>
          </w:p>
        </w:tc>
        <w:tc>
          <w:tcPr>
            <w:tcW w:w="2340" w:type="dxa"/>
          </w:tcPr>
          <w:p w14:paraId="73D0A91D" w14:textId="2F871FFC" w:rsidR="00C208F5" w:rsidRDefault="00C208F5" w:rsidP="00C208F5">
            <w:r>
              <w:rPr>
                <w:sz w:val="17"/>
              </w:rPr>
              <w:t xml:space="preserve">7458 </w:t>
            </w:r>
          </w:p>
        </w:tc>
      </w:tr>
      <w:tr w:rsidR="00C208F5" w14:paraId="6A904C75" w14:textId="77777777" w:rsidTr="00BA25C3">
        <w:tc>
          <w:tcPr>
            <w:tcW w:w="2250" w:type="dxa"/>
          </w:tcPr>
          <w:p w14:paraId="15427771" w14:textId="31D2DE24" w:rsidR="00C208F5" w:rsidRDefault="00C208F5" w:rsidP="00C208F5">
            <w:r>
              <w:rPr>
                <w:sz w:val="17"/>
              </w:rPr>
              <w:t xml:space="preserve">Probe  </w:t>
            </w:r>
          </w:p>
        </w:tc>
        <w:tc>
          <w:tcPr>
            <w:tcW w:w="2340" w:type="dxa"/>
          </w:tcPr>
          <w:p w14:paraId="31ECF56E" w14:textId="12A37241" w:rsidR="00C208F5" w:rsidRDefault="00C208F5" w:rsidP="00C208F5">
            <w:r>
              <w:rPr>
                <w:sz w:val="17"/>
              </w:rPr>
              <w:t xml:space="preserve">2421 </w:t>
            </w:r>
          </w:p>
        </w:tc>
      </w:tr>
      <w:tr w:rsidR="00C208F5" w14:paraId="0EA2D9A0" w14:textId="77777777" w:rsidTr="00BA25C3">
        <w:tc>
          <w:tcPr>
            <w:tcW w:w="2250" w:type="dxa"/>
          </w:tcPr>
          <w:p w14:paraId="3CD219FE" w14:textId="25F6F671" w:rsidR="00C208F5" w:rsidRDefault="00C208F5" w:rsidP="00C208F5">
            <w:r>
              <w:rPr>
                <w:sz w:val="17"/>
              </w:rPr>
              <w:t xml:space="preserve">R2L  </w:t>
            </w:r>
          </w:p>
        </w:tc>
        <w:tc>
          <w:tcPr>
            <w:tcW w:w="2340" w:type="dxa"/>
          </w:tcPr>
          <w:p w14:paraId="633BF7EB" w14:textId="07DC1821" w:rsidR="00C208F5" w:rsidRDefault="00C208F5" w:rsidP="00C208F5">
            <w:r>
              <w:rPr>
                <w:sz w:val="17"/>
              </w:rPr>
              <w:t xml:space="preserve">2754 </w:t>
            </w:r>
          </w:p>
        </w:tc>
      </w:tr>
      <w:tr w:rsidR="00C208F5" w14:paraId="75C37CF2" w14:textId="77777777" w:rsidTr="00BA25C3">
        <w:tc>
          <w:tcPr>
            <w:tcW w:w="2250" w:type="dxa"/>
          </w:tcPr>
          <w:p w14:paraId="18838E24" w14:textId="1EADD570" w:rsidR="00C208F5" w:rsidRDefault="00C208F5" w:rsidP="00C208F5">
            <w:r>
              <w:rPr>
                <w:sz w:val="17"/>
              </w:rPr>
              <w:t xml:space="preserve">U2R  </w:t>
            </w:r>
          </w:p>
        </w:tc>
        <w:tc>
          <w:tcPr>
            <w:tcW w:w="2340" w:type="dxa"/>
          </w:tcPr>
          <w:p w14:paraId="09F0CBB4" w14:textId="2F14DD2A" w:rsidR="00C208F5" w:rsidRDefault="00C208F5" w:rsidP="00C208F5">
            <w:r>
              <w:rPr>
                <w:sz w:val="17"/>
              </w:rPr>
              <w:t xml:space="preserve">200 </w:t>
            </w:r>
          </w:p>
        </w:tc>
      </w:tr>
      <w:tr w:rsidR="00C208F5" w14:paraId="0F3AF4E9" w14:textId="77777777" w:rsidTr="00BA25C3">
        <w:tc>
          <w:tcPr>
            <w:tcW w:w="2250" w:type="dxa"/>
          </w:tcPr>
          <w:p w14:paraId="679D57D5" w14:textId="09935C41" w:rsidR="00C208F5" w:rsidRDefault="00C208F5" w:rsidP="00C208F5">
            <w:pPr>
              <w:rPr>
                <w:sz w:val="17"/>
              </w:rPr>
            </w:pPr>
            <w:r>
              <w:rPr>
                <w:sz w:val="17"/>
              </w:rPr>
              <w:t xml:space="preserve">Total  </w:t>
            </w:r>
          </w:p>
        </w:tc>
        <w:tc>
          <w:tcPr>
            <w:tcW w:w="2340" w:type="dxa"/>
          </w:tcPr>
          <w:p w14:paraId="1A3F7367" w14:textId="3AEA2989" w:rsidR="00C208F5" w:rsidRDefault="00C208F5" w:rsidP="00C208F5">
            <w:pPr>
              <w:rPr>
                <w:sz w:val="17"/>
              </w:rPr>
            </w:pPr>
            <w:r>
              <w:rPr>
                <w:sz w:val="17"/>
              </w:rPr>
              <w:t xml:space="preserve">22544 </w:t>
            </w:r>
          </w:p>
        </w:tc>
      </w:tr>
    </w:tbl>
    <w:p w14:paraId="459C1790" w14:textId="77777777" w:rsidR="009D3F32" w:rsidRDefault="009D3F32" w:rsidP="009D3F32"/>
    <w:p w14:paraId="7243FB0D" w14:textId="0D904A42" w:rsidR="002C3EF9" w:rsidRDefault="002C3EF9" w:rsidP="002C3EF9">
      <w:pPr>
        <w:ind w:left="1440" w:firstLine="720"/>
      </w:pPr>
      <w:r>
        <w:t>Table 1</w:t>
      </w:r>
      <w:r>
        <w:t>2</w:t>
      </w:r>
      <w:r>
        <w:t>.</w:t>
      </w:r>
      <w:r w:rsidRPr="002C3EF9">
        <w:t xml:space="preserve"> </w:t>
      </w:r>
      <w:r>
        <w:t xml:space="preserve">NSL_KDD </w:t>
      </w:r>
      <w:r>
        <w:t>test</w:t>
      </w:r>
      <w:r>
        <w:t xml:space="preserve"> dataset Count of individual attack </w:t>
      </w:r>
      <w:r>
        <w:t>classes.</w:t>
      </w:r>
    </w:p>
    <w:p w14:paraId="53473B20" w14:textId="77777777" w:rsidR="002C3EF9" w:rsidRDefault="002C3EF9" w:rsidP="002C3EF9"/>
    <w:p w14:paraId="5656D6D7" w14:textId="77777777" w:rsidR="00F9167E" w:rsidRPr="003164EB" w:rsidRDefault="00F9167E" w:rsidP="003164EB"/>
    <w:sectPr w:rsidR="00F9167E" w:rsidRPr="0031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1D"/>
    <w:rsid w:val="00042E39"/>
    <w:rsid w:val="000A0D00"/>
    <w:rsid w:val="000D2511"/>
    <w:rsid w:val="000D6503"/>
    <w:rsid w:val="000E56B4"/>
    <w:rsid w:val="0011435C"/>
    <w:rsid w:val="00164AB5"/>
    <w:rsid w:val="001E2C1D"/>
    <w:rsid w:val="00225C6D"/>
    <w:rsid w:val="00240DA8"/>
    <w:rsid w:val="002A7837"/>
    <w:rsid w:val="002C3EF9"/>
    <w:rsid w:val="003164EB"/>
    <w:rsid w:val="00322FB2"/>
    <w:rsid w:val="0032629D"/>
    <w:rsid w:val="003A7887"/>
    <w:rsid w:val="00401D0D"/>
    <w:rsid w:val="0044050A"/>
    <w:rsid w:val="004456C9"/>
    <w:rsid w:val="00460923"/>
    <w:rsid w:val="00482489"/>
    <w:rsid w:val="00483BE0"/>
    <w:rsid w:val="004A7F05"/>
    <w:rsid w:val="004C7C34"/>
    <w:rsid w:val="004E0AA7"/>
    <w:rsid w:val="0053571D"/>
    <w:rsid w:val="005824EA"/>
    <w:rsid w:val="005A434E"/>
    <w:rsid w:val="005E7988"/>
    <w:rsid w:val="00604B44"/>
    <w:rsid w:val="006138B2"/>
    <w:rsid w:val="00643BEE"/>
    <w:rsid w:val="006462E4"/>
    <w:rsid w:val="006467EA"/>
    <w:rsid w:val="00647CBB"/>
    <w:rsid w:val="00651A59"/>
    <w:rsid w:val="0068623C"/>
    <w:rsid w:val="006879C9"/>
    <w:rsid w:val="00692EF0"/>
    <w:rsid w:val="00693767"/>
    <w:rsid w:val="006F16DB"/>
    <w:rsid w:val="007211D9"/>
    <w:rsid w:val="00730AB8"/>
    <w:rsid w:val="00752C77"/>
    <w:rsid w:val="007607BA"/>
    <w:rsid w:val="00784090"/>
    <w:rsid w:val="007A3968"/>
    <w:rsid w:val="00893AB9"/>
    <w:rsid w:val="008F59EE"/>
    <w:rsid w:val="009146C0"/>
    <w:rsid w:val="00923A1C"/>
    <w:rsid w:val="00927E17"/>
    <w:rsid w:val="00951509"/>
    <w:rsid w:val="00957F36"/>
    <w:rsid w:val="009A0983"/>
    <w:rsid w:val="009B3B91"/>
    <w:rsid w:val="009B78A6"/>
    <w:rsid w:val="009D3F32"/>
    <w:rsid w:val="00A22D54"/>
    <w:rsid w:val="00A54007"/>
    <w:rsid w:val="00A65A66"/>
    <w:rsid w:val="00A85999"/>
    <w:rsid w:val="00AA1086"/>
    <w:rsid w:val="00AC7716"/>
    <w:rsid w:val="00AF7BF8"/>
    <w:rsid w:val="00B608E0"/>
    <w:rsid w:val="00B67CD4"/>
    <w:rsid w:val="00BC38AE"/>
    <w:rsid w:val="00BE3DFB"/>
    <w:rsid w:val="00BF35F3"/>
    <w:rsid w:val="00C208F5"/>
    <w:rsid w:val="00C923A8"/>
    <w:rsid w:val="00CE7873"/>
    <w:rsid w:val="00CF39FC"/>
    <w:rsid w:val="00CF4FFE"/>
    <w:rsid w:val="00D02FC3"/>
    <w:rsid w:val="00DC54A0"/>
    <w:rsid w:val="00E06DA4"/>
    <w:rsid w:val="00F17CB9"/>
    <w:rsid w:val="00F32C43"/>
    <w:rsid w:val="00F9167E"/>
    <w:rsid w:val="00FC53CD"/>
    <w:rsid w:val="00FD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4AE0"/>
  <w15:chartTrackingRefBased/>
  <w15:docId w15:val="{DD4EDA4B-F405-4BD3-84D4-146B9774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0A0D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6467E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6467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0">
    <w:name w:val="TableGrid"/>
    <w:rsid w:val="003A788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9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Ahmed</dc:creator>
  <cp:keywords/>
  <dc:description/>
  <cp:lastModifiedBy>Sajeeb Ahmed</cp:lastModifiedBy>
  <cp:revision>9</cp:revision>
  <dcterms:created xsi:type="dcterms:W3CDTF">2021-11-12T14:06:00Z</dcterms:created>
  <dcterms:modified xsi:type="dcterms:W3CDTF">2021-11-14T21:42:00Z</dcterms:modified>
</cp:coreProperties>
</file>