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Poppins" w:cs="Poppins" w:eastAsia="Poppins" w:hAnsi="Poppins"/>
          <w:b w:val="1"/>
          <w:sz w:val="40"/>
          <w:szCs w:val="40"/>
          <w:highlight w:val="white"/>
        </w:rPr>
      </w:pPr>
      <w:r w:rsidDel="00000000" w:rsidR="00000000" w:rsidRPr="00000000">
        <w:rPr>
          <w:rFonts w:ascii="Poppins" w:cs="Poppins" w:eastAsia="Poppins" w:hAnsi="Poppins"/>
          <w:b w:val="1"/>
          <w:sz w:val="40"/>
          <w:szCs w:val="40"/>
          <w:highlight w:val="white"/>
          <w:rtl w:val="0"/>
        </w:rPr>
        <w:t xml:space="preserve">Headline: Creative Graphic Design That Makes Your Brand Stand Out</w:t>
      </w:r>
    </w:p>
    <w:p w:rsidR="00000000" w:rsidDel="00000000" w:rsidP="00000000" w:rsidRDefault="00000000" w:rsidRPr="00000000" w14:paraId="00000002">
      <w:pPr>
        <w:jc w:val="both"/>
        <w:rPr>
          <w:rFonts w:ascii="Poppins" w:cs="Poppins" w:eastAsia="Poppins" w:hAnsi="Poppins"/>
          <w:b w:val="1"/>
          <w:sz w:val="40"/>
          <w:szCs w:val="40"/>
          <w:highlight w:val="white"/>
        </w:rPr>
      </w:pPr>
      <w:r w:rsidDel="00000000" w:rsidR="00000000" w:rsidRPr="00000000">
        <w:rPr>
          <w:rtl w:val="0"/>
        </w:rPr>
      </w:r>
    </w:p>
    <w:p w:rsidR="00000000" w:rsidDel="00000000" w:rsidP="00000000" w:rsidRDefault="00000000" w:rsidRPr="00000000" w14:paraId="00000003">
      <w:pPr>
        <w:jc w:val="both"/>
        <w:rPr>
          <w:rFonts w:ascii="Poppins" w:cs="Poppins" w:eastAsia="Poppins" w:hAnsi="Poppins"/>
          <w:b w:val="1"/>
          <w:sz w:val="36"/>
          <w:szCs w:val="36"/>
          <w:highlight w:val="white"/>
        </w:rPr>
      </w:pPr>
      <w:r w:rsidDel="00000000" w:rsidR="00000000" w:rsidRPr="00000000">
        <w:rPr>
          <w:rFonts w:ascii="Poppins" w:cs="Poppins" w:eastAsia="Poppins" w:hAnsi="Poppins"/>
          <w:b w:val="1"/>
          <w:sz w:val="36"/>
          <w:szCs w:val="36"/>
          <w:highlight w:val="white"/>
          <w:rtl w:val="0"/>
        </w:rPr>
        <w:t xml:space="preserve">H1: Intellectra Tech – Graphic Design Company UK</w:t>
      </w:r>
    </w:p>
    <w:p w:rsidR="00000000" w:rsidDel="00000000" w:rsidP="00000000" w:rsidRDefault="00000000" w:rsidRPr="00000000" w14:paraId="00000004">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05">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Designs not only catch the eye, but also it convey your story, create trust, and turn visitors into loyal clients. Visual communication plays an important aspect in how your company is perceived. A striking design can catch the eye, communicate your message, and make an impression that will last forever.</w:t>
      </w:r>
      <w:r w:rsidDel="00000000" w:rsidR="00000000" w:rsidRPr="00000000">
        <w:rPr>
          <w:rFonts w:ascii="Roboto" w:cs="Roboto" w:eastAsia="Roboto" w:hAnsi="Roboto"/>
          <w:color w:val="60657b"/>
          <w:sz w:val="24"/>
          <w:szCs w:val="24"/>
          <w:highlight w:val="white"/>
          <w:rtl w:val="0"/>
        </w:rPr>
        <w:t xml:space="preserve"> </w:t>
      </w:r>
      <w:r w:rsidDel="00000000" w:rsidR="00000000" w:rsidRPr="00000000">
        <w:rPr>
          <w:rFonts w:ascii="Poppins" w:cs="Poppins" w:eastAsia="Poppins" w:hAnsi="Poppins"/>
          <w:sz w:val="24"/>
          <w:szCs w:val="24"/>
          <w:highlight w:val="white"/>
          <w:rtl w:val="0"/>
        </w:rPr>
        <w:t xml:space="preserve">If it's a logo, brochure or website's visual style is what, that your brand communicates.</w:t>
      </w:r>
    </w:p>
    <w:p w:rsidR="00000000" w:rsidDel="00000000" w:rsidP="00000000" w:rsidRDefault="00000000" w:rsidRPr="00000000" w14:paraId="00000006">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07">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In Intellectra Tech, we offer skilled, efficient and results-driven development and graphic design services in UK, which empower companies to convey their story visually and effectively. Our approach to design is simple mix of innovative ideas with strategic thought to develop designs that reach out to your target customers and create the desired effect. With a user-centric and strategically-focused method, we ensure that every design is compatible with the brand's image and is in line with your desired market.</w:t>
      </w:r>
    </w:p>
    <w:p w:rsidR="00000000" w:rsidDel="00000000" w:rsidP="00000000" w:rsidRDefault="00000000" w:rsidRPr="00000000" w14:paraId="00000008">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br w:type="textWrapping"/>
      </w:r>
    </w:p>
    <w:p w:rsidR="00000000" w:rsidDel="00000000" w:rsidP="00000000" w:rsidRDefault="00000000" w:rsidRPr="00000000" w14:paraId="00000009">
      <w:pPr>
        <w:jc w:val="both"/>
        <w:rPr>
          <w:rFonts w:ascii="Poppins" w:cs="Poppins" w:eastAsia="Poppins" w:hAnsi="Poppins"/>
          <w:b w:val="1"/>
          <w:sz w:val="30"/>
          <w:szCs w:val="30"/>
          <w:highlight w:val="white"/>
        </w:rPr>
      </w:pPr>
      <w:r w:rsidDel="00000000" w:rsidR="00000000" w:rsidRPr="00000000">
        <w:rPr>
          <w:rFonts w:ascii="Poppins" w:cs="Poppins" w:eastAsia="Poppins" w:hAnsi="Poppins"/>
          <w:b w:val="1"/>
          <w:sz w:val="30"/>
          <w:szCs w:val="30"/>
          <w:highlight w:val="white"/>
          <w:rtl w:val="0"/>
        </w:rPr>
        <w:t xml:space="preserve">H2: What We Offer - Our Graphic Design Services</w:t>
        <w:br w:type="textWrapping"/>
      </w:r>
    </w:p>
    <w:p w:rsidR="00000000" w:rsidDel="00000000" w:rsidP="00000000" w:rsidRDefault="00000000" w:rsidRPr="00000000" w14:paraId="0000000A">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We're more than just another graphic design company in UK. We're your innovative partner. Our services span a wide array of design options that are customized to your specific business requirements:</w:t>
      </w:r>
    </w:p>
    <w:p w:rsidR="00000000" w:rsidDel="00000000" w:rsidP="00000000" w:rsidRDefault="00000000" w:rsidRPr="00000000" w14:paraId="0000000B">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0C">
      <w:pPr>
        <w:numPr>
          <w:ilvl w:val="0"/>
          <w:numId w:val="1"/>
        </w:numPr>
        <w:ind w:left="720" w:hanging="360"/>
        <w:jc w:val="both"/>
        <w:rPr>
          <w:rFonts w:ascii="Poppins" w:cs="Poppins" w:eastAsia="Poppins" w:hAnsi="Poppins"/>
          <w:b w:val="1"/>
          <w:sz w:val="24"/>
          <w:szCs w:val="24"/>
          <w:highlight w:val="white"/>
        </w:rPr>
      </w:pPr>
      <w:r w:rsidDel="00000000" w:rsidR="00000000" w:rsidRPr="00000000">
        <w:rPr>
          <w:rFonts w:ascii="Poppins" w:cs="Poppins" w:eastAsia="Poppins" w:hAnsi="Poppins"/>
          <w:b w:val="1"/>
          <w:sz w:val="24"/>
          <w:szCs w:val="24"/>
          <w:highlight w:val="white"/>
          <w:rtl w:val="0"/>
        </w:rPr>
        <w:t xml:space="preserve">Logo Design &amp; Branding</w:t>
      </w:r>
    </w:p>
    <w:p w:rsidR="00000000" w:rsidDel="00000000" w:rsidP="00000000" w:rsidRDefault="00000000" w:rsidRPr="00000000" w14:paraId="0000000D">
      <w:pPr>
        <w:ind w:left="720" w:firstLine="0"/>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We provide professional logo design UK that companies can be proud of. It's unique and memorable, and consistent with your brand's philosophy. Our branding solutions allow you to create a unifying and consistent visual identity that builds credibility and confidence.</w:t>
      </w:r>
    </w:p>
    <w:p w:rsidR="00000000" w:rsidDel="00000000" w:rsidP="00000000" w:rsidRDefault="00000000" w:rsidRPr="00000000" w14:paraId="0000000E">
      <w:pPr>
        <w:ind w:left="720" w:firstLine="0"/>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0F">
      <w:pPr>
        <w:numPr>
          <w:ilvl w:val="0"/>
          <w:numId w:val="1"/>
        </w:numPr>
        <w:ind w:left="720" w:hanging="360"/>
        <w:jc w:val="both"/>
        <w:rPr>
          <w:rFonts w:ascii="Poppins" w:cs="Poppins" w:eastAsia="Poppins" w:hAnsi="Poppins"/>
          <w:b w:val="1"/>
          <w:sz w:val="24"/>
          <w:szCs w:val="24"/>
          <w:highlight w:val="white"/>
        </w:rPr>
      </w:pPr>
      <w:r w:rsidDel="00000000" w:rsidR="00000000" w:rsidRPr="00000000">
        <w:rPr>
          <w:rFonts w:ascii="Poppins" w:cs="Poppins" w:eastAsia="Poppins" w:hAnsi="Poppins"/>
          <w:b w:val="1"/>
          <w:sz w:val="24"/>
          <w:szCs w:val="24"/>
          <w:highlight w:val="white"/>
          <w:rtl w:val="0"/>
        </w:rPr>
        <w:t xml:space="preserve">Marketing Collateral</w:t>
      </w:r>
    </w:p>
    <w:p w:rsidR="00000000" w:rsidDel="00000000" w:rsidP="00000000" w:rsidRDefault="00000000" w:rsidRPr="00000000" w14:paraId="00000010">
      <w:pPr>
        <w:ind w:left="720" w:firstLine="0"/>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From flyers and brochures to banners and business cards, We create marketing materials that are not just attractive but also convey your brand's message effectively.</w:t>
      </w:r>
    </w:p>
    <w:p w:rsidR="00000000" w:rsidDel="00000000" w:rsidP="00000000" w:rsidRDefault="00000000" w:rsidRPr="00000000" w14:paraId="00000011">
      <w:pPr>
        <w:ind w:left="720" w:firstLine="0"/>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12">
      <w:pPr>
        <w:numPr>
          <w:ilvl w:val="0"/>
          <w:numId w:val="1"/>
        </w:numPr>
        <w:ind w:left="720" w:hanging="360"/>
        <w:jc w:val="both"/>
        <w:rPr>
          <w:rFonts w:ascii="Poppins" w:cs="Poppins" w:eastAsia="Poppins" w:hAnsi="Poppins"/>
          <w:b w:val="1"/>
          <w:sz w:val="24"/>
          <w:szCs w:val="24"/>
          <w:highlight w:val="white"/>
        </w:rPr>
      </w:pPr>
      <w:r w:rsidDel="00000000" w:rsidR="00000000" w:rsidRPr="00000000">
        <w:rPr>
          <w:rFonts w:ascii="Poppins" w:cs="Poppins" w:eastAsia="Poppins" w:hAnsi="Poppins"/>
          <w:b w:val="1"/>
          <w:sz w:val="24"/>
          <w:szCs w:val="24"/>
          <w:highlight w:val="white"/>
          <w:rtl w:val="0"/>
        </w:rPr>
        <w:t xml:space="preserve">Social Media Graphics</w:t>
      </w:r>
    </w:p>
    <w:p w:rsidR="00000000" w:rsidDel="00000000" w:rsidP="00000000" w:rsidRDefault="00000000" w:rsidRPr="00000000" w14:paraId="00000013">
      <w:pPr>
        <w:ind w:left="720" w:firstLine="0"/>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We create visually appealing images for your social media platforms, that are tailored to the specifics of each platform and your goals for the campaign. Increase engagement and increase clicks by utilizing consistent, brand-specific visuals.</w:t>
      </w:r>
    </w:p>
    <w:p w:rsidR="00000000" w:rsidDel="00000000" w:rsidP="00000000" w:rsidRDefault="00000000" w:rsidRPr="00000000" w14:paraId="00000014">
      <w:pPr>
        <w:ind w:left="720" w:firstLine="0"/>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15">
      <w:pPr>
        <w:numPr>
          <w:ilvl w:val="0"/>
          <w:numId w:val="1"/>
        </w:numPr>
        <w:ind w:left="720" w:hanging="360"/>
        <w:jc w:val="both"/>
        <w:rPr>
          <w:rFonts w:ascii="Poppins" w:cs="Poppins" w:eastAsia="Poppins" w:hAnsi="Poppins"/>
          <w:b w:val="1"/>
          <w:sz w:val="24"/>
          <w:szCs w:val="24"/>
          <w:highlight w:val="white"/>
        </w:rPr>
      </w:pPr>
      <w:r w:rsidDel="00000000" w:rsidR="00000000" w:rsidRPr="00000000">
        <w:rPr>
          <w:rFonts w:ascii="Poppins" w:cs="Poppins" w:eastAsia="Poppins" w:hAnsi="Poppins"/>
          <w:b w:val="1"/>
          <w:sz w:val="24"/>
          <w:szCs w:val="24"/>
          <w:highlight w:val="white"/>
          <w:rtl w:val="0"/>
        </w:rPr>
        <w:t xml:space="preserve">Website &amp; App Visuals</w:t>
      </w:r>
    </w:p>
    <w:p w:rsidR="00000000" w:rsidDel="00000000" w:rsidP="00000000" w:rsidRDefault="00000000" w:rsidRPr="00000000" w14:paraId="00000016">
      <w:pPr>
        <w:ind w:left="720" w:firstLine="0"/>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The digital channels you use are the online storefronts. We design visuals that improve the user experience, match your UX/UI goals and ensure that your brand is constant across all touchpoints on your digital platform.</w:t>
      </w:r>
    </w:p>
    <w:p w:rsidR="00000000" w:rsidDel="00000000" w:rsidP="00000000" w:rsidRDefault="00000000" w:rsidRPr="00000000" w14:paraId="00000017">
      <w:pPr>
        <w:ind w:left="720" w:firstLine="0"/>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18">
      <w:pPr>
        <w:numPr>
          <w:ilvl w:val="0"/>
          <w:numId w:val="1"/>
        </w:numPr>
        <w:ind w:left="720" w:hanging="360"/>
        <w:jc w:val="both"/>
        <w:rPr>
          <w:rFonts w:ascii="Poppins" w:cs="Poppins" w:eastAsia="Poppins" w:hAnsi="Poppins"/>
          <w:b w:val="1"/>
          <w:sz w:val="24"/>
          <w:szCs w:val="24"/>
          <w:highlight w:val="white"/>
        </w:rPr>
      </w:pPr>
      <w:r w:rsidDel="00000000" w:rsidR="00000000" w:rsidRPr="00000000">
        <w:rPr>
          <w:rFonts w:ascii="Poppins" w:cs="Poppins" w:eastAsia="Poppins" w:hAnsi="Poppins"/>
          <w:b w:val="1"/>
          <w:sz w:val="24"/>
          <w:szCs w:val="24"/>
          <w:highlight w:val="white"/>
          <w:rtl w:val="0"/>
        </w:rPr>
        <w:t xml:space="preserve">Presentation Design</w:t>
      </w:r>
    </w:p>
    <w:p w:rsidR="00000000" w:rsidDel="00000000" w:rsidP="00000000" w:rsidRDefault="00000000" w:rsidRPr="00000000" w14:paraId="00000019">
      <w:pPr>
        <w:ind w:left="720" w:firstLine="0"/>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We transform your content into captivating presentations that educate, impress and convince. It doesn't matter if it's for internal communications or high-risk investor pitches we've got you covered.</w:t>
      </w:r>
    </w:p>
    <w:p w:rsidR="00000000" w:rsidDel="00000000" w:rsidP="00000000" w:rsidRDefault="00000000" w:rsidRPr="00000000" w14:paraId="0000001A">
      <w:pPr>
        <w:ind w:left="720" w:firstLine="0"/>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1B">
      <w:pPr>
        <w:numPr>
          <w:ilvl w:val="0"/>
          <w:numId w:val="1"/>
        </w:numPr>
        <w:ind w:left="720" w:hanging="360"/>
        <w:jc w:val="both"/>
        <w:rPr>
          <w:rFonts w:ascii="Poppins" w:cs="Poppins" w:eastAsia="Poppins" w:hAnsi="Poppins"/>
          <w:b w:val="1"/>
          <w:sz w:val="24"/>
          <w:szCs w:val="24"/>
          <w:highlight w:val="white"/>
        </w:rPr>
      </w:pPr>
      <w:r w:rsidDel="00000000" w:rsidR="00000000" w:rsidRPr="00000000">
        <w:rPr>
          <w:rFonts w:ascii="Poppins" w:cs="Poppins" w:eastAsia="Poppins" w:hAnsi="Poppins"/>
          <w:b w:val="1"/>
          <w:sz w:val="24"/>
          <w:szCs w:val="24"/>
          <w:highlight w:val="white"/>
          <w:rtl w:val="0"/>
        </w:rPr>
        <w:t xml:space="preserve">Infographics &amp; Custom Illustrations</w:t>
      </w:r>
    </w:p>
    <w:p w:rsidR="00000000" w:rsidDel="00000000" w:rsidP="00000000" w:rsidRDefault="00000000" w:rsidRPr="00000000" w14:paraId="0000001C">
      <w:pPr>
        <w:ind w:left="720" w:firstLine="0"/>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Make complex ideas and data simpler by using our customized diagrams and information graphics. They're visually captivating and easy to understand, they're great for reports, websites and social media.</w:t>
      </w:r>
    </w:p>
    <w:p w:rsidR="00000000" w:rsidDel="00000000" w:rsidP="00000000" w:rsidRDefault="00000000" w:rsidRPr="00000000" w14:paraId="0000001D">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1E">
      <w:pPr>
        <w:jc w:val="both"/>
        <w:rPr>
          <w:rFonts w:ascii="Poppins" w:cs="Poppins" w:eastAsia="Poppins" w:hAnsi="Poppins"/>
          <w:b w:val="1"/>
          <w:sz w:val="30"/>
          <w:szCs w:val="30"/>
          <w:highlight w:val="white"/>
        </w:rPr>
      </w:pPr>
      <w:r w:rsidDel="00000000" w:rsidR="00000000" w:rsidRPr="00000000">
        <w:rPr>
          <w:rFonts w:ascii="Poppins" w:cs="Poppins" w:eastAsia="Poppins" w:hAnsi="Poppins"/>
          <w:b w:val="1"/>
          <w:sz w:val="30"/>
          <w:szCs w:val="30"/>
          <w:highlight w:val="white"/>
          <w:rtl w:val="0"/>
        </w:rPr>
        <w:t xml:space="preserve">H2: Why Partner With Us?</w:t>
        <w:br w:type="textWrapping"/>
      </w:r>
    </w:p>
    <w:p w:rsidR="00000000" w:rsidDel="00000000" w:rsidP="00000000" w:rsidRDefault="00000000" w:rsidRPr="00000000" w14:paraId="0000001F">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If you select Intellectra Tech, you're choosing an established graphic design company in UK businesses trust for high-quality, strategic, and dependable services.</w:t>
      </w:r>
    </w:p>
    <w:p w:rsidR="00000000" w:rsidDel="00000000" w:rsidP="00000000" w:rsidRDefault="00000000" w:rsidRPr="00000000" w14:paraId="00000020">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21">
      <w:pPr>
        <w:numPr>
          <w:ilvl w:val="0"/>
          <w:numId w:val="2"/>
        </w:numPr>
        <w:ind w:left="720" w:hanging="360"/>
        <w:jc w:val="both"/>
        <w:rPr>
          <w:rFonts w:ascii="Poppins" w:cs="Poppins" w:eastAsia="Poppins" w:hAnsi="Poppins"/>
          <w:b w:val="1"/>
          <w:sz w:val="24"/>
          <w:szCs w:val="24"/>
          <w:highlight w:val="white"/>
        </w:rPr>
      </w:pPr>
      <w:r w:rsidDel="00000000" w:rsidR="00000000" w:rsidRPr="00000000">
        <w:rPr>
          <w:rFonts w:ascii="Poppins" w:cs="Poppins" w:eastAsia="Poppins" w:hAnsi="Poppins"/>
          <w:b w:val="1"/>
          <w:sz w:val="24"/>
          <w:szCs w:val="24"/>
          <w:highlight w:val="white"/>
          <w:rtl w:val="0"/>
        </w:rPr>
        <w:t xml:space="preserve">Experienced UK-Based Design Team</w:t>
      </w:r>
    </w:p>
    <w:p w:rsidR="00000000" w:rsidDel="00000000" w:rsidP="00000000" w:rsidRDefault="00000000" w:rsidRPr="00000000" w14:paraId="00000022">
      <w:pPr>
        <w:ind w:left="720" w:firstLine="0"/>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Our in-house team is located in the UK which means that we can provide not just native language communication, but also a thorough knowledge of the market, the behavior of audiences and the latest trends in design.</w:t>
      </w:r>
    </w:p>
    <w:p w:rsidR="00000000" w:rsidDel="00000000" w:rsidP="00000000" w:rsidRDefault="00000000" w:rsidRPr="00000000" w14:paraId="00000023">
      <w:pPr>
        <w:ind w:left="720" w:firstLine="0"/>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24">
      <w:pPr>
        <w:numPr>
          <w:ilvl w:val="0"/>
          <w:numId w:val="2"/>
        </w:numPr>
        <w:ind w:left="720" w:hanging="360"/>
        <w:jc w:val="both"/>
        <w:rPr>
          <w:rFonts w:ascii="Poppins" w:cs="Poppins" w:eastAsia="Poppins" w:hAnsi="Poppins"/>
          <w:b w:val="1"/>
          <w:sz w:val="24"/>
          <w:szCs w:val="24"/>
          <w:highlight w:val="white"/>
        </w:rPr>
      </w:pPr>
      <w:r w:rsidDel="00000000" w:rsidR="00000000" w:rsidRPr="00000000">
        <w:rPr>
          <w:rFonts w:ascii="Poppins" w:cs="Poppins" w:eastAsia="Poppins" w:hAnsi="Poppins"/>
          <w:b w:val="1"/>
          <w:sz w:val="24"/>
          <w:szCs w:val="24"/>
          <w:highlight w:val="white"/>
          <w:rtl w:val="0"/>
        </w:rPr>
        <w:t xml:space="preserve">Strong Design + Strategy Blend</w:t>
      </w:r>
    </w:p>
    <w:p w:rsidR="00000000" w:rsidDel="00000000" w:rsidP="00000000" w:rsidRDefault="00000000" w:rsidRPr="00000000" w14:paraId="00000025">
      <w:pPr>
        <w:ind w:left="720" w:firstLine="0"/>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We don't simply make things appear pretty, we design with purpose. Each visual element is in line with your company's goals and objectives to provide tangible outcomes.</w:t>
      </w:r>
    </w:p>
    <w:p w:rsidR="00000000" w:rsidDel="00000000" w:rsidP="00000000" w:rsidRDefault="00000000" w:rsidRPr="00000000" w14:paraId="00000026">
      <w:pPr>
        <w:ind w:left="720" w:firstLine="0"/>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27">
      <w:pPr>
        <w:numPr>
          <w:ilvl w:val="0"/>
          <w:numId w:val="2"/>
        </w:numPr>
        <w:ind w:left="720" w:hanging="360"/>
        <w:jc w:val="both"/>
        <w:rPr>
          <w:rFonts w:ascii="Poppins" w:cs="Poppins" w:eastAsia="Poppins" w:hAnsi="Poppins"/>
          <w:b w:val="1"/>
          <w:sz w:val="24"/>
          <w:szCs w:val="24"/>
          <w:highlight w:val="white"/>
        </w:rPr>
      </w:pPr>
      <w:r w:rsidDel="00000000" w:rsidR="00000000" w:rsidRPr="00000000">
        <w:rPr>
          <w:rFonts w:ascii="Poppins" w:cs="Poppins" w:eastAsia="Poppins" w:hAnsi="Poppins"/>
          <w:b w:val="1"/>
          <w:sz w:val="24"/>
          <w:szCs w:val="24"/>
          <w:highlight w:val="white"/>
          <w:rtl w:val="0"/>
        </w:rPr>
        <w:t xml:space="preserve">Dedicated Support</w:t>
      </w:r>
    </w:p>
    <w:p w:rsidR="00000000" w:rsidDel="00000000" w:rsidP="00000000" w:rsidRDefault="00000000" w:rsidRPr="00000000" w14:paraId="00000028">
      <w:pPr>
        <w:ind w:left="720" w:firstLine="0"/>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From your initial enquiry until the delivery date you'll be assigned a contact person to ensure the smoothest process and prompt communication.</w:t>
      </w:r>
    </w:p>
    <w:p w:rsidR="00000000" w:rsidDel="00000000" w:rsidP="00000000" w:rsidRDefault="00000000" w:rsidRPr="00000000" w14:paraId="00000029">
      <w:pPr>
        <w:ind w:left="720" w:firstLine="0"/>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2A">
      <w:pPr>
        <w:numPr>
          <w:ilvl w:val="0"/>
          <w:numId w:val="2"/>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sz w:val="24"/>
          <w:szCs w:val="24"/>
          <w:highlight w:val="white"/>
          <w:rtl w:val="0"/>
        </w:rPr>
        <w:t xml:space="preserve"> </w:t>
      </w:r>
      <w:r w:rsidDel="00000000" w:rsidR="00000000" w:rsidRPr="00000000">
        <w:rPr>
          <w:rFonts w:ascii="Poppins" w:cs="Poppins" w:eastAsia="Poppins" w:hAnsi="Poppins"/>
          <w:b w:val="1"/>
          <w:sz w:val="24"/>
          <w:szCs w:val="24"/>
          <w:highlight w:val="white"/>
          <w:rtl w:val="0"/>
        </w:rPr>
        <w:t xml:space="preserve">Designs That Reflect Your Brand</w:t>
      </w:r>
    </w:p>
    <w:p w:rsidR="00000000" w:rsidDel="00000000" w:rsidP="00000000" w:rsidRDefault="00000000" w:rsidRPr="00000000" w14:paraId="0000002B">
      <w:pPr>
        <w:ind w:left="720" w:firstLine="0"/>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We delve into your brand's goals and values to design images which are consistent powerful and true to your brand.</w:t>
      </w:r>
    </w:p>
    <w:p w:rsidR="00000000" w:rsidDel="00000000" w:rsidP="00000000" w:rsidRDefault="00000000" w:rsidRPr="00000000" w14:paraId="0000002C">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2D">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2E">
      <w:pPr>
        <w:jc w:val="both"/>
        <w:rPr>
          <w:rFonts w:ascii="Poppins" w:cs="Poppins" w:eastAsia="Poppins" w:hAnsi="Poppins"/>
          <w:b w:val="1"/>
          <w:sz w:val="30"/>
          <w:szCs w:val="30"/>
          <w:highlight w:val="white"/>
        </w:rPr>
      </w:pPr>
      <w:r w:rsidDel="00000000" w:rsidR="00000000" w:rsidRPr="00000000">
        <w:rPr>
          <w:rFonts w:ascii="Poppins" w:cs="Poppins" w:eastAsia="Poppins" w:hAnsi="Poppins"/>
          <w:b w:val="1"/>
          <w:sz w:val="30"/>
          <w:szCs w:val="30"/>
          <w:highlight w:val="white"/>
          <w:rtl w:val="0"/>
        </w:rPr>
        <w:t xml:space="preserve">Work Process:</w:t>
      </w:r>
    </w:p>
    <w:p w:rsidR="00000000" w:rsidDel="00000000" w:rsidP="00000000" w:rsidRDefault="00000000" w:rsidRPr="00000000" w14:paraId="0000002F">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We employ a proven and tested procedure to ensure that we are aware of your requirements and offer outstanding design solutions:</w:t>
      </w:r>
    </w:p>
    <w:p w:rsidR="00000000" w:rsidDel="00000000" w:rsidP="00000000" w:rsidRDefault="00000000" w:rsidRPr="00000000" w14:paraId="00000030">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31">
      <w:pPr>
        <w:numPr>
          <w:ilvl w:val="0"/>
          <w:numId w:val="3"/>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b w:val="1"/>
          <w:sz w:val="24"/>
          <w:szCs w:val="24"/>
          <w:highlight w:val="white"/>
          <w:rtl w:val="0"/>
        </w:rPr>
        <w:t xml:space="preserve">Explore</w:t>
      </w:r>
      <w:r w:rsidDel="00000000" w:rsidR="00000000" w:rsidRPr="00000000">
        <w:rPr>
          <w:rFonts w:ascii="Poppins" w:cs="Poppins" w:eastAsia="Poppins" w:hAnsi="Poppins"/>
          <w:sz w:val="24"/>
          <w:szCs w:val="24"/>
          <w:highlight w:val="white"/>
          <w:rtl w:val="0"/>
        </w:rPr>
        <w:t xml:space="preserve"> - We start by understanding your company's objectives, goals, target audience and the vision. </w:t>
      </w:r>
    </w:p>
    <w:p w:rsidR="00000000" w:rsidDel="00000000" w:rsidP="00000000" w:rsidRDefault="00000000" w:rsidRPr="00000000" w14:paraId="00000032">
      <w:pPr>
        <w:numPr>
          <w:ilvl w:val="0"/>
          <w:numId w:val="3"/>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b w:val="1"/>
          <w:sz w:val="24"/>
          <w:szCs w:val="24"/>
          <w:highlight w:val="white"/>
          <w:rtl w:val="0"/>
        </w:rPr>
        <w:t xml:space="preserve">Concept</w:t>
      </w:r>
      <w:r w:rsidDel="00000000" w:rsidR="00000000" w:rsidRPr="00000000">
        <w:rPr>
          <w:rFonts w:ascii="Poppins" w:cs="Poppins" w:eastAsia="Poppins" w:hAnsi="Poppins"/>
          <w:sz w:val="24"/>
          <w:szCs w:val="24"/>
          <w:highlight w:val="white"/>
          <w:rtl w:val="0"/>
        </w:rPr>
        <w:t xml:space="preserve"> - Our team brainstorms and creates innovative plans.</w:t>
      </w:r>
    </w:p>
    <w:p w:rsidR="00000000" w:rsidDel="00000000" w:rsidP="00000000" w:rsidRDefault="00000000" w:rsidRPr="00000000" w14:paraId="00000033">
      <w:pPr>
        <w:numPr>
          <w:ilvl w:val="0"/>
          <w:numId w:val="3"/>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b w:val="1"/>
          <w:sz w:val="24"/>
          <w:szCs w:val="24"/>
          <w:highlight w:val="white"/>
          <w:rtl w:val="0"/>
        </w:rPr>
        <w:t xml:space="preserve">Design </w:t>
      </w:r>
      <w:r w:rsidDel="00000000" w:rsidR="00000000" w:rsidRPr="00000000">
        <w:rPr>
          <w:rFonts w:ascii="Poppins" w:cs="Poppins" w:eastAsia="Poppins" w:hAnsi="Poppins"/>
          <w:sz w:val="24"/>
          <w:szCs w:val="24"/>
          <w:highlight w:val="white"/>
          <w:rtl w:val="0"/>
        </w:rPr>
        <w:t xml:space="preserve">- We develop concepts for design that match your brand.</w:t>
      </w:r>
    </w:p>
    <w:p w:rsidR="00000000" w:rsidDel="00000000" w:rsidP="00000000" w:rsidRDefault="00000000" w:rsidRPr="00000000" w14:paraId="00000034">
      <w:pPr>
        <w:numPr>
          <w:ilvl w:val="0"/>
          <w:numId w:val="3"/>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b w:val="1"/>
          <w:sz w:val="24"/>
          <w:szCs w:val="24"/>
          <w:highlight w:val="white"/>
          <w:rtl w:val="0"/>
        </w:rPr>
        <w:t xml:space="preserve">Feedback </w:t>
      </w:r>
      <w:r w:rsidDel="00000000" w:rsidR="00000000" w:rsidRPr="00000000">
        <w:rPr>
          <w:rFonts w:ascii="Poppins" w:cs="Poppins" w:eastAsia="Poppins" w:hAnsi="Poppins"/>
          <w:sz w:val="24"/>
          <w:szCs w:val="24"/>
          <w:highlight w:val="white"/>
          <w:rtl w:val="0"/>
        </w:rPr>
        <w:t xml:space="preserve">- Your feedback helps us refine our work to perfect.</w:t>
      </w:r>
    </w:p>
    <w:p w:rsidR="00000000" w:rsidDel="00000000" w:rsidP="00000000" w:rsidRDefault="00000000" w:rsidRPr="00000000" w14:paraId="00000035">
      <w:pPr>
        <w:numPr>
          <w:ilvl w:val="0"/>
          <w:numId w:val="3"/>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b w:val="1"/>
          <w:sz w:val="24"/>
          <w:szCs w:val="24"/>
          <w:highlight w:val="white"/>
          <w:rtl w:val="0"/>
        </w:rPr>
        <w:t xml:space="preserve">Deliver </w:t>
      </w:r>
      <w:r w:rsidDel="00000000" w:rsidR="00000000" w:rsidRPr="00000000">
        <w:rPr>
          <w:rFonts w:ascii="Poppins" w:cs="Poppins" w:eastAsia="Poppins" w:hAnsi="Poppins"/>
          <w:sz w:val="24"/>
          <w:szCs w:val="24"/>
          <w:highlight w:val="white"/>
          <w:rtl w:val="0"/>
        </w:rPr>
        <w:t xml:space="preserve">- Final designs are provided in all formats that you require ready to use.</w:t>
      </w:r>
    </w:p>
    <w:p w:rsidR="00000000" w:rsidDel="00000000" w:rsidP="00000000" w:rsidRDefault="00000000" w:rsidRPr="00000000" w14:paraId="00000036">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37">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When you're starting your own business or looking to refresh your branding, we offer graphics design and development services within the UK to will give you an edge over your competition.</w:t>
      </w:r>
    </w:p>
    <w:p w:rsidR="00000000" w:rsidDel="00000000" w:rsidP="00000000" w:rsidRDefault="00000000" w:rsidRPr="00000000" w14:paraId="00000038">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39">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3A">
      <w:pPr>
        <w:jc w:val="both"/>
        <w:rPr>
          <w:rFonts w:ascii="Poppins" w:cs="Poppins" w:eastAsia="Poppins" w:hAnsi="Poppins"/>
          <w:b w:val="1"/>
          <w:sz w:val="30"/>
          <w:szCs w:val="30"/>
          <w:highlight w:val="white"/>
        </w:rPr>
      </w:pPr>
      <w:r w:rsidDel="00000000" w:rsidR="00000000" w:rsidRPr="00000000">
        <w:rPr>
          <w:rFonts w:ascii="Poppins" w:cs="Poppins" w:eastAsia="Poppins" w:hAnsi="Poppins"/>
          <w:b w:val="1"/>
          <w:sz w:val="30"/>
          <w:szCs w:val="30"/>
          <w:highlight w:val="white"/>
          <w:rtl w:val="0"/>
        </w:rPr>
        <w:t xml:space="preserve">H2: Ready to Start Your Design Project?</w:t>
        <w:br w:type="textWrapping"/>
      </w:r>
    </w:p>
    <w:p w:rsidR="00000000" w:rsidDel="00000000" w:rsidP="00000000" w:rsidRDefault="00000000" w:rsidRPr="00000000" w14:paraId="0000003B">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Your company's name deserves to be recognized as a trusted, respected, and remembered. Don't hesitate to let Intellectra Tech help you visually convey your brand's identity using creativity and clarity. As a leading graphic design services in UK companies choose to work with the best, we're prepared to help bring your ideas to reality.</w:t>
      </w:r>
    </w:p>
    <w:p w:rsidR="00000000" w:rsidDel="00000000" w:rsidP="00000000" w:rsidRDefault="00000000" w:rsidRPr="00000000" w14:paraId="0000003C">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3D">
      <w:pPr>
        <w:jc w:val="both"/>
        <w:rPr>
          <w:rFonts w:ascii="Poppins" w:cs="Poppins" w:eastAsia="Poppins" w:hAnsi="Poppins"/>
        </w:rPr>
      </w:pPr>
      <w:r w:rsidDel="00000000" w:rsidR="00000000" w:rsidRPr="00000000">
        <w:rPr>
          <w:rFonts w:ascii="Poppins" w:cs="Poppins" w:eastAsia="Poppins" w:hAnsi="Poppins"/>
          <w:sz w:val="24"/>
          <w:szCs w:val="24"/>
          <w:highlight w:val="white"/>
          <w:rtl w:val="0"/>
        </w:rPr>
        <w:t xml:space="preserve">Schedule a free Discovery. Contact us or request a quote now and begin the journey toward a design that makes your company stand out.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