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A754" w14:textId="77777777" w:rsidR="00F55D68" w:rsidRDefault="00F55D68">
      <w:pPr>
        <w:jc w:val="center"/>
        <w:rPr>
          <w:rFonts w:ascii="Arial" w:eastAsia="Arial" w:hAnsi="Arial" w:cs="Arial"/>
          <w:b/>
          <w:bCs/>
          <w:sz w:val="34"/>
          <w:szCs w:val="34"/>
        </w:rPr>
      </w:pPr>
    </w:p>
    <w:p w14:paraId="4138288B" w14:textId="77777777" w:rsidR="00F55D68"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22782CF9" w14:textId="77777777" w:rsidR="00F55D68"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1</w:t>
      </w:r>
    </w:p>
    <w:p w14:paraId="77620314" w14:textId="77777777" w:rsidR="00F55D68" w:rsidRDefault="00F55D68">
      <w:pPr>
        <w:jc w:val="center"/>
        <w:rPr>
          <w:rFonts w:ascii="Arial" w:eastAsia="Arial" w:hAnsi="Arial" w:cs="Arial"/>
          <w:b/>
          <w:bCs/>
          <w:sz w:val="34"/>
          <w:szCs w:val="34"/>
        </w:rPr>
      </w:pPr>
    </w:p>
    <w:p w14:paraId="061D0011" w14:textId="77777777" w:rsidR="00F55D68" w:rsidRDefault="00F55D68">
      <w:pPr>
        <w:jc w:val="center"/>
        <w:rPr>
          <w:rFonts w:ascii="Arial" w:eastAsia="Arial" w:hAnsi="Arial" w:cs="Arial"/>
          <w:b/>
          <w:bCs/>
          <w:sz w:val="34"/>
          <w:szCs w:val="34"/>
        </w:rPr>
      </w:pPr>
    </w:p>
    <w:p w14:paraId="219851F0" w14:textId="05BF0CD8" w:rsidR="00F55D68" w:rsidRDefault="00000000">
      <w:pPr>
        <w:rPr>
          <w:rFonts w:ascii="Arial" w:eastAsia="Arial" w:hAnsi="Arial" w:cs="Arial"/>
          <w:b/>
          <w:bCs/>
        </w:rPr>
      </w:pPr>
      <w:r>
        <w:rPr>
          <w:rFonts w:ascii="Arial" w:eastAsia="Arial" w:hAnsi="Arial" w:cs="Arial"/>
          <w:b/>
          <w:bCs/>
          <w:sz w:val="24"/>
          <w:szCs w:val="24"/>
        </w:rPr>
        <w:t xml:space="preserve">COURSE NAME: Artificial </w:t>
      </w:r>
      <w:proofErr w:type="gramStart"/>
      <w:r>
        <w:rPr>
          <w:rFonts w:ascii="Arial" w:eastAsia="Arial" w:hAnsi="Arial" w:cs="Arial"/>
          <w:b/>
          <w:bCs/>
          <w:sz w:val="24"/>
          <w:szCs w:val="24"/>
        </w:rPr>
        <w:t xml:space="preserve">Intelligence  </w:t>
      </w:r>
      <w:r>
        <w:rPr>
          <w:rFonts w:ascii="Arial" w:eastAsia="Arial" w:hAnsi="Arial" w:cs="Arial"/>
          <w:b/>
          <w:bCs/>
          <w:sz w:val="24"/>
          <w:szCs w:val="24"/>
        </w:rPr>
        <w:tab/>
      </w:r>
      <w:proofErr w:type="gramEnd"/>
      <w:r>
        <w:rPr>
          <w:rFonts w:ascii="Arial" w:eastAsia="Arial" w:hAnsi="Arial" w:cs="Arial"/>
          <w:b/>
          <w:bCs/>
          <w:sz w:val="24"/>
          <w:szCs w:val="24"/>
        </w:rPr>
        <w:t>COURSE CODE:</w:t>
      </w:r>
      <w:r>
        <w:rPr>
          <w:rFonts w:ascii="Arial" w:eastAsia="Arial" w:hAnsi="Arial" w:cs="Arial"/>
          <w:sz w:val="24"/>
          <w:szCs w:val="24"/>
        </w:rPr>
        <w:t xml:space="preserve"> </w:t>
      </w:r>
      <w:r>
        <w:rPr>
          <w:rFonts w:ascii="Arial" w:eastAsia="Arial" w:hAnsi="Arial" w:cs="Arial"/>
          <w:b/>
          <w:bCs/>
          <w:sz w:val="24"/>
          <w:szCs w:val="24"/>
        </w:rPr>
        <w:t>CSA17</w:t>
      </w:r>
      <w:r w:rsidR="00B01170">
        <w:rPr>
          <w:rFonts w:ascii="Arial" w:eastAsia="Arial" w:hAnsi="Arial" w:cs="Arial"/>
          <w:b/>
          <w:bCs/>
          <w:sz w:val="24"/>
          <w:szCs w:val="24"/>
        </w:rPr>
        <w:t>08</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B8C1BC8" w14:textId="77777777" w:rsidR="00F55D68" w:rsidRDefault="00F55D68">
      <w:pPr>
        <w:rPr>
          <w:rFonts w:ascii="Arial" w:eastAsia="Arial" w:hAnsi="Arial" w:cs="Arial"/>
          <w:b/>
          <w:bCs/>
        </w:rPr>
      </w:pPr>
    </w:p>
    <w:p w14:paraId="7912BF50" w14:textId="77777777" w:rsidR="00F55D68"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6BF7294" wp14:editId="699B787F">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427E2F1" w14:textId="77777777" w:rsidR="00F55D68" w:rsidRDefault="00F55D68"/>
                        </w:txbxContent>
                      </wps:txbx>
                      <wps:bodyPr spcFirstLastPara="1" wrap="square" lIns="91425" tIns="91425" rIns="91425" bIns="91425" anchor="ctr" anchorCtr="0">
                        <a:noAutofit/>
                      </wps:bodyPr>
                    </wps:wsp>
                  </a:graphicData>
                </a:graphic>
              </wp:inline>
            </w:drawing>
          </mc:Choice>
          <mc:Fallback>
            <w:pict>
              <v:rect w14:anchorId="36BF7294"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0427E2F1" w14:textId="77777777" w:rsidR="00F55D68" w:rsidRDefault="00F55D68"/>
                  </w:txbxContent>
                </v:textbox>
                <w10:anchorlock/>
              </v:rect>
            </w:pict>
          </mc:Fallback>
        </mc:AlternateContent>
      </w:r>
    </w:p>
    <w:p w14:paraId="5F426369" w14:textId="77777777" w:rsidR="00F55D68" w:rsidRDefault="00F55D68">
      <w:pPr>
        <w:rPr>
          <w:rFonts w:ascii="Arial" w:eastAsia="Arial" w:hAnsi="Arial" w:cs="Arial"/>
          <w:b/>
          <w:bCs/>
        </w:rPr>
      </w:pPr>
    </w:p>
    <w:p w14:paraId="10EC9D05" w14:textId="77777777" w:rsidR="00F55D68" w:rsidRDefault="00000000">
      <w:pPr>
        <w:rPr>
          <w:rFonts w:ascii="Arial" w:eastAsia="Arial" w:hAnsi="Arial" w:cs="Arial"/>
          <w:b/>
          <w:bCs/>
        </w:rPr>
      </w:pPr>
      <w:r>
        <w:rPr>
          <w:rFonts w:ascii="Arial" w:eastAsia="Arial" w:hAnsi="Arial" w:cs="Arial"/>
          <w:b/>
          <w:bCs/>
        </w:rPr>
        <w:t>COURSE OUTCOME COVERED</w:t>
      </w:r>
    </w:p>
    <w:p w14:paraId="6050958B" w14:textId="77777777" w:rsidR="00F55D68" w:rsidRDefault="00F55D68">
      <w:pPr>
        <w:rPr>
          <w:rFonts w:ascii="Arial" w:eastAsia="Arial" w:hAnsi="Arial" w:cs="Arial"/>
          <w:b/>
          <w:bCs/>
        </w:rPr>
      </w:pPr>
    </w:p>
    <w:p w14:paraId="0E85CF57" w14:textId="77777777" w:rsidR="00F55D68"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3E6FE7EA" w14:textId="77777777" w:rsidR="00F55D68"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6620D565" w14:textId="77777777" w:rsidR="00F55D68" w:rsidRDefault="00F55D68">
      <w:pPr>
        <w:rPr>
          <w:rFonts w:ascii="Arial" w:eastAsia="Arial" w:hAnsi="Arial" w:cs="Arial"/>
          <w:i/>
          <w:iCs/>
        </w:rPr>
      </w:pPr>
    </w:p>
    <w:p w14:paraId="14A77848" w14:textId="77777777" w:rsidR="00F55D68" w:rsidRDefault="00000000">
      <w:pPr>
        <w:rPr>
          <w:rFonts w:ascii="Arial" w:eastAsia="Arial" w:hAnsi="Arial" w:cs="Arial"/>
          <w:i/>
          <w:iCs/>
        </w:rPr>
      </w:pPr>
      <w:r>
        <w:rPr>
          <w:rFonts w:ascii="Arial" w:eastAsia="Arial" w:hAnsi="Arial" w:cs="Arial"/>
          <w:i/>
          <w:iCs/>
        </w:rPr>
        <w:t>Assessment Tool Weightage: 40%</w:t>
      </w:r>
    </w:p>
    <w:p w14:paraId="77BE2DE8" w14:textId="77777777" w:rsidR="00F55D68" w:rsidRDefault="00F55D68">
      <w:pPr>
        <w:rPr>
          <w:rFonts w:ascii="Arial" w:eastAsia="Arial" w:hAnsi="Arial" w:cs="Arial"/>
          <w:i/>
          <w:iCs/>
        </w:rPr>
      </w:pPr>
    </w:p>
    <w:p w14:paraId="55F40F9F" w14:textId="77777777" w:rsidR="00F55D68"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0C6A8D16" wp14:editId="6EB33C83">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D002878" w14:textId="77777777" w:rsidR="00F55D68" w:rsidRDefault="00F55D68"/>
                        </w:txbxContent>
                      </wps:txbx>
                      <wps:bodyPr spcFirstLastPara="1" wrap="square" lIns="91425" tIns="91425" rIns="91425" bIns="91425" anchor="ctr" anchorCtr="0">
                        <a:noAutofit/>
                      </wps:bodyPr>
                    </wps:wsp>
                  </a:graphicData>
                </a:graphic>
              </wp:inline>
            </w:drawing>
          </mc:Choice>
          <mc:Fallback>
            <w:pict>
              <v:rect w14:anchorId="0C6A8D16"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0D002878" w14:textId="77777777" w:rsidR="00F55D68" w:rsidRDefault="00F55D68"/>
                  </w:txbxContent>
                </v:textbox>
                <w10:anchorlock/>
              </v:rect>
            </w:pict>
          </mc:Fallback>
        </mc:AlternateContent>
      </w:r>
    </w:p>
    <w:p w14:paraId="0F0827CC" w14:textId="77777777" w:rsidR="00F55D68" w:rsidRDefault="00F55D68">
      <w:pPr>
        <w:rPr>
          <w:rFonts w:ascii="Arial" w:eastAsia="Arial" w:hAnsi="Arial" w:cs="Arial"/>
        </w:rPr>
      </w:pPr>
    </w:p>
    <w:p w14:paraId="46EB7934" w14:textId="77777777" w:rsidR="00F55D68"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45 Minutes</w:t>
      </w:r>
    </w:p>
    <w:p w14:paraId="52958D4A" w14:textId="77777777" w:rsidR="00F55D68" w:rsidRDefault="00000000">
      <w:pPr>
        <w:rPr>
          <w:rFonts w:ascii="Arial" w:eastAsia="Arial" w:hAnsi="Arial" w:cs="Arial"/>
          <w:b/>
          <w:bCs/>
        </w:rPr>
      </w:pPr>
      <w:r>
        <w:rPr>
          <w:rFonts w:ascii="Arial" w:eastAsia="Arial" w:hAnsi="Arial" w:cs="Arial"/>
          <w:b/>
          <w:bCs/>
        </w:rPr>
        <w:t>QUESTIONS: 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4E5A4213" w14:textId="77777777" w:rsidR="00F55D68" w:rsidRDefault="00000000">
      <w:pPr>
        <w:rPr>
          <w:rFonts w:ascii="Arial" w:eastAsia="Arial" w:hAnsi="Arial" w:cs="Arial"/>
        </w:rPr>
      </w:pPr>
      <w:r>
        <w:rPr>
          <w:rFonts w:ascii="Arial" w:eastAsia="Arial" w:hAnsi="Arial" w:cs="Arial"/>
        </w:rPr>
        <w:t xml:space="preserve">   </w:t>
      </w:r>
    </w:p>
    <w:p w14:paraId="77A5A5D8" w14:textId="77777777" w:rsidR="00F55D68" w:rsidRDefault="00000000">
      <w:pPr>
        <w:jc w:val="center"/>
        <w:rPr>
          <w:rFonts w:ascii="Arial" w:eastAsia="Arial" w:hAnsi="Arial" w:cs="Arial"/>
        </w:rPr>
      </w:pPr>
      <w:r>
        <w:rPr>
          <w:rFonts w:ascii="Arial" w:eastAsia="Arial" w:hAnsi="Arial" w:cs="Arial"/>
        </w:rPr>
        <w:t>Annexure A</w:t>
      </w:r>
    </w:p>
    <w:p w14:paraId="28D85298" w14:textId="77777777" w:rsidR="00F55D68" w:rsidRDefault="00F55D68">
      <w:pPr>
        <w:jc w:val="center"/>
        <w:rPr>
          <w:rFonts w:ascii="Arial" w:eastAsia="Arial" w:hAnsi="Arial" w:cs="Arial"/>
          <w:b/>
          <w:bCs/>
        </w:rPr>
      </w:pPr>
    </w:p>
    <w:p w14:paraId="0DE56644" w14:textId="77777777" w:rsidR="00F55D68" w:rsidRDefault="00000000">
      <w:pPr>
        <w:spacing w:before="80" w:after="40"/>
        <w:jc w:val="center"/>
        <w:rPr>
          <w:rFonts w:ascii="Arial" w:eastAsia="Arial" w:hAnsi="Arial" w:cs="Arial"/>
          <w:i/>
          <w:iCs/>
        </w:rPr>
      </w:pPr>
      <w:r>
        <w:rPr>
          <w:rFonts w:ascii="Arial" w:eastAsia="Arial" w:hAnsi="Arial" w:cs="Arial"/>
          <w:b/>
          <w:bCs/>
        </w:rPr>
        <w:t>INTEGRATED EXPERIMENTS</w:t>
      </w:r>
    </w:p>
    <w:p w14:paraId="3490F866" w14:textId="77777777" w:rsidR="00F55D68" w:rsidRDefault="00F55D68">
      <w:pPr>
        <w:spacing w:before="80" w:after="40"/>
        <w:rPr>
          <w:rFonts w:ascii="Arial" w:eastAsia="Arial" w:hAnsi="Arial" w:cs="Arial"/>
          <w:i/>
          <w:iCs/>
        </w:rPr>
      </w:pPr>
    </w:p>
    <w:p w14:paraId="389635A6" w14:textId="77777777" w:rsidR="00F55D68" w:rsidRDefault="00F55D68">
      <w:pPr>
        <w:rPr>
          <w:rFonts w:ascii="Arial" w:eastAsia="Arial" w:hAnsi="Arial" w:cs="Arial"/>
          <w:b/>
          <w:bCs/>
        </w:rPr>
      </w:pPr>
    </w:p>
    <w:p w14:paraId="7594FDEA" w14:textId="77777777" w:rsidR="00F55D68"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D255E48" wp14:editId="4D9ED130">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FC20919" w14:textId="77777777" w:rsidR="00F55D68" w:rsidRDefault="00F55D68"/>
                        </w:txbxContent>
                      </wps:txbx>
                      <wps:bodyPr spcFirstLastPara="1" wrap="square" lIns="91425" tIns="91425" rIns="91425" bIns="91425" anchor="ctr" anchorCtr="0">
                        <a:noAutofit/>
                      </wps:bodyPr>
                    </wps:wsp>
                  </a:graphicData>
                </a:graphic>
              </wp:inline>
            </w:drawing>
          </mc:Choice>
          <mc:Fallback>
            <w:pict>
              <v:rect w14:anchorId="6D255E48"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2FC20919" w14:textId="77777777" w:rsidR="00F55D68" w:rsidRDefault="00F55D68"/>
                  </w:txbxContent>
                </v:textbox>
                <w10:anchorlock/>
              </v:rect>
            </w:pict>
          </mc:Fallback>
        </mc:AlternateContent>
      </w:r>
    </w:p>
    <w:p w14:paraId="6FDDE753" w14:textId="77777777" w:rsidR="00F55D68" w:rsidRDefault="00F55D68">
      <w:pPr>
        <w:rPr>
          <w:rFonts w:ascii="Arial" w:eastAsia="Arial" w:hAnsi="Arial" w:cs="Arial"/>
          <w:b/>
          <w:bCs/>
        </w:rPr>
      </w:pPr>
    </w:p>
    <w:p w14:paraId="2F005BF5" w14:textId="77777777" w:rsidR="00F55D68" w:rsidRDefault="00000000">
      <w:pPr>
        <w:rPr>
          <w:rFonts w:ascii="Arial" w:eastAsia="Arial" w:hAnsi="Arial" w:cs="Arial"/>
          <w:b/>
          <w:bCs/>
          <w:i/>
          <w:iCs/>
        </w:rPr>
      </w:pPr>
      <w:r>
        <w:rPr>
          <w:rFonts w:ascii="Arial" w:eastAsia="Arial" w:hAnsi="Arial" w:cs="Arial"/>
          <w:b/>
          <w:bCs/>
          <w:i/>
          <w:iCs/>
        </w:rPr>
        <w:t>Code of Conduct:</w:t>
      </w:r>
    </w:p>
    <w:p w14:paraId="3BD482C5" w14:textId="77777777" w:rsidR="00F55D68" w:rsidRDefault="00F55D68">
      <w:pPr>
        <w:rPr>
          <w:rFonts w:ascii="Arial" w:eastAsia="Arial" w:hAnsi="Arial" w:cs="Arial"/>
          <w:i/>
          <w:iCs/>
        </w:rPr>
      </w:pPr>
    </w:p>
    <w:p w14:paraId="62A9A551" w14:textId="2B4D0FD1" w:rsidR="00F55D68" w:rsidRDefault="00000000">
      <w:pPr>
        <w:jc w:val="both"/>
        <w:rPr>
          <w:rFonts w:ascii="Arial" w:eastAsia="Arial" w:hAnsi="Arial" w:cs="Arial"/>
          <w:i/>
          <w:iCs/>
        </w:rPr>
      </w:pPr>
      <w:r>
        <w:rPr>
          <w:rFonts w:ascii="Arial" w:eastAsia="Arial" w:hAnsi="Arial" w:cs="Arial"/>
          <w:i/>
          <w:iCs/>
        </w:rPr>
        <w:t>I</w:t>
      </w:r>
      <w:r w:rsidR="002B582B">
        <w:rPr>
          <w:rFonts w:ascii="Arial" w:eastAsia="Arial" w:hAnsi="Arial" w:cs="Arial"/>
          <w:i/>
          <w:iCs/>
          <w:u w:val="single"/>
        </w:rPr>
        <w:t xml:space="preserve"> SAJEEV IB(192312240)</w:t>
      </w:r>
      <w:r w:rsidR="00B01170">
        <w:rPr>
          <w:rFonts w:ascii="Arial" w:eastAsia="Arial" w:hAnsi="Arial" w:cs="Arial"/>
          <w:i/>
          <w:iCs/>
        </w:rPr>
        <w:t xml:space="preserve"> c</w:t>
      </w:r>
      <w:r>
        <w:rPr>
          <w:rFonts w:ascii="Arial" w:eastAsia="Arial" w:hAnsi="Arial" w:cs="Arial"/>
          <w:i/>
          <w:iCs/>
        </w:rPr>
        <w:t>ertify that this submission is my original work and that I have adhered to the guidelines specified for this assessment.</w:t>
      </w:r>
    </w:p>
    <w:p w14:paraId="213807E4" w14:textId="77777777" w:rsidR="00F55D68"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D938C24" w14:textId="77777777" w:rsidR="00F55D68" w:rsidRDefault="00F55D68">
      <w:pPr>
        <w:rPr>
          <w:rFonts w:ascii="Arial" w:eastAsia="Arial" w:hAnsi="Arial" w:cs="Arial"/>
          <w:i/>
          <w:iCs/>
        </w:rPr>
      </w:pPr>
    </w:p>
    <w:p w14:paraId="20744AE0" w14:textId="77777777" w:rsidR="00F55D68" w:rsidRDefault="00000000">
      <w:pPr>
        <w:rPr>
          <w:rFonts w:ascii="Arial" w:eastAsia="Arial" w:hAnsi="Arial" w:cs="Arial"/>
          <w:b/>
          <w:bCs/>
          <w:i/>
          <w:iCs/>
        </w:rPr>
      </w:pPr>
      <w:r>
        <w:rPr>
          <w:rFonts w:ascii="Arial" w:eastAsia="Arial" w:hAnsi="Arial" w:cs="Arial"/>
          <w:b/>
          <w:bCs/>
          <w:i/>
          <w:iCs/>
        </w:rPr>
        <w:t>Signature of the student:</w:t>
      </w:r>
    </w:p>
    <w:p w14:paraId="2869285A" w14:textId="77777777" w:rsidR="00F55D68" w:rsidRDefault="00000000">
      <w:pPr>
        <w:rPr>
          <w:rFonts w:ascii="Arial" w:eastAsia="Arial" w:hAnsi="Arial" w:cs="Arial"/>
        </w:rPr>
      </w:pPr>
      <w:r>
        <w:br w:type="page"/>
      </w:r>
    </w:p>
    <w:p w14:paraId="653DC847" w14:textId="77777777" w:rsidR="00F55D68" w:rsidRDefault="00000000">
      <w:pPr>
        <w:jc w:val="center"/>
        <w:rPr>
          <w:rFonts w:ascii="Arial" w:eastAsia="Arial" w:hAnsi="Arial" w:cs="Arial"/>
        </w:rPr>
      </w:pPr>
      <w:r>
        <w:rPr>
          <w:rFonts w:ascii="Arial" w:eastAsia="Arial" w:hAnsi="Arial" w:cs="Arial"/>
        </w:rPr>
        <w:lastRenderedPageBreak/>
        <w:t>Annexure A</w:t>
      </w:r>
    </w:p>
    <w:p w14:paraId="0E3945DB" w14:textId="77777777" w:rsidR="00F55D68" w:rsidRDefault="00F55D68">
      <w:pPr>
        <w:jc w:val="center"/>
        <w:rPr>
          <w:rFonts w:ascii="Arial" w:eastAsia="Arial" w:hAnsi="Arial" w:cs="Arial"/>
          <w:b/>
          <w:bCs/>
        </w:rPr>
      </w:pPr>
    </w:p>
    <w:p w14:paraId="463991EA" w14:textId="77777777" w:rsidR="00F55D68" w:rsidRDefault="00000000">
      <w:pPr>
        <w:jc w:val="center"/>
        <w:rPr>
          <w:rFonts w:ascii="Arial" w:eastAsia="Arial" w:hAnsi="Arial" w:cs="Arial"/>
        </w:rPr>
      </w:pPr>
      <w:r>
        <w:rPr>
          <w:rFonts w:ascii="Arial" w:eastAsia="Arial" w:hAnsi="Arial" w:cs="Arial"/>
          <w:b/>
          <w:bCs/>
        </w:rPr>
        <w:t>INTEGRATED EXPERIMENTS</w:t>
      </w:r>
    </w:p>
    <w:p w14:paraId="299F900E" w14:textId="77777777" w:rsidR="00F55D68" w:rsidRDefault="00F55D68">
      <w:pPr>
        <w:pBdr>
          <w:bottom w:val="single" w:sz="6" w:space="1" w:color="000000"/>
        </w:pBdr>
        <w:spacing w:after="60"/>
        <w:ind w:left="450"/>
        <w:jc w:val="center"/>
        <w:rPr>
          <w:rFonts w:ascii="Arial" w:eastAsia="Arial" w:hAnsi="Arial" w:cs="Arial"/>
          <w:b/>
          <w:bCs/>
          <w:sz w:val="22"/>
          <w:szCs w:val="22"/>
        </w:rPr>
      </w:pPr>
    </w:p>
    <w:p w14:paraId="69663EF4" w14:textId="77777777" w:rsidR="00F55D68" w:rsidRDefault="00000000">
      <w:pPr>
        <w:spacing w:before="120" w:after="40"/>
        <w:ind w:left="450"/>
        <w:rPr>
          <w:rFonts w:ascii="Arial" w:eastAsia="Arial" w:hAnsi="Arial" w:cs="Arial"/>
        </w:rPr>
      </w:pPr>
      <w:r>
        <w:rPr>
          <w:rFonts w:ascii="Arial" w:eastAsia="Arial" w:hAnsi="Arial" w:cs="Arial"/>
          <w:b/>
          <w:bCs/>
          <w:sz w:val="22"/>
          <w:szCs w:val="22"/>
        </w:rPr>
        <w:t xml:space="preserve">Experiment 1: </w:t>
      </w:r>
      <w:r>
        <w:rPr>
          <w:rFonts w:ascii="Arial" w:eastAsia="Arial" w:hAnsi="Arial" w:cs="Arial"/>
          <w:sz w:val="22"/>
          <w:szCs w:val="22"/>
        </w:rPr>
        <w:t xml:space="preserve">Decision Tree Classification </w:t>
      </w:r>
    </w:p>
    <w:p w14:paraId="1289F6A0" w14:textId="77777777" w:rsidR="00F55D68" w:rsidRDefault="00000000">
      <w:pPr>
        <w:spacing w:after="40"/>
        <w:ind w:left="450"/>
        <w:rPr>
          <w:rFonts w:ascii="Arial" w:eastAsia="Arial" w:hAnsi="Arial" w:cs="Arial"/>
        </w:rPr>
      </w:pPr>
      <w:r>
        <w:rPr>
          <w:rFonts w:ascii="Arial" w:eastAsia="Arial" w:hAnsi="Arial" w:cs="Arial"/>
          <w:b/>
          <w:bCs/>
          <w:i/>
          <w:iCs/>
          <w:sz w:val="22"/>
          <w:szCs w:val="22"/>
        </w:rPr>
        <w:t xml:space="preserve">Objective: </w:t>
      </w:r>
      <w:r>
        <w:rPr>
          <w:rFonts w:ascii="Arial" w:eastAsia="Arial" w:hAnsi="Arial" w:cs="Arial"/>
          <w:sz w:val="22"/>
          <w:szCs w:val="22"/>
        </w:rPr>
        <w:t>Implement and evaluate a Decision Tree classifier on a given dataset (e.g., Iris / Play-Tennis) using Python / any ML library.</w:t>
      </w:r>
    </w:p>
    <w:p w14:paraId="51C725C0" w14:textId="77777777" w:rsidR="00F55D68" w:rsidRDefault="00F55D68">
      <w:pPr>
        <w:spacing w:before="40" w:after="30"/>
        <w:ind w:left="450"/>
        <w:rPr>
          <w:rFonts w:ascii="Arial" w:eastAsia="Arial" w:hAnsi="Arial" w:cs="Arial"/>
          <w:b/>
          <w:bCs/>
          <w:sz w:val="22"/>
          <w:szCs w:val="22"/>
        </w:rPr>
      </w:pPr>
    </w:p>
    <w:p w14:paraId="6000177B" w14:textId="77777777" w:rsidR="00F55D68" w:rsidRDefault="00000000">
      <w:pPr>
        <w:spacing w:before="40" w:after="30"/>
        <w:ind w:left="450"/>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Load the dataset, pre-process it (handle missing values, encoding), and split into training and testing sets. Display the first 5 rows and data types.  </w:t>
      </w:r>
    </w:p>
    <w:p w14:paraId="7E91B6A0" w14:textId="77777777" w:rsidR="00F55D68" w:rsidRDefault="00000000">
      <w:pPr>
        <w:spacing w:before="30" w:after="30"/>
        <w:ind w:left="450"/>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Build a Decision Tree model using Gini Index / Information Gain as the splitting criterion. Print the tree structure and identify the root node with justification </w:t>
      </w:r>
      <w:r>
        <w:rPr>
          <w:rFonts w:ascii="Arial" w:eastAsia="Arial" w:hAnsi="Arial" w:cs="Arial"/>
          <w:b/>
          <w:bCs/>
          <w:i/>
          <w:iCs/>
        </w:rPr>
        <w:t xml:space="preserve"> </w:t>
      </w:r>
    </w:p>
    <w:p w14:paraId="37181C60" w14:textId="77777777" w:rsidR="00F55D68" w:rsidRDefault="00000000">
      <w:pPr>
        <w:spacing w:before="30" w:after="60"/>
        <w:ind w:left="450"/>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Evaluate the model using accuracy score, confusion matrix, and classification report. Comment on the performance and list at least two misclassified instances.  </w:t>
      </w:r>
    </w:p>
    <w:p w14:paraId="33055948" w14:textId="77777777" w:rsidR="00F55D68" w:rsidRDefault="00F55D68">
      <w:pPr>
        <w:spacing w:before="80" w:after="40"/>
        <w:ind w:left="450"/>
        <w:rPr>
          <w:rFonts w:ascii="Arial" w:eastAsia="Arial" w:hAnsi="Arial" w:cs="Arial"/>
          <w:b/>
          <w:bCs/>
          <w:sz w:val="22"/>
          <w:szCs w:val="22"/>
        </w:rPr>
      </w:pPr>
    </w:p>
    <w:p w14:paraId="6F3EE0CA" w14:textId="77777777" w:rsidR="00F55D68" w:rsidRDefault="00000000">
      <w:pPr>
        <w:spacing w:before="80" w:after="40"/>
        <w:ind w:left="450"/>
        <w:rPr>
          <w:rFonts w:ascii="Arial" w:eastAsia="Arial" w:hAnsi="Arial" w:cs="Arial"/>
        </w:rPr>
      </w:pPr>
      <w:r>
        <w:rPr>
          <w:rFonts w:ascii="Arial" w:eastAsia="Arial" w:hAnsi="Arial" w:cs="Arial"/>
          <w:b/>
          <w:bCs/>
          <w:sz w:val="22"/>
          <w:szCs w:val="22"/>
        </w:rPr>
        <w:t xml:space="preserve">Experiment 2: </w:t>
      </w:r>
      <w:r>
        <w:rPr>
          <w:rFonts w:ascii="Arial" w:eastAsia="Arial" w:hAnsi="Arial" w:cs="Arial"/>
          <w:sz w:val="22"/>
          <w:szCs w:val="22"/>
        </w:rPr>
        <w:t xml:space="preserve">Reinforcement Learning – Q-Learning </w:t>
      </w:r>
    </w:p>
    <w:p w14:paraId="5A42AA14" w14:textId="77777777" w:rsidR="00F55D68" w:rsidRDefault="00000000">
      <w:pPr>
        <w:spacing w:after="40"/>
        <w:ind w:left="450"/>
        <w:rPr>
          <w:rFonts w:ascii="Arial" w:eastAsia="Arial" w:hAnsi="Arial" w:cs="Arial"/>
        </w:rPr>
      </w:pPr>
      <w:r>
        <w:rPr>
          <w:rFonts w:ascii="Arial" w:eastAsia="Arial" w:hAnsi="Arial" w:cs="Arial"/>
          <w:b/>
          <w:bCs/>
          <w:i/>
          <w:iCs/>
          <w:sz w:val="22"/>
          <w:szCs w:val="22"/>
        </w:rPr>
        <w:t xml:space="preserve">Objective: </w:t>
      </w:r>
      <w:r>
        <w:rPr>
          <w:rFonts w:ascii="Arial" w:eastAsia="Arial" w:hAnsi="Arial" w:cs="Arial"/>
          <w:sz w:val="22"/>
          <w:szCs w:val="22"/>
        </w:rPr>
        <w:t>Implement Q-Learning for a simple Grid World (4×4) environment and observe the agent's learned policy.</w:t>
      </w:r>
    </w:p>
    <w:p w14:paraId="4A83B57B" w14:textId="77777777" w:rsidR="00F55D68" w:rsidRDefault="00F55D68">
      <w:pPr>
        <w:spacing w:before="40" w:after="30"/>
        <w:ind w:left="450"/>
        <w:rPr>
          <w:rFonts w:ascii="Arial" w:eastAsia="Arial" w:hAnsi="Arial" w:cs="Arial"/>
          <w:b/>
          <w:bCs/>
          <w:sz w:val="22"/>
          <w:szCs w:val="22"/>
        </w:rPr>
      </w:pPr>
    </w:p>
    <w:p w14:paraId="39D5FEF5" w14:textId="77777777" w:rsidR="00F55D68" w:rsidRDefault="00000000">
      <w:pPr>
        <w:spacing w:before="40" w:after="30"/>
        <w:ind w:left="450"/>
        <w:rPr>
          <w:rFonts w:ascii="Arial" w:eastAsia="Arial" w:hAnsi="Arial" w:cs="Arial"/>
        </w:rPr>
      </w:pPr>
      <w:r>
        <w:rPr>
          <w:rFonts w:ascii="Arial" w:eastAsia="Arial" w:hAnsi="Arial" w:cs="Arial"/>
          <w:b/>
          <w:bCs/>
          <w:sz w:val="22"/>
          <w:szCs w:val="22"/>
        </w:rPr>
        <w:t xml:space="preserve">(a) </w:t>
      </w:r>
      <w:sdt>
        <w:sdtPr>
          <w:tag w:val="goog_rdk_0"/>
          <w:id w:val="-2030501"/>
        </w:sdtPr>
        <w:sdtContent>
          <w:r>
            <w:rPr>
              <w:rFonts w:ascii="Arial Unicode MS" w:eastAsia="Arial Unicode MS" w:hAnsi="Arial Unicode MS" w:cs="Arial Unicode MS"/>
              <w:sz w:val="22"/>
              <w:szCs w:val="22"/>
            </w:rPr>
            <w:t xml:space="preserve">Define the environment: states, actions (Up/Down/Left/Right), reward structure (+10 Goal, −1 each step, −5 obstacle). Initialize the Q-table with zeros and state the hyperparameters (α, γ, ε).  </w:t>
          </w:r>
        </w:sdtContent>
      </w:sdt>
      <w:r>
        <w:rPr>
          <w:rFonts w:ascii="Arial" w:eastAsia="Arial" w:hAnsi="Arial" w:cs="Arial"/>
          <w:b/>
          <w:bCs/>
          <w:i/>
          <w:iCs/>
        </w:rPr>
        <w:t xml:space="preserve">  </w:t>
      </w:r>
    </w:p>
    <w:p w14:paraId="61A2DD96" w14:textId="77777777" w:rsidR="00F55D68" w:rsidRDefault="00000000">
      <w:pPr>
        <w:spacing w:before="30" w:after="30"/>
        <w:ind w:left="450"/>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Run the Q-Learning algorithm for at least 100 episodes. Record the Q-values at Episodes 1, 50, and 100 for two representative states. Show how the Q-table evolves.</w:t>
      </w:r>
      <w:r>
        <w:rPr>
          <w:rFonts w:ascii="Arial" w:eastAsia="Arial" w:hAnsi="Arial" w:cs="Arial"/>
          <w:b/>
          <w:bCs/>
          <w:i/>
          <w:iCs/>
        </w:rPr>
        <w:t xml:space="preserve"> </w:t>
      </w:r>
    </w:p>
    <w:p w14:paraId="401BA280" w14:textId="77777777" w:rsidR="00F55D68" w:rsidRDefault="00000000">
      <w:pPr>
        <w:spacing w:before="30" w:after="80"/>
        <w:ind w:left="450"/>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Extract and display the final learned policy (optimal action at each state). Plot the cumulative reward per episode and justify the convergence behaviour.</w:t>
      </w:r>
    </w:p>
    <w:p w14:paraId="7F35EEA0" w14:textId="77777777" w:rsidR="00F55D68" w:rsidRDefault="00F55D68">
      <w:pPr>
        <w:spacing w:before="60" w:after="40"/>
        <w:ind w:left="450"/>
        <w:rPr>
          <w:rFonts w:ascii="Arial" w:eastAsia="Arial" w:hAnsi="Arial" w:cs="Arial"/>
        </w:rPr>
      </w:pPr>
    </w:p>
    <w:p w14:paraId="53106011" w14:textId="77777777" w:rsidR="00F55D68" w:rsidRDefault="00F55D68">
      <w:pPr>
        <w:spacing w:before="60" w:after="40"/>
        <w:ind w:left="450"/>
        <w:rPr>
          <w:rFonts w:ascii="Arial" w:eastAsia="Arial" w:hAnsi="Arial" w:cs="Arial"/>
        </w:rPr>
      </w:pPr>
    </w:p>
    <w:p w14:paraId="36425467" w14:textId="77777777" w:rsidR="00F55D68" w:rsidRDefault="00F55D68">
      <w:pPr>
        <w:spacing w:before="60" w:after="40"/>
        <w:ind w:left="450"/>
        <w:rPr>
          <w:rFonts w:ascii="Arial" w:eastAsia="Arial" w:hAnsi="Arial" w:cs="Arial"/>
        </w:rPr>
      </w:pPr>
    </w:p>
    <w:p w14:paraId="29ACC04C" w14:textId="77777777" w:rsidR="00F55D68" w:rsidRDefault="00F55D68">
      <w:pPr>
        <w:spacing w:before="60" w:after="40"/>
        <w:ind w:left="450"/>
        <w:rPr>
          <w:rFonts w:ascii="Arial" w:eastAsia="Arial" w:hAnsi="Arial" w:cs="Arial"/>
        </w:rPr>
      </w:pPr>
    </w:p>
    <w:p w14:paraId="6359E505" w14:textId="77777777" w:rsidR="00F55D68" w:rsidRDefault="00F55D68">
      <w:pPr>
        <w:spacing w:before="60" w:after="40"/>
        <w:ind w:left="450"/>
        <w:rPr>
          <w:rFonts w:ascii="Arial" w:eastAsia="Arial" w:hAnsi="Arial" w:cs="Arial"/>
        </w:rPr>
      </w:pPr>
    </w:p>
    <w:p w14:paraId="0AB3E09D" w14:textId="77777777" w:rsidR="00F55D68" w:rsidRDefault="00F55D68">
      <w:pPr>
        <w:spacing w:before="60" w:after="40"/>
        <w:ind w:left="450"/>
        <w:rPr>
          <w:rFonts w:ascii="Arial" w:eastAsia="Arial" w:hAnsi="Arial" w:cs="Arial"/>
        </w:rPr>
      </w:pPr>
    </w:p>
    <w:p w14:paraId="31BC9AD0" w14:textId="77777777" w:rsidR="00F55D68" w:rsidRDefault="00F55D68">
      <w:pPr>
        <w:spacing w:before="60" w:after="40"/>
        <w:ind w:left="450"/>
        <w:rPr>
          <w:rFonts w:ascii="Arial" w:eastAsia="Arial" w:hAnsi="Arial" w:cs="Arial"/>
        </w:rPr>
      </w:pPr>
    </w:p>
    <w:p w14:paraId="2B8BE4BF" w14:textId="77777777" w:rsidR="00F55D68" w:rsidRDefault="00F55D68">
      <w:pPr>
        <w:spacing w:before="60" w:after="40"/>
        <w:ind w:left="450"/>
        <w:rPr>
          <w:rFonts w:ascii="Arial" w:eastAsia="Arial" w:hAnsi="Arial" w:cs="Arial"/>
        </w:rPr>
      </w:pPr>
    </w:p>
    <w:p w14:paraId="30D33C4B" w14:textId="77777777" w:rsidR="00F55D68" w:rsidRDefault="00F55D68">
      <w:pPr>
        <w:spacing w:before="60" w:after="40"/>
        <w:ind w:left="450"/>
        <w:rPr>
          <w:rFonts w:ascii="Arial" w:eastAsia="Arial" w:hAnsi="Arial" w:cs="Arial"/>
        </w:rPr>
      </w:pPr>
    </w:p>
    <w:p w14:paraId="32BCD8F9" w14:textId="77777777" w:rsidR="00F55D68" w:rsidRDefault="00F55D68">
      <w:pPr>
        <w:spacing w:before="60" w:after="40"/>
        <w:ind w:left="450"/>
        <w:rPr>
          <w:rFonts w:ascii="Arial" w:eastAsia="Arial" w:hAnsi="Arial" w:cs="Arial"/>
        </w:rPr>
      </w:pPr>
    </w:p>
    <w:p w14:paraId="11DC8620" w14:textId="77777777" w:rsidR="00F55D68" w:rsidRDefault="00F55D68">
      <w:pPr>
        <w:spacing w:before="60" w:after="40"/>
        <w:ind w:left="450"/>
        <w:rPr>
          <w:rFonts w:ascii="Arial" w:eastAsia="Arial" w:hAnsi="Arial" w:cs="Arial"/>
        </w:rPr>
      </w:pPr>
    </w:p>
    <w:p w14:paraId="54123FE8" w14:textId="77777777" w:rsidR="00F55D68" w:rsidRDefault="00F55D68">
      <w:pPr>
        <w:spacing w:before="60" w:after="40"/>
        <w:ind w:left="450"/>
        <w:rPr>
          <w:rFonts w:ascii="Arial" w:eastAsia="Arial" w:hAnsi="Arial" w:cs="Arial"/>
        </w:rPr>
      </w:pPr>
    </w:p>
    <w:p w14:paraId="5B2A8FA8" w14:textId="77777777" w:rsidR="00F55D68" w:rsidRDefault="00F55D68">
      <w:pPr>
        <w:spacing w:before="60" w:after="40"/>
        <w:ind w:left="450"/>
        <w:rPr>
          <w:rFonts w:ascii="Arial" w:eastAsia="Arial" w:hAnsi="Arial" w:cs="Arial"/>
        </w:rPr>
      </w:pPr>
    </w:p>
    <w:p w14:paraId="0AD5FAD9" w14:textId="77777777" w:rsidR="00F55D68" w:rsidRDefault="00F55D68">
      <w:pPr>
        <w:spacing w:before="60" w:after="40"/>
        <w:ind w:left="450"/>
        <w:rPr>
          <w:rFonts w:ascii="Arial" w:eastAsia="Arial" w:hAnsi="Arial" w:cs="Arial"/>
        </w:rPr>
      </w:pPr>
    </w:p>
    <w:p w14:paraId="4E051000" w14:textId="77777777" w:rsidR="00F55D68" w:rsidRDefault="00F55D68">
      <w:pPr>
        <w:spacing w:before="60" w:after="40"/>
        <w:ind w:left="450"/>
        <w:rPr>
          <w:rFonts w:ascii="Arial" w:eastAsia="Arial" w:hAnsi="Arial" w:cs="Arial"/>
        </w:rPr>
      </w:pPr>
    </w:p>
    <w:p w14:paraId="3343C08B" w14:textId="77777777" w:rsidR="00F55D68" w:rsidRDefault="00F55D68">
      <w:pPr>
        <w:spacing w:before="60" w:after="40"/>
        <w:ind w:left="450"/>
        <w:rPr>
          <w:rFonts w:ascii="Arial" w:eastAsia="Arial" w:hAnsi="Arial" w:cs="Arial"/>
        </w:rPr>
      </w:pPr>
    </w:p>
    <w:p w14:paraId="493E6797" w14:textId="77777777" w:rsidR="00F55D68" w:rsidRDefault="00F55D68">
      <w:pPr>
        <w:spacing w:before="60" w:after="40"/>
        <w:ind w:left="450"/>
        <w:rPr>
          <w:rFonts w:ascii="Arial" w:eastAsia="Arial" w:hAnsi="Arial" w:cs="Arial"/>
        </w:rPr>
      </w:pPr>
    </w:p>
    <w:p w14:paraId="7A18F68D" w14:textId="77777777" w:rsidR="00F55D68" w:rsidRDefault="00F55D68">
      <w:pPr>
        <w:spacing w:before="60" w:after="40"/>
        <w:ind w:left="450"/>
        <w:rPr>
          <w:rFonts w:ascii="Arial" w:eastAsia="Arial" w:hAnsi="Arial" w:cs="Arial"/>
        </w:rPr>
      </w:pPr>
    </w:p>
    <w:p w14:paraId="2AB7723D" w14:textId="77777777" w:rsidR="00F55D68" w:rsidRDefault="00F55D68">
      <w:pPr>
        <w:spacing w:before="60" w:after="40"/>
        <w:ind w:left="450"/>
        <w:rPr>
          <w:rFonts w:ascii="Arial" w:eastAsia="Arial" w:hAnsi="Arial" w:cs="Arial"/>
        </w:rPr>
      </w:pPr>
    </w:p>
    <w:p w14:paraId="5AA6611B" w14:textId="77777777" w:rsidR="00F55D68" w:rsidRDefault="00F55D68">
      <w:pPr>
        <w:spacing w:before="60" w:after="40"/>
        <w:ind w:left="450"/>
        <w:rPr>
          <w:rFonts w:ascii="Arial" w:eastAsia="Arial" w:hAnsi="Arial" w:cs="Arial"/>
        </w:rPr>
      </w:pPr>
    </w:p>
    <w:p w14:paraId="3BE82592" w14:textId="77777777" w:rsidR="00F55D68" w:rsidRDefault="00F55D68">
      <w:pPr>
        <w:spacing w:before="60" w:after="40"/>
        <w:ind w:left="450"/>
        <w:rPr>
          <w:rFonts w:ascii="Arial" w:eastAsia="Arial" w:hAnsi="Arial" w:cs="Arial"/>
        </w:rPr>
      </w:pPr>
    </w:p>
    <w:p w14:paraId="53F626EF" w14:textId="77777777" w:rsidR="00F55D68" w:rsidRDefault="00F55D68">
      <w:pPr>
        <w:spacing w:before="60" w:after="40"/>
        <w:ind w:left="450"/>
        <w:rPr>
          <w:rFonts w:ascii="Arial" w:eastAsia="Arial" w:hAnsi="Arial" w:cs="Arial"/>
        </w:rPr>
      </w:pPr>
    </w:p>
    <w:p w14:paraId="254070F3" w14:textId="77777777" w:rsidR="00F55D68" w:rsidRDefault="00F55D68">
      <w:pPr>
        <w:spacing w:before="60" w:after="40"/>
        <w:ind w:left="450"/>
        <w:rPr>
          <w:rFonts w:ascii="Arial" w:eastAsia="Arial" w:hAnsi="Arial" w:cs="Arial"/>
        </w:rPr>
      </w:pPr>
    </w:p>
    <w:p w14:paraId="3439D0C0" w14:textId="77777777" w:rsidR="00F55D68" w:rsidRDefault="00F55D68">
      <w:pPr>
        <w:spacing w:before="60" w:after="40"/>
        <w:ind w:left="450"/>
        <w:rPr>
          <w:rFonts w:ascii="Arial" w:eastAsia="Arial" w:hAnsi="Arial" w:cs="Arial"/>
        </w:rPr>
      </w:pPr>
    </w:p>
    <w:p w14:paraId="290A319D" w14:textId="77777777" w:rsidR="00F55D68" w:rsidRDefault="00F55D68">
      <w:pPr>
        <w:spacing w:before="60" w:after="40"/>
        <w:ind w:left="450"/>
        <w:rPr>
          <w:rFonts w:ascii="Arial" w:eastAsia="Arial" w:hAnsi="Arial" w:cs="Arial"/>
        </w:rPr>
      </w:pPr>
    </w:p>
    <w:p w14:paraId="071E220A" w14:textId="77777777" w:rsidR="00F55D68" w:rsidRDefault="00F55D68">
      <w:pPr>
        <w:spacing w:before="60" w:after="40"/>
        <w:ind w:left="450"/>
        <w:rPr>
          <w:rFonts w:ascii="Arial" w:eastAsia="Arial" w:hAnsi="Arial" w:cs="Arial"/>
        </w:rPr>
      </w:pPr>
    </w:p>
    <w:p w14:paraId="2A0C907B" w14:textId="77777777" w:rsidR="00F55D68"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0"/>
        <w:tblW w:w="10245" w:type="dxa"/>
        <w:tblInd w:w="0" w:type="dxa"/>
        <w:tblLayout w:type="fixed"/>
        <w:tblLook w:val="04A0" w:firstRow="1" w:lastRow="0" w:firstColumn="1" w:lastColumn="0" w:noHBand="0" w:noVBand="1"/>
      </w:tblPr>
      <w:tblGrid>
        <w:gridCol w:w="1560"/>
        <w:gridCol w:w="1365"/>
        <w:gridCol w:w="2055"/>
        <w:gridCol w:w="1665"/>
        <w:gridCol w:w="1800"/>
        <w:gridCol w:w="1800"/>
      </w:tblGrid>
      <w:tr w:rsidR="00F55D68" w14:paraId="6847AA1C" w14:textId="77777777">
        <w:trPr>
          <w:trHeight w:val="315"/>
        </w:trPr>
        <w:tc>
          <w:tcPr>
            <w:tcW w:w="1560" w:type="dxa"/>
            <w:tcBorders>
              <w:top w:val="single" w:sz="4" w:space="0" w:color="000000"/>
              <w:left w:val="single" w:sz="4" w:space="0" w:color="000000"/>
              <w:bottom w:val="single" w:sz="4" w:space="0" w:color="000000"/>
              <w:right w:val="single" w:sz="4" w:space="0" w:color="000000"/>
            </w:tcBorders>
            <w:vAlign w:val="center"/>
          </w:tcPr>
          <w:p w14:paraId="3F0F9706" w14:textId="77777777" w:rsidR="00F55D68" w:rsidRDefault="00000000">
            <w:pPr>
              <w:jc w:val="center"/>
              <w:rPr>
                <w:rFonts w:ascii="Arial" w:eastAsia="Arial" w:hAnsi="Arial" w:cs="Arial"/>
                <w:b/>
                <w:bCs/>
                <w:color w:val="000000"/>
              </w:rPr>
            </w:pPr>
            <w:r>
              <w:rPr>
                <w:rFonts w:ascii="Arial" w:eastAsia="Arial" w:hAnsi="Arial" w:cs="Arial"/>
                <w:b/>
                <w:bCs/>
                <w:color w:val="000000"/>
              </w:rPr>
              <w:t>Criteria</w:t>
            </w:r>
          </w:p>
        </w:tc>
        <w:tc>
          <w:tcPr>
            <w:tcW w:w="1365" w:type="dxa"/>
            <w:tcBorders>
              <w:top w:val="single" w:sz="4" w:space="0" w:color="000000"/>
              <w:left w:val="nil"/>
              <w:bottom w:val="single" w:sz="4" w:space="0" w:color="000000"/>
              <w:right w:val="single" w:sz="4" w:space="0" w:color="000000"/>
            </w:tcBorders>
            <w:vAlign w:val="center"/>
          </w:tcPr>
          <w:p w14:paraId="5421A0F0" w14:textId="77777777" w:rsidR="00F55D68" w:rsidRDefault="00000000">
            <w:pPr>
              <w:jc w:val="center"/>
              <w:rPr>
                <w:rFonts w:ascii="Arial" w:eastAsia="Arial" w:hAnsi="Arial" w:cs="Arial"/>
                <w:b/>
                <w:bCs/>
                <w:color w:val="000000"/>
              </w:rPr>
            </w:pPr>
            <w:r>
              <w:rPr>
                <w:rFonts w:ascii="Arial" w:eastAsia="Arial" w:hAnsi="Arial" w:cs="Arial"/>
                <w:b/>
                <w:bCs/>
                <w:color w:val="000000"/>
              </w:rPr>
              <w:t>Weightage</w:t>
            </w:r>
          </w:p>
        </w:tc>
        <w:tc>
          <w:tcPr>
            <w:tcW w:w="2055" w:type="dxa"/>
            <w:tcBorders>
              <w:top w:val="single" w:sz="4" w:space="0" w:color="000000"/>
              <w:left w:val="nil"/>
              <w:bottom w:val="single" w:sz="4" w:space="0" w:color="000000"/>
              <w:right w:val="single" w:sz="4" w:space="0" w:color="000000"/>
            </w:tcBorders>
            <w:vAlign w:val="center"/>
          </w:tcPr>
          <w:p w14:paraId="2927F646" w14:textId="77777777" w:rsidR="00F55D68" w:rsidRDefault="00000000">
            <w:pPr>
              <w:jc w:val="center"/>
              <w:rPr>
                <w:rFonts w:ascii="Arial" w:eastAsia="Arial" w:hAnsi="Arial" w:cs="Arial"/>
                <w:b/>
                <w:bCs/>
                <w:color w:val="000000"/>
              </w:rPr>
            </w:pPr>
            <w:r>
              <w:rPr>
                <w:rFonts w:ascii="Arial" w:eastAsia="Arial" w:hAnsi="Arial" w:cs="Arial"/>
                <w:b/>
                <w:bCs/>
                <w:color w:val="000000"/>
              </w:rPr>
              <w:t>Level 4 – Exemplary</w:t>
            </w:r>
          </w:p>
        </w:tc>
        <w:tc>
          <w:tcPr>
            <w:tcW w:w="1665" w:type="dxa"/>
            <w:tcBorders>
              <w:top w:val="single" w:sz="4" w:space="0" w:color="000000"/>
              <w:left w:val="nil"/>
              <w:bottom w:val="single" w:sz="4" w:space="0" w:color="000000"/>
              <w:right w:val="single" w:sz="4" w:space="0" w:color="000000"/>
            </w:tcBorders>
            <w:vAlign w:val="center"/>
          </w:tcPr>
          <w:p w14:paraId="7D1FA229" w14:textId="77777777" w:rsidR="00F55D68" w:rsidRDefault="00000000">
            <w:pPr>
              <w:jc w:val="center"/>
              <w:rPr>
                <w:rFonts w:ascii="Arial" w:eastAsia="Arial" w:hAnsi="Arial" w:cs="Arial"/>
                <w:b/>
                <w:bCs/>
                <w:color w:val="000000"/>
              </w:rPr>
            </w:pPr>
            <w:r>
              <w:rPr>
                <w:rFonts w:ascii="Arial" w:eastAsia="Arial" w:hAnsi="Arial" w:cs="Arial"/>
                <w:b/>
                <w:bCs/>
                <w:color w:val="000000"/>
              </w:rPr>
              <w:t>Level 3 – Proficient</w:t>
            </w:r>
          </w:p>
        </w:tc>
        <w:tc>
          <w:tcPr>
            <w:tcW w:w="1800" w:type="dxa"/>
            <w:tcBorders>
              <w:top w:val="single" w:sz="4" w:space="0" w:color="000000"/>
              <w:left w:val="nil"/>
              <w:bottom w:val="single" w:sz="4" w:space="0" w:color="000000"/>
              <w:right w:val="single" w:sz="4" w:space="0" w:color="000000"/>
            </w:tcBorders>
            <w:vAlign w:val="center"/>
          </w:tcPr>
          <w:p w14:paraId="419CEAB7" w14:textId="77777777" w:rsidR="00F55D68" w:rsidRDefault="00000000">
            <w:pPr>
              <w:jc w:val="center"/>
              <w:rPr>
                <w:rFonts w:ascii="Arial" w:eastAsia="Arial" w:hAnsi="Arial" w:cs="Arial"/>
                <w:b/>
                <w:bCs/>
                <w:color w:val="000000"/>
              </w:rPr>
            </w:pPr>
            <w:r>
              <w:rPr>
                <w:rFonts w:ascii="Arial" w:eastAsia="Arial" w:hAnsi="Arial" w:cs="Arial"/>
                <w:b/>
                <w:bCs/>
                <w:color w:val="000000"/>
              </w:rPr>
              <w:t>Level 2 – Developing</w:t>
            </w:r>
          </w:p>
        </w:tc>
        <w:tc>
          <w:tcPr>
            <w:tcW w:w="1800" w:type="dxa"/>
            <w:tcBorders>
              <w:top w:val="single" w:sz="4" w:space="0" w:color="000000"/>
              <w:left w:val="nil"/>
              <w:bottom w:val="single" w:sz="4" w:space="0" w:color="000000"/>
              <w:right w:val="single" w:sz="4" w:space="0" w:color="000000"/>
            </w:tcBorders>
            <w:vAlign w:val="center"/>
          </w:tcPr>
          <w:p w14:paraId="3BE55702" w14:textId="77777777" w:rsidR="00F55D68" w:rsidRDefault="00000000">
            <w:pPr>
              <w:jc w:val="center"/>
              <w:rPr>
                <w:rFonts w:ascii="Arial" w:eastAsia="Arial" w:hAnsi="Arial" w:cs="Arial"/>
                <w:b/>
                <w:bCs/>
                <w:color w:val="000000"/>
              </w:rPr>
            </w:pPr>
            <w:r>
              <w:rPr>
                <w:rFonts w:ascii="Arial" w:eastAsia="Arial" w:hAnsi="Arial" w:cs="Arial"/>
                <w:b/>
                <w:bCs/>
                <w:color w:val="000000"/>
              </w:rPr>
              <w:t>Level 1 – Beginning</w:t>
            </w:r>
          </w:p>
        </w:tc>
      </w:tr>
      <w:tr w:rsidR="00F55D68" w14:paraId="47E4605E"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2055F1D4" w14:textId="77777777" w:rsidR="00F55D68" w:rsidRDefault="00000000">
            <w:pPr>
              <w:jc w:val="center"/>
              <w:rPr>
                <w:rFonts w:ascii="Arial" w:eastAsia="Arial" w:hAnsi="Arial" w:cs="Arial"/>
                <w:color w:val="000000"/>
              </w:rPr>
            </w:pPr>
            <w:r>
              <w:rPr>
                <w:rFonts w:ascii="Arial" w:eastAsia="Arial" w:hAnsi="Arial" w:cs="Arial"/>
                <w:color w:val="000000"/>
              </w:rPr>
              <w:t>Understanding of Concepts</w:t>
            </w:r>
          </w:p>
        </w:tc>
        <w:tc>
          <w:tcPr>
            <w:tcW w:w="1365" w:type="dxa"/>
            <w:tcBorders>
              <w:top w:val="nil"/>
              <w:left w:val="nil"/>
              <w:bottom w:val="single" w:sz="4" w:space="0" w:color="000000"/>
              <w:right w:val="single" w:sz="4" w:space="0" w:color="000000"/>
            </w:tcBorders>
            <w:vAlign w:val="center"/>
          </w:tcPr>
          <w:p w14:paraId="1C2B1CF2" w14:textId="77777777" w:rsidR="00F55D68" w:rsidRDefault="00000000">
            <w:pPr>
              <w:jc w:val="center"/>
              <w:rPr>
                <w:rFonts w:ascii="Arial" w:eastAsia="Arial" w:hAnsi="Arial" w:cs="Arial"/>
                <w:color w:val="000000"/>
              </w:rPr>
            </w:pPr>
            <w:r>
              <w:rPr>
                <w:rFonts w:ascii="Arial" w:eastAsia="Arial" w:hAnsi="Arial" w:cs="Arial"/>
                <w:color w:val="000000"/>
              </w:rPr>
              <w:t>25</w:t>
            </w:r>
          </w:p>
        </w:tc>
        <w:tc>
          <w:tcPr>
            <w:tcW w:w="2055" w:type="dxa"/>
            <w:tcBorders>
              <w:top w:val="nil"/>
              <w:left w:val="nil"/>
              <w:bottom w:val="single" w:sz="4" w:space="0" w:color="000000"/>
              <w:right w:val="single" w:sz="4" w:space="0" w:color="000000"/>
            </w:tcBorders>
            <w:vAlign w:val="center"/>
          </w:tcPr>
          <w:p w14:paraId="3D023BF7" w14:textId="77777777" w:rsidR="00F55D68" w:rsidRDefault="00000000">
            <w:pPr>
              <w:jc w:val="center"/>
              <w:rPr>
                <w:rFonts w:ascii="Arial" w:eastAsia="Arial" w:hAnsi="Arial" w:cs="Arial"/>
                <w:color w:val="000000"/>
              </w:rPr>
            </w:pPr>
            <w:r>
              <w:rPr>
                <w:rFonts w:ascii="Arial" w:eastAsia="Arial" w:hAnsi="Arial" w:cs="Arial"/>
                <w:color w:val="000000"/>
              </w:rPr>
              <w:t>Demonstrates thorough understanding and effectively integrates multiple concepts/technologies</w:t>
            </w:r>
          </w:p>
        </w:tc>
        <w:tc>
          <w:tcPr>
            <w:tcW w:w="1665" w:type="dxa"/>
            <w:tcBorders>
              <w:top w:val="nil"/>
              <w:left w:val="nil"/>
              <w:bottom w:val="single" w:sz="4" w:space="0" w:color="000000"/>
              <w:right w:val="single" w:sz="4" w:space="0" w:color="000000"/>
            </w:tcBorders>
            <w:vAlign w:val="center"/>
          </w:tcPr>
          <w:p w14:paraId="19C35A95" w14:textId="77777777" w:rsidR="00F55D68" w:rsidRDefault="00000000">
            <w:pPr>
              <w:jc w:val="center"/>
              <w:rPr>
                <w:rFonts w:ascii="Arial" w:eastAsia="Arial" w:hAnsi="Arial" w:cs="Arial"/>
                <w:color w:val="000000"/>
              </w:rPr>
            </w:pPr>
            <w:r>
              <w:rPr>
                <w:rFonts w:ascii="Arial" w:eastAsia="Arial" w:hAnsi="Arial" w:cs="Arial"/>
                <w:color w:val="000000"/>
              </w:rPr>
              <w:t>Good understanding with proper integration of most concepts</w:t>
            </w:r>
          </w:p>
        </w:tc>
        <w:tc>
          <w:tcPr>
            <w:tcW w:w="1800" w:type="dxa"/>
            <w:tcBorders>
              <w:top w:val="nil"/>
              <w:left w:val="nil"/>
              <w:bottom w:val="single" w:sz="4" w:space="0" w:color="000000"/>
              <w:right w:val="single" w:sz="4" w:space="0" w:color="000000"/>
            </w:tcBorders>
            <w:vAlign w:val="center"/>
          </w:tcPr>
          <w:p w14:paraId="7676D686" w14:textId="77777777" w:rsidR="00F55D68" w:rsidRDefault="00000000">
            <w:pPr>
              <w:jc w:val="center"/>
              <w:rPr>
                <w:rFonts w:ascii="Arial" w:eastAsia="Arial" w:hAnsi="Arial" w:cs="Arial"/>
                <w:color w:val="000000"/>
              </w:rPr>
            </w:pPr>
            <w:r>
              <w:rPr>
                <w:rFonts w:ascii="Arial" w:eastAsia="Arial" w:hAnsi="Arial" w:cs="Arial"/>
                <w:color w:val="000000"/>
              </w:rPr>
              <w:t>Basic understanding; limited or partial integration</w:t>
            </w:r>
          </w:p>
        </w:tc>
        <w:tc>
          <w:tcPr>
            <w:tcW w:w="1800" w:type="dxa"/>
            <w:tcBorders>
              <w:top w:val="nil"/>
              <w:left w:val="nil"/>
              <w:bottom w:val="single" w:sz="4" w:space="0" w:color="000000"/>
              <w:right w:val="single" w:sz="4" w:space="0" w:color="000000"/>
            </w:tcBorders>
            <w:vAlign w:val="center"/>
          </w:tcPr>
          <w:p w14:paraId="4810CF0F" w14:textId="77777777" w:rsidR="00F55D68" w:rsidRDefault="00000000">
            <w:pPr>
              <w:jc w:val="center"/>
              <w:rPr>
                <w:rFonts w:ascii="Arial" w:eastAsia="Arial" w:hAnsi="Arial" w:cs="Arial"/>
                <w:color w:val="000000"/>
              </w:rPr>
            </w:pPr>
            <w:r>
              <w:rPr>
                <w:rFonts w:ascii="Arial" w:eastAsia="Arial" w:hAnsi="Arial" w:cs="Arial"/>
                <w:color w:val="000000"/>
              </w:rPr>
              <w:t>Poor understanding; unable to integrate concepts</w:t>
            </w:r>
          </w:p>
        </w:tc>
      </w:tr>
      <w:tr w:rsidR="00F55D68" w14:paraId="469E4CDF"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1F51E1E6" w14:textId="77777777" w:rsidR="00F55D68" w:rsidRDefault="00000000">
            <w:pPr>
              <w:jc w:val="center"/>
              <w:rPr>
                <w:rFonts w:ascii="Arial" w:eastAsia="Arial" w:hAnsi="Arial" w:cs="Arial"/>
                <w:color w:val="000000"/>
              </w:rPr>
            </w:pPr>
            <w:r>
              <w:rPr>
                <w:rFonts w:ascii="Arial" w:eastAsia="Arial" w:hAnsi="Arial" w:cs="Arial"/>
                <w:color w:val="000000"/>
              </w:rPr>
              <w:t>Experimental Design</w:t>
            </w:r>
          </w:p>
        </w:tc>
        <w:tc>
          <w:tcPr>
            <w:tcW w:w="1365" w:type="dxa"/>
            <w:tcBorders>
              <w:top w:val="nil"/>
              <w:left w:val="nil"/>
              <w:bottom w:val="single" w:sz="4" w:space="0" w:color="000000"/>
              <w:right w:val="single" w:sz="4" w:space="0" w:color="000000"/>
            </w:tcBorders>
            <w:vAlign w:val="center"/>
          </w:tcPr>
          <w:p w14:paraId="2353EFAD" w14:textId="77777777" w:rsidR="00F55D68" w:rsidRDefault="00000000">
            <w:pPr>
              <w:jc w:val="center"/>
              <w:rPr>
                <w:rFonts w:ascii="Arial" w:eastAsia="Arial" w:hAnsi="Arial" w:cs="Arial"/>
                <w:color w:val="000000"/>
              </w:rPr>
            </w:pPr>
            <w:r>
              <w:rPr>
                <w:rFonts w:ascii="Arial" w:eastAsia="Arial" w:hAnsi="Arial" w:cs="Arial"/>
                <w:color w:val="000000"/>
              </w:rPr>
              <w:t>30</w:t>
            </w:r>
          </w:p>
        </w:tc>
        <w:tc>
          <w:tcPr>
            <w:tcW w:w="2055" w:type="dxa"/>
            <w:tcBorders>
              <w:top w:val="nil"/>
              <w:left w:val="nil"/>
              <w:bottom w:val="single" w:sz="4" w:space="0" w:color="000000"/>
              <w:right w:val="single" w:sz="4" w:space="0" w:color="000000"/>
            </w:tcBorders>
            <w:vAlign w:val="center"/>
          </w:tcPr>
          <w:p w14:paraId="661E7F63" w14:textId="77777777" w:rsidR="00F55D68" w:rsidRDefault="00000000">
            <w:pPr>
              <w:jc w:val="center"/>
              <w:rPr>
                <w:rFonts w:ascii="Arial" w:eastAsia="Arial" w:hAnsi="Arial" w:cs="Arial"/>
                <w:color w:val="000000"/>
              </w:rPr>
            </w:pPr>
            <w:r>
              <w:rPr>
                <w:rFonts w:ascii="Arial" w:eastAsia="Arial" w:hAnsi="Arial" w:cs="Arial"/>
                <w:color w:val="000000"/>
              </w:rPr>
              <w:t>Well-planned, systematic implementation with optimal solution</w:t>
            </w:r>
          </w:p>
        </w:tc>
        <w:tc>
          <w:tcPr>
            <w:tcW w:w="1665" w:type="dxa"/>
            <w:tcBorders>
              <w:top w:val="nil"/>
              <w:left w:val="nil"/>
              <w:bottom w:val="single" w:sz="4" w:space="0" w:color="000000"/>
              <w:right w:val="single" w:sz="4" w:space="0" w:color="000000"/>
            </w:tcBorders>
            <w:vAlign w:val="center"/>
          </w:tcPr>
          <w:p w14:paraId="3B09D401" w14:textId="77777777" w:rsidR="00F55D68" w:rsidRDefault="00000000">
            <w:pPr>
              <w:jc w:val="center"/>
              <w:rPr>
                <w:rFonts w:ascii="Arial" w:eastAsia="Arial" w:hAnsi="Arial" w:cs="Arial"/>
                <w:color w:val="000000"/>
              </w:rPr>
            </w:pPr>
            <w:r>
              <w:rPr>
                <w:rFonts w:ascii="Arial" w:eastAsia="Arial" w:hAnsi="Arial" w:cs="Arial"/>
                <w:color w:val="000000"/>
              </w:rPr>
              <w:t>Correct implementation with minor issues</w:t>
            </w:r>
          </w:p>
        </w:tc>
        <w:tc>
          <w:tcPr>
            <w:tcW w:w="1800" w:type="dxa"/>
            <w:tcBorders>
              <w:top w:val="nil"/>
              <w:left w:val="nil"/>
              <w:bottom w:val="single" w:sz="4" w:space="0" w:color="000000"/>
              <w:right w:val="single" w:sz="4" w:space="0" w:color="000000"/>
            </w:tcBorders>
            <w:vAlign w:val="center"/>
          </w:tcPr>
          <w:p w14:paraId="0316F871" w14:textId="77777777" w:rsidR="00F55D68" w:rsidRDefault="00000000">
            <w:pPr>
              <w:jc w:val="center"/>
              <w:rPr>
                <w:rFonts w:ascii="Arial" w:eastAsia="Arial" w:hAnsi="Arial" w:cs="Arial"/>
                <w:color w:val="000000"/>
              </w:rPr>
            </w:pPr>
            <w:r>
              <w:rPr>
                <w:rFonts w:ascii="Arial" w:eastAsia="Arial" w:hAnsi="Arial" w:cs="Arial"/>
                <w:color w:val="000000"/>
              </w:rPr>
              <w:t>Basic implementation with errors or inefficiencies</w:t>
            </w:r>
          </w:p>
        </w:tc>
        <w:tc>
          <w:tcPr>
            <w:tcW w:w="1800" w:type="dxa"/>
            <w:tcBorders>
              <w:top w:val="nil"/>
              <w:left w:val="nil"/>
              <w:bottom w:val="single" w:sz="4" w:space="0" w:color="000000"/>
              <w:right w:val="single" w:sz="4" w:space="0" w:color="000000"/>
            </w:tcBorders>
            <w:vAlign w:val="center"/>
          </w:tcPr>
          <w:p w14:paraId="2345C4DE" w14:textId="77777777" w:rsidR="00F55D68" w:rsidRDefault="00000000">
            <w:pPr>
              <w:jc w:val="center"/>
              <w:rPr>
                <w:rFonts w:ascii="Arial" w:eastAsia="Arial" w:hAnsi="Arial" w:cs="Arial"/>
                <w:color w:val="000000"/>
              </w:rPr>
            </w:pPr>
            <w:r>
              <w:rPr>
                <w:rFonts w:ascii="Arial" w:eastAsia="Arial" w:hAnsi="Arial" w:cs="Arial"/>
                <w:color w:val="000000"/>
              </w:rPr>
              <w:t>Incorrect or incomplete implementation</w:t>
            </w:r>
          </w:p>
        </w:tc>
      </w:tr>
      <w:tr w:rsidR="00F55D68" w14:paraId="602C4AD8"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41F7D7C9" w14:textId="77777777" w:rsidR="00F55D68" w:rsidRDefault="00000000">
            <w:pPr>
              <w:jc w:val="center"/>
              <w:rPr>
                <w:rFonts w:ascii="Arial" w:eastAsia="Arial" w:hAnsi="Arial" w:cs="Arial"/>
                <w:color w:val="000000"/>
              </w:rPr>
            </w:pPr>
            <w:r>
              <w:rPr>
                <w:rFonts w:ascii="Arial" w:eastAsia="Arial" w:hAnsi="Arial" w:cs="Arial"/>
                <w:color w:val="000000"/>
              </w:rPr>
              <w:t>Use of Tools</w:t>
            </w:r>
          </w:p>
        </w:tc>
        <w:tc>
          <w:tcPr>
            <w:tcW w:w="1365" w:type="dxa"/>
            <w:tcBorders>
              <w:top w:val="nil"/>
              <w:left w:val="nil"/>
              <w:bottom w:val="single" w:sz="4" w:space="0" w:color="000000"/>
              <w:right w:val="single" w:sz="4" w:space="0" w:color="000000"/>
            </w:tcBorders>
            <w:vAlign w:val="center"/>
          </w:tcPr>
          <w:p w14:paraId="5C1E0C84" w14:textId="77777777" w:rsidR="00F55D68" w:rsidRDefault="00000000">
            <w:pPr>
              <w:jc w:val="center"/>
              <w:rPr>
                <w:rFonts w:ascii="Arial" w:eastAsia="Arial" w:hAnsi="Arial" w:cs="Arial"/>
                <w:color w:val="000000"/>
              </w:rPr>
            </w:pPr>
            <w:r>
              <w:rPr>
                <w:rFonts w:ascii="Arial" w:eastAsia="Arial" w:hAnsi="Arial" w:cs="Arial"/>
                <w:color w:val="000000"/>
              </w:rPr>
              <w:t>20</w:t>
            </w:r>
          </w:p>
        </w:tc>
        <w:tc>
          <w:tcPr>
            <w:tcW w:w="2055" w:type="dxa"/>
            <w:tcBorders>
              <w:top w:val="nil"/>
              <w:left w:val="nil"/>
              <w:bottom w:val="single" w:sz="4" w:space="0" w:color="000000"/>
              <w:right w:val="single" w:sz="4" w:space="0" w:color="000000"/>
            </w:tcBorders>
            <w:vAlign w:val="center"/>
          </w:tcPr>
          <w:p w14:paraId="07D2FD45" w14:textId="77777777" w:rsidR="00F55D68" w:rsidRDefault="00000000">
            <w:pPr>
              <w:jc w:val="center"/>
              <w:rPr>
                <w:rFonts w:ascii="Arial" w:eastAsia="Arial" w:hAnsi="Arial" w:cs="Arial"/>
                <w:color w:val="000000"/>
              </w:rPr>
            </w:pPr>
            <w:r>
              <w:rPr>
                <w:rFonts w:ascii="Arial" w:eastAsia="Arial" w:hAnsi="Arial" w:cs="Arial"/>
                <w:color w:val="000000"/>
              </w:rPr>
              <w:t>Effective and advanced use of tools/technologies with proper configuration</w:t>
            </w:r>
          </w:p>
        </w:tc>
        <w:tc>
          <w:tcPr>
            <w:tcW w:w="1665" w:type="dxa"/>
            <w:tcBorders>
              <w:top w:val="nil"/>
              <w:left w:val="nil"/>
              <w:bottom w:val="single" w:sz="4" w:space="0" w:color="000000"/>
              <w:right w:val="single" w:sz="4" w:space="0" w:color="000000"/>
            </w:tcBorders>
            <w:vAlign w:val="center"/>
          </w:tcPr>
          <w:p w14:paraId="444B0753" w14:textId="77777777" w:rsidR="00F55D68" w:rsidRDefault="00000000">
            <w:pPr>
              <w:jc w:val="center"/>
              <w:rPr>
                <w:rFonts w:ascii="Arial" w:eastAsia="Arial" w:hAnsi="Arial" w:cs="Arial"/>
                <w:color w:val="000000"/>
              </w:rPr>
            </w:pPr>
            <w:r>
              <w:rPr>
                <w:rFonts w:ascii="Arial" w:eastAsia="Arial" w:hAnsi="Arial" w:cs="Arial"/>
                <w:color w:val="000000"/>
              </w:rPr>
              <w:t>Appropriate use of tools with correct execution</w:t>
            </w:r>
          </w:p>
        </w:tc>
        <w:tc>
          <w:tcPr>
            <w:tcW w:w="1800" w:type="dxa"/>
            <w:tcBorders>
              <w:top w:val="nil"/>
              <w:left w:val="nil"/>
              <w:bottom w:val="single" w:sz="4" w:space="0" w:color="000000"/>
              <w:right w:val="single" w:sz="4" w:space="0" w:color="000000"/>
            </w:tcBorders>
            <w:vAlign w:val="center"/>
          </w:tcPr>
          <w:p w14:paraId="0D64CB08" w14:textId="77777777" w:rsidR="00F55D68" w:rsidRDefault="00000000">
            <w:pPr>
              <w:jc w:val="center"/>
              <w:rPr>
                <w:rFonts w:ascii="Arial" w:eastAsia="Arial" w:hAnsi="Arial" w:cs="Arial"/>
                <w:color w:val="000000"/>
              </w:rPr>
            </w:pPr>
            <w:r>
              <w:rPr>
                <w:rFonts w:ascii="Arial" w:eastAsia="Arial" w:hAnsi="Arial" w:cs="Arial"/>
                <w:color w:val="000000"/>
              </w:rPr>
              <w:t>Limited or inconsistent use of tools</w:t>
            </w:r>
          </w:p>
        </w:tc>
        <w:tc>
          <w:tcPr>
            <w:tcW w:w="1800" w:type="dxa"/>
            <w:tcBorders>
              <w:top w:val="nil"/>
              <w:left w:val="nil"/>
              <w:bottom w:val="single" w:sz="4" w:space="0" w:color="000000"/>
              <w:right w:val="single" w:sz="4" w:space="0" w:color="000000"/>
            </w:tcBorders>
            <w:vAlign w:val="center"/>
          </w:tcPr>
          <w:p w14:paraId="6ECD9725" w14:textId="77777777" w:rsidR="00F55D68" w:rsidRDefault="00000000">
            <w:pPr>
              <w:jc w:val="center"/>
              <w:rPr>
                <w:rFonts w:ascii="Arial" w:eastAsia="Arial" w:hAnsi="Arial" w:cs="Arial"/>
                <w:color w:val="000000"/>
              </w:rPr>
            </w:pPr>
            <w:r>
              <w:rPr>
                <w:rFonts w:ascii="Arial" w:eastAsia="Arial" w:hAnsi="Arial" w:cs="Arial"/>
                <w:color w:val="000000"/>
              </w:rPr>
              <w:t>Incorrect or minimal use of tools</w:t>
            </w:r>
          </w:p>
        </w:tc>
      </w:tr>
      <w:tr w:rsidR="00F55D68" w14:paraId="6909E978"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1E402998" w14:textId="77777777" w:rsidR="00F55D68" w:rsidRDefault="00000000">
            <w:pPr>
              <w:jc w:val="center"/>
              <w:rPr>
                <w:rFonts w:ascii="Arial" w:eastAsia="Arial" w:hAnsi="Arial" w:cs="Arial"/>
                <w:color w:val="000000"/>
              </w:rPr>
            </w:pPr>
            <w:r>
              <w:rPr>
                <w:rFonts w:ascii="Arial" w:eastAsia="Arial" w:hAnsi="Arial" w:cs="Arial"/>
                <w:color w:val="000000"/>
              </w:rPr>
              <w:t>Analysis of Results</w:t>
            </w:r>
          </w:p>
        </w:tc>
        <w:tc>
          <w:tcPr>
            <w:tcW w:w="1365" w:type="dxa"/>
            <w:tcBorders>
              <w:top w:val="nil"/>
              <w:left w:val="nil"/>
              <w:bottom w:val="single" w:sz="4" w:space="0" w:color="000000"/>
              <w:right w:val="single" w:sz="4" w:space="0" w:color="000000"/>
            </w:tcBorders>
            <w:vAlign w:val="center"/>
          </w:tcPr>
          <w:p w14:paraId="1E887FFE" w14:textId="77777777" w:rsidR="00F55D68" w:rsidRDefault="00000000">
            <w:pPr>
              <w:jc w:val="center"/>
              <w:rPr>
                <w:rFonts w:ascii="Arial" w:eastAsia="Arial" w:hAnsi="Arial" w:cs="Arial"/>
                <w:color w:val="000000"/>
              </w:rPr>
            </w:pPr>
            <w:r>
              <w:rPr>
                <w:rFonts w:ascii="Arial" w:eastAsia="Arial" w:hAnsi="Arial" w:cs="Arial"/>
                <w:color w:val="000000"/>
              </w:rPr>
              <w:t>15</w:t>
            </w:r>
          </w:p>
        </w:tc>
        <w:tc>
          <w:tcPr>
            <w:tcW w:w="2055" w:type="dxa"/>
            <w:tcBorders>
              <w:top w:val="nil"/>
              <w:left w:val="nil"/>
              <w:bottom w:val="single" w:sz="4" w:space="0" w:color="000000"/>
              <w:right w:val="single" w:sz="4" w:space="0" w:color="000000"/>
            </w:tcBorders>
            <w:vAlign w:val="center"/>
          </w:tcPr>
          <w:p w14:paraId="75A2E998" w14:textId="77777777" w:rsidR="00F55D68" w:rsidRDefault="00000000">
            <w:pPr>
              <w:jc w:val="center"/>
              <w:rPr>
                <w:rFonts w:ascii="Arial" w:eastAsia="Arial" w:hAnsi="Arial" w:cs="Arial"/>
                <w:color w:val="000000"/>
              </w:rPr>
            </w:pPr>
            <w:r>
              <w:rPr>
                <w:rFonts w:ascii="Arial" w:eastAsia="Arial" w:hAnsi="Arial" w:cs="Arial"/>
                <w:color w:val="000000"/>
              </w:rPr>
              <w:t>Insightful analysis with accurate interpretation and validation of results</w:t>
            </w:r>
          </w:p>
        </w:tc>
        <w:tc>
          <w:tcPr>
            <w:tcW w:w="1665" w:type="dxa"/>
            <w:tcBorders>
              <w:top w:val="nil"/>
              <w:left w:val="nil"/>
              <w:bottom w:val="single" w:sz="4" w:space="0" w:color="000000"/>
              <w:right w:val="single" w:sz="4" w:space="0" w:color="000000"/>
            </w:tcBorders>
            <w:vAlign w:val="center"/>
          </w:tcPr>
          <w:p w14:paraId="05E86083" w14:textId="77777777" w:rsidR="00F55D68" w:rsidRDefault="00000000">
            <w:pPr>
              <w:jc w:val="center"/>
              <w:rPr>
                <w:rFonts w:ascii="Arial" w:eastAsia="Arial" w:hAnsi="Arial" w:cs="Arial"/>
                <w:color w:val="000000"/>
              </w:rPr>
            </w:pPr>
            <w:r>
              <w:rPr>
                <w:rFonts w:ascii="Arial" w:eastAsia="Arial" w:hAnsi="Arial" w:cs="Arial"/>
                <w:color w:val="000000"/>
              </w:rPr>
              <w:t>Good analysis with reasonable interpretation</w:t>
            </w:r>
          </w:p>
        </w:tc>
        <w:tc>
          <w:tcPr>
            <w:tcW w:w="1800" w:type="dxa"/>
            <w:tcBorders>
              <w:top w:val="nil"/>
              <w:left w:val="nil"/>
              <w:bottom w:val="single" w:sz="4" w:space="0" w:color="000000"/>
              <w:right w:val="single" w:sz="4" w:space="0" w:color="000000"/>
            </w:tcBorders>
            <w:vAlign w:val="center"/>
          </w:tcPr>
          <w:p w14:paraId="3ECB3178" w14:textId="77777777" w:rsidR="00F55D68" w:rsidRDefault="00000000">
            <w:pPr>
              <w:jc w:val="center"/>
              <w:rPr>
                <w:rFonts w:ascii="Arial" w:eastAsia="Arial" w:hAnsi="Arial" w:cs="Arial"/>
                <w:color w:val="000000"/>
              </w:rPr>
            </w:pPr>
            <w:r>
              <w:rPr>
                <w:rFonts w:ascii="Arial" w:eastAsia="Arial" w:hAnsi="Arial" w:cs="Arial"/>
                <w:color w:val="000000"/>
              </w:rPr>
              <w:t>Basic analysis with limited insights</w:t>
            </w:r>
          </w:p>
        </w:tc>
        <w:tc>
          <w:tcPr>
            <w:tcW w:w="1800" w:type="dxa"/>
            <w:tcBorders>
              <w:top w:val="nil"/>
              <w:left w:val="nil"/>
              <w:bottom w:val="single" w:sz="4" w:space="0" w:color="000000"/>
              <w:right w:val="single" w:sz="4" w:space="0" w:color="000000"/>
            </w:tcBorders>
            <w:vAlign w:val="center"/>
          </w:tcPr>
          <w:p w14:paraId="1435A50F" w14:textId="77777777" w:rsidR="00F55D68" w:rsidRDefault="00000000">
            <w:pPr>
              <w:jc w:val="center"/>
              <w:rPr>
                <w:rFonts w:ascii="Arial" w:eastAsia="Arial" w:hAnsi="Arial" w:cs="Arial"/>
                <w:color w:val="000000"/>
              </w:rPr>
            </w:pPr>
            <w:r>
              <w:rPr>
                <w:rFonts w:ascii="Arial" w:eastAsia="Arial" w:hAnsi="Arial" w:cs="Arial"/>
                <w:color w:val="000000"/>
              </w:rPr>
              <w:t>Poor or incorrect analysis of results</w:t>
            </w:r>
          </w:p>
        </w:tc>
      </w:tr>
      <w:tr w:rsidR="00F55D68" w14:paraId="231DFF29"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3C4E8333" w14:textId="77777777" w:rsidR="00F55D68" w:rsidRDefault="00000000">
            <w:pPr>
              <w:jc w:val="center"/>
              <w:rPr>
                <w:rFonts w:ascii="Arial" w:eastAsia="Arial" w:hAnsi="Arial" w:cs="Arial"/>
                <w:color w:val="000000"/>
              </w:rPr>
            </w:pPr>
            <w:r>
              <w:rPr>
                <w:rFonts w:ascii="Arial" w:eastAsia="Arial" w:hAnsi="Arial" w:cs="Arial"/>
                <w:color w:val="000000"/>
              </w:rPr>
              <w:t>Documentation</w:t>
            </w:r>
          </w:p>
        </w:tc>
        <w:tc>
          <w:tcPr>
            <w:tcW w:w="1365" w:type="dxa"/>
            <w:tcBorders>
              <w:top w:val="nil"/>
              <w:left w:val="nil"/>
              <w:bottom w:val="single" w:sz="4" w:space="0" w:color="000000"/>
              <w:right w:val="single" w:sz="4" w:space="0" w:color="000000"/>
            </w:tcBorders>
            <w:vAlign w:val="center"/>
          </w:tcPr>
          <w:p w14:paraId="2B0C16DE" w14:textId="77777777" w:rsidR="00F55D68" w:rsidRDefault="00000000">
            <w:pPr>
              <w:jc w:val="center"/>
              <w:rPr>
                <w:rFonts w:ascii="Arial" w:eastAsia="Arial" w:hAnsi="Arial" w:cs="Arial"/>
                <w:color w:val="000000"/>
              </w:rPr>
            </w:pPr>
            <w:r>
              <w:rPr>
                <w:rFonts w:ascii="Arial" w:eastAsia="Arial" w:hAnsi="Arial" w:cs="Arial"/>
                <w:color w:val="000000"/>
              </w:rPr>
              <w:t>10</w:t>
            </w:r>
          </w:p>
        </w:tc>
        <w:tc>
          <w:tcPr>
            <w:tcW w:w="2055" w:type="dxa"/>
            <w:tcBorders>
              <w:top w:val="nil"/>
              <w:left w:val="nil"/>
              <w:bottom w:val="single" w:sz="4" w:space="0" w:color="000000"/>
              <w:right w:val="single" w:sz="4" w:space="0" w:color="000000"/>
            </w:tcBorders>
            <w:vAlign w:val="center"/>
          </w:tcPr>
          <w:p w14:paraId="09D6063D" w14:textId="77777777" w:rsidR="00F55D68" w:rsidRDefault="00000000">
            <w:pPr>
              <w:jc w:val="center"/>
              <w:rPr>
                <w:rFonts w:ascii="Arial" w:eastAsia="Arial" w:hAnsi="Arial" w:cs="Arial"/>
                <w:color w:val="000000"/>
              </w:rPr>
            </w:pPr>
            <w:r>
              <w:rPr>
                <w:rFonts w:ascii="Arial" w:eastAsia="Arial" w:hAnsi="Arial" w:cs="Arial"/>
                <w:color w:val="000000"/>
              </w:rPr>
              <w:t>Clear, well-structured documentation with diagrams, code, and results</w:t>
            </w:r>
          </w:p>
        </w:tc>
        <w:tc>
          <w:tcPr>
            <w:tcW w:w="1665" w:type="dxa"/>
            <w:tcBorders>
              <w:top w:val="nil"/>
              <w:left w:val="nil"/>
              <w:bottom w:val="single" w:sz="4" w:space="0" w:color="000000"/>
              <w:right w:val="single" w:sz="4" w:space="0" w:color="000000"/>
            </w:tcBorders>
            <w:vAlign w:val="center"/>
          </w:tcPr>
          <w:p w14:paraId="72B9FF7D" w14:textId="77777777" w:rsidR="00F55D68" w:rsidRDefault="00000000">
            <w:pPr>
              <w:jc w:val="center"/>
              <w:rPr>
                <w:rFonts w:ascii="Arial" w:eastAsia="Arial" w:hAnsi="Arial" w:cs="Arial"/>
                <w:color w:val="000000"/>
              </w:rPr>
            </w:pPr>
            <w:r>
              <w:rPr>
                <w:rFonts w:ascii="Arial" w:eastAsia="Arial" w:hAnsi="Arial" w:cs="Arial"/>
                <w:color w:val="000000"/>
              </w:rPr>
              <w:t>Organized documentation with necessary details</w:t>
            </w:r>
          </w:p>
        </w:tc>
        <w:tc>
          <w:tcPr>
            <w:tcW w:w="1800" w:type="dxa"/>
            <w:tcBorders>
              <w:top w:val="nil"/>
              <w:left w:val="nil"/>
              <w:bottom w:val="single" w:sz="4" w:space="0" w:color="000000"/>
              <w:right w:val="single" w:sz="4" w:space="0" w:color="000000"/>
            </w:tcBorders>
            <w:vAlign w:val="center"/>
          </w:tcPr>
          <w:p w14:paraId="648B5A7D" w14:textId="77777777" w:rsidR="00F55D68" w:rsidRDefault="00000000">
            <w:pPr>
              <w:jc w:val="center"/>
              <w:rPr>
                <w:rFonts w:ascii="Arial" w:eastAsia="Arial" w:hAnsi="Arial" w:cs="Arial"/>
                <w:color w:val="000000"/>
              </w:rPr>
            </w:pPr>
            <w:r>
              <w:rPr>
                <w:rFonts w:ascii="Arial" w:eastAsia="Arial" w:hAnsi="Arial" w:cs="Arial"/>
                <w:color w:val="000000"/>
              </w:rPr>
              <w:t>Basic documentation with missing details</w:t>
            </w:r>
          </w:p>
        </w:tc>
        <w:tc>
          <w:tcPr>
            <w:tcW w:w="1800" w:type="dxa"/>
            <w:tcBorders>
              <w:top w:val="nil"/>
              <w:left w:val="nil"/>
              <w:bottom w:val="single" w:sz="4" w:space="0" w:color="000000"/>
              <w:right w:val="single" w:sz="4" w:space="0" w:color="000000"/>
            </w:tcBorders>
            <w:vAlign w:val="center"/>
          </w:tcPr>
          <w:p w14:paraId="511B65D2" w14:textId="77777777" w:rsidR="00F55D68" w:rsidRDefault="00000000">
            <w:pPr>
              <w:jc w:val="center"/>
              <w:rPr>
                <w:rFonts w:ascii="Arial" w:eastAsia="Arial" w:hAnsi="Arial" w:cs="Arial"/>
                <w:color w:val="000000"/>
              </w:rPr>
            </w:pPr>
            <w:r>
              <w:rPr>
                <w:rFonts w:ascii="Arial" w:eastAsia="Arial" w:hAnsi="Arial" w:cs="Arial"/>
                <w:color w:val="000000"/>
              </w:rPr>
              <w:t>Poor or incomplete documentation</w:t>
            </w:r>
          </w:p>
        </w:tc>
      </w:tr>
    </w:tbl>
    <w:p w14:paraId="50D28184" w14:textId="77777777" w:rsidR="00F55D68" w:rsidRDefault="00F55D68">
      <w:pPr>
        <w:spacing w:before="120" w:after="80"/>
        <w:rPr>
          <w:rFonts w:ascii="Arial" w:eastAsia="Arial" w:hAnsi="Arial" w:cs="Arial"/>
          <w:b/>
          <w:bCs/>
          <w:sz w:val="24"/>
          <w:szCs w:val="24"/>
          <w:u w:val="single"/>
        </w:rPr>
      </w:pPr>
    </w:p>
    <w:p w14:paraId="6FE3B9AA" w14:textId="77777777" w:rsidR="00B01170" w:rsidRDefault="00B01170">
      <w:pPr>
        <w:spacing w:before="120" w:after="80"/>
        <w:rPr>
          <w:rFonts w:ascii="Arial" w:eastAsia="Arial" w:hAnsi="Arial" w:cs="Arial"/>
          <w:b/>
          <w:bCs/>
          <w:sz w:val="24"/>
          <w:szCs w:val="24"/>
          <w:u w:val="single"/>
        </w:rPr>
      </w:pPr>
    </w:p>
    <w:p w14:paraId="2EEA6076" w14:textId="77777777" w:rsidR="00B01170" w:rsidRDefault="00B01170">
      <w:pPr>
        <w:spacing w:before="120" w:after="80"/>
        <w:rPr>
          <w:rFonts w:ascii="Arial" w:eastAsia="Arial" w:hAnsi="Arial" w:cs="Arial"/>
          <w:b/>
          <w:bCs/>
          <w:sz w:val="24"/>
          <w:szCs w:val="24"/>
          <w:u w:val="single"/>
        </w:rPr>
      </w:pPr>
    </w:p>
    <w:p w14:paraId="78528798" w14:textId="77777777" w:rsidR="00B01170" w:rsidRDefault="00B01170">
      <w:pPr>
        <w:spacing w:before="120" w:after="80"/>
        <w:rPr>
          <w:rFonts w:ascii="Arial" w:eastAsia="Arial" w:hAnsi="Arial" w:cs="Arial"/>
          <w:b/>
          <w:bCs/>
          <w:sz w:val="24"/>
          <w:szCs w:val="24"/>
          <w:u w:val="single"/>
        </w:rPr>
      </w:pPr>
    </w:p>
    <w:p w14:paraId="6251B6B1" w14:textId="77777777" w:rsidR="00B01170" w:rsidRDefault="00B01170">
      <w:pPr>
        <w:spacing w:before="120" w:after="80"/>
        <w:rPr>
          <w:rFonts w:ascii="Arial" w:eastAsia="Arial" w:hAnsi="Arial" w:cs="Arial"/>
          <w:b/>
          <w:bCs/>
          <w:sz w:val="24"/>
          <w:szCs w:val="24"/>
          <w:u w:val="single"/>
        </w:rPr>
      </w:pPr>
    </w:p>
    <w:p w14:paraId="22E63D11" w14:textId="77777777" w:rsidR="00B01170" w:rsidRDefault="00B01170">
      <w:pPr>
        <w:spacing w:before="120" w:after="80"/>
        <w:rPr>
          <w:rFonts w:ascii="Arial" w:eastAsia="Arial" w:hAnsi="Arial" w:cs="Arial"/>
          <w:b/>
          <w:bCs/>
          <w:sz w:val="24"/>
          <w:szCs w:val="24"/>
          <w:u w:val="single"/>
        </w:rPr>
      </w:pPr>
    </w:p>
    <w:p w14:paraId="1BB573DB" w14:textId="77777777" w:rsidR="00B01170" w:rsidRDefault="00B01170">
      <w:pPr>
        <w:spacing w:before="120" w:after="80"/>
        <w:rPr>
          <w:rFonts w:ascii="Arial" w:eastAsia="Arial" w:hAnsi="Arial" w:cs="Arial"/>
          <w:b/>
          <w:bCs/>
          <w:sz w:val="24"/>
          <w:szCs w:val="24"/>
          <w:u w:val="single"/>
        </w:rPr>
      </w:pPr>
    </w:p>
    <w:p w14:paraId="40ED445B" w14:textId="77777777" w:rsidR="00B01170" w:rsidRDefault="00B01170">
      <w:pPr>
        <w:spacing w:before="120" w:after="80"/>
        <w:rPr>
          <w:rFonts w:ascii="Arial" w:eastAsia="Arial" w:hAnsi="Arial" w:cs="Arial"/>
          <w:b/>
          <w:bCs/>
          <w:sz w:val="24"/>
          <w:szCs w:val="24"/>
          <w:u w:val="single"/>
        </w:rPr>
      </w:pPr>
    </w:p>
    <w:p w14:paraId="42C903D5" w14:textId="77777777" w:rsidR="00B01170" w:rsidRDefault="00B01170">
      <w:pPr>
        <w:spacing w:before="120" w:after="80"/>
        <w:rPr>
          <w:rFonts w:ascii="Arial" w:eastAsia="Arial" w:hAnsi="Arial" w:cs="Arial"/>
          <w:b/>
          <w:bCs/>
          <w:sz w:val="24"/>
          <w:szCs w:val="24"/>
          <w:u w:val="single"/>
        </w:rPr>
      </w:pPr>
    </w:p>
    <w:p w14:paraId="32762F77" w14:textId="77777777" w:rsidR="00B01170" w:rsidRDefault="00B01170">
      <w:pPr>
        <w:spacing w:before="120" w:after="80"/>
        <w:rPr>
          <w:rFonts w:ascii="Arial" w:eastAsia="Arial" w:hAnsi="Arial" w:cs="Arial"/>
          <w:b/>
          <w:bCs/>
          <w:sz w:val="24"/>
          <w:szCs w:val="24"/>
          <w:u w:val="single"/>
        </w:rPr>
      </w:pPr>
    </w:p>
    <w:p w14:paraId="7498B39A" w14:textId="77777777" w:rsidR="00B01170" w:rsidRDefault="00B01170">
      <w:pPr>
        <w:spacing w:before="120" w:after="80"/>
        <w:rPr>
          <w:rFonts w:ascii="Arial" w:eastAsia="Arial" w:hAnsi="Arial" w:cs="Arial"/>
          <w:b/>
          <w:bCs/>
          <w:sz w:val="24"/>
          <w:szCs w:val="24"/>
          <w:u w:val="single"/>
        </w:rPr>
      </w:pPr>
    </w:p>
    <w:p w14:paraId="2839C6A8" w14:textId="77777777" w:rsidR="00B01170" w:rsidRDefault="00B01170">
      <w:pPr>
        <w:spacing w:before="120" w:after="80"/>
        <w:rPr>
          <w:rFonts w:ascii="Arial" w:eastAsia="Arial" w:hAnsi="Arial" w:cs="Arial"/>
          <w:b/>
          <w:bCs/>
          <w:sz w:val="24"/>
          <w:szCs w:val="24"/>
          <w:u w:val="single"/>
        </w:rPr>
      </w:pPr>
    </w:p>
    <w:p w14:paraId="0F53AFE4" w14:textId="77777777" w:rsidR="00B01170" w:rsidRDefault="00B01170">
      <w:pPr>
        <w:spacing w:before="120" w:after="80"/>
        <w:rPr>
          <w:rFonts w:ascii="Arial" w:eastAsia="Arial" w:hAnsi="Arial" w:cs="Arial"/>
          <w:b/>
          <w:bCs/>
          <w:sz w:val="24"/>
          <w:szCs w:val="24"/>
          <w:u w:val="single"/>
        </w:rPr>
      </w:pPr>
    </w:p>
    <w:p w14:paraId="531CE1F2" w14:textId="77777777" w:rsidR="00B01170" w:rsidRDefault="00B01170">
      <w:pPr>
        <w:spacing w:before="120" w:after="80"/>
        <w:rPr>
          <w:rFonts w:ascii="Arial" w:eastAsia="Arial" w:hAnsi="Arial" w:cs="Arial"/>
          <w:b/>
          <w:bCs/>
          <w:sz w:val="24"/>
          <w:szCs w:val="24"/>
          <w:u w:val="single"/>
        </w:rPr>
      </w:pPr>
    </w:p>
    <w:p w14:paraId="39E5069B" w14:textId="77777777" w:rsidR="00B01170" w:rsidRDefault="00B01170">
      <w:pPr>
        <w:spacing w:before="120" w:after="80"/>
        <w:rPr>
          <w:rFonts w:ascii="Arial" w:eastAsia="Arial" w:hAnsi="Arial" w:cs="Arial"/>
          <w:b/>
          <w:bCs/>
          <w:sz w:val="24"/>
          <w:szCs w:val="24"/>
          <w:u w:val="single"/>
        </w:rPr>
      </w:pPr>
    </w:p>
    <w:p w14:paraId="52B987C4" w14:textId="77777777" w:rsidR="00B01170" w:rsidRDefault="00B01170">
      <w:pPr>
        <w:spacing w:before="120" w:after="80"/>
        <w:rPr>
          <w:rFonts w:ascii="Arial" w:eastAsia="Arial" w:hAnsi="Arial" w:cs="Arial"/>
          <w:b/>
          <w:bCs/>
          <w:sz w:val="24"/>
          <w:szCs w:val="24"/>
          <w:u w:val="single"/>
        </w:rPr>
      </w:pPr>
    </w:p>
    <w:p w14:paraId="63DAC409" w14:textId="77777777" w:rsidR="00B01170" w:rsidRDefault="00B01170">
      <w:pPr>
        <w:spacing w:before="120" w:after="80"/>
        <w:rPr>
          <w:rFonts w:ascii="Arial" w:eastAsia="Arial" w:hAnsi="Arial" w:cs="Arial"/>
          <w:b/>
          <w:bCs/>
          <w:sz w:val="24"/>
          <w:szCs w:val="24"/>
          <w:u w:val="single"/>
        </w:rPr>
      </w:pPr>
    </w:p>
    <w:p w14:paraId="4E0A6050" w14:textId="77777777" w:rsidR="00B01170" w:rsidRPr="00B01170" w:rsidRDefault="00B01170">
      <w:pPr>
        <w:pStyle w:val="Heading1"/>
        <w:spacing w:before="300" w:after="150"/>
      </w:pPr>
      <w:r w:rsidRPr="00B01170">
        <w:lastRenderedPageBreak/>
        <w:t>Experiment 1: Decision Tree Classification</w:t>
      </w:r>
    </w:p>
    <w:p w14:paraId="7F1DBACB"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i/>
          <w:iCs/>
        </w:rPr>
        <w:t>Objective: Implement and evaluate a Decision Tree classifier on the Iris dataset using Python's scikit-learn library.</w:t>
      </w:r>
    </w:p>
    <w:p w14:paraId="329406DE" w14:textId="77777777" w:rsidR="00B01170" w:rsidRPr="00B01170" w:rsidRDefault="00B01170">
      <w:pPr>
        <w:pStyle w:val="Heading2"/>
        <w:spacing w:before="250" w:after="120"/>
      </w:pPr>
      <w:r w:rsidRPr="00B01170">
        <w:t>(a) Load, Pre-process, and Split the Dataset</w:t>
      </w:r>
    </w:p>
    <w:p w14:paraId="73D835B5"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import pandas as pd</w:t>
      </w:r>
      <w:r w:rsidRPr="00B01170">
        <w:rPr>
          <w:rFonts w:ascii="Times New Roman" w:hAnsi="Times New Roman" w:cs="Times New Roman"/>
        </w:rPr>
        <w:br/>
      </w:r>
      <w:r w:rsidRPr="00B01170">
        <w:rPr>
          <w:rFonts w:ascii="Times New Roman" w:eastAsia="Consolas" w:hAnsi="Times New Roman" w:cs="Times New Roman"/>
          <w:sz w:val="18"/>
          <w:szCs w:val="18"/>
        </w:rPr>
        <w:t xml:space="preserve">import </w:t>
      </w:r>
      <w:proofErr w:type="spellStart"/>
      <w:r w:rsidRPr="00B01170">
        <w:rPr>
          <w:rFonts w:ascii="Times New Roman" w:eastAsia="Consolas" w:hAnsi="Times New Roman" w:cs="Times New Roman"/>
          <w:sz w:val="18"/>
          <w:szCs w:val="18"/>
        </w:rPr>
        <w:t>numpy</w:t>
      </w:r>
      <w:proofErr w:type="spellEnd"/>
      <w:r w:rsidRPr="00B01170">
        <w:rPr>
          <w:rFonts w:ascii="Times New Roman" w:eastAsia="Consolas" w:hAnsi="Times New Roman" w:cs="Times New Roman"/>
          <w:sz w:val="18"/>
          <w:szCs w:val="18"/>
        </w:rPr>
        <w:t xml:space="preserve"> as np</w:t>
      </w:r>
      <w:r w:rsidRPr="00B01170">
        <w:rPr>
          <w:rFonts w:ascii="Times New Roman" w:hAnsi="Times New Roman" w:cs="Times New Roman"/>
        </w:rPr>
        <w:br/>
      </w:r>
      <w:r w:rsidRPr="00B01170">
        <w:rPr>
          <w:rFonts w:ascii="Times New Roman" w:eastAsia="Consolas" w:hAnsi="Times New Roman" w:cs="Times New Roman"/>
          <w:sz w:val="18"/>
          <w:szCs w:val="18"/>
        </w:rPr>
        <w:t xml:space="preserve">from </w:t>
      </w:r>
      <w:proofErr w:type="spellStart"/>
      <w:r w:rsidRPr="00B01170">
        <w:rPr>
          <w:rFonts w:ascii="Times New Roman" w:eastAsia="Consolas" w:hAnsi="Times New Roman" w:cs="Times New Roman"/>
          <w:sz w:val="18"/>
          <w:szCs w:val="18"/>
        </w:rPr>
        <w:t>sklearn.datasets</w:t>
      </w:r>
      <w:proofErr w:type="spellEnd"/>
      <w:r w:rsidRPr="00B01170">
        <w:rPr>
          <w:rFonts w:ascii="Times New Roman" w:eastAsia="Consolas" w:hAnsi="Times New Roman" w:cs="Times New Roman"/>
          <w:sz w:val="18"/>
          <w:szCs w:val="18"/>
        </w:rPr>
        <w:t xml:space="preserve"> import </w:t>
      </w:r>
      <w:proofErr w:type="spellStart"/>
      <w:r w:rsidRPr="00B01170">
        <w:rPr>
          <w:rFonts w:ascii="Times New Roman" w:eastAsia="Consolas" w:hAnsi="Times New Roman" w:cs="Times New Roman"/>
          <w:sz w:val="18"/>
          <w:szCs w:val="18"/>
        </w:rPr>
        <w:t>load_iris</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from </w:t>
      </w:r>
      <w:proofErr w:type="spellStart"/>
      <w:r w:rsidRPr="00B01170">
        <w:rPr>
          <w:rFonts w:ascii="Times New Roman" w:eastAsia="Consolas" w:hAnsi="Times New Roman" w:cs="Times New Roman"/>
          <w:sz w:val="18"/>
          <w:szCs w:val="18"/>
        </w:rPr>
        <w:t>sklearn.model_selection</w:t>
      </w:r>
      <w:proofErr w:type="spellEnd"/>
      <w:r w:rsidRPr="00B01170">
        <w:rPr>
          <w:rFonts w:ascii="Times New Roman" w:eastAsia="Consolas" w:hAnsi="Times New Roman" w:cs="Times New Roman"/>
          <w:sz w:val="18"/>
          <w:szCs w:val="18"/>
        </w:rPr>
        <w:t xml:space="preserve"> import </w:t>
      </w:r>
      <w:proofErr w:type="spellStart"/>
      <w:r w:rsidRPr="00B01170">
        <w:rPr>
          <w:rFonts w:ascii="Times New Roman" w:eastAsia="Consolas" w:hAnsi="Times New Roman" w:cs="Times New Roman"/>
          <w:sz w:val="18"/>
          <w:szCs w:val="18"/>
        </w:rPr>
        <w:t>train_test_split</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t xml:space="preserve">iris = </w:t>
      </w:r>
      <w:proofErr w:type="spellStart"/>
      <w:r w:rsidRPr="00B01170">
        <w:rPr>
          <w:rFonts w:ascii="Times New Roman" w:eastAsia="Consolas" w:hAnsi="Times New Roman" w:cs="Times New Roman"/>
          <w:sz w:val="18"/>
          <w:szCs w:val="18"/>
        </w:rPr>
        <w:t>load_iris</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proofErr w:type="spellStart"/>
      <w:r w:rsidRPr="00B01170">
        <w:rPr>
          <w:rFonts w:ascii="Times New Roman" w:eastAsia="Consolas" w:hAnsi="Times New Roman" w:cs="Times New Roman"/>
          <w:sz w:val="18"/>
          <w:szCs w:val="18"/>
        </w:rPr>
        <w:t>df</w:t>
      </w:r>
      <w:proofErr w:type="spellEnd"/>
      <w:r w:rsidRPr="00B01170">
        <w:rPr>
          <w:rFonts w:ascii="Times New Roman" w:eastAsia="Consolas" w:hAnsi="Times New Roman" w:cs="Times New Roman"/>
          <w:sz w:val="18"/>
          <w:szCs w:val="18"/>
        </w:rPr>
        <w:t xml:space="preserve"> = </w:t>
      </w:r>
      <w:proofErr w:type="spellStart"/>
      <w:r w:rsidRPr="00B01170">
        <w:rPr>
          <w:rFonts w:ascii="Times New Roman" w:eastAsia="Consolas" w:hAnsi="Times New Roman" w:cs="Times New Roman"/>
          <w:sz w:val="18"/>
          <w:szCs w:val="18"/>
        </w:rPr>
        <w:t>pd.DataFrame</w:t>
      </w:r>
      <w:proofErr w:type="spellEnd"/>
      <w:r w:rsidRPr="00B01170">
        <w:rPr>
          <w:rFonts w:ascii="Times New Roman" w:eastAsia="Consolas" w:hAnsi="Times New Roman" w:cs="Times New Roman"/>
          <w:sz w:val="18"/>
          <w:szCs w:val="18"/>
        </w:rPr>
        <w:t>(</w:t>
      </w:r>
      <w:proofErr w:type="spellStart"/>
      <w:r w:rsidRPr="00B01170">
        <w:rPr>
          <w:rFonts w:ascii="Times New Roman" w:eastAsia="Consolas" w:hAnsi="Times New Roman" w:cs="Times New Roman"/>
          <w:sz w:val="18"/>
          <w:szCs w:val="18"/>
        </w:rPr>
        <w:t>iris.data</w:t>
      </w:r>
      <w:proofErr w:type="spellEnd"/>
      <w:r w:rsidRPr="00B01170">
        <w:rPr>
          <w:rFonts w:ascii="Times New Roman" w:eastAsia="Consolas" w:hAnsi="Times New Roman" w:cs="Times New Roman"/>
          <w:sz w:val="18"/>
          <w:szCs w:val="18"/>
        </w:rPr>
        <w:t>, columns=</w:t>
      </w:r>
      <w:proofErr w:type="spellStart"/>
      <w:r w:rsidRPr="00B01170">
        <w:rPr>
          <w:rFonts w:ascii="Times New Roman" w:eastAsia="Consolas" w:hAnsi="Times New Roman" w:cs="Times New Roman"/>
          <w:sz w:val="18"/>
          <w:szCs w:val="18"/>
        </w:rPr>
        <w:t>iris.feature_names</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proofErr w:type="spellStart"/>
      <w:r w:rsidRPr="00B01170">
        <w:rPr>
          <w:rFonts w:ascii="Times New Roman" w:eastAsia="Consolas" w:hAnsi="Times New Roman" w:cs="Times New Roman"/>
          <w:sz w:val="18"/>
          <w:szCs w:val="18"/>
        </w:rPr>
        <w:t>df</w:t>
      </w:r>
      <w:proofErr w:type="spellEnd"/>
      <w:r w:rsidRPr="00B01170">
        <w:rPr>
          <w:rFonts w:ascii="Times New Roman" w:eastAsia="Consolas" w:hAnsi="Times New Roman" w:cs="Times New Roman"/>
          <w:sz w:val="18"/>
          <w:szCs w:val="18"/>
        </w:rPr>
        <w:t xml:space="preserve">['species'] = </w:t>
      </w:r>
      <w:proofErr w:type="spellStart"/>
      <w:r w:rsidRPr="00B01170">
        <w:rPr>
          <w:rFonts w:ascii="Times New Roman" w:eastAsia="Consolas" w:hAnsi="Times New Roman" w:cs="Times New Roman"/>
          <w:sz w:val="18"/>
          <w:szCs w:val="18"/>
        </w:rPr>
        <w:t>pd.Categorical.from_codes</w:t>
      </w:r>
      <w:proofErr w:type="spellEnd"/>
      <w:r w:rsidRPr="00B01170">
        <w:rPr>
          <w:rFonts w:ascii="Times New Roman" w:eastAsia="Consolas" w:hAnsi="Times New Roman" w:cs="Times New Roman"/>
          <w:sz w:val="18"/>
          <w:szCs w:val="18"/>
        </w:rPr>
        <w:t>(</w:t>
      </w:r>
      <w:proofErr w:type="spellStart"/>
      <w:r w:rsidRPr="00B01170">
        <w:rPr>
          <w:rFonts w:ascii="Times New Roman" w:eastAsia="Consolas" w:hAnsi="Times New Roman" w:cs="Times New Roman"/>
          <w:sz w:val="18"/>
          <w:szCs w:val="18"/>
        </w:rPr>
        <w:t>iris.target</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iris.target_names</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t>print(</w:t>
      </w:r>
      <w:proofErr w:type="spellStart"/>
      <w:r w:rsidRPr="00B01170">
        <w:rPr>
          <w:rFonts w:ascii="Times New Roman" w:eastAsia="Consolas" w:hAnsi="Times New Roman" w:cs="Times New Roman"/>
          <w:sz w:val="18"/>
          <w:szCs w:val="18"/>
        </w:rPr>
        <w:t>df.head</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r w:rsidRPr="00B01170">
        <w:rPr>
          <w:rFonts w:ascii="Times New Roman" w:eastAsia="Consolas" w:hAnsi="Times New Roman" w:cs="Times New Roman"/>
          <w:sz w:val="18"/>
          <w:szCs w:val="18"/>
        </w:rPr>
        <w:t>print(</w:t>
      </w:r>
      <w:proofErr w:type="spellStart"/>
      <w:r w:rsidRPr="00B01170">
        <w:rPr>
          <w:rFonts w:ascii="Times New Roman" w:eastAsia="Consolas" w:hAnsi="Times New Roman" w:cs="Times New Roman"/>
          <w:sz w:val="18"/>
          <w:szCs w:val="18"/>
        </w:rPr>
        <w:t>df.dtypes</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r w:rsidRPr="00B01170">
        <w:rPr>
          <w:rFonts w:ascii="Times New Roman" w:eastAsia="Consolas" w:hAnsi="Times New Roman" w:cs="Times New Roman"/>
          <w:sz w:val="18"/>
          <w:szCs w:val="18"/>
        </w:rPr>
        <w:t>print(</w:t>
      </w:r>
      <w:proofErr w:type="spellStart"/>
      <w:r w:rsidRPr="00B01170">
        <w:rPr>
          <w:rFonts w:ascii="Times New Roman" w:eastAsia="Consolas" w:hAnsi="Times New Roman" w:cs="Times New Roman"/>
          <w:sz w:val="18"/>
          <w:szCs w:val="18"/>
        </w:rPr>
        <w:t>df.isnull</w:t>
      </w:r>
      <w:proofErr w:type="spellEnd"/>
      <w:r w:rsidRPr="00B01170">
        <w:rPr>
          <w:rFonts w:ascii="Times New Roman" w:eastAsia="Consolas" w:hAnsi="Times New Roman" w:cs="Times New Roman"/>
          <w:sz w:val="18"/>
          <w:szCs w:val="18"/>
        </w:rPr>
        <w:t>().sum())          # check for missing values</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proofErr w:type="spellStart"/>
      <w:r w:rsidRPr="00B01170">
        <w:rPr>
          <w:rFonts w:ascii="Times New Roman" w:eastAsia="Consolas" w:hAnsi="Times New Roman" w:cs="Times New Roman"/>
          <w:sz w:val="18"/>
          <w:szCs w:val="18"/>
        </w:rPr>
        <w:t>df</w:t>
      </w:r>
      <w:proofErr w:type="spellEnd"/>
      <w:r w:rsidRPr="00B01170">
        <w:rPr>
          <w:rFonts w:ascii="Times New Roman" w:eastAsia="Consolas" w:hAnsi="Times New Roman" w:cs="Times New Roman"/>
          <w:sz w:val="18"/>
          <w:szCs w:val="18"/>
        </w:rPr>
        <w:t>['</w:t>
      </w:r>
      <w:proofErr w:type="spellStart"/>
      <w:r w:rsidRPr="00B01170">
        <w:rPr>
          <w:rFonts w:ascii="Times New Roman" w:eastAsia="Consolas" w:hAnsi="Times New Roman" w:cs="Times New Roman"/>
          <w:sz w:val="18"/>
          <w:szCs w:val="18"/>
        </w:rPr>
        <w:t>species_encoded</w:t>
      </w:r>
      <w:proofErr w:type="spellEnd"/>
      <w:r w:rsidRPr="00B01170">
        <w:rPr>
          <w:rFonts w:ascii="Times New Roman" w:eastAsia="Consolas" w:hAnsi="Times New Roman" w:cs="Times New Roman"/>
          <w:sz w:val="18"/>
          <w:szCs w:val="18"/>
        </w:rPr>
        <w:t xml:space="preserve">'] = </w:t>
      </w:r>
      <w:proofErr w:type="spellStart"/>
      <w:r w:rsidRPr="00B01170">
        <w:rPr>
          <w:rFonts w:ascii="Times New Roman" w:eastAsia="Consolas" w:hAnsi="Times New Roman" w:cs="Times New Roman"/>
          <w:sz w:val="18"/>
          <w:szCs w:val="18"/>
        </w:rPr>
        <w:t>iris.target</w:t>
      </w:r>
      <w:proofErr w:type="spellEnd"/>
      <w:r w:rsidRPr="00B01170">
        <w:rPr>
          <w:rFonts w:ascii="Times New Roman" w:eastAsia="Consolas" w:hAnsi="Times New Roman" w:cs="Times New Roman"/>
          <w:sz w:val="18"/>
          <w:szCs w:val="18"/>
        </w:rPr>
        <w:t xml:space="preserve">          # label-encode target</w:t>
      </w:r>
      <w:r w:rsidRPr="00B01170">
        <w:rPr>
          <w:rFonts w:ascii="Times New Roman" w:hAnsi="Times New Roman" w:cs="Times New Roman"/>
        </w:rPr>
        <w:br/>
      </w:r>
      <w:r w:rsidRPr="00B01170">
        <w:rPr>
          <w:rFonts w:ascii="Times New Roman" w:eastAsia="Consolas" w:hAnsi="Times New Roman" w:cs="Times New Roman"/>
          <w:sz w:val="18"/>
          <w:szCs w:val="18"/>
        </w:rPr>
        <w:t xml:space="preserve">X = </w:t>
      </w:r>
      <w:proofErr w:type="spellStart"/>
      <w:r w:rsidRPr="00B01170">
        <w:rPr>
          <w:rFonts w:ascii="Times New Roman" w:eastAsia="Consolas" w:hAnsi="Times New Roman" w:cs="Times New Roman"/>
          <w:sz w:val="18"/>
          <w:szCs w:val="18"/>
        </w:rPr>
        <w:t>df</w:t>
      </w:r>
      <w:proofErr w:type="spellEnd"/>
      <w:r w:rsidRPr="00B01170">
        <w:rPr>
          <w:rFonts w:ascii="Times New Roman" w:eastAsia="Consolas" w:hAnsi="Times New Roman" w:cs="Times New Roman"/>
          <w:sz w:val="18"/>
          <w:szCs w:val="18"/>
        </w:rPr>
        <w:t>[</w:t>
      </w:r>
      <w:proofErr w:type="spellStart"/>
      <w:r w:rsidRPr="00B01170">
        <w:rPr>
          <w:rFonts w:ascii="Times New Roman" w:eastAsia="Consolas" w:hAnsi="Times New Roman" w:cs="Times New Roman"/>
          <w:sz w:val="18"/>
          <w:szCs w:val="18"/>
        </w:rPr>
        <w:t>iris.feature_names</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r w:rsidRPr="00B01170">
        <w:rPr>
          <w:rFonts w:ascii="Times New Roman" w:eastAsia="Consolas" w:hAnsi="Times New Roman" w:cs="Times New Roman"/>
          <w:sz w:val="18"/>
          <w:szCs w:val="18"/>
        </w:rPr>
        <w:t xml:space="preserve">y = </w:t>
      </w:r>
      <w:proofErr w:type="spellStart"/>
      <w:r w:rsidRPr="00B01170">
        <w:rPr>
          <w:rFonts w:ascii="Times New Roman" w:eastAsia="Consolas" w:hAnsi="Times New Roman" w:cs="Times New Roman"/>
          <w:sz w:val="18"/>
          <w:szCs w:val="18"/>
        </w:rPr>
        <w:t>df</w:t>
      </w:r>
      <w:proofErr w:type="spellEnd"/>
      <w:r w:rsidRPr="00B01170">
        <w:rPr>
          <w:rFonts w:ascii="Times New Roman" w:eastAsia="Consolas" w:hAnsi="Times New Roman" w:cs="Times New Roman"/>
          <w:sz w:val="18"/>
          <w:szCs w:val="18"/>
        </w:rPr>
        <w:t>['</w:t>
      </w:r>
      <w:proofErr w:type="spellStart"/>
      <w:r w:rsidRPr="00B01170">
        <w:rPr>
          <w:rFonts w:ascii="Times New Roman" w:eastAsia="Consolas" w:hAnsi="Times New Roman" w:cs="Times New Roman"/>
          <w:sz w:val="18"/>
          <w:szCs w:val="18"/>
        </w:rPr>
        <w:t>species_encoded</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proofErr w:type="spellStart"/>
      <w:r w:rsidRPr="00B01170">
        <w:rPr>
          <w:rFonts w:ascii="Times New Roman" w:eastAsia="Consolas" w:hAnsi="Times New Roman" w:cs="Times New Roman"/>
          <w:sz w:val="18"/>
          <w:szCs w:val="18"/>
        </w:rPr>
        <w:t>X_train</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X_test</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y_train</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y_test</w:t>
      </w:r>
      <w:proofErr w:type="spellEnd"/>
      <w:r w:rsidRPr="00B01170">
        <w:rPr>
          <w:rFonts w:ascii="Times New Roman" w:eastAsia="Consolas" w:hAnsi="Times New Roman" w:cs="Times New Roman"/>
          <w:sz w:val="18"/>
          <w:szCs w:val="18"/>
        </w:rPr>
        <w:t xml:space="preserve"> = </w:t>
      </w:r>
      <w:proofErr w:type="spellStart"/>
      <w:r w:rsidRPr="00B01170">
        <w:rPr>
          <w:rFonts w:ascii="Times New Roman" w:eastAsia="Consolas" w:hAnsi="Times New Roman" w:cs="Times New Roman"/>
          <w:sz w:val="18"/>
          <w:szCs w:val="18"/>
        </w:rPr>
        <w:t>train_test_split</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r w:rsidRPr="00B01170">
        <w:rPr>
          <w:rFonts w:ascii="Times New Roman" w:eastAsia="Consolas" w:hAnsi="Times New Roman" w:cs="Times New Roman"/>
          <w:sz w:val="18"/>
          <w:szCs w:val="18"/>
        </w:rPr>
        <w:t xml:space="preserve">    X, y, </w:t>
      </w:r>
      <w:proofErr w:type="spellStart"/>
      <w:r w:rsidRPr="00B01170">
        <w:rPr>
          <w:rFonts w:ascii="Times New Roman" w:eastAsia="Consolas" w:hAnsi="Times New Roman" w:cs="Times New Roman"/>
          <w:sz w:val="18"/>
          <w:szCs w:val="18"/>
        </w:rPr>
        <w:t>test_size</w:t>
      </w:r>
      <w:proofErr w:type="spellEnd"/>
      <w:r w:rsidRPr="00B01170">
        <w:rPr>
          <w:rFonts w:ascii="Times New Roman" w:eastAsia="Consolas" w:hAnsi="Times New Roman" w:cs="Times New Roman"/>
          <w:sz w:val="18"/>
          <w:szCs w:val="18"/>
        </w:rPr>
        <w:t xml:space="preserve">=0.2, </w:t>
      </w:r>
      <w:proofErr w:type="spellStart"/>
      <w:r w:rsidRPr="00B01170">
        <w:rPr>
          <w:rFonts w:ascii="Times New Roman" w:eastAsia="Consolas" w:hAnsi="Times New Roman" w:cs="Times New Roman"/>
          <w:sz w:val="18"/>
          <w:szCs w:val="18"/>
        </w:rPr>
        <w:t>random_state</w:t>
      </w:r>
      <w:proofErr w:type="spellEnd"/>
      <w:r w:rsidRPr="00B01170">
        <w:rPr>
          <w:rFonts w:ascii="Times New Roman" w:eastAsia="Consolas" w:hAnsi="Times New Roman" w:cs="Times New Roman"/>
          <w:sz w:val="18"/>
          <w:szCs w:val="18"/>
        </w:rPr>
        <w:t>=42, stratify=y)</w:t>
      </w:r>
    </w:p>
    <w:p w14:paraId="48915066"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b/>
          <w:bCs/>
        </w:rPr>
        <w:t>Output — first 5 rows:</w:t>
      </w:r>
    </w:p>
    <w:p w14:paraId="09C62569"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 xml:space="preserve">   sepal length (cm)  sepal width (cm)  petal length (cm)  petal width (cm)  species</w:t>
      </w:r>
      <w:r w:rsidRPr="00B01170">
        <w:rPr>
          <w:rFonts w:ascii="Times New Roman" w:hAnsi="Times New Roman" w:cs="Times New Roman"/>
        </w:rPr>
        <w:br/>
      </w:r>
      <w:r w:rsidRPr="00B01170">
        <w:rPr>
          <w:rFonts w:ascii="Times New Roman" w:eastAsia="Consolas" w:hAnsi="Times New Roman" w:cs="Times New Roman"/>
          <w:sz w:val="18"/>
          <w:szCs w:val="18"/>
        </w:rPr>
        <w:t xml:space="preserve">0                5.1               3.5                 1.4               0.2  </w:t>
      </w:r>
      <w:proofErr w:type="spellStart"/>
      <w:r w:rsidRPr="00B01170">
        <w:rPr>
          <w:rFonts w:ascii="Times New Roman" w:eastAsia="Consolas" w:hAnsi="Times New Roman" w:cs="Times New Roman"/>
          <w:sz w:val="18"/>
          <w:szCs w:val="18"/>
        </w:rPr>
        <w:t>setosa</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1                4.9               3.0                 1.4               0.2  </w:t>
      </w:r>
      <w:proofErr w:type="spellStart"/>
      <w:r w:rsidRPr="00B01170">
        <w:rPr>
          <w:rFonts w:ascii="Times New Roman" w:eastAsia="Consolas" w:hAnsi="Times New Roman" w:cs="Times New Roman"/>
          <w:sz w:val="18"/>
          <w:szCs w:val="18"/>
        </w:rPr>
        <w:t>setosa</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2                4.7               3.2                 1.3               0.2  </w:t>
      </w:r>
      <w:proofErr w:type="spellStart"/>
      <w:r w:rsidRPr="00B01170">
        <w:rPr>
          <w:rFonts w:ascii="Times New Roman" w:eastAsia="Consolas" w:hAnsi="Times New Roman" w:cs="Times New Roman"/>
          <w:sz w:val="18"/>
          <w:szCs w:val="18"/>
        </w:rPr>
        <w:t>setosa</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3                4.6               3.1                 1.5               0.2  </w:t>
      </w:r>
      <w:proofErr w:type="spellStart"/>
      <w:r w:rsidRPr="00B01170">
        <w:rPr>
          <w:rFonts w:ascii="Times New Roman" w:eastAsia="Consolas" w:hAnsi="Times New Roman" w:cs="Times New Roman"/>
          <w:sz w:val="18"/>
          <w:szCs w:val="18"/>
        </w:rPr>
        <w:t>setosa</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4                5.0               3.6                 1.4               0.2  </w:t>
      </w:r>
      <w:proofErr w:type="spellStart"/>
      <w:r w:rsidRPr="00B01170">
        <w:rPr>
          <w:rFonts w:ascii="Times New Roman" w:eastAsia="Consolas" w:hAnsi="Times New Roman" w:cs="Times New Roman"/>
          <w:sz w:val="18"/>
          <w:szCs w:val="18"/>
        </w:rPr>
        <w:t>setosa</w:t>
      </w:r>
      <w:proofErr w:type="spellEnd"/>
    </w:p>
    <w:p w14:paraId="1195E425"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b/>
          <w:bCs/>
        </w:rPr>
        <w:t>Output — data types:</w:t>
      </w:r>
    </w:p>
    <w:p w14:paraId="3E5E1F5B"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sepal length (cm)     float64</w:t>
      </w:r>
      <w:r w:rsidRPr="00B01170">
        <w:rPr>
          <w:rFonts w:ascii="Times New Roman" w:hAnsi="Times New Roman" w:cs="Times New Roman"/>
        </w:rPr>
        <w:br/>
      </w:r>
      <w:r w:rsidRPr="00B01170">
        <w:rPr>
          <w:rFonts w:ascii="Times New Roman" w:eastAsia="Consolas" w:hAnsi="Times New Roman" w:cs="Times New Roman"/>
          <w:sz w:val="18"/>
          <w:szCs w:val="18"/>
        </w:rPr>
        <w:t>sepal width (cm)      float64</w:t>
      </w:r>
      <w:r w:rsidRPr="00B01170">
        <w:rPr>
          <w:rFonts w:ascii="Times New Roman" w:hAnsi="Times New Roman" w:cs="Times New Roman"/>
        </w:rPr>
        <w:br/>
      </w:r>
      <w:r w:rsidRPr="00B01170">
        <w:rPr>
          <w:rFonts w:ascii="Times New Roman" w:eastAsia="Consolas" w:hAnsi="Times New Roman" w:cs="Times New Roman"/>
          <w:sz w:val="18"/>
          <w:szCs w:val="18"/>
        </w:rPr>
        <w:t>petal length (cm)     float64</w:t>
      </w:r>
      <w:r w:rsidRPr="00B01170">
        <w:rPr>
          <w:rFonts w:ascii="Times New Roman" w:hAnsi="Times New Roman" w:cs="Times New Roman"/>
        </w:rPr>
        <w:br/>
      </w:r>
      <w:r w:rsidRPr="00B01170">
        <w:rPr>
          <w:rFonts w:ascii="Times New Roman" w:eastAsia="Consolas" w:hAnsi="Times New Roman" w:cs="Times New Roman"/>
          <w:sz w:val="18"/>
          <w:szCs w:val="18"/>
        </w:rPr>
        <w:t>petal width (cm)      float64</w:t>
      </w:r>
      <w:r w:rsidRPr="00B01170">
        <w:rPr>
          <w:rFonts w:ascii="Times New Roman" w:hAnsi="Times New Roman" w:cs="Times New Roman"/>
        </w:rPr>
        <w:br/>
      </w:r>
      <w:r w:rsidRPr="00B01170">
        <w:rPr>
          <w:rFonts w:ascii="Times New Roman" w:eastAsia="Consolas" w:hAnsi="Times New Roman" w:cs="Times New Roman"/>
          <w:sz w:val="18"/>
          <w:szCs w:val="18"/>
        </w:rPr>
        <w:t>species              category</w:t>
      </w:r>
    </w:p>
    <w:p w14:paraId="3BE5BD93"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 xml:space="preserve">The dataset contains no missing values, so imputation is not required. The only categorical field is the target column 'species', which is label-encoded (0 = </w:t>
      </w:r>
      <w:proofErr w:type="spellStart"/>
      <w:r w:rsidRPr="00B01170">
        <w:rPr>
          <w:rFonts w:ascii="Times New Roman" w:hAnsi="Times New Roman" w:cs="Times New Roman"/>
        </w:rPr>
        <w:t>setosa</w:t>
      </w:r>
      <w:proofErr w:type="spellEnd"/>
      <w:r w:rsidRPr="00B01170">
        <w:rPr>
          <w:rFonts w:ascii="Times New Roman" w:hAnsi="Times New Roman" w:cs="Times New Roman"/>
        </w:rPr>
        <w:t>, 1 = versicolor, 2 = virginica) for use with scikit-learn. The four numeric features (sepal length, sepal width, petal length, petal width) require no further encoding.</w:t>
      </w:r>
    </w:p>
    <w:p w14:paraId="77A6903C"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The dataset (150 samples) is split 80/20 with stratification, giving 120 training samples and 30 testing samples, preserving the 1:1:1 class ratio in both sets.</w:t>
      </w:r>
    </w:p>
    <w:p w14:paraId="4BF833D9" w14:textId="77777777" w:rsidR="00B01170" w:rsidRPr="00B01170" w:rsidRDefault="00B01170">
      <w:pPr>
        <w:pStyle w:val="Heading2"/>
        <w:spacing w:before="250" w:after="120"/>
      </w:pPr>
      <w:r w:rsidRPr="00B01170">
        <w:t>(b) Build the Decision Tree (Gini Index)</w:t>
      </w:r>
    </w:p>
    <w:p w14:paraId="0BE9F4F6"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 xml:space="preserve">from </w:t>
      </w:r>
      <w:proofErr w:type="spellStart"/>
      <w:proofErr w:type="gramStart"/>
      <w:r w:rsidRPr="00B01170">
        <w:rPr>
          <w:rFonts w:ascii="Times New Roman" w:eastAsia="Consolas" w:hAnsi="Times New Roman" w:cs="Times New Roman"/>
          <w:sz w:val="18"/>
          <w:szCs w:val="18"/>
        </w:rPr>
        <w:t>sklearn.tree</w:t>
      </w:r>
      <w:proofErr w:type="spellEnd"/>
      <w:proofErr w:type="gramEnd"/>
      <w:r w:rsidRPr="00B01170">
        <w:rPr>
          <w:rFonts w:ascii="Times New Roman" w:eastAsia="Consolas" w:hAnsi="Times New Roman" w:cs="Times New Roman"/>
          <w:sz w:val="18"/>
          <w:szCs w:val="18"/>
        </w:rPr>
        <w:t xml:space="preserve"> import </w:t>
      </w:r>
      <w:proofErr w:type="spellStart"/>
      <w:r w:rsidRPr="00B01170">
        <w:rPr>
          <w:rFonts w:ascii="Times New Roman" w:eastAsia="Consolas" w:hAnsi="Times New Roman" w:cs="Times New Roman"/>
          <w:sz w:val="18"/>
          <w:szCs w:val="18"/>
        </w:rPr>
        <w:t>DecisionTreeClassifier</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plot_tree</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export_text</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proofErr w:type="spellStart"/>
      <w:r w:rsidRPr="00B01170">
        <w:rPr>
          <w:rFonts w:ascii="Times New Roman" w:eastAsia="Consolas" w:hAnsi="Times New Roman" w:cs="Times New Roman"/>
          <w:sz w:val="18"/>
          <w:szCs w:val="18"/>
        </w:rPr>
        <w:t>clf</w:t>
      </w:r>
      <w:proofErr w:type="spellEnd"/>
      <w:r w:rsidRPr="00B01170">
        <w:rPr>
          <w:rFonts w:ascii="Times New Roman" w:eastAsia="Consolas" w:hAnsi="Times New Roman" w:cs="Times New Roman"/>
          <w:sz w:val="18"/>
          <w:szCs w:val="18"/>
        </w:rPr>
        <w:t xml:space="preserve"> = </w:t>
      </w:r>
      <w:proofErr w:type="spellStart"/>
      <w:proofErr w:type="gramStart"/>
      <w:r w:rsidRPr="00B01170">
        <w:rPr>
          <w:rFonts w:ascii="Times New Roman" w:eastAsia="Consolas" w:hAnsi="Times New Roman" w:cs="Times New Roman"/>
          <w:sz w:val="18"/>
          <w:szCs w:val="18"/>
        </w:rPr>
        <w:t>DecisionTreeClassifier</w:t>
      </w:r>
      <w:proofErr w:type="spellEnd"/>
      <w:r w:rsidRPr="00B01170">
        <w:rPr>
          <w:rFonts w:ascii="Times New Roman" w:eastAsia="Consolas" w:hAnsi="Times New Roman" w:cs="Times New Roman"/>
          <w:sz w:val="18"/>
          <w:szCs w:val="18"/>
        </w:rPr>
        <w:t>(</w:t>
      </w:r>
      <w:proofErr w:type="gramEnd"/>
      <w:r w:rsidRPr="00B01170">
        <w:rPr>
          <w:rFonts w:ascii="Times New Roman" w:eastAsia="Consolas" w:hAnsi="Times New Roman" w:cs="Times New Roman"/>
          <w:sz w:val="18"/>
          <w:szCs w:val="18"/>
        </w:rPr>
        <w:t>criterion='</w:t>
      </w:r>
      <w:proofErr w:type="spellStart"/>
      <w:r w:rsidRPr="00B01170">
        <w:rPr>
          <w:rFonts w:ascii="Times New Roman" w:eastAsia="Consolas" w:hAnsi="Times New Roman" w:cs="Times New Roman"/>
          <w:sz w:val="18"/>
          <w:szCs w:val="18"/>
        </w:rPr>
        <w:t>gini</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random_state</w:t>
      </w:r>
      <w:proofErr w:type="spellEnd"/>
      <w:r w:rsidRPr="00B01170">
        <w:rPr>
          <w:rFonts w:ascii="Times New Roman" w:eastAsia="Consolas" w:hAnsi="Times New Roman" w:cs="Times New Roman"/>
          <w:sz w:val="18"/>
          <w:szCs w:val="18"/>
        </w:rPr>
        <w:t>=42)</w:t>
      </w:r>
      <w:r w:rsidRPr="00B01170">
        <w:rPr>
          <w:rFonts w:ascii="Times New Roman" w:hAnsi="Times New Roman" w:cs="Times New Roman"/>
        </w:rPr>
        <w:br/>
      </w:r>
      <w:proofErr w:type="spellStart"/>
      <w:proofErr w:type="gramStart"/>
      <w:r w:rsidRPr="00B01170">
        <w:rPr>
          <w:rFonts w:ascii="Times New Roman" w:eastAsia="Consolas" w:hAnsi="Times New Roman" w:cs="Times New Roman"/>
          <w:sz w:val="18"/>
          <w:szCs w:val="18"/>
        </w:rPr>
        <w:t>clf.fit</w:t>
      </w:r>
      <w:proofErr w:type="spellEnd"/>
      <w:r w:rsidRPr="00B01170">
        <w:rPr>
          <w:rFonts w:ascii="Times New Roman" w:eastAsia="Consolas" w:hAnsi="Times New Roman" w:cs="Times New Roman"/>
          <w:sz w:val="18"/>
          <w:szCs w:val="18"/>
        </w:rPr>
        <w:t>(</w:t>
      </w:r>
      <w:proofErr w:type="spellStart"/>
      <w:proofErr w:type="gramEnd"/>
      <w:r w:rsidRPr="00B01170">
        <w:rPr>
          <w:rFonts w:ascii="Times New Roman" w:eastAsia="Consolas" w:hAnsi="Times New Roman" w:cs="Times New Roman"/>
          <w:sz w:val="18"/>
          <w:szCs w:val="18"/>
        </w:rPr>
        <w:t>X_train</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y_train</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proofErr w:type="gramStart"/>
      <w:r w:rsidRPr="00B01170">
        <w:rPr>
          <w:rFonts w:ascii="Times New Roman" w:eastAsia="Consolas" w:hAnsi="Times New Roman" w:cs="Times New Roman"/>
          <w:sz w:val="18"/>
          <w:szCs w:val="18"/>
        </w:rPr>
        <w:t>print(</w:t>
      </w:r>
      <w:proofErr w:type="spellStart"/>
      <w:proofErr w:type="gramEnd"/>
      <w:r w:rsidRPr="00B01170">
        <w:rPr>
          <w:rFonts w:ascii="Times New Roman" w:eastAsia="Consolas" w:hAnsi="Times New Roman" w:cs="Times New Roman"/>
          <w:sz w:val="18"/>
          <w:szCs w:val="18"/>
        </w:rPr>
        <w:t>export_</w:t>
      </w:r>
      <w:proofErr w:type="gramStart"/>
      <w:r w:rsidRPr="00B01170">
        <w:rPr>
          <w:rFonts w:ascii="Times New Roman" w:eastAsia="Consolas" w:hAnsi="Times New Roman" w:cs="Times New Roman"/>
          <w:sz w:val="18"/>
          <w:szCs w:val="18"/>
        </w:rPr>
        <w:t>text</w:t>
      </w:r>
      <w:proofErr w:type="spellEnd"/>
      <w:r w:rsidRPr="00B01170">
        <w:rPr>
          <w:rFonts w:ascii="Times New Roman" w:eastAsia="Consolas" w:hAnsi="Times New Roman" w:cs="Times New Roman"/>
          <w:sz w:val="18"/>
          <w:szCs w:val="18"/>
        </w:rPr>
        <w:t>(</w:t>
      </w:r>
      <w:proofErr w:type="spellStart"/>
      <w:proofErr w:type="gramEnd"/>
      <w:r w:rsidRPr="00B01170">
        <w:rPr>
          <w:rFonts w:ascii="Times New Roman" w:eastAsia="Consolas" w:hAnsi="Times New Roman" w:cs="Times New Roman"/>
          <w:sz w:val="18"/>
          <w:szCs w:val="18"/>
        </w:rPr>
        <w:t>clf</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feature_names</w:t>
      </w:r>
      <w:proofErr w:type="spellEnd"/>
      <w:r w:rsidRPr="00B01170">
        <w:rPr>
          <w:rFonts w:ascii="Times New Roman" w:eastAsia="Consolas" w:hAnsi="Times New Roman" w:cs="Times New Roman"/>
          <w:sz w:val="18"/>
          <w:szCs w:val="18"/>
        </w:rPr>
        <w:t>=list(</w:t>
      </w:r>
      <w:proofErr w:type="spellStart"/>
      <w:proofErr w:type="gramStart"/>
      <w:r w:rsidRPr="00B01170">
        <w:rPr>
          <w:rFonts w:ascii="Times New Roman" w:eastAsia="Consolas" w:hAnsi="Times New Roman" w:cs="Times New Roman"/>
          <w:sz w:val="18"/>
          <w:szCs w:val="18"/>
        </w:rPr>
        <w:t>X.columns</w:t>
      </w:r>
      <w:proofErr w:type="spellEnd"/>
      <w:proofErr w:type="gramEnd"/>
      <w:r w:rsidRPr="00B01170">
        <w:rPr>
          <w:rFonts w:ascii="Times New Roman" w:eastAsia="Consolas" w:hAnsi="Times New Roman" w:cs="Times New Roman"/>
          <w:sz w:val="18"/>
          <w:szCs w:val="18"/>
        </w:rPr>
        <w:t>)))</w:t>
      </w:r>
    </w:p>
    <w:p w14:paraId="29672EC7"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b/>
          <w:bCs/>
        </w:rPr>
        <w:t>Output — tree structure:</w:t>
      </w:r>
    </w:p>
    <w:p w14:paraId="767A3E9D"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 petal length (cm) &lt;= 2.45</w:t>
      </w:r>
      <w:r w:rsidRPr="00B01170">
        <w:rPr>
          <w:rFonts w:ascii="Times New Roman" w:hAnsi="Times New Roman" w:cs="Times New Roman"/>
        </w:rPr>
        <w:br/>
      </w:r>
      <w:r w:rsidRPr="00B01170">
        <w:rPr>
          <w:rFonts w:ascii="Times New Roman" w:eastAsia="Consolas" w:hAnsi="Times New Roman" w:cs="Times New Roman"/>
          <w:sz w:val="18"/>
          <w:szCs w:val="18"/>
        </w:rPr>
        <w:t>|   |--- class: 0  (</w:t>
      </w:r>
      <w:proofErr w:type="spellStart"/>
      <w:r w:rsidRPr="00B01170">
        <w:rPr>
          <w:rFonts w:ascii="Times New Roman" w:eastAsia="Consolas" w:hAnsi="Times New Roman" w:cs="Times New Roman"/>
          <w:sz w:val="18"/>
          <w:szCs w:val="18"/>
        </w:rPr>
        <w:t>setosa</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r w:rsidRPr="00B01170">
        <w:rPr>
          <w:rFonts w:ascii="Times New Roman" w:eastAsia="Consolas" w:hAnsi="Times New Roman" w:cs="Times New Roman"/>
          <w:sz w:val="18"/>
          <w:szCs w:val="18"/>
        </w:rPr>
        <w:t>|--- petal length (cm) &gt;  2.45</w:t>
      </w:r>
      <w:r w:rsidRPr="00B01170">
        <w:rPr>
          <w:rFonts w:ascii="Times New Roman" w:hAnsi="Times New Roman" w:cs="Times New Roman"/>
        </w:rPr>
        <w:br/>
      </w:r>
      <w:r w:rsidRPr="00B01170">
        <w:rPr>
          <w:rFonts w:ascii="Times New Roman" w:eastAsia="Consolas" w:hAnsi="Times New Roman" w:cs="Times New Roman"/>
          <w:sz w:val="18"/>
          <w:szCs w:val="18"/>
        </w:rPr>
        <w:t>|   |--- petal width (cm) &lt;= 1.65</w:t>
      </w:r>
      <w:r w:rsidRPr="00B01170">
        <w:rPr>
          <w:rFonts w:ascii="Times New Roman" w:hAnsi="Times New Roman" w:cs="Times New Roman"/>
        </w:rPr>
        <w:br/>
      </w:r>
      <w:r w:rsidRPr="00B01170">
        <w:rPr>
          <w:rFonts w:ascii="Times New Roman" w:eastAsia="Consolas" w:hAnsi="Times New Roman" w:cs="Times New Roman"/>
          <w:sz w:val="18"/>
          <w:szCs w:val="18"/>
        </w:rPr>
        <w:t>|   |   |--- petal length (cm) &lt;= 4.95</w:t>
      </w:r>
      <w:r w:rsidRPr="00B01170">
        <w:rPr>
          <w:rFonts w:ascii="Times New Roman" w:hAnsi="Times New Roman" w:cs="Times New Roman"/>
        </w:rPr>
        <w:br/>
      </w:r>
      <w:r w:rsidRPr="00B01170">
        <w:rPr>
          <w:rFonts w:ascii="Times New Roman" w:eastAsia="Consolas" w:hAnsi="Times New Roman" w:cs="Times New Roman"/>
          <w:sz w:val="18"/>
          <w:szCs w:val="18"/>
        </w:rPr>
        <w:t>|   |   |   |--- class: 1  (versicolor)</w:t>
      </w:r>
      <w:r w:rsidRPr="00B01170">
        <w:rPr>
          <w:rFonts w:ascii="Times New Roman" w:hAnsi="Times New Roman" w:cs="Times New Roman"/>
        </w:rPr>
        <w:br/>
      </w:r>
      <w:r w:rsidRPr="00B01170">
        <w:rPr>
          <w:rFonts w:ascii="Times New Roman" w:eastAsia="Consolas" w:hAnsi="Times New Roman" w:cs="Times New Roman"/>
          <w:sz w:val="18"/>
          <w:szCs w:val="18"/>
        </w:rPr>
        <w:lastRenderedPageBreak/>
        <w:t>|   |   |--- petal length (cm) &gt;  4.95</w:t>
      </w:r>
      <w:r w:rsidRPr="00B01170">
        <w:rPr>
          <w:rFonts w:ascii="Times New Roman" w:hAnsi="Times New Roman" w:cs="Times New Roman"/>
        </w:rPr>
        <w:br/>
      </w:r>
      <w:r w:rsidRPr="00B01170">
        <w:rPr>
          <w:rFonts w:ascii="Times New Roman" w:eastAsia="Consolas" w:hAnsi="Times New Roman" w:cs="Times New Roman"/>
          <w:sz w:val="18"/>
          <w:szCs w:val="18"/>
        </w:rPr>
        <w:t>|   |   |   |--- sepal length (cm) &lt;= 6.15</w:t>
      </w:r>
      <w:r w:rsidRPr="00B01170">
        <w:rPr>
          <w:rFonts w:ascii="Times New Roman" w:hAnsi="Times New Roman" w:cs="Times New Roman"/>
        </w:rPr>
        <w:br/>
      </w:r>
      <w:r w:rsidRPr="00B01170">
        <w:rPr>
          <w:rFonts w:ascii="Times New Roman" w:eastAsia="Consolas" w:hAnsi="Times New Roman" w:cs="Times New Roman"/>
          <w:sz w:val="18"/>
          <w:szCs w:val="18"/>
        </w:rPr>
        <w:t>|   |   |   |   |--- sepal width (cm) &lt;= 2.45  --&gt; class: 2 (virginica)</w:t>
      </w:r>
      <w:r w:rsidRPr="00B01170">
        <w:rPr>
          <w:rFonts w:ascii="Times New Roman" w:hAnsi="Times New Roman" w:cs="Times New Roman"/>
        </w:rPr>
        <w:br/>
      </w:r>
      <w:r w:rsidRPr="00B01170">
        <w:rPr>
          <w:rFonts w:ascii="Times New Roman" w:eastAsia="Consolas" w:hAnsi="Times New Roman" w:cs="Times New Roman"/>
          <w:sz w:val="18"/>
          <w:szCs w:val="18"/>
        </w:rPr>
        <w:t>|   |   |   |   |--- sepal width (cm) &gt;  2.45  --&gt; class: 1 (versicolor)</w:t>
      </w:r>
      <w:r w:rsidRPr="00B01170">
        <w:rPr>
          <w:rFonts w:ascii="Times New Roman" w:hAnsi="Times New Roman" w:cs="Times New Roman"/>
        </w:rPr>
        <w:br/>
      </w:r>
      <w:r w:rsidRPr="00B01170">
        <w:rPr>
          <w:rFonts w:ascii="Times New Roman" w:eastAsia="Consolas" w:hAnsi="Times New Roman" w:cs="Times New Roman"/>
          <w:sz w:val="18"/>
          <w:szCs w:val="18"/>
        </w:rPr>
        <w:t>|   |   |   |--- sepal length (cm) &gt;  6.15  --&gt; class: 2 (virginica)</w:t>
      </w:r>
      <w:r w:rsidRPr="00B01170">
        <w:rPr>
          <w:rFonts w:ascii="Times New Roman" w:hAnsi="Times New Roman" w:cs="Times New Roman"/>
        </w:rPr>
        <w:br/>
      </w:r>
      <w:r w:rsidRPr="00B01170">
        <w:rPr>
          <w:rFonts w:ascii="Times New Roman" w:eastAsia="Consolas" w:hAnsi="Times New Roman" w:cs="Times New Roman"/>
          <w:sz w:val="18"/>
          <w:szCs w:val="18"/>
        </w:rPr>
        <w:t>|   |--- petal width (cm) &gt;  1.65</w:t>
      </w:r>
      <w:r w:rsidRPr="00B01170">
        <w:rPr>
          <w:rFonts w:ascii="Times New Roman" w:hAnsi="Times New Roman" w:cs="Times New Roman"/>
        </w:rPr>
        <w:br/>
      </w:r>
      <w:r w:rsidRPr="00B01170">
        <w:rPr>
          <w:rFonts w:ascii="Times New Roman" w:eastAsia="Consolas" w:hAnsi="Times New Roman" w:cs="Times New Roman"/>
          <w:sz w:val="18"/>
          <w:szCs w:val="18"/>
        </w:rPr>
        <w:t>|   |   |--- petal length (cm) &lt;= 4.85</w:t>
      </w:r>
      <w:r w:rsidRPr="00B01170">
        <w:rPr>
          <w:rFonts w:ascii="Times New Roman" w:hAnsi="Times New Roman" w:cs="Times New Roman"/>
        </w:rPr>
        <w:br/>
      </w:r>
      <w:r w:rsidRPr="00B01170">
        <w:rPr>
          <w:rFonts w:ascii="Times New Roman" w:eastAsia="Consolas" w:hAnsi="Times New Roman" w:cs="Times New Roman"/>
          <w:sz w:val="18"/>
          <w:szCs w:val="18"/>
        </w:rPr>
        <w:t>|   |   |   |--- sepal width (cm) &lt;= 3.00  --&gt; class: 2 (virginica)</w:t>
      </w:r>
      <w:r w:rsidRPr="00B01170">
        <w:rPr>
          <w:rFonts w:ascii="Times New Roman" w:hAnsi="Times New Roman" w:cs="Times New Roman"/>
        </w:rPr>
        <w:br/>
      </w:r>
      <w:r w:rsidRPr="00B01170">
        <w:rPr>
          <w:rFonts w:ascii="Times New Roman" w:eastAsia="Consolas" w:hAnsi="Times New Roman" w:cs="Times New Roman"/>
          <w:sz w:val="18"/>
          <w:szCs w:val="18"/>
        </w:rPr>
        <w:t>|   |   |   |--- sepal width (cm) &gt;  3.00  --&gt; class: 1 (versicolor)</w:t>
      </w:r>
      <w:r w:rsidRPr="00B01170">
        <w:rPr>
          <w:rFonts w:ascii="Times New Roman" w:hAnsi="Times New Roman" w:cs="Times New Roman"/>
        </w:rPr>
        <w:br/>
      </w:r>
      <w:r w:rsidRPr="00B01170">
        <w:rPr>
          <w:rFonts w:ascii="Times New Roman" w:eastAsia="Consolas" w:hAnsi="Times New Roman" w:cs="Times New Roman"/>
          <w:sz w:val="18"/>
          <w:szCs w:val="18"/>
        </w:rPr>
        <w:t>|   |   |--- petal length (cm) &gt;  4.85  --&gt; class: 2 (virginica)</w:t>
      </w:r>
    </w:p>
    <w:p w14:paraId="4AC10153" w14:textId="77777777" w:rsidR="00B01170" w:rsidRPr="00B01170" w:rsidRDefault="00B01170">
      <w:pPr>
        <w:spacing w:before="150" w:after="80"/>
        <w:jc w:val="center"/>
        <w:rPr>
          <w:rFonts w:ascii="Times New Roman" w:hAnsi="Times New Roman" w:cs="Times New Roman"/>
        </w:rPr>
      </w:pPr>
      <w:r w:rsidRPr="00B01170">
        <w:rPr>
          <w:rFonts w:ascii="Times New Roman" w:hAnsi="Times New Roman" w:cs="Times New Roman"/>
          <w:noProof/>
        </w:rPr>
        <w:drawing>
          <wp:inline distT="0" distB="0" distL="0" distR="0" wp14:anchorId="425C8906" wp14:editId="73018504">
            <wp:extent cx="5905500" cy="3333750"/>
            <wp:effectExtent l="0" t="0" r="0" b="0"/>
            <wp:docPr id="1670540279" name="Picture 167054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33750"/>
                    </a:xfrm>
                    <a:prstGeom prst="rect">
                      <a:avLst/>
                    </a:prstGeom>
                  </pic:spPr>
                </pic:pic>
              </a:graphicData>
            </a:graphic>
          </wp:inline>
        </w:drawing>
      </w:r>
    </w:p>
    <w:p w14:paraId="695CA365" w14:textId="77777777" w:rsidR="00B01170" w:rsidRPr="00B01170" w:rsidRDefault="00B01170">
      <w:pPr>
        <w:spacing w:after="200"/>
        <w:jc w:val="center"/>
        <w:rPr>
          <w:rFonts w:ascii="Times New Roman" w:hAnsi="Times New Roman" w:cs="Times New Roman"/>
        </w:rPr>
      </w:pPr>
      <w:r w:rsidRPr="00B01170">
        <w:rPr>
          <w:rFonts w:ascii="Times New Roman" w:hAnsi="Times New Roman" w:cs="Times New Roman"/>
          <w:i/>
          <w:iCs/>
        </w:rPr>
        <w:t>Figure 1: Visualised Decision Tree (Gini criterion) for the Iris dataset</w:t>
      </w:r>
    </w:p>
    <w:p w14:paraId="21F53628" w14:textId="77777777" w:rsidR="00B01170" w:rsidRPr="00B01170" w:rsidRDefault="00B01170">
      <w:pPr>
        <w:pStyle w:val="Heading3"/>
        <w:spacing w:before="200" w:after="100"/>
      </w:pPr>
      <w:r w:rsidRPr="00B01170">
        <w:rPr>
          <w:b/>
          <w:bCs/>
        </w:rPr>
        <w:t>Root node identification &amp; justification</w:t>
      </w:r>
    </w:p>
    <w:p w14:paraId="572B558D"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The root node splits on petal length (cm) ≤ 2.45, with a Gini impurity of 0.667 at the root.</w:t>
      </w:r>
    </w:p>
    <w:p w14:paraId="347DE4D4"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Feature importance ranking computed by the trained tree:</w:t>
      </w:r>
    </w:p>
    <w:p w14:paraId="5CC0745A" w14:textId="77777777" w:rsidR="00B01170" w:rsidRPr="00B01170" w:rsidRDefault="00B01170">
      <w:pPr>
        <w:pStyle w:val="ListParagraph"/>
        <w:numPr>
          <w:ilvl w:val="0"/>
          <w:numId w:val="1"/>
        </w:numPr>
        <w:spacing w:after="80"/>
      </w:pPr>
      <w:r w:rsidRPr="00B01170">
        <w:t>petal length: 0.559 (highest — chosen as the root split)</w:t>
      </w:r>
    </w:p>
    <w:p w14:paraId="5E3C8AA4" w14:textId="77777777" w:rsidR="00B01170" w:rsidRPr="00B01170" w:rsidRDefault="00B01170">
      <w:pPr>
        <w:pStyle w:val="ListParagraph"/>
        <w:numPr>
          <w:ilvl w:val="0"/>
          <w:numId w:val="1"/>
        </w:numPr>
        <w:spacing w:after="80"/>
      </w:pPr>
      <w:r w:rsidRPr="00B01170">
        <w:t>petal width: 0.406</w:t>
      </w:r>
    </w:p>
    <w:p w14:paraId="539FAFA3" w14:textId="77777777" w:rsidR="00B01170" w:rsidRPr="00B01170" w:rsidRDefault="00B01170">
      <w:pPr>
        <w:pStyle w:val="ListParagraph"/>
        <w:numPr>
          <w:ilvl w:val="0"/>
          <w:numId w:val="1"/>
        </w:numPr>
        <w:spacing w:after="80"/>
      </w:pPr>
      <w:r w:rsidRPr="00B01170">
        <w:t>sepal width: 0.029</w:t>
      </w:r>
    </w:p>
    <w:p w14:paraId="3021D5EF" w14:textId="77777777" w:rsidR="00B01170" w:rsidRPr="00B01170" w:rsidRDefault="00B01170">
      <w:pPr>
        <w:pStyle w:val="ListParagraph"/>
        <w:numPr>
          <w:ilvl w:val="0"/>
          <w:numId w:val="1"/>
        </w:numPr>
        <w:spacing w:after="80"/>
      </w:pPr>
      <w:r w:rsidRPr="00B01170">
        <w:t>sepal length: 0.006</w:t>
      </w:r>
    </w:p>
    <w:p w14:paraId="1D1903E0"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 xml:space="preserve">Petal length is selected as the root because it produces the greatest reduction in Gini impurity among all candidate splits at that node: a threshold of 2.45 cm perfectly separates the 40 </w:t>
      </w:r>
      <w:proofErr w:type="spellStart"/>
      <w:r w:rsidRPr="00B01170">
        <w:rPr>
          <w:rFonts w:ascii="Times New Roman" w:hAnsi="Times New Roman" w:cs="Times New Roman"/>
        </w:rPr>
        <w:t>setosa</w:t>
      </w:r>
      <w:proofErr w:type="spellEnd"/>
      <w:r w:rsidRPr="00B01170">
        <w:rPr>
          <w:rFonts w:ascii="Times New Roman" w:hAnsi="Times New Roman" w:cs="Times New Roman"/>
        </w:rPr>
        <w:t xml:space="preserve"> samples (Gini = 0) from the remaining 80 versicolor/virginica samples in a single split. This matches the well-known biological fact that Iris-</w:t>
      </w:r>
      <w:proofErr w:type="spellStart"/>
      <w:r w:rsidRPr="00B01170">
        <w:rPr>
          <w:rFonts w:ascii="Times New Roman" w:hAnsi="Times New Roman" w:cs="Times New Roman"/>
        </w:rPr>
        <w:t>setosa</w:t>
      </w:r>
      <w:proofErr w:type="spellEnd"/>
      <w:r w:rsidRPr="00B01170">
        <w:rPr>
          <w:rFonts w:ascii="Times New Roman" w:hAnsi="Times New Roman" w:cs="Times New Roman"/>
        </w:rPr>
        <w:t xml:space="preserve"> has markedly smaller petals than the other two species, making petal length the most discriminative feature and therefore the greedy CART algorithm's first choice.</w:t>
      </w:r>
    </w:p>
    <w:p w14:paraId="63B657E1" w14:textId="77777777" w:rsidR="00B01170" w:rsidRPr="00B01170" w:rsidRDefault="00B01170">
      <w:pPr>
        <w:pStyle w:val="Heading2"/>
        <w:spacing w:before="250" w:after="120"/>
      </w:pPr>
      <w:r w:rsidRPr="00B01170">
        <w:t>(c) Model Evaluation</w:t>
      </w:r>
    </w:p>
    <w:p w14:paraId="655632B8"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 xml:space="preserve">from </w:t>
      </w:r>
      <w:proofErr w:type="spellStart"/>
      <w:proofErr w:type="gramStart"/>
      <w:r w:rsidRPr="00B01170">
        <w:rPr>
          <w:rFonts w:ascii="Times New Roman" w:eastAsia="Consolas" w:hAnsi="Times New Roman" w:cs="Times New Roman"/>
          <w:sz w:val="18"/>
          <w:szCs w:val="18"/>
        </w:rPr>
        <w:t>sklearn.metrics</w:t>
      </w:r>
      <w:proofErr w:type="spellEnd"/>
      <w:proofErr w:type="gramEnd"/>
      <w:r w:rsidRPr="00B01170">
        <w:rPr>
          <w:rFonts w:ascii="Times New Roman" w:eastAsia="Consolas" w:hAnsi="Times New Roman" w:cs="Times New Roman"/>
          <w:sz w:val="18"/>
          <w:szCs w:val="18"/>
        </w:rPr>
        <w:t xml:space="preserve"> import </w:t>
      </w:r>
      <w:proofErr w:type="spellStart"/>
      <w:r w:rsidRPr="00B01170">
        <w:rPr>
          <w:rFonts w:ascii="Times New Roman" w:eastAsia="Consolas" w:hAnsi="Times New Roman" w:cs="Times New Roman"/>
          <w:sz w:val="18"/>
          <w:szCs w:val="18"/>
        </w:rPr>
        <w:t>accuracy_score</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confusion_matrix</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classification_report</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proofErr w:type="spellStart"/>
      <w:r w:rsidRPr="00B01170">
        <w:rPr>
          <w:rFonts w:ascii="Times New Roman" w:eastAsia="Consolas" w:hAnsi="Times New Roman" w:cs="Times New Roman"/>
          <w:sz w:val="18"/>
          <w:szCs w:val="18"/>
        </w:rPr>
        <w:t>y_pred</w:t>
      </w:r>
      <w:proofErr w:type="spellEnd"/>
      <w:r w:rsidRPr="00B01170">
        <w:rPr>
          <w:rFonts w:ascii="Times New Roman" w:eastAsia="Consolas" w:hAnsi="Times New Roman" w:cs="Times New Roman"/>
          <w:sz w:val="18"/>
          <w:szCs w:val="18"/>
        </w:rPr>
        <w:t xml:space="preserve"> = </w:t>
      </w:r>
      <w:proofErr w:type="spellStart"/>
      <w:proofErr w:type="gramStart"/>
      <w:r w:rsidRPr="00B01170">
        <w:rPr>
          <w:rFonts w:ascii="Times New Roman" w:eastAsia="Consolas" w:hAnsi="Times New Roman" w:cs="Times New Roman"/>
          <w:sz w:val="18"/>
          <w:szCs w:val="18"/>
        </w:rPr>
        <w:t>clf.predict</w:t>
      </w:r>
      <w:proofErr w:type="spellEnd"/>
      <w:proofErr w:type="gramEnd"/>
      <w:r w:rsidRPr="00B01170">
        <w:rPr>
          <w:rFonts w:ascii="Times New Roman" w:eastAsia="Consolas" w:hAnsi="Times New Roman" w:cs="Times New Roman"/>
          <w:sz w:val="18"/>
          <w:szCs w:val="18"/>
        </w:rPr>
        <w:t>(</w:t>
      </w:r>
      <w:proofErr w:type="spellStart"/>
      <w:r w:rsidRPr="00B01170">
        <w:rPr>
          <w:rFonts w:ascii="Times New Roman" w:eastAsia="Consolas" w:hAnsi="Times New Roman" w:cs="Times New Roman"/>
          <w:sz w:val="18"/>
          <w:szCs w:val="18"/>
        </w:rPr>
        <w:t>X_test</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proofErr w:type="gramStart"/>
      <w:r w:rsidRPr="00B01170">
        <w:rPr>
          <w:rFonts w:ascii="Times New Roman" w:eastAsia="Consolas" w:hAnsi="Times New Roman" w:cs="Times New Roman"/>
          <w:sz w:val="18"/>
          <w:szCs w:val="18"/>
        </w:rPr>
        <w:t>print(</w:t>
      </w:r>
      <w:proofErr w:type="gramEnd"/>
      <w:r w:rsidRPr="00B01170">
        <w:rPr>
          <w:rFonts w:ascii="Times New Roman" w:eastAsia="Consolas" w:hAnsi="Times New Roman" w:cs="Times New Roman"/>
          <w:sz w:val="18"/>
          <w:szCs w:val="18"/>
        </w:rPr>
        <w:t xml:space="preserve">"Accuracy:", </w:t>
      </w:r>
      <w:proofErr w:type="spellStart"/>
      <w:r w:rsidRPr="00B01170">
        <w:rPr>
          <w:rFonts w:ascii="Times New Roman" w:eastAsia="Consolas" w:hAnsi="Times New Roman" w:cs="Times New Roman"/>
          <w:sz w:val="18"/>
          <w:szCs w:val="18"/>
        </w:rPr>
        <w:t>accuracy_</w:t>
      </w:r>
      <w:proofErr w:type="gramStart"/>
      <w:r w:rsidRPr="00B01170">
        <w:rPr>
          <w:rFonts w:ascii="Times New Roman" w:eastAsia="Consolas" w:hAnsi="Times New Roman" w:cs="Times New Roman"/>
          <w:sz w:val="18"/>
          <w:szCs w:val="18"/>
        </w:rPr>
        <w:t>score</w:t>
      </w:r>
      <w:proofErr w:type="spellEnd"/>
      <w:r w:rsidRPr="00B01170">
        <w:rPr>
          <w:rFonts w:ascii="Times New Roman" w:eastAsia="Consolas" w:hAnsi="Times New Roman" w:cs="Times New Roman"/>
          <w:sz w:val="18"/>
          <w:szCs w:val="18"/>
        </w:rPr>
        <w:t>(</w:t>
      </w:r>
      <w:proofErr w:type="spellStart"/>
      <w:proofErr w:type="gramEnd"/>
      <w:r w:rsidRPr="00B01170">
        <w:rPr>
          <w:rFonts w:ascii="Times New Roman" w:eastAsia="Consolas" w:hAnsi="Times New Roman" w:cs="Times New Roman"/>
          <w:sz w:val="18"/>
          <w:szCs w:val="18"/>
        </w:rPr>
        <w:t>y_test</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y_pred</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proofErr w:type="gramStart"/>
      <w:r w:rsidRPr="00B01170">
        <w:rPr>
          <w:rFonts w:ascii="Times New Roman" w:eastAsia="Consolas" w:hAnsi="Times New Roman" w:cs="Times New Roman"/>
          <w:sz w:val="18"/>
          <w:szCs w:val="18"/>
        </w:rPr>
        <w:t>print(</w:t>
      </w:r>
      <w:proofErr w:type="spellStart"/>
      <w:proofErr w:type="gramEnd"/>
      <w:r w:rsidRPr="00B01170">
        <w:rPr>
          <w:rFonts w:ascii="Times New Roman" w:eastAsia="Consolas" w:hAnsi="Times New Roman" w:cs="Times New Roman"/>
          <w:sz w:val="18"/>
          <w:szCs w:val="18"/>
        </w:rPr>
        <w:t>confusion_</w:t>
      </w:r>
      <w:proofErr w:type="gramStart"/>
      <w:r w:rsidRPr="00B01170">
        <w:rPr>
          <w:rFonts w:ascii="Times New Roman" w:eastAsia="Consolas" w:hAnsi="Times New Roman" w:cs="Times New Roman"/>
          <w:sz w:val="18"/>
          <w:szCs w:val="18"/>
        </w:rPr>
        <w:t>matrix</w:t>
      </w:r>
      <w:proofErr w:type="spellEnd"/>
      <w:r w:rsidRPr="00B01170">
        <w:rPr>
          <w:rFonts w:ascii="Times New Roman" w:eastAsia="Consolas" w:hAnsi="Times New Roman" w:cs="Times New Roman"/>
          <w:sz w:val="18"/>
          <w:szCs w:val="18"/>
        </w:rPr>
        <w:t>(</w:t>
      </w:r>
      <w:proofErr w:type="spellStart"/>
      <w:proofErr w:type="gramEnd"/>
      <w:r w:rsidRPr="00B01170">
        <w:rPr>
          <w:rFonts w:ascii="Times New Roman" w:eastAsia="Consolas" w:hAnsi="Times New Roman" w:cs="Times New Roman"/>
          <w:sz w:val="18"/>
          <w:szCs w:val="18"/>
        </w:rPr>
        <w:t>y_test</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y_pred</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proofErr w:type="gramStart"/>
      <w:r w:rsidRPr="00B01170">
        <w:rPr>
          <w:rFonts w:ascii="Times New Roman" w:eastAsia="Consolas" w:hAnsi="Times New Roman" w:cs="Times New Roman"/>
          <w:sz w:val="18"/>
          <w:szCs w:val="18"/>
        </w:rPr>
        <w:t>print(</w:t>
      </w:r>
      <w:proofErr w:type="spellStart"/>
      <w:proofErr w:type="gramEnd"/>
      <w:r w:rsidRPr="00B01170">
        <w:rPr>
          <w:rFonts w:ascii="Times New Roman" w:eastAsia="Consolas" w:hAnsi="Times New Roman" w:cs="Times New Roman"/>
          <w:sz w:val="18"/>
          <w:szCs w:val="18"/>
        </w:rPr>
        <w:t>classification_</w:t>
      </w:r>
      <w:proofErr w:type="gramStart"/>
      <w:r w:rsidRPr="00B01170">
        <w:rPr>
          <w:rFonts w:ascii="Times New Roman" w:eastAsia="Consolas" w:hAnsi="Times New Roman" w:cs="Times New Roman"/>
          <w:sz w:val="18"/>
          <w:szCs w:val="18"/>
        </w:rPr>
        <w:t>report</w:t>
      </w:r>
      <w:proofErr w:type="spellEnd"/>
      <w:r w:rsidRPr="00B01170">
        <w:rPr>
          <w:rFonts w:ascii="Times New Roman" w:eastAsia="Consolas" w:hAnsi="Times New Roman" w:cs="Times New Roman"/>
          <w:sz w:val="18"/>
          <w:szCs w:val="18"/>
        </w:rPr>
        <w:t>(</w:t>
      </w:r>
      <w:proofErr w:type="spellStart"/>
      <w:proofErr w:type="gramEnd"/>
      <w:r w:rsidRPr="00B01170">
        <w:rPr>
          <w:rFonts w:ascii="Times New Roman" w:eastAsia="Consolas" w:hAnsi="Times New Roman" w:cs="Times New Roman"/>
          <w:sz w:val="18"/>
          <w:szCs w:val="18"/>
        </w:rPr>
        <w:t>y_test</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y_pred</w:t>
      </w:r>
      <w:proofErr w:type="spell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target_names</w:t>
      </w:r>
      <w:proofErr w:type="spellEnd"/>
      <w:r w:rsidRPr="00B01170">
        <w:rPr>
          <w:rFonts w:ascii="Times New Roman" w:eastAsia="Consolas" w:hAnsi="Times New Roman" w:cs="Times New Roman"/>
          <w:sz w:val="18"/>
          <w:szCs w:val="18"/>
        </w:rPr>
        <w:t>=</w:t>
      </w:r>
      <w:proofErr w:type="spellStart"/>
      <w:proofErr w:type="gramStart"/>
      <w:r w:rsidRPr="00B01170">
        <w:rPr>
          <w:rFonts w:ascii="Times New Roman" w:eastAsia="Consolas" w:hAnsi="Times New Roman" w:cs="Times New Roman"/>
          <w:sz w:val="18"/>
          <w:szCs w:val="18"/>
        </w:rPr>
        <w:t>iris.target</w:t>
      </w:r>
      <w:proofErr w:type="gramEnd"/>
      <w:r w:rsidRPr="00B01170">
        <w:rPr>
          <w:rFonts w:ascii="Times New Roman" w:eastAsia="Consolas" w:hAnsi="Times New Roman" w:cs="Times New Roman"/>
          <w:sz w:val="18"/>
          <w:szCs w:val="18"/>
        </w:rPr>
        <w:t>_names</w:t>
      </w:r>
      <w:proofErr w:type="spellEnd"/>
      <w:r w:rsidRPr="00B01170">
        <w:rPr>
          <w:rFonts w:ascii="Times New Roman" w:eastAsia="Consolas" w:hAnsi="Times New Roman" w:cs="Times New Roman"/>
          <w:sz w:val="18"/>
          <w:szCs w:val="18"/>
        </w:rPr>
        <w:t>))</w:t>
      </w:r>
    </w:p>
    <w:p w14:paraId="36E4B0D5"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b/>
          <w:bCs/>
        </w:rPr>
        <w:t>Output:</w:t>
      </w:r>
    </w:p>
    <w:p w14:paraId="7E60BC1C"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Accuracy: 0.9333</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lastRenderedPageBreak/>
        <w:t>Confusion Matrix:</w:t>
      </w:r>
      <w:r w:rsidRPr="00B01170">
        <w:rPr>
          <w:rFonts w:ascii="Times New Roman" w:hAnsi="Times New Roman" w:cs="Times New Roman"/>
        </w:rPr>
        <w:br/>
      </w:r>
      <w:r w:rsidRPr="00B01170">
        <w:rPr>
          <w:rFonts w:ascii="Times New Roman" w:eastAsia="Consolas" w:hAnsi="Times New Roman" w:cs="Times New Roman"/>
          <w:sz w:val="18"/>
          <w:szCs w:val="18"/>
        </w:rPr>
        <w:t>[[</w:t>
      </w:r>
      <w:proofErr w:type="gramStart"/>
      <w:r w:rsidRPr="00B01170">
        <w:rPr>
          <w:rFonts w:ascii="Times New Roman" w:eastAsia="Consolas" w:hAnsi="Times New Roman" w:cs="Times New Roman"/>
          <w:sz w:val="18"/>
          <w:szCs w:val="18"/>
        </w:rPr>
        <w:t>10  0</w:t>
      </w:r>
      <w:proofErr w:type="gramEnd"/>
      <w:r w:rsidRPr="00B01170">
        <w:rPr>
          <w:rFonts w:ascii="Times New Roman" w:eastAsia="Consolas" w:hAnsi="Times New Roman" w:cs="Times New Roman"/>
          <w:sz w:val="18"/>
          <w:szCs w:val="18"/>
        </w:rPr>
        <w:t xml:space="preserve">  0]</w:t>
      </w:r>
      <w:r w:rsidRPr="00B01170">
        <w:rPr>
          <w:rFonts w:ascii="Times New Roman" w:hAnsi="Times New Roman" w:cs="Times New Roman"/>
        </w:rPr>
        <w:br/>
      </w:r>
      <w:r w:rsidRPr="00B01170">
        <w:rPr>
          <w:rFonts w:ascii="Times New Roman" w:eastAsia="Consolas" w:hAnsi="Times New Roman" w:cs="Times New Roman"/>
          <w:sz w:val="18"/>
          <w:szCs w:val="18"/>
        </w:rPr>
        <w:t xml:space="preserve"> [ </w:t>
      </w:r>
      <w:proofErr w:type="gramStart"/>
      <w:r w:rsidRPr="00B01170">
        <w:rPr>
          <w:rFonts w:ascii="Times New Roman" w:eastAsia="Consolas" w:hAnsi="Times New Roman" w:cs="Times New Roman"/>
          <w:sz w:val="18"/>
          <w:szCs w:val="18"/>
        </w:rPr>
        <w:t>0  9</w:t>
      </w:r>
      <w:proofErr w:type="gramEnd"/>
      <w:r w:rsidRPr="00B01170">
        <w:rPr>
          <w:rFonts w:ascii="Times New Roman" w:eastAsia="Consolas" w:hAnsi="Times New Roman" w:cs="Times New Roman"/>
          <w:sz w:val="18"/>
          <w:szCs w:val="18"/>
        </w:rPr>
        <w:t xml:space="preserve">  1]</w:t>
      </w:r>
      <w:r w:rsidRPr="00B01170">
        <w:rPr>
          <w:rFonts w:ascii="Times New Roman" w:hAnsi="Times New Roman" w:cs="Times New Roman"/>
        </w:rPr>
        <w:br/>
      </w:r>
      <w:r w:rsidRPr="00B01170">
        <w:rPr>
          <w:rFonts w:ascii="Times New Roman" w:eastAsia="Consolas" w:hAnsi="Times New Roman" w:cs="Times New Roman"/>
          <w:sz w:val="18"/>
          <w:szCs w:val="18"/>
        </w:rPr>
        <w:t xml:space="preserve"> [ </w:t>
      </w:r>
      <w:proofErr w:type="gramStart"/>
      <w:r w:rsidRPr="00B01170">
        <w:rPr>
          <w:rFonts w:ascii="Times New Roman" w:eastAsia="Consolas" w:hAnsi="Times New Roman" w:cs="Times New Roman"/>
          <w:sz w:val="18"/>
          <w:szCs w:val="18"/>
        </w:rPr>
        <w:t>0  1</w:t>
      </w:r>
      <w:proofErr w:type="gramEnd"/>
      <w:r w:rsidRPr="00B01170">
        <w:rPr>
          <w:rFonts w:ascii="Times New Roman" w:eastAsia="Consolas" w:hAnsi="Times New Roman" w:cs="Times New Roman"/>
          <w:sz w:val="18"/>
          <w:szCs w:val="18"/>
        </w:rPr>
        <w:t xml:space="preserve">  9]]</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t>Classification Report:</w:t>
      </w:r>
      <w:r w:rsidRPr="00B01170">
        <w:rPr>
          <w:rFonts w:ascii="Times New Roman" w:hAnsi="Times New Roman" w:cs="Times New Roman"/>
        </w:rPr>
        <w:br/>
      </w:r>
      <w:r w:rsidRPr="00B01170">
        <w:rPr>
          <w:rFonts w:ascii="Times New Roman" w:eastAsia="Consolas" w:hAnsi="Times New Roman" w:cs="Times New Roman"/>
          <w:sz w:val="18"/>
          <w:szCs w:val="18"/>
        </w:rPr>
        <w:t xml:space="preserve">              precision    </w:t>
      </w:r>
      <w:proofErr w:type="gramStart"/>
      <w:r w:rsidRPr="00B01170">
        <w:rPr>
          <w:rFonts w:ascii="Times New Roman" w:eastAsia="Consolas" w:hAnsi="Times New Roman" w:cs="Times New Roman"/>
          <w:sz w:val="18"/>
          <w:szCs w:val="18"/>
        </w:rPr>
        <w:t>recall  f</w:t>
      </w:r>
      <w:proofErr w:type="gramEnd"/>
      <w:r w:rsidRPr="00B01170">
        <w:rPr>
          <w:rFonts w:ascii="Times New Roman" w:eastAsia="Consolas" w:hAnsi="Times New Roman" w:cs="Times New Roman"/>
          <w:sz w:val="18"/>
          <w:szCs w:val="18"/>
        </w:rPr>
        <w:t>1-score   support</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setosa</w:t>
      </w:r>
      <w:proofErr w:type="spellEnd"/>
      <w:r w:rsidRPr="00B01170">
        <w:rPr>
          <w:rFonts w:ascii="Times New Roman" w:eastAsia="Consolas" w:hAnsi="Times New Roman" w:cs="Times New Roman"/>
          <w:sz w:val="18"/>
          <w:szCs w:val="18"/>
        </w:rPr>
        <w:t xml:space="preserve">       1.00      1.00      1.00        10</w:t>
      </w:r>
      <w:r w:rsidRPr="00B01170">
        <w:rPr>
          <w:rFonts w:ascii="Times New Roman" w:hAnsi="Times New Roman" w:cs="Times New Roman"/>
        </w:rPr>
        <w:br/>
      </w:r>
      <w:r w:rsidRPr="00B01170">
        <w:rPr>
          <w:rFonts w:ascii="Times New Roman" w:eastAsia="Consolas" w:hAnsi="Times New Roman" w:cs="Times New Roman"/>
          <w:sz w:val="18"/>
          <w:szCs w:val="18"/>
        </w:rPr>
        <w:t xml:space="preserve">  versicolor       0.90      0.90      0.90        10</w:t>
      </w:r>
      <w:r w:rsidRPr="00B01170">
        <w:rPr>
          <w:rFonts w:ascii="Times New Roman" w:hAnsi="Times New Roman" w:cs="Times New Roman"/>
        </w:rPr>
        <w:br/>
      </w:r>
      <w:r w:rsidRPr="00B01170">
        <w:rPr>
          <w:rFonts w:ascii="Times New Roman" w:eastAsia="Consolas" w:hAnsi="Times New Roman" w:cs="Times New Roman"/>
          <w:sz w:val="18"/>
          <w:szCs w:val="18"/>
        </w:rPr>
        <w:t xml:space="preserve">   virginica       0.90      0.90      0.90        10</w:t>
      </w:r>
      <w:r w:rsidRPr="00B01170">
        <w:rPr>
          <w:rFonts w:ascii="Times New Roman" w:hAnsi="Times New Roman" w:cs="Times New Roman"/>
        </w:rPr>
        <w:br/>
      </w:r>
      <w:r w:rsidRPr="00B01170">
        <w:rPr>
          <w:rFonts w:ascii="Times New Roman" w:eastAsia="Consolas" w:hAnsi="Times New Roman" w:cs="Times New Roman"/>
          <w:sz w:val="18"/>
          <w:szCs w:val="18"/>
        </w:rPr>
        <w:t xml:space="preserve">    accuracy                           0.93        30</w:t>
      </w:r>
      <w:r w:rsidRPr="00B01170">
        <w:rPr>
          <w:rFonts w:ascii="Times New Roman" w:hAnsi="Times New Roman" w:cs="Times New Roman"/>
        </w:rPr>
        <w:br/>
      </w:r>
      <w:r w:rsidRPr="00B01170">
        <w:rPr>
          <w:rFonts w:ascii="Times New Roman" w:eastAsia="Consolas" w:hAnsi="Times New Roman" w:cs="Times New Roman"/>
          <w:sz w:val="18"/>
          <w:szCs w:val="18"/>
        </w:rPr>
        <w:t xml:space="preserve">   macro </w:t>
      </w:r>
      <w:proofErr w:type="spellStart"/>
      <w:r w:rsidRPr="00B01170">
        <w:rPr>
          <w:rFonts w:ascii="Times New Roman" w:eastAsia="Consolas" w:hAnsi="Times New Roman" w:cs="Times New Roman"/>
          <w:sz w:val="18"/>
          <w:szCs w:val="18"/>
        </w:rPr>
        <w:t>avg</w:t>
      </w:r>
      <w:proofErr w:type="spellEnd"/>
      <w:r w:rsidRPr="00B01170">
        <w:rPr>
          <w:rFonts w:ascii="Times New Roman" w:eastAsia="Consolas" w:hAnsi="Times New Roman" w:cs="Times New Roman"/>
          <w:sz w:val="18"/>
          <w:szCs w:val="18"/>
        </w:rPr>
        <w:t xml:space="preserve">       0.93      0.93      0.93        30</w:t>
      </w:r>
      <w:r w:rsidRPr="00B01170">
        <w:rPr>
          <w:rFonts w:ascii="Times New Roman" w:hAnsi="Times New Roman" w:cs="Times New Roman"/>
        </w:rPr>
        <w:br/>
      </w:r>
      <w:r w:rsidRPr="00B01170">
        <w:rPr>
          <w:rFonts w:ascii="Times New Roman" w:eastAsia="Consolas" w:hAnsi="Times New Roman" w:cs="Times New Roman"/>
          <w:sz w:val="18"/>
          <w:szCs w:val="18"/>
        </w:rPr>
        <w:t xml:space="preserve">weighted </w:t>
      </w:r>
      <w:proofErr w:type="spellStart"/>
      <w:r w:rsidRPr="00B01170">
        <w:rPr>
          <w:rFonts w:ascii="Times New Roman" w:eastAsia="Consolas" w:hAnsi="Times New Roman" w:cs="Times New Roman"/>
          <w:sz w:val="18"/>
          <w:szCs w:val="18"/>
        </w:rPr>
        <w:t>avg</w:t>
      </w:r>
      <w:proofErr w:type="spellEnd"/>
      <w:r w:rsidRPr="00B01170">
        <w:rPr>
          <w:rFonts w:ascii="Times New Roman" w:eastAsia="Consolas" w:hAnsi="Times New Roman" w:cs="Times New Roman"/>
          <w:sz w:val="18"/>
          <w:szCs w:val="18"/>
        </w:rPr>
        <w:t xml:space="preserve">       0.93      0.93      0.93        30</w:t>
      </w:r>
    </w:p>
    <w:p w14:paraId="601D6B1E" w14:textId="77777777" w:rsidR="00B01170" w:rsidRPr="00B01170" w:rsidRDefault="00B01170">
      <w:pPr>
        <w:spacing w:before="150" w:after="80"/>
        <w:jc w:val="center"/>
        <w:rPr>
          <w:rFonts w:ascii="Times New Roman" w:hAnsi="Times New Roman" w:cs="Times New Roman"/>
        </w:rPr>
      </w:pPr>
      <w:r w:rsidRPr="00B01170">
        <w:rPr>
          <w:rFonts w:ascii="Times New Roman" w:hAnsi="Times New Roman" w:cs="Times New Roman"/>
          <w:noProof/>
        </w:rPr>
        <w:drawing>
          <wp:inline distT="0" distB="0" distL="0" distR="0" wp14:anchorId="1C58E27E" wp14:editId="18F5AEF4">
            <wp:extent cx="3619500" cy="3048000"/>
            <wp:effectExtent l="0" t="0" r="0" b="0"/>
            <wp:docPr id="1225930814" name="Picture 122593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048000"/>
                    </a:xfrm>
                    <a:prstGeom prst="rect">
                      <a:avLst/>
                    </a:prstGeom>
                  </pic:spPr>
                </pic:pic>
              </a:graphicData>
            </a:graphic>
          </wp:inline>
        </w:drawing>
      </w:r>
    </w:p>
    <w:p w14:paraId="63A33BEE" w14:textId="77777777" w:rsidR="00B01170" w:rsidRPr="00B01170" w:rsidRDefault="00B01170">
      <w:pPr>
        <w:spacing w:after="200"/>
        <w:jc w:val="center"/>
        <w:rPr>
          <w:rFonts w:ascii="Times New Roman" w:hAnsi="Times New Roman" w:cs="Times New Roman"/>
        </w:rPr>
      </w:pPr>
      <w:r w:rsidRPr="00B01170">
        <w:rPr>
          <w:rFonts w:ascii="Times New Roman" w:hAnsi="Times New Roman" w:cs="Times New Roman"/>
          <w:i/>
          <w:iCs/>
        </w:rPr>
        <w:t>Figure 2: Confusion matrix heat-map for the test set</w:t>
      </w:r>
    </w:p>
    <w:p w14:paraId="083F1818" w14:textId="77777777" w:rsidR="00B01170" w:rsidRPr="00B01170" w:rsidRDefault="00B01170">
      <w:pPr>
        <w:pStyle w:val="Heading3"/>
        <w:spacing w:before="200" w:after="100"/>
      </w:pPr>
      <w:r w:rsidRPr="00B01170">
        <w:rPr>
          <w:b/>
          <w:bCs/>
        </w:rPr>
        <w:t>Performance comment</w:t>
      </w:r>
    </w:p>
    <w:p w14:paraId="778C0324"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 xml:space="preserve">The model achieves 93.3% accuracy on the held-out test set. </w:t>
      </w:r>
      <w:proofErr w:type="spellStart"/>
      <w:r w:rsidRPr="00B01170">
        <w:rPr>
          <w:rFonts w:ascii="Times New Roman" w:hAnsi="Times New Roman" w:cs="Times New Roman"/>
        </w:rPr>
        <w:t>Setosa</w:t>
      </w:r>
      <w:proofErr w:type="spellEnd"/>
      <w:r w:rsidRPr="00B01170">
        <w:rPr>
          <w:rFonts w:ascii="Times New Roman" w:hAnsi="Times New Roman" w:cs="Times New Roman"/>
        </w:rPr>
        <w:t xml:space="preserve"> is classified perfectly (precision = recall = 1.00) because it is linearly separable from the other two species on petal length alone. All errors occur between versicolor and virginica, which is expected because these two species overlap in petal/sepal measurements near the decision boundary; each </w:t>
      </w:r>
      <w:proofErr w:type="gramStart"/>
      <w:r w:rsidRPr="00B01170">
        <w:rPr>
          <w:rFonts w:ascii="Times New Roman" w:hAnsi="Times New Roman" w:cs="Times New Roman"/>
        </w:rPr>
        <w:t>records</w:t>
      </w:r>
      <w:proofErr w:type="gramEnd"/>
      <w:r w:rsidRPr="00B01170">
        <w:rPr>
          <w:rFonts w:ascii="Times New Roman" w:hAnsi="Times New Roman" w:cs="Times New Roman"/>
        </w:rPr>
        <w:t xml:space="preserve"> one false positive and one false negative, giving both an identical precision/recall/F1 of 0.90.</w:t>
      </w:r>
    </w:p>
    <w:p w14:paraId="516185A5"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b/>
          <w:bCs/>
        </w:rPr>
        <w:t>Misclassified instances (at least two, as required):</w:t>
      </w:r>
    </w:p>
    <w:p w14:paraId="2550F7AA" w14:textId="77777777" w:rsidR="00B01170" w:rsidRPr="00B01170" w:rsidRDefault="00B01170">
      <w:pPr>
        <w:pStyle w:val="ListParagraph"/>
        <w:numPr>
          <w:ilvl w:val="0"/>
          <w:numId w:val="1"/>
        </w:numPr>
        <w:spacing w:after="80"/>
      </w:pPr>
      <w:r w:rsidRPr="00B01170">
        <w:t>Test index 134 — features [sepal length 6.1, sepal width 2.6, petal length 5.6, petal width 1.4]: true label = virginica, predicted = versicolor. The unusually short petal length (5.6) and narrow sepal width for a virginica sample push it across the learned boundary into the versicolor region.</w:t>
      </w:r>
    </w:p>
    <w:p w14:paraId="2E39FDBD" w14:textId="77777777" w:rsidR="00B01170" w:rsidRPr="00B01170" w:rsidRDefault="00B01170">
      <w:pPr>
        <w:pStyle w:val="ListParagraph"/>
        <w:numPr>
          <w:ilvl w:val="0"/>
          <w:numId w:val="1"/>
        </w:numPr>
        <w:spacing w:after="80"/>
      </w:pPr>
      <w:r w:rsidRPr="00B01170">
        <w:t>Test index 77 — features [sepal length 6.7, sepal width 3.0, petal length 5.0, petal width 1.7]: true label = versicolor, predicted = virginica. This sample's petal width (1.7) exceeds the tree's 1.65 threshold used to separate versicolor from virginica, so it is routed into the virginica branch despite being labelled versicolor.</w:t>
      </w:r>
    </w:p>
    <w:p w14:paraId="01C8125B" w14:textId="77777777" w:rsidR="00B01170" w:rsidRPr="00B01170" w:rsidRDefault="00B01170">
      <w:pPr>
        <w:pageBreakBefore/>
        <w:rPr>
          <w:rFonts w:ascii="Times New Roman" w:hAnsi="Times New Roman" w:cs="Times New Roman"/>
        </w:rPr>
      </w:pPr>
      <w:r w:rsidRPr="00B01170">
        <w:rPr>
          <w:rFonts w:ascii="Times New Roman" w:hAnsi="Times New Roman" w:cs="Times New Roman"/>
        </w:rPr>
        <w:lastRenderedPageBreak/>
        <w:br/>
      </w:r>
    </w:p>
    <w:p w14:paraId="7374E69A" w14:textId="77777777" w:rsidR="00B01170" w:rsidRPr="00B01170" w:rsidRDefault="00B01170">
      <w:pPr>
        <w:pStyle w:val="Heading1"/>
        <w:spacing w:before="300" w:after="150"/>
      </w:pPr>
      <w:r w:rsidRPr="00B01170">
        <w:t>Experiment 2: Reinforcement Learning – Q-Learning</w:t>
      </w:r>
    </w:p>
    <w:p w14:paraId="66BF8EF7"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i/>
          <w:iCs/>
        </w:rPr>
        <w:t>Objective: Implement Q-Learning for a 4×4 Grid World and observe the agent's learned policy.</w:t>
      </w:r>
    </w:p>
    <w:p w14:paraId="5DDC9596" w14:textId="77777777" w:rsidR="00B01170" w:rsidRPr="00B01170" w:rsidRDefault="00B01170">
      <w:pPr>
        <w:pStyle w:val="Heading2"/>
        <w:spacing w:before="250" w:after="120"/>
      </w:pPr>
      <w:r w:rsidRPr="00B01170">
        <w:t>(a) Environment Setup</w:t>
      </w:r>
    </w:p>
    <w:p w14:paraId="72637EFF"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A 4×4 Grid World is defined with 16 states numbered 0–15 (row-major order), 4 actions (UP, DOWN, LEFT, RIGHT), a start state, a goal state, and one obstacle/penalty state:</w:t>
      </w:r>
    </w:p>
    <w:p w14:paraId="6E0BDEDD"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 xml:space="preserve">  </w:t>
      </w:r>
      <w:proofErr w:type="gramStart"/>
      <w:r w:rsidRPr="00B01170">
        <w:rPr>
          <w:rFonts w:ascii="Times New Roman" w:eastAsia="Consolas" w:hAnsi="Times New Roman" w:cs="Times New Roman"/>
          <w:sz w:val="18"/>
          <w:szCs w:val="18"/>
        </w:rPr>
        <w:t>0  1</w:t>
      </w:r>
      <w:proofErr w:type="gramEnd"/>
      <w:r w:rsidRPr="00B01170">
        <w:rPr>
          <w:rFonts w:ascii="Times New Roman" w:eastAsia="Consolas" w:hAnsi="Times New Roman" w:cs="Times New Roman"/>
          <w:sz w:val="18"/>
          <w:szCs w:val="18"/>
        </w:rPr>
        <w:t xml:space="preserve">  </w:t>
      </w:r>
      <w:proofErr w:type="gramStart"/>
      <w:r w:rsidRPr="00B01170">
        <w:rPr>
          <w:rFonts w:ascii="Times New Roman" w:eastAsia="Consolas" w:hAnsi="Times New Roman" w:cs="Times New Roman"/>
          <w:sz w:val="18"/>
          <w:szCs w:val="18"/>
        </w:rPr>
        <w:t>2  3</w:t>
      </w:r>
      <w:proofErr w:type="gramEnd"/>
      <w:r w:rsidRPr="00B01170">
        <w:rPr>
          <w:rFonts w:ascii="Times New Roman" w:hAnsi="Times New Roman" w:cs="Times New Roman"/>
        </w:rPr>
        <w:br/>
      </w:r>
      <w:r w:rsidRPr="00B01170">
        <w:rPr>
          <w:rFonts w:ascii="Times New Roman" w:eastAsia="Consolas" w:hAnsi="Times New Roman" w:cs="Times New Roman"/>
          <w:sz w:val="18"/>
          <w:szCs w:val="18"/>
        </w:rPr>
        <w:t xml:space="preserve">  4  </w:t>
      </w:r>
      <w:proofErr w:type="gramStart"/>
      <w:r w:rsidRPr="00B01170">
        <w:rPr>
          <w:rFonts w:ascii="Times New Roman" w:eastAsia="Consolas" w:hAnsi="Times New Roman" w:cs="Times New Roman"/>
          <w:sz w:val="18"/>
          <w:szCs w:val="18"/>
        </w:rPr>
        <w:t>5  6</w:t>
      </w:r>
      <w:proofErr w:type="gramEnd"/>
      <w:r w:rsidRPr="00B01170">
        <w:rPr>
          <w:rFonts w:ascii="Times New Roman" w:eastAsia="Consolas" w:hAnsi="Times New Roman" w:cs="Times New Roman"/>
          <w:sz w:val="18"/>
          <w:szCs w:val="18"/>
        </w:rPr>
        <w:t xml:space="preserve">  7</w:t>
      </w:r>
      <w:r w:rsidRPr="00B01170">
        <w:rPr>
          <w:rFonts w:ascii="Times New Roman" w:hAnsi="Times New Roman" w:cs="Times New Roman"/>
        </w:rPr>
        <w:br/>
      </w:r>
      <w:r w:rsidRPr="00B01170">
        <w:rPr>
          <w:rFonts w:ascii="Times New Roman" w:eastAsia="Consolas" w:hAnsi="Times New Roman" w:cs="Times New Roman"/>
          <w:sz w:val="18"/>
          <w:szCs w:val="18"/>
        </w:rPr>
        <w:t xml:space="preserve">  8  9 10 11</w:t>
      </w:r>
      <w:r w:rsidRPr="00B01170">
        <w:rPr>
          <w:rFonts w:ascii="Times New Roman" w:hAnsi="Times New Roman" w:cs="Times New Roman"/>
        </w:rPr>
        <w:br/>
      </w:r>
      <w:r w:rsidRPr="00B01170">
        <w:rPr>
          <w:rFonts w:ascii="Times New Roman" w:eastAsia="Consolas" w:hAnsi="Times New Roman" w:cs="Times New Roman"/>
          <w:sz w:val="18"/>
          <w:szCs w:val="18"/>
        </w:rPr>
        <w:t xml:space="preserve"> 12 13 14 15</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t xml:space="preserve">Start </w:t>
      </w:r>
      <w:proofErr w:type="gramStart"/>
      <w:r w:rsidRPr="00B01170">
        <w:rPr>
          <w:rFonts w:ascii="Times New Roman" w:eastAsia="Consolas" w:hAnsi="Times New Roman" w:cs="Times New Roman"/>
          <w:sz w:val="18"/>
          <w:szCs w:val="18"/>
        </w:rPr>
        <w:t>state  =</w:t>
      </w:r>
      <w:proofErr w:type="gramEnd"/>
      <w:r w:rsidRPr="00B01170">
        <w:rPr>
          <w:rFonts w:ascii="Times New Roman" w:eastAsia="Consolas" w:hAnsi="Times New Roman" w:cs="Times New Roman"/>
          <w:sz w:val="18"/>
          <w:szCs w:val="18"/>
        </w:rPr>
        <w:t xml:space="preserve"> 0</w:t>
      </w:r>
      <w:proofErr w:type="gramStart"/>
      <w:r w:rsidRPr="00B01170">
        <w:rPr>
          <w:rFonts w:ascii="Times New Roman" w:eastAsia="Consolas" w:hAnsi="Times New Roman" w:cs="Times New Roman"/>
          <w:sz w:val="18"/>
          <w:szCs w:val="18"/>
        </w:rPr>
        <w:t xml:space="preserve">   (</w:t>
      </w:r>
      <w:proofErr w:type="gramEnd"/>
      <w:r w:rsidRPr="00B01170">
        <w:rPr>
          <w:rFonts w:ascii="Times New Roman" w:eastAsia="Consolas" w:hAnsi="Times New Roman" w:cs="Times New Roman"/>
          <w:sz w:val="18"/>
          <w:szCs w:val="18"/>
        </w:rPr>
        <w:t>top-left)</w:t>
      </w:r>
      <w:r w:rsidRPr="00B01170">
        <w:rPr>
          <w:rFonts w:ascii="Times New Roman" w:hAnsi="Times New Roman" w:cs="Times New Roman"/>
        </w:rPr>
        <w:br/>
      </w:r>
      <w:r w:rsidRPr="00B01170">
        <w:rPr>
          <w:rFonts w:ascii="Times New Roman" w:eastAsia="Consolas" w:hAnsi="Times New Roman" w:cs="Times New Roman"/>
          <w:sz w:val="18"/>
          <w:szCs w:val="18"/>
        </w:rPr>
        <w:t xml:space="preserve">Goal state   = </w:t>
      </w:r>
      <w:proofErr w:type="gramStart"/>
      <w:r w:rsidRPr="00B01170">
        <w:rPr>
          <w:rFonts w:ascii="Times New Roman" w:eastAsia="Consolas" w:hAnsi="Times New Roman" w:cs="Times New Roman"/>
          <w:sz w:val="18"/>
          <w:szCs w:val="18"/>
        </w:rPr>
        <w:t>15  (</w:t>
      </w:r>
      <w:proofErr w:type="gramEnd"/>
      <w:r w:rsidRPr="00B01170">
        <w:rPr>
          <w:rFonts w:ascii="Times New Roman" w:eastAsia="Consolas" w:hAnsi="Times New Roman" w:cs="Times New Roman"/>
          <w:sz w:val="18"/>
          <w:szCs w:val="18"/>
        </w:rPr>
        <w:t>bottom-right, terminal, reward = +10)</w:t>
      </w:r>
      <w:r w:rsidRPr="00B01170">
        <w:rPr>
          <w:rFonts w:ascii="Times New Roman" w:hAnsi="Times New Roman" w:cs="Times New Roman"/>
        </w:rPr>
        <w:br/>
      </w:r>
      <w:r w:rsidRPr="00B01170">
        <w:rPr>
          <w:rFonts w:ascii="Times New Roman" w:eastAsia="Consolas" w:hAnsi="Times New Roman" w:cs="Times New Roman"/>
          <w:sz w:val="18"/>
          <w:szCs w:val="18"/>
        </w:rPr>
        <w:t>Obstacle     = 5</w:t>
      </w:r>
      <w:proofErr w:type="gramStart"/>
      <w:r w:rsidRPr="00B01170">
        <w:rPr>
          <w:rFonts w:ascii="Times New Roman" w:eastAsia="Consolas" w:hAnsi="Times New Roman" w:cs="Times New Roman"/>
          <w:sz w:val="18"/>
          <w:szCs w:val="18"/>
        </w:rPr>
        <w:t xml:space="preserve">   (</w:t>
      </w:r>
      <w:proofErr w:type="gramEnd"/>
      <w:r w:rsidRPr="00B01170">
        <w:rPr>
          <w:rFonts w:ascii="Times New Roman" w:eastAsia="Consolas" w:hAnsi="Times New Roman" w:cs="Times New Roman"/>
          <w:sz w:val="18"/>
          <w:szCs w:val="18"/>
        </w:rPr>
        <w:t>penalty cell, reward = -5)</w:t>
      </w:r>
      <w:r w:rsidRPr="00B01170">
        <w:rPr>
          <w:rFonts w:ascii="Times New Roman" w:hAnsi="Times New Roman" w:cs="Times New Roman"/>
        </w:rPr>
        <w:br/>
      </w:r>
      <w:r w:rsidRPr="00B01170">
        <w:rPr>
          <w:rFonts w:ascii="Times New Roman" w:eastAsia="Consolas" w:hAnsi="Times New Roman" w:cs="Times New Roman"/>
          <w:sz w:val="18"/>
          <w:szCs w:val="18"/>
        </w:rPr>
        <w:t>Every other move: reward = -</w:t>
      </w:r>
      <w:proofErr w:type="gramStart"/>
      <w:r w:rsidRPr="00B01170">
        <w:rPr>
          <w:rFonts w:ascii="Times New Roman" w:eastAsia="Consolas" w:hAnsi="Times New Roman" w:cs="Times New Roman"/>
          <w:sz w:val="18"/>
          <w:szCs w:val="18"/>
        </w:rPr>
        <w:t>1  (</w:t>
      </w:r>
      <w:proofErr w:type="gramEnd"/>
      <w:r w:rsidRPr="00B01170">
        <w:rPr>
          <w:rFonts w:ascii="Times New Roman" w:eastAsia="Consolas" w:hAnsi="Times New Roman" w:cs="Times New Roman"/>
          <w:sz w:val="18"/>
          <w:szCs w:val="18"/>
        </w:rPr>
        <w:t>step cost, encourages shortest path)</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t>Hyperparameters: alpha (learning rate) = 0.1, gamma (discount) = 0.9,</w:t>
      </w:r>
      <w:r w:rsidRPr="00B01170">
        <w:rPr>
          <w:rFonts w:ascii="Times New Roman" w:hAnsi="Times New Roman" w:cs="Times New Roman"/>
        </w:rPr>
        <w:br/>
      </w:r>
      <w:r w:rsidRPr="00B01170">
        <w:rPr>
          <w:rFonts w:ascii="Times New Roman" w:eastAsia="Consolas" w:hAnsi="Times New Roman" w:cs="Times New Roman"/>
          <w:sz w:val="18"/>
          <w:szCs w:val="18"/>
        </w:rPr>
        <w:t>epsilon (exploration, epsilon-greedy) = 0.2, episodes = 100</w:t>
      </w:r>
    </w:p>
    <w:p w14:paraId="5871C995"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 xml:space="preserve">import </w:t>
      </w:r>
      <w:proofErr w:type="spellStart"/>
      <w:r w:rsidRPr="00B01170">
        <w:rPr>
          <w:rFonts w:ascii="Times New Roman" w:eastAsia="Consolas" w:hAnsi="Times New Roman" w:cs="Times New Roman"/>
          <w:sz w:val="18"/>
          <w:szCs w:val="18"/>
        </w:rPr>
        <w:t>numpy</w:t>
      </w:r>
      <w:proofErr w:type="spellEnd"/>
      <w:r w:rsidRPr="00B01170">
        <w:rPr>
          <w:rFonts w:ascii="Times New Roman" w:eastAsia="Consolas" w:hAnsi="Times New Roman" w:cs="Times New Roman"/>
          <w:sz w:val="18"/>
          <w:szCs w:val="18"/>
        </w:rPr>
        <w:t xml:space="preserve"> as np</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t>N_STATES, N_ACTIONS, GRID_SIZE = 16, 4, 4</w:t>
      </w:r>
      <w:r w:rsidRPr="00B01170">
        <w:rPr>
          <w:rFonts w:ascii="Times New Roman" w:hAnsi="Times New Roman" w:cs="Times New Roman"/>
        </w:rPr>
        <w:br/>
      </w:r>
      <w:r w:rsidRPr="00B01170">
        <w:rPr>
          <w:rFonts w:ascii="Times New Roman" w:eastAsia="Consolas" w:hAnsi="Times New Roman" w:cs="Times New Roman"/>
          <w:sz w:val="18"/>
          <w:szCs w:val="18"/>
        </w:rPr>
        <w:t>START_STATE, GOAL_STATE, OBSTACLE_STATE = 0, 15, 5</w:t>
      </w:r>
      <w:r w:rsidRPr="00B01170">
        <w:rPr>
          <w:rFonts w:ascii="Times New Roman" w:hAnsi="Times New Roman" w:cs="Times New Roman"/>
        </w:rPr>
        <w:br/>
      </w:r>
      <w:proofErr w:type="spellStart"/>
      <w:r w:rsidRPr="00B01170">
        <w:rPr>
          <w:rFonts w:ascii="Times New Roman" w:eastAsia="Consolas" w:hAnsi="Times New Roman" w:cs="Times New Roman"/>
          <w:sz w:val="18"/>
          <w:szCs w:val="18"/>
        </w:rPr>
        <w:t>action_names</w:t>
      </w:r>
      <w:proofErr w:type="spellEnd"/>
      <w:r w:rsidRPr="00B01170">
        <w:rPr>
          <w:rFonts w:ascii="Times New Roman" w:eastAsia="Consolas" w:hAnsi="Times New Roman" w:cs="Times New Roman"/>
          <w:sz w:val="18"/>
          <w:szCs w:val="18"/>
        </w:rPr>
        <w:t xml:space="preserve"> = {0:'UP', 1:'DOWN', 2:'LEFT', 3:'RIGHT'}</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t xml:space="preserve">def </w:t>
      </w:r>
      <w:proofErr w:type="spellStart"/>
      <w:r w:rsidRPr="00B01170">
        <w:rPr>
          <w:rFonts w:ascii="Times New Roman" w:eastAsia="Consolas" w:hAnsi="Times New Roman" w:cs="Times New Roman"/>
          <w:sz w:val="18"/>
          <w:szCs w:val="18"/>
        </w:rPr>
        <w:t>next_state</w:t>
      </w:r>
      <w:proofErr w:type="spellEnd"/>
      <w:r w:rsidRPr="00B01170">
        <w:rPr>
          <w:rFonts w:ascii="Times New Roman" w:eastAsia="Consolas" w:hAnsi="Times New Roman" w:cs="Times New Roman"/>
          <w:sz w:val="18"/>
          <w:szCs w:val="18"/>
        </w:rPr>
        <w:t>(s, a):</w:t>
      </w:r>
      <w:r w:rsidRPr="00B01170">
        <w:rPr>
          <w:rFonts w:ascii="Times New Roman" w:hAnsi="Times New Roman" w:cs="Times New Roman"/>
        </w:rPr>
        <w:br/>
      </w:r>
      <w:r w:rsidRPr="00B01170">
        <w:rPr>
          <w:rFonts w:ascii="Times New Roman" w:eastAsia="Consolas" w:hAnsi="Times New Roman" w:cs="Times New Roman"/>
          <w:sz w:val="18"/>
          <w:szCs w:val="18"/>
        </w:rPr>
        <w:t xml:space="preserve">    row, col = </w:t>
      </w:r>
      <w:proofErr w:type="spellStart"/>
      <w:r w:rsidRPr="00B01170">
        <w:rPr>
          <w:rFonts w:ascii="Times New Roman" w:eastAsia="Consolas" w:hAnsi="Times New Roman" w:cs="Times New Roman"/>
          <w:sz w:val="18"/>
          <w:szCs w:val="18"/>
        </w:rPr>
        <w:t>divmod</w:t>
      </w:r>
      <w:proofErr w:type="spellEnd"/>
      <w:r w:rsidRPr="00B01170">
        <w:rPr>
          <w:rFonts w:ascii="Times New Roman" w:eastAsia="Consolas" w:hAnsi="Times New Roman" w:cs="Times New Roman"/>
          <w:sz w:val="18"/>
          <w:szCs w:val="18"/>
        </w:rPr>
        <w:t>(s, GRID_SIZE)</w:t>
      </w:r>
      <w:r w:rsidRPr="00B01170">
        <w:rPr>
          <w:rFonts w:ascii="Times New Roman" w:hAnsi="Times New Roman" w:cs="Times New Roman"/>
        </w:rPr>
        <w:br/>
      </w:r>
      <w:r w:rsidRPr="00B01170">
        <w:rPr>
          <w:rFonts w:ascii="Times New Roman" w:eastAsia="Consolas" w:hAnsi="Times New Roman" w:cs="Times New Roman"/>
          <w:sz w:val="18"/>
          <w:szCs w:val="18"/>
        </w:rPr>
        <w:t xml:space="preserve">    if a == 0:   row = max(row-1, 0)</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elif</w:t>
      </w:r>
      <w:proofErr w:type="spellEnd"/>
      <w:r w:rsidRPr="00B01170">
        <w:rPr>
          <w:rFonts w:ascii="Times New Roman" w:eastAsia="Consolas" w:hAnsi="Times New Roman" w:cs="Times New Roman"/>
          <w:sz w:val="18"/>
          <w:szCs w:val="18"/>
        </w:rPr>
        <w:t xml:space="preserve"> a == 1: row = min(row+1, GRID_SIZE-1)</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elif</w:t>
      </w:r>
      <w:proofErr w:type="spellEnd"/>
      <w:r w:rsidRPr="00B01170">
        <w:rPr>
          <w:rFonts w:ascii="Times New Roman" w:eastAsia="Consolas" w:hAnsi="Times New Roman" w:cs="Times New Roman"/>
          <w:sz w:val="18"/>
          <w:szCs w:val="18"/>
        </w:rPr>
        <w:t xml:space="preserve"> a == 2: col = max(col-1, 0)</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elif</w:t>
      </w:r>
      <w:proofErr w:type="spellEnd"/>
      <w:r w:rsidRPr="00B01170">
        <w:rPr>
          <w:rFonts w:ascii="Times New Roman" w:eastAsia="Consolas" w:hAnsi="Times New Roman" w:cs="Times New Roman"/>
          <w:sz w:val="18"/>
          <w:szCs w:val="18"/>
        </w:rPr>
        <w:t xml:space="preserve"> a == 3: col = min(col+1, GRID_SIZE-1)</w:t>
      </w:r>
      <w:r w:rsidRPr="00B01170">
        <w:rPr>
          <w:rFonts w:ascii="Times New Roman" w:hAnsi="Times New Roman" w:cs="Times New Roman"/>
        </w:rPr>
        <w:br/>
      </w:r>
      <w:r w:rsidRPr="00B01170">
        <w:rPr>
          <w:rFonts w:ascii="Times New Roman" w:eastAsia="Consolas" w:hAnsi="Times New Roman" w:cs="Times New Roman"/>
          <w:sz w:val="18"/>
          <w:szCs w:val="18"/>
        </w:rPr>
        <w:t xml:space="preserve">    return row*GRID_SIZE + col</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t xml:space="preserve">def </w:t>
      </w:r>
      <w:proofErr w:type="spellStart"/>
      <w:r w:rsidRPr="00B01170">
        <w:rPr>
          <w:rFonts w:ascii="Times New Roman" w:eastAsia="Consolas" w:hAnsi="Times New Roman" w:cs="Times New Roman"/>
          <w:sz w:val="18"/>
          <w:szCs w:val="18"/>
        </w:rPr>
        <w:t>get_reward</w:t>
      </w:r>
      <w:proofErr w:type="spellEnd"/>
      <w:r w:rsidRPr="00B01170">
        <w:rPr>
          <w:rFonts w:ascii="Times New Roman" w:eastAsia="Consolas" w:hAnsi="Times New Roman" w:cs="Times New Roman"/>
          <w:sz w:val="18"/>
          <w:szCs w:val="18"/>
        </w:rPr>
        <w:t>(s):</w:t>
      </w:r>
      <w:r w:rsidRPr="00B01170">
        <w:rPr>
          <w:rFonts w:ascii="Times New Roman" w:hAnsi="Times New Roman" w:cs="Times New Roman"/>
        </w:rPr>
        <w:br/>
      </w:r>
      <w:r w:rsidRPr="00B01170">
        <w:rPr>
          <w:rFonts w:ascii="Times New Roman" w:eastAsia="Consolas" w:hAnsi="Times New Roman" w:cs="Times New Roman"/>
          <w:sz w:val="18"/>
          <w:szCs w:val="18"/>
        </w:rPr>
        <w:t xml:space="preserve">    if s == GOAL_STATE: return 10</w:t>
      </w:r>
      <w:r w:rsidRPr="00B01170">
        <w:rPr>
          <w:rFonts w:ascii="Times New Roman" w:hAnsi="Times New Roman" w:cs="Times New Roman"/>
        </w:rPr>
        <w:br/>
      </w:r>
      <w:r w:rsidRPr="00B01170">
        <w:rPr>
          <w:rFonts w:ascii="Times New Roman" w:eastAsia="Consolas" w:hAnsi="Times New Roman" w:cs="Times New Roman"/>
          <w:sz w:val="18"/>
          <w:szCs w:val="18"/>
        </w:rPr>
        <w:t xml:space="preserve">    if s == OBSTACLE_STATE: return -5</w:t>
      </w:r>
      <w:r w:rsidRPr="00B01170">
        <w:rPr>
          <w:rFonts w:ascii="Times New Roman" w:hAnsi="Times New Roman" w:cs="Times New Roman"/>
        </w:rPr>
        <w:br/>
      </w:r>
      <w:r w:rsidRPr="00B01170">
        <w:rPr>
          <w:rFonts w:ascii="Times New Roman" w:eastAsia="Consolas" w:hAnsi="Times New Roman" w:cs="Times New Roman"/>
          <w:sz w:val="18"/>
          <w:szCs w:val="18"/>
        </w:rPr>
        <w:t xml:space="preserve">    return -1</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t xml:space="preserve">Q = </w:t>
      </w:r>
      <w:proofErr w:type="spellStart"/>
      <w:r w:rsidRPr="00B01170">
        <w:rPr>
          <w:rFonts w:ascii="Times New Roman" w:eastAsia="Consolas" w:hAnsi="Times New Roman" w:cs="Times New Roman"/>
          <w:sz w:val="18"/>
          <w:szCs w:val="18"/>
        </w:rPr>
        <w:t>np.zeros</w:t>
      </w:r>
      <w:proofErr w:type="spellEnd"/>
      <w:r w:rsidRPr="00B01170">
        <w:rPr>
          <w:rFonts w:ascii="Times New Roman" w:eastAsia="Consolas" w:hAnsi="Times New Roman" w:cs="Times New Roman"/>
          <w:sz w:val="18"/>
          <w:szCs w:val="18"/>
        </w:rPr>
        <w:t>((N_STATES, N_ACTIONS))</w:t>
      </w:r>
      <w:r w:rsidRPr="00B01170">
        <w:rPr>
          <w:rFonts w:ascii="Times New Roman" w:hAnsi="Times New Roman" w:cs="Times New Roman"/>
        </w:rPr>
        <w:br/>
      </w:r>
      <w:r w:rsidRPr="00B01170">
        <w:rPr>
          <w:rFonts w:ascii="Times New Roman" w:eastAsia="Consolas" w:hAnsi="Times New Roman" w:cs="Times New Roman"/>
          <w:sz w:val="18"/>
          <w:szCs w:val="18"/>
        </w:rPr>
        <w:t>alpha, gamma, epsilon = 0.1, 0.9, 0.2</w:t>
      </w:r>
    </w:p>
    <w:p w14:paraId="204F385D" w14:textId="77777777" w:rsidR="00B01170" w:rsidRPr="00B01170" w:rsidRDefault="00B01170">
      <w:pPr>
        <w:pStyle w:val="Heading2"/>
        <w:spacing w:before="250" w:after="120"/>
      </w:pPr>
      <w:r w:rsidRPr="00B01170">
        <w:t>(b) Running Q-Learning for 100 Episodes</w:t>
      </w:r>
    </w:p>
    <w:p w14:paraId="1A321C75"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 xml:space="preserve">for episode in </w:t>
      </w:r>
      <w:proofErr w:type="gramStart"/>
      <w:r w:rsidRPr="00B01170">
        <w:rPr>
          <w:rFonts w:ascii="Times New Roman" w:eastAsia="Consolas" w:hAnsi="Times New Roman" w:cs="Times New Roman"/>
          <w:sz w:val="18"/>
          <w:szCs w:val="18"/>
        </w:rPr>
        <w:t>range(</w:t>
      </w:r>
      <w:proofErr w:type="gramEnd"/>
      <w:r w:rsidRPr="00B01170">
        <w:rPr>
          <w:rFonts w:ascii="Times New Roman" w:eastAsia="Consolas" w:hAnsi="Times New Roman" w:cs="Times New Roman"/>
          <w:sz w:val="18"/>
          <w:szCs w:val="18"/>
        </w:rPr>
        <w:t>1, 101):</w:t>
      </w:r>
      <w:r w:rsidRPr="00B01170">
        <w:rPr>
          <w:rFonts w:ascii="Times New Roman" w:hAnsi="Times New Roman" w:cs="Times New Roman"/>
        </w:rPr>
        <w:br/>
      </w:r>
      <w:r w:rsidRPr="00B01170">
        <w:rPr>
          <w:rFonts w:ascii="Times New Roman" w:eastAsia="Consolas" w:hAnsi="Times New Roman" w:cs="Times New Roman"/>
          <w:sz w:val="18"/>
          <w:szCs w:val="18"/>
        </w:rPr>
        <w:t xml:space="preserve">    s = START_STATE</w:t>
      </w:r>
      <w:r w:rsidRPr="00B01170">
        <w:rPr>
          <w:rFonts w:ascii="Times New Roman" w:hAnsi="Times New Roman" w:cs="Times New Roman"/>
        </w:rPr>
        <w:br/>
      </w:r>
      <w:r w:rsidRPr="00B01170">
        <w:rPr>
          <w:rFonts w:ascii="Times New Roman" w:eastAsia="Consolas" w:hAnsi="Times New Roman" w:cs="Times New Roman"/>
          <w:sz w:val="18"/>
          <w:szCs w:val="18"/>
        </w:rPr>
        <w:t xml:space="preserve">    for step in </w:t>
      </w:r>
      <w:proofErr w:type="gramStart"/>
      <w:r w:rsidRPr="00B01170">
        <w:rPr>
          <w:rFonts w:ascii="Times New Roman" w:eastAsia="Consolas" w:hAnsi="Times New Roman" w:cs="Times New Roman"/>
          <w:sz w:val="18"/>
          <w:szCs w:val="18"/>
        </w:rPr>
        <w:t>range(</w:t>
      </w:r>
      <w:proofErr w:type="gramEnd"/>
      <w:r w:rsidRPr="00B01170">
        <w:rPr>
          <w:rFonts w:ascii="Times New Roman" w:eastAsia="Consolas" w:hAnsi="Times New Roman" w:cs="Times New Roman"/>
          <w:sz w:val="18"/>
          <w:szCs w:val="18"/>
        </w:rPr>
        <w:t>100):</w:t>
      </w:r>
      <w:r w:rsidRPr="00B01170">
        <w:rPr>
          <w:rFonts w:ascii="Times New Roman" w:hAnsi="Times New Roman" w:cs="Times New Roman"/>
        </w:rPr>
        <w:br/>
      </w:r>
      <w:r w:rsidRPr="00B01170">
        <w:rPr>
          <w:rFonts w:ascii="Times New Roman" w:eastAsia="Consolas" w:hAnsi="Times New Roman" w:cs="Times New Roman"/>
          <w:sz w:val="18"/>
          <w:szCs w:val="18"/>
        </w:rPr>
        <w:t xml:space="preserve">        if </w:t>
      </w:r>
      <w:proofErr w:type="spellStart"/>
      <w:proofErr w:type="gramStart"/>
      <w:r w:rsidRPr="00B01170">
        <w:rPr>
          <w:rFonts w:ascii="Times New Roman" w:eastAsia="Consolas" w:hAnsi="Times New Roman" w:cs="Times New Roman"/>
          <w:sz w:val="18"/>
          <w:szCs w:val="18"/>
        </w:rPr>
        <w:t>np.random</w:t>
      </w:r>
      <w:proofErr w:type="gramEnd"/>
      <w:r w:rsidRPr="00B01170">
        <w:rPr>
          <w:rFonts w:ascii="Times New Roman" w:eastAsia="Consolas" w:hAnsi="Times New Roman" w:cs="Times New Roman"/>
          <w:sz w:val="18"/>
          <w:szCs w:val="18"/>
        </w:rPr>
        <w:t>.</w:t>
      </w:r>
      <w:proofErr w:type="gramStart"/>
      <w:r w:rsidRPr="00B01170">
        <w:rPr>
          <w:rFonts w:ascii="Times New Roman" w:eastAsia="Consolas" w:hAnsi="Times New Roman" w:cs="Times New Roman"/>
          <w:sz w:val="18"/>
          <w:szCs w:val="18"/>
        </w:rPr>
        <w:t>rand</w:t>
      </w:r>
      <w:proofErr w:type="spellEnd"/>
      <w:r w:rsidRPr="00B01170">
        <w:rPr>
          <w:rFonts w:ascii="Times New Roman" w:eastAsia="Consolas" w:hAnsi="Times New Roman" w:cs="Times New Roman"/>
          <w:sz w:val="18"/>
          <w:szCs w:val="18"/>
        </w:rPr>
        <w:t>(</w:t>
      </w:r>
      <w:proofErr w:type="gramEnd"/>
      <w:r w:rsidRPr="00B01170">
        <w:rPr>
          <w:rFonts w:ascii="Times New Roman" w:eastAsia="Consolas" w:hAnsi="Times New Roman" w:cs="Times New Roman"/>
          <w:sz w:val="18"/>
          <w:szCs w:val="18"/>
        </w:rPr>
        <w:t>) &lt; epsilon:</w:t>
      </w:r>
      <w:r w:rsidRPr="00B01170">
        <w:rPr>
          <w:rFonts w:ascii="Times New Roman" w:hAnsi="Times New Roman" w:cs="Times New Roman"/>
        </w:rPr>
        <w:br/>
      </w:r>
      <w:r w:rsidRPr="00B01170">
        <w:rPr>
          <w:rFonts w:ascii="Times New Roman" w:eastAsia="Consolas" w:hAnsi="Times New Roman" w:cs="Times New Roman"/>
          <w:sz w:val="18"/>
          <w:szCs w:val="18"/>
        </w:rPr>
        <w:t xml:space="preserve">            a = </w:t>
      </w:r>
      <w:proofErr w:type="spellStart"/>
      <w:proofErr w:type="gramStart"/>
      <w:r w:rsidRPr="00B01170">
        <w:rPr>
          <w:rFonts w:ascii="Times New Roman" w:eastAsia="Consolas" w:hAnsi="Times New Roman" w:cs="Times New Roman"/>
          <w:sz w:val="18"/>
          <w:szCs w:val="18"/>
        </w:rPr>
        <w:t>np.random</w:t>
      </w:r>
      <w:proofErr w:type="gramEnd"/>
      <w:r w:rsidRPr="00B01170">
        <w:rPr>
          <w:rFonts w:ascii="Times New Roman" w:eastAsia="Consolas" w:hAnsi="Times New Roman" w:cs="Times New Roman"/>
          <w:sz w:val="18"/>
          <w:szCs w:val="18"/>
        </w:rPr>
        <w:t>.randint</w:t>
      </w:r>
      <w:proofErr w:type="spellEnd"/>
      <w:r w:rsidRPr="00B01170">
        <w:rPr>
          <w:rFonts w:ascii="Times New Roman" w:eastAsia="Consolas" w:hAnsi="Times New Roman" w:cs="Times New Roman"/>
          <w:sz w:val="18"/>
          <w:szCs w:val="18"/>
        </w:rPr>
        <w:t>(N_</w:t>
      </w:r>
      <w:proofErr w:type="gramStart"/>
      <w:r w:rsidRPr="00B01170">
        <w:rPr>
          <w:rFonts w:ascii="Times New Roman" w:eastAsia="Consolas" w:hAnsi="Times New Roman" w:cs="Times New Roman"/>
          <w:sz w:val="18"/>
          <w:szCs w:val="18"/>
        </w:rPr>
        <w:t xml:space="preserve">ACTIONS)   </w:t>
      </w:r>
      <w:proofErr w:type="gramEnd"/>
      <w:r w:rsidRPr="00B01170">
        <w:rPr>
          <w:rFonts w:ascii="Times New Roman" w:eastAsia="Consolas" w:hAnsi="Times New Roman" w:cs="Times New Roman"/>
          <w:sz w:val="18"/>
          <w:szCs w:val="18"/>
        </w:rPr>
        <w:t xml:space="preserve">       # explore</w:t>
      </w:r>
      <w:r w:rsidRPr="00B01170">
        <w:rPr>
          <w:rFonts w:ascii="Times New Roman" w:hAnsi="Times New Roman" w:cs="Times New Roman"/>
        </w:rPr>
        <w:br/>
      </w:r>
      <w:r w:rsidRPr="00B01170">
        <w:rPr>
          <w:rFonts w:ascii="Times New Roman" w:eastAsia="Consolas" w:hAnsi="Times New Roman" w:cs="Times New Roman"/>
          <w:sz w:val="18"/>
          <w:szCs w:val="18"/>
        </w:rPr>
        <w:t xml:space="preserve">        else:</w:t>
      </w:r>
      <w:r w:rsidRPr="00B01170">
        <w:rPr>
          <w:rFonts w:ascii="Times New Roman" w:hAnsi="Times New Roman" w:cs="Times New Roman"/>
        </w:rPr>
        <w:br/>
      </w:r>
      <w:r w:rsidRPr="00B01170">
        <w:rPr>
          <w:rFonts w:ascii="Times New Roman" w:eastAsia="Consolas" w:hAnsi="Times New Roman" w:cs="Times New Roman"/>
          <w:sz w:val="18"/>
          <w:szCs w:val="18"/>
        </w:rPr>
        <w:t xml:space="preserve">            a = </w:t>
      </w:r>
      <w:proofErr w:type="spellStart"/>
      <w:proofErr w:type="gramStart"/>
      <w:r w:rsidRPr="00B01170">
        <w:rPr>
          <w:rFonts w:ascii="Times New Roman" w:eastAsia="Consolas" w:hAnsi="Times New Roman" w:cs="Times New Roman"/>
          <w:sz w:val="18"/>
          <w:szCs w:val="18"/>
        </w:rPr>
        <w:t>np.argmax</w:t>
      </w:r>
      <w:proofErr w:type="spellEnd"/>
      <w:proofErr w:type="gramEnd"/>
      <w:r w:rsidRPr="00B01170">
        <w:rPr>
          <w:rFonts w:ascii="Times New Roman" w:eastAsia="Consolas" w:hAnsi="Times New Roman" w:cs="Times New Roman"/>
          <w:sz w:val="18"/>
          <w:szCs w:val="18"/>
        </w:rPr>
        <w:t>(Q[s</w:t>
      </w:r>
      <w:proofErr w:type="gramStart"/>
      <w:r w:rsidRPr="00B01170">
        <w:rPr>
          <w:rFonts w:ascii="Times New Roman" w:eastAsia="Consolas" w:hAnsi="Times New Roman" w:cs="Times New Roman"/>
          <w:sz w:val="18"/>
          <w:szCs w:val="18"/>
        </w:rPr>
        <w:t xml:space="preserve">])   </w:t>
      </w:r>
      <w:proofErr w:type="gramEnd"/>
      <w:r w:rsidRPr="00B01170">
        <w:rPr>
          <w:rFonts w:ascii="Times New Roman" w:eastAsia="Consolas" w:hAnsi="Times New Roman" w:cs="Times New Roman"/>
          <w:sz w:val="18"/>
          <w:szCs w:val="18"/>
        </w:rPr>
        <w:t xml:space="preserve">                    # exploit</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s_next</w:t>
      </w:r>
      <w:proofErr w:type="spellEnd"/>
      <w:r w:rsidRPr="00B01170">
        <w:rPr>
          <w:rFonts w:ascii="Times New Roman" w:eastAsia="Consolas" w:hAnsi="Times New Roman" w:cs="Times New Roman"/>
          <w:sz w:val="18"/>
          <w:szCs w:val="18"/>
        </w:rPr>
        <w:t xml:space="preserve"> = </w:t>
      </w:r>
      <w:proofErr w:type="spellStart"/>
      <w:r w:rsidRPr="00B01170">
        <w:rPr>
          <w:rFonts w:ascii="Times New Roman" w:eastAsia="Consolas" w:hAnsi="Times New Roman" w:cs="Times New Roman"/>
          <w:sz w:val="18"/>
          <w:szCs w:val="18"/>
        </w:rPr>
        <w:t>next_</w:t>
      </w:r>
      <w:proofErr w:type="gramStart"/>
      <w:r w:rsidRPr="00B01170">
        <w:rPr>
          <w:rFonts w:ascii="Times New Roman" w:eastAsia="Consolas" w:hAnsi="Times New Roman" w:cs="Times New Roman"/>
          <w:sz w:val="18"/>
          <w:szCs w:val="18"/>
        </w:rPr>
        <w:t>state</w:t>
      </w:r>
      <w:proofErr w:type="spellEnd"/>
      <w:r w:rsidRPr="00B01170">
        <w:rPr>
          <w:rFonts w:ascii="Times New Roman" w:eastAsia="Consolas" w:hAnsi="Times New Roman" w:cs="Times New Roman"/>
          <w:sz w:val="18"/>
          <w:szCs w:val="18"/>
        </w:rPr>
        <w:t>(</w:t>
      </w:r>
      <w:proofErr w:type="gramEnd"/>
      <w:r w:rsidRPr="00B01170">
        <w:rPr>
          <w:rFonts w:ascii="Times New Roman" w:eastAsia="Consolas" w:hAnsi="Times New Roman" w:cs="Times New Roman"/>
          <w:sz w:val="18"/>
          <w:szCs w:val="18"/>
        </w:rPr>
        <w:t>s, a)</w:t>
      </w:r>
      <w:r w:rsidRPr="00B01170">
        <w:rPr>
          <w:rFonts w:ascii="Times New Roman" w:hAnsi="Times New Roman" w:cs="Times New Roman"/>
        </w:rPr>
        <w:br/>
      </w:r>
      <w:r w:rsidRPr="00B01170">
        <w:rPr>
          <w:rFonts w:ascii="Times New Roman" w:eastAsia="Consolas" w:hAnsi="Times New Roman" w:cs="Times New Roman"/>
          <w:sz w:val="18"/>
          <w:szCs w:val="18"/>
        </w:rPr>
        <w:t xml:space="preserve">        r = </w:t>
      </w:r>
      <w:proofErr w:type="spellStart"/>
      <w:r w:rsidRPr="00B01170">
        <w:rPr>
          <w:rFonts w:ascii="Times New Roman" w:eastAsia="Consolas" w:hAnsi="Times New Roman" w:cs="Times New Roman"/>
          <w:sz w:val="18"/>
          <w:szCs w:val="18"/>
        </w:rPr>
        <w:t>get_reward</w:t>
      </w:r>
      <w:proofErr w:type="spellEnd"/>
      <w:r w:rsidRPr="00B01170">
        <w:rPr>
          <w:rFonts w:ascii="Times New Roman" w:eastAsia="Consolas" w:hAnsi="Times New Roman" w:cs="Times New Roman"/>
          <w:sz w:val="18"/>
          <w:szCs w:val="18"/>
        </w:rPr>
        <w:t>(</w:t>
      </w:r>
      <w:proofErr w:type="spellStart"/>
      <w:r w:rsidRPr="00B01170">
        <w:rPr>
          <w:rFonts w:ascii="Times New Roman" w:eastAsia="Consolas" w:hAnsi="Times New Roman" w:cs="Times New Roman"/>
          <w:sz w:val="18"/>
          <w:szCs w:val="18"/>
        </w:rPr>
        <w:t>s_next</w:t>
      </w:r>
      <w:proofErr w:type="spellEnd"/>
      <w:r w:rsidRPr="00B01170">
        <w:rPr>
          <w:rFonts w:ascii="Times New Roman" w:eastAsia="Consolas" w:hAnsi="Times New Roman" w:cs="Times New Roman"/>
          <w:sz w:val="18"/>
          <w:szCs w:val="18"/>
        </w:rPr>
        <w:t>)</w:t>
      </w:r>
      <w:r w:rsidRPr="00B01170">
        <w:rPr>
          <w:rFonts w:ascii="Times New Roman" w:hAnsi="Times New Roman" w:cs="Times New Roman"/>
        </w:rPr>
        <w:br/>
      </w:r>
      <w:r w:rsidRPr="00B01170">
        <w:rPr>
          <w:rFonts w:ascii="Times New Roman" w:eastAsia="Consolas" w:hAnsi="Times New Roman" w:cs="Times New Roman"/>
          <w:sz w:val="18"/>
          <w:szCs w:val="18"/>
        </w:rPr>
        <w:t xml:space="preserve">        </w:t>
      </w:r>
      <w:proofErr w:type="gramStart"/>
      <w:r w:rsidRPr="00B01170">
        <w:rPr>
          <w:rFonts w:ascii="Times New Roman" w:eastAsia="Consolas" w:hAnsi="Times New Roman" w:cs="Times New Roman"/>
          <w:sz w:val="18"/>
          <w:szCs w:val="18"/>
        </w:rPr>
        <w:t>Q[</w:t>
      </w:r>
      <w:proofErr w:type="gramEnd"/>
      <w:r w:rsidRPr="00B01170">
        <w:rPr>
          <w:rFonts w:ascii="Times New Roman" w:eastAsia="Consolas" w:hAnsi="Times New Roman" w:cs="Times New Roman"/>
          <w:sz w:val="18"/>
          <w:szCs w:val="18"/>
        </w:rPr>
        <w:t>s, a] += alpha * (r + gamma*</w:t>
      </w:r>
      <w:proofErr w:type="spellStart"/>
      <w:r w:rsidRPr="00B01170">
        <w:rPr>
          <w:rFonts w:ascii="Times New Roman" w:eastAsia="Consolas" w:hAnsi="Times New Roman" w:cs="Times New Roman"/>
          <w:sz w:val="18"/>
          <w:szCs w:val="18"/>
        </w:rPr>
        <w:t>np.max</w:t>
      </w:r>
      <w:proofErr w:type="spellEnd"/>
      <w:r w:rsidRPr="00B01170">
        <w:rPr>
          <w:rFonts w:ascii="Times New Roman" w:eastAsia="Consolas" w:hAnsi="Times New Roman" w:cs="Times New Roman"/>
          <w:sz w:val="18"/>
          <w:szCs w:val="18"/>
        </w:rPr>
        <w:t>(Q[</w:t>
      </w:r>
      <w:proofErr w:type="spellStart"/>
      <w:r w:rsidRPr="00B01170">
        <w:rPr>
          <w:rFonts w:ascii="Times New Roman" w:eastAsia="Consolas" w:hAnsi="Times New Roman" w:cs="Times New Roman"/>
          <w:sz w:val="18"/>
          <w:szCs w:val="18"/>
        </w:rPr>
        <w:t>s_next</w:t>
      </w:r>
      <w:proofErr w:type="spellEnd"/>
      <w:r w:rsidRPr="00B01170">
        <w:rPr>
          <w:rFonts w:ascii="Times New Roman" w:eastAsia="Consolas" w:hAnsi="Times New Roman" w:cs="Times New Roman"/>
          <w:sz w:val="18"/>
          <w:szCs w:val="18"/>
        </w:rPr>
        <w:t xml:space="preserve">]) - </w:t>
      </w:r>
      <w:proofErr w:type="gramStart"/>
      <w:r w:rsidRPr="00B01170">
        <w:rPr>
          <w:rFonts w:ascii="Times New Roman" w:eastAsia="Consolas" w:hAnsi="Times New Roman" w:cs="Times New Roman"/>
          <w:sz w:val="18"/>
          <w:szCs w:val="18"/>
        </w:rPr>
        <w:t>Q[</w:t>
      </w:r>
      <w:proofErr w:type="gramEnd"/>
      <w:r w:rsidRPr="00B01170">
        <w:rPr>
          <w:rFonts w:ascii="Times New Roman" w:eastAsia="Consolas" w:hAnsi="Times New Roman" w:cs="Times New Roman"/>
          <w:sz w:val="18"/>
          <w:szCs w:val="18"/>
        </w:rPr>
        <w:t>s, a</w:t>
      </w:r>
      <w:proofErr w:type="gramStart"/>
      <w:r w:rsidRPr="00B01170">
        <w:rPr>
          <w:rFonts w:ascii="Times New Roman" w:eastAsia="Consolas" w:hAnsi="Times New Roman" w:cs="Times New Roman"/>
          <w:sz w:val="18"/>
          <w:szCs w:val="18"/>
        </w:rPr>
        <w:t>])  #</w:t>
      </w:r>
      <w:proofErr w:type="gramEnd"/>
      <w:r w:rsidRPr="00B01170">
        <w:rPr>
          <w:rFonts w:ascii="Times New Roman" w:eastAsia="Consolas" w:hAnsi="Times New Roman" w:cs="Times New Roman"/>
          <w:sz w:val="18"/>
          <w:szCs w:val="18"/>
        </w:rPr>
        <w:t xml:space="preserve"> Bellman update</w:t>
      </w:r>
      <w:r w:rsidRPr="00B01170">
        <w:rPr>
          <w:rFonts w:ascii="Times New Roman" w:hAnsi="Times New Roman" w:cs="Times New Roman"/>
        </w:rPr>
        <w:br/>
      </w:r>
      <w:r w:rsidRPr="00B01170">
        <w:rPr>
          <w:rFonts w:ascii="Times New Roman" w:eastAsia="Consolas" w:hAnsi="Times New Roman" w:cs="Times New Roman"/>
          <w:sz w:val="18"/>
          <w:szCs w:val="18"/>
        </w:rPr>
        <w:t xml:space="preserve">        s = </w:t>
      </w:r>
      <w:proofErr w:type="spellStart"/>
      <w:r w:rsidRPr="00B01170">
        <w:rPr>
          <w:rFonts w:ascii="Times New Roman" w:eastAsia="Consolas" w:hAnsi="Times New Roman" w:cs="Times New Roman"/>
          <w:sz w:val="18"/>
          <w:szCs w:val="18"/>
        </w:rPr>
        <w:t>s_next</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        if s == GOAL_STATE:</w:t>
      </w:r>
      <w:r w:rsidRPr="00B01170">
        <w:rPr>
          <w:rFonts w:ascii="Times New Roman" w:hAnsi="Times New Roman" w:cs="Times New Roman"/>
        </w:rPr>
        <w:br/>
      </w:r>
      <w:r w:rsidRPr="00B01170">
        <w:rPr>
          <w:rFonts w:ascii="Times New Roman" w:eastAsia="Consolas" w:hAnsi="Times New Roman" w:cs="Times New Roman"/>
          <w:sz w:val="18"/>
          <w:szCs w:val="18"/>
        </w:rPr>
        <w:t xml:space="preserve">            break</w:t>
      </w:r>
    </w:p>
    <w:p w14:paraId="0F7A71B9"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Q-values were recorded at Episodes 1, 50 and 100 for two representative states: State 0 (the start state) and State 10 (a state adjacent to the goal path).</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600"/>
        <w:gridCol w:w="1600"/>
        <w:gridCol w:w="1600"/>
        <w:gridCol w:w="1660"/>
      </w:tblGrid>
      <w:tr w:rsidR="00B01170" w:rsidRPr="00B01170" w14:paraId="3386FA00" w14:textId="77777777">
        <w:tc>
          <w:tcPr>
            <w:tcW w:w="1500" w:type="dxa"/>
            <w:shd w:val="clear" w:color="auto" w:fill="1F4E78"/>
          </w:tcPr>
          <w:p w14:paraId="6769890A" w14:textId="77777777" w:rsidR="00B01170" w:rsidRPr="00B01170" w:rsidRDefault="00B01170">
            <w:pPr>
              <w:rPr>
                <w:rFonts w:ascii="Times New Roman" w:hAnsi="Times New Roman" w:cs="Times New Roman"/>
              </w:rPr>
            </w:pPr>
            <w:r w:rsidRPr="00B01170">
              <w:rPr>
                <w:rFonts w:ascii="Times New Roman" w:hAnsi="Times New Roman" w:cs="Times New Roman"/>
                <w:b/>
                <w:bCs/>
                <w:color w:val="FFFFFF"/>
              </w:rPr>
              <w:lastRenderedPageBreak/>
              <w:t>Episode</w:t>
            </w:r>
          </w:p>
        </w:tc>
        <w:tc>
          <w:tcPr>
            <w:tcW w:w="1500" w:type="dxa"/>
            <w:shd w:val="clear" w:color="auto" w:fill="1F4E78"/>
          </w:tcPr>
          <w:p w14:paraId="56BB45BC" w14:textId="77777777" w:rsidR="00B01170" w:rsidRPr="00B01170" w:rsidRDefault="00B01170">
            <w:pPr>
              <w:rPr>
                <w:rFonts w:ascii="Times New Roman" w:hAnsi="Times New Roman" w:cs="Times New Roman"/>
              </w:rPr>
            </w:pPr>
            <w:r w:rsidRPr="00B01170">
              <w:rPr>
                <w:rFonts w:ascii="Times New Roman" w:hAnsi="Times New Roman" w:cs="Times New Roman"/>
                <w:b/>
                <w:bCs/>
                <w:color w:val="FFFFFF"/>
              </w:rPr>
              <w:t>State</w:t>
            </w:r>
          </w:p>
        </w:tc>
        <w:tc>
          <w:tcPr>
            <w:tcW w:w="1600" w:type="dxa"/>
            <w:shd w:val="clear" w:color="auto" w:fill="1F4E78"/>
          </w:tcPr>
          <w:p w14:paraId="696F15DC" w14:textId="77777777" w:rsidR="00B01170" w:rsidRPr="00B01170" w:rsidRDefault="00B01170">
            <w:pPr>
              <w:rPr>
                <w:rFonts w:ascii="Times New Roman" w:hAnsi="Times New Roman" w:cs="Times New Roman"/>
              </w:rPr>
            </w:pPr>
            <w:r w:rsidRPr="00B01170">
              <w:rPr>
                <w:rFonts w:ascii="Times New Roman" w:hAnsi="Times New Roman" w:cs="Times New Roman"/>
                <w:b/>
                <w:bCs/>
                <w:color w:val="FFFFFF"/>
              </w:rPr>
              <w:t>UP</w:t>
            </w:r>
          </w:p>
        </w:tc>
        <w:tc>
          <w:tcPr>
            <w:tcW w:w="1600" w:type="dxa"/>
            <w:shd w:val="clear" w:color="auto" w:fill="1F4E78"/>
          </w:tcPr>
          <w:p w14:paraId="65A68D95" w14:textId="77777777" w:rsidR="00B01170" w:rsidRPr="00B01170" w:rsidRDefault="00B01170">
            <w:pPr>
              <w:rPr>
                <w:rFonts w:ascii="Times New Roman" w:hAnsi="Times New Roman" w:cs="Times New Roman"/>
              </w:rPr>
            </w:pPr>
            <w:r w:rsidRPr="00B01170">
              <w:rPr>
                <w:rFonts w:ascii="Times New Roman" w:hAnsi="Times New Roman" w:cs="Times New Roman"/>
                <w:b/>
                <w:bCs/>
                <w:color w:val="FFFFFF"/>
              </w:rPr>
              <w:t>DOWN</w:t>
            </w:r>
          </w:p>
        </w:tc>
        <w:tc>
          <w:tcPr>
            <w:tcW w:w="1600" w:type="dxa"/>
            <w:shd w:val="clear" w:color="auto" w:fill="1F4E78"/>
          </w:tcPr>
          <w:p w14:paraId="41928637" w14:textId="77777777" w:rsidR="00B01170" w:rsidRPr="00B01170" w:rsidRDefault="00B01170">
            <w:pPr>
              <w:rPr>
                <w:rFonts w:ascii="Times New Roman" w:hAnsi="Times New Roman" w:cs="Times New Roman"/>
              </w:rPr>
            </w:pPr>
            <w:r w:rsidRPr="00B01170">
              <w:rPr>
                <w:rFonts w:ascii="Times New Roman" w:hAnsi="Times New Roman" w:cs="Times New Roman"/>
                <w:b/>
                <w:bCs/>
                <w:color w:val="FFFFFF"/>
              </w:rPr>
              <w:t>LEFT</w:t>
            </w:r>
          </w:p>
        </w:tc>
        <w:tc>
          <w:tcPr>
            <w:tcW w:w="1660" w:type="dxa"/>
            <w:shd w:val="clear" w:color="auto" w:fill="1F4E78"/>
          </w:tcPr>
          <w:p w14:paraId="2D33B3D7" w14:textId="77777777" w:rsidR="00B01170" w:rsidRPr="00B01170" w:rsidRDefault="00B01170">
            <w:pPr>
              <w:rPr>
                <w:rFonts w:ascii="Times New Roman" w:hAnsi="Times New Roman" w:cs="Times New Roman"/>
              </w:rPr>
            </w:pPr>
            <w:r w:rsidRPr="00B01170">
              <w:rPr>
                <w:rFonts w:ascii="Times New Roman" w:hAnsi="Times New Roman" w:cs="Times New Roman"/>
                <w:b/>
                <w:bCs/>
                <w:color w:val="FFFFFF"/>
              </w:rPr>
              <w:t>RIGHT</w:t>
            </w:r>
          </w:p>
        </w:tc>
      </w:tr>
      <w:tr w:rsidR="00B01170" w:rsidRPr="00B01170" w14:paraId="5900A81C" w14:textId="77777777">
        <w:tc>
          <w:tcPr>
            <w:tcW w:w="1500" w:type="dxa"/>
          </w:tcPr>
          <w:p w14:paraId="5C31A2FF" w14:textId="77777777" w:rsidR="00B01170" w:rsidRPr="00B01170" w:rsidRDefault="00B01170">
            <w:pPr>
              <w:rPr>
                <w:rFonts w:ascii="Times New Roman" w:hAnsi="Times New Roman" w:cs="Times New Roman"/>
              </w:rPr>
            </w:pPr>
            <w:r w:rsidRPr="00B01170">
              <w:rPr>
                <w:rFonts w:ascii="Times New Roman" w:hAnsi="Times New Roman" w:cs="Times New Roman"/>
              </w:rPr>
              <w:t>1</w:t>
            </w:r>
          </w:p>
        </w:tc>
        <w:tc>
          <w:tcPr>
            <w:tcW w:w="1500" w:type="dxa"/>
          </w:tcPr>
          <w:p w14:paraId="7746F809" w14:textId="77777777" w:rsidR="00B01170" w:rsidRPr="00B01170" w:rsidRDefault="00B01170">
            <w:pPr>
              <w:rPr>
                <w:rFonts w:ascii="Times New Roman" w:hAnsi="Times New Roman" w:cs="Times New Roman"/>
              </w:rPr>
            </w:pPr>
            <w:r w:rsidRPr="00B01170">
              <w:rPr>
                <w:rFonts w:ascii="Times New Roman" w:hAnsi="Times New Roman" w:cs="Times New Roman"/>
              </w:rPr>
              <w:t>0</w:t>
            </w:r>
          </w:p>
        </w:tc>
        <w:tc>
          <w:tcPr>
            <w:tcW w:w="1600" w:type="dxa"/>
          </w:tcPr>
          <w:p w14:paraId="78A66495" w14:textId="77777777" w:rsidR="00B01170" w:rsidRPr="00B01170" w:rsidRDefault="00B01170">
            <w:pPr>
              <w:rPr>
                <w:rFonts w:ascii="Times New Roman" w:hAnsi="Times New Roman" w:cs="Times New Roman"/>
              </w:rPr>
            </w:pPr>
            <w:r w:rsidRPr="00B01170">
              <w:rPr>
                <w:rFonts w:ascii="Times New Roman" w:hAnsi="Times New Roman" w:cs="Times New Roman"/>
              </w:rPr>
              <w:t>-0.297</w:t>
            </w:r>
          </w:p>
        </w:tc>
        <w:tc>
          <w:tcPr>
            <w:tcW w:w="1600" w:type="dxa"/>
          </w:tcPr>
          <w:p w14:paraId="226D96F3" w14:textId="77777777" w:rsidR="00B01170" w:rsidRPr="00B01170" w:rsidRDefault="00B01170">
            <w:pPr>
              <w:rPr>
                <w:rFonts w:ascii="Times New Roman" w:hAnsi="Times New Roman" w:cs="Times New Roman"/>
              </w:rPr>
            </w:pPr>
            <w:r w:rsidRPr="00B01170">
              <w:rPr>
                <w:rFonts w:ascii="Times New Roman" w:hAnsi="Times New Roman" w:cs="Times New Roman"/>
              </w:rPr>
              <w:t>-0.288</w:t>
            </w:r>
          </w:p>
        </w:tc>
        <w:tc>
          <w:tcPr>
            <w:tcW w:w="1600" w:type="dxa"/>
          </w:tcPr>
          <w:p w14:paraId="6144B4A1" w14:textId="77777777" w:rsidR="00B01170" w:rsidRPr="00B01170" w:rsidRDefault="00B01170">
            <w:pPr>
              <w:rPr>
                <w:rFonts w:ascii="Times New Roman" w:hAnsi="Times New Roman" w:cs="Times New Roman"/>
              </w:rPr>
            </w:pPr>
            <w:r w:rsidRPr="00B01170">
              <w:rPr>
                <w:rFonts w:ascii="Times New Roman" w:hAnsi="Times New Roman" w:cs="Times New Roman"/>
              </w:rPr>
              <w:t>-0.271</w:t>
            </w:r>
          </w:p>
        </w:tc>
        <w:tc>
          <w:tcPr>
            <w:tcW w:w="1660" w:type="dxa"/>
          </w:tcPr>
          <w:p w14:paraId="23D261DA" w14:textId="77777777" w:rsidR="00B01170" w:rsidRPr="00B01170" w:rsidRDefault="00B01170">
            <w:pPr>
              <w:rPr>
                <w:rFonts w:ascii="Times New Roman" w:hAnsi="Times New Roman" w:cs="Times New Roman"/>
              </w:rPr>
            </w:pPr>
            <w:r w:rsidRPr="00B01170">
              <w:rPr>
                <w:rFonts w:ascii="Times New Roman" w:hAnsi="Times New Roman" w:cs="Times New Roman"/>
              </w:rPr>
              <w:t>-0.200</w:t>
            </w:r>
          </w:p>
        </w:tc>
      </w:tr>
      <w:tr w:rsidR="00B01170" w:rsidRPr="00B01170" w14:paraId="653127C0" w14:textId="77777777">
        <w:tc>
          <w:tcPr>
            <w:tcW w:w="1500" w:type="dxa"/>
            <w:shd w:val="clear" w:color="auto" w:fill="F2F6FA"/>
          </w:tcPr>
          <w:p w14:paraId="093E11B1" w14:textId="77777777" w:rsidR="00B01170" w:rsidRPr="00B01170" w:rsidRDefault="00B01170">
            <w:pPr>
              <w:rPr>
                <w:rFonts w:ascii="Times New Roman" w:hAnsi="Times New Roman" w:cs="Times New Roman"/>
              </w:rPr>
            </w:pPr>
            <w:r w:rsidRPr="00B01170">
              <w:rPr>
                <w:rFonts w:ascii="Times New Roman" w:hAnsi="Times New Roman" w:cs="Times New Roman"/>
              </w:rPr>
              <w:t>1</w:t>
            </w:r>
          </w:p>
        </w:tc>
        <w:tc>
          <w:tcPr>
            <w:tcW w:w="1500" w:type="dxa"/>
            <w:shd w:val="clear" w:color="auto" w:fill="F2F6FA"/>
          </w:tcPr>
          <w:p w14:paraId="2D396CC6" w14:textId="77777777" w:rsidR="00B01170" w:rsidRPr="00B01170" w:rsidRDefault="00B01170">
            <w:pPr>
              <w:rPr>
                <w:rFonts w:ascii="Times New Roman" w:hAnsi="Times New Roman" w:cs="Times New Roman"/>
              </w:rPr>
            </w:pPr>
            <w:r w:rsidRPr="00B01170">
              <w:rPr>
                <w:rFonts w:ascii="Times New Roman" w:hAnsi="Times New Roman" w:cs="Times New Roman"/>
              </w:rPr>
              <w:t>10</w:t>
            </w:r>
          </w:p>
        </w:tc>
        <w:tc>
          <w:tcPr>
            <w:tcW w:w="1600" w:type="dxa"/>
            <w:shd w:val="clear" w:color="auto" w:fill="F2F6FA"/>
          </w:tcPr>
          <w:p w14:paraId="0F0EA79F" w14:textId="77777777" w:rsidR="00B01170" w:rsidRPr="00B01170" w:rsidRDefault="00B01170">
            <w:pPr>
              <w:rPr>
                <w:rFonts w:ascii="Times New Roman" w:hAnsi="Times New Roman" w:cs="Times New Roman"/>
              </w:rPr>
            </w:pPr>
            <w:r w:rsidRPr="00B01170">
              <w:rPr>
                <w:rFonts w:ascii="Times New Roman" w:hAnsi="Times New Roman" w:cs="Times New Roman"/>
              </w:rPr>
              <w:t>-0.100</w:t>
            </w:r>
          </w:p>
        </w:tc>
        <w:tc>
          <w:tcPr>
            <w:tcW w:w="1600" w:type="dxa"/>
            <w:shd w:val="clear" w:color="auto" w:fill="F2F6FA"/>
          </w:tcPr>
          <w:p w14:paraId="40414160" w14:textId="77777777" w:rsidR="00B01170" w:rsidRPr="00B01170" w:rsidRDefault="00B01170">
            <w:pPr>
              <w:rPr>
                <w:rFonts w:ascii="Times New Roman" w:hAnsi="Times New Roman" w:cs="Times New Roman"/>
              </w:rPr>
            </w:pPr>
            <w:r w:rsidRPr="00B01170">
              <w:rPr>
                <w:rFonts w:ascii="Times New Roman" w:hAnsi="Times New Roman" w:cs="Times New Roman"/>
              </w:rPr>
              <w:t>-0.100</w:t>
            </w:r>
          </w:p>
        </w:tc>
        <w:tc>
          <w:tcPr>
            <w:tcW w:w="1600" w:type="dxa"/>
            <w:shd w:val="clear" w:color="auto" w:fill="F2F6FA"/>
          </w:tcPr>
          <w:p w14:paraId="2275C5B6" w14:textId="77777777" w:rsidR="00B01170" w:rsidRPr="00B01170" w:rsidRDefault="00B01170">
            <w:pPr>
              <w:rPr>
                <w:rFonts w:ascii="Times New Roman" w:hAnsi="Times New Roman" w:cs="Times New Roman"/>
              </w:rPr>
            </w:pPr>
            <w:r w:rsidRPr="00B01170">
              <w:rPr>
                <w:rFonts w:ascii="Times New Roman" w:hAnsi="Times New Roman" w:cs="Times New Roman"/>
              </w:rPr>
              <w:t>-0.109</w:t>
            </w:r>
          </w:p>
        </w:tc>
        <w:tc>
          <w:tcPr>
            <w:tcW w:w="1660" w:type="dxa"/>
            <w:shd w:val="clear" w:color="auto" w:fill="F2F6FA"/>
          </w:tcPr>
          <w:p w14:paraId="1B2E95AF" w14:textId="77777777" w:rsidR="00B01170" w:rsidRPr="00B01170" w:rsidRDefault="00B01170">
            <w:pPr>
              <w:rPr>
                <w:rFonts w:ascii="Times New Roman" w:hAnsi="Times New Roman" w:cs="Times New Roman"/>
              </w:rPr>
            </w:pPr>
            <w:r w:rsidRPr="00B01170">
              <w:rPr>
                <w:rFonts w:ascii="Times New Roman" w:hAnsi="Times New Roman" w:cs="Times New Roman"/>
              </w:rPr>
              <w:t>-0.100</w:t>
            </w:r>
          </w:p>
        </w:tc>
      </w:tr>
      <w:tr w:rsidR="00B01170" w:rsidRPr="00B01170" w14:paraId="7B19585F" w14:textId="77777777">
        <w:tc>
          <w:tcPr>
            <w:tcW w:w="1500" w:type="dxa"/>
          </w:tcPr>
          <w:p w14:paraId="29CECE0A" w14:textId="77777777" w:rsidR="00B01170" w:rsidRPr="00B01170" w:rsidRDefault="00B01170">
            <w:pPr>
              <w:rPr>
                <w:rFonts w:ascii="Times New Roman" w:hAnsi="Times New Roman" w:cs="Times New Roman"/>
              </w:rPr>
            </w:pPr>
            <w:r w:rsidRPr="00B01170">
              <w:rPr>
                <w:rFonts w:ascii="Times New Roman" w:hAnsi="Times New Roman" w:cs="Times New Roman"/>
              </w:rPr>
              <w:t>50</w:t>
            </w:r>
          </w:p>
        </w:tc>
        <w:tc>
          <w:tcPr>
            <w:tcW w:w="1500" w:type="dxa"/>
          </w:tcPr>
          <w:p w14:paraId="7DC30E93" w14:textId="77777777" w:rsidR="00B01170" w:rsidRPr="00B01170" w:rsidRDefault="00B01170">
            <w:pPr>
              <w:rPr>
                <w:rFonts w:ascii="Times New Roman" w:hAnsi="Times New Roman" w:cs="Times New Roman"/>
              </w:rPr>
            </w:pPr>
            <w:r w:rsidRPr="00B01170">
              <w:rPr>
                <w:rFonts w:ascii="Times New Roman" w:hAnsi="Times New Roman" w:cs="Times New Roman"/>
              </w:rPr>
              <w:t>0</w:t>
            </w:r>
          </w:p>
        </w:tc>
        <w:tc>
          <w:tcPr>
            <w:tcW w:w="1600" w:type="dxa"/>
          </w:tcPr>
          <w:p w14:paraId="3F131F67" w14:textId="77777777" w:rsidR="00B01170" w:rsidRPr="00B01170" w:rsidRDefault="00B01170">
            <w:pPr>
              <w:rPr>
                <w:rFonts w:ascii="Times New Roman" w:hAnsi="Times New Roman" w:cs="Times New Roman"/>
              </w:rPr>
            </w:pPr>
            <w:r w:rsidRPr="00B01170">
              <w:rPr>
                <w:rFonts w:ascii="Times New Roman" w:hAnsi="Times New Roman" w:cs="Times New Roman"/>
              </w:rPr>
              <w:t>-2.277</w:t>
            </w:r>
          </w:p>
        </w:tc>
        <w:tc>
          <w:tcPr>
            <w:tcW w:w="1600" w:type="dxa"/>
          </w:tcPr>
          <w:p w14:paraId="5BA891F3" w14:textId="77777777" w:rsidR="00B01170" w:rsidRPr="00B01170" w:rsidRDefault="00B01170">
            <w:pPr>
              <w:rPr>
                <w:rFonts w:ascii="Times New Roman" w:hAnsi="Times New Roman" w:cs="Times New Roman"/>
              </w:rPr>
            </w:pPr>
            <w:r w:rsidRPr="00B01170">
              <w:rPr>
                <w:rFonts w:ascii="Times New Roman" w:hAnsi="Times New Roman" w:cs="Times New Roman"/>
              </w:rPr>
              <w:t>-2.222</w:t>
            </w:r>
          </w:p>
        </w:tc>
        <w:tc>
          <w:tcPr>
            <w:tcW w:w="1600" w:type="dxa"/>
          </w:tcPr>
          <w:p w14:paraId="6CF407D1" w14:textId="77777777" w:rsidR="00B01170" w:rsidRPr="00B01170" w:rsidRDefault="00B01170">
            <w:pPr>
              <w:rPr>
                <w:rFonts w:ascii="Times New Roman" w:hAnsi="Times New Roman" w:cs="Times New Roman"/>
              </w:rPr>
            </w:pPr>
            <w:r w:rsidRPr="00B01170">
              <w:rPr>
                <w:rFonts w:ascii="Times New Roman" w:hAnsi="Times New Roman" w:cs="Times New Roman"/>
              </w:rPr>
              <w:t>-2.262</w:t>
            </w:r>
          </w:p>
        </w:tc>
        <w:tc>
          <w:tcPr>
            <w:tcW w:w="1660" w:type="dxa"/>
          </w:tcPr>
          <w:p w14:paraId="68DCD662" w14:textId="77777777" w:rsidR="00B01170" w:rsidRPr="00B01170" w:rsidRDefault="00B01170">
            <w:pPr>
              <w:rPr>
                <w:rFonts w:ascii="Times New Roman" w:hAnsi="Times New Roman" w:cs="Times New Roman"/>
              </w:rPr>
            </w:pPr>
            <w:r w:rsidRPr="00B01170">
              <w:rPr>
                <w:rFonts w:ascii="Times New Roman" w:hAnsi="Times New Roman" w:cs="Times New Roman"/>
              </w:rPr>
              <w:t>-2.216</w:t>
            </w:r>
          </w:p>
        </w:tc>
      </w:tr>
      <w:tr w:rsidR="00B01170" w:rsidRPr="00B01170" w14:paraId="13D68DBC" w14:textId="77777777">
        <w:tc>
          <w:tcPr>
            <w:tcW w:w="1500" w:type="dxa"/>
            <w:shd w:val="clear" w:color="auto" w:fill="F2F6FA"/>
          </w:tcPr>
          <w:p w14:paraId="16602E7F" w14:textId="77777777" w:rsidR="00B01170" w:rsidRPr="00B01170" w:rsidRDefault="00B01170">
            <w:pPr>
              <w:rPr>
                <w:rFonts w:ascii="Times New Roman" w:hAnsi="Times New Roman" w:cs="Times New Roman"/>
              </w:rPr>
            </w:pPr>
            <w:r w:rsidRPr="00B01170">
              <w:rPr>
                <w:rFonts w:ascii="Times New Roman" w:hAnsi="Times New Roman" w:cs="Times New Roman"/>
              </w:rPr>
              <w:t>50</w:t>
            </w:r>
          </w:p>
        </w:tc>
        <w:tc>
          <w:tcPr>
            <w:tcW w:w="1500" w:type="dxa"/>
            <w:shd w:val="clear" w:color="auto" w:fill="F2F6FA"/>
          </w:tcPr>
          <w:p w14:paraId="02E48CE4" w14:textId="77777777" w:rsidR="00B01170" w:rsidRPr="00B01170" w:rsidRDefault="00B01170">
            <w:pPr>
              <w:rPr>
                <w:rFonts w:ascii="Times New Roman" w:hAnsi="Times New Roman" w:cs="Times New Roman"/>
              </w:rPr>
            </w:pPr>
            <w:r w:rsidRPr="00B01170">
              <w:rPr>
                <w:rFonts w:ascii="Times New Roman" w:hAnsi="Times New Roman" w:cs="Times New Roman"/>
              </w:rPr>
              <w:t>10</w:t>
            </w:r>
          </w:p>
        </w:tc>
        <w:tc>
          <w:tcPr>
            <w:tcW w:w="1600" w:type="dxa"/>
            <w:shd w:val="clear" w:color="auto" w:fill="F2F6FA"/>
          </w:tcPr>
          <w:p w14:paraId="14FDB6A3" w14:textId="77777777" w:rsidR="00B01170" w:rsidRPr="00B01170" w:rsidRDefault="00B01170">
            <w:pPr>
              <w:rPr>
                <w:rFonts w:ascii="Times New Roman" w:hAnsi="Times New Roman" w:cs="Times New Roman"/>
              </w:rPr>
            </w:pPr>
            <w:r w:rsidRPr="00B01170">
              <w:rPr>
                <w:rFonts w:ascii="Times New Roman" w:hAnsi="Times New Roman" w:cs="Times New Roman"/>
              </w:rPr>
              <w:t>-0.235</w:t>
            </w:r>
          </w:p>
        </w:tc>
        <w:tc>
          <w:tcPr>
            <w:tcW w:w="1600" w:type="dxa"/>
            <w:shd w:val="clear" w:color="auto" w:fill="F2F6FA"/>
          </w:tcPr>
          <w:p w14:paraId="64543A58" w14:textId="77777777" w:rsidR="00B01170" w:rsidRPr="00B01170" w:rsidRDefault="00B01170">
            <w:pPr>
              <w:rPr>
                <w:rFonts w:ascii="Times New Roman" w:hAnsi="Times New Roman" w:cs="Times New Roman"/>
              </w:rPr>
            </w:pPr>
            <w:r w:rsidRPr="00B01170">
              <w:rPr>
                <w:rFonts w:ascii="Times New Roman" w:hAnsi="Times New Roman" w:cs="Times New Roman"/>
              </w:rPr>
              <w:t>0.127</w:t>
            </w:r>
          </w:p>
        </w:tc>
        <w:tc>
          <w:tcPr>
            <w:tcW w:w="1600" w:type="dxa"/>
            <w:shd w:val="clear" w:color="auto" w:fill="F2F6FA"/>
          </w:tcPr>
          <w:p w14:paraId="0E4F3C7B" w14:textId="77777777" w:rsidR="00B01170" w:rsidRPr="00B01170" w:rsidRDefault="00B01170">
            <w:pPr>
              <w:rPr>
                <w:rFonts w:ascii="Times New Roman" w:hAnsi="Times New Roman" w:cs="Times New Roman"/>
              </w:rPr>
            </w:pPr>
            <w:r w:rsidRPr="00B01170">
              <w:rPr>
                <w:rFonts w:ascii="Times New Roman" w:hAnsi="Times New Roman" w:cs="Times New Roman"/>
              </w:rPr>
              <w:t>-0.109</w:t>
            </w:r>
          </w:p>
        </w:tc>
        <w:tc>
          <w:tcPr>
            <w:tcW w:w="1660" w:type="dxa"/>
            <w:shd w:val="clear" w:color="auto" w:fill="F2F6FA"/>
          </w:tcPr>
          <w:p w14:paraId="10CFED7D" w14:textId="77777777" w:rsidR="00B01170" w:rsidRPr="00B01170" w:rsidRDefault="00B01170">
            <w:pPr>
              <w:rPr>
                <w:rFonts w:ascii="Times New Roman" w:hAnsi="Times New Roman" w:cs="Times New Roman"/>
              </w:rPr>
            </w:pPr>
            <w:r w:rsidRPr="00B01170">
              <w:rPr>
                <w:rFonts w:ascii="Times New Roman" w:hAnsi="Times New Roman" w:cs="Times New Roman"/>
              </w:rPr>
              <w:t>5.370</w:t>
            </w:r>
          </w:p>
        </w:tc>
      </w:tr>
      <w:tr w:rsidR="00B01170" w:rsidRPr="00B01170" w14:paraId="480579EB" w14:textId="77777777">
        <w:tc>
          <w:tcPr>
            <w:tcW w:w="1500" w:type="dxa"/>
          </w:tcPr>
          <w:p w14:paraId="2908170D" w14:textId="77777777" w:rsidR="00B01170" w:rsidRPr="00B01170" w:rsidRDefault="00B01170">
            <w:pPr>
              <w:rPr>
                <w:rFonts w:ascii="Times New Roman" w:hAnsi="Times New Roman" w:cs="Times New Roman"/>
              </w:rPr>
            </w:pPr>
            <w:r w:rsidRPr="00B01170">
              <w:rPr>
                <w:rFonts w:ascii="Times New Roman" w:hAnsi="Times New Roman" w:cs="Times New Roman"/>
              </w:rPr>
              <w:t>100</w:t>
            </w:r>
          </w:p>
        </w:tc>
        <w:tc>
          <w:tcPr>
            <w:tcW w:w="1500" w:type="dxa"/>
          </w:tcPr>
          <w:p w14:paraId="36691894" w14:textId="77777777" w:rsidR="00B01170" w:rsidRPr="00B01170" w:rsidRDefault="00B01170">
            <w:pPr>
              <w:rPr>
                <w:rFonts w:ascii="Times New Roman" w:hAnsi="Times New Roman" w:cs="Times New Roman"/>
              </w:rPr>
            </w:pPr>
            <w:r w:rsidRPr="00B01170">
              <w:rPr>
                <w:rFonts w:ascii="Times New Roman" w:hAnsi="Times New Roman" w:cs="Times New Roman"/>
              </w:rPr>
              <w:t>0</w:t>
            </w:r>
          </w:p>
        </w:tc>
        <w:tc>
          <w:tcPr>
            <w:tcW w:w="1600" w:type="dxa"/>
          </w:tcPr>
          <w:p w14:paraId="78E0AAD9" w14:textId="77777777" w:rsidR="00B01170" w:rsidRPr="00B01170" w:rsidRDefault="00B01170">
            <w:pPr>
              <w:rPr>
                <w:rFonts w:ascii="Times New Roman" w:hAnsi="Times New Roman" w:cs="Times New Roman"/>
              </w:rPr>
            </w:pPr>
            <w:r w:rsidRPr="00B01170">
              <w:rPr>
                <w:rFonts w:ascii="Times New Roman" w:hAnsi="Times New Roman" w:cs="Times New Roman"/>
              </w:rPr>
              <w:t>-2.257</w:t>
            </w:r>
          </w:p>
        </w:tc>
        <w:tc>
          <w:tcPr>
            <w:tcW w:w="1600" w:type="dxa"/>
          </w:tcPr>
          <w:p w14:paraId="5E0732CD" w14:textId="77777777" w:rsidR="00B01170" w:rsidRPr="00B01170" w:rsidRDefault="00B01170">
            <w:pPr>
              <w:rPr>
                <w:rFonts w:ascii="Times New Roman" w:hAnsi="Times New Roman" w:cs="Times New Roman"/>
              </w:rPr>
            </w:pPr>
            <w:r w:rsidRPr="00B01170">
              <w:rPr>
                <w:rFonts w:ascii="Times New Roman" w:hAnsi="Times New Roman" w:cs="Times New Roman"/>
              </w:rPr>
              <w:t>-2.281</w:t>
            </w:r>
          </w:p>
        </w:tc>
        <w:tc>
          <w:tcPr>
            <w:tcW w:w="1600" w:type="dxa"/>
          </w:tcPr>
          <w:p w14:paraId="5534D8EF" w14:textId="77777777" w:rsidR="00B01170" w:rsidRPr="00B01170" w:rsidRDefault="00B01170">
            <w:pPr>
              <w:rPr>
                <w:rFonts w:ascii="Times New Roman" w:hAnsi="Times New Roman" w:cs="Times New Roman"/>
              </w:rPr>
            </w:pPr>
            <w:r w:rsidRPr="00B01170">
              <w:rPr>
                <w:rFonts w:ascii="Times New Roman" w:hAnsi="Times New Roman" w:cs="Times New Roman"/>
              </w:rPr>
              <w:t>-2.352</w:t>
            </w:r>
          </w:p>
        </w:tc>
        <w:tc>
          <w:tcPr>
            <w:tcW w:w="1660" w:type="dxa"/>
          </w:tcPr>
          <w:p w14:paraId="67732954" w14:textId="77777777" w:rsidR="00B01170" w:rsidRPr="00B01170" w:rsidRDefault="00B01170">
            <w:pPr>
              <w:rPr>
                <w:rFonts w:ascii="Times New Roman" w:hAnsi="Times New Roman" w:cs="Times New Roman"/>
              </w:rPr>
            </w:pPr>
            <w:r w:rsidRPr="00B01170">
              <w:rPr>
                <w:rFonts w:ascii="Times New Roman" w:hAnsi="Times New Roman" w:cs="Times New Roman"/>
              </w:rPr>
              <w:t>0.191</w:t>
            </w:r>
          </w:p>
        </w:tc>
      </w:tr>
      <w:tr w:rsidR="00B01170" w:rsidRPr="00B01170" w14:paraId="3E18E558" w14:textId="77777777">
        <w:tc>
          <w:tcPr>
            <w:tcW w:w="1500" w:type="dxa"/>
            <w:shd w:val="clear" w:color="auto" w:fill="F2F6FA"/>
          </w:tcPr>
          <w:p w14:paraId="1523169F" w14:textId="77777777" w:rsidR="00B01170" w:rsidRPr="00B01170" w:rsidRDefault="00B01170">
            <w:pPr>
              <w:rPr>
                <w:rFonts w:ascii="Times New Roman" w:hAnsi="Times New Roman" w:cs="Times New Roman"/>
              </w:rPr>
            </w:pPr>
            <w:r w:rsidRPr="00B01170">
              <w:rPr>
                <w:rFonts w:ascii="Times New Roman" w:hAnsi="Times New Roman" w:cs="Times New Roman"/>
              </w:rPr>
              <w:t>100</w:t>
            </w:r>
          </w:p>
        </w:tc>
        <w:tc>
          <w:tcPr>
            <w:tcW w:w="1500" w:type="dxa"/>
            <w:shd w:val="clear" w:color="auto" w:fill="F2F6FA"/>
          </w:tcPr>
          <w:p w14:paraId="7E279AF7" w14:textId="77777777" w:rsidR="00B01170" w:rsidRPr="00B01170" w:rsidRDefault="00B01170">
            <w:pPr>
              <w:rPr>
                <w:rFonts w:ascii="Times New Roman" w:hAnsi="Times New Roman" w:cs="Times New Roman"/>
              </w:rPr>
            </w:pPr>
            <w:r w:rsidRPr="00B01170">
              <w:rPr>
                <w:rFonts w:ascii="Times New Roman" w:hAnsi="Times New Roman" w:cs="Times New Roman"/>
              </w:rPr>
              <w:t>10</w:t>
            </w:r>
          </w:p>
        </w:tc>
        <w:tc>
          <w:tcPr>
            <w:tcW w:w="1600" w:type="dxa"/>
            <w:shd w:val="clear" w:color="auto" w:fill="F2F6FA"/>
          </w:tcPr>
          <w:p w14:paraId="5070E154" w14:textId="77777777" w:rsidR="00B01170" w:rsidRPr="00B01170" w:rsidRDefault="00B01170">
            <w:pPr>
              <w:rPr>
                <w:rFonts w:ascii="Times New Roman" w:hAnsi="Times New Roman" w:cs="Times New Roman"/>
              </w:rPr>
            </w:pPr>
            <w:r w:rsidRPr="00B01170">
              <w:rPr>
                <w:rFonts w:ascii="Times New Roman" w:hAnsi="Times New Roman" w:cs="Times New Roman"/>
              </w:rPr>
              <w:t>-0.235</w:t>
            </w:r>
          </w:p>
        </w:tc>
        <w:tc>
          <w:tcPr>
            <w:tcW w:w="1600" w:type="dxa"/>
            <w:shd w:val="clear" w:color="auto" w:fill="F2F6FA"/>
          </w:tcPr>
          <w:p w14:paraId="15812710" w14:textId="77777777" w:rsidR="00B01170" w:rsidRPr="00B01170" w:rsidRDefault="00B01170">
            <w:pPr>
              <w:rPr>
                <w:rFonts w:ascii="Times New Roman" w:hAnsi="Times New Roman" w:cs="Times New Roman"/>
              </w:rPr>
            </w:pPr>
            <w:r w:rsidRPr="00B01170">
              <w:rPr>
                <w:rFonts w:ascii="Times New Roman" w:hAnsi="Times New Roman" w:cs="Times New Roman"/>
              </w:rPr>
              <w:t>3.648</w:t>
            </w:r>
          </w:p>
        </w:tc>
        <w:tc>
          <w:tcPr>
            <w:tcW w:w="1600" w:type="dxa"/>
            <w:shd w:val="clear" w:color="auto" w:fill="F2F6FA"/>
          </w:tcPr>
          <w:p w14:paraId="16C45899" w14:textId="77777777" w:rsidR="00B01170" w:rsidRPr="00B01170" w:rsidRDefault="00B01170">
            <w:pPr>
              <w:rPr>
                <w:rFonts w:ascii="Times New Roman" w:hAnsi="Times New Roman" w:cs="Times New Roman"/>
              </w:rPr>
            </w:pPr>
            <w:r w:rsidRPr="00B01170">
              <w:rPr>
                <w:rFonts w:ascii="Times New Roman" w:hAnsi="Times New Roman" w:cs="Times New Roman"/>
              </w:rPr>
              <w:t>0.200</w:t>
            </w:r>
          </w:p>
        </w:tc>
        <w:tc>
          <w:tcPr>
            <w:tcW w:w="1660" w:type="dxa"/>
            <w:shd w:val="clear" w:color="auto" w:fill="F2F6FA"/>
          </w:tcPr>
          <w:p w14:paraId="05879983" w14:textId="77777777" w:rsidR="00B01170" w:rsidRPr="00B01170" w:rsidRDefault="00B01170">
            <w:pPr>
              <w:rPr>
                <w:rFonts w:ascii="Times New Roman" w:hAnsi="Times New Roman" w:cs="Times New Roman"/>
              </w:rPr>
            </w:pPr>
            <w:r w:rsidRPr="00B01170">
              <w:rPr>
                <w:rFonts w:ascii="Times New Roman" w:hAnsi="Times New Roman" w:cs="Times New Roman"/>
              </w:rPr>
              <w:t>7.920</w:t>
            </w:r>
          </w:p>
        </w:tc>
      </w:tr>
    </w:tbl>
    <w:p w14:paraId="5C2347FE" w14:textId="77777777" w:rsidR="00B01170" w:rsidRPr="00B01170" w:rsidRDefault="00B01170">
      <w:pPr>
        <w:spacing w:after="150"/>
        <w:rPr>
          <w:rFonts w:ascii="Times New Roman" w:hAnsi="Times New Roman" w:cs="Times New Roman"/>
        </w:rPr>
      </w:pPr>
    </w:p>
    <w:p w14:paraId="508DD21C" w14:textId="77777777" w:rsidR="00B01170" w:rsidRPr="00B01170" w:rsidRDefault="00B01170">
      <w:pPr>
        <w:pStyle w:val="Heading3"/>
        <w:spacing w:before="200" w:after="100"/>
      </w:pPr>
      <w:r w:rsidRPr="00B01170">
        <w:rPr>
          <w:b/>
          <w:bCs/>
        </w:rPr>
        <w:t>How the Q-table evolves</w:t>
      </w:r>
    </w:p>
    <w:p w14:paraId="6BC25928" w14:textId="77777777" w:rsidR="00B01170" w:rsidRPr="00B01170" w:rsidRDefault="00B01170">
      <w:pPr>
        <w:pStyle w:val="ListParagraph"/>
        <w:numPr>
          <w:ilvl w:val="0"/>
          <w:numId w:val="1"/>
        </w:numPr>
        <w:spacing w:after="80"/>
      </w:pPr>
      <w:r w:rsidRPr="00B01170">
        <w:t>Episode 1: Q-values are close to zero / lightly negative — the agent has only stepped through the environment once via the epsilon-greedy random walk, so almost no reward signal has propagated back through the Bellman update yet.</w:t>
      </w:r>
    </w:p>
    <w:p w14:paraId="19E33D55" w14:textId="77777777" w:rsidR="00B01170" w:rsidRPr="00B01170" w:rsidRDefault="00B01170">
      <w:pPr>
        <w:pStyle w:val="ListParagraph"/>
        <w:numPr>
          <w:ilvl w:val="0"/>
          <w:numId w:val="1"/>
        </w:numPr>
        <w:spacing w:after="80"/>
      </w:pPr>
      <w:r w:rsidRPr="00B01170">
        <w:t>Episode 50: Q-values at State 10 have grown sharply for RIGHT (5.370), since State 10 lies close to the goal and the +10 terminal reward has begun propagating backward through repeated visits. State 0 (far from the goal) still shows small negative values, reflecting accumulated step-cost with reward not yet propagated that far back.</w:t>
      </w:r>
    </w:p>
    <w:p w14:paraId="3DB4ABA3" w14:textId="77777777" w:rsidR="00B01170" w:rsidRPr="00B01170" w:rsidRDefault="00B01170">
      <w:pPr>
        <w:pStyle w:val="ListParagraph"/>
        <w:numPr>
          <w:ilvl w:val="0"/>
          <w:numId w:val="1"/>
        </w:numPr>
        <w:spacing w:after="80"/>
      </w:pPr>
      <w:r w:rsidRPr="00B01170">
        <w:t>Episode 100: Propagation has reached further — State 0's RIGHT action turns positive (0.191), showing the value signal from the goal has now backed up all the way to the start state. State 10 continues to strengthen (RIGHT = 7.920), approaching its converged estimate of gamma-discounted future reward.</w:t>
      </w:r>
    </w:p>
    <w:p w14:paraId="57296A2D"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This pattern is the expected behaviour of Q-learning: value information originates at the goal and propagates backward, one Bellman update at a time, so states nearer the goal converge earlier than states farther away.</w:t>
      </w:r>
    </w:p>
    <w:p w14:paraId="6ADB11A4" w14:textId="77777777" w:rsidR="00B01170" w:rsidRPr="00B01170" w:rsidRDefault="00B01170">
      <w:pPr>
        <w:pStyle w:val="Heading2"/>
        <w:spacing w:before="250" w:after="120"/>
      </w:pPr>
      <w:r w:rsidRPr="00B01170">
        <w:t>(c) Final Policy, Reward Curve, and Convergence</w:t>
      </w:r>
    </w:p>
    <w:p w14:paraId="7140C3DA"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 xml:space="preserve">policy = </w:t>
      </w:r>
      <w:proofErr w:type="spellStart"/>
      <w:proofErr w:type="gramStart"/>
      <w:r w:rsidRPr="00B01170">
        <w:rPr>
          <w:rFonts w:ascii="Times New Roman" w:eastAsia="Consolas" w:hAnsi="Times New Roman" w:cs="Times New Roman"/>
          <w:sz w:val="18"/>
          <w:szCs w:val="18"/>
        </w:rPr>
        <w:t>np.argmax</w:t>
      </w:r>
      <w:proofErr w:type="spellEnd"/>
      <w:proofErr w:type="gramEnd"/>
      <w:r w:rsidRPr="00B01170">
        <w:rPr>
          <w:rFonts w:ascii="Times New Roman" w:eastAsia="Consolas" w:hAnsi="Times New Roman" w:cs="Times New Roman"/>
          <w:sz w:val="18"/>
          <w:szCs w:val="18"/>
        </w:rPr>
        <w:t>(Q, axis=1)</w:t>
      </w:r>
      <w:r w:rsidRPr="00B01170">
        <w:rPr>
          <w:rFonts w:ascii="Times New Roman" w:hAnsi="Times New Roman" w:cs="Times New Roman"/>
        </w:rPr>
        <w:br/>
      </w:r>
      <w:r w:rsidRPr="00B01170">
        <w:rPr>
          <w:rFonts w:ascii="Times New Roman" w:eastAsia="Consolas" w:hAnsi="Times New Roman" w:cs="Times New Roman"/>
          <w:sz w:val="18"/>
          <w:szCs w:val="18"/>
        </w:rPr>
        <w:t>print(</w:t>
      </w:r>
      <w:proofErr w:type="spellStart"/>
      <w:proofErr w:type="gramStart"/>
      <w:r w:rsidRPr="00B01170">
        <w:rPr>
          <w:rFonts w:ascii="Times New Roman" w:eastAsia="Consolas" w:hAnsi="Times New Roman" w:cs="Times New Roman"/>
          <w:sz w:val="18"/>
          <w:szCs w:val="18"/>
        </w:rPr>
        <w:t>policy.reshape</w:t>
      </w:r>
      <w:proofErr w:type="spellEnd"/>
      <w:proofErr w:type="gramEnd"/>
      <w:r w:rsidRPr="00B01170">
        <w:rPr>
          <w:rFonts w:ascii="Times New Roman" w:eastAsia="Consolas" w:hAnsi="Times New Roman" w:cs="Times New Roman"/>
          <w:sz w:val="18"/>
          <w:szCs w:val="18"/>
        </w:rPr>
        <w:t>(4,4</w:t>
      </w:r>
      <w:proofErr w:type="gramStart"/>
      <w:r w:rsidRPr="00B01170">
        <w:rPr>
          <w:rFonts w:ascii="Times New Roman" w:eastAsia="Consolas" w:hAnsi="Times New Roman" w:cs="Times New Roman"/>
          <w:sz w:val="18"/>
          <w:szCs w:val="18"/>
        </w:rPr>
        <w:t xml:space="preserve">))   </w:t>
      </w:r>
      <w:proofErr w:type="gramEnd"/>
      <w:r w:rsidRPr="00B01170">
        <w:rPr>
          <w:rFonts w:ascii="Times New Roman" w:eastAsia="Consolas" w:hAnsi="Times New Roman" w:cs="Times New Roman"/>
          <w:sz w:val="18"/>
          <w:szCs w:val="18"/>
        </w:rPr>
        <w:t xml:space="preserve">       # optimal action index per state</w:t>
      </w:r>
    </w:p>
    <w:p w14:paraId="5CA66506"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b/>
          <w:bCs/>
        </w:rPr>
        <w:t>Final learned policy (optimal action per state):</w:t>
      </w:r>
    </w:p>
    <w:p w14:paraId="767E877F" w14:textId="77777777" w:rsidR="00B01170" w:rsidRPr="00B01170" w:rsidRDefault="00B01170">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B01170">
        <w:rPr>
          <w:rFonts w:ascii="Times New Roman" w:eastAsia="Consolas" w:hAnsi="Times New Roman" w:cs="Times New Roman"/>
          <w:sz w:val="18"/>
          <w:szCs w:val="18"/>
        </w:rPr>
        <w:t xml:space="preserve"> </w:t>
      </w:r>
      <w:proofErr w:type="gramStart"/>
      <w:r w:rsidRPr="00B01170">
        <w:rPr>
          <w:rFonts w:ascii="Times New Roman" w:eastAsia="Consolas" w:hAnsi="Times New Roman" w:cs="Times New Roman"/>
          <w:sz w:val="18"/>
          <w:szCs w:val="18"/>
        </w:rPr>
        <w:t xml:space="preserve">RIGHT  </w:t>
      </w:r>
      <w:proofErr w:type="spellStart"/>
      <w:r w:rsidRPr="00B01170">
        <w:rPr>
          <w:rFonts w:ascii="Times New Roman" w:eastAsia="Consolas" w:hAnsi="Times New Roman" w:cs="Times New Roman"/>
          <w:sz w:val="18"/>
          <w:szCs w:val="18"/>
        </w:rPr>
        <w:t>RIGHT</w:t>
      </w:r>
      <w:proofErr w:type="spellEnd"/>
      <w:proofErr w:type="gramEnd"/>
      <w:r w:rsidRPr="00B01170">
        <w:rPr>
          <w:rFonts w:ascii="Times New Roman" w:eastAsia="Consolas" w:hAnsi="Times New Roman" w:cs="Times New Roman"/>
          <w:sz w:val="18"/>
          <w:szCs w:val="18"/>
        </w:rPr>
        <w:t xml:space="preserve">  DOWN   </w:t>
      </w:r>
      <w:proofErr w:type="spellStart"/>
      <w:r w:rsidRPr="00B01170">
        <w:rPr>
          <w:rFonts w:ascii="Times New Roman" w:eastAsia="Consolas" w:hAnsi="Times New Roman" w:cs="Times New Roman"/>
          <w:sz w:val="18"/>
          <w:szCs w:val="18"/>
        </w:rPr>
        <w:t>DOWN</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DOWN</w:t>
      </w:r>
      <w:proofErr w:type="spellEnd"/>
      <w:r w:rsidRPr="00B01170">
        <w:rPr>
          <w:rFonts w:ascii="Times New Roman" w:eastAsia="Consolas" w:hAnsi="Times New Roman" w:cs="Times New Roman"/>
          <w:sz w:val="18"/>
          <w:szCs w:val="18"/>
        </w:rPr>
        <w:t xml:space="preserve">   </w:t>
      </w:r>
      <w:proofErr w:type="gramStart"/>
      <w:r w:rsidRPr="00B01170">
        <w:rPr>
          <w:rFonts w:ascii="Times New Roman" w:eastAsia="Consolas" w:hAnsi="Times New Roman" w:cs="Times New Roman"/>
          <w:sz w:val="18"/>
          <w:szCs w:val="18"/>
        </w:rPr>
        <w:t>RIGHT  DOWN</w:t>
      </w:r>
      <w:proofErr w:type="gramEnd"/>
      <w:r w:rsidRPr="00B01170">
        <w:rPr>
          <w:rFonts w:ascii="Times New Roman" w:eastAsia="Consolas" w:hAnsi="Times New Roman" w:cs="Times New Roman"/>
          <w:sz w:val="18"/>
          <w:szCs w:val="18"/>
        </w:rPr>
        <w:t xml:space="preserve">   </w:t>
      </w:r>
      <w:proofErr w:type="spellStart"/>
      <w:r w:rsidRPr="00B01170">
        <w:rPr>
          <w:rFonts w:ascii="Times New Roman" w:eastAsia="Consolas" w:hAnsi="Times New Roman" w:cs="Times New Roman"/>
          <w:sz w:val="18"/>
          <w:szCs w:val="18"/>
        </w:rPr>
        <w:t>DOWN</w:t>
      </w:r>
      <w:proofErr w:type="spellEnd"/>
      <w:r w:rsidRPr="00B01170">
        <w:rPr>
          <w:rFonts w:ascii="Times New Roman" w:hAnsi="Times New Roman" w:cs="Times New Roman"/>
        </w:rPr>
        <w:br/>
      </w:r>
      <w:r w:rsidRPr="00B01170">
        <w:rPr>
          <w:rFonts w:ascii="Times New Roman" w:eastAsia="Consolas" w:hAnsi="Times New Roman" w:cs="Times New Roman"/>
          <w:sz w:val="18"/>
          <w:szCs w:val="18"/>
        </w:rPr>
        <w:t xml:space="preserve"> </w:t>
      </w:r>
      <w:proofErr w:type="gramStart"/>
      <w:r w:rsidRPr="00B01170">
        <w:rPr>
          <w:rFonts w:ascii="Times New Roman" w:eastAsia="Consolas" w:hAnsi="Times New Roman" w:cs="Times New Roman"/>
          <w:sz w:val="18"/>
          <w:szCs w:val="18"/>
        </w:rPr>
        <w:t>RIGHT  DOWN</w:t>
      </w:r>
      <w:proofErr w:type="gramEnd"/>
      <w:r w:rsidRPr="00B01170">
        <w:rPr>
          <w:rFonts w:ascii="Times New Roman" w:eastAsia="Consolas" w:hAnsi="Times New Roman" w:cs="Times New Roman"/>
          <w:sz w:val="18"/>
          <w:szCs w:val="18"/>
        </w:rPr>
        <w:t xml:space="preserve">   </w:t>
      </w:r>
      <w:proofErr w:type="gramStart"/>
      <w:r w:rsidRPr="00B01170">
        <w:rPr>
          <w:rFonts w:ascii="Times New Roman" w:eastAsia="Consolas" w:hAnsi="Times New Roman" w:cs="Times New Roman"/>
          <w:sz w:val="18"/>
          <w:szCs w:val="18"/>
        </w:rPr>
        <w:t>RIGHT  DOWN</w:t>
      </w:r>
      <w:proofErr w:type="gramEnd"/>
      <w:r w:rsidRPr="00B01170">
        <w:rPr>
          <w:rFonts w:ascii="Times New Roman" w:hAnsi="Times New Roman" w:cs="Times New Roman"/>
        </w:rPr>
        <w:br/>
      </w:r>
      <w:r w:rsidRPr="00B01170">
        <w:rPr>
          <w:rFonts w:ascii="Times New Roman" w:eastAsia="Consolas" w:hAnsi="Times New Roman" w:cs="Times New Roman"/>
          <w:sz w:val="18"/>
          <w:szCs w:val="18"/>
        </w:rPr>
        <w:t xml:space="preserve"> </w:t>
      </w:r>
      <w:proofErr w:type="gramStart"/>
      <w:r w:rsidRPr="00B01170">
        <w:rPr>
          <w:rFonts w:ascii="Times New Roman" w:eastAsia="Consolas" w:hAnsi="Times New Roman" w:cs="Times New Roman"/>
          <w:sz w:val="18"/>
          <w:szCs w:val="18"/>
        </w:rPr>
        <w:t xml:space="preserve">RIGHT  </w:t>
      </w:r>
      <w:proofErr w:type="spellStart"/>
      <w:r w:rsidRPr="00B01170">
        <w:rPr>
          <w:rFonts w:ascii="Times New Roman" w:eastAsia="Consolas" w:hAnsi="Times New Roman" w:cs="Times New Roman"/>
          <w:sz w:val="18"/>
          <w:szCs w:val="18"/>
        </w:rPr>
        <w:t>RIGHT</w:t>
      </w:r>
      <w:proofErr w:type="spellEnd"/>
      <w:proofErr w:type="gramEnd"/>
      <w:r w:rsidRPr="00B01170">
        <w:rPr>
          <w:rFonts w:ascii="Times New Roman" w:eastAsia="Consolas" w:hAnsi="Times New Roman" w:cs="Times New Roman"/>
          <w:sz w:val="18"/>
          <w:szCs w:val="18"/>
        </w:rPr>
        <w:t xml:space="preserve">  </w:t>
      </w:r>
      <w:proofErr w:type="spellStart"/>
      <w:proofErr w:type="gramStart"/>
      <w:r w:rsidRPr="00B01170">
        <w:rPr>
          <w:rFonts w:ascii="Times New Roman" w:eastAsia="Consolas" w:hAnsi="Times New Roman" w:cs="Times New Roman"/>
          <w:sz w:val="18"/>
          <w:szCs w:val="18"/>
        </w:rPr>
        <w:t>RIGHT</w:t>
      </w:r>
      <w:proofErr w:type="spellEnd"/>
      <w:r w:rsidRPr="00B01170">
        <w:rPr>
          <w:rFonts w:ascii="Times New Roman" w:eastAsia="Consolas" w:hAnsi="Times New Roman" w:cs="Times New Roman"/>
          <w:sz w:val="18"/>
          <w:szCs w:val="18"/>
        </w:rPr>
        <w:t xml:space="preserve">  UP</w:t>
      </w:r>
      <w:proofErr w:type="gramEnd"/>
      <w:r w:rsidRPr="00B01170">
        <w:rPr>
          <w:rFonts w:ascii="Times New Roman" w:eastAsia="Consolas" w:hAnsi="Times New Roman" w:cs="Times New Roman"/>
          <w:sz w:val="18"/>
          <w:szCs w:val="18"/>
        </w:rPr>
        <w:t xml:space="preserve">     &lt;- GOAL is state 15 (bottom-right)</w:t>
      </w:r>
    </w:p>
    <w:p w14:paraId="6F20F7B0" w14:textId="77777777" w:rsidR="00B01170" w:rsidRPr="00B01170" w:rsidRDefault="00B01170">
      <w:pPr>
        <w:spacing w:before="150" w:after="80"/>
        <w:jc w:val="center"/>
        <w:rPr>
          <w:rFonts w:ascii="Times New Roman" w:hAnsi="Times New Roman" w:cs="Times New Roman"/>
        </w:rPr>
      </w:pPr>
      <w:r w:rsidRPr="00B01170">
        <w:rPr>
          <w:rFonts w:ascii="Times New Roman" w:hAnsi="Times New Roman" w:cs="Times New Roman"/>
          <w:noProof/>
        </w:rPr>
        <w:drawing>
          <wp:inline distT="0" distB="0" distL="0" distR="0" wp14:anchorId="24457C71" wp14:editId="18C3BE90">
            <wp:extent cx="3238500" cy="3238500"/>
            <wp:effectExtent l="0" t="0" r="0" b="0"/>
            <wp:docPr id="1153956384" name="Picture 115395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238500"/>
                    </a:xfrm>
                    <a:prstGeom prst="rect">
                      <a:avLst/>
                    </a:prstGeom>
                  </pic:spPr>
                </pic:pic>
              </a:graphicData>
            </a:graphic>
          </wp:inline>
        </w:drawing>
      </w:r>
    </w:p>
    <w:p w14:paraId="5ECB1226" w14:textId="77777777" w:rsidR="00B01170" w:rsidRPr="00B01170" w:rsidRDefault="00B01170">
      <w:pPr>
        <w:spacing w:after="200"/>
        <w:jc w:val="center"/>
        <w:rPr>
          <w:rFonts w:ascii="Times New Roman" w:hAnsi="Times New Roman" w:cs="Times New Roman"/>
        </w:rPr>
      </w:pPr>
      <w:r w:rsidRPr="00B01170">
        <w:rPr>
          <w:rFonts w:ascii="Times New Roman" w:hAnsi="Times New Roman" w:cs="Times New Roman"/>
          <w:i/>
          <w:iCs/>
        </w:rPr>
        <w:t>Figure 3: Learned optimal policy (arrows) overlaid on the state-value heat-map. 'X' marks the obstacle (state 5); 'GOAL' marks state 15.</w:t>
      </w:r>
    </w:p>
    <w:p w14:paraId="2F841558"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 xml:space="preserve">The arrows form a consistent path from every state toward the goal at state 15, routing around the penalty cell at state 5 (row 1, column 1) — e.g. state 1 goes DOWN instead of RIGHT into the obstacle, and state 4 goes DOWN rather than RIGHT into it. </w:t>
      </w:r>
      <w:r w:rsidRPr="00B01170">
        <w:rPr>
          <w:rFonts w:ascii="Times New Roman" w:hAnsi="Times New Roman" w:cs="Times New Roman"/>
        </w:rPr>
        <w:lastRenderedPageBreak/>
        <w:t>States closer to the goal (bottom-right region) show the highest state values (darkest cells), confirming that value increases monotonically along the optimal path.</w:t>
      </w:r>
    </w:p>
    <w:p w14:paraId="7933AD21" w14:textId="77777777" w:rsidR="00B01170" w:rsidRPr="00B01170" w:rsidRDefault="00B01170">
      <w:pPr>
        <w:spacing w:before="150" w:after="80"/>
        <w:jc w:val="center"/>
        <w:rPr>
          <w:rFonts w:ascii="Times New Roman" w:hAnsi="Times New Roman" w:cs="Times New Roman"/>
        </w:rPr>
      </w:pPr>
      <w:r w:rsidRPr="00B01170">
        <w:rPr>
          <w:rFonts w:ascii="Times New Roman" w:hAnsi="Times New Roman" w:cs="Times New Roman"/>
          <w:noProof/>
        </w:rPr>
        <w:drawing>
          <wp:inline distT="0" distB="0" distL="0" distR="0" wp14:anchorId="2872670A" wp14:editId="47E7C479">
            <wp:extent cx="5334000" cy="3048000"/>
            <wp:effectExtent l="0" t="0" r="0" b="0"/>
            <wp:docPr id="2024301973" name="Picture 2024301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48000"/>
                    </a:xfrm>
                    <a:prstGeom prst="rect">
                      <a:avLst/>
                    </a:prstGeom>
                  </pic:spPr>
                </pic:pic>
              </a:graphicData>
            </a:graphic>
          </wp:inline>
        </w:drawing>
      </w:r>
    </w:p>
    <w:p w14:paraId="4E85B4DD" w14:textId="77777777" w:rsidR="00B01170" w:rsidRPr="00B01170" w:rsidRDefault="00B01170">
      <w:pPr>
        <w:spacing w:after="200"/>
        <w:jc w:val="center"/>
        <w:rPr>
          <w:rFonts w:ascii="Times New Roman" w:hAnsi="Times New Roman" w:cs="Times New Roman"/>
        </w:rPr>
      </w:pPr>
      <w:r w:rsidRPr="00B01170">
        <w:rPr>
          <w:rFonts w:ascii="Times New Roman" w:hAnsi="Times New Roman" w:cs="Times New Roman"/>
          <w:i/>
          <w:iCs/>
        </w:rPr>
        <w:t>Figure 4: Cumulative reward per episode, with a 10-episode moving average</w:t>
      </w:r>
    </w:p>
    <w:p w14:paraId="7A784F15" w14:textId="77777777" w:rsidR="00B01170" w:rsidRPr="00B01170" w:rsidRDefault="00B01170">
      <w:pPr>
        <w:pStyle w:val="Heading3"/>
        <w:spacing w:before="200" w:after="100"/>
      </w:pPr>
      <w:r w:rsidRPr="00B01170">
        <w:rPr>
          <w:b/>
          <w:bCs/>
        </w:rPr>
        <w:t>Convergence behaviour — justification</w:t>
      </w:r>
    </w:p>
    <w:p w14:paraId="747EDFCC" w14:textId="77777777" w:rsidR="00B01170" w:rsidRPr="00B01170" w:rsidRDefault="00B01170">
      <w:pPr>
        <w:spacing w:after="150"/>
        <w:rPr>
          <w:rFonts w:ascii="Times New Roman" w:hAnsi="Times New Roman" w:cs="Times New Roman"/>
        </w:rPr>
      </w:pPr>
      <w:r w:rsidRPr="00B01170">
        <w:rPr>
          <w:rFonts w:ascii="Times New Roman" w:hAnsi="Times New Roman" w:cs="Times New Roman"/>
        </w:rPr>
        <w:t>Episode 1 yields a very large negative cumulative reward (≈ -96) because the fully-random initial policy wanders through the grid for up to 100 steps before (if ever) reaching the goal, accumulating many -1 step penalties. Within the first ~10 episodes the reward rises sharply as the agent starts reaching the goal sooner. From roughly episode 40 onward the moving-average curve flattens out around a small positive value, indicating the greedy component of the policy (argmax Q) has settled on a near-shortest path to the goal. The remaining episode-to-episode fluctuation is due to the epsilon = 0.2 exploration rate, which keeps injecting random actions even after the optimal policy has been learned — this is expected for epsilon-greedy Q-learning and would disappear if epsilon were annealed to 0 or evaluation were run in pure-greedy mode.</w:t>
      </w:r>
    </w:p>
    <w:p w14:paraId="273C15F8" w14:textId="77777777" w:rsidR="00B01170" w:rsidRPr="00B01170" w:rsidRDefault="00B01170">
      <w:pPr>
        <w:spacing w:before="120" w:after="80"/>
        <w:rPr>
          <w:rFonts w:ascii="Times New Roman" w:eastAsia="Arial" w:hAnsi="Times New Roman" w:cs="Times New Roman"/>
          <w:b/>
          <w:bCs/>
          <w:sz w:val="24"/>
          <w:szCs w:val="24"/>
          <w:u w:val="single"/>
        </w:rPr>
      </w:pPr>
    </w:p>
    <w:sectPr w:rsidR="00B01170" w:rsidRPr="00B01170">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2A1555AC-AB41-492B-9CB2-7A02DE067414}"/>
    <w:embedBold r:id="rId2" w:fontKey="{AF903772-1B4C-4B91-9F52-BDBE7516B039}"/>
    <w:embedItalic r:id="rId3" w:fontKey="{2C2347F2-F3AC-4743-92B4-B92E959D27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9EC0605-70A8-4EA5-B8FD-6252739FFFCC}"/>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5" w:fontKey="{137831D4-C8CF-40CD-B543-650C9CCCCDA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0C04A6EF-FE7F-4789-A7CD-55EA51F897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80371"/>
    <w:multiLevelType w:val="hybridMultilevel"/>
    <w:tmpl w:val="879259C6"/>
    <w:lvl w:ilvl="0" w:tplc="94588634">
      <w:start w:val="1"/>
      <w:numFmt w:val="bullet"/>
      <w:lvlText w:val="●"/>
      <w:lvlJc w:val="left"/>
      <w:pPr>
        <w:ind w:left="720" w:hanging="360"/>
      </w:pPr>
    </w:lvl>
    <w:lvl w:ilvl="1" w:tplc="18A4C0D8">
      <w:start w:val="1"/>
      <w:numFmt w:val="bullet"/>
      <w:lvlText w:val="○"/>
      <w:lvlJc w:val="left"/>
      <w:pPr>
        <w:ind w:left="1440" w:hanging="360"/>
      </w:pPr>
    </w:lvl>
    <w:lvl w:ilvl="2" w:tplc="C270E97E">
      <w:start w:val="1"/>
      <w:numFmt w:val="bullet"/>
      <w:lvlText w:val="■"/>
      <w:lvlJc w:val="left"/>
      <w:pPr>
        <w:ind w:left="2160" w:hanging="360"/>
      </w:pPr>
    </w:lvl>
    <w:lvl w:ilvl="3" w:tplc="0BECAFB2">
      <w:start w:val="1"/>
      <w:numFmt w:val="bullet"/>
      <w:lvlText w:val="●"/>
      <w:lvlJc w:val="left"/>
      <w:pPr>
        <w:ind w:left="2880" w:hanging="360"/>
      </w:pPr>
    </w:lvl>
    <w:lvl w:ilvl="4" w:tplc="ACD860E6">
      <w:start w:val="1"/>
      <w:numFmt w:val="bullet"/>
      <w:lvlText w:val="○"/>
      <w:lvlJc w:val="left"/>
      <w:pPr>
        <w:ind w:left="3600" w:hanging="360"/>
      </w:pPr>
    </w:lvl>
    <w:lvl w:ilvl="5" w:tplc="C0947326">
      <w:start w:val="1"/>
      <w:numFmt w:val="bullet"/>
      <w:lvlText w:val="■"/>
      <w:lvlJc w:val="left"/>
      <w:pPr>
        <w:ind w:left="4320" w:hanging="360"/>
      </w:pPr>
    </w:lvl>
    <w:lvl w:ilvl="6" w:tplc="E210075A">
      <w:start w:val="1"/>
      <w:numFmt w:val="bullet"/>
      <w:lvlText w:val="●"/>
      <w:lvlJc w:val="left"/>
      <w:pPr>
        <w:ind w:left="5040" w:hanging="360"/>
      </w:pPr>
    </w:lvl>
    <w:lvl w:ilvl="7" w:tplc="6AF227EC">
      <w:start w:val="1"/>
      <w:numFmt w:val="bullet"/>
      <w:lvlText w:val="●"/>
      <w:lvlJc w:val="left"/>
      <w:pPr>
        <w:ind w:left="5760" w:hanging="360"/>
      </w:pPr>
    </w:lvl>
    <w:lvl w:ilvl="8" w:tplc="D98A42D0">
      <w:start w:val="1"/>
      <w:numFmt w:val="bullet"/>
      <w:lvlText w:val="●"/>
      <w:lvlJc w:val="left"/>
      <w:pPr>
        <w:ind w:left="6480" w:hanging="360"/>
      </w:pPr>
    </w:lvl>
  </w:abstractNum>
  <w:num w:numId="1" w16cid:durableId="969819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D68"/>
    <w:rsid w:val="002B582B"/>
    <w:rsid w:val="002D7E1B"/>
    <w:rsid w:val="0082170C"/>
    <w:rsid w:val="009A0E5C"/>
    <w:rsid w:val="00B01170"/>
    <w:rsid w:val="00F55D68"/>
    <w:rsid w:val="00F8547F"/>
    <w:rsid w:val="28B21BBC"/>
    <w:rsid w:val="46595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B63D9AC"/>
  <w15:docId w15:val="{93808B3B-ADA2-411F-9D24-C881D6F6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uiPriority w:val="9"/>
    <w:qFormat/>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uiPriority w:val="9"/>
    <w:qFormat/>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outlineLvl w:val="3"/>
    </w:pPr>
    <w:rPr>
      <w:rFonts w:ascii="Times New Roman" w:eastAsia="Times New Roman" w:hAnsi="Times New Roman" w:cs="Times New Roman"/>
      <w:i/>
      <w:iCs/>
      <w:color w:val="2E74B5"/>
    </w:rPr>
  </w:style>
  <w:style w:type="paragraph" w:styleId="Heading5">
    <w:name w:val="heading 5"/>
    <w:basedOn w:val="Normal"/>
    <w:next w:val="Normal"/>
    <w:qFormat/>
    <w:pPr>
      <w:outlineLvl w:val="4"/>
    </w:pPr>
    <w:rPr>
      <w:rFonts w:ascii="Times New Roman" w:eastAsia="Times New Roman" w:hAnsi="Times New Roman" w:cs="Times New Roman"/>
      <w:color w:val="2E74B5"/>
    </w:rPr>
  </w:style>
  <w:style w:type="paragraph" w:styleId="Heading6">
    <w:name w:val="heading 6"/>
    <w:basedOn w:val="Normal"/>
    <w:next w:val="Normal"/>
    <w:qFormat/>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paragraph" w:styleId="ListParagraph">
    <w:name w:val="List Paragraph"/>
    <w:qFormat/>
    <w:rsid w:val="00B0117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1i81OM6aAjUvUHq8y/ENZBu4YQ==">CgMxLjAaJAoBMBIfCh0IB0IZCgVBcmltbxIQQXJpYWwgVW5pY29kZSBNUzgAciExTDl5ZWZyMUpyc2ZfMGZxd0FWcG1nOWdBa1pCTjd5UWE=</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2187</Words>
  <Characters>12470</Characters>
  <Application>Microsoft Office Word</Application>
  <DocSecurity>0</DocSecurity>
  <Lines>103</Lines>
  <Paragraphs>29</Paragraphs>
  <ScaleCrop>false</ScaleCrop>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Joe Jerish</cp:lastModifiedBy>
  <cp:revision>2</cp:revision>
  <dcterms:created xsi:type="dcterms:W3CDTF">2026-09-02T04:44:00Z</dcterms:created>
  <dcterms:modified xsi:type="dcterms:W3CDTF">2026-09-02T04:44:00Z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DC7A00FEBC6B404A9EF29D25FD97E81C_13</vt:lpwstr>
  </property>
  <property fmtid="{D5CDD505-2E9C-101B-9397-08002B2CF9AE}" pid="4" name="KSOTemplateDocerSaveRecord">
    <vt:lpwstr>eyJoZGlkIjoiMDNkZjJmZmM1ZGFhOWFhMzgxMzJjNTZhMzEyOWMxNDIiLCJ1c2VySWQiOiI1Njc1MDYzNjc1MjIifQ==</vt:lpwstr>
  </property>
</Properties>
</file>