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FE1B" w14:textId="77777777" w:rsidR="00C91552" w:rsidRPr="00C91552" w:rsidRDefault="00C91552" w:rsidP="00C91552">
      <w:pPr>
        <w:rPr>
          <w:b/>
          <w:bCs/>
        </w:rPr>
      </w:pPr>
      <w:r w:rsidRPr="00C91552">
        <w:rPr>
          <w:b/>
          <w:bCs/>
        </w:rPr>
        <w:t>2. Sample HTML layout – Global Spend Analysis</w:t>
      </w:r>
    </w:p>
    <w:p w14:paraId="3FA4F540" w14:textId="77777777" w:rsidR="00C91552" w:rsidRPr="00C91552" w:rsidRDefault="00C91552" w:rsidP="00C91552">
      <w:r w:rsidRPr="00C91552">
        <w:t>xml</w:t>
      </w:r>
    </w:p>
    <w:p w14:paraId="36616EDE" w14:textId="77777777" w:rsidR="00C91552" w:rsidRPr="00C91552" w:rsidRDefault="00C91552" w:rsidP="00C91552">
      <w:r w:rsidRPr="00C91552">
        <w:t>&lt;!DOCTYPE html&gt;</w:t>
      </w:r>
    </w:p>
    <w:p w14:paraId="52E71396" w14:textId="77777777" w:rsidR="00C91552" w:rsidRPr="00C91552" w:rsidRDefault="00C91552" w:rsidP="00C91552">
      <w:r w:rsidRPr="00C91552">
        <w:t>&lt;html lang="en"&gt;</w:t>
      </w:r>
    </w:p>
    <w:p w14:paraId="05E752A3" w14:textId="77777777" w:rsidR="00C91552" w:rsidRPr="00C91552" w:rsidRDefault="00C91552" w:rsidP="00C91552">
      <w:r w:rsidRPr="00C91552">
        <w:t>&lt;head&gt;</w:t>
      </w:r>
    </w:p>
    <w:p w14:paraId="1659F555" w14:textId="77777777" w:rsidR="00C91552" w:rsidRPr="00C91552" w:rsidRDefault="00C91552" w:rsidP="00C91552">
      <w:r w:rsidRPr="00C91552">
        <w:t xml:space="preserve">  &lt;meta charset="UTF-8" /&gt;</w:t>
      </w:r>
    </w:p>
    <w:p w14:paraId="1425879D" w14:textId="77777777" w:rsidR="00C91552" w:rsidRPr="00C91552" w:rsidRDefault="00C91552" w:rsidP="00C91552">
      <w:r w:rsidRPr="00C91552">
        <w:t xml:space="preserve">  &lt;title&gt;Global Spend Analysis – Supply Chain Control Tower&lt;/title&gt;</w:t>
      </w:r>
    </w:p>
    <w:p w14:paraId="7ED03B51" w14:textId="77777777" w:rsidR="00C91552" w:rsidRPr="00C91552" w:rsidRDefault="00C91552" w:rsidP="00C91552">
      <w:r w:rsidRPr="00C91552">
        <w:t xml:space="preserve">  &lt;style&gt;</w:t>
      </w:r>
    </w:p>
    <w:p w14:paraId="158095DA" w14:textId="77777777" w:rsidR="00C91552" w:rsidRPr="00C91552" w:rsidRDefault="00C91552" w:rsidP="00C91552">
      <w:r w:rsidRPr="00C91552">
        <w:t xml:space="preserve">    body { font-family: Segoe UI, Arial, sans-serif; margin:0; background:#f4f6f8; }</w:t>
      </w:r>
    </w:p>
    <w:p w14:paraId="010196C1" w14:textId="77777777" w:rsidR="00C91552" w:rsidRPr="00C91552" w:rsidRDefault="00C91552" w:rsidP="00C91552">
      <w:r w:rsidRPr="00C91552">
        <w:t xml:space="preserve">    .header { background:#d96f3c; color:#fff; padding:10px 24px; display:flex; justify-content:space-between; }</w:t>
      </w:r>
    </w:p>
    <w:p w14:paraId="35011353" w14:textId="77777777" w:rsidR="00C91552" w:rsidRPr="00C91552" w:rsidRDefault="00C91552" w:rsidP="00C91552">
      <w:r w:rsidRPr="00C91552">
        <w:t xml:space="preserve">    .title { font-size:20px; font-weight:600; }</w:t>
      </w:r>
    </w:p>
    <w:p w14:paraId="054F2D40" w14:textId="77777777" w:rsidR="00C91552" w:rsidRPr="00C91552" w:rsidRDefault="00C91552" w:rsidP="00C91552">
      <w:r w:rsidRPr="00C91552">
        <w:t xml:space="preserve">    .subtitle { font-size:12px; }</w:t>
      </w:r>
    </w:p>
    <w:p w14:paraId="4987A3EA" w14:textId="77777777" w:rsidR="00C91552" w:rsidRPr="00C91552" w:rsidRDefault="00C91552" w:rsidP="00C91552">
      <w:r w:rsidRPr="00C91552">
        <w:t xml:space="preserve">    .filters { background:#fff; padding:10px 16px; border-bottom:1px solid #ddd; }</w:t>
      </w:r>
    </w:p>
    <w:p w14:paraId="73A817EA" w14:textId="77777777" w:rsidR="00C91552" w:rsidRPr="00C91552" w:rsidRDefault="00C91552" w:rsidP="00C91552">
      <w:r w:rsidRPr="00C91552">
        <w:t xml:space="preserve">    .filter-row { display:flex; flex-wrap:wrap; gap:8px; margin-bottom:4px; }</w:t>
      </w:r>
    </w:p>
    <w:p w14:paraId="12AA74AE" w14:textId="77777777" w:rsidR="00C91552" w:rsidRPr="00C91552" w:rsidRDefault="00C91552" w:rsidP="00C91552">
      <w:r w:rsidRPr="00C91552">
        <w:t xml:space="preserve">    .slicer { border:1px solid #ccc; border-radius:4px; padding:4px 8px; font-size:11px; background:#fafafa; }</w:t>
      </w:r>
    </w:p>
    <w:p w14:paraId="304AF6AD" w14:textId="77777777" w:rsidR="00C91552" w:rsidRPr="00C91552" w:rsidRDefault="00C91552" w:rsidP="00C91552">
      <w:r w:rsidRPr="00C91552">
        <w:t xml:space="preserve">    .slicer label { font-size:10px; text-transform:uppercase; display:block; color:#555; }</w:t>
      </w:r>
    </w:p>
    <w:p w14:paraId="46E61EEB" w14:textId="77777777" w:rsidR="00C91552" w:rsidRPr="00C91552" w:rsidRDefault="00C91552" w:rsidP="00C91552">
      <w:r w:rsidRPr="00C91552">
        <w:t xml:space="preserve">    .slicer select, .slicer input { border:none; background:transparent; font-size:11px; width:120px; }</w:t>
      </w:r>
    </w:p>
    <w:p w14:paraId="053CEF92" w14:textId="77777777" w:rsidR="00C91552" w:rsidRPr="00C91552" w:rsidRDefault="00C91552" w:rsidP="00C91552">
      <w:r w:rsidRPr="00C91552">
        <w:t xml:space="preserve">    .kpis { display:flex; gap:10px; padding:10px 16px; }</w:t>
      </w:r>
    </w:p>
    <w:p w14:paraId="0DBF717C" w14:textId="77777777" w:rsidR="00C91552" w:rsidRPr="00C91552" w:rsidRDefault="00C91552" w:rsidP="00C91552">
      <w:r w:rsidRPr="00C91552">
        <w:t xml:space="preserve">    .kpi { flex:1; background:#fff; border-radius:4px; padding:8px; box-shadow:0 0 3px rgba(0,0,0,.05); font-size:11px; }</w:t>
      </w:r>
    </w:p>
    <w:p w14:paraId="0471536E" w14:textId="77777777" w:rsidR="00C91552" w:rsidRPr="00C91552" w:rsidRDefault="00C91552" w:rsidP="00C91552">
      <w:r w:rsidRPr="00C91552">
        <w:t xml:space="preserve">    .kpi-title { text-transform:uppercase; font-size:10px; color:#666; }</w:t>
      </w:r>
    </w:p>
    <w:p w14:paraId="0A9A4AFA" w14:textId="77777777" w:rsidR="00C91552" w:rsidRPr="00C91552" w:rsidRDefault="00C91552" w:rsidP="00C91552">
      <w:r w:rsidRPr="00C91552">
        <w:t xml:space="preserve">    .kpi-value { font-size:18px; font-weight:600; }</w:t>
      </w:r>
    </w:p>
    <w:p w14:paraId="5C3B0C25" w14:textId="77777777" w:rsidR="00C91552" w:rsidRPr="00C91552" w:rsidRDefault="00C91552" w:rsidP="00C91552">
      <w:r w:rsidRPr="00C91552">
        <w:t xml:space="preserve">    .kpi-sub { font-size:10px; color:#888; }</w:t>
      </w:r>
    </w:p>
    <w:p w14:paraId="604DD18A" w14:textId="77777777" w:rsidR="00C91552" w:rsidRPr="00C91552" w:rsidRDefault="00C91552" w:rsidP="00C91552">
      <w:r w:rsidRPr="00C91552">
        <w:t xml:space="preserve">    .main { display:flex; padding:0 16px 12px 16px; gap:12px; }</w:t>
      </w:r>
    </w:p>
    <w:p w14:paraId="246C7CC4" w14:textId="77777777" w:rsidR="00C91552" w:rsidRPr="00C91552" w:rsidRDefault="00C91552" w:rsidP="00C91552">
      <w:r w:rsidRPr="00C91552">
        <w:lastRenderedPageBreak/>
        <w:t xml:space="preserve">    .left { flex:1.4; }</w:t>
      </w:r>
    </w:p>
    <w:p w14:paraId="70FB38AD" w14:textId="77777777" w:rsidR="00C91552" w:rsidRPr="00C91552" w:rsidRDefault="00C91552" w:rsidP="00C91552">
      <w:r w:rsidRPr="00C91552">
        <w:t xml:space="preserve">    .right { flex:0.9; }</w:t>
      </w:r>
    </w:p>
    <w:p w14:paraId="70BA3E01" w14:textId="77777777" w:rsidR="00C91552" w:rsidRPr="00C91552" w:rsidRDefault="00C91552" w:rsidP="00C91552">
      <w:r w:rsidRPr="00C91552">
        <w:t xml:space="preserve">    .card { background:#fff; border-radius:4px; padding:8px; box-shadow:0 0 3px rgba(0,0,0,.05); margin-bottom:8px; }</w:t>
      </w:r>
    </w:p>
    <w:p w14:paraId="33E9A1A1" w14:textId="77777777" w:rsidR="00C91552" w:rsidRPr="00C91552" w:rsidRDefault="00C91552" w:rsidP="00C91552">
      <w:r w:rsidRPr="00C91552">
        <w:t xml:space="preserve">    .card-title { font-size:12px; font-weight:600; margin-bottom:4px; }</w:t>
      </w:r>
    </w:p>
    <w:p w14:paraId="24EA5B4E" w14:textId="77777777" w:rsidR="00C91552" w:rsidRPr="00C91552" w:rsidRDefault="00C91552" w:rsidP="00C91552">
      <w:r w:rsidRPr="00C91552">
        <w:t xml:space="preserve">    .chart-box { height:220px; border:1px dashed #ccc; border-radius:4px; display:flex; align-items:center; justify-content:center; font-size:11px; color:#777; }</w:t>
      </w:r>
    </w:p>
    <w:p w14:paraId="4DBD938E" w14:textId="77777777" w:rsidR="00C91552" w:rsidRPr="00C91552" w:rsidRDefault="00C91552" w:rsidP="00C91552">
      <w:r w:rsidRPr="00C91552">
        <w:t xml:space="preserve">    .table { width:100%; border-collapse:collapse; font-size:10.5px; margin-top:4px; }</w:t>
      </w:r>
    </w:p>
    <w:p w14:paraId="7CD28EB7" w14:textId="77777777" w:rsidR="00C91552" w:rsidRPr="00C91552" w:rsidRDefault="00C91552" w:rsidP="00C91552">
      <w:r w:rsidRPr="00C91552">
        <w:t xml:space="preserve">    .table th { background:#f0f0f0; padding:4px; border-bottom:1px solid #ddd; text-align:left; }</w:t>
      </w:r>
    </w:p>
    <w:p w14:paraId="34BA0468" w14:textId="77777777" w:rsidR="00C91552" w:rsidRPr="00C91552" w:rsidRDefault="00C91552" w:rsidP="00C91552">
      <w:r w:rsidRPr="00C91552">
        <w:t xml:space="preserve">    .table td { padding:3px 4px; border-bottom:1px solid #eee; }</w:t>
      </w:r>
    </w:p>
    <w:p w14:paraId="5F47E26B" w14:textId="77777777" w:rsidR="00C91552" w:rsidRPr="00C91552" w:rsidRDefault="00C91552" w:rsidP="00C91552">
      <w:r w:rsidRPr="00C91552">
        <w:t xml:space="preserve">  &lt;/style&gt;</w:t>
      </w:r>
    </w:p>
    <w:p w14:paraId="63C61E80" w14:textId="77777777" w:rsidR="00C91552" w:rsidRPr="00C91552" w:rsidRDefault="00C91552" w:rsidP="00C91552">
      <w:r w:rsidRPr="00C91552">
        <w:t>&lt;/head&gt;</w:t>
      </w:r>
    </w:p>
    <w:p w14:paraId="428D0977" w14:textId="77777777" w:rsidR="00C91552" w:rsidRPr="00C91552" w:rsidRDefault="00C91552" w:rsidP="00C91552">
      <w:r w:rsidRPr="00C91552">
        <w:t>&lt;body&gt;</w:t>
      </w:r>
    </w:p>
    <w:p w14:paraId="37B0E276" w14:textId="77777777" w:rsidR="00C91552" w:rsidRPr="00C91552" w:rsidRDefault="00C91552" w:rsidP="00C91552">
      <w:r w:rsidRPr="00C91552">
        <w:t xml:space="preserve">  &lt;div class="header"&gt;</w:t>
      </w:r>
    </w:p>
    <w:p w14:paraId="17ECA69B" w14:textId="77777777" w:rsidR="00C91552" w:rsidRPr="00C91552" w:rsidRDefault="00C91552" w:rsidP="00C91552">
      <w:r w:rsidRPr="00C91552">
        <w:t xml:space="preserve">    &lt;div&gt;</w:t>
      </w:r>
    </w:p>
    <w:p w14:paraId="6CC044B3" w14:textId="77777777" w:rsidR="00C91552" w:rsidRPr="00C91552" w:rsidRDefault="00C91552" w:rsidP="00C91552">
      <w:r w:rsidRPr="00C91552">
        <w:t xml:space="preserve">      &lt;div class="title"&gt;Global Spend Analysis&lt;/div&gt;</w:t>
      </w:r>
    </w:p>
    <w:p w14:paraId="2718704E" w14:textId="77777777" w:rsidR="00C91552" w:rsidRPr="00C91552" w:rsidRDefault="00C91552" w:rsidP="00C91552">
      <w:r w:rsidRPr="00C91552">
        <w:t xml:space="preserve">      &lt;div class="subtitle"&gt;01 Jan 2000 – 23 Jan 2026 · All entities · All suppliers&lt;/div&gt;</w:t>
      </w:r>
    </w:p>
    <w:p w14:paraId="6F991BC0" w14:textId="77777777" w:rsidR="00C91552" w:rsidRPr="00C91552" w:rsidRDefault="00C91552" w:rsidP="00C91552">
      <w:r w:rsidRPr="00C91552">
        <w:t xml:space="preserve">    &lt;/div&gt;</w:t>
      </w:r>
    </w:p>
    <w:p w14:paraId="5FCA9686" w14:textId="77777777" w:rsidR="00C91552" w:rsidRPr="00C91552" w:rsidRDefault="00C91552" w:rsidP="00C91552">
      <w:r w:rsidRPr="00C91552">
        <w:t xml:space="preserve">    &lt;div style="font-size:11px;text-align:right;"&gt;</w:t>
      </w:r>
    </w:p>
    <w:p w14:paraId="79FD8398" w14:textId="77777777" w:rsidR="00C91552" w:rsidRPr="00C91552" w:rsidRDefault="00C91552" w:rsidP="00C91552">
      <w:r w:rsidRPr="00C91552">
        <w:t xml:space="preserve">      Last Refresh: 09 Jan 2026 06:08 AM&lt;br/&gt;Currency: USD (converted)</w:t>
      </w:r>
    </w:p>
    <w:p w14:paraId="0DAE5429" w14:textId="77777777" w:rsidR="00C91552" w:rsidRPr="00C91552" w:rsidRDefault="00C91552" w:rsidP="00C91552">
      <w:r w:rsidRPr="00C91552">
        <w:t xml:space="preserve">    &lt;/div&gt;</w:t>
      </w:r>
    </w:p>
    <w:p w14:paraId="73DF58C5" w14:textId="77777777" w:rsidR="00C91552" w:rsidRPr="00C91552" w:rsidRDefault="00C91552" w:rsidP="00C91552">
      <w:r w:rsidRPr="00C91552">
        <w:t xml:space="preserve">  &lt;/div&gt;</w:t>
      </w:r>
    </w:p>
    <w:p w14:paraId="5A5D8064" w14:textId="77777777" w:rsidR="00C91552" w:rsidRPr="00C91552" w:rsidRDefault="00C91552" w:rsidP="00C91552"/>
    <w:p w14:paraId="50135BDC" w14:textId="77777777" w:rsidR="00C91552" w:rsidRPr="00C91552" w:rsidRDefault="00C91552" w:rsidP="00C91552">
      <w:r w:rsidRPr="00C91552">
        <w:t xml:space="preserve">  &lt;div class="filters"&gt;</w:t>
      </w:r>
    </w:p>
    <w:p w14:paraId="11B7F778" w14:textId="77777777" w:rsidR="00C91552" w:rsidRPr="00C91552" w:rsidRDefault="00C91552" w:rsidP="00C91552">
      <w:r w:rsidRPr="00C91552">
        <w:t xml:space="preserve">    &lt;div class="filter-row"&gt;</w:t>
      </w:r>
    </w:p>
    <w:p w14:paraId="599D6353" w14:textId="77777777" w:rsidR="00C91552" w:rsidRPr="00C91552" w:rsidRDefault="00C91552" w:rsidP="00C91552">
      <w:r w:rsidRPr="00C91552">
        <w:t xml:space="preserve">      &lt;div class="slicer"&gt;&lt;label&gt;Entity&lt;/label&gt;&lt;select&gt;&lt;option&gt;All&lt;/option&gt;&lt;/select&gt;&lt;/div&gt;</w:t>
      </w:r>
    </w:p>
    <w:p w14:paraId="05F851DB" w14:textId="77777777" w:rsidR="00C91552" w:rsidRPr="00C91552" w:rsidRDefault="00C91552" w:rsidP="00C91552">
      <w:r w:rsidRPr="00C91552">
        <w:lastRenderedPageBreak/>
        <w:t xml:space="preserve">      &lt;div class="slicer"&gt;&lt;label&gt;Supplier Name&lt;/label&gt;&lt;select&gt;&lt;option&gt;All&lt;/option&gt;&lt;/select&gt;&lt;/div&gt;</w:t>
      </w:r>
    </w:p>
    <w:p w14:paraId="2268E4D9" w14:textId="77777777" w:rsidR="00C91552" w:rsidRPr="00C91552" w:rsidRDefault="00C91552" w:rsidP="00C91552">
      <w:r w:rsidRPr="00C91552">
        <w:t xml:space="preserve">      &lt;div class="slicer"&gt;&lt;label&gt;Project Name&lt;/label&gt;&lt;select&gt;&lt;option&gt;All&lt;/option&gt;&lt;/select&gt;&lt;/div&gt;</w:t>
      </w:r>
    </w:p>
    <w:p w14:paraId="2D202BB4" w14:textId="77777777" w:rsidR="00C91552" w:rsidRPr="00C91552" w:rsidRDefault="00C91552" w:rsidP="00C91552">
      <w:r w:rsidRPr="00C91552">
        <w:t xml:space="preserve">      &lt;div class="slicer"&gt;&lt;label&gt;PO No.&lt;/label&gt;&lt;select&gt;&lt;option&gt;All&lt;/option&gt;&lt;/select&gt;&lt;/div&gt;</w:t>
      </w:r>
    </w:p>
    <w:p w14:paraId="46396E2F" w14:textId="77777777" w:rsidR="00C91552" w:rsidRPr="00C91552" w:rsidRDefault="00C91552" w:rsidP="00C91552">
      <w:r w:rsidRPr="00C91552">
        <w:t xml:space="preserve">      &lt;div class="slicer"&gt;&lt;label&gt;Year&lt;/label&gt;&lt;select&gt;&lt;option&gt;All&lt;/option&gt;&lt;/select&gt;&lt;/div&gt;</w:t>
      </w:r>
    </w:p>
    <w:p w14:paraId="2444DA17" w14:textId="77777777" w:rsidR="00C91552" w:rsidRPr="00C91552" w:rsidRDefault="00C91552" w:rsidP="00C91552">
      <w:r w:rsidRPr="00C91552">
        <w:t xml:space="preserve">      &lt;div class="slicer"&gt;&lt;label&gt;PO Placement Date&lt;/label&gt;&lt;input type="text" value="01-Jan-2000 – 23-Jan-2026" /&gt;&lt;/div&gt;</w:t>
      </w:r>
    </w:p>
    <w:p w14:paraId="006F761B" w14:textId="77777777" w:rsidR="00C91552" w:rsidRPr="00C91552" w:rsidRDefault="00C91552" w:rsidP="00C91552">
      <w:r w:rsidRPr="00C91552">
        <w:t xml:space="preserve">    &lt;/div&gt;</w:t>
      </w:r>
    </w:p>
    <w:p w14:paraId="4F12A3CD" w14:textId="77777777" w:rsidR="00C91552" w:rsidRPr="00C91552" w:rsidRDefault="00C91552" w:rsidP="00C91552">
      <w:r w:rsidRPr="00C91552">
        <w:t xml:space="preserve">    &lt;div class="filter-row"&gt;</w:t>
      </w:r>
    </w:p>
    <w:p w14:paraId="1922DFF2" w14:textId="77777777" w:rsidR="00C91552" w:rsidRPr="00C91552" w:rsidRDefault="00C91552" w:rsidP="00C91552">
      <w:r w:rsidRPr="00C91552">
        <w:t xml:space="preserve">      &lt;div class="slicer"&gt;&lt;label&gt;Material Type&lt;/label&gt;&lt;select&gt;&lt;option&gt;All&lt;/option&gt;&lt;/select&gt;&lt;/div&gt;</w:t>
      </w:r>
    </w:p>
    <w:p w14:paraId="69F5F824" w14:textId="77777777" w:rsidR="00C91552" w:rsidRPr="00C91552" w:rsidRDefault="00C91552" w:rsidP="00C91552">
      <w:r w:rsidRPr="00C91552">
        <w:t xml:space="preserve">      &lt;div class="slicer"&gt;&lt;label&gt;Discipline&lt;/label&gt;&lt;select&gt;&lt;option&gt;All&lt;/option&gt;&lt;/select&gt;&lt;/div&gt;</w:t>
      </w:r>
    </w:p>
    <w:p w14:paraId="1C3D63E2" w14:textId="77777777" w:rsidR="00C91552" w:rsidRPr="00C91552" w:rsidRDefault="00C91552" w:rsidP="00C91552">
      <w:r w:rsidRPr="00C91552">
        <w:t xml:space="preserve">      &lt;div class="slicer"&gt;&lt;label&gt;Quotation Type&lt;/label&gt;&lt;select&gt;&lt;option&gt;All&lt;/option&gt;&lt;option&gt;IQ&lt;/option&gt;&lt;option&gt;RFQ&lt;/option&gt;&lt;/select&gt;&lt;/div&gt;</w:t>
      </w:r>
    </w:p>
    <w:p w14:paraId="7A2D90AB" w14:textId="77777777" w:rsidR="00C91552" w:rsidRPr="00C91552" w:rsidRDefault="00C91552" w:rsidP="00C91552">
      <w:r w:rsidRPr="00C91552">
        <w:t xml:space="preserve">      &lt;div class="slicer"&gt;&lt;label&gt;PO Type&lt;/label&gt;&lt;select&gt;&lt;option&gt;All&lt;/option&gt;&lt;option&gt;Base (…1)&lt;/option&gt;&lt;option&gt;Change (…2)&lt;/option&gt;&lt;/select&gt;&lt;/div&gt;</w:t>
      </w:r>
    </w:p>
    <w:p w14:paraId="4113D978" w14:textId="77777777" w:rsidR="00C91552" w:rsidRPr="00C91552" w:rsidRDefault="00C91552" w:rsidP="00C91552">
      <w:r w:rsidRPr="00C91552">
        <w:t xml:space="preserve">      &lt;div class="slicer"&gt;&lt;label&gt;Currency&lt;/label&gt;&lt;select&gt;&lt;option&gt;USD&lt;/option&gt;&lt;/select&gt;&lt;/div&gt;</w:t>
      </w:r>
    </w:p>
    <w:p w14:paraId="318AB96B" w14:textId="77777777" w:rsidR="00C91552" w:rsidRPr="00C91552" w:rsidRDefault="00C91552" w:rsidP="00C91552">
      <w:r w:rsidRPr="00C91552">
        <w:t xml:space="preserve">    &lt;/div&gt;</w:t>
      </w:r>
    </w:p>
    <w:p w14:paraId="31F81C22" w14:textId="77777777" w:rsidR="00C91552" w:rsidRPr="00C91552" w:rsidRDefault="00C91552" w:rsidP="00C91552">
      <w:r w:rsidRPr="00C91552">
        <w:t xml:space="preserve">  &lt;/div&gt;</w:t>
      </w:r>
    </w:p>
    <w:p w14:paraId="165C0B29" w14:textId="77777777" w:rsidR="00C91552" w:rsidRPr="00C91552" w:rsidRDefault="00C91552" w:rsidP="00C91552"/>
    <w:p w14:paraId="6424F052" w14:textId="77777777" w:rsidR="00C91552" w:rsidRPr="00C91552" w:rsidRDefault="00C91552" w:rsidP="00C91552">
      <w:r w:rsidRPr="00C91552">
        <w:t xml:space="preserve">  &lt;div class="kpis"&gt;</w:t>
      </w:r>
    </w:p>
    <w:p w14:paraId="78245E1D" w14:textId="77777777" w:rsidR="00C91552" w:rsidRPr="00C91552" w:rsidRDefault="00C91552" w:rsidP="00C91552">
      <w:r w:rsidRPr="00C91552">
        <w:t xml:space="preserve">    &lt;div class="kpi"&gt;</w:t>
      </w:r>
    </w:p>
    <w:p w14:paraId="263B870E" w14:textId="77777777" w:rsidR="00C91552" w:rsidRPr="00C91552" w:rsidRDefault="00C91552" w:rsidP="00C91552">
      <w:r w:rsidRPr="00C91552">
        <w:t xml:space="preserve">      &lt;div class="kpi-title"&gt;Total Spend (USD)&lt;/div&gt;</w:t>
      </w:r>
    </w:p>
    <w:p w14:paraId="54B8FC20" w14:textId="77777777" w:rsidR="00C91552" w:rsidRPr="00C91552" w:rsidRDefault="00C91552" w:rsidP="00C91552">
      <w:r w:rsidRPr="00C91552">
        <w:t xml:space="preserve">      &lt;div class="kpi-value"&gt;53.49bn&lt;/div&gt;</w:t>
      </w:r>
    </w:p>
    <w:p w14:paraId="57AD41DF" w14:textId="77777777" w:rsidR="00C91552" w:rsidRPr="00C91552" w:rsidRDefault="00C91552" w:rsidP="00C91552">
      <w:r w:rsidRPr="00C91552">
        <w:t xml:space="preserve">      &lt;div class="kpi-sub"&gt;All entities, all suppliers&lt;/div&gt;</w:t>
      </w:r>
    </w:p>
    <w:p w14:paraId="2CC4F795" w14:textId="77777777" w:rsidR="00C91552" w:rsidRPr="00C91552" w:rsidRDefault="00C91552" w:rsidP="00C91552">
      <w:r w:rsidRPr="00C91552">
        <w:lastRenderedPageBreak/>
        <w:t xml:space="preserve">    &lt;/div&gt;</w:t>
      </w:r>
    </w:p>
    <w:p w14:paraId="1B5AD45D" w14:textId="77777777" w:rsidR="00C91552" w:rsidRPr="00C91552" w:rsidRDefault="00C91552" w:rsidP="00C91552">
      <w:r w:rsidRPr="00C91552">
        <w:t xml:space="preserve">    &lt;div class="kpi"&gt;</w:t>
      </w:r>
    </w:p>
    <w:p w14:paraId="0691C756" w14:textId="77777777" w:rsidR="00C91552" w:rsidRPr="00C91552" w:rsidRDefault="00C91552" w:rsidP="00C91552">
      <w:r w:rsidRPr="00C91552">
        <w:t xml:space="preserve">      &lt;div class="kpi-title"&gt;No. of Base POs&lt;/div&gt;</w:t>
      </w:r>
    </w:p>
    <w:p w14:paraId="2198CFAA" w14:textId="77777777" w:rsidR="00C91552" w:rsidRPr="00C91552" w:rsidRDefault="00C91552" w:rsidP="00C91552">
      <w:r w:rsidRPr="00C91552">
        <w:t xml:space="preserve">      &lt;div class="kpi-value"&gt;513.8K&lt;/div&gt;</w:t>
      </w:r>
    </w:p>
    <w:p w14:paraId="7E6360AE" w14:textId="77777777" w:rsidR="00C91552" w:rsidRPr="00C91552" w:rsidRDefault="00C91552" w:rsidP="00C91552">
      <w:r w:rsidRPr="00C91552">
        <w:t xml:space="preserve">      &lt;div class="kpi-sub"&gt;PO numbers ending with “1”&lt;/div&gt;</w:t>
      </w:r>
    </w:p>
    <w:p w14:paraId="4580EEB1" w14:textId="77777777" w:rsidR="00C91552" w:rsidRPr="00C91552" w:rsidRDefault="00C91552" w:rsidP="00C91552">
      <w:r w:rsidRPr="00C91552">
        <w:t xml:space="preserve">    &lt;/div&gt;</w:t>
      </w:r>
    </w:p>
    <w:p w14:paraId="7E51E353" w14:textId="77777777" w:rsidR="00C91552" w:rsidRPr="00C91552" w:rsidRDefault="00C91552" w:rsidP="00C91552">
      <w:r w:rsidRPr="00C91552">
        <w:t xml:space="preserve">    &lt;div class="kpi"&gt;</w:t>
      </w:r>
    </w:p>
    <w:p w14:paraId="268ADDFE" w14:textId="77777777" w:rsidR="00C91552" w:rsidRPr="00C91552" w:rsidRDefault="00C91552" w:rsidP="00C91552">
      <w:r w:rsidRPr="00C91552">
        <w:t xml:space="preserve">      &lt;div class="kpi-title"&gt;No. of Change Orders&lt;/div&gt;</w:t>
      </w:r>
    </w:p>
    <w:p w14:paraId="3873100C" w14:textId="77777777" w:rsidR="00C91552" w:rsidRPr="00C91552" w:rsidRDefault="00C91552" w:rsidP="00C91552">
      <w:r w:rsidRPr="00C91552">
        <w:t xml:space="preserve">      &lt;div class="kpi-value"&gt;225.6K&lt;/div&gt;</w:t>
      </w:r>
    </w:p>
    <w:p w14:paraId="313B6DBC" w14:textId="77777777" w:rsidR="00C91552" w:rsidRPr="00C91552" w:rsidRDefault="00C91552" w:rsidP="00C91552">
      <w:r w:rsidRPr="00C91552">
        <w:t xml:space="preserve">      &lt;div class="kpi-sub"&gt;PO numbers ending with “2”&lt;/div&gt;</w:t>
      </w:r>
    </w:p>
    <w:p w14:paraId="4FED82D0" w14:textId="77777777" w:rsidR="00C91552" w:rsidRPr="00C91552" w:rsidRDefault="00C91552" w:rsidP="00C91552">
      <w:r w:rsidRPr="00C91552">
        <w:t xml:space="preserve">    &lt;/div&gt;</w:t>
      </w:r>
    </w:p>
    <w:p w14:paraId="65C04445" w14:textId="77777777" w:rsidR="00C91552" w:rsidRPr="00C91552" w:rsidRDefault="00C91552" w:rsidP="00C91552">
      <w:r w:rsidRPr="00C91552">
        <w:t xml:space="preserve">    &lt;div class="kpi"&gt;</w:t>
      </w:r>
    </w:p>
    <w:p w14:paraId="1C07FBB0" w14:textId="77777777" w:rsidR="00C91552" w:rsidRPr="00C91552" w:rsidRDefault="00C91552" w:rsidP="00C91552">
      <w:r w:rsidRPr="00C91552">
        <w:t xml:space="preserve">      &lt;div class="kpi-title"&gt;Active Suppliers&lt;/div&gt;</w:t>
      </w:r>
    </w:p>
    <w:p w14:paraId="794F42A3" w14:textId="77777777" w:rsidR="00C91552" w:rsidRPr="00C91552" w:rsidRDefault="00C91552" w:rsidP="00C91552">
      <w:r w:rsidRPr="00C91552">
        <w:t xml:space="preserve">      &lt;div class="kpi-value"&gt;3,420&lt;/div&gt;</w:t>
      </w:r>
    </w:p>
    <w:p w14:paraId="70BC4DCA" w14:textId="77777777" w:rsidR="00C91552" w:rsidRPr="00C91552" w:rsidRDefault="00C91552" w:rsidP="00C91552">
      <w:r w:rsidRPr="00C91552">
        <w:t xml:space="preserve">      &lt;div class="kpi-sub"&gt;With at least one PO&lt;/div&gt;</w:t>
      </w:r>
    </w:p>
    <w:p w14:paraId="030131DA" w14:textId="77777777" w:rsidR="00C91552" w:rsidRPr="00C91552" w:rsidRDefault="00C91552" w:rsidP="00C91552">
      <w:r w:rsidRPr="00C91552">
        <w:t xml:space="preserve">    &lt;/div&gt;</w:t>
      </w:r>
    </w:p>
    <w:p w14:paraId="5FE22839" w14:textId="77777777" w:rsidR="00C91552" w:rsidRPr="00C91552" w:rsidRDefault="00C91552" w:rsidP="00C91552">
      <w:r w:rsidRPr="00C91552">
        <w:t xml:space="preserve">  &lt;/div&gt;</w:t>
      </w:r>
    </w:p>
    <w:p w14:paraId="022DFD1D" w14:textId="77777777" w:rsidR="00C91552" w:rsidRPr="00C91552" w:rsidRDefault="00C91552" w:rsidP="00C91552"/>
    <w:p w14:paraId="3953E2F4" w14:textId="77777777" w:rsidR="00C91552" w:rsidRPr="00C91552" w:rsidRDefault="00C91552" w:rsidP="00C91552">
      <w:r w:rsidRPr="00C91552">
        <w:t xml:space="preserve">  &lt;div class="main"&gt;</w:t>
      </w:r>
    </w:p>
    <w:p w14:paraId="623684EE" w14:textId="77777777" w:rsidR="00C91552" w:rsidRPr="00C91552" w:rsidRDefault="00C91552" w:rsidP="00C91552">
      <w:r w:rsidRPr="00C91552">
        <w:t xml:space="preserve">    &lt;div class="left"&gt;</w:t>
      </w:r>
    </w:p>
    <w:p w14:paraId="60968A95" w14:textId="77777777" w:rsidR="00C91552" w:rsidRPr="00C91552" w:rsidRDefault="00C91552" w:rsidP="00C91552">
      <w:r w:rsidRPr="00C91552">
        <w:t xml:space="preserve">      &lt;div class="card"&gt;</w:t>
      </w:r>
    </w:p>
    <w:p w14:paraId="0A4F5418" w14:textId="77777777" w:rsidR="00C91552" w:rsidRPr="00C91552" w:rsidRDefault="00C91552" w:rsidP="00C91552">
      <w:r w:rsidRPr="00C91552">
        <w:t xml:space="preserve">        &lt;div class="card-title"&gt;Annual Spend Trend&lt;/div&gt;</w:t>
      </w:r>
    </w:p>
    <w:p w14:paraId="2059C7A8" w14:textId="77777777" w:rsidR="00C91552" w:rsidRPr="00C91552" w:rsidRDefault="00C91552" w:rsidP="00C91552">
      <w:r w:rsidRPr="00C91552">
        <w:t xml:space="preserve">        &lt;div class="chart-box"&gt;[Column + line chart – Yearly spend (Base vs Change) 2000–2026]&lt;/div&gt;</w:t>
      </w:r>
    </w:p>
    <w:p w14:paraId="2F4D2E95" w14:textId="77777777" w:rsidR="00C91552" w:rsidRPr="00C91552" w:rsidRDefault="00C91552" w:rsidP="00C91552">
      <w:r w:rsidRPr="00C91552">
        <w:t xml:space="preserve">      &lt;/div&gt;</w:t>
      </w:r>
    </w:p>
    <w:p w14:paraId="3F00C699" w14:textId="77777777" w:rsidR="00C91552" w:rsidRPr="00C91552" w:rsidRDefault="00C91552" w:rsidP="00C91552">
      <w:r w:rsidRPr="00C91552">
        <w:t xml:space="preserve">      &lt;div class="card"&gt;</w:t>
      </w:r>
    </w:p>
    <w:p w14:paraId="1BCFA577" w14:textId="77777777" w:rsidR="00C91552" w:rsidRPr="00C91552" w:rsidRDefault="00C91552" w:rsidP="00C91552">
      <w:r w:rsidRPr="00C91552">
        <w:lastRenderedPageBreak/>
        <w:t xml:space="preserve">        &lt;div class="card-title"&gt;PO Details&lt;/div&gt;</w:t>
      </w:r>
    </w:p>
    <w:p w14:paraId="080B7D75" w14:textId="77777777" w:rsidR="00C91552" w:rsidRPr="00C91552" w:rsidRDefault="00C91552" w:rsidP="00C91552">
      <w:r w:rsidRPr="00C91552">
        <w:t xml:space="preserve">        &lt;table class="table"&gt;</w:t>
      </w:r>
    </w:p>
    <w:p w14:paraId="3BD89FF6" w14:textId="77777777" w:rsidR="00C91552" w:rsidRPr="00C91552" w:rsidRDefault="00C91552" w:rsidP="00C91552">
      <w:r w:rsidRPr="00C91552">
        <w:t xml:space="preserve">          &lt;tr&gt;</w:t>
      </w:r>
    </w:p>
    <w:p w14:paraId="007D6B86" w14:textId="77777777" w:rsidR="00C91552" w:rsidRPr="00C91552" w:rsidRDefault="00C91552" w:rsidP="00C91552">
      <w:r w:rsidRPr="00C91552">
        <w:t xml:space="preserve">            &lt;th&gt;PO No&lt;/th&gt;&lt;th&gt;Project&lt;/th&gt;&lt;th&gt;Supplier&lt;/th&gt;&lt;th&gt;Entity&lt;/th&gt;&lt;th&gt;PO Date&lt;/th&gt;&lt;th&gt;Type&lt;/th&gt;&lt;th&gt;Material&lt;/th&gt;&lt;th&gt;Discipline&lt;/th&gt;&lt;th&gt;PO Value (USD)&lt;/th&gt;</w:t>
      </w:r>
    </w:p>
    <w:p w14:paraId="6692AE46" w14:textId="77777777" w:rsidR="00C91552" w:rsidRPr="00C91552" w:rsidRDefault="00C91552" w:rsidP="00C91552">
      <w:r w:rsidRPr="00C91552">
        <w:t xml:space="preserve">          &lt;/tr&gt;</w:t>
      </w:r>
    </w:p>
    <w:p w14:paraId="24348EEC" w14:textId="77777777" w:rsidR="00C91552" w:rsidRPr="00C91552" w:rsidRDefault="00C91552" w:rsidP="00C91552">
      <w:r w:rsidRPr="00C91552">
        <w:t xml:space="preserve">          &lt;tr&gt;</w:t>
      </w:r>
    </w:p>
    <w:p w14:paraId="0F5BAA5C" w14:textId="77777777" w:rsidR="00C91552" w:rsidRPr="00C91552" w:rsidRDefault="00C91552" w:rsidP="00C91552">
      <w:r w:rsidRPr="00C91552">
        <w:t xml:space="preserve">            &lt;td&gt;RFPO-2025-10451-1&lt;/td&gt;&lt;td&gt;PE108&lt;/td&gt;&lt;td&gt;L&amp;T ECC&lt;/td&gt;&lt;td&gt;Petrofac Abu Dhabi&lt;/td&gt;</w:t>
      </w:r>
    </w:p>
    <w:p w14:paraId="4AA34EDB" w14:textId="77777777" w:rsidR="00C91552" w:rsidRPr="00C91552" w:rsidRDefault="00C91552" w:rsidP="00C91552">
      <w:r w:rsidRPr="00C91552">
        <w:t xml:space="preserve">            &lt;td&gt;30-Oct-2023&lt;/td&gt;&lt;td&gt;Base&lt;/td&gt;&lt;td&gt;Valves&lt;/td&gt;&lt;td&gt;Mechanical&lt;/td&gt;&lt;td&gt;1,240,000&lt;/td&gt;</w:t>
      </w:r>
    </w:p>
    <w:p w14:paraId="761513AD" w14:textId="77777777" w:rsidR="00C91552" w:rsidRPr="00C91552" w:rsidRDefault="00C91552" w:rsidP="00C91552">
      <w:r w:rsidRPr="00C91552">
        <w:t xml:space="preserve">          &lt;/tr&gt;</w:t>
      </w:r>
    </w:p>
    <w:p w14:paraId="21A0D82C" w14:textId="77777777" w:rsidR="00C91552" w:rsidRPr="00C91552" w:rsidRDefault="00C91552" w:rsidP="00C91552">
      <w:r w:rsidRPr="00C91552">
        <w:t xml:space="preserve">          &lt;tr&gt;</w:t>
      </w:r>
    </w:p>
    <w:p w14:paraId="3291E16F" w14:textId="77777777" w:rsidR="00C91552" w:rsidRPr="00C91552" w:rsidRDefault="00C91552" w:rsidP="00C91552">
      <w:r w:rsidRPr="00C91552">
        <w:t xml:space="preserve">            &lt;td&gt;RFPO-2025-10451-2&lt;/td&gt;&lt;td&gt;PE108&lt;/td&gt;&lt;td&gt;L&amp;T ECC&lt;/td&gt;&lt;td&gt;Petrofac Abu Dhabi&lt;/td&gt;</w:t>
      </w:r>
    </w:p>
    <w:p w14:paraId="218223D0" w14:textId="77777777" w:rsidR="00C91552" w:rsidRPr="00C91552" w:rsidRDefault="00C91552" w:rsidP="00C91552">
      <w:r w:rsidRPr="00C91552">
        <w:t xml:space="preserve">            &lt;td&gt;18-Aug-2024&lt;/td&gt;&lt;td&gt;Change&lt;/td&gt;&lt;td&gt;Valves&lt;/td&gt;&lt;td&gt;Mechanical&lt;/td&gt;&lt;td&gt;145,000&lt;/td&gt;</w:t>
      </w:r>
    </w:p>
    <w:p w14:paraId="18A496CA" w14:textId="77777777" w:rsidR="00C91552" w:rsidRPr="00C91552" w:rsidRDefault="00C91552" w:rsidP="00C91552">
      <w:r w:rsidRPr="00C91552">
        <w:t xml:space="preserve">          &lt;/tr&gt;</w:t>
      </w:r>
    </w:p>
    <w:p w14:paraId="7D398E02" w14:textId="77777777" w:rsidR="00C91552" w:rsidRPr="00C91552" w:rsidRDefault="00C91552" w:rsidP="00C91552">
      <w:r w:rsidRPr="00C91552">
        <w:t xml:space="preserve">        &lt;/table&gt;</w:t>
      </w:r>
    </w:p>
    <w:p w14:paraId="2409DFA2" w14:textId="77777777" w:rsidR="00C91552" w:rsidRPr="00C91552" w:rsidRDefault="00C91552" w:rsidP="00C91552">
      <w:r w:rsidRPr="00C91552">
        <w:t xml:space="preserve">      &lt;/div&gt;</w:t>
      </w:r>
    </w:p>
    <w:p w14:paraId="29D51BE6" w14:textId="77777777" w:rsidR="00C91552" w:rsidRPr="00C91552" w:rsidRDefault="00C91552" w:rsidP="00C91552">
      <w:r w:rsidRPr="00C91552">
        <w:t xml:space="preserve">    &lt;/div&gt;</w:t>
      </w:r>
    </w:p>
    <w:p w14:paraId="6F9C1C6C" w14:textId="77777777" w:rsidR="00C91552" w:rsidRPr="00C91552" w:rsidRDefault="00C91552" w:rsidP="00C91552"/>
    <w:p w14:paraId="52FB3B37" w14:textId="77777777" w:rsidR="00C91552" w:rsidRPr="00C91552" w:rsidRDefault="00C91552" w:rsidP="00C91552">
      <w:r w:rsidRPr="00C91552">
        <w:t xml:space="preserve">    &lt;div class="right"&gt;</w:t>
      </w:r>
    </w:p>
    <w:p w14:paraId="0B1BA10C" w14:textId="77777777" w:rsidR="00C91552" w:rsidRPr="00C91552" w:rsidRDefault="00C91552" w:rsidP="00C91552">
      <w:r w:rsidRPr="00C91552">
        <w:t xml:space="preserve">      &lt;div class="card"&gt;</w:t>
      </w:r>
    </w:p>
    <w:p w14:paraId="3DFE0AB3" w14:textId="77777777" w:rsidR="00C91552" w:rsidRPr="00C91552" w:rsidRDefault="00C91552" w:rsidP="00C91552">
      <w:r w:rsidRPr="00C91552">
        <w:t xml:space="preserve">        &lt;div class="card-title"&gt;Spend by Project&lt;/div&gt;</w:t>
      </w:r>
    </w:p>
    <w:p w14:paraId="55ED377D" w14:textId="77777777" w:rsidR="00C91552" w:rsidRPr="00C91552" w:rsidRDefault="00C91552" w:rsidP="00C91552">
      <w:r w:rsidRPr="00C91552">
        <w:t xml:space="preserve">        &lt;div class="chart-box"&gt;[Donut chart – % of spend by project]&lt;/div&gt;</w:t>
      </w:r>
    </w:p>
    <w:p w14:paraId="087694AC" w14:textId="77777777" w:rsidR="00C91552" w:rsidRPr="00C91552" w:rsidRDefault="00C91552" w:rsidP="00C91552">
      <w:r w:rsidRPr="00C91552">
        <w:t xml:space="preserve">      &lt;/div&gt;</w:t>
      </w:r>
    </w:p>
    <w:p w14:paraId="4832514B" w14:textId="77777777" w:rsidR="00C91552" w:rsidRPr="00C91552" w:rsidRDefault="00C91552" w:rsidP="00C91552">
      <w:r w:rsidRPr="00C91552">
        <w:lastRenderedPageBreak/>
        <w:t xml:space="preserve">      &lt;div class="card"&gt;</w:t>
      </w:r>
    </w:p>
    <w:p w14:paraId="4D6576AC" w14:textId="77777777" w:rsidR="00C91552" w:rsidRPr="00C91552" w:rsidRDefault="00C91552" w:rsidP="00C91552">
      <w:r w:rsidRPr="00C91552">
        <w:t xml:space="preserve">        &lt;div class="card-title"&gt;Top 10 Suppliers by Spend&lt;/div&gt;</w:t>
      </w:r>
    </w:p>
    <w:p w14:paraId="488688D0" w14:textId="77777777" w:rsidR="00C91552" w:rsidRPr="00C91552" w:rsidRDefault="00C91552" w:rsidP="00C91552">
      <w:r w:rsidRPr="00C91552">
        <w:t xml:space="preserve">        &lt;div class="chart-box"&gt;[Horizontal bar chart – largest suppliers]&lt;/div&gt;</w:t>
      </w:r>
    </w:p>
    <w:p w14:paraId="6C3B75B7" w14:textId="77777777" w:rsidR="00C91552" w:rsidRPr="00C91552" w:rsidRDefault="00C91552" w:rsidP="00C91552">
      <w:r w:rsidRPr="00C91552">
        <w:t xml:space="preserve">      &lt;/div&gt;</w:t>
      </w:r>
    </w:p>
    <w:p w14:paraId="401FEBBC" w14:textId="77777777" w:rsidR="00C91552" w:rsidRPr="00C91552" w:rsidRDefault="00C91552" w:rsidP="00C91552">
      <w:r w:rsidRPr="00C91552">
        <w:t xml:space="preserve">      &lt;div class="card"&gt;</w:t>
      </w:r>
    </w:p>
    <w:p w14:paraId="23A367AF" w14:textId="77777777" w:rsidR="00C91552" w:rsidRPr="00C91552" w:rsidRDefault="00C91552" w:rsidP="00C91552">
      <w:r w:rsidRPr="00C91552">
        <w:t xml:space="preserve">        &lt;div class="card-title"&gt;Bottom 10 Active Suppliers&lt;/div&gt;</w:t>
      </w:r>
    </w:p>
    <w:p w14:paraId="4ECD7CFD" w14:textId="77777777" w:rsidR="00C91552" w:rsidRPr="00C91552" w:rsidRDefault="00C91552" w:rsidP="00C91552">
      <w:r w:rsidRPr="00C91552">
        <w:t xml:space="preserve">        &lt;div class="chart-box"&gt;[Horizontal bar chart – smallest active suppliers]&lt;/div&gt;</w:t>
      </w:r>
    </w:p>
    <w:p w14:paraId="3C40DCA3" w14:textId="77777777" w:rsidR="00C91552" w:rsidRPr="00C91552" w:rsidRDefault="00C91552" w:rsidP="00C91552">
      <w:r w:rsidRPr="00C91552">
        <w:t xml:space="preserve">      &lt;/div&gt;</w:t>
      </w:r>
    </w:p>
    <w:p w14:paraId="1F5D342E" w14:textId="77777777" w:rsidR="00C91552" w:rsidRPr="00C91552" w:rsidRDefault="00C91552" w:rsidP="00C91552">
      <w:r w:rsidRPr="00C91552">
        <w:t xml:space="preserve">    &lt;/div&gt;</w:t>
      </w:r>
    </w:p>
    <w:p w14:paraId="55A78FD1" w14:textId="77777777" w:rsidR="00C91552" w:rsidRPr="00C91552" w:rsidRDefault="00C91552" w:rsidP="00C91552">
      <w:r w:rsidRPr="00C91552">
        <w:t xml:space="preserve">  &lt;/div&gt;</w:t>
      </w:r>
    </w:p>
    <w:p w14:paraId="18452D3B" w14:textId="77777777" w:rsidR="00C91552" w:rsidRPr="00C91552" w:rsidRDefault="00C91552" w:rsidP="00C91552">
      <w:r w:rsidRPr="00C91552">
        <w:t>&lt;/body&gt;</w:t>
      </w:r>
    </w:p>
    <w:p w14:paraId="30E4DDEB" w14:textId="77777777" w:rsidR="00C91552" w:rsidRPr="00C91552" w:rsidRDefault="00C91552" w:rsidP="00C91552">
      <w:r w:rsidRPr="00C91552">
        <w:t>&lt;/html&gt;</w:t>
      </w:r>
    </w:p>
    <w:p w14:paraId="676D9B60" w14:textId="77777777" w:rsidR="003B37A4" w:rsidRDefault="003B37A4"/>
    <w:sectPr w:rsidR="003B3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AB"/>
    <w:rsid w:val="003B37A4"/>
    <w:rsid w:val="00586F0C"/>
    <w:rsid w:val="00C91552"/>
    <w:rsid w:val="00DB3C59"/>
    <w:rsid w:val="00ED45AB"/>
    <w:rsid w:val="00F6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1D5D"/>
  <w15:chartTrackingRefBased/>
  <w15:docId w15:val="{B6F7FB84-D36A-4BDB-8798-4FCDC125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Jamal</dc:creator>
  <cp:keywords/>
  <dc:description/>
  <cp:lastModifiedBy>Rita Jamal</cp:lastModifiedBy>
  <cp:revision>2</cp:revision>
  <dcterms:created xsi:type="dcterms:W3CDTF">2026-01-23T04:37:00Z</dcterms:created>
  <dcterms:modified xsi:type="dcterms:W3CDTF">2026-01-23T04:38:00Z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2026-01-23T04:38:15Z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416328e6-260f-438f-bf3c-9c4f15b6a1ca</vt:lpwstr>
  </property>
  <property fmtid="{D5CDD505-2E9C-101B-9397-08002B2CF9AE}" pid="7" name="MSIP_Label_defa4170-0d19-0005-0004-bc88714345d2_ActionId">
    <vt:lpwstr>a02b6c0c-d39a-49a5-aba1-c7e86bcaa8b9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