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85515" w14:textId="77777777" w:rsidR="007B3C1A" w:rsidRDefault="00FC178B">
      <w:pPr>
        <w:jc w:val="center"/>
        <w:rPr>
          <w:b/>
          <w:bCs/>
          <w:sz w:val="24"/>
        </w:rPr>
      </w:pPr>
      <w:r>
        <w:rPr>
          <w:b/>
          <w:bCs/>
          <w:noProof/>
          <w:sz w:val="20"/>
        </w:rPr>
        <mc:AlternateContent>
          <mc:Choice Requires="wps">
            <w:drawing>
              <wp:anchor distT="0" distB="0" distL="114300" distR="114300" simplePos="0" relativeHeight="251657728" behindDoc="0" locked="0" layoutInCell="1" allowOverlap="1" wp14:anchorId="2FFE63BA" wp14:editId="4D44B43B">
                <wp:simplePos x="0" y="0"/>
                <wp:positionH relativeFrom="column">
                  <wp:posOffset>-571500</wp:posOffset>
                </wp:positionH>
                <wp:positionV relativeFrom="paragraph">
                  <wp:posOffset>-457200</wp:posOffset>
                </wp:positionV>
                <wp:extent cx="914400" cy="342900"/>
                <wp:effectExtent l="0" t="0" r="127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9207" w14:textId="77777777" w:rsidR="004B23C0" w:rsidRDefault="004B23C0">
                            <w:pPr>
                              <w:rPr>
                                <w:rFonts w:ascii="ＭＳ 明朝" w:hAnsi="ＭＳ 明朝"/>
                              </w:rPr>
                            </w:pPr>
                            <w:r>
                              <w:rPr>
                                <w:rFonts w:ascii="ＭＳ 明朝" w:hAnsi="ＭＳ 明朝" w:hint="eastAsia"/>
                              </w:rPr>
                              <w:t>（書式</w:t>
                            </w:r>
                            <w:r w:rsidR="00BD1EA2">
                              <w:rPr>
                                <w:rFonts w:ascii="ＭＳ 明朝" w:hAnsi="ＭＳ 明朝" w:hint="eastAsia"/>
                              </w:rPr>
                              <w:t>3</w:t>
                            </w:r>
                            <w:r w:rsidR="005A11E8">
                              <w:rPr>
                                <w:rFonts w:ascii="ＭＳ 明朝" w:hAnsi="ＭＳ 明朝" w:hint="eastAsia"/>
                              </w:rPr>
                              <w:t>c</w:t>
                            </w:r>
                            <w:r>
                              <w:rPr>
                                <w:rFonts w:ascii="ＭＳ 明朝" w:hAnsi="ＭＳ 明朝"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FFE63BA" id="_x0000_t202" coordsize="21600,21600" o:spt="202" path="m,l,21600r21600,l21600,xe">
                <v:stroke joinstyle="miter"/>
                <v:path gradientshapeok="t" o:connecttype="rect"/>
              </v:shapetype>
              <v:shape id="Text Box 2" o:spid="_x0000_s1026" type="#_x0000_t202" style="position:absolute;left:0;text-align:left;margin-left:-45pt;margin-top:-36pt;width:1in;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" filled="f" stroked="f">
                <v:textbox>
                  <w:txbxContent>
                    <w:p w14:paraId="6EA29207" w14:textId="77777777" w:rsidR="004B23C0" w:rsidRDefault="004B23C0">
                      <w:pPr>
                        <w:rPr>
                          <w:rFonts w:ascii="ＭＳ 明朝" w:hAnsi="ＭＳ 明朝"/>
                        </w:rPr>
                      </w:pPr>
                      <w:r>
                        <w:rPr>
                          <w:rFonts w:ascii="ＭＳ 明朝" w:hAnsi="ＭＳ 明朝" w:hint="eastAsia"/>
                        </w:rPr>
                        <w:t>（書式</w:t>
                      </w:r>
                      <w:r w:rsidR="00BD1EA2">
                        <w:rPr>
                          <w:rFonts w:ascii="ＭＳ 明朝" w:hAnsi="ＭＳ 明朝" w:hint="eastAsia"/>
                        </w:rPr>
                        <w:t>3</w:t>
                      </w:r>
                      <w:r w:rsidR="005A11E8">
                        <w:rPr>
                          <w:rFonts w:ascii="ＭＳ 明朝" w:hAnsi="ＭＳ 明朝" w:hint="eastAsia"/>
                        </w:rPr>
                        <w:t>c</w:t>
                      </w:r>
                      <w:r>
                        <w:rPr>
                          <w:rFonts w:ascii="ＭＳ 明朝" w:hAnsi="ＭＳ 明朝" w:hint="eastAsia"/>
                        </w:rPr>
                        <w:t>）</w:t>
                      </w:r>
                    </w:p>
                  </w:txbxContent>
                </v:textbox>
              </v:shape>
            </w:pict>
          </mc:Fallback>
        </mc:AlternateContent>
      </w:r>
      <w:r w:rsidR="004B23C0">
        <w:rPr>
          <w:rFonts w:hint="eastAsia"/>
          <w:b/>
          <w:bCs/>
          <w:sz w:val="24"/>
        </w:rPr>
        <w:t>情報セキュリティ大学院大学</w:t>
      </w:r>
      <w:r w:rsidR="004B23C0">
        <w:rPr>
          <w:rFonts w:hint="eastAsia"/>
          <w:b/>
          <w:bCs/>
          <w:sz w:val="24"/>
        </w:rPr>
        <w:t xml:space="preserve"> </w:t>
      </w:r>
      <w:r w:rsidR="004B23C0">
        <w:rPr>
          <w:rFonts w:hint="eastAsia"/>
          <w:b/>
          <w:bCs/>
          <w:sz w:val="24"/>
        </w:rPr>
        <w:t>情報セキュリティ研究科</w:t>
      </w:r>
      <w:r w:rsidR="007B3C1A">
        <w:rPr>
          <w:rFonts w:hint="eastAsia"/>
          <w:b/>
          <w:bCs/>
          <w:sz w:val="24"/>
        </w:rPr>
        <w:t xml:space="preserve"> </w:t>
      </w:r>
      <w:r w:rsidR="007B3C1A">
        <w:rPr>
          <w:rFonts w:hint="eastAsia"/>
          <w:b/>
          <w:bCs/>
          <w:sz w:val="24"/>
        </w:rPr>
        <w:t>博士後期課程</w:t>
      </w:r>
    </w:p>
    <w:p w14:paraId="62F4C830" w14:textId="77777777" w:rsidR="004B23C0" w:rsidRDefault="004B23C0">
      <w:pPr>
        <w:jc w:val="center"/>
        <w:rPr>
          <w:b/>
          <w:bCs/>
          <w:sz w:val="24"/>
        </w:rPr>
      </w:pPr>
      <w:r>
        <w:rPr>
          <w:rFonts w:hint="eastAsia"/>
          <w:b/>
          <w:bCs/>
          <w:sz w:val="24"/>
        </w:rPr>
        <w:t xml:space="preserve"> </w:t>
      </w:r>
      <w:r>
        <w:rPr>
          <w:rFonts w:hint="eastAsia"/>
          <w:b/>
          <w:bCs/>
          <w:sz w:val="24"/>
        </w:rPr>
        <w:t>研究（希望）計画書</w:t>
      </w:r>
    </w:p>
    <w:p w14:paraId="63B0D72A" w14:textId="77777777" w:rsidR="004B23C0" w:rsidRDefault="004B23C0"/>
    <w:p w14:paraId="123B5E85" w14:textId="77777777" w:rsidR="004B23C0" w:rsidRDefault="004B23C0"/>
    <w:p w14:paraId="0AA5DC40" w14:textId="77777777" w:rsidR="004B23C0" w:rsidRDefault="004B23C0">
      <w:pPr>
        <w:wordWrap w:val="0"/>
        <w:jc w:val="right"/>
        <w:rPr>
          <w:sz w:val="24"/>
          <w:u w:val="single"/>
        </w:rPr>
      </w:pPr>
      <w:r>
        <w:rPr>
          <w:rFonts w:hint="eastAsia"/>
          <w:sz w:val="24"/>
        </w:rPr>
        <w:t>氏　　名</w:t>
      </w:r>
      <w:r>
        <w:rPr>
          <w:rFonts w:hint="eastAsia"/>
          <w:sz w:val="24"/>
          <w:u w:val="single"/>
        </w:rPr>
        <w:t xml:space="preserve">　　　　　　　　　　　　</w:t>
      </w:r>
    </w:p>
    <w:p w14:paraId="17FF451D" w14:textId="77777777" w:rsidR="004B23C0" w:rsidRDefault="004B23C0"/>
    <w:p w14:paraId="1670F4D5" w14:textId="2B9F2D7C" w:rsidR="00823B7C" w:rsidRPr="00EF0025" w:rsidRDefault="00823B7C" w:rsidP="00823B7C">
      <w:pPr>
        <w:rPr>
          <w:b/>
          <w:bCs/>
          <w:u w:val="single"/>
        </w:rPr>
      </w:pPr>
      <w:r w:rsidRPr="00EF0025">
        <w:rPr>
          <w:rFonts w:hint="eastAsia"/>
          <w:b/>
          <w:bCs/>
          <w:u w:val="single"/>
        </w:rPr>
        <w:t>１．</w:t>
      </w:r>
      <w:r w:rsidRPr="00EF0025">
        <w:rPr>
          <w:rFonts w:hint="eastAsia"/>
          <w:b/>
          <w:bCs/>
          <w:u w:val="single"/>
        </w:rPr>
        <w:t xml:space="preserve"> </w:t>
      </w:r>
      <w:r w:rsidRPr="00EF0025">
        <w:rPr>
          <w:rFonts w:hint="eastAsia"/>
          <w:b/>
          <w:bCs/>
          <w:u w:val="single"/>
        </w:rPr>
        <w:t>大学院で行いたい研究内容</w:t>
      </w:r>
    </w:p>
    <w:p w14:paraId="066D4ED9" w14:textId="77777777" w:rsidR="00823B7C" w:rsidRPr="00EF0025" w:rsidRDefault="00823B7C" w:rsidP="00EF0025">
      <w:pPr>
        <w:rPr>
          <w:b/>
          <w:bCs/>
        </w:rPr>
      </w:pPr>
      <w:r w:rsidRPr="00EF0025">
        <w:rPr>
          <w:rFonts w:hint="eastAsia"/>
          <w:b/>
          <w:bCs/>
        </w:rPr>
        <w:t>１－１．研究テーマと背景</w:t>
      </w:r>
    </w:p>
    <w:p w14:paraId="2A76888A" w14:textId="77777777" w:rsidR="00823B7C" w:rsidRDefault="00823B7C" w:rsidP="00823B7C">
      <w:pPr>
        <w:ind w:firstLineChars="100" w:firstLine="218"/>
      </w:pPr>
      <w:r>
        <w:rPr>
          <w:rFonts w:hint="eastAsia"/>
        </w:rPr>
        <w:t>Confidential Computing</w:t>
      </w:r>
      <w:r>
        <w:rPr>
          <w:rFonts w:hint="eastAsia"/>
        </w:rPr>
        <w:t>の高度化に向けた</w:t>
      </w:r>
      <w:r>
        <w:rPr>
          <w:rFonts w:hint="eastAsia"/>
        </w:rPr>
        <w:t>Chain of Trust</w:t>
      </w:r>
      <w:r>
        <w:rPr>
          <w:rFonts w:hint="eastAsia"/>
        </w:rPr>
        <w:t>と</w:t>
      </w:r>
      <w:r>
        <w:rPr>
          <w:rFonts w:hint="eastAsia"/>
        </w:rPr>
        <w:t>Remote Attestation</w:t>
      </w:r>
      <w:r>
        <w:rPr>
          <w:rFonts w:hint="eastAsia"/>
        </w:rPr>
        <w:t>の拡張に関する研究を行いたい。</w:t>
      </w:r>
    </w:p>
    <w:p w14:paraId="2060E855" w14:textId="4344FBBD" w:rsidR="00823B7C" w:rsidRDefault="00823B7C" w:rsidP="00823B7C">
      <w:r>
        <w:rPr>
          <w:rFonts w:hint="eastAsia"/>
        </w:rPr>
        <w:t xml:space="preserve">　近年、デジタル社会の到来と技術革新の急伸に伴い、情報システムの活用シーンとそれに伴うデータ流通の機会が、ますます活発化している。人や組織の壁を越えてデータを連携し、新たな価値を創造するニーズが高まっているが、これらのデータ利活用ではプライバシーとセキュリティの確保が必要不可欠となっている。このような技術ニーズに対して</w:t>
      </w:r>
      <w:r>
        <w:rPr>
          <w:rFonts w:hint="eastAsia"/>
        </w:rPr>
        <w:t>Privacy Enhancing Technologies</w:t>
      </w:r>
      <w:r>
        <w:rPr>
          <w:rFonts w:hint="eastAsia"/>
        </w:rPr>
        <w:t>と呼ばれる技術領域への期待が高まっており、その要素技術の１つにハードウェアをベースとした</w:t>
      </w:r>
      <w:r>
        <w:rPr>
          <w:rFonts w:hint="eastAsia"/>
        </w:rPr>
        <w:t>Trusted Execution Environment</w:t>
      </w:r>
      <w:r>
        <w:rPr>
          <w:rFonts w:hint="eastAsia"/>
        </w:rPr>
        <w:t>（</w:t>
      </w:r>
      <w:r>
        <w:rPr>
          <w:rFonts w:hint="eastAsia"/>
        </w:rPr>
        <w:t>TEE</w:t>
      </w:r>
      <w:r>
        <w:rPr>
          <w:rFonts w:hint="eastAsia"/>
        </w:rPr>
        <w:t>）という技術がある。近年では</w:t>
      </w:r>
      <w:r>
        <w:rPr>
          <w:rFonts w:hint="eastAsia"/>
        </w:rPr>
        <w:t>Intel, AMD, Arm</w:t>
      </w:r>
      <w:r>
        <w:rPr>
          <w:rFonts w:hint="eastAsia"/>
        </w:rPr>
        <w:t>などの</w:t>
      </w:r>
      <w:r>
        <w:rPr>
          <w:rFonts w:hint="eastAsia"/>
        </w:rPr>
        <w:t>CPU</w:t>
      </w:r>
      <w:r>
        <w:rPr>
          <w:rFonts w:hint="eastAsia"/>
        </w:rPr>
        <w:t>ベンダが</w:t>
      </w:r>
      <w:r>
        <w:rPr>
          <w:rFonts w:hint="eastAsia"/>
        </w:rPr>
        <w:t>TEE</w:t>
      </w:r>
      <w:r>
        <w:rPr>
          <w:rFonts w:hint="eastAsia"/>
        </w:rPr>
        <w:t>の開発と実用化を精力的に進めており、処理中のデータ保護（</w:t>
      </w:r>
      <w:r>
        <w:rPr>
          <w:rFonts w:hint="eastAsia"/>
        </w:rPr>
        <w:t>Data in Use</w:t>
      </w:r>
      <w:r>
        <w:rPr>
          <w:rFonts w:hint="eastAsia"/>
        </w:rPr>
        <w:t>）を目指す</w:t>
      </w:r>
      <w:r>
        <w:rPr>
          <w:rFonts w:hint="eastAsia"/>
        </w:rPr>
        <w:t>Confidential Computing</w:t>
      </w:r>
      <w:r>
        <w:rPr>
          <w:rFonts w:hint="eastAsia"/>
        </w:rPr>
        <w:t>（</w:t>
      </w:r>
      <w:r>
        <w:rPr>
          <w:rFonts w:hint="eastAsia"/>
        </w:rPr>
        <w:t>CC</w:t>
      </w:r>
      <w:r>
        <w:rPr>
          <w:rFonts w:hint="eastAsia"/>
        </w:rPr>
        <w:t>）といった領域へと発展している。業界としても、</w:t>
      </w:r>
      <w:r>
        <w:rPr>
          <w:rFonts w:hint="eastAsia"/>
        </w:rPr>
        <w:t>2019</w:t>
      </w:r>
      <w:r>
        <w:rPr>
          <w:rFonts w:hint="eastAsia"/>
        </w:rPr>
        <w:t>年に</w:t>
      </w:r>
      <w:r>
        <w:rPr>
          <w:rFonts w:hint="eastAsia"/>
        </w:rPr>
        <w:t>Linux Foundation</w:t>
      </w:r>
      <w:r>
        <w:rPr>
          <w:rFonts w:hint="eastAsia"/>
        </w:rPr>
        <w:t>のプロジェクトとして</w:t>
      </w:r>
      <w:r>
        <w:rPr>
          <w:rFonts w:hint="eastAsia"/>
        </w:rPr>
        <w:t>Confidential Computing Consortium</w:t>
      </w:r>
      <w:r>
        <w:rPr>
          <w:rFonts w:hint="eastAsia"/>
        </w:rPr>
        <w:t>（</w:t>
      </w:r>
      <w:r>
        <w:rPr>
          <w:rFonts w:hint="eastAsia"/>
        </w:rPr>
        <w:t>CCC</w:t>
      </w:r>
      <w:r>
        <w:rPr>
          <w:rFonts w:hint="eastAsia"/>
        </w:rPr>
        <w:t>）が発足し、様々なハードウェアベンダと</w:t>
      </w:r>
      <w:r w:rsidR="006D082C">
        <w:rPr>
          <w:rFonts w:hint="eastAsia"/>
        </w:rPr>
        <w:t>クラウド事業者</w:t>
      </w:r>
      <w:r>
        <w:rPr>
          <w:rFonts w:hint="eastAsia"/>
        </w:rPr>
        <w:t>の参画のもと、</w:t>
      </w:r>
      <w:r>
        <w:rPr>
          <w:rFonts w:hint="eastAsia"/>
        </w:rPr>
        <w:t>CC</w:t>
      </w:r>
      <w:r>
        <w:rPr>
          <w:rFonts w:hint="eastAsia"/>
        </w:rPr>
        <w:t>への期待と推進が加速している。</w:t>
      </w:r>
    </w:p>
    <w:p w14:paraId="40BDC252" w14:textId="77777777" w:rsidR="00823B7C" w:rsidRDefault="00823B7C" w:rsidP="00823B7C"/>
    <w:p w14:paraId="4AD49B88" w14:textId="77777777" w:rsidR="00823B7C" w:rsidRPr="00EF0025" w:rsidRDefault="00823B7C" w:rsidP="00823B7C">
      <w:pPr>
        <w:rPr>
          <w:b/>
          <w:bCs/>
        </w:rPr>
      </w:pPr>
      <w:r w:rsidRPr="00EF0025">
        <w:rPr>
          <w:rFonts w:hint="eastAsia"/>
          <w:b/>
          <w:bCs/>
        </w:rPr>
        <w:t>１－２．研究目的と課題</w:t>
      </w:r>
    </w:p>
    <w:p w14:paraId="595F7EC8" w14:textId="59A1F2AD" w:rsidR="00823B7C" w:rsidRDefault="00823B7C" w:rsidP="00EE2384">
      <w:pPr>
        <w:ind w:firstLineChars="100" w:firstLine="218"/>
      </w:pPr>
      <w:r>
        <w:rPr>
          <w:rFonts w:hint="eastAsia"/>
        </w:rPr>
        <w:t>TEE</w:t>
      </w:r>
      <w:r>
        <w:rPr>
          <w:rFonts w:hint="eastAsia"/>
        </w:rPr>
        <w:t>は、ハードウェアを信頼する前提のもと、それを信頼の基点として、隔離された実行環境（隔離実行環境）を提供する技術である。信頼の基点となるハードウェアは</w:t>
      </w:r>
      <w:r>
        <w:rPr>
          <w:rFonts w:hint="eastAsia"/>
        </w:rPr>
        <w:t>Root of Trust</w:t>
      </w:r>
      <w:r>
        <w:rPr>
          <w:rFonts w:hint="eastAsia"/>
        </w:rPr>
        <w:t>（</w:t>
      </w:r>
      <w:proofErr w:type="spellStart"/>
      <w:r>
        <w:rPr>
          <w:rFonts w:hint="eastAsia"/>
        </w:rPr>
        <w:t>RoT</w:t>
      </w:r>
      <w:proofErr w:type="spellEnd"/>
      <w:r>
        <w:rPr>
          <w:rFonts w:hint="eastAsia"/>
        </w:rPr>
        <w:t>）呼ばれ、暗号化や署名に用いる秘密鍵</w:t>
      </w:r>
      <w:r w:rsidR="00EE2384">
        <w:rPr>
          <w:rFonts w:hint="eastAsia"/>
        </w:rPr>
        <w:t>の保持</w:t>
      </w:r>
      <w:r>
        <w:rPr>
          <w:rFonts w:hint="eastAsia"/>
        </w:rPr>
        <w:t>や、システムのセキュリティを確保するための</w:t>
      </w:r>
      <w:r w:rsidR="00EE2384">
        <w:rPr>
          <w:rFonts w:hint="eastAsia"/>
        </w:rPr>
        <w:t>暗号演算など</w:t>
      </w:r>
      <w:r w:rsidR="006D082C">
        <w:rPr>
          <w:rFonts w:hint="eastAsia"/>
        </w:rPr>
        <w:t>の</w:t>
      </w:r>
      <w:r>
        <w:rPr>
          <w:rFonts w:hint="eastAsia"/>
        </w:rPr>
        <w:t>各種機能を具備している。この機能をソフトウェアが駆使することで、ファームウェア、</w:t>
      </w:r>
      <w:r w:rsidR="00EF0025">
        <w:rPr>
          <w:rFonts w:hint="eastAsia"/>
        </w:rPr>
        <w:t>O</w:t>
      </w:r>
      <w:r w:rsidR="00EF0025">
        <w:t>S</w:t>
      </w:r>
      <w:r>
        <w:rPr>
          <w:rFonts w:hint="eastAsia"/>
        </w:rPr>
        <w:t>、ミドルウェア、仮想化基盤、アプリケーションなどの各ソフトウェアの信頼を連鎖させ</w:t>
      </w:r>
      <w:r>
        <w:rPr>
          <w:rFonts w:hint="eastAsia"/>
        </w:rPr>
        <w:t>Chain of Trust</w:t>
      </w:r>
      <w:r>
        <w:rPr>
          <w:rFonts w:hint="eastAsia"/>
        </w:rPr>
        <w:t>（</w:t>
      </w:r>
      <w:proofErr w:type="spellStart"/>
      <w:r>
        <w:rPr>
          <w:rFonts w:hint="eastAsia"/>
        </w:rPr>
        <w:t>CoT</w:t>
      </w:r>
      <w:proofErr w:type="spellEnd"/>
      <w:r>
        <w:rPr>
          <w:rFonts w:hint="eastAsia"/>
        </w:rPr>
        <w:t>）と呼ばれる「信頼の連鎖」を構</w:t>
      </w:r>
      <w:r>
        <w:rPr>
          <w:rFonts w:hint="eastAsia"/>
        </w:rPr>
        <w:lastRenderedPageBreak/>
        <w:t>築する。そして、</w:t>
      </w:r>
      <w:r>
        <w:rPr>
          <w:rFonts w:hint="eastAsia"/>
        </w:rPr>
        <w:t>Remote Attestation</w:t>
      </w:r>
      <w:r>
        <w:rPr>
          <w:rFonts w:hint="eastAsia"/>
        </w:rPr>
        <w:t>（</w:t>
      </w:r>
      <w:r>
        <w:rPr>
          <w:rFonts w:hint="eastAsia"/>
        </w:rPr>
        <w:t>RA</w:t>
      </w:r>
      <w:r>
        <w:rPr>
          <w:rFonts w:hint="eastAsia"/>
        </w:rPr>
        <w:t>）と呼ばれる構成証明のプロトコルで、</w:t>
      </w:r>
      <w:r>
        <w:rPr>
          <w:rFonts w:hint="eastAsia"/>
        </w:rPr>
        <w:t>TEE</w:t>
      </w:r>
      <w:r>
        <w:rPr>
          <w:rFonts w:hint="eastAsia"/>
        </w:rPr>
        <w:t>が提供する「隔離実行環境」と</w:t>
      </w:r>
      <w:proofErr w:type="spellStart"/>
      <w:r>
        <w:rPr>
          <w:rFonts w:hint="eastAsia"/>
        </w:rPr>
        <w:t>CoT</w:t>
      </w:r>
      <w:proofErr w:type="spellEnd"/>
      <w:r>
        <w:rPr>
          <w:rFonts w:hint="eastAsia"/>
        </w:rPr>
        <w:t>に対する証明と検証を行うことができる。</w:t>
      </w:r>
    </w:p>
    <w:p w14:paraId="3F8F9859" w14:textId="5189EE8D" w:rsidR="00823B7C" w:rsidRDefault="00823B7C" w:rsidP="006D082C">
      <w:pPr>
        <w:ind w:firstLineChars="100" w:firstLine="218"/>
      </w:pPr>
      <w:r>
        <w:rPr>
          <w:rFonts w:hint="eastAsia"/>
        </w:rPr>
        <w:t>クラウドコンピューティングの分野でも、</w:t>
      </w:r>
      <w:r>
        <w:rPr>
          <w:rFonts w:hint="eastAsia"/>
        </w:rPr>
        <w:t>CC</w:t>
      </w:r>
      <w:r>
        <w:rPr>
          <w:rFonts w:hint="eastAsia"/>
        </w:rPr>
        <w:t>の中核技術として</w:t>
      </w:r>
      <w:r>
        <w:rPr>
          <w:rFonts w:hint="eastAsia"/>
        </w:rPr>
        <w:t>TEE</w:t>
      </w:r>
      <w:r>
        <w:rPr>
          <w:rFonts w:hint="eastAsia"/>
        </w:rPr>
        <w:t>が活発に利用されるようになってきている。例えば、</w:t>
      </w:r>
      <w:r w:rsidR="006D082C">
        <w:rPr>
          <w:rFonts w:hint="eastAsia"/>
        </w:rPr>
        <w:t>Microsoft</w:t>
      </w:r>
      <w:r w:rsidR="006D082C">
        <w:rPr>
          <w:rFonts w:hint="eastAsia"/>
        </w:rPr>
        <w:t>の</w:t>
      </w:r>
      <w:r w:rsidR="006D082C">
        <w:rPr>
          <w:rFonts w:hint="eastAsia"/>
        </w:rPr>
        <w:t>Azure</w:t>
      </w:r>
      <w:r w:rsidR="006D082C">
        <w:rPr>
          <w:rFonts w:hint="eastAsia"/>
        </w:rPr>
        <w:t>をはじめ、</w:t>
      </w:r>
      <w:r w:rsidR="006D082C">
        <w:rPr>
          <w:rFonts w:hint="eastAsia"/>
        </w:rPr>
        <w:t>AWS, GCP</w:t>
      </w:r>
      <w:r w:rsidR="006D082C">
        <w:rPr>
          <w:rFonts w:hint="eastAsia"/>
        </w:rPr>
        <w:t>などのクラウド事業者を中心に隔離実行環境を</w:t>
      </w:r>
      <w:r>
        <w:rPr>
          <w:rFonts w:hint="eastAsia"/>
        </w:rPr>
        <w:t>Virtual Machine</w:t>
      </w:r>
      <w:r>
        <w:rPr>
          <w:rFonts w:hint="eastAsia"/>
        </w:rPr>
        <w:t>や</w:t>
      </w:r>
      <w:r>
        <w:rPr>
          <w:rFonts w:hint="eastAsia"/>
        </w:rPr>
        <w:t>Container</w:t>
      </w:r>
      <w:r>
        <w:rPr>
          <w:rFonts w:hint="eastAsia"/>
        </w:rPr>
        <w:t>の単位でサービス提供するなど、</w:t>
      </w:r>
      <w:r>
        <w:rPr>
          <w:rFonts w:hint="eastAsia"/>
        </w:rPr>
        <w:t>CC</w:t>
      </w:r>
      <w:r>
        <w:rPr>
          <w:rFonts w:hint="eastAsia"/>
        </w:rPr>
        <w:t>に関するサービス開発が進められている。また、</w:t>
      </w:r>
      <w:r w:rsidR="00EE2384">
        <w:rPr>
          <w:rFonts w:hint="eastAsia"/>
        </w:rPr>
        <w:t>N</w:t>
      </w:r>
      <w:r w:rsidR="00EE2384">
        <w:t>VIDIA</w:t>
      </w:r>
      <w:r w:rsidR="00EE2384">
        <w:rPr>
          <w:rFonts w:hint="eastAsia"/>
        </w:rPr>
        <w:t>が</w:t>
      </w:r>
      <w:r>
        <w:rPr>
          <w:rFonts w:hint="eastAsia"/>
        </w:rPr>
        <w:t>GPU</w:t>
      </w:r>
      <w:r>
        <w:rPr>
          <w:rFonts w:hint="eastAsia"/>
        </w:rPr>
        <w:t>ベースの</w:t>
      </w:r>
      <w:r>
        <w:rPr>
          <w:rFonts w:hint="eastAsia"/>
        </w:rPr>
        <w:t>TEE</w:t>
      </w:r>
      <w:r w:rsidR="00EE2384">
        <w:rPr>
          <w:rFonts w:hint="eastAsia"/>
        </w:rPr>
        <w:t>である</w:t>
      </w:r>
      <w:r w:rsidR="00EE2384">
        <w:rPr>
          <w:rFonts w:hint="eastAsia"/>
        </w:rPr>
        <w:t>H</w:t>
      </w:r>
      <w:r w:rsidR="00EE2384">
        <w:t>100</w:t>
      </w:r>
      <w:r w:rsidR="00EE2384">
        <w:rPr>
          <w:rFonts w:hint="eastAsia"/>
        </w:rPr>
        <w:t>を開発し</w:t>
      </w:r>
      <w:r>
        <w:rPr>
          <w:rFonts w:hint="eastAsia"/>
        </w:rPr>
        <w:t>、</w:t>
      </w:r>
      <w:r>
        <w:rPr>
          <w:rFonts w:hint="eastAsia"/>
        </w:rPr>
        <w:t>AI</w:t>
      </w:r>
      <w:r>
        <w:rPr>
          <w:rFonts w:hint="eastAsia"/>
        </w:rPr>
        <w:t>などの革新的なユースケース</w:t>
      </w:r>
      <w:r w:rsidR="00EE2384">
        <w:rPr>
          <w:rFonts w:hint="eastAsia"/>
        </w:rPr>
        <w:t>への期待が高まる</w:t>
      </w:r>
      <w:r>
        <w:rPr>
          <w:rFonts w:hint="eastAsia"/>
        </w:rPr>
        <w:t>など、</w:t>
      </w:r>
      <w:r w:rsidR="00EE2384">
        <w:rPr>
          <w:rFonts w:hint="eastAsia"/>
        </w:rPr>
        <w:t>C</w:t>
      </w:r>
      <w:r w:rsidR="00EE2384">
        <w:t>C</w:t>
      </w:r>
      <w:r>
        <w:rPr>
          <w:rFonts w:hint="eastAsia"/>
        </w:rPr>
        <w:t>の高度化に向けた新たなサービスの構想</w:t>
      </w:r>
      <w:r w:rsidR="00EE2384">
        <w:rPr>
          <w:rFonts w:hint="eastAsia"/>
        </w:rPr>
        <w:t>が</w:t>
      </w:r>
      <w:r>
        <w:rPr>
          <w:rFonts w:hint="eastAsia"/>
        </w:rPr>
        <w:t>次々と登場し</w:t>
      </w:r>
      <w:r w:rsidR="00EE2384">
        <w:rPr>
          <w:rFonts w:hint="eastAsia"/>
        </w:rPr>
        <w:t>ている。</w:t>
      </w:r>
      <w:r w:rsidR="006D082C">
        <w:rPr>
          <w:rFonts w:hint="eastAsia"/>
        </w:rPr>
        <w:t>C</w:t>
      </w:r>
      <w:r w:rsidR="006D082C">
        <w:t>C</w:t>
      </w:r>
      <w:r w:rsidR="006D082C">
        <w:rPr>
          <w:rFonts w:hint="eastAsia"/>
        </w:rPr>
        <w:t>のステークホルダも、主流であった</w:t>
      </w:r>
      <w:r w:rsidR="004C2477">
        <w:rPr>
          <w:rFonts w:hint="eastAsia"/>
        </w:rPr>
        <w:t>ハードウェアベンダ（</w:t>
      </w:r>
      <w:r w:rsidR="004C2477">
        <w:t>CPU, GPU</w:t>
      </w:r>
      <w:r w:rsidR="004C2477">
        <w:rPr>
          <w:rFonts w:hint="eastAsia"/>
        </w:rPr>
        <w:t>）</w:t>
      </w:r>
      <w:r w:rsidR="006D082C">
        <w:rPr>
          <w:rFonts w:hint="eastAsia"/>
        </w:rPr>
        <w:t>や</w:t>
      </w:r>
      <w:r w:rsidR="004C2477">
        <w:rPr>
          <w:rFonts w:hint="eastAsia"/>
        </w:rPr>
        <w:t>クラウドサービス事業者（</w:t>
      </w:r>
      <w:r w:rsidR="004C2477">
        <w:rPr>
          <w:rFonts w:hint="eastAsia"/>
        </w:rPr>
        <w:t>A</w:t>
      </w:r>
      <w:r w:rsidR="004C2477">
        <w:t>zure, AWS, GCP</w:t>
      </w:r>
      <w:r w:rsidR="004C2477">
        <w:rPr>
          <w:rFonts w:hint="eastAsia"/>
        </w:rPr>
        <w:t>）</w:t>
      </w:r>
      <w:r w:rsidR="006D082C">
        <w:rPr>
          <w:rFonts w:hint="eastAsia"/>
        </w:rPr>
        <w:t>に加え、</w:t>
      </w:r>
      <w:r w:rsidR="00EE2384">
        <w:t>CC</w:t>
      </w:r>
      <w:r w:rsidR="00EE2384">
        <w:t>を</w:t>
      </w:r>
      <w:r w:rsidR="006D082C">
        <w:rPr>
          <w:rFonts w:hint="eastAsia"/>
        </w:rPr>
        <w:t>活用</w:t>
      </w:r>
      <w:r w:rsidR="00EE2384">
        <w:t>するサービス事業者</w:t>
      </w:r>
      <w:r w:rsidR="006D082C">
        <w:rPr>
          <w:rFonts w:hint="eastAsia"/>
        </w:rPr>
        <w:t>や、そのためのプログラム提供者、データを提供する</w:t>
      </w:r>
      <w:r w:rsidR="004C2477">
        <w:rPr>
          <w:rFonts w:hint="eastAsia"/>
        </w:rPr>
        <w:t>エンドユーザへと</w:t>
      </w:r>
      <w:r>
        <w:rPr>
          <w:rFonts w:hint="eastAsia"/>
        </w:rPr>
        <w:t>多様化</w:t>
      </w:r>
      <w:r w:rsidR="00EE2384">
        <w:rPr>
          <w:rFonts w:hint="eastAsia"/>
        </w:rPr>
        <w:t>が</w:t>
      </w:r>
      <w:r>
        <w:rPr>
          <w:rFonts w:hint="eastAsia"/>
        </w:rPr>
        <w:t>進んでいる。</w:t>
      </w:r>
    </w:p>
    <w:p w14:paraId="3B8C599B" w14:textId="29597440" w:rsidR="00EF0025" w:rsidRDefault="00823B7C" w:rsidP="00823B7C">
      <w:pPr>
        <w:ind w:firstLineChars="100" w:firstLine="218"/>
      </w:pPr>
      <w:r>
        <w:rPr>
          <w:rFonts w:hint="eastAsia"/>
        </w:rPr>
        <w:t>CC</w:t>
      </w:r>
      <w:r>
        <w:rPr>
          <w:rFonts w:hint="eastAsia"/>
        </w:rPr>
        <w:t>が急速な発展を遂げるにつれ、様々なクラウド関連技術が複雑に組み合わされたシステムの中で</w:t>
      </w:r>
      <w:r>
        <w:rPr>
          <w:rFonts w:hint="eastAsia"/>
        </w:rPr>
        <w:t>TEE</w:t>
      </w:r>
      <w:r>
        <w:rPr>
          <w:rFonts w:hint="eastAsia"/>
        </w:rPr>
        <w:t>が使われるようになってきて</w:t>
      </w:r>
      <w:r w:rsidR="004C2477">
        <w:rPr>
          <w:rFonts w:hint="eastAsia"/>
        </w:rPr>
        <w:t>いるが</w:t>
      </w:r>
      <w:r>
        <w:rPr>
          <w:rFonts w:hint="eastAsia"/>
        </w:rPr>
        <w:t>、</w:t>
      </w:r>
      <w:r w:rsidR="004C2477">
        <w:t>現状は</w:t>
      </w:r>
      <w:r w:rsidR="004C2477">
        <w:t>CC</w:t>
      </w:r>
      <w:r w:rsidR="004C2477">
        <w:t>ごとに固有の方式が乱立している状態であ</w:t>
      </w:r>
      <w:r w:rsidR="00D76271">
        <w:rPr>
          <w:rFonts w:hint="eastAsia"/>
        </w:rPr>
        <w:t>る。特に、</w:t>
      </w:r>
      <w:r w:rsidR="00D76271">
        <w:rPr>
          <w:rFonts w:hint="eastAsia"/>
        </w:rPr>
        <w:t>TEE</w:t>
      </w:r>
      <w:r w:rsidR="00D76271">
        <w:rPr>
          <w:rFonts w:hint="eastAsia"/>
        </w:rPr>
        <w:t>が提供する「隔離実行環境」と</w:t>
      </w:r>
      <w:proofErr w:type="spellStart"/>
      <w:r w:rsidR="00D76271">
        <w:rPr>
          <w:rFonts w:hint="eastAsia"/>
        </w:rPr>
        <w:t>RoT</w:t>
      </w:r>
      <w:proofErr w:type="spellEnd"/>
      <w:r w:rsidR="00D76271">
        <w:rPr>
          <w:rFonts w:hint="eastAsia"/>
        </w:rPr>
        <w:t xml:space="preserve">, </w:t>
      </w:r>
      <w:proofErr w:type="spellStart"/>
      <w:r w:rsidR="00D76271">
        <w:rPr>
          <w:rFonts w:hint="eastAsia"/>
        </w:rPr>
        <w:t>CoT</w:t>
      </w:r>
      <w:proofErr w:type="spellEnd"/>
      <w:r w:rsidR="00D76271">
        <w:rPr>
          <w:rFonts w:hint="eastAsia"/>
        </w:rPr>
        <w:t>, RA</w:t>
      </w:r>
      <w:r w:rsidR="00D76271">
        <w:rPr>
          <w:rFonts w:hint="eastAsia"/>
        </w:rPr>
        <w:t>の機能は、</w:t>
      </w:r>
      <w:r w:rsidR="00D76271">
        <w:rPr>
          <w:rFonts w:hint="eastAsia"/>
        </w:rPr>
        <w:t>CC</w:t>
      </w:r>
      <w:r w:rsidR="00D76271">
        <w:rPr>
          <w:rFonts w:hint="eastAsia"/>
        </w:rPr>
        <w:t>でも実現が期待される重要な技術だが、</w:t>
      </w:r>
      <w:r w:rsidR="004C2477">
        <w:t>これらの設計や実装に不備があると、</w:t>
      </w:r>
      <w:r>
        <w:rPr>
          <w:rFonts w:hint="eastAsia"/>
        </w:rPr>
        <w:t>セキュリティの確保や信頼の証明／検証ができなくなってしまう（課題１）。</w:t>
      </w:r>
    </w:p>
    <w:p w14:paraId="02D45212" w14:textId="6981A8F4" w:rsidR="00823B7C" w:rsidRDefault="00823B7C" w:rsidP="005062AD">
      <w:pPr>
        <w:ind w:firstLineChars="100" w:firstLine="218"/>
      </w:pPr>
      <w:r>
        <w:rPr>
          <w:rFonts w:hint="eastAsia"/>
        </w:rPr>
        <w:t>また、</w:t>
      </w:r>
      <w:r w:rsidR="004C2477">
        <w:t>コンテナオーケストレータの代表格である</w:t>
      </w:r>
      <w:r w:rsidR="004C2477">
        <w:t>Kubernetes</w:t>
      </w:r>
      <w:r>
        <w:rPr>
          <w:rFonts w:hint="eastAsia"/>
        </w:rPr>
        <w:t>クラスタ</w:t>
      </w:r>
      <w:r w:rsidR="005062AD">
        <w:rPr>
          <w:rFonts w:hint="eastAsia"/>
        </w:rPr>
        <w:t>への</w:t>
      </w:r>
      <w:r w:rsidR="00D76271">
        <w:rPr>
          <w:rFonts w:hint="eastAsia"/>
        </w:rPr>
        <w:t>対応</w:t>
      </w:r>
      <w:r w:rsidR="005062AD">
        <w:rPr>
          <w:rFonts w:hint="eastAsia"/>
        </w:rPr>
        <w:t>、</w:t>
      </w:r>
      <w:r w:rsidR="005062AD">
        <w:t>マネージドサービス</w:t>
      </w:r>
      <w:r w:rsidR="005062AD">
        <w:rPr>
          <w:rFonts w:hint="eastAsia"/>
        </w:rPr>
        <w:t>等の他の</w:t>
      </w:r>
      <w:r w:rsidR="00BD4A0D">
        <w:t>クラウドサービスと</w:t>
      </w:r>
      <w:r w:rsidR="005062AD">
        <w:rPr>
          <w:rFonts w:hint="eastAsia"/>
        </w:rPr>
        <w:t>の</w:t>
      </w:r>
      <w:r w:rsidR="00BD4A0D">
        <w:t>連携</w:t>
      </w:r>
      <w:r w:rsidR="005062AD">
        <w:rPr>
          <w:rFonts w:hint="eastAsia"/>
        </w:rPr>
        <w:t>などの</w:t>
      </w:r>
      <w:r w:rsidR="005062AD">
        <w:rPr>
          <w:rFonts w:hint="eastAsia"/>
        </w:rPr>
        <w:t>C</w:t>
      </w:r>
      <w:r w:rsidR="005062AD">
        <w:t>C</w:t>
      </w:r>
      <w:r w:rsidR="005062AD">
        <w:rPr>
          <w:rFonts w:hint="eastAsia"/>
        </w:rPr>
        <w:t>の高機能化も、先に述べた</w:t>
      </w:r>
      <w:r w:rsidR="00BD4A0D">
        <w:t>CC</w:t>
      </w:r>
      <w:r w:rsidR="00BD4A0D">
        <w:t>の高度化</w:t>
      </w:r>
      <w:r w:rsidR="005062AD">
        <w:rPr>
          <w:rFonts w:hint="eastAsia"/>
        </w:rPr>
        <w:t>の一環として発展しているが、</w:t>
      </w:r>
      <w:r>
        <w:rPr>
          <w:rFonts w:hint="eastAsia"/>
        </w:rPr>
        <w:t>このような</w:t>
      </w:r>
      <w:r w:rsidR="005062AD">
        <w:rPr>
          <w:rFonts w:hint="eastAsia"/>
        </w:rPr>
        <w:t>高機能な</w:t>
      </w:r>
      <w:r>
        <w:rPr>
          <w:rFonts w:hint="eastAsia"/>
        </w:rPr>
        <w:t>CC</w:t>
      </w:r>
      <w:r>
        <w:rPr>
          <w:rFonts w:hint="eastAsia"/>
        </w:rPr>
        <w:t>でも、従来の</w:t>
      </w:r>
      <w:r>
        <w:rPr>
          <w:rFonts w:hint="eastAsia"/>
        </w:rPr>
        <w:t>CC</w:t>
      </w:r>
      <w:r>
        <w:rPr>
          <w:rFonts w:hint="eastAsia"/>
        </w:rPr>
        <w:t>と同様に「隔離実行環境」と</w:t>
      </w:r>
      <w:proofErr w:type="spellStart"/>
      <w:r>
        <w:rPr>
          <w:rFonts w:hint="eastAsia"/>
        </w:rPr>
        <w:t>RoT</w:t>
      </w:r>
      <w:proofErr w:type="spellEnd"/>
      <w:r>
        <w:rPr>
          <w:rFonts w:hint="eastAsia"/>
        </w:rPr>
        <w:t xml:space="preserve">, </w:t>
      </w:r>
      <w:proofErr w:type="spellStart"/>
      <w:r>
        <w:rPr>
          <w:rFonts w:hint="eastAsia"/>
        </w:rPr>
        <w:t>CoT</w:t>
      </w:r>
      <w:proofErr w:type="spellEnd"/>
      <w:r>
        <w:rPr>
          <w:rFonts w:hint="eastAsia"/>
        </w:rPr>
        <w:t>, RA</w:t>
      </w:r>
      <w:r>
        <w:rPr>
          <w:rFonts w:hint="eastAsia"/>
        </w:rPr>
        <w:t>の機能が期待されることは容易に想像できる</w:t>
      </w:r>
      <w:r w:rsidR="005062AD">
        <w:rPr>
          <w:rFonts w:hint="eastAsia"/>
        </w:rPr>
        <w:t>。</w:t>
      </w:r>
      <w:r>
        <w:rPr>
          <w:rFonts w:hint="eastAsia"/>
        </w:rPr>
        <w:t>そのためには</w:t>
      </w:r>
      <w:r w:rsidR="00D76271">
        <w:rPr>
          <w:rFonts w:hint="eastAsia"/>
        </w:rPr>
        <w:t>、</w:t>
      </w:r>
      <w:r>
        <w:rPr>
          <w:rFonts w:hint="eastAsia"/>
        </w:rPr>
        <w:t>セキュリティ技術やクラウド技術を駆使しながら、</w:t>
      </w:r>
      <w:r w:rsidR="00BD4A0D">
        <w:rPr>
          <w:rFonts w:hint="eastAsia"/>
        </w:rPr>
        <w:t>C</w:t>
      </w:r>
      <w:r w:rsidR="00BD4A0D">
        <w:t>C</w:t>
      </w:r>
      <w:r w:rsidR="00BD4A0D">
        <w:rPr>
          <w:rFonts w:hint="eastAsia"/>
        </w:rPr>
        <w:t>に適した</w:t>
      </w:r>
      <w:r w:rsidR="00BD4A0D">
        <w:t>TEE</w:t>
      </w:r>
      <w:r>
        <w:rPr>
          <w:rFonts w:hint="eastAsia"/>
        </w:rPr>
        <w:t>の拡張</w:t>
      </w:r>
      <w:r w:rsidR="00D76271">
        <w:rPr>
          <w:rFonts w:hint="eastAsia"/>
        </w:rPr>
        <w:t>方法</w:t>
      </w:r>
      <w:r>
        <w:rPr>
          <w:rFonts w:hint="eastAsia"/>
        </w:rPr>
        <w:t>とその実現方法を明らかにする必要がある（課題２）。</w:t>
      </w:r>
    </w:p>
    <w:p w14:paraId="265D37CF" w14:textId="22D7D96A" w:rsidR="00823B7C" w:rsidRDefault="00823B7C" w:rsidP="00EF0025">
      <w:pPr>
        <w:ind w:firstLineChars="100" w:firstLine="218"/>
      </w:pPr>
      <w:r>
        <w:rPr>
          <w:rFonts w:hint="eastAsia"/>
        </w:rPr>
        <w:t>本研究では、これらの課題を解決するために、</w:t>
      </w:r>
      <w:r>
        <w:rPr>
          <w:rFonts w:hint="eastAsia"/>
        </w:rPr>
        <w:t>TEE</w:t>
      </w:r>
      <w:r>
        <w:rPr>
          <w:rFonts w:hint="eastAsia"/>
        </w:rPr>
        <w:t>および</w:t>
      </w:r>
      <w:r>
        <w:rPr>
          <w:rFonts w:hint="eastAsia"/>
        </w:rPr>
        <w:t>CC</w:t>
      </w:r>
      <w:r>
        <w:rPr>
          <w:rFonts w:hint="eastAsia"/>
        </w:rPr>
        <w:t>の特徴的な機能である</w:t>
      </w:r>
      <w:r w:rsidR="00BD4A0D">
        <w:rPr>
          <w:rFonts w:hint="eastAsia"/>
        </w:rPr>
        <w:t>「隔離実行環境」及び</w:t>
      </w:r>
      <w:proofErr w:type="spellStart"/>
      <w:r>
        <w:rPr>
          <w:rFonts w:hint="eastAsia"/>
        </w:rPr>
        <w:t>RoT,CoT,RA</w:t>
      </w:r>
      <w:proofErr w:type="spellEnd"/>
      <w:r>
        <w:rPr>
          <w:rFonts w:hint="eastAsia"/>
        </w:rPr>
        <w:t>に着目し、</w:t>
      </w:r>
      <w:r>
        <w:rPr>
          <w:rFonts w:hint="eastAsia"/>
        </w:rPr>
        <w:t>CC</w:t>
      </w:r>
      <w:r>
        <w:rPr>
          <w:rFonts w:hint="eastAsia"/>
        </w:rPr>
        <w:t>の高度化に向けた革新的な</w:t>
      </w:r>
      <w:proofErr w:type="spellStart"/>
      <w:r>
        <w:rPr>
          <w:rFonts w:hint="eastAsia"/>
        </w:rPr>
        <w:t>CoT</w:t>
      </w:r>
      <w:proofErr w:type="spellEnd"/>
      <w:r>
        <w:rPr>
          <w:rFonts w:hint="eastAsia"/>
        </w:rPr>
        <w:t>と</w:t>
      </w:r>
      <w:r>
        <w:rPr>
          <w:rFonts w:hint="eastAsia"/>
        </w:rPr>
        <w:t>RA</w:t>
      </w:r>
      <w:r>
        <w:rPr>
          <w:rFonts w:hint="eastAsia"/>
        </w:rPr>
        <w:t>の改良方法と拡張方法を提案したい。</w:t>
      </w:r>
    </w:p>
    <w:p w14:paraId="6132CDAD" w14:textId="77777777" w:rsidR="00823B7C" w:rsidRDefault="00823B7C" w:rsidP="00823B7C"/>
    <w:p w14:paraId="75094FA5" w14:textId="0D5A9082" w:rsidR="00823B7C" w:rsidRPr="00EF0025" w:rsidRDefault="00823B7C" w:rsidP="00823B7C">
      <w:pPr>
        <w:rPr>
          <w:b/>
          <w:bCs/>
          <w:u w:val="single"/>
        </w:rPr>
      </w:pPr>
      <w:r w:rsidRPr="00EF0025">
        <w:rPr>
          <w:rFonts w:hint="eastAsia"/>
          <w:b/>
          <w:bCs/>
          <w:u w:val="single"/>
        </w:rPr>
        <w:t>２．抱負</w:t>
      </w:r>
    </w:p>
    <w:p w14:paraId="01415911" w14:textId="4DBC844F" w:rsidR="00823B7C" w:rsidRDefault="00823B7C" w:rsidP="00823B7C">
      <w:r>
        <w:rPr>
          <w:rFonts w:hint="eastAsia"/>
        </w:rPr>
        <w:t xml:space="preserve">　安全性と信頼性が高い情報通信システムを世の中に提供し、便利で安心な情報社会を作りたい。これが、情報セキュリティに対する私のモチベーションの原点で</w:t>
      </w:r>
      <w:r w:rsidR="00EF0025">
        <w:rPr>
          <w:rFonts w:hint="eastAsia"/>
        </w:rPr>
        <w:t>した</w:t>
      </w:r>
      <w:r>
        <w:rPr>
          <w:rFonts w:hint="eastAsia"/>
        </w:rPr>
        <w:t>。大学時代に</w:t>
      </w:r>
      <w:r w:rsidR="00DB27CA">
        <w:rPr>
          <w:rFonts w:hint="eastAsia"/>
        </w:rPr>
        <w:t>出会った</w:t>
      </w:r>
      <w:r>
        <w:rPr>
          <w:rFonts w:hint="eastAsia"/>
        </w:rPr>
        <w:t>暗号技術を軸足にしつつも、セキュリティの幅広さと奥深さや情報通信システ</w:t>
      </w:r>
      <w:r>
        <w:rPr>
          <w:rFonts w:hint="eastAsia"/>
        </w:rPr>
        <w:lastRenderedPageBreak/>
        <w:t>ムとの密接な関係に魅了され、技術だけではなくマネジメントも含めて様々なセキュリティ関連業務を幅広く経験してきました。</w:t>
      </w:r>
    </w:p>
    <w:p w14:paraId="55AE9519" w14:textId="318F0212" w:rsidR="00823B7C" w:rsidRDefault="00823B7C" w:rsidP="00823B7C">
      <w:r>
        <w:rPr>
          <w:rFonts w:hint="eastAsia"/>
        </w:rPr>
        <w:t xml:space="preserve">　</w:t>
      </w:r>
      <w:r>
        <w:rPr>
          <w:rFonts w:hint="eastAsia"/>
        </w:rPr>
        <w:t>CC</w:t>
      </w:r>
      <w:r>
        <w:rPr>
          <w:rFonts w:hint="eastAsia"/>
        </w:rPr>
        <w:t>の分野は、</w:t>
      </w:r>
      <w:r w:rsidR="004A61FE">
        <w:rPr>
          <w:rFonts w:hint="eastAsia"/>
        </w:rPr>
        <w:t>様々な技術</w:t>
      </w:r>
      <w:r>
        <w:rPr>
          <w:rFonts w:hint="eastAsia"/>
        </w:rPr>
        <w:t>領域が融合した分野で</w:t>
      </w:r>
      <w:r w:rsidR="004A61FE">
        <w:rPr>
          <w:rFonts w:hint="eastAsia"/>
        </w:rPr>
        <w:t>すが、</w:t>
      </w:r>
      <w:r>
        <w:rPr>
          <w:rFonts w:hint="eastAsia"/>
        </w:rPr>
        <w:t>このトラストとセキュリティを実現するためには、それを支えるための</w:t>
      </w:r>
      <w:r w:rsidR="00EF0025">
        <w:rPr>
          <w:rFonts w:hint="eastAsia"/>
        </w:rPr>
        <w:t>概念設計や</w:t>
      </w:r>
      <w:r>
        <w:rPr>
          <w:rFonts w:hint="eastAsia"/>
        </w:rPr>
        <w:t>論理的な裏付けが重要</w:t>
      </w:r>
      <w:r w:rsidR="00DB27CA">
        <w:rPr>
          <w:rFonts w:hint="eastAsia"/>
        </w:rPr>
        <w:t>であり</w:t>
      </w:r>
      <w:r>
        <w:rPr>
          <w:rFonts w:hint="eastAsia"/>
        </w:rPr>
        <w:t>、その中核的な役割を担っているのが、暗号技術</w:t>
      </w:r>
      <w:r w:rsidR="00DB27CA">
        <w:rPr>
          <w:rFonts w:hint="eastAsia"/>
        </w:rPr>
        <w:t>だ</w:t>
      </w:r>
      <w:r>
        <w:rPr>
          <w:rFonts w:hint="eastAsia"/>
        </w:rPr>
        <w:t>と考えています</w:t>
      </w:r>
      <w:r w:rsidR="00EF0025">
        <w:rPr>
          <w:rFonts w:hint="eastAsia"/>
        </w:rPr>
        <w:t>。ハードウェアやソフトウェア、クラウドやネットワークなど</w:t>
      </w:r>
      <w:r>
        <w:rPr>
          <w:rFonts w:hint="eastAsia"/>
        </w:rPr>
        <w:t>様々な技術</w:t>
      </w:r>
      <w:r w:rsidR="00EF0025">
        <w:rPr>
          <w:rFonts w:hint="eastAsia"/>
        </w:rPr>
        <w:t>を</w:t>
      </w:r>
      <w:r w:rsidR="00CD3D86">
        <w:rPr>
          <w:rFonts w:hint="eastAsia"/>
        </w:rPr>
        <w:t>総合的に</w:t>
      </w:r>
      <w:r w:rsidR="00EF0025">
        <w:rPr>
          <w:rFonts w:hint="eastAsia"/>
        </w:rPr>
        <w:t>扱う必要がある分野ですが、</w:t>
      </w:r>
      <w:r>
        <w:rPr>
          <w:rFonts w:hint="eastAsia"/>
        </w:rPr>
        <w:t>暗号技術を軸に培ってきた広範囲なセキュリティ分野での</w:t>
      </w:r>
      <w:r w:rsidR="00CD3D86">
        <w:rPr>
          <w:rFonts w:hint="eastAsia"/>
        </w:rPr>
        <w:t>業務</w:t>
      </w:r>
      <w:r>
        <w:rPr>
          <w:rFonts w:hint="eastAsia"/>
        </w:rPr>
        <w:t>経験は、</w:t>
      </w:r>
      <w:r>
        <w:rPr>
          <w:rFonts w:hint="eastAsia"/>
        </w:rPr>
        <w:t>CC</w:t>
      </w:r>
      <w:r>
        <w:rPr>
          <w:rFonts w:hint="eastAsia"/>
        </w:rPr>
        <w:t>の研究を進める上で、強みになるのではないかと考えております。様々なセキュリティ関連業務での知見や経験を技術観点でも更に深め、</w:t>
      </w:r>
      <w:r w:rsidR="00EF0025">
        <w:rPr>
          <w:rFonts w:hint="eastAsia"/>
        </w:rPr>
        <w:t>セキュリティ研究者として、</w:t>
      </w:r>
      <w:r>
        <w:rPr>
          <w:rFonts w:hint="eastAsia"/>
        </w:rPr>
        <w:t>システムアーキテクチャに関する専門性を確固たるものにしたいと考えて</w:t>
      </w:r>
      <w:r w:rsidR="00EF0025">
        <w:rPr>
          <w:rFonts w:hint="eastAsia"/>
        </w:rPr>
        <w:t>います。</w:t>
      </w:r>
    </w:p>
    <w:p w14:paraId="259AC457" w14:textId="20F58EC0" w:rsidR="00823B7C" w:rsidRDefault="00823B7C" w:rsidP="00823B7C"/>
    <w:p w14:paraId="3D6AF26E" w14:textId="2B95CA8A" w:rsidR="00823B7C" w:rsidRPr="00EF0025" w:rsidRDefault="00823B7C" w:rsidP="00823B7C">
      <w:pPr>
        <w:rPr>
          <w:b/>
          <w:bCs/>
          <w:u w:val="single"/>
        </w:rPr>
      </w:pPr>
      <w:r w:rsidRPr="00EF0025">
        <w:rPr>
          <w:rFonts w:hint="eastAsia"/>
          <w:b/>
          <w:bCs/>
          <w:u w:val="single"/>
        </w:rPr>
        <w:t>３．研究計画</w:t>
      </w:r>
    </w:p>
    <w:p w14:paraId="4AE341F9" w14:textId="7F4BBF99" w:rsidR="00823B7C" w:rsidRPr="00EF0025" w:rsidRDefault="00823B7C" w:rsidP="00823B7C">
      <w:pPr>
        <w:rPr>
          <w:b/>
          <w:bCs/>
        </w:rPr>
      </w:pPr>
      <w:r w:rsidRPr="00EF0025">
        <w:rPr>
          <w:rFonts w:hint="eastAsia"/>
          <w:b/>
          <w:bCs/>
        </w:rPr>
        <w:t>３－１．研究のアプローチ</w:t>
      </w:r>
    </w:p>
    <w:p w14:paraId="75B19AAC" w14:textId="59CC9ECB" w:rsidR="006937F7" w:rsidRDefault="00823B7C" w:rsidP="006937F7">
      <w:pPr>
        <w:ind w:firstLineChars="100" w:firstLine="218"/>
      </w:pPr>
      <w:r>
        <w:rPr>
          <w:rFonts w:hint="eastAsia"/>
        </w:rPr>
        <w:t>TEE</w:t>
      </w:r>
      <w:r w:rsidR="00001DCC">
        <w:rPr>
          <w:rFonts w:hint="eastAsia"/>
        </w:rPr>
        <w:t>の</w:t>
      </w:r>
      <w:r w:rsidR="002D4AAA">
        <w:rPr>
          <w:rFonts w:hint="eastAsia"/>
        </w:rPr>
        <w:t>重要な</w:t>
      </w:r>
      <w:r w:rsidR="00001DCC">
        <w:rPr>
          <w:rFonts w:hint="eastAsia"/>
        </w:rPr>
        <w:t>セキュリティ機能である</w:t>
      </w:r>
      <w:r>
        <w:rPr>
          <w:rFonts w:hint="eastAsia"/>
        </w:rPr>
        <w:t>「隔離実行環境」と</w:t>
      </w:r>
      <w:proofErr w:type="spellStart"/>
      <w:r>
        <w:rPr>
          <w:rFonts w:hint="eastAsia"/>
        </w:rPr>
        <w:t>RoT</w:t>
      </w:r>
      <w:proofErr w:type="spellEnd"/>
      <w:r>
        <w:rPr>
          <w:rFonts w:hint="eastAsia"/>
        </w:rPr>
        <w:t xml:space="preserve">, </w:t>
      </w:r>
      <w:proofErr w:type="spellStart"/>
      <w:r>
        <w:rPr>
          <w:rFonts w:hint="eastAsia"/>
        </w:rPr>
        <w:t>CoT</w:t>
      </w:r>
      <w:proofErr w:type="spellEnd"/>
      <w:r>
        <w:rPr>
          <w:rFonts w:hint="eastAsia"/>
        </w:rPr>
        <w:t>, RA</w:t>
      </w:r>
      <w:r w:rsidR="00001DCC">
        <w:rPr>
          <w:rFonts w:hint="eastAsia"/>
        </w:rPr>
        <w:t>は</w:t>
      </w:r>
      <w:r>
        <w:rPr>
          <w:rFonts w:hint="eastAsia"/>
        </w:rPr>
        <w:t>、</w:t>
      </w:r>
      <w:r>
        <w:rPr>
          <w:rFonts w:hint="eastAsia"/>
        </w:rPr>
        <w:t>TEE</w:t>
      </w:r>
      <w:r>
        <w:rPr>
          <w:rFonts w:hint="eastAsia"/>
        </w:rPr>
        <w:t>を構成する様々なハードウェアやソフトウェアが、暗号技術を駆使すること</w:t>
      </w:r>
      <w:r w:rsidR="002D4AAA">
        <w:rPr>
          <w:rFonts w:hint="eastAsia"/>
        </w:rPr>
        <w:t>で</w:t>
      </w:r>
      <w:r>
        <w:rPr>
          <w:rFonts w:hint="eastAsia"/>
        </w:rPr>
        <w:t>実現されている。例えば、「隔離実行環境」はメモリ暗号化により実現されており、</w:t>
      </w:r>
      <w:proofErr w:type="spellStart"/>
      <w:r>
        <w:rPr>
          <w:rFonts w:hint="eastAsia"/>
        </w:rPr>
        <w:t>RoT</w:t>
      </w:r>
      <w:proofErr w:type="spellEnd"/>
      <w:r>
        <w:rPr>
          <w:rFonts w:hint="eastAsia"/>
        </w:rPr>
        <w:t xml:space="preserve">, </w:t>
      </w:r>
      <w:proofErr w:type="spellStart"/>
      <w:r>
        <w:rPr>
          <w:rFonts w:hint="eastAsia"/>
        </w:rPr>
        <w:t>CoT</w:t>
      </w:r>
      <w:proofErr w:type="spellEnd"/>
      <w:r>
        <w:rPr>
          <w:rFonts w:hint="eastAsia"/>
        </w:rPr>
        <w:t>, RA</w:t>
      </w:r>
      <w:r>
        <w:rPr>
          <w:rFonts w:hint="eastAsia"/>
        </w:rPr>
        <w:t>といった「信頼の連鎖」は署名技術</w:t>
      </w:r>
      <w:r w:rsidR="00BD4A0D">
        <w:rPr>
          <w:rFonts w:hint="eastAsia"/>
        </w:rPr>
        <w:t>やそれに必要な</w:t>
      </w:r>
      <w:r>
        <w:rPr>
          <w:rFonts w:hint="eastAsia"/>
        </w:rPr>
        <w:t>署名鍵</w:t>
      </w:r>
      <w:r w:rsidR="00BD4A0D">
        <w:rPr>
          <w:rFonts w:hint="eastAsia"/>
        </w:rPr>
        <w:t>の保護</w:t>
      </w:r>
      <w:r>
        <w:rPr>
          <w:rFonts w:hint="eastAsia"/>
        </w:rPr>
        <w:t>や証明書など</w:t>
      </w:r>
      <w:r w:rsidR="00BD4A0D">
        <w:rPr>
          <w:rFonts w:hint="eastAsia"/>
        </w:rPr>
        <w:t>、暗号技術に関連の深い技術群</w:t>
      </w:r>
      <w:r>
        <w:rPr>
          <w:rFonts w:hint="eastAsia"/>
        </w:rPr>
        <w:t>により実現されている。</w:t>
      </w:r>
    </w:p>
    <w:p w14:paraId="6811B87B" w14:textId="56B6FB3A" w:rsidR="00823B7C" w:rsidRDefault="00781943" w:rsidP="00781943">
      <w:pPr>
        <w:ind w:firstLineChars="100" w:firstLine="218"/>
      </w:pPr>
      <w:r>
        <w:rPr>
          <w:rFonts w:hint="eastAsia"/>
        </w:rPr>
        <w:t>このような</w:t>
      </w:r>
      <w:r>
        <w:rPr>
          <w:rFonts w:hint="eastAsia"/>
        </w:rPr>
        <w:t>TEE</w:t>
      </w:r>
      <w:r>
        <w:rPr>
          <w:rFonts w:hint="eastAsia"/>
        </w:rPr>
        <w:t>と暗号技術の関係性は、</w:t>
      </w:r>
      <w:r>
        <w:rPr>
          <w:rFonts w:hint="eastAsia"/>
        </w:rPr>
        <w:t>CC</w:t>
      </w:r>
      <w:r>
        <w:rPr>
          <w:rFonts w:hint="eastAsia"/>
        </w:rPr>
        <w:t>において、</w:t>
      </w:r>
      <w:r>
        <w:rPr>
          <w:rFonts w:hint="eastAsia"/>
        </w:rPr>
        <w:t>TEE</w:t>
      </w:r>
      <w:r>
        <w:rPr>
          <w:rFonts w:hint="eastAsia"/>
        </w:rPr>
        <w:t>がクラウド技術と組み合わされて利用される場合であっても同様である。一般に</w:t>
      </w:r>
      <w:r w:rsidR="00001DCC">
        <w:rPr>
          <w:rFonts w:hint="eastAsia"/>
        </w:rPr>
        <w:t>、</w:t>
      </w:r>
      <w:r>
        <w:rPr>
          <w:rFonts w:hint="eastAsia"/>
        </w:rPr>
        <w:t>暗号技術を利用したシステムのセキュリティは、利用されている暗号アルゴリズムだけではなく、その</w:t>
      </w:r>
      <w:r w:rsidR="00BD4A0D">
        <w:rPr>
          <w:rFonts w:hint="eastAsia"/>
        </w:rPr>
        <w:t>実装</w:t>
      </w:r>
      <w:r>
        <w:rPr>
          <w:rFonts w:hint="eastAsia"/>
        </w:rPr>
        <w:t>方法や鍵管理方法など、暗号の利用技術にも左右されるため、</w:t>
      </w:r>
      <w:r w:rsidR="00001DCC">
        <w:rPr>
          <w:rFonts w:hint="eastAsia"/>
        </w:rPr>
        <w:t>CC</w:t>
      </w:r>
      <w:r w:rsidR="00001DCC">
        <w:rPr>
          <w:rFonts w:hint="eastAsia"/>
        </w:rPr>
        <w:t>の「隔離実行環境」と</w:t>
      </w:r>
      <w:proofErr w:type="spellStart"/>
      <w:r w:rsidR="00001DCC">
        <w:rPr>
          <w:rFonts w:hint="eastAsia"/>
        </w:rPr>
        <w:t>RoT</w:t>
      </w:r>
      <w:proofErr w:type="spellEnd"/>
      <w:r w:rsidR="00001DCC">
        <w:rPr>
          <w:rFonts w:hint="eastAsia"/>
        </w:rPr>
        <w:t xml:space="preserve">, </w:t>
      </w:r>
      <w:proofErr w:type="spellStart"/>
      <w:r w:rsidR="00001DCC">
        <w:rPr>
          <w:rFonts w:hint="eastAsia"/>
        </w:rPr>
        <w:t>CoT</w:t>
      </w:r>
      <w:proofErr w:type="spellEnd"/>
      <w:r w:rsidR="00001DCC">
        <w:rPr>
          <w:rFonts w:hint="eastAsia"/>
        </w:rPr>
        <w:t>, RA</w:t>
      </w:r>
      <w:r w:rsidR="00001DCC">
        <w:rPr>
          <w:rFonts w:hint="eastAsia"/>
        </w:rPr>
        <w:t>の機能を実装する上で、</w:t>
      </w:r>
      <w:r>
        <w:rPr>
          <w:rFonts w:hint="eastAsia"/>
        </w:rPr>
        <w:t>暗号の利用技術が適切に実装されていることが、重要な論点となる。</w:t>
      </w:r>
    </w:p>
    <w:p w14:paraId="0ADF45C4" w14:textId="77777777" w:rsidR="00823B7C" w:rsidRDefault="00823B7C" w:rsidP="00823B7C"/>
    <w:p w14:paraId="3284318B" w14:textId="77777777" w:rsidR="00823B7C" w:rsidRPr="00EF0025" w:rsidRDefault="00823B7C" w:rsidP="00823B7C">
      <w:pPr>
        <w:rPr>
          <w:b/>
          <w:bCs/>
        </w:rPr>
      </w:pPr>
      <w:r w:rsidRPr="00EF0025">
        <w:rPr>
          <w:rFonts w:hint="eastAsia"/>
          <w:b/>
          <w:bCs/>
        </w:rPr>
        <w:t>３－２．研究のステップ</w:t>
      </w:r>
    </w:p>
    <w:p w14:paraId="3F94CBF2" w14:textId="4137E4A2" w:rsidR="00781943" w:rsidRPr="00001DCC" w:rsidRDefault="00781943" w:rsidP="00001DCC">
      <w:pPr>
        <w:ind w:firstLineChars="100" w:firstLine="218"/>
      </w:pPr>
      <w:r>
        <w:rPr>
          <w:rFonts w:hint="eastAsia"/>
        </w:rPr>
        <w:t>本研究では、</w:t>
      </w:r>
      <w:r w:rsidR="00001DCC">
        <w:rPr>
          <w:rFonts w:hint="eastAsia"/>
          <w:kern w:val="0"/>
        </w:rPr>
        <w:t>このような</w:t>
      </w:r>
      <w:r w:rsidR="00001DCC">
        <w:rPr>
          <w:rFonts w:hint="eastAsia"/>
          <w:kern w:val="0"/>
        </w:rPr>
        <w:t>C</w:t>
      </w:r>
      <w:r w:rsidR="00001DCC">
        <w:rPr>
          <w:kern w:val="0"/>
        </w:rPr>
        <w:t>C</w:t>
      </w:r>
      <w:r w:rsidR="00001DCC">
        <w:rPr>
          <w:rFonts w:hint="eastAsia"/>
          <w:kern w:val="0"/>
        </w:rPr>
        <w:t>と</w:t>
      </w:r>
      <w:r w:rsidR="00001DCC">
        <w:rPr>
          <w:rFonts w:hint="eastAsia"/>
          <w:kern w:val="0"/>
        </w:rPr>
        <w:t>TEE</w:t>
      </w:r>
      <w:r w:rsidR="00001DCC">
        <w:rPr>
          <w:rFonts w:hint="eastAsia"/>
          <w:kern w:val="0"/>
        </w:rPr>
        <w:t>と暗号技術の密接な関係を踏まえ、</w:t>
      </w:r>
      <w:r>
        <w:rPr>
          <w:rFonts w:hint="eastAsia"/>
        </w:rPr>
        <w:t>CC</w:t>
      </w:r>
      <w:r>
        <w:rPr>
          <w:rFonts w:hint="eastAsia"/>
        </w:rPr>
        <w:t>における</w:t>
      </w:r>
      <w:r>
        <w:rPr>
          <w:rFonts w:hint="eastAsia"/>
        </w:rPr>
        <w:t>TEE</w:t>
      </w:r>
      <w:r>
        <w:rPr>
          <w:rFonts w:hint="eastAsia"/>
        </w:rPr>
        <w:t>や暗号技術の利用方法に着目し、</w:t>
      </w:r>
      <w:r>
        <w:rPr>
          <w:rFonts w:hint="eastAsia"/>
        </w:rPr>
        <w:t>CC</w:t>
      </w:r>
      <w:r>
        <w:rPr>
          <w:rFonts w:hint="eastAsia"/>
        </w:rPr>
        <w:t>の「隔離実行環境」と</w:t>
      </w:r>
      <w:proofErr w:type="spellStart"/>
      <w:r>
        <w:rPr>
          <w:rFonts w:hint="eastAsia"/>
        </w:rPr>
        <w:t>RoT</w:t>
      </w:r>
      <w:proofErr w:type="spellEnd"/>
      <w:r>
        <w:rPr>
          <w:rFonts w:hint="eastAsia"/>
        </w:rPr>
        <w:t xml:space="preserve">, </w:t>
      </w:r>
      <w:proofErr w:type="spellStart"/>
      <w:r>
        <w:rPr>
          <w:rFonts w:hint="eastAsia"/>
        </w:rPr>
        <w:t>CoT</w:t>
      </w:r>
      <w:proofErr w:type="spellEnd"/>
      <w:r>
        <w:rPr>
          <w:rFonts w:hint="eastAsia"/>
        </w:rPr>
        <w:t>, RA</w:t>
      </w:r>
      <w:r>
        <w:rPr>
          <w:rFonts w:hint="eastAsia"/>
        </w:rPr>
        <w:t>の機能を実装する上での拡張を行う。具体的には、</w:t>
      </w:r>
      <w:r>
        <w:rPr>
          <w:rFonts w:hint="eastAsia"/>
          <w:kern w:val="0"/>
        </w:rPr>
        <w:t>以下のステップを繰り返しながら研究を進め</w:t>
      </w:r>
      <w:r w:rsidR="001069E9">
        <w:rPr>
          <w:rFonts w:hint="eastAsia"/>
          <w:kern w:val="0"/>
        </w:rPr>
        <w:t>る。</w:t>
      </w:r>
      <w:r w:rsidR="00001DCC">
        <w:rPr>
          <w:rFonts w:hint="eastAsia"/>
        </w:rPr>
        <w:t>これらのステップを通じて得られた研究成果は、国際会議および論文誌などを通じて対外</w:t>
      </w:r>
      <w:r w:rsidR="00001DCC">
        <w:rPr>
          <w:rFonts w:hint="eastAsia"/>
        </w:rPr>
        <w:lastRenderedPageBreak/>
        <w:t>的に発表</w:t>
      </w:r>
      <w:r w:rsidR="00F21AB1">
        <w:rPr>
          <w:rFonts w:hint="eastAsia"/>
        </w:rPr>
        <w:t>するとともに</w:t>
      </w:r>
      <w:r w:rsidR="00001DCC">
        <w:rPr>
          <w:rFonts w:hint="eastAsia"/>
        </w:rPr>
        <w:t>、博士論文として</w:t>
      </w:r>
      <w:r w:rsidR="00F21AB1">
        <w:rPr>
          <w:rFonts w:hint="eastAsia"/>
        </w:rPr>
        <w:t>体系的に</w:t>
      </w:r>
      <w:r w:rsidR="00001DCC">
        <w:rPr>
          <w:rFonts w:hint="eastAsia"/>
        </w:rPr>
        <w:t>まとめる計画である。</w:t>
      </w:r>
    </w:p>
    <w:p w14:paraId="63619583" w14:textId="74BB35D1" w:rsidR="00932F58" w:rsidRPr="00D70751" w:rsidRDefault="00932F58" w:rsidP="00823B7C">
      <w:pPr>
        <w:rPr>
          <w:b/>
          <w:bCs/>
        </w:rPr>
      </w:pPr>
      <w:r w:rsidRPr="00D70751">
        <w:rPr>
          <w:rFonts w:hint="eastAsia"/>
          <w:b/>
          <w:bCs/>
        </w:rPr>
        <w:t>＜</w:t>
      </w:r>
      <w:r w:rsidR="00823B7C" w:rsidRPr="00D70751">
        <w:rPr>
          <w:rFonts w:hint="eastAsia"/>
          <w:b/>
          <w:bCs/>
        </w:rPr>
        <w:t xml:space="preserve">A. </w:t>
      </w:r>
      <w:r w:rsidR="00823B7C" w:rsidRPr="00D70751">
        <w:rPr>
          <w:rFonts w:hint="eastAsia"/>
          <w:b/>
          <w:bCs/>
        </w:rPr>
        <w:t>技術要件の検討</w:t>
      </w:r>
      <w:r w:rsidRPr="00D70751">
        <w:rPr>
          <w:rFonts w:hint="eastAsia"/>
          <w:b/>
          <w:bCs/>
        </w:rPr>
        <w:t>＞</w:t>
      </w:r>
    </w:p>
    <w:p w14:paraId="573E4D0F" w14:textId="5AE50248" w:rsidR="00BD4A0D" w:rsidRDefault="00580E98" w:rsidP="00580E98">
      <w:pPr>
        <w:ind w:firstLineChars="100" w:firstLine="218"/>
      </w:pPr>
      <w:r>
        <w:rPr>
          <w:rFonts w:hint="eastAsia"/>
        </w:rPr>
        <w:t>まず、</w:t>
      </w:r>
      <w:r w:rsidR="00781943">
        <w:rPr>
          <w:rFonts w:hint="eastAsia"/>
        </w:rPr>
        <w:t>CC</w:t>
      </w:r>
      <w:r w:rsidR="00781943">
        <w:rPr>
          <w:rFonts w:hint="eastAsia"/>
        </w:rPr>
        <w:t>を高度化させた場合のユースケースとシステムモデルを、関連する</w:t>
      </w:r>
      <w:r w:rsidR="003119DC">
        <w:rPr>
          <w:rFonts w:hint="eastAsia"/>
        </w:rPr>
        <w:t>ステークホルダを</w:t>
      </w:r>
      <w:r w:rsidR="00781943">
        <w:rPr>
          <w:rFonts w:hint="eastAsia"/>
        </w:rPr>
        <w:t>含めて設定する。</w:t>
      </w:r>
      <w:r w:rsidR="003119DC">
        <w:rPr>
          <w:rFonts w:hint="eastAsia"/>
        </w:rPr>
        <w:t>具体的には、</w:t>
      </w:r>
      <w:r w:rsidR="003119DC">
        <w:rPr>
          <w:rFonts w:hint="eastAsia"/>
        </w:rPr>
        <w:t>C</w:t>
      </w:r>
      <w:r w:rsidR="003119DC">
        <w:t>C</w:t>
      </w:r>
      <w:r w:rsidR="003119DC">
        <w:rPr>
          <w:rFonts w:hint="eastAsia"/>
        </w:rPr>
        <w:t>を連携させた分散処理、</w:t>
      </w:r>
      <w:r w:rsidR="003119DC">
        <w:rPr>
          <w:rFonts w:hint="eastAsia"/>
        </w:rPr>
        <w:t>GPU</w:t>
      </w:r>
      <w:r w:rsidR="003119DC">
        <w:rPr>
          <w:rFonts w:hint="eastAsia"/>
        </w:rPr>
        <w:t>ベースの</w:t>
      </w:r>
      <w:r w:rsidR="003119DC">
        <w:t>TEE</w:t>
      </w:r>
      <w:r w:rsidR="003119DC">
        <w:rPr>
          <w:rFonts w:hint="eastAsia"/>
        </w:rPr>
        <w:t>との連携など、分散した</w:t>
      </w:r>
      <w:r w:rsidR="003119DC">
        <w:rPr>
          <w:rFonts w:hint="eastAsia"/>
        </w:rPr>
        <w:t>C</w:t>
      </w:r>
      <w:r w:rsidR="003119DC">
        <w:t>omputing</w:t>
      </w:r>
      <w:r w:rsidR="003119DC">
        <w:rPr>
          <w:rFonts w:hint="eastAsia"/>
        </w:rPr>
        <w:t>リソースを統合的に扱うケースを</w:t>
      </w:r>
      <w:r w:rsidR="00001DCC">
        <w:rPr>
          <w:rFonts w:hint="eastAsia"/>
        </w:rPr>
        <w:t>、</w:t>
      </w:r>
      <w:r w:rsidR="00001DCC">
        <w:t>TEE</w:t>
      </w:r>
      <w:r w:rsidR="00001DCC">
        <w:rPr>
          <w:rFonts w:hint="eastAsia"/>
        </w:rPr>
        <w:t>や</w:t>
      </w:r>
      <w:r w:rsidR="00001DCC">
        <w:rPr>
          <w:rFonts w:hint="eastAsia"/>
        </w:rPr>
        <w:t>C</w:t>
      </w:r>
      <w:r w:rsidR="00001DCC">
        <w:t>C</w:t>
      </w:r>
      <w:r w:rsidR="00001DCC">
        <w:rPr>
          <w:rFonts w:hint="eastAsia"/>
        </w:rPr>
        <w:t>を活用するサービス事業者の観点で</w:t>
      </w:r>
      <w:r w:rsidR="003119DC">
        <w:rPr>
          <w:rFonts w:hint="eastAsia"/>
        </w:rPr>
        <w:t>設定する。</w:t>
      </w:r>
      <w:r w:rsidR="003119DC">
        <w:t>TEE</w:t>
      </w:r>
      <w:r w:rsidR="003119DC">
        <w:rPr>
          <w:rFonts w:hint="eastAsia"/>
        </w:rPr>
        <w:t>のハードウェアベンダ、</w:t>
      </w:r>
      <w:r w:rsidR="003119DC">
        <w:rPr>
          <w:rFonts w:hint="eastAsia"/>
        </w:rPr>
        <w:t>C</w:t>
      </w:r>
      <w:r w:rsidR="003119DC">
        <w:t>C</w:t>
      </w:r>
      <w:r w:rsidR="003119DC">
        <w:rPr>
          <w:rFonts w:hint="eastAsia"/>
        </w:rPr>
        <w:t>のクラウド事業者、</w:t>
      </w:r>
      <w:r w:rsidR="003119DC">
        <w:rPr>
          <w:rFonts w:hint="eastAsia"/>
        </w:rPr>
        <w:t>C</w:t>
      </w:r>
      <w:r w:rsidR="003119DC">
        <w:t>C</w:t>
      </w:r>
      <w:r w:rsidR="003119DC">
        <w:rPr>
          <w:rFonts w:hint="eastAsia"/>
        </w:rPr>
        <w:t>を活用するサービス事業者、サービスを利用する複数のエンドユーザなど、ステークホルダ間の前提条件や関係性も明らかにする。</w:t>
      </w:r>
    </w:p>
    <w:p w14:paraId="0DA7133B" w14:textId="703DD99C" w:rsidR="00781943" w:rsidRDefault="003119DC" w:rsidP="00D70751">
      <w:pPr>
        <w:ind w:firstLineChars="100" w:firstLine="218"/>
      </w:pPr>
      <w:r w:rsidRPr="003119DC">
        <w:rPr>
          <w:rFonts w:hint="eastAsia"/>
        </w:rPr>
        <w:t>次に、設定したシステムモデルに求められるトラストモデルとセキュリティモデルを仮説立案</w:t>
      </w:r>
      <w:r>
        <w:rPr>
          <w:rFonts w:hint="eastAsia"/>
        </w:rPr>
        <w:t>し、</w:t>
      </w:r>
      <w:r w:rsidRPr="003119DC">
        <w:rPr>
          <w:rFonts w:hint="eastAsia"/>
        </w:rPr>
        <w:t>拡張が必要な</w:t>
      </w:r>
      <w:proofErr w:type="spellStart"/>
      <w:r w:rsidRPr="003119DC">
        <w:rPr>
          <w:rFonts w:hint="eastAsia"/>
        </w:rPr>
        <w:t>CoT</w:t>
      </w:r>
      <w:proofErr w:type="spellEnd"/>
      <w:r w:rsidRPr="003119DC">
        <w:rPr>
          <w:rFonts w:hint="eastAsia"/>
        </w:rPr>
        <w:t>と</w:t>
      </w:r>
      <w:r w:rsidRPr="003119DC">
        <w:rPr>
          <w:rFonts w:hint="eastAsia"/>
        </w:rPr>
        <w:t>RA</w:t>
      </w:r>
      <w:r w:rsidRPr="003119DC">
        <w:rPr>
          <w:rFonts w:hint="eastAsia"/>
        </w:rPr>
        <w:t>の技術要件を分析する。分析にあたっては、従来型の</w:t>
      </w:r>
      <w:r w:rsidRPr="003119DC">
        <w:rPr>
          <w:rFonts w:hint="eastAsia"/>
        </w:rPr>
        <w:t>TEE</w:t>
      </w:r>
      <w:r w:rsidRPr="003119DC">
        <w:rPr>
          <w:rFonts w:hint="eastAsia"/>
        </w:rPr>
        <w:t>と</w:t>
      </w:r>
      <w:r w:rsidRPr="003119DC">
        <w:rPr>
          <w:rFonts w:hint="eastAsia"/>
        </w:rPr>
        <w:t>CC</w:t>
      </w:r>
      <w:r w:rsidRPr="003119DC">
        <w:rPr>
          <w:rFonts w:hint="eastAsia"/>
        </w:rPr>
        <w:t>の設計や実装を調査し、その中で駆使されている暗号や署名や鍵管理に関するメカニズムを明らかにする。また、従来研究を参考にしながら、従来研究の適用に工夫</w:t>
      </w:r>
      <w:r>
        <w:rPr>
          <w:rFonts w:hint="eastAsia"/>
        </w:rPr>
        <w:t>が必要な点</w:t>
      </w:r>
      <w:r w:rsidRPr="003119DC">
        <w:rPr>
          <w:rFonts w:hint="eastAsia"/>
        </w:rPr>
        <w:t>や、従来研究の適用では充足できない</w:t>
      </w:r>
      <w:r>
        <w:rPr>
          <w:rFonts w:hint="eastAsia"/>
        </w:rPr>
        <w:t>点</w:t>
      </w:r>
      <w:r w:rsidRPr="003119DC">
        <w:rPr>
          <w:rFonts w:hint="eastAsia"/>
        </w:rPr>
        <w:t>を抽出する。従来研究としては、例えば、匿名性を提供する</w:t>
      </w:r>
      <w:r w:rsidRPr="003119DC">
        <w:rPr>
          <w:rFonts w:hint="eastAsia"/>
        </w:rPr>
        <w:t>DAA</w:t>
      </w:r>
      <w:r w:rsidRPr="003119DC">
        <w:rPr>
          <w:rFonts w:hint="eastAsia"/>
        </w:rPr>
        <w:t>や</w:t>
      </w:r>
      <w:r w:rsidRPr="003119DC">
        <w:rPr>
          <w:rFonts w:hint="eastAsia"/>
        </w:rPr>
        <w:t>EPID</w:t>
      </w:r>
      <w:r w:rsidRPr="003119DC">
        <w:rPr>
          <w:rFonts w:hint="eastAsia"/>
        </w:rPr>
        <w:t>、群に対する</w:t>
      </w:r>
      <w:r w:rsidRPr="003119DC">
        <w:rPr>
          <w:rFonts w:hint="eastAsia"/>
        </w:rPr>
        <w:t>RA</w:t>
      </w:r>
      <w:r w:rsidRPr="003119DC">
        <w:rPr>
          <w:rFonts w:hint="eastAsia"/>
        </w:rPr>
        <w:t>を実現する</w:t>
      </w:r>
      <w:r w:rsidRPr="003119DC">
        <w:rPr>
          <w:rFonts w:hint="eastAsia"/>
        </w:rPr>
        <w:t>Swarm/Collective Attestation</w:t>
      </w:r>
      <w:r w:rsidRPr="003119DC">
        <w:rPr>
          <w:rFonts w:hint="eastAsia"/>
        </w:rPr>
        <w:t>、</w:t>
      </w:r>
      <w:r w:rsidRPr="003119DC">
        <w:rPr>
          <w:rFonts w:hint="eastAsia"/>
        </w:rPr>
        <w:t>RA</w:t>
      </w:r>
      <w:r w:rsidRPr="003119DC">
        <w:rPr>
          <w:rFonts w:hint="eastAsia"/>
        </w:rPr>
        <w:t>を</w:t>
      </w:r>
      <w:r w:rsidRPr="003119DC">
        <w:rPr>
          <w:rFonts w:hint="eastAsia"/>
        </w:rPr>
        <w:t xml:space="preserve">Secure Channel </w:t>
      </w:r>
      <w:r w:rsidRPr="003119DC">
        <w:rPr>
          <w:rFonts w:hint="eastAsia"/>
        </w:rPr>
        <w:t>に作用させる</w:t>
      </w:r>
      <w:r w:rsidRPr="003119DC">
        <w:rPr>
          <w:rFonts w:hint="eastAsia"/>
        </w:rPr>
        <w:t>Attested TLS</w:t>
      </w:r>
      <w:r w:rsidRPr="003119DC">
        <w:rPr>
          <w:rFonts w:hint="eastAsia"/>
        </w:rPr>
        <w:t>など、</w:t>
      </w:r>
      <w:r w:rsidRPr="003119DC">
        <w:rPr>
          <w:rFonts w:hint="eastAsia"/>
        </w:rPr>
        <w:t>TEE</w:t>
      </w:r>
      <w:r w:rsidRPr="003119DC">
        <w:rPr>
          <w:rFonts w:hint="eastAsia"/>
        </w:rPr>
        <w:t>における</w:t>
      </w:r>
      <w:r w:rsidRPr="003119DC">
        <w:rPr>
          <w:rFonts w:hint="eastAsia"/>
        </w:rPr>
        <w:t>RA</w:t>
      </w:r>
      <w:r w:rsidRPr="003119DC">
        <w:rPr>
          <w:rFonts w:hint="eastAsia"/>
        </w:rPr>
        <w:t>拡張の研究</w:t>
      </w:r>
      <w:r w:rsidR="002D4AAA">
        <w:rPr>
          <w:rFonts w:hint="eastAsia"/>
        </w:rPr>
        <w:t>に着目する</w:t>
      </w:r>
      <w:r w:rsidR="001C4041">
        <w:rPr>
          <w:rFonts w:hint="eastAsia"/>
        </w:rPr>
        <w:t>。</w:t>
      </w:r>
      <w:r w:rsidRPr="003119DC">
        <w:rPr>
          <w:rFonts w:hint="eastAsia"/>
        </w:rPr>
        <w:t>CC</w:t>
      </w:r>
      <w:r w:rsidRPr="003119DC">
        <w:rPr>
          <w:rFonts w:hint="eastAsia"/>
        </w:rPr>
        <w:t>の現状調査をしながら</w:t>
      </w:r>
      <w:r w:rsidR="001C4041">
        <w:rPr>
          <w:rFonts w:hint="eastAsia"/>
        </w:rPr>
        <w:t>、</w:t>
      </w:r>
      <w:r w:rsidR="002D4AAA">
        <w:rPr>
          <w:rFonts w:hint="eastAsia"/>
        </w:rPr>
        <w:t>従来</w:t>
      </w:r>
      <w:r w:rsidRPr="003119DC">
        <w:rPr>
          <w:rFonts w:hint="eastAsia"/>
        </w:rPr>
        <w:t>研究とのギャップを明確化する。</w:t>
      </w:r>
    </w:p>
    <w:p w14:paraId="1B1CCC6E" w14:textId="1B08B021" w:rsidR="00823B7C" w:rsidRPr="00D70751" w:rsidRDefault="00932F58" w:rsidP="00823B7C">
      <w:pPr>
        <w:rPr>
          <w:b/>
          <w:bCs/>
        </w:rPr>
      </w:pPr>
      <w:r w:rsidRPr="00D70751">
        <w:rPr>
          <w:rFonts w:hint="eastAsia"/>
          <w:b/>
          <w:bCs/>
        </w:rPr>
        <w:t>＜</w:t>
      </w:r>
      <w:r w:rsidR="00823B7C" w:rsidRPr="00D70751">
        <w:rPr>
          <w:rFonts w:hint="eastAsia"/>
          <w:b/>
          <w:bCs/>
        </w:rPr>
        <w:t xml:space="preserve">B. </w:t>
      </w:r>
      <w:r w:rsidR="00823B7C" w:rsidRPr="00D70751">
        <w:rPr>
          <w:rFonts w:hint="eastAsia"/>
          <w:b/>
          <w:bCs/>
        </w:rPr>
        <w:t>実現手法の提案と検証</w:t>
      </w:r>
      <w:r w:rsidRPr="00D70751">
        <w:rPr>
          <w:rFonts w:hint="eastAsia"/>
          <w:b/>
          <w:bCs/>
        </w:rPr>
        <w:t>＞</w:t>
      </w:r>
    </w:p>
    <w:p w14:paraId="0ACAC5B8" w14:textId="29BE2CEF" w:rsidR="00781943" w:rsidRDefault="00781943" w:rsidP="00CD3D86">
      <w:pPr>
        <w:ind w:firstLineChars="100" w:firstLine="218"/>
      </w:pPr>
      <w:r>
        <w:rPr>
          <w:rFonts w:hint="eastAsia"/>
        </w:rPr>
        <w:t>前述の技術要件に基づき</w:t>
      </w:r>
      <w:proofErr w:type="spellStart"/>
      <w:r>
        <w:rPr>
          <w:rFonts w:hint="eastAsia"/>
        </w:rPr>
        <w:t>CoT</w:t>
      </w:r>
      <w:proofErr w:type="spellEnd"/>
      <w:r>
        <w:rPr>
          <w:rFonts w:hint="eastAsia"/>
        </w:rPr>
        <w:t>と</w:t>
      </w:r>
      <w:r>
        <w:rPr>
          <w:rFonts w:hint="eastAsia"/>
        </w:rPr>
        <w:t>RA</w:t>
      </w:r>
      <w:r>
        <w:rPr>
          <w:rFonts w:hint="eastAsia"/>
        </w:rPr>
        <w:t>の拡張方式を提案する。また、その拡張方式に基づき、仮説立案したトラストモデルとセキュリティモデルの妥当性を</w:t>
      </w:r>
      <w:r w:rsidR="00F21AB1">
        <w:rPr>
          <w:rFonts w:hint="eastAsia"/>
        </w:rPr>
        <w:t>評価</w:t>
      </w:r>
      <w:r>
        <w:rPr>
          <w:rFonts w:hint="eastAsia"/>
        </w:rPr>
        <w:t>検証する。</w:t>
      </w:r>
    </w:p>
    <w:p w14:paraId="4925222B" w14:textId="48DCA7EB" w:rsidR="00D70751" w:rsidRPr="00D02F87" w:rsidRDefault="00D03B96" w:rsidP="00FB6E73">
      <w:pPr>
        <w:ind w:firstLineChars="100" w:firstLine="218"/>
      </w:pPr>
      <w:r w:rsidRPr="00D02F87">
        <w:rPr>
          <w:rFonts w:hint="eastAsia"/>
        </w:rPr>
        <w:t>具体的には、</w:t>
      </w:r>
      <w:proofErr w:type="spellStart"/>
      <w:r w:rsidR="00781943" w:rsidRPr="00D02F87">
        <w:t>CoT</w:t>
      </w:r>
      <w:proofErr w:type="spellEnd"/>
      <w:r w:rsidR="00781943" w:rsidRPr="00D02F87">
        <w:rPr>
          <w:rFonts w:hint="eastAsia"/>
        </w:rPr>
        <w:t>と</w:t>
      </w:r>
      <w:r w:rsidR="00781943" w:rsidRPr="00D02F87">
        <w:t>RA</w:t>
      </w:r>
      <w:r w:rsidR="00781943" w:rsidRPr="00D02F87">
        <w:rPr>
          <w:rFonts w:hint="eastAsia"/>
        </w:rPr>
        <w:t>の拡張に必要な暗号や鍵管理のメカニズムを設計する。</w:t>
      </w:r>
      <w:r w:rsidR="00570C76" w:rsidRPr="00D02F87">
        <w:rPr>
          <w:rFonts w:hint="eastAsia"/>
        </w:rPr>
        <w:t>例えば</w:t>
      </w:r>
      <w:r w:rsidR="0014368F" w:rsidRPr="00D02F87">
        <w:rPr>
          <w:rFonts w:hint="eastAsia"/>
        </w:rPr>
        <w:t>、</w:t>
      </w:r>
      <w:r w:rsidR="00570C76" w:rsidRPr="00D02F87">
        <w:t>IETF</w:t>
      </w:r>
      <w:r w:rsidR="00570C76" w:rsidRPr="00D02F87">
        <w:rPr>
          <w:rFonts w:hint="eastAsia"/>
        </w:rPr>
        <w:t>で標準化が進められている</w:t>
      </w:r>
      <w:r w:rsidR="00570C76" w:rsidRPr="00D02F87">
        <w:t>RATs</w:t>
      </w:r>
      <w:r w:rsidR="00570C76" w:rsidRPr="00D02F87">
        <w:rPr>
          <w:rFonts w:hint="eastAsia"/>
        </w:rPr>
        <w:t>を参考に、</w:t>
      </w:r>
      <w:r w:rsidR="001C4041" w:rsidRPr="00D02F87">
        <w:rPr>
          <w:rFonts w:hint="eastAsia"/>
        </w:rPr>
        <w:t>共通鍵</w:t>
      </w:r>
      <w:r w:rsidR="00570C76" w:rsidRPr="00D02F87">
        <w:rPr>
          <w:rFonts w:hint="eastAsia"/>
        </w:rPr>
        <w:t>暗号、</w:t>
      </w:r>
      <w:r w:rsidR="001C4041" w:rsidRPr="00D02F87">
        <w:rPr>
          <w:rFonts w:hint="eastAsia"/>
        </w:rPr>
        <w:t>公開鍵</w:t>
      </w:r>
      <w:r w:rsidR="00570C76" w:rsidRPr="00D02F87">
        <w:rPr>
          <w:rFonts w:hint="eastAsia"/>
        </w:rPr>
        <w:t>暗号、鍵導出関数やハッシュ関数などの暗号プリミティブを組み合わせたセキュリティプロトコル</w:t>
      </w:r>
      <w:r w:rsidR="001C4041" w:rsidRPr="00D02F87">
        <w:rPr>
          <w:rFonts w:hint="eastAsia"/>
        </w:rPr>
        <w:t>や演算処理</w:t>
      </w:r>
      <w:r w:rsidR="00570C76" w:rsidRPr="00D02F87">
        <w:rPr>
          <w:rFonts w:hint="eastAsia"/>
        </w:rPr>
        <w:t>の拡張方法を設計する。</w:t>
      </w:r>
      <w:r w:rsidR="008A1B8F" w:rsidRPr="00D02F87">
        <w:rPr>
          <w:rFonts w:hint="eastAsia"/>
        </w:rPr>
        <w:t>また、</w:t>
      </w:r>
      <w:r w:rsidR="001C4041" w:rsidRPr="00D02F87">
        <w:rPr>
          <w:rFonts w:hint="eastAsia"/>
        </w:rPr>
        <w:t>その</w:t>
      </w:r>
      <w:r w:rsidR="00570C76" w:rsidRPr="00D02F87">
        <w:rPr>
          <w:rFonts w:hint="eastAsia"/>
        </w:rPr>
        <w:t>拡張</w:t>
      </w:r>
      <w:r w:rsidR="001C4041" w:rsidRPr="00D02F87">
        <w:rPr>
          <w:rFonts w:hint="eastAsia"/>
        </w:rPr>
        <w:t>方法</w:t>
      </w:r>
      <w:r w:rsidR="008A1B8F" w:rsidRPr="00D02F87">
        <w:rPr>
          <w:rFonts w:hint="eastAsia"/>
        </w:rPr>
        <w:t>を</w:t>
      </w:r>
      <w:r w:rsidR="00570C76" w:rsidRPr="00D02F87">
        <w:rPr>
          <w:rFonts w:hint="eastAsia"/>
        </w:rPr>
        <w:t>機能させるため</w:t>
      </w:r>
      <w:r w:rsidR="001C4041" w:rsidRPr="00D02F87">
        <w:rPr>
          <w:rFonts w:hint="eastAsia"/>
        </w:rPr>
        <w:t>に必要な</w:t>
      </w:r>
      <w:r w:rsidR="00570C76" w:rsidRPr="00D02F87">
        <w:rPr>
          <w:rFonts w:hint="eastAsia"/>
        </w:rPr>
        <w:t>周辺技術の</w:t>
      </w:r>
      <w:r w:rsidR="001C4041" w:rsidRPr="00D02F87">
        <w:rPr>
          <w:rFonts w:hint="eastAsia"/>
        </w:rPr>
        <w:t>活用方法や周辺システムとの連携方法</w:t>
      </w:r>
      <w:r w:rsidR="008A1B8F" w:rsidRPr="00D02F87">
        <w:rPr>
          <w:rFonts w:hint="eastAsia"/>
        </w:rPr>
        <w:t>も</w:t>
      </w:r>
      <w:r w:rsidR="00570C76" w:rsidRPr="00D02F87">
        <w:rPr>
          <w:rFonts w:hint="eastAsia"/>
        </w:rPr>
        <w:t>設計する。周辺技術</w:t>
      </w:r>
      <w:r w:rsidR="001C4041" w:rsidRPr="00D02F87">
        <w:rPr>
          <w:rFonts w:hint="eastAsia"/>
        </w:rPr>
        <w:t>や周辺システム</w:t>
      </w:r>
      <w:r w:rsidR="00570C76" w:rsidRPr="00D02F87">
        <w:rPr>
          <w:rFonts w:hint="eastAsia"/>
        </w:rPr>
        <w:t>としては、例えば</w:t>
      </w:r>
      <w:r w:rsidR="00570C76" w:rsidRPr="00D02F87">
        <w:t>PKI</w:t>
      </w:r>
      <w:r w:rsidR="001069E9">
        <w:rPr>
          <w:rFonts w:hint="eastAsia"/>
        </w:rPr>
        <w:t>、</w:t>
      </w:r>
      <w:r w:rsidR="00570C76" w:rsidRPr="00D02F87">
        <w:t>TLS</w:t>
      </w:r>
      <w:r w:rsidR="001069E9">
        <w:rPr>
          <w:rFonts w:hint="eastAsia"/>
        </w:rPr>
        <w:t>、</w:t>
      </w:r>
      <w:r w:rsidR="00570C76" w:rsidRPr="00D02F87">
        <w:rPr>
          <w:rFonts w:hint="eastAsia"/>
        </w:rPr>
        <w:t>認証認可</w:t>
      </w:r>
      <w:r w:rsidR="001069E9">
        <w:rPr>
          <w:rFonts w:hint="eastAsia"/>
        </w:rPr>
        <w:t>や</w:t>
      </w:r>
      <w:r w:rsidR="00570C76" w:rsidRPr="00D02F87">
        <w:t>ID</w:t>
      </w:r>
      <w:r w:rsidR="00570C76" w:rsidRPr="00D02F87">
        <w:rPr>
          <w:rFonts w:hint="eastAsia"/>
        </w:rPr>
        <w:t>管理といった、暗号技術と関連の深い技術を想定</w:t>
      </w:r>
      <w:r w:rsidR="008A1B8F" w:rsidRPr="00D02F87">
        <w:rPr>
          <w:rFonts w:hint="eastAsia"/>
        </w:rPr>
        <w:t>する</w:t>
      </w:r>
      <w:r w:rsidR="00570C76" w:rsidRPr="00D02F87">
        <w:rPr>
          <w:rFonts w:hint="eastAsia"/>
        </w:rPr>
        <w:t>。</w:t>
      </w:r>
    </w:p>
    <w:p w14:paraId="29740FEA" w14:textId="348990C5" w:rsidR="00781943" w:rsidRDefault="00781943" w:rsidP="00781943">
      <w:pPr>
        <w:ind w:firstLineChars="100" w:firstLine="218"/>
      </w:pPr>
      <w:r w:rsidRPr="00D02F87">
        <w:rPr>
          <w:rFonts w:hint="eastAsia"/>
        </w:rPr>
        <w:t>そして、設計した</w:t>
      </w:r>
      <w:r w:rsidR="002D4AAA">
        <w:rPr>
          <w:rFonts w:hint="eastAsia"/>
        </w:rPr>
        <w:t>メカニズムやシステム構成が</w:t>
      </w:r>
      <w:r w:rsidR="001C4041">
        <w:rPr>
          <w:rFonts w:hint="eastAsia"/>
        </w:rPr>
        <w:t>現状の</w:t>
      </w:r>
      <w:r w:rsidR="00570C76" w:rsidRPr="00D02F87">
        <w:t>CC</w:t>
      </w:r>
      <w:r w:rsidR="002D4AAA">
        <w:rPr>
          <w:rFonts w:hint="eastAsia"/>
        </w:rPr>
        <w:t>や従来技術</w:t>
      </w:r>
      <w:r w:rsidR="00570C76" w:rsidRPr="00D02F87">
        <w:rPr>
          <w:rFonts w:hint="eastAsia"/>
        </w:rPr>
        <w:t>に対してどのような差異</w:t>
      </w:r>
      <w:r w:rsidR="001C4041">
        <w:rPr>
          <w:rFonts w:hint="eastAsia"/>
        </w:rPr>
        <w:t>を与え</w:t>
      </w:r>
      <w:r w:rsidR="00570C76" w:rsidRPr="00D02F87">
        <w:rPr>
          <w:rFonts w:hint="eastAsia"/>
        </w:rPr>
        <w:t>、</w:t>
      </w:r>
      <w:r w:rsidR="001C4041">
        <w:rPr>
          <w:rFonts w:hint="eastAsia"/>
        </w:rPr>
        <w:t>その差異が</w:t>
      </w:r>
      <w:r w:rsidR="00570C76" w:rsidRPr="00D02F87">
        <w:rPr>
          <w:rFonts w:hint="eastAsia"/>
        </w:rPr>
        <w:t>どのように寄与</w:t>
      </w:r>
      <w:r w:rsidR="001C4041">
        <w:rPr>
          <w:rFonts w:hint="eastAsia"/>
        </w:rPr>
        <w:t>する</w:t>
      </w:r>
      <w:r w:rsidR="00570C76" w:rsidRPr="00D02F87">
        <w:rPr>
          <w:rFonts w:hint="eastAsia"/>
        </w:rPr>
        <w:t>のか</w:t>
      </w:r>
      <w:r w:rsidR="001C4041">
        <w:rPr>
          <w:rFonts w:hint="eastAsia"/>
        </w:rPr>
        <w:t>分析</w:t>
      </w:r>
      <w:r w:rsidRPr="00D02F87">
        <w:rPr>
          <w:rFonts w:hint="eastAsia"/>
        </w:rPr>
        <w:t>し、</w:t>
      </w:r>
      <w:r w:rsidRPr="00D02F87">
        <w:t>CC</w:t>
      </w:r>
      <w:r w:rsidRPr="00D02F87">
        <w:rPr>
          <w:rFonts w:hint="eastAsia"/>
        </w:rPr>
        <w:t>に対する</w:t>
      </w:r>
      <w:proofErr w:type="spellStart"/>
      <w:r w:rsidR="001C4041">
        <w:rPr>
          <w:rFonts w:hint="eastAsia"/>
        </w:rPr>
        <w:t>C</w:t>
      </w:r>
      <w:r w:rsidR="001C4041">
        <w:t>oT</w:t>
      </w:r>
      <w:proofErr w:type="spellEnd"/>
      <w:r w:rsidR="001C4041">
        <w:rPr>
          <w:rFonts w:hint="eastAsia"/>
        </w:rPr>
        <w:t>と</w:t>
      </w:r>
      <w:r w:rsidR="001C4041">
        <w:rPr>
          <w:rFonts w:hint="eastAsia"/>
        </w:rPr>
        <w:t>R</w:t>
      </w:r>
      <w:r w:rsidR="001C4041">
        <w:t>A</w:t>
      </w:r>
      <w:r w:rsidR="001C4041">
        <w:rPr>
          <w:rFonts w:hint="eastAsia"/>
        </w:rPr>
        <w:t>の</w:t>
      </w:r>
      <w:r w:rsidRPr="00D02F87">
        <w:rPr>
          <w:rFonts w:hint="eastAsia"/>
        </w:rPr>
        <w:t>拡張方式</w:t>
      </w:r>
      <w:r w:rsidR="002D4AAA">
        <w:rPr>
          <w:rFonts w:hint="eastAsia"/>
        </w:rPr>
        <w:t>を</w:t>
      </w:r>
      <w:r w:rsidRPr="00D02F87">
        <w:rPr>
          <w:rFonts w:hint="eastAsia"/>
        </w:rPr>
        <w:t>提案する。</w:t>
      </w:r>
      <w:r>
        <w:rPr>
          <w:rFonts w:hint="eastAsia"/>
        </w:rPr>
        <w:t>提案</w:t>
      </w:r>
      <w:r w:rsidR="00C56762">
        <w:rPr>
          <w:rFonts w:hint="eastAsia"/>
        </w:rPr>
        <w:t>方式</w:t>
      </w:r>
      <w:r w:rsidR="00D70751">
        <w:rPr>
          <w:rFonts w:hint="eastAsia"/>
        </w:rPr>
        <w:t>については、</w:t>
      </w:r>
      <w:r w:rsidR="00F21AB1">
        <w:rPr>
          <w:rFonts w:hint="eastAsia"/>
        </w:rPr>
        <w:t>実現性</w:t>
      </w:r>
      <w:r w:rsidR="00D70751">
        <w:rPr>
          <w:rFonts w:hint="eastAsia"/>
        </w:rPr>
        <w:t>と安全</w:t>
      </w:r>
      <w:r w:rsidR="00F21AB1">
        <w:rPr>
          <w:rFonts w:hint="eastAsia"/>
        </w:rPr>
        <w:t>性</w:t>
      </w:r>
      <w:r>
        <w:rPr>
          <w:rFonts w:hint="eastAsia"/>
        </w:rPr>
        <w:t>から評価する。</w:t>
      </w:r>
      <w:r w:rsidR="00F21AB1">
        <w:rPr>
          <w:rFonts w:hint="eastAsia"/>
        </w:rPr>
        <w:t>実現性</w:t>
      </w:r>
      <w:r w:rsidR="00C56762">
        <w:rPr>
          <w:rFonts w:hint="eastAsia"/>
        </w:rPr>
        <w:t>の評価で</w:t>
      </w:r>
      <w:r w:rsidR="00D70751">
        <w:rPr>
          <w:rFonts w:hint="eastAsia"/>
        </w:rPr>
        <w:t>は、</w:t>
      </w:r>
      <w:r>
        <w:rPr>
          <w:rFonts w:hint="eastAsia"/>
        </w:rPr>
        <w:t>実験用プログラム作成や</w:t>
      </w:r>
      <w:r>
        <w:rPr>
          <w:rFonts w:hint="eastAsia"/>
        </w:rPr>
        <w:t>OSS</w:t>
      </w:r>
      <w:r>
        <w:rPr>
          <w:rFonts w:hint="eastAsia"/>
        </w:rPr>
        <w:t>活用によりプロトタイプを実装し</w:t>
      </w:r>
      <w:r w:rsidR="002D4AAA">
        <w:rPr>
          <w:rFonts w:hint="eastAsia"/>
        </w:rPr>
        <w:t>、</w:t>
      </w:r>
      <w:r>
        <w:rPr>
          <w:rFonts w:hint="eastAsia"/>
        </w:rPr>
        <w:t>動作確認</w:t>
      </w:r>
      <w:r w:rsidR="00D70751">
        <w:rPr>
          <w:rFonts w:hint="eastAsia"/>
        </w:rPr>
        <w:t>や性能測定を行う。</w:t>
      </w:r>
      <w:r w:rsidR="00F21AB1">
        <w:rPr>
          <w:rFonts w:hint="eastAsia"/>
        </w:rPr>
        <w:t>安全性</w:t>
      </w:r>
      <w:r w:rsidR="00C56762">
        <w:rPr>
          <w:rFonts w:hint="eastAsia"/>
        </w:rPr>
        <w:t>の評価では</w:t>
      </w:r>
      <w:r>
        <w:rPr>
          <w:rFonts w:hint="eastAsia"/>
        </w:rPr>
        <w:t>、脅威分析や形式検証などの評価手法を</w:t>
      </w:r>
      <w:r w:rsidR="002D4AAA">
        <w:rPr>
          <w:rFonts w:hint="eastAsia"/>
        </w:rPr>
        <w:t>適用</w:t>
      </w:r>
      <w:r>
        <w:rPr>
          <w:rFonts w:hint="eastAsia"/>
        </w:rPr>
        <w:t>し</w:t>
      </w:r>
      <w:r w:rsidR="00F21AB1">
        <w:rPr>
          <w:rFonts w:hint="eastAsia"/>
        </w:rPr>
        <w:t>、提案方式に期</w:t>
      </w:r>
      <w:r w:rsidR="00F21AB1">
        <w:rPr>
          <w:rFonts w:hint="eastAsia"/>
        </w:rPr>
        <w:lastRenderedPageBreak/>
        <w:t>待される安全性要件に対する充足性を</w:t>
      </w:r>
      <w:r w:rsidR="00C56762">
        <w:rPr>
          <w:rFonts w:hint="eastAsia"/>
        </w:rPr>
        <w:t>検証</w:t>
      </w:r>
      <w:r>
        <w:rPr>
          <w:rFonts w:hint="eastAsia"/>
        </w:rPr>
        <w:t>する。</w:t>
      </w:r>
    </w:p>
    <w:p w14:paraId="00E82303" w14:textId="77777777" w:rsidR="00781943" w:rsidRDefault="00781943" w:rsidP="00823B7C">
      <w:pPr>
        <w:rPr>
          <w:b/>
          <w:bCs/>
          <w:u w:val="single"/>
        </w:rPr>
      </w:pPr>
    </w:p>
    <w:p w14:paraId="1ED6FFD5" w14:textId="1E10ADCC" w:rsidR="00823B7C" w:rsidRPr="00932F58" w:rsidRDefault="00823B7C" w:rsidP="00823B7C">
      <w:pPr>
        <w:rPr>
          <w:b/>
          <w:bCs/>
          <w:u w:val="single"/>
        </w:rPr>
      </w:pPr>
      <w:r w:rsidRPr="00932F58">
        <w:rPr>
          <w:rFonts w:hint="eastAsia"/>
          <w:b/>
          <w:bCs/>
          <w:u w:val="single"/>
        </w:rPr>
        <w:t>４．修了後の進路</w:t>
      </w:r>
    </w:p>
    <w:p w14:paraId="392150B1" w14:textId="1C83988E" w:rsidR="00823B7C" w:rsidRDefault="00823B7C" w:rsidP="00823B7C">
      <w:pPr>
        <w:ind w:firstLineChars="100" w:firstLine="218"/>
      </w:pPr>
      <w:r>
        <w:rPr>
          <w:rFonts w:hint="eastAsia"/>
        </w:rPr>
        <w:t>昨今の技術革新の広がりと深まりは非常に著しく、今後のセキュリティ</w:t>
      </w:r>
      <w:r>
        <w:rPr>
          <w:rFonts w:hint="eastAsia"/>
        </w:rPr>
        <w:t>R&amp;D</w:t>
      </w:r>
      <w:r>
        <w:rPr>
          <w:rFonts w:hint="eastAsia"/>
        </w:rPr>
        <w:t>を牽引していくためには、セキュリティ分野における自らの専門分野を確固たるものにし、専門性の高い研究開発活動を、技術面で的確にマネジメントしていく必要があると感じています。</w:t>
      </w:r>
    </w:p>
    <w:p w14:paraId="52EB829B" w14:textId="766CE4E0" w:rsidR="004B23C0" w:rsidRDefault="00823B7C" w:rsidP="00823B7C">
      <w:pPr>
        <w:ind w:firstLineChars="100" w:firstLine="218"/>
      </w:pPr>
      <w:r>
        <w:rPr>
          <w:rFonts w:hint="eastAsia"/>
        </w:rPr>
        <w:t>学位取得後は、セキュリティ研究者としての専門性の確立に加え、博士課程で培った研究遂行能力を企業での研究開発マネジメントや技術指導にも展開し、学術研究と技術開発との接続ができる人材になりたいと考えて</w:t>
      </w:r>
      <w:r w:rsidR="002D4AAA">
        <w:rPr>
          <w:rFonts w:hint="eastAsia"/>
        </w:rPr>
        <w:t>い</w:t>
      </w:r>
      <w:r>
        <w:rPr>
          <w:rFonts w:hint="eastAsia"/>
        </w:rPr>
        <w:t>ます。また、このような活動を通じ、あらゆるステークホルダと連携して研究と開発</w:t>
      </w:r>
      <w:r w:rsidR="00932F58">
        <w:rPr>
          <w:rFonts w:hint="eastAsia"/>
        </w:rPr>
        <w:t>のシナジーを創出しながら</w:t>
      </w:r>
      <w:r>
        <w:rPr>
          <w:rFonts w:hint="eastAsia"/>
        </w:rPr>
        <w:t>研究開発組織を牽引し、社会実装に向けた影響力と貢献度を高めていきたいと考えています。そして、将来的には、便利で安心な情報社会のグランドデザインと、それを実現するための技術アーキテクチャを構想し、世の中に</w:t>
      </w:r>
      <w:r w:rsidR="002D4AAA">
        <w:rPr>
          <w:rFonts w:hint="eastAsia"/>
        </w:rPr>
        <w:t>提唱</w:t>
      </w:r>
      <w:r>
        <w:rPr>
          <w:rFonts w:hint="eastAsia"/>
        </w:rPr>
        <w:t>できる人物になりたいと考えています。</w:t>
      </w:r>
    </w:p>
    <w:p w14:paraId="42B29A3D" w14:textId="5CB7E32F" w:rsidR="00AA5292" w:rsidRPr="00AA5292" w:rsidRDefault="00AA5292" w:rsidP="00D02F87"/>
    <w:sectPr w:rsidR="00AA5292" w:rsidRPr="00AA5292" w:rsidSect="00D02F87">
      <w:pgSz w:w="11906" w:h="16838" w:code="9"/>
      <w:pgMar w:top="1134" w:right="1588" w:bottom="851" w:left="1588" w:header="567" w:footer="992" w:gutter="0"/>
      <w:cols w:space="425"/>
      <w:docGrid w:type="linesAndChars" w:linePitch="495" w:charSpace="16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F4B1E" w14:textId="77777777" w:rsidR="00950767" w:rsidRDefault="00950767">
      <w:r>
        <w:separator/>
      </w:r>
    </w:p>
  </w:endnote>
  <w:endnote w:type="continuationSeparator" w:id="0">
    <w:p w14:paraId="50DDEDD1" w14:textId="77777777" w:rsidR="00950767" w:rsidRDefault="0095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BBFE2" w14:textId="77777777" w:rsidR="00950767" w:rsidRDefault="00950767">
      <w:r>
        <w:separator/>
      </w:r>
    </w:p>
  </w:footnote>
  <w:footnote w:type="continuationSeparator" w:id="0">
    <w:p w14:paraId="600AE0B4" w14:textId="77777777" w:rsidR="00950767" w:rsidRDefault="009507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9"/>
  <w:drawingGridVerticalSpacing w:val="495"/>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CC"/>
    <w:rsid w:val="00001DCC"/>
    <w:rsid w:val="00097C9B"/>
    <w:rsid w:val="000F6BA7"/>
    <w:rsid w:val="001069E9"/>
    <w:rsid w:val="0014368F"/>
    <w:rsid w:val="001B61EC"/>
    <w:rsid w:val="001C4041"/>
    <w:rsid w:val="002650DF"/>
    <w:rsid w:val="00273635"/>
    <w:rsid w:val="002D4AAA"/>
    <w:rsid w:val="003119DC"/>
    <w:rsid w:val="003A60E9"/>
    <w:rsid w:val="003B2816"/>
    <w:rsid w:val="004A61FE"/>
    <w:rsid w:val="004B23C0"/>
    <w:rsid w:val="004C2477"/>
    <w:rsid w:val="005062AD"/>
    <w:rsid w:val="00570129"/>
    <w:rsid w:val="00570C76"/>
    <w:rsid w:val="00580E98"/>
    <w:rsid w:val="005815CB"/>
    <w:rsid w:val="00596039"/>
    <w:rsid w:val="005A11E8"/>
    <w:rsid w:val="0063231E"/>
    <w:rsid w:val="00685EBB"/>
    <w:rsid w:val="006937F7"/>
    <w:rsid w:val="006D082C"/>
    <w:rsid w:val="00773CEF"/>
    <w:rsid w:val="00781943"/>
    <w:rsid w:val="007B3C1A"/>
    <w:rsid w:val="007B430B"/>
    <w:rsid w:val="007F700F"/>
    <w:rsid w:val="00823B7C"/>
    <w:rsid w:val="00846E27"/>
    <w:rsid w:val="008836E2"/>
    <w:rsid w:val="008A1B8F"/>
    <w:rsid w:val="008A3C53"/>
    <w:rsid w:val="008B696B"/>
    <w:rsid w:val="00932F58"/>
    <w:rsid w:val="00937249"/>
    <w:rsid w:val="00950767"/>
    <w:rsid w:val="0095416A"/>
    <w:rsid w:val="009F7893"/>
    <w:rsid w:val="00A65F49"/>
    <w:rsid w:val="00A72ACC"/>
    <w:rsid w:val="00AA5292"/>
    <w:rsid w:val="00AE5119"/>
    <w:rsid w:val="00AE56D8"/>
    <w:rsid w:val="00B0451A"/>
    <w:rsid w:val="00BD1EA2"/>
    <w:rsid w:val="00BD4A0D"/>
    <w:rsid w:val="00C31340"/>
    <w:rsid w:val="00C56762"/>
    <w:rsid w:val="00C67735"/>
    <w:rsid w:val="00CD3D86"/>
    <w:rsid w:val="00D02F87"/>
    <w:rsid w:val="00D03B96"/>
    <w:rsid w:val="00D324C4"/>
    <w:rsid w:val="00D70751"/>
    <w:rsid w:val="00D76271"/>
    <w:rsid w:val="00DB27CA"/>
    <w:rsid w:val="00DC5023"/>
    <w:rsid w:val="00E04621"/>
    <w:rsid w:val="00EA5B56"/>
    <w:rsid w:val="00EE2384"/>
    <w:rsid w:val="00EF0025"/>
    <w:rsid w:val="00F16FCC"/>
    <w:rsid w:val="00F21AB1"/>
    <w:rsid w:val="00FB6E73"/>
    <w:rsid w:val="00FC1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A2354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link w:val="a5"/>
    <w:uiPriority w:val="99"/>
    <w:pPr>
      <w:tabs>
        <w:tab w:val="center" w:pos="4252"/>
        <w:tab w:val="right" w:pos="8504"/>
      </w:tabs>
      <w:snapToGrid w:val="0"/>
    </w:pPr>
  </w:style>
  <w:style w:type="character" w:customStyle="1" w:styleId="a5">
    <w:name w:val="フッター (文字)"/>
    <w:basedOn w:val="a0"/>
    <w:link w:val="a4"/>
    <w:uiPriority w:val="99"/>
    <w:rsid w:val="00823B7C"/>
    <w:rPr>
      <w:kern w:val="2"/>
      <w:sz w:val="21"/>
      <w:szCs w:val="24"/>
    </w:rPr>
  </w:style>
  <w:style w:type="paragraph" w:styleId="a6">
    <w:name w:val="List Paragraph"/>
    <w:basedOn w:val="a"/>
    <w:uiPriority w:val="34"/>
    <w:qFormat/>
    <w:rsid w:val="00932F58"/>
    <w:pPr>
      <w:ind w:leftChars="400" w:left="840"/>
    </w:pPr>
  </w:style>
  <w:style w:type="character" w:styleId="a7">
    <w:name w:val="annotation reference"/>
    <w:basedOn w:val="a0"/>
    <w:rsid w:val="00273635"/>
    <w:rPr>
      <w:sz w:val="18"/>
      <w:szCs w:val="18"/>
    </w:rPr>
  </w:style>
  <w:style w:type="paragraph" w:styleId="a8">
    <w:name w:val="annotation text"/>
    <w:basedOn w:val="a"/>
    <w:link w:val="a9"/>
    <w:rsid w:val="00273635"/>
    <w:pPr>
      <w:jc w:val="left"/>
    </w:pPr>
  </w:style>
  <w:style w:type="character" w:customStyle="1" w:styleId="a9">
    <w:name w:val="コメント文字列 (文字)"/>
    <w:basedOn w:val="a0"/>
    <w:link w:val="a8"/>
    <w:rsid w:val="00273635"/>
    <w:rPr>
      <w:kern w:val="2"/>
      <w:sz w:val="21"/>
      <w:szCs w:val="24"/>
    </w:rPr>
  </w:style>
  <w:style w:type="paragraph" w:styleId="aa">
    <w:name w:val="annotation subject"/>
    <w:basedOn w:val="a8"/>
    <w:next w:val="a8"/>
    <w:link w:val="ab"/>
    <w:semiHidden/>
    <w:unhideWhenUsed/>
    <w:rsid w:val="00273635"/>
    <w:rPr>
      <w:b/>
      <w:bCs/>
    </w:rPr>
  </w:style>
  <w:style w:type="character" w:customStyle="1" w:styleId="ab">
    <w:name w:val="コメント内容 (文字)"/>
    <w:basedOn w:val="a9"/>
    <w:link w:val="aa"/>
    <w:semiHidden/>
    <w:rsid w:val="00273635"/>
    <w:rPr>
      <w:b/>
      <w:bCs/>
      <w:kern w:val="2"/>
      <w:sz w:val="21"/>
      <w:szCs w:val="24"/>
    </w:rPr>
  </w:style>
  <w:style w:type="paragraph" w:styleId="ac">
    <w:name w:val="Revision"/>
    <w:hidden/>
    <w:uiPriority w:val="99"/>
    <w:semiHidden/>
    <w:rsid w:val="00EE238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5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2026-06-04T08:02:00Z</dcterms:created>
  <dcterms:modified xsi:type="dcterms:W3CDTF">2026-06-04T08:02:00Z</dcterms:modified>
</cp:coreProperties>
</file>