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Name sajid ali </w:t>
      </w:r>
    </w:p>
    <w:p>
      <w:pPr>
        <w:pStyle w:val="style0"/>
        <w:rPr/>
      </w:pPr>
      <w:r>
        <w:rPr>
          <w:lang w:val="en-US"/>
        </w:rPr>
        <w:t>Assignment 1 quarter 2</w:t>
      </w:r>
    </w:p>
    <w:p>
      <w:pPr>
        <w:pStyle w:val="style0"/>
        <w:rPr/>
      </w:pPr>
      <w:r>
        <w:t>OpenAI Chat Completion API Parameters</w:t>
      </w:r>
    </w:p>
    <w:p>
      <w:pPr>
        <w:pStyle w:val="style0"/>
        <w:rPr/>
      </w:pPr>
      <w:r>
        <w:t>Here's a breakdown of the key parameters used in the OpenAI Chat Completion API:</w:t>
      </w:r>
    </w:p>
    <w:p>
      <w:pPr>
        <w:pStyle w:val="style0"/>
        <w:rPr/>
      </w:pPr>
      <w:r>
        <w:t>1. Messages:</w:t>
      </w:r>
    </w:p>
    <w:p>
      <w:pPr>
        <w:pStyle w:val="style0"/>
        <w:rPr/>
      </w:pPr>
      <w:r>
        <w:t xml:space="preserve"> * Purpose: This parameter is a list of messages exchanged between the user and the AI assistant. Each message is a dictionary containing two keys: role and content.</w:t>
      </w:r>
    </w:p>
    <w:p>
      <w:pPr>
        <w:pStyle w:val="style0"/>
        <w:rPr/>
      </w:pPr>
      <w:r>
        <w:t xml:space="preserve"> * Functionality: The API processes this list of messages to generate a response that is contextually relevant to the conversation.</w:t>
      </w:r>
    </w:p>
    <w:p>
      <w:pPr>
        <w:pStyle w:val="style0"/>
        <w:rPr/>
      </w:pPr>
      <w:r>
        <w:t>2. Model:</w:t>
      </w:r>
    </w:p>
    <w:p>
      <w:pPr>
        <w:pStyle w:val="style0"/>
        <w:rPr/>
      </w:pPr>
      <w:r>
        <w:t xml:space="preserve"> * Purpose: This parameter specifies the language model to be used for generating the response.</w:t>
      </w:r>
    </w:p>
    <w:p>
      <w:pPr>
        <w:pStyle w:val="style0"/>
        <w:rPr/>
      </w:pPr>
      <w:r>
        <w:t xml:space="preserve"> * Functionality: Different models offer varying capabilities, such as language understanding, code generation, and creative writing. Choosing the right model is crucial for achieving desired results.</w:t>
      </w:r>
    </w:p>
    <w:p>
      <w:pPr>
        <w:pStyle w:val="style0"/>
        <w:rPr/>
      </w:pPr>
      <w:r>
        <w:t>3. Max Completion Tokens:</w:t>
      </w:r>
    </w:p>
    <w:p>
      <w:pPr>
        <w:pStyle w:val="style0"/>
        <w:rPr/>
      </w:pPr>
      <w:r>
        <w:t xml:space="preserve"> * Purpose: This parameter sets a limit on the maximum number of tokens in the generated response.</w:t>
      </w:r>
    </w:p>
    <w:p>
      <w:pPr>
        <w:pStyle w:val="style0"/>
        <w:rPr/>
      </w:pPr>
      <w:r>
        <w:t xml:space="preserve"> * Functionality: It helps control the length of the response and prevents excessively long outputs.</w:t>
      </w:r>
    </w:p>
    <w:p>
      <w:pPr>
        <w:pStyle w:val="style0"/>
        <w:rPr/>
      </w:pPr>
      <w:r>
        <w:t>4. n:</w:t>
      </w:r>
    </w:p>
    <w:p>
      <w:pPr>
        <w:pStyle w:val="style0"/>
        <w:rPr/>
      </w:pPr>
      <w:r>
        <w:t xml:space="preserve"> * Purpose: This parameter determines the number of different responses to generate for a single prompt.</w:t>
      </w:r>
    </w:p>
    <w:p>
      <w:pPr>
        <w:pStyle w:val="style0"/>
        <w:rPr/>
      </w:pPr>
      <w:r>
        <w:t xml:space="preserve"> * Functionality: It's useful when you want to explore multiple possible responses or to generate diverse creative content.</w:t>
      </w:r>
    </w:p>
    <w:p>
      <w:pPr>
        <w:pStyle w:val="style0"/>
        <w:rPr/>
      </w:pPr>
      <w:r>
        <w:t>5. Stream:</w:t>
      </w:r>
    </w:p>
    <w:p>
      <w:pPr>
        <w:pStyle w:val="style0"/>
        <w:rPr/>
      </w:pPr>
      <w:r>
        <w:t xml:space="preserve"> * Purpose: This parameter enables streaming responses, allowing the API to send the response in parts as it's being generated.</w:t>
      </w:r>
    </w:p>
    <w:p>
      <w:pPr>
        <w:pStyle w:val="style0"/>
        <w:rPr/>
      </w:pPr>
      <w:r>
        <w:t xml:space="preserve"> * Functionality: This is particularly useful for long responses or real-time applications, as it provides a more interactive experience.</w:t>
      </w:r>
    </w:p>
    <w:p>
      <w:pPr>
        <w:pStyle w:val="style0"/>
        <w:rPr/>
      </w:pPr>
      <w:r>
        <w:t>6. Temperature:</w:t>
      </w:r>
    </w:p>
    <w:p>
      <w:pPr>
        <w:pStyle w:val="style0"/>
        <w:rPr/>
      </w:pPr>
      <w:r>
        <w:t xml:space="preserve"> * Purpose: This parameter controls the randomness of the generated response.</w:t>
      </w:r>
    </w:p>
    <w:p>
      <w:pPr>
        <w:pStyle w:val="style0"/>
        <w:rPr/>
      </w:pPr>
      <w:r>
        <w:t xml:space="preserve"> * Functionality: A higher temperature leads to more creative and diverse responses, while a lower temperature results in more focused and deterministic outputs.</w:t>
      </w:r>
    </w:p>
    <w:p>
      <w:pPr>
        <w:pStyle w:val="style0"/>
        <w:rPr/>
      </w:pPr>
      <w:r>
        <w:t>7. Top_p:</w:t>
      </w:r>
    </w:p>
    <w:p>
      <w:pPr>
        <w:pStyle w:val="style0"/>
        <w:rPr/>
      </w:pPr>
      <w:r>
        <w:t xml:space="preserve"> * Purpose: This parameter is related to nucleus sampling, which is a technique for selecting tokens based on their probability.</w:t>
      </w:r>
    </w:p>
    <w:p>
      <w:pPr>
        <w:pStyle w:val="style0"/>
        <w:rPr/>
      </w:pPr>
      <w:r>
        <w:t xml:space="preserve"> * Functionality: A higher top_p value allows for a wider range of tokens to be considered, while a lower value focuses on the most probable tokens.</w:t>
      </w:r>
    </w:p>
    <w:p>
      <w:pPr>
        <w:pStyle w:val="style0"/>
        <w:rPr/>
      </w:pPr>
      <w:r>
        <w:t>8. Tools:</w:t>
      </w:r>
    </w:p>
    <w:p>
      <w:pPr>
        <w:pStyle w:val="style0"/>
        <w:rPr/>
      </w:pPr>
      <w:r>
        <w:t xml:space="preserve"> * Purpose: This parameter specifies a list of tools that the model can access and use to assist in generating responses.</w:t>
      </w:r>
    </w:p>
    <w:p>
      <w:pPr>
        <w:pStyle w:val="style0"/>
        <w:rPr/>
      </w:pPr>
      <w:r>
        <w:t xml:space="preserve"> * Functionality: Tools can include search engines, code interpreters, or other external services, allowing the model to provide more informative and comprehensive answers.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362</Words>
  <Characters>1984</Characters>
  <Application>WPS Office</Application>
  <Paragraphs>30</Paragraphs>
  <CharactersWithSpaces>2335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2024-12-14T05:35:45Z</dcterms:created>
  <dc:creator>TECNO KI5k</dc:creator>
  <lastModifiedBy>TECNO KI5k</lastModifiedBy>
  <dcterms:modified xsi:type="dcterms:W3CDTF">2024-12-14T06:22:18Z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cd1240269a9147158edb86d4032ad9c7</vt:lpwstr>
  </property>
</Properties>
</file>