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025687" w:rsidR="00375618" w:rsidP="5DF3AB10" w:rsidRDefault="00375618" w14:paraId="106DD217" wp14:textId="77777777" wp14:noSpellErr="1">
      <w:pPr>
        <w:spacing w:after="0" w:line="240" w:lineRule="auto"/>
        <w:rPr>
          <w:rFonts w:ascii="Arial" w:hAnsi="Arial" w:eastAsia="Arial" w:cs="Arial"/>
          <w:b w:val="1"/>
          <w:bCs w:val="1"/>
          <w:color w:val="222222"/>
          <w:sz w:val="22"/>
          <w:szCs w:val="22"/>
        </w:rPr>
      </w:pPr>
      <w:r w:rsidRPr="20F94651" w:rsidR="00375618">
        <w:rPr>
          <w:rFonts w:ascii="Arial" w:hAnsi="Arial" w:eastAsia="Arial" w:cs="Arial"/>
          <w:b w:val="1"/>
          <w:bCs w:val="1"/>
          <w:color w:val="222222"/>
          <w:sz w:val="22"/>
          <w:szCs w:val="22"/>
        </w:rPr>
        <w:t>Objectives</w:t>
      </w:r>
    </w:p>
    <w:p w:rsidR="5DF3AB10" w:rsidP="5DF3AB10" w:rsidRDefault="5DF3AB10" w14:paraId="469221F2" w14:textId="72EB0EF8" w14:noSpellErr="1">
      <w:pPr>
        <w:pStyle w:val="Normal"/>
        <w:spacing w:after="0" w:line="240" w:lineRule="auto"/>
        <w:rPr>
          <w:rFonts w:ascii="Arial" w:hAnsi="Arial" w:eastAsia="Arial" w:cs="Arial"/>
          <w:b w:val="1"/>
          <w:bCs w:val="1"/>
          <w:color w:val="222222"/>
          <w:sz w:val="22"/>
          <w:szCs w:val="22"/>
        </w:rPr>
      </w:pPr>
    </w:p>
    <w:p xmlns:wp14="http://schemas.microsoft.com/office/word/2010/wordml" w:rsidRPr="00CE7DAC" w:rsidR="00CE7DAC" w:rsidP="5DF3AB10" w:rsidRDefault="00CE7DAC" w14:paraId="1963E63E" wp14:textId="77777777" wp14:noSpellErr="1">
      <w:pPr>
        <w:numPr>
          <w:ilvl w:val="0"/>
          <w:numId w:val="5"/>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0F94651" w:rsidR="00CE7DAC">
        <w:rPr>
          <w:rFonts w:ascii="Arial" w:hAnsi="Arial" w:eastAsia="Arial" w:cs="Arial"/>
          <w:color w:val="222222"/>
          <w:sz w:val="22"/>
          <w:szCs w:val="22"/>
        </w:rPr>
        <w:t>Identify the applications and benefits of Bootstrap</w:t>
      </w:r>
    </w:p>
    <w:p xmlns:wp14="http://schemas.microsoft.com/office/word/2010/wordml" w:rsidRPr="00CE7DAC" w:rsidR="00CE7DAC" w:rsidP="5DF3AB10" w:rsidRDefault="00CE7DAC" w14:paraId="657BD8AA" wp14:textId="77777777" wp14:noSpellErr="1">
      <w:pPr>
        <w:numPr>
          <w:ilvl w:val="1"/>
          <w:numId w:val="5"/>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0F94651" w:rsidR="00CE7DAC">
        <w:rPr>
          <w:rFonts w:ascii="Arial" w:hAnsi="Arial" w:eastAsia="Arial" w:cs="Arial"/>
          <w:color w:val="222222"/>
          <w:sz w:val="22"/>
          <w:szCs w:val="22"/>
        </w:rPr>
        <w:t>Responsive Web Design (RWD), Disadvantages of sites without RWD, Mobile First design, Bootstrap 4, emulate devices in Chrome Browser</w:t>
      </w:r>
    </w:p>
    <w:p xmlns:wp14="http://schemas.microsoft.com/office/word/2010/wordml" w:rsidRPr="00CE7DAC" w:rsidR="00CE7DAC" w:rsidP="5DF3AB10" w:rsidRDefault="00CE7DAC" w14:paraId="5610F402" wp14:textId="5DAE49AF">
      <w:pPr>
        <w:numPr>
          <w:ilvl w:val="0"/>
          <w:numId w:val="5"/>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0F94651" w:rsidR="00CE7DAC">
        <w:rPr>
          <w:rFonts w:ascii="Arial" w:hAnsi="Arial" w:eastAsia="Arial" w:cs="Arial"/>
          <w:color w:val="222222"/>
          <w:sz w:val="22"/>
          <w:szCs w:val="22"/>
        </w:rPr>
        <w:t xml:space="preserve">Demonstrate </w:t>
      </w:r>
      <w:r w:rsidRPr="20F94651" w:rsidR="56C4E03D">
        <w:rPr>
          <w:rFonts w:ascii="Arial" w:hAnsi="Arial" w:eastAsia="Arial" w:cs="Arial"/>
          <w:color w:val="222222"/>
          <w:sz w:val="22"/>
          <w:szCs w:val="22"/>
        </w:rPr>
        <w:t xml:space="preserve">Bootstrap </w:t>
      </w:r>
      <w:r w:rsidRPr="20F94651" w:rsidR="00CE7DAC">
        <w:rPr>
          <w:rFonts w:ascii="Arial" w:hAnsi="Arial" w:eastAsia="Arial" w:cs="Arial"/>
          <w:color w:val="222222"/>
          <w:sz w:val="22"/>
          <w:szCs w:val="22"/>
        </w:rPr>
        <w:t>usage with starter template</w:t>
      </w:r>
    </w:p>
    <w:p xmlns:wp14="http://schemas.microsoft.com/office/word/2010/wordml" w:rsidRPr="00CE7DAC" w:rsidR="00CE7DAC" w:rsidP="5DF3AB10" w:rsidRDefault="00CE7DAC" w14:paraId="0698BCF5" wp14:textId="77777777" wp14:noSpellErr="1">
      <w:pPr>
        <w:numPr>
          <w:ilvl w:val="1"/>
          <w:numId w:val="5"/>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0F94651" w:rsidR="00CE7DAC">
        <w:rPr>
          <w:rFonts w:ascii="Arial" w:hAnsi="Arial" w:eastAsia="Arial" w:cs="Arial"/>
          <w:color w:val="222222"/>
          <w:sz w:val="22"/>
          <w:szCs w:val="22"/>
        </w:rPr>
        <w:t>doctype, viewport meta tag and attributes, Bootstrap CDN</w:t>
      </w:r>
    </w:p>
    <w:p xmlns:wp14="http://schemas.microsoft.com/office/word/2010/wordml" w:rsidRPr="00CE7DAC" w:rsidR="00CE7DAC" w:rsidP="5DF3AB10" w:rsidRDefault="00CE7DAC" w14:paraId="685E3D40" wp14:textId="77777777" wp14:noSpellErr="1">
      <w:pPr>
        <w:numPr>
          <w:ilvl w:val="0"/>
          <w:numId w:val="5"/>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0F94651" w:rsidR="00CE7DAC">
        <w:rPr>
          <w:rFonts w:ascii="Arial" w:hAnsi="Arial" w:eastAsia="Arial" w:cs="Arial"/>
          <w:color w:val="222222"/>
          <w:sz w:val="22"/>
          <w:szCs w:val="22"/>
        </w:rPr>
        <w:t>Demonstrate RWD using Grid System</w:t>
      </w:r>
    </w:p>
    <w:p xmlns:wp14="http://schemas.microsoft.com/office/word/2010/wordml" w:rsidRPr="00CE7DAC" w:rsidR="00CE7DAC" w:rsidP="5DF3AB10" w:rsidRDefault="00CE7DAC" w14:paraId="70446B8C" wp14:textId="77777777" wp14:noSpellErr="1">
      <w:pPr>
        <w:numPr>
          <w:ilvl w:val="1"/>
          <w:numId w:val="5"/>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0F94651" w:rsidR="00CE7DAC">
        <w:rPr>
          <w:rFonts w:ascii="Arial" w:hAnsi="Arial" w:eastAsia="Arial" w:cs="Arial"/>
          <w:color w:val="222222"/>
          <w:sz w:val="22"/>
          <w:szCs w:val="22"/>
        </w:rPr>
        <w:t>Grid System, 12 columns, devices and corresponding prefix of bootstrap class, container, container-fluid, row, col</w:t>
      </w:r>
    </w:p>
    <w:p xmlns:wp14="http://schemas.microsoft.com/office/word/2010/wordml" w:rsidRPr="00CE7DAC" w:rsidR="00CE7DAC" w:rsidP="5DF3AB10" w:rsidRDefault="00CE7DAC" w14:paraId="357C1294" wp14:textId="77777777" wp14:noSpellErr="1">
      <w:pPr>
        <w:numPr>
          <w:ilvl w:val="0"/>
          <w:numId w:val="5"/>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0F94651" w:rsidR="00CE7DAC">
        <w:rPr>
          <w:rFonts w:ascii="Arial" w:hAnsi="Arial" w:eastAsia="Arial" w:cs="Arial"/>
          <w:color w:val="222222"/>
          <w:sz w:val="22"/>
          <w:szCs w:val="22"/>
        </w:rPr>
        <w:t>Demonstrate creation of navigation bar</w:t>
      </w:r>
    </w:p>
    <w:p xmlns:wp14="http://schemas.microsoft.com/office/word/2010/wordml" w:rsidRPr="00CE7DAC" w:rsidR="00CE7DAC" w:rsidP="5DF3AB10" w:rsidRDefault="00CE7DAC" w14:paraId="67684D19" wp14:textId="77777777">
      <w:pPr>
        <w:numPr>
          <w:ilvl w:val="1"/>
          <w:numId w:val="5"/>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0F94651" w:rsidR="00CE7DAC">
        <w:rPr>
          <w:rFonts w:ascii="Arial" w:hAnsi="Arial" w:eastAsia="Arial" w:cs="Arial"/>
          <w:color w:val="222222"/>
          <w:sz w:val="22"/>
          <w:szCs w:val="22"/>
        </w:rPr>
        <w:t xml:space="preserve">navbar, navbar-expand-lg, navbar-dark, </w:t>
      </w:r>
      <w:proofErr w:type="spellStart"/>
      <w:r w:rsidRPr="20F94651" w:rsidR="00CE7DAC">
        <w:rPr>
          <w:rFonts w:ascii="Arial" w:hAnsi="Arial" w:eastAsia="Arial" w:cs="Arial"/>
          <w:color w:val="222222"/>
          <w:sz w:val="22"/>
          <w:szCs w:val="22"/>
        </w:rPr>
        <w:t>bg</w:t>
      </w:r>
      <w:proofErr w:type="spellEnd"/>
      <w:r w:rsidRPr="20F94651" w:rsidR="00CE7DAC">
        <w:rPr>
          <w:rFonts w:ascii="Arial" w:hAnsi="Arial" w:eastAsia="Arial" w:cs="Arial"/>
          <w:color w:val="222222"/>
          <w:sz w:val="22"/>
          <w:szCs w:val="22"/>
        </w:rPr>
        <w:t>-dark, navbar-brand</w:t>
      </w:r>
    </w:p>
    <w:p xmlns:wp14="http://schemas.microsoft.com/office/word/2010/wordml" w:rsidR="001F773A" w:rsidP="5DF3AB10" w:rsidRDefault="001F773A" w14:paraId="672A6659" wp14:textId="77777777" wp14:noSpellErr="1">
      <w:pPr>
        <w:rPr>
          <w:rFonts w:ascii="Arial" w:hAnsi="Arial" w:eastAsia="Arial" w:cs="Arial"/>
          <w:b w:val="1"/>
          <w:bCs w:val="1"/>
          <w:color w:val="333333"/>
          <w:sz w:val="22"/>
          <w:szCs w:val="22"/>
          <w:shd w:val="clear" w:color="auto" w:fill="FFFFFF"/>
        </w:rPr>
      </w:pPr>
      <w:r w:rsidRPr="20F94651">
        <w:rPr>
          <w:rFonts w:ascii="Arial" w:hAnsi="Arial" w:eastAsia="Arial" w:cs="Arial"/>
          <w:b w:val="1"/>
          <w:bCs w:val="1"/>
          <w:color w:val="333333"/>
          <w:sz w:val="22"/>
          <w:szCs w:val="22"/>
        </w:rPr>
        <w:br w:type="page"/>
      </w:r>
    </w:p>
    <w:p xmlns:wp14="http://schemas.microsoft.com/office/word/2010/wordml" w:rsidRPr="001F773A" w:rsidR="006D70A9" w:rsidP="5DF3AB10" w:rsidRDefault="006D70A9" w14:paraId="1D51DF5D" wp14:textId="77777777" wp14:noSpellErr="1">
      <w:pPr>
        <w:spacing w:after="0" w:line="240" w:lineRule="auto"/>
        <w:rPr>
          <w:rFonts w:ascii="Arial" w:hAnsi="Arial" w:eastAsia="Arial" w:cs="Arial"/>
          <w:b w:val="1"/>
          <w:bCs w:val="1"/>
          <w:sz w:val="22"/>
          <w:szCs w:val="22"/>
        </w:rPr>
      </w:pPr>
      <w:r w:rsidRPr="5DF3AB10" w:rsidR="006D70A9">
        <w:rPr>
          <w:rFonts w:ascii="Arial" w:hAnsi="Arial" w:eastAsia="Arial" w:cs="Arial"/>
          <w:b w:val="1"/>
          <w:bCs w:val="1"/>
          <w:color w:val="333333"/>
          <w:sz w:val="22"/>
          <w:szCs w:val="22"/>
          <w:shd w:val="clear" w:color="auto" w:fill="FFFFFF"/>
        </w:rPr>
        <w:lastRenderedPageBreak/>
        <w:t>Responsive Web Design</w:t>
      </w:r>
      <w:r w:rsidRPr="5DF3AB10" w:rsidR="001F773A">
        <w:rPr>
          <w:rFonts w:ascii="Arial" w:hAnsi="Arial" w:eastAsia="Arial" w:cs="Arial"/>
          <w:b w:val="1"/>
          <w:bCs w:val="1"/>
          <w:color w:val="333333"/>
          <w:sz w:val="22"/>
          <w:szCs w:val="22"/>
          <w:shd w:val="clear" w:color="auto" w:fill="FFFFFF"/>
        </w:rPr>
        <w:t> and Device Emulation</w:t>
      </w:r>
    </w:p>
    <w:p xmlns:wp14="http://schemas.microsoft.com/office/word/2010/wordml" w:rsidRPr="006D70A9" w:rsidR="006D70A9" w:rsidP="5DF3AB10" w:rsidRDefault="006D70A9" w14:paraId="5BAB2F48" wp14:textId="77777777" wp14:noSpellErr="1">
      <w:pPr>
        <w:shd w:val="clear" w:color="auto" w:fill="FFFFFF" w:themeFill="background1"/>
        <w:spacing w:after="150" w:line="240" w:lineRule="auto"/>
        <w:rPr>
          <w:rFonts w:ascii="Arial" w:hAnsi="Arial" w:eastAsia="Arial" w:cs="Arial"/>
          <w:color w:val="333333"/>
          <w:sz w:val="22"/>
          <w:szCs w:val="22"/>
        </w:rPr>
      </w:pPr>
      <w:r>
        <w:br/>
      </w:r>
      <w:r w:rsidRPr="20F94651" w:rsidR="006D70A9">
        <w:rPr>
          <w:rFonts w:ascii="Arial" w:hAnsi="Arial" w:eastAsia="Arial" w:cs="Arial"/>
          <w:color w:val="333333"/>
          <w:sz w:val="22"/>
          <w:szCs w:val="22"/>
        </w:rPr>
        <w:t>Observe differences between a page with RWD and a page without RWD </w:t>
      </w:r>
    </w:p>
    <w:p xmlns:wp14="http://schemas.microsoft.com/office/word/2010/wordml" w:rsidRPr="006D70A9" w:rsidR="006D70A9" w:rsidP="5DF3AB10" w:rsidRDefault="006D70A9" w14:paraId="049E2D71" wp14:textId="77777777" wp14:noSpellErr="1">
      <w:p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b w:val="1"/>
          <w:bCs w:val="1"/>
          <w:color w:val="333333"/>
          <w:sz w:val="22"/>
          <w:szCs w:val="22"/>
        </w:rPr>
        <w:t>Site without RWD </w:t>
      </w:r>
    </w:p>
    <w:p xmlns:wp14="http://schemas.microsoft.com/office/word/2010/wordml" w:rsidRPr="006D70A9" w:rsidR="006D70A9" w:rsidP="5DF3AB10" w:rsidRDefault="006D70A9" w14:paraId="08320750" wp14:textId="77777777" wp14:noSpellErr="1">
      <w:pPr>
        <w:numPr>
          <w:ilvl w:val="0"/>
          <w:numId w:val="6"/>
        </w:numPr>
        <w:shd w:val="clear" w:color="auto" w:fill="FFFFFF" w:themeFill="background1"/>
        <w:tabs>
          <w:tab w:val="clear" w:pos="720"/>
          <w:tab w:val="num" w:pos="360"/>
        </w:tabs>
        <w:spacing w:after="150" w:line="240" w:lineRule="auto"/>
        <w:ind w:left="360"/>
        <w:rPr>
          <w:rFonts w:ascii="Arial" w:hAnsi="Arial" w:eastAsia="Arial" w:cs="Arial"/>
          <w:color w:val="333333"/>
          <w:sz w:val="22"/>
          <w:szCs w:val="22"/>
        </w:rPr>
      </w:pPr>
      <w:r w:rsidRPr="20F94651" w:rsidR="006D70A9">
        <w:rPr>
          <w:rFonts w:ascii="Arial" w:hAnsi="Arial" w:eastAsia="Arial" w:cs="Arial"/>
          <w:color w:val="333333"/>
          <w:sz w:val="22"/>
          <w:szCs w:val="22"/>
        </w:rPr>
        <w:t>Open </w:t>
      </w:r>
      <w:hyperlink r:id="Rdcacf07a193c4b74">
        <w:r w:rsidRPr="20F94651" w:rsidR="006D70A9">
          <w:rPr>
            <w:rFonts w:ascii="Arial" w:hAnsi="Arial" w:eastAsia="Arial" w:cs="Arial"/>
            <w:color w:val="255783"/>
            <w:sz w:val="22"/>
            <w:szCs w:val="22"/>
            <w:u w:val="single"/>
          </w:rPr>
          <w:t>http://cbseacademic.nic.in/</w:t>
        </w:r>
      </w:hyperlink>
      <w:r w:rsidRPr="20F94651" w:rsidR="006D70A9">
        <w:rPr>
          <w:rFonts w:ascii="Arial" w:hAnsi="Arial" w:eastAsia="Arial" w:cs="Arial"/>
          <w:color w:val="333333"/>
          <w:sz w:val="22"/>
          <w:szCs w:val="22"/>
        </w:rPr>
        <w:t> on the browser in your mobile phone </w:t>
      </w:r>
    </w:p>
    <w:p xmlns:wp14="http://schemas.microsoft.com/office/word/2010/wordml" w:rsidRPr="006D70A9" w:rsidR="006D70A9" w:rsidP="5DF3AB10" w:rsidRDefault="006D70A9" w14:paraId="16237617" wp14:textId="77777777" wp14:noSpellErr="1">
      <w:pPr>
        <w:numPr>
          <w:ilvl w:val="0"/>
          <w:numId w:val="7"/>
        </w:numPr>
        <w:shd w:val="clear" w:color="auto" w:fill="FFFFFF" w:themeFill="background1"/>
        <w:tabs>
          <w:tab w:val="clear" w:pos="720"/>
          <w:tab w:val="num" w:pos="360"/>
        </w:tabs>
        <w:spacing w:after="150" w:line="240" w:lineRule="auto"/>
        <w:ind w:left="360"/>
        <w:rPr>
          <w:rFonts w:ascii="Arial" w:hAnsi="Arial" w:eastAsia="Arial" w:cs="Arial"/>
          <w:color w:val="333333"/>
          <w:sz w:val="22"/>
          <w:szCs w:val="22"/>
        </w:rPr>
      </w:pPr>
      <w:r w:rsidRPr="20F94651" w:rsidR="006D70A9">
        <w:rPr>
          <w:rFonts w:ascii="Arial" w:hAnsi="Arial" w:eastAsia="Arial" w:cs="Arial"/>
          <w:color w:val="333333"/>
          <w:sz w:val="22"/>
          <w:szCs w:val="22"/>
        </w:rPr>
        <w:t>Observe the following in the web page: </w:t>
      </w:r>
    </w:p>
    <w:p xmlns:wp14="http://schemas.microsoft.com/office/word/2010/wordml" w:rsidRPr="006D70A9" w:rsidR="006D70A9" w:rsidP="5DF3AB10" w:rsidRDefault="006D70A9" w14:paraId="4C682005" wp14:textId="77777777" wp14:noSpellErr="1">
      <w:pPr>
        <w:numPr>
          <w:ilvl w:val="0"/>
          <w:numId w:val="18"/>
        </w:num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color w:val="333333"/>
          <w:sz w:val="22"/>
          <w:szCs w:val="22"/>
        </w:rPr>
        <w:t>Is the menu visible? </w:t>
      </w:r>
    </w:p>
    <w:p xmlns:wp14="http://schemas.microsoft.com/office/word/2010/wordml" w:rsidRPr="006D70A9" w:rsidR="006D70A9" w:rsidP="5DF3AB10" w:rsidRDefault="006D70A9" w14:paraId="2D48B347" wp14:textId="77777777" wp14:noSpellErr="1">
      <w:pPr>
        <w:numPr>
          <w:ilvl w:val="0"/>
          <w:numId w:val="18"/>
        </w:num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color w:val="333333"/>
          <w:sz w:val="22"/>
          <w:szCs w:val="22"/>
        </w:rPr>
        <w:t>If an item in the top menu needs to be selected, what needs to be done? </w:t>
      </w:r>
    </w:p>
    <w:p xmlns:wp14="http://schemas.microsoft.com/office/word/2010/wordml" w:rsidRPr="006D70A9" w:rsidR="006D70A9" w:rsidP="5DF3AB10" w:rsidRDefault="006D70A9" w14:paraId="2743C549" wp14:textId="77777777" wp14:noSpellErr="1">
      <w:pPr>
        <w:numPr>
          <w:ilvl w:val="0"/>
          <w:numId w:val="18"/>
        </w:num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color w:val="333333"/>
          <w:sz w:val="22"/>
          <w:szCs w:val="22"/>
        </w:rPr>
        <w:t>What are the difficulties faced when viewing this site in mobile? </w:t>
      </w:r>
    </w:p>
    <w:p xmlns:wp14="http://schemas.microsoft.com/office/word/2010/wordml" w:rsidRPr="006D70A9" w:rsidR="006D70A9" w:rsidP="5DF3AB10" w:rsidRDefault="006D70A9" w14:paraId="5F88F564" wp14:textId="77777777" wp14:noSpellErr="1">
      <w:p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b w:val="1"/>
          <w:bCs w:val="1"/>
          <w:color w:val="333333"/>
          <w:sz w:val="22"/>
          <w:szCs w:val="22"/>
        </w:rPr>
        <w:t>Site with RWD </w:t>
      </w:r>
    </w:p>
    <w:p xmlns:wp14="http://schemas.microsoft.com/office/word/2010/wordml" w:rsidRPr="006D70A9" w:rsidR="006D70A9" w:rsidP="5DF3AB10" w:rsidRDefault="006D70A9" w14:paraId="30519262" wp14:textId="77777777" wp14:noSpellErr="1">
      <w:pPr>
        <w:numPr>
          <w:ilvl w:val="0"/>
          <w:numId w:val="11"/>
        </w:numPr>
        <w:shd w:val="clear" w:color="auto" w:fill="FFFFFF" w:themeFill="background1"/>
        <w:tabs>
          <w:tab w:val="clear" w:pos="720"/>
          <w:tab w:val="num" w:pos="360"/>
        </w:tabs>
        <w:spacing w:after="150" w:line="240" w:lineRule="auto"/>
        <w:ind w:left="360"/>
        <w:rPr>
          <w:rFonts w:ascii="Arial" w:hAnsi="Arial" w:eastAsia="Arial" w:cs="Arial"/>
          <w:color w:val="333333"/>
          <w:sz w:val="22"/>
          <w:szCs w:val="22"/>
        </w:rPr>
      </w:pPr>
      <w:bookmarkStart w:name="_GoBack" w:id="0"/>
      <w:r w:rsidRPr="20F94651" w:rsidR="006D70A9">
        <w:rPr>
          <w:rFonts w:ascii="Arial" w:hAnsi="Arial" w:eastAsia="Arial" w:cs="Arial"/>
          <w:color w:val="333333"/>
          <w:sz w:val="22"/>
          <w:szCs w:val="22"/>
        </w:rPr>
        <w:t>Open </w:t>
      </w:r>
      <w:hyperlink r:id="Rbb177acb5db8426d">
        <w:r w:rsidRPr="20F94651" w:rsidR="006D70A9">
          <w:rPr>
            <w:rFonts w:ascii="Arial" w:hAnsi="Arial" w:eastAsia="Arial" w:cs="Arial"/>
            <w:color w:val="255783"/>
            <w:sz w:val="22"/>
            <w:szCs w:val="22"/>
            <w:u w:val="single"/>
          </w:rPr>
          <w:t>https://code.cognizant.com</w:t>
        </w:r>
      </w:hyperlink>
      <w:r w:rsidRPr="20F94651" w:rsidR="006D70A9">
        <w:rPr>
          <w:rFonts w:ascii="Arial" w:hAnsi="Arial" w:eastAsia="Arial" w:cs="Arial"/>
          <w:color w:val="333333"/>
          <w:sz w:val="22"/>
          <w:szCs w:val="22"/>
        </w:rPr>
        <w:t> on the browser in your mobile phone </w:t>
      </w:r>
    </w:p>
    <w:p xmlns:wp14="http://schemas.microsoft.com/office/word/2010/wordml" w:rsidRPr="006D70A9" w:rsidR="006D70A9" w:rsidP="5DF3AB10" w:rsidRDefault="006D70A9" w14:paraId="0B96C68B" wp14:textId="77777777" wp14:noSpellErr="1">
      <w:pPr>
        <w:numPr>
          <w:ilvl w:val="0"/>
          <w:numId w:val="12"/>
        </w:numPr>
        <w:shd w:val="clear" w:color="auto" w:fill="FFFFFF" w:themeFill="background1"/>
        <w:tabs>
          <w:tab w:val="clear" w:pos="720"/>
          <w:tab w:val="num" w:pos="360"/>
        </w:tabs>
        <w:spacing w:after="150" w:line="240" w:lineRule="auto"/>
        <w:ind w:left="360"/>
        <w:rPr>
          <w:rFonts w:ascii="Arial" w:hAnsi="Arial" w:eastAsia="Arial" w:cs="Arial"/>
          <w:color w:val="333333"/>
          <w:sz w:val="22"/>
          <w:szCs w:val="22"/>
        </w:rPr>
      </w:pPr>
      <w:r w:rsidRPr="20F94651" w:rsidR="006D70A9">
        <w:rPr>
          <w:rFonts w:ascii="Arial" w:hAnsi="Arial" w:eastAsia="Arial" w:cs="Arial"/>
          <w:color w:val="333333"/>
          <w:sz w:val="22"/>
          <w:szCs w:val="22"/>
        </w:rPr>
        <w:t>Find out how easier is it to understand and navigate through the pages </w:t>
      </w:r>
    </w:p>
    <w:bookmarkEnd w:id="0"/>
    <w:p xmlns:wp14="http://schemas.microsoft.com/office/word/2010/wordml" w:rsidRPr="006D70A9" w:rsidR="006D70A9" w:rsidP="5DF3AB10" w:rsidRDefault="006D70A9" w14:paraId="3ACD6739" wp14:textId="77777777" wp14:noSpellErr="1">
      <w:p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b w:val="1"/>
          <w:bCs w:val="1"/>
          <w:color w:val="333333"/>
          <w:sz w:val="22"/>
          <w:szCs w:val="22"/>
        </w:rPr>
        <w:t>Device Emulation </w:t>
      </w:r>
    </w:p>
    <w:p xmlns:wp14="http://schemas.microsoft.com/office/word/2010/wordml" w:rsidRPr="006D70A9" w:rsidR="006D70A9" w:rsidP="5DF3AB10" w:rsidRDefault="006D70A9" w14:paraId="6C4DB229" wp14:textId="77777777">
      <w:p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color w:val="333333"/>
          <w:sz w:val="22"/>
          <w:szCs w:val="22"/>
        </w:rPr>
        <w:t>When developing a web </w:t>
      </w:r>
      <w:proofErr w:type="gramStart"/>
      <w:r w:rsidRPr="20F94651" w:rsidR="006D70A9">
        <w:rPr>
          <w:rFonts w:ascii="Arial" w:hAnsi="Arial" w:eastAsia="Arial" w:cs="Arial"/>
          <w:color w:val="333333"/>
          <w:sz w:val="22"/>
          <w:szCs w:val="22"/>
        </w:rPr>
        <w:t>page</w:t>
      </w:r>
      <w:proofErr w:type="gramEnd"/>
      <w:r w:rsidRPr="20F94651" w:rsidR="006D70A9">
        <w:rPr>
          <w:rFonts w:ascii="Arial" w:hAnsi="Arial" w:eastAsia="Arial" w:cs="Arial"/>
          <w:color w:val="333333"/>
          <w:sz w:val="22"/>
          <w:szCs w:val="22"/>
        </w:rPr>
        <w:t> it is impossible to check device compliance by testing it in the actual device. To overcome this difficulty Chrome Browser provides tools to emulate the view on various devices. Follow the steps below to emulate a specific web page in various devices: </w:t>
      </w:r>
    </w:p>
    <w:p xmlns:wp14="http://schemas.microsoft.com/office/word/2010/wordml" w:rsidRPr="006D70A9" w:rsidR="006D70A9" w:rsidP="5DF3AB10" w:rsidRDefault="006D70A9" w14:paraId="5263262A" wp14:textId="77777777" wp14:noSpellErr="1">
      <w:pPr>
        <w:numPr>
          <w:ilvl w:val="0"/>
          <w:numId w:val="13"/>
        </w:num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color w:val="333333"/>
          <w:sz w:val="22"/>
          <w:szCs w:val="22"/>
        </w:rPr>
        <w:t>Open </w:t>
      </w:r>
      <w:hyperlink r:id="R7e50d89a30a94edd">
        <w:r w:rsidRPr="20F94651" w:rsidR="006D70A9">
          <w:rPr>
            <w:rFonts w:ascii="Arial" w:hAnsi="Arial" w:eastAsia="Arial" w:cs="Arial"/>
            <w:color w:val="255783"/>
            <w:sz w:val="22"/>
            <w:szCs w:val="22"/>
            <w:u w:val="single"/>
          </w:rPr>
          <w:t>https://code.cognizant.com</w:t>
        </w:r>
      </w:hyperlink>
      <w:r w:rsidRPr="20F94651" w:rsidR="006D70A9">
        <w:rPr>
          <w:rFonts w:ascii="Arial" w:hAnsi="Arial" w:eastAsia="Arial" w:cs="Arial"/>
          <w:color w:val="333333"/>
          <w:sz w:val="22"/>
          <w:szCs w:val="22"/>
        </w:rPr>
        <w:t> on Chrome browser </w:t>
      </w:r>
    </w:p>
    <w:p xmlns:wp14="http://schemas.microsoft.com/office/word/2010/wordml" w:rsidRPr="006D70A9" w:rsidR="006D70A9" w:rsidP="5DF3AB10" w:rsidRDefault="006D70A9" w14:paraId="040086D7" wp14:textId="77777777" wp14:noSpellErr="1">
      <w:pPr>
        <w:numPr>
          <w:ilvl w:val="0"/>
          <w:numId w:val="14"/>
        </w:num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color w:val="333333"/>
          <w:sz w:val="22"/>
          <w:szCs w:val="22"/>
        </w:rPr>
        <w:t>Open menu in the browser </w:t>
      </w:r>
    </w:p>
    <w:p xmlns:wp14="http://schemas.microsoft.com/office/word/2010/wordml" w:rsidRPr="006D70A9" w:rsidR="006D70A9" w:rsidP="5DF3AB10" w:rsidRDefault="006D70A9" w14:paraId="603E9AEE" wp14:textId="77777777" wp14:noSpellErr="1">
      <w:pPr>
        <w:numPr>
          <w:ilvl w:val="0"/>
          <w:numId w:val="15"/>
        </w:num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color w:val="333333"/>
          <w:sz w:val="22"/>
          <w:szCs w:val="22"/>
        </w:rPr>
        <w:t>Select More Tools &gt; Developer Tools </w:t>
      </w:r>
    </w:p>
    <w:p xmlns:wp14="http://schemas.microsoft.com/office/word/2010/wordml" w:rsidRPr="006D70A9" w:rsidR="006D70A9" w:rsidP="5DF3AB10" w:rsidRDefault="006D70A9" w14:paraId="08058B3B" wp14:textId="77777777" wp14:noSpellErr="1">
      <w:pPr>
        <w:numPr>
          <w:ilvl w:val="0"/>
          <w:numId w:val="16"/>
        </w:num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color w:val="333333"/>
          <w:sz w:val="22"/>
          <w:szCs w:val="22"/>
        </w:rPr>
        <w:t>Click the “Toggle device toolbar” option  </w:t>
      </w:r>
    </w:p>
    <w:p xmlns:wp14="http://schemas.microsoft.com/office/word/2010/wordml" w:rsidRPr="006D70A9" w:rsidR="006D70A9" w:rsidP="5DF3AB10" w:rsidRDefault="006D70A9" w14:paraId="0A37501D" wp14:textId="77777777" wp14:noSpellErr="1">
      <w:pPr>
        <w:shd w:val="clear" w:color="auto" w:fill="FFFFFF" w:themeFill="background1"/>
        <w:spacing w:after="150" w:line="240" w:lineRule="auto"/>
        <w:ind w:left="1200"/>
        <w:rPr>
          <w:rFonts w:ascii="Arial" w:hAnsi="Arial" w:eastAsia="Arial" w:cs="Arial"/>
          <w:color w:val="333333"/>
          <w:sz w:val="22"/>
          <w:szCs w:val="22"/>
        </w:rPr>
      </w:pPr>
      <w:r w:rsidR="006D70A9">
        <w:drawing>
          <wp:inline xmlns:wp14="http://schemas.microsoft.com/office/word/2010/wordprocessingDrawing" wp14:editId="3233ED53" wp14:anchorId="5858F927">
            <wp:extent cx="342900" cy="314325"/>
            <wp:effectExtent l="0" t="0" r="0" b="9525"/>
            <wp:docPr id="1" name="Picture 1" descr="https://cognizant.e-box.co.in/uploads/Image/OBL/BTS1.JPG" title=""/>
            <wp:cNvGraphicFramePr>
              <a:graphicFrameLocks noChangeAspect="1"/>
            </wp:cNvGraphicFramePr>
            <a:graphic>
              <a:graphicData uri="http://schemas.openxmlformats.org/drawingml/2006/picture">
                <pic:pic>
                  <pic:nvPicPr>
                    <pic:cNvPr id="0" name="Picture 1"/>
                    <pic:cNvPicPr/>
                  </pic:nvPicPr>
                  <pic:blipFill>
                    <a:blip r:embed="Rabff9b26fcd34a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2900" cy="314325"/>
                    </a:xfrm>
                    <a:prstGeom prst="rect">
                      <a:avLst/>
                    </a:prstGeom>
                  </pic:spPr>
                </pic:pic>
              </a:graphicData>
            </a:graphic>
          </wp:inline>
        </w:drawing>
      </w:r>
    </w:p>
    <w:p xmlns:wp14="http://schemas.microsoft.com/office/word/2010/wordml" w:rsidRPr="006D70A9" w:rsidR="006D70A9" w:rsidP="5DF3AB10" w:rsidRDefault="006D70A9" w14:paraId="18509B9F" wp14:textId="77777777" wp14:noSpellErr="1">
      <w:pPr>
        <w:numPr>
          <w:ilvl w:val="0"/>
          <w:numId w:val="17"/>
        </w:numPr>
        <w:shd w:val="clear" w:color="auto" w:fill="FFFFFF" w:themeFill="background1"/>
        <w:spacing w:after="150" w:line="240" w:lineRule="auto"/>
        <w:rPr>
          <w:rFonts w:ascii="Arial" w:hAnsi="Arial" w:eastAsia="Arial" w:cs="Arial"/>
          <w:color w:val="333333"/>
          <w:sz w:val="22"/>
          <w:szCs w:val="22"/>
        </w:rPr>
      </w:pPr>
      <w:r w:rsidRPr="20F94651" w:rsidR="006D70A9">
        <w:rPr>
          <w:rFonts w:ascii="Arial" w:hAnsi="Arial" w:eastAsia="Arial" w:cs="Arial"/>
          <w:color w:val="333333"/>
          <w:sz w:val="22"/>
          <w:szCs w:val="22"/>
        </w:rPr>
        <w:t>In the top using the first drop down select the device. The browser window will change the width according to the device selected. </w:t>
      </w:r>
    </w:p>
    <w:p xmlns:wp14="http://schemas.microsoft.com/office/word/2010/wordml" w:rsidR="001F773A" w:rsidP="5DF3AB10" w:rsidRDefault="001F773A" w14:paraId="5DAB6C7B" wp14:textId="77777777" wp14:noSpellErr="1">
      <w:pPr>
        <w:rPr>
          <w:rFonts w:ascii="Arial" w:hAnsi="Arial" w:eastAsia="Arial" w:cs="Arial"/>
          <w:b w:val="1"/>
          <w:bCs w:val="1"/>
          <w:color w:val="333333"/>
          <w:sz w:val="22"/>
          <w:szCs w:val="22"/>
        </w:rPr>
      </w:pPr>
      <w:r w:rsidRPr="20F94651">
        <w:rPr>
          <w:rFonts w:ascii="Arial" w:hAnsi="Arial" w:eastAsia="Arial" w:cs="Arial"/>
          <w:b w:val="1"/>
          <w:bCs w:val="1"/>
          <w:color w:val="333333"/>
          <w:sz w:val="22"/>
          <w:szCs w:val="22"/>
        </w:rPr>
        <w:br w:type="page"/>
      </w:r>
    </w:p>
    <w:p xmlns:wp14="http://schemas.microsoft.com/office/word/2010/wordml" w:rsidRPr="001F773A" w:rsidR="003E01BD" w:rsidP="5DF3AB10" w:rsidRDefault="003E01BD" w14:paraId="37500EE4" wp14:textId="77777777" wp14:noSpellErr="1">
      <w:pPr>
        <w:shd w:val="clear" w:color="auto" w:fill="FFFFFF" w:themeFill="background1"/>
        <w:spacing w:after="150" w:line="240" w:lineRule="auto"/>
        <w:rPr>
          <w:rFonts w:ascii="Arial" w:hAnsi="Arial" w:eastAsia="Arial" w:cs="Arial"/>
          <w:b w:val="1"/>
          <w:bCs w:val="1"/>
          <w:color w:val="333333"/>
          <w:sz w:val="22"/>
          <w:szCs w:val="22"/>
        </w:rPr>
      </w:pPr>
      <w:r w:rsidRPr="20F94651" w:rsidR="003E01BD">
        <w:rPr>
          <w:rFonts w:ascii="Arial" w:hAnsi="Arial" w:eastAsia="Arial" w:cs="Arial"/>
          <w:b w:val="1"/>
          <w:bCs w:val="1"/>
          <w:color w:val="333333"/>
          <w:sz w:val="22"/>
          <w:szCs w:val="22"/>
        </w:rPr>
        <w:t>Getting Started with Bootstrap </w:t>
      </w:r>
    </w:p>
    <w:p xmlns:wp14="http://schemas.microsoft.com/office/word/2010/wordml" w:rsidRPr="003E01BD" w:rsidR="003E01BD" w:rsidP="5DF3AB10" w:rsidRDefault="003E01BD" w14:paraId="0ABBE831" wp14:textId="77777777" wp14:noSpellErr="1">
      <w:pPr>
        <w:shd w:val="clear" w:color="auto" w:fill="FFFFFF" w:themeFill="background1"/>
        <w:spacing w:after="150" w:line="240" w:lineRule="auto"/>
        <w:rPr>
          <w:rFonts w:ascii="Arial" w:hAnsi="Arial" w:eastAsia="Arial" w:cs="Arial"/>
          <w:color w:val="333333"/>
          <w:sz w:val="22"/>
          <w:szCs w:val="22"/>
        </w:rPr>
      </w:pPr>
      <w:r w:rsidRPr="20F94651" w:rsidR="003E01BD">
        <w:rPr>
          <w:rFonts w:ascii="Arial" w:hAnsi="Arial" w:eastAsia="Arial" w:cs="Arial"/>
          <w:color w:val="333333"/>
          <w:sz w:val="22"/>
          <w:szCs w:val="22"/>
        </w:rPr>
        <w:t>Create a web page displaying Hello World using the Bootstrap Starter Template. </w:t>
      </w:r>
    </w:p>
    <w:p xmlns:wp14="http://schemas.microsoft.com/office/word/2010/wordml" w:rsidRPr="003E01BD" w:rsidR="003E01BD" w:rsidP="5DF3AB10" w:rsidRDefault="003E01BD" w14:paraId="27CAFF05" wp14:textId="77777777" wp14:noSpellErr="1">
      <w:pPr>
        <w:shd w:val="clear" w:color="auto" w:fill="FFFFFF" w:themeFill="background1"/>
        <w:spacing w:after="150" w:line="240" w:lineRule="auto"/>
        <w:rPr>
          <w:rFonts w:ascii="Arial" w:hAnsi="Arial" w:eastAsia="Arial" w:cs="Arial"/>
          <w:color w:val="333333"/>
          <w:sz w:val="22"/>
          <w:szCs w:val="22"/>
        </w:rPr>
      </w:pPr>
      <w:r w:rsidRPr="20F94651" w:rsidR="003E01BD">
        <w:rPr>
          <w:rFonts w:ascii="Arial" w:hAnsi="Arial" w:eastAsia="Arial" w:cs="Arial"/>
          <w:color w:val="333333"/>
          <w:sz w:val="22"/>
          <w:szCs w:val="22"/>
        </w:rPr>
        <w:t>https://getbootstrap.com/docs/4.3/getting-started/introduction/ </w:t>
      </w:r>
    </w:p>
    <w:p xmlns:wp14="http://schemas.microsoft.com/office/word/2010/wordml" w:rsidR="001F773A" w:rsidP="5DF3AB10" w:rsidRDefault="001F773A" w14:paraId="02EB378F" wp14:textId="77777777" wp14:noSpellErr="1">
      <w:pPr>
        <w:rPr>
          <w:rFonts w:ascii="Arial" w:hAnsi="Arial" w:eastAsia="Arial" w:cs="Arial"/>
          <w:b w:val="1"/>
          <w:bCs w:val="1"/>
          <w:color w:val="333333"/>
          <w:sz w:val="22"/>
          <w:szCs w:val="22"/>
        </w:rPr>
      </w:pPr>
      <w:r w:rsidRPr="20F94651">
        <w:rPr>
          <w:rFonts w:ascii="Arial" w:hAnsi="Arial" w:eastAsia="Arial" w:cs="Arial"/>
          <w:b w:val="1"/>
          <w:bCs w:val="1"/>
          <w:color w:val="333333"/>
          <w:sz w:val="22"/>
          <w:szCs w:val="22"/>
        </w:rPr>
        <w:br w:type="page"/>
      </w:r>
    </w:p>
    <w:p xmlns:wp14="http://schemas.microsoft.com/office/word/2010/wordml" w:rsidRPr="001F773A" w:rsidR="00C64B22" w:rsidP="5DF3AB10" w:rsidRDefault="00C64B22" w14:paraId="018A52FC" wp14:textId="77777777">
      <w:pPr>
        <w:shd w:val="clear" w:color="auto" w:fill="FFFFFF" w:themeFill="background1"/>
        <w:spacing w:after="150" w:line="240" w:lineRule="auto"/>
        <w:rPr>
          <w:rFonts w:ascii="Arial" w:hAnsi="Arial" w:eastAsia="Arial" w:cs="Arial"/>
          <w:b w:val="1"/>
          <w:bCs w:val="1"/>
          <w:color w:val="333333"/>
          <w:sz w:val="22"/>
          <w:szCs w:val="22"/>
        </w:rPr>
      </w:pPr>
      <w:r w:rsidRPr="20F94651" w:rsidR="00C64B22">
        <w:rPr>
          <w:rFonts w:ascii="Arial" w:hAnsi="Arial" w:eastAsia="Arial" w:cs="Arial"/>
          <w:b w:val="1"/>
          <w:bCs w:val="1"/>
          <w:color w:val="333333"/>
          <w:sz w:val="22"/>
          <w:szCs w:val="22"/>
        </w:rPr>
        <w:t>Login Page</w:t>
      </w:r>
      <w:r w:rsidRPr="20F94651" w:rsidR="001F773A">
        <w:rPr>
          <w:rFonts w:ascii="Arial" w:hAnsi="Arial" w:eastAsia="Arial" w:cs="Arial"/>
          <w:b w:val="1"/>
          <w:bCs w:val="1"/>
          <w:color w:val="333333"/>
          <w:sz w:val="22"/>
          <w:szCs w:val="22"/>
        </w:rPr>
        <w:t xml:space="preserve"> Layout for </w:t>
      </w:r>
      <w:proofErr w:type="spellStart"/>
      <w:r w:rsidRPr="20F94651" w:rsidR="001F773A">
        <w:rPr>
          <w:rFonts w:ascii="Arial" w:hAnsi="Arial" w:eastAsia="Arial" w:cs="Arial"/>
          <w:b w:val="1"/>
          <w:bCs w:val="1"/>
          <w:color w:val="333333"/>
          <w:sz w:val="22"/>
          <w:szCs w:val="22"/>
        </w:rPr>
        <w:t>hTrack</w:t>
      </w:r>
      <w:proofErr w:type="spellEnd"/>
      <w:r w:rsidRPr="20F94651" w:rsidR="001F773A">
        <w:rPr>
          <w:rFonts w:ascii="Arial" w:hAnsi="Arial" w:eastAsia="Arial" w:cs="Arial"/>
          <w:b w:val="1"/>
          <w:bCs w:val="1"/>
          <w:color w:val="333333"/>
          <w:sz w:val="22"/>
          <w:szCs w:val="22"/>
        </w:rPr>
        <w:t> Application</w:t>
      </w:r>
    </w:p>
    <w:p xmlns:wp14="http://schemas.microsoft.com/office/word/2010/wordml" w:rsidRPr="00C64B22" w:rsidR="00C64B22" w:rsidP="5DF3AB10" w:rsidRDefault="00C64B22" w14:paraId="50539B4C" wp14:textId="77777777">
      <w:pPr>
        <w:shd w:val="clear" w:color="auto" w:fill="FFFFFF" w:themeFill="background1"/>
        <w:spacing w:after="150" w:line="240" w:lineRule="auto"/>
        <w:rPr>
          <w:rFonts w:ascii="Arial" w:hAnsi="Arial" w:eastAsia="Arial" w:cs="Arial"/>
          <w:color w:val="333333"/>
          <w:sz w:val="22"/>
          <w:szCs w:val="22"/>
        </w:rPr>
      </w:pPr>
      <w:r w:rsidRPr="20F94651" w:rsidR="00C64B22">
        <w:rPr>
          <w:rFonts w:ascii="Arial" w:hAnsi="Arial" w:eastAsia="Arial" w:cs="Arial"/>
          <w:color w:val="333333"/>
          <w:sz w:val="22"/>
          <w:szCs w:val="22"/>
        </w:rPr>
        <w:t>Health tracking application </w:t>
      </w:r>
      <w:proofErr w:type="spellStart"/>
      <w:r w:rsidRPr="20F94651" w:rsidR="00C64B22">
        <w:rPr>
          <w:rFonts w:ascii="Arial" w:hAnsi="Arial" w:eastAsia="Arial" w:cs="Arial"/>
          <w:color w:val="333333"/>
          <w:sz w:val="22"/>
          <w:szCs w:val="22"/>
        </w:rPr>
        <w:t>hTrack</w:t>
      </w:r>
      <w:proofErr w:type="spellEnd"/>
      <w:r w:rsidRPr="20F94651" w:rsidR="00C64B22">
        <w:rPr>
          <w:rFonts w:ascii="Arial" w:hAnsi="Arial" w:eastAsia="Arial" w:cs="Arial"/>
          <w:color w:val="333333"/>
          <w:sz w:val="22"/>
          <w:szCs w:val="22"/>
        </w:rPr>
        <w:t> requires a login web page similar to the one provided below. The </w:t>
      </w:r>
      <w:proofErr w:type="gramStart"/>
      <w:r w:rsidRPr="20F94651" w:rsidR="00C64B22">
        <w:rPr>
          <w:rFonts w:ascii="Arial" w:hAnsi="Arial" w:eastAsia="Arial" w:cs="Arial"/>
          <w:color w:val="333333"/>
          <w:sz w:val="22"/>
          <w:szCs w:val="22"/>
        </w:rPr>
        <w:t>left hand</w:t>
      </w:r>
      <w:proofErr w:type="gramEnd"/>
      <w:r w:rsidRPr="20F94651" w:rsidR="00C64B22">
        <w:rPr>
          <w:rFonts w:ascii="Arial" w:hAnsi="Arial" w:eastAsia="Arial" w:cs="Arial"/>
          <w:color w:val="333333"/>
          <w:sz w:val="22"/>
          <w:szCs w:val="22"/>
        </w:rPr>
        <w:t> side of the application displays the features and benefits of the online application. Right hand side of the web page displays login form. For the sake of simplicity, the login form details are not included. This login page if displayed in a mobile device should look like the sample image given in the bottom. </w:t>
      </w:r>
    </w:p>
    <w:p xmlns:wp14="http://schemas.microsoft.com/office/word/2010/wordml" w:rsidRPr="00C64B22" w:rsidR="00C64B22" w:rsidP="5DF3AB10" w:rsidRDefault="00C64B22" w14:paraId="21DDD0A5" wp14:textId="77777777" wp14:noSpellErr="1">
      <w:pPr>
        <w:shd w:val="clear" w:color="auto" w:fill="FFFFFF" w:themeFill="background1"/>
        <w:spacing w:after="150" w:line="240" w:lineRule="auto"/>
        <w:rPr>
          <w:rFonts w:ascii="Arial" w:hAnsi="Arial" w:eastAsia="Arial" w:cs="Arial"/>
          <w:color w:val="333333"/>
          <w:sz w:val="22"/>
          <w:szCs w:val="22"/>
        </w:rPr>
      </w:pPr>
      <w:r w:rsidRPr="20F94651" w:rsidR="00C64B22">
        <w:rPr>
          <w:rFonts w:ascii="Arial" w:hAnsi="Arial" w:eastAsia="Arial" w:cs="Arial"/>
          <w:b w:val="1"/>
          <w:bCs w:val="1"/>
          <w:color w:val="333333"/>
          <w:sz w:val="22"/>
          <w:szCs w:val="22"/>
        </w:rPr>
        <w:t>Desktop </w:t>
      </w:r>
    </w:p>
    <w:p xmlns:wp14="http://schemas.microsoft.com/office/word/2010/wordml" w:rsidRPr="00C64B22" w:rsidR="00C64B22" w:rsidP="5DF3AB10" w:rsidRDefault="001F773A" w14:paraId="6A05A809" wp14:textId="77777777" wp14:noSpellErr="1">
      <w:pPr>
        <w:shd w:val="clear" w:color="auto" w:fill="FFFFFF" w:themeFill="background1"/>
        <w:spacing w:after="150" w:line="240" w:lineRule="auto"/>
        <w:rPr>
          <w:rFonts w:ascii="Arial" w:hAnsi="Arial" w:eastAsia="Arial" w:cs="Arial"/>
          <w:color w:val="333333"/>
          <w:sz w:val="22"/>
          <w:szCs w:val="22"/>
        </w:rPr>
      </w:pPr>
      <w:r w:rsidR="001F773A">
        <w:drawing>
          <wp:inline xmlns:wp14="http://schemas.microsoft.com/office/word/2010/wordprocessingDrawing" wp14:editId="70EF3863" wp14:anchorId="6221C220">
            <wp:extent cx="8229600" cy="1020663"/>
            <wp:effectExtent l="0" t="0" r="0" b="8255"/>
            <wp:docPr id="10" name="Picture 10" descr="https://cognizant.e-box.co.in/uploads/Image/BTS/01-de-btsrp.JPG" title=""/>
            <wp:cNvGraphicFramePr>
              <a:graphicFrameLocks noChangeAspect="1"/>
            </wp:cNvGraphicFramePr>
            <a:graphic>
              <a:graphicData uri="http://schemas.openxmlformats.org/drawingml/2006/picture">
                <pic:pic>
                  <pic:nvPicPr>
                    <pic:cNvPr id="0" name="Picture 10"/>
                    <pic:cNvPicPr/>
                  </pic:nvPicPr>
                  <pic:blipFill>
                    <a:blip r:embed="R776d0f7f0af04f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229600" cy="1020663"/>
                    </a:xfrm>
                    <a:prstGeom prst="rect">
                      <a:avLst/>
                    </a:prstGeom>
                  </pic:spPr>
                </pic:pic>
              </a:graphicData>
            </a:graphic>
          </wp:inline>
        </w:drawing>
      </w:r>
    </w:p>
    <w:p xmlns:wp14="http://schemas.microsoft.com/office/word/2010/wordml" w:rsidRPr="00C64B22" w:rsidR="00C64B22" w:rsidP="5DF3AB10" w:rsidRDefault="00C64B22" w14:paraId="5A39BBE3" wp14:textId="77777777" wp14:noSpellErr="1">
      <w:pPr>
        <w:shd w:val="clear" w:color="auto" w:fill="FFFFFF" w:themeFill="background1"/>
        <w:spacing w:after="150" w:line="240" w:lineRule="auto"/>
        <w:ind w:left="600"/>
        <w:rPr>
          <w:rFonts w:ascii="Arial" w:hAnsi="Arial" w:eastAsia="Arial" w:cs="Arial"/>
          <w:color w:val="333333"/>
          <w:sz w:val="22"/>
          <w:szCs w:val="22"/>
        </w:rPr>
      </w:pPr>
    </w:p>
    <w:p xmlns:wp14="http://schemas.microsoft.com/office/word/2010/wordml" w:rsidRPr="00C64B22" w:rsidR="00C64B22" w:rsidP="5DF3AB10" w:rsidRDefault="00C64B22" w14:paraId="703E0F98" wp14:textId="77777777" wp14:noSpellErr="1">
      <w:pPr>
        <w:shd w:val="clear" w:color="auto" w:fill="FFFFFF" w:themeFill="background1"/>
        <w:spacing w:after="150" w:line="240" w:lineRule="auto"/>
        <w:rPr>
          <w:rFonts w:ascii="Arial" w:hAnsi="Arial" w:eastAsia="Arial" w:cs="Arial"/>
          <w:color w:val="333333"/>
          <w:sz w:val="22"/>
          <w:szCs w:val="22"/>
        </w:rPr>
      </w:pPr>
      <w:r w:rsidRPr="20F94651" w:rsidR="00C64B22">
        <w:rPr>
          <w:rFonts w:ascii="Arial" w:hAnsi="Arial" w:eastAsia="Arial" w:cs="Arial"/>
          <w:b w:val="1"/>
          <w:bCs w:val="1"/>
          <w:color w:val="333333"/>
          <w:sz w:val="22"/>
          <w:szCs w:val="22"/>
        </w:rPr>
        <w:t>Mobile </w:t>
      </w:r>
    </w:p>
    <w:p xmlns:wp14="http://schemas.microsoft.com/office/word/2010/wordml" w:rsidR="001F773A" w:rsidP="5DF3AB10" w:rsidRDefault="001F773A" w14:paraId="41C8F396" wp14:textId="77777777" wp14:noSpellErr="1">
      <w:pPr>
        <w:shd w:val="clear" w:color="auto" w:fill="FFFFFF" w:themeFill="background1"/>
        <w:spacing w:after="150" w:line="240" w:lineRule="auto"/>
        <w:ind w:left="600"/>
        <w:rPr>
          <w:rFonts w:ascii="Arial" w:hAnsi="Arial" w:eastAsia="Arial" w:cs="Arial"/>
          <w:color w:val="333333"/>
          <w:sz w:val="22"/>
          <w:szCs w:val="22"/>
        </w:rPr>
      </w:pPr>
      <w:r w:rsidR="001F773A">
        <w:drawing>
          <wp:inline xmlns:wp14="http://schemas.microsoft.com/office/word/2010/wordprocessingDrawing" wp14:editId="20665AEF" wp14:anchorId="7D0EC2CA">
            <wp:extent cx="3114675" cy="5495924"/>
            <wp:effectExtent l="0" t="0" r="9525" b="9525"/>
            <wp:docPr id="11" name="Picture 11" descr="https://cognizant.e-box.co.in/uploads/Image/BTS/01-mb-btstrp.JPG" title=""/>
            <wp:cNvGraphicFramePr>
              <a:graphicFrameLocks noChangeAspect="1"/>
            </wp:cNvGraphicFramePr>
            <a:graphic>
              <a:graphicData uri="http://schemas.openxmlformats.org/drawingml/2006/picture">
                <pic:pic>
                  <pic:nvPicPr>
                    <pic:cNvPr id="0" name="Picture 11"/>
                    <pic:cNvPicPr/>
                  </pic:nvPicPr>
                  <pic:blipFill>
                    <a:blip r:embed="R0156db28e33249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14675" cy="5495924"/>
                    </a:xfrm>
                    <a:prstGeom prst="rect">
                      <a:avLst/>
                    </a:prstGeom>
                  </pic:spPr>
                </pic:pic>
              </a:graphicData>
            </a:graphic>
          </wp:inline>
        </w:drawing>
      </w:r>
    </w:p>
    <w:p xmlns:wp14="http://schemas.microsoft.com/office/word/2010/wordml" w:rsidR="001F773A" w:rsidP="5DF3AB10" w:rsidRDefault="001F773A" w14:paraId="72A3D3EC" wp14:textId="77777777" wp14:noSpellErr="1">
      <w:pPr>
        <w:rPr>
          <w:rFonts w:ascii="Arial" w:hAnsi="Arial" w:eastAsia="Arial" w:cs="Arial"/>
          <w:color w:val="333333"/>
          <w:sz w:val="22"/>
          <w:szCs w:val="22"/>
        </w:rPr>
      </w:pPr>
      <w:r w:rsidRPr="20F94651">
        <w:rPr>
          <w:rFonts w:ascii="Arial" w:hAnsi="Arial" w:eastAsia="Arial" w:cs="Arial"/>
          <w:color w:val="333333"/>
          <w:sz w:val="22"/>
          <w:szCs w:val="22"/>
        </w:rPr>
        <w:br w:type="page"/>
      </w:r>
    </w:p>
    <w:p xmlns:wp14="http://schemas.microsoft.com/office/word/2010/wordml" w:rsidRPr="001F773A" w:rsidR="00C2002B" w:rsidP="5DF3AB10" w:rsidRDefault="00C2002B" w14:paraId="6F176F9D" wp14:textId="77777777">
      <w:pPr>
        <w:shd w:val="clear" w:color="auto" w:fill="FFFFFF" w:themeFill="background1"/>
        <w:spacing w:after="150" w:line="240" w:lineRule="auto"/>
        <w:rPr>
          <w:rFonts w:ascii="Arial" w:hAnsi="Arial" w:eastAsia="Arial" w:cs="Arial"/>
          <w:color w:val="333333"/>
          <w:sz w:val="22"/>
          <w:szCs w:val="22"/>
        </w:rPr>
      </w:pPr>
      <w:r w:rsidRPr="20F94651" w:rsidR="00C2002B">
        <w:rPr>
          <w:rFonts w:ascii="Arial" w:hAnsi="Arial" w:eastAsia="Arial" w:cs="Arial"/>
          <w:b w:val="1"/>
          <w:bCs w:val="1"/>
          <w:color w:val="333333"/>
          <w:sz w:val="22"/>
          <w:szCs w:val="22"/>
        </w:rPr>
        <w:t>Navigation Bar for </w:t>
      </w:r>
      <w:proofErr w:type="spellStart"/>
      <w:r w:rsidRPr="20F94651" w:rsidR="00C2002B">
        <w:rPr>
          <w:rFonts w:ascii="Arial" w:hAnsi="Arial" w:eastAsia="Arial" w:cs="Arial"/>
          <w:b w:val="1"/>
          <w:bCs w:val="1"/>
          <w:color w:val="333333"/>
          <w:sz w:val="22"/>
          <w:szCs w:val="22"/>
        </w:rPr>
        <w:t>hTrack</w:t>
      </w:r>
      <w:proofErr w:type="spellEnd"/>
    </w:p>
    <w:p xmlns:wp14="http://schemas.microsoft.com/office/word/2010/wordml" w:rsidRPr="00C2002B" w:rsidR="00C2002B" w:rsidP="5DF3AB10" w:rsidRDefault="00C2002B" w14:paraId="7511DBBA" wp14:textId="77777777">
      <w:pPr>
        <w:shd w:val="clear" w:color="auto" w:fill="FFFFFF" w:themeFill="background1"/>
        <w:spacing w:after="150" w:line="240" w:lineRule="auto"/>
        <w:rPr>
          <w:rFonts w:ascii="Arial" w:hAnsi="Arial" w:eastAsia="Arial" w:cs="Arial"/>
          <w:color w:val="333333"/>
          <w:sz w:val="22"/>
          <w:szCs w:val="22"/>
        </w:rPr>
      </w:pPr>
      <w:r w:rsidRPr="20F94651" w:rsidR="00C2002B">
        <w:rPr>
          <w:rFonts w:ascii="Arial" w:hAnsi="Arial" w:eastAsia="Arial" w:cs="Arial"/>
          <w:color w:val="333333"/>
          <w:sz w:val="22"/>
          <w:szCs w:val="22"/>
        </w:rPr>
        <w:t>Include navigation bar for </w:t>
      </w:r>
      <w:proofErr w:type="spellStart"/>
      <w:r w:rsidRPr="20F94651" w:rsidR="00C2002B">
        <w:rPr>
          <w:rFonts w:ascii="Arial" w:hAnsi="Arial" w:eastAsia="Arial" w:cs="Arial"/>
          <w:color w:val="333333"/>
          <w:sz w:val="22"/>
          <w:szCs w:val="22"/>
        </w:rPr>
        <w:t>hTrack</w:t>
      </w:r>
      <w:proofErr w:type="spellEnd"/>
      <w:r w:rsidRPr="20F94651" w:rsidR="00C2002B">
        <w:rPr>
          <w:rFonts w:ascii="Arial" w:hAnsi="Arial" w:eastAsia="Arial" w:cs="Arial"/>
          <w:color w:val="333333"/>
          <w:sz w:val="22"/>
          <w:szCs w:val="22"/>
        </w:rPr>
        <w:t> login page. Refer screen shots below: </w:t>
      </w:r>
    </w:p>
    <w:p xmlns:wp14="http://schemas.microsoft.com/office/word/2010/wordml" w:rsidRPr="00C2002B" w:rsidR="00C2002B" w:rsidP="5DF3AB10" w:rsidRDefault="00C2002B" w14:paraId="4D52E917" wp14:textId="77777777" wp14:noSpellErr="1">
      <w:pPr>
        <w:shd w:val="clear" w:color="auto" w:fill="FFFFFF" w:themeFill="background1"/>
        <w:spacing w:after="150" w:line="240" w:lineRule="auto"/>
        <w:rPr>
          <w:rFonts w:ascii="Arial" w:hAnsi="Arial" w:eastAsia="Arial" w:cs="Arial"/>
          <w:color w:val="333333"/>
          <w:sz w:val="22"/>
          <w:szCs w:val="22"/>
        </w:rPr>
      </w:pPr>
      <w:r w:rsidRPr="6021400B" w:rsidR="00C2002B">
        <w:rPr>
          <w:rFonts w:ascii="Arial" w:hAnsi="Arial" w:eastAsia="Arial" w:cs="Arial"/>
          <w:b w:val="1"/>
          <w:bCs w:val="1"/>
          <w:color w:val="333333"/>
          <w:sz w:val="22"/>
          <w:szCs w:val="22"/>
        </w:rPr>
        <w:t>Desktop </w:t>
      </w:r>
      <w:r>
        <w:br/>
      </w:r>
      <w:r>
        <w:br/>
      </w:r>
      <w:r w:rsidR="001F773A">
        <w:drawing>
          <wp:inline xmlns:wp14="http://schemas.microsoft.com/office/word/2010/wordprocessingDrawing" wp14:editId="5BE9374D" wp14:anchorId="6C7ADB1B">
            <wp:extent cx="8229600" cy="1498524"/>
            <wp:effectExtent l="0" t="0" r="0" b="6985"/>
            <wp:docPr id="12" name="Picture 12" descr="https://cognizant.e-box.co.in/uploads/Image/BTS/navbar.JPG" title=""/>
            <wp:cNvGraphicFramePr>
              <a:graphicFrameLocks noChangeAspect="1"/>
            </wp:cNvGraphicFramePr>
            <a:graphic>
              <a:graphicData uri="http://schemas.openxmlformats.org/drawingml/2006/picture">
                <pic:pic>
                  <pic:nvPicPr>
                    <pic:cNvPr id="0" name="Picture 12"/>
                    <pic:cNvPicPr/>
                  </pic:nvPicPr>
                  <pic:blipFill>
                    <a:blip r:embed="R7ecaa875a9cc44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229600" cy="1498524"/>
                    </a:xfrm>
                    <a:prstGeom prst="rect">
                      <a:avLst/>
                    </a:prstGeom>
                  </pic:spPr>
                </pic:pic>
              </a:graphicData>
            </a:graphic>
          </wp:inline>
        </w:drawing>
      </w:r>
    </w:p>
    <w:p xmlns:wp14="http://schemas.microsoft.com/office/word/2010/wordml" w:rsidRPr="00C2002B" w:rsidR="00C2002B" w:rsidP="6021400B" w:rsidRDefault="00C2002B" w14:paraId="0D0B940D" wp14:textId="0856BEE7">
      <w:pPr>
        <w:pStyle w:val="Normal"/>
        <w:spacing w:before="300" w:after="150" w:line="240" w:lineRule="auto"/>
      </w:pPr>
      <w:r w:rsidR="2E8EC550">
        <w:drawing>
          <wp:inline xmlns:wp14="http://schemas.microsoft.com/office/word/2010/wordprocessingDrawing" wp14:editId="46DF69A4" wp14:anchorId="5B8CED75">
            <wp:extent cx="4572000" cy="1800225"/>
            <wp:effectExtent l="0" t="0" r="0" b="0"/>
            <wp:docPr id="1353542627" name="" title=""/>
            <wp:cNvGraphicFramePr>
              <a:graphicFrameLocks noChangeAspect="1"/>
            </wp:cNvGraphicFramePr>
            <a:graphic>
              <a:graphicData uri="http://schemas.openxmlformats.org/drawingml/2006/picture">
                <pic:pic>
                  <pic:nvPicPr>
                    <pic:cNvPr id="0" name=""/>
                    <pic:cNvPicPr/>
                  </pic:nvPicPr>
                  <pic:blipFill>
                    <a:blip r:embed="Rafce4f46cd774531">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w:rsidR="6021400B" w:rsidP="6021400B" w:rsidRDefault="6021400B" w14:paraId="6A11466C" w14:textId="704E45AF">
      <w:pPr>
        <w:pStyle w:val="Normal"/>
        <w:spacing w:before="300" w:after="150" w:line="240" w:lineRule="auto"/>
      </w:pPr>
    </w:p>
    <w:p w:rsidR="6021400B" w:rsidP="6021400B" w:rsidRDefault="6021400B" w14:paraId="03FF8A49" w14:textId="1C1343C7">
      <w:pPr>
        <w:pStyle w:val="Normal"/>
        <w:spacing w:before="300" w:after="150" w:line="240" w:lineRule="auto"/>
      </w:pPr>
    </w:p>
    <w:sectPr w:rsidRPr="00C2002B" w:rsidR="00C2002B" w:rsidSect="009B5A6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3262B" w:rsidP="001F6181" w:rsidRDefault="0013262B" w14:paraId="0E27B00A" wp14:textId="77777777">
      <w:pPr>
        <w:spacing w:after="0" w:line="240" w:lineRule="auto"/>
      </w:pPr>
      <w:r>
        <w:separator/>
      </w:r>
    </w:p>
  </w:endnote>
  <w:endnote w:type="continuationSeparator" w:id="0">
    <w:p xmlns:wp14="http://schemas.microsoft.com/office/word/2010/wordml" w:rsidR="0013262B" w:rsidP="001F6181" w:rsidRDefault="0013262B" w14:paraId="60061E4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3262B" w:rsidP="001F6181" w:rsidRDefault="0013262B" w14:paraId="44EAFD9C" wp14:textId="77777777">
      <w:pPr>
        <w:spacing w:after="0" w:line="240" w:lineRule="auto"/>
      </w:pPr>
      <w:r>
        <w:separator/>
      </w:r>
    </w:p>
  </w:footnote>
  <w:footnote w:type="continuationSeparator" w:id="0">
    <w:p xmlns:wp14="http://schemas.microsoft.com/office/word/2010/wordml" w:rsidR="0013262B" w:rsidP="001F6181" w:rsidRDefault="0013262B" w14:paraId="4B94D5A5"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2996"/>
    <w:multiLevelType w:val="multilevel"/>
    <w:tmpl w:val="1178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E7DF9"/>
    <w:multiLevelType w:val="multilevel"/>
    <w:tmpl w:val="0846B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F0C49"/>
    <w:multiLevelType w:val="multilevel"/>
    <w:tmpl w:val="10026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1669B"/>
    <w:multiLevelType w:val="multilevel"/>
    <w:tmpl w:val="46D2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40B9A"/>
    <w:multiLevelType w:val="multilevel"/>
    <w:tmpl w:val="64F6A0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AD04AAA"/>
    <w:multiLevelType w:val="multilevel"/>
    <w:tmpl w:val="6636C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E2513D"/>
    <w:multiLevelType w:val="multilevel"/>
    <w:tmpl w:val="C5668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B019B"/>
    <w:multiLevelType w:val="multilevel"/>
    <w:tmpl w:val="8E0C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B432A"/>
    <w:multiLevelType w:val="multilevel"/>
    <w:tmpl w:val="E25EC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F39B8"/>
    <w:multiLevelType w:val="multilevel"/>
    <w:tmpl w:val="2AD8F4D6"/>
    <w:lvl w:ilvl="0" w:tplc="04090017">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39604F19"/>
    <w:multiLevelType w:val="multilevel"/>
    <w:tmpl w:val="60284C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FBF5217"/>
    <w:multiLevelType w:val="multilevel"/>
    <w:tmpl w:val="270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71A2B"/>
    <w:multiLevelType w:val="multilevel"/>
    <w:tmpl w:val="1D000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E6302"/>
    <w:multiLevelType w:val="multilevel"/>
    <w:tmpl w:val="0C6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532FD"/>
    <w:multiLevelType w:val="multilevel"/>
    <w:tmpl w:val="91F28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D54336"/>
    <w:multiLevelType w:val="multilevel"/>
    <w:tmpl w:val="59B84C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931D6"/>
    <w:multiLevelType w:val="multilevel"/>
    <w:tmpl w:val="240C5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0440C"/>
    <w:multiLevelType w:val="multilevel"/>
    <w:tmpl w:val="8DBE34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5"/>
  </w:num>
  <w:num w:numId="3">
    <w:abstractNumId w:val="7"/>
  </w:num>
  <w:num w:numId="4">
    <w:abstractNumId w:val="17"/>
  </w:num>
  <w:num w:numId="5">
    <w:abstractNumId w:val="10"/>
  </w:num>
  <w:num w:numId="6">
    <w:abstractNumId w:val="13"/>
  </w:num>
  <w:num w:numId="7">
    <w:abstractNumId w:val="14"/>
  </w:num>
  <w:num w:numId="8">
    <w:abstractNumId w:val="0"/>
  </w:num>
  <w:num w:numId="9">
    <w:abstractNumId w:val="16"/>
  </w:num>
  <w:num w:numId="10">
    <w:abstractNumId w:val="6"/>
  </w:num>
  <w:num w:numId="11">
    <w:abstractNumId w:val="11"/>
  </w:num>
  <w:num w:numId="12">
    <w:abstractNumId w:val="2"/>
  </w:num>
  <w:num w:numId="13">
    <w:abstractNumId w:val="3"/>
  </w:num>
  <w:num w:numId="14">
    <w:abstractNumId w:val="12"/>
  </w:num>
  <w:num w:numId="15">
    <w:abstractNumId w:val="8"/>
  </w:num>
  <w:num w:numId="16">
    <w:abstractNumId w:val="1"/>
  </w:num>
  <w:num w:numId="17">
    <w:abstractNumId w:val="15"/>
  </w:num>
  <w:num w:numId="1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81"/>
    <w:rsid w:val="00025687"/>
    <w:rsid w:val="0013262B"/>
    <w:rsid w:val="001F6181"/>
    <w:rsid w:val="001F773A"/>
    <w:rsid w:val="00257B3E"/>
    <w:rsid w:val="00375618"/>
    <w:rsid w:val="003B1887"/>
    <w:rsid w:val="003D7A4E"/>
    <w:rsid w:val="003E01BD"/>
    <w:rsid w:val="004334D4"/>
    <w:rsid w:val="0044791D"/>
    <w:rsid w:val="0052141F"/>
    <w:rsid w:val="005334FE"/>
    <w:rsid w:val="00587DFF"/>
    <w:rsid w:val="006D20F7"/>
    <w:rsid w:val="006D70A9"/>
    <w:rsid w:val="009B5A6C"/>
    <w:rsid w:val="009C19A8"/>
    <w:rsid w:val="00B30BCB"/>
    <w:rsid w:val="00B96CC7"/>
    <w:rsid w:val="00C2002B"/>
    <w:rsid w:val="00C64B22"/>
    <w:rsid w:val="00CE7DAC"/>
    <w:rsid w:val="20F94651"/>
    <w:rsid w:val="2E8EC550"/>
    <w:rsid w:val="56C4E03D"/>
    <w:rsid w:val="5DF3AB10"/>
    <w:rsid w:val="6021400B"/>
    <w:rsid w:val="623B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615F3"/>
  <w15:chartTrackingRefBased/>
  <w15:docId w15:val="{CD48762D-0647-4A4D-BE16-80FCEE7781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B30BCB"/>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30BCB"/>
    <w:rPr>
      <w:rFonts w:ascii="Times New Roman" w:hAnsi="Times New Roman" w:eastAsia="Times New Roman" w:cs="Times New Roman"/>
      <w:b/>
      <w:bCs/>
      <w:kern w:val="36"/>
      <w:sz w:val="48"/>
      <w:szCs w:val="48"/>
    </w:rPr>
  </w:style>
  <w:style w:type="paragraph" w:styleId="NormalWeb">
    <w:name w:val="Normal (Web)"/>
    <w:basedOn w:val="Normal"/>
    <w:uiPriority w:val="99"/>
    <w:semiHidden/>
    <w:unhideWhenUsed/>
    <w:rsid w:val="00B30BCB"/>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30BCB"/>
    <w:rPr>
      <w:b/>
      <w:bCs/>
    </w:rPr>
  </w:style>
  <w:style w:type="character" w:styleId="Hyperlink">
    <w:name w:val="Hyperlink"/>
    <w:basedOn w:val="DefaultParagraphFont"/>
    <w:uiPriority w:val="99"/>
    <w:semiHidden/>
    <w:unhideWhenUsed/>
    <w:rsid w:val="006D7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6415">
      <w:bodyDiv w:val="1"/>
      <w:marLeft w:val="0"/>
      <w:marRight w:val="0"/>
      <w:marTop w:val="0"/>
      <w:marBottom w:val="0"/>
      <w:divBdr>
        <w:top w:val="none" w:sz="0" w:space="0" w:color="auto"/>
        <w:left w:val="none" w:sz="0" w:space="0" w:color="auto"/>
        <w:bottom w:val="none" w:sz="0" w:space="0" w:color="auto"/>
        <w:right w:val="none" w:sz="0" w:space="0" w:color="auto"/>
      </w:divBdr>
    </w:div>
    <w:div w:id="1155300388">
      <w:bodyDiv w:val="1"/>
      <w:marLeft w:val="0"/>
      <w:marRight w:val="0"/>
      <w:marTop w:val="0"/>
      <w:marBottom w:val="0"/>
      <w:divBdr>
        <w:top w:val="none" w:sz="0" w:space="0" w:color="auto"/>
        <w:left w:val="none" w:sz="0" w:space="0" w:color="auto"/>
        <w:bottom w:val="none" w:sz="0" w:space="0" w:color="auto"/>
        <w:right w:val="none" w:sz="0" w:space="0" w:color="auto"/>
      </w:divBdr>
    </w:div>
    <w:div w:id="1198859062">
      <w:bodyDiv w:val="1"/>
      <w:marLeft w:val="0"/>
      <w:marRight w:val="0"/>
      <w:marTop w:val="0"/>
      <w:marBottom w:val="0"/>
      <w:divBdr>
        <w:top w:val="none" w:sz="0" w:space="0" w:color="auto"/>
        <w:left w:val="none" w:sz="0" w:space="0" w:color="auto"/>
        <w:bottom w:val="none" w:sz="0" w:space="0" w:color="auto"/>
        <w:right w:val="none" w:sz="0" w:space="0" w:color="auto"/>
      </w:divBdr>
    </w:div>
    <w:div w:id="1390347014">
      <w:bodyDiv w:val="1"/>
      <w:marLeft w:val="0"/>
      <w:marRight w:val="0"/>
      <w:marTop w:val="0"/>
      <w:marBottom w:val="0"/>
      <w:divBdr>
        <w:top w:val="none" w:sz="0" w:space="0" w:color="auto"/>
        <w:left w:val="none" w:sz="0" w:space="0" w:color="auto"/>
        <w:bottom w:val="none" w:sz="0" w:space="0" w:color="auto"/>
        <w:right w:val="none" w:sz="0" w:space="0" w:color="auto"/>
      </w:divBdr>
    </w:div>
    <w:div w:id="1516070237">
      <w:bodyDiv w:val="1"/>
      <w:marLeft w:val="0"/>
      <w:marRight w:val="0"/>
      <w:marTop w:val="0"/>
      <w:marBottom w:val="0"/>
      <w:divBdr>
        <w:top w:val="none" w:sz="0" w:space="0" w:color="auto"/>
        <w:left w:val="none" w:sz="0" w:space="0" w:color="auto"/>
        <w:bottom w:val="none" w:sz="0" w:space="0" w:color="auto"/>
        <w:right w:val="none" w:sz="0" w:space="0" w:color="auto"/>
      </w:divBdr>
    </w:div>
    <w:div w:id="1899129445">
      <w:bodyDiv w:val="1"/>
      <w:marLeft w:val="0"/>
      <w:marRight w:val="0"/>
      <w:marTop w:val="0"/>
      <w:marBottom w:val="0"/>
      <w:divBdr>
        <w:top w:val="none" w:sz="0" w:space="0" w:color="auto"/>
        <w:left w:val="none" w:sz="0" w:space="0" w:color="auto"/>
        <w:bottom w:val="none" w:sz="0" w:space="0" w:color="auto"/>
        <w:right w:val="none" w:sz="0" w:space="0" w:color="auto"/>
      </w:divBdr>
    </w:div>
    <w:div w:id="194419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cbseacademic.nic.in/" TargetMode="External" Id="Rdcacf07a193c4b74" /><Relationship Type="http://schemas.openxmlformats.org/officeDocument/2006/relationships/hyperlink" Target="https://code.cognizant.com/" TargetMode="External" Id="Rbb177acb5db8426d" /><Relationship Type="http://schemas.openxmlformats.org/officeDocument/2006/relationships/hyperlink" Target="https://code.cognizant.com/" TargetMode="External" Id="R7e50d89a30a94edd" /><Relationship Type="http://schemas.openxmlformats.org/officeDocument/2006/relationships/image" Target="/media/image5.jpg" Id="Rabff9b26fcd34ad5" /><Relationship Type="http://schemas.openxmlformats.org/officeDocument/2006/relationships/image" Target="/media/image6.jpg" Id="R776d0f7f0af04f4d" /><Relationship Type="http://schemas.openxmlformats.org/officeDocument/2006/relationships/image" Target="/media/image7.jpg" Id="R0156db28e3324925" /><Relationship Type="http://schemas.openxmlformats.org/officeDocument/2006/relationships/image" Target="/media/image8.jpg" Id="R7ecaa875a9cc4420" /><Relationship Type="http://schemas.openxmlformats.org/officeDocument/2006/relationships/image" Target="/media/image.png" Id="Rafce4f46cd7745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722CC047-B1B7-4776-8163-C9C978D7C455}"/>
</file>

<file path=customXml/itemProps2.xml><?xml version="1.0" encoding="utf-8"?>
<ds:datastoreItem xmlns:ds="http://schemas.openxmlformats.org/officeDocument/2006/customXml" ds:itemID="{38E1ECC0-C7B5-4321-B223-564C7E28B441}"/>
</file>

<file path=customXml/itemProps3.xml><?xml version="1.0" encoding="utf-8"?>
<ds:datastoreItem xmlns:ds="http://schemas.openxmlformats.org/officeDocument/2006/customXml" ds:itemID="{F9B57456-F50E-4F53-BAF2-68C1DA8E7D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Cognizant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Murugesan, Nandini (Cognizant)</dc:creator>
  <keywords/>
  <dc:description/>
  <lastModifiedBy>Joseph, Sunil (Cognizant)</lastModifiedBy>
  <revision>53</revision>
  <dcterms:created xsi:type="dcterms:W3CDTF">2019-11-22T07:29:00.0000000Z</dcterms:created>
  <dcterms:modified xsi:type="dcterms:W3CDTF">2021-02-27T04:02:52.6215756Z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10049100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