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b/>
          <w:bCs/>
          <w:color w:val="1A56DB"/>
          <w:sz w:val="56"/>
          <w:szCs w:val="56"/>
        </w:rPr>
        <w:t xml:space="preserve">InventoryOS</w:t>
      </w:r>
    </w:p>
    <w:p>
      <w:pPr>
        <w:spacing w:after="100"/>
        <w:jc w:val="center"/>
      </w:pPr>
      <w:r>
        <w:rPr>
          <w:b/>
          <w:bCs/>
          <w:color w:val="0F172A"/>
          <w:sz w:val="32"/>
          <w:szCs w:val="32"/>
        </w:rPr>
        <w:t xml:space="preserve">Production Readiness &amp; Issue Resolution Plan</w:t>
      </w:r>
    </w:p>
    <w:p>
      <w:pPr>
        <w:spacing w:after="400"/>
        <w:jc w:val="center"/>
      </w:pPr>
      <w:r>
        <w:rPr>
          <w:i/>
          <w:iCs/>
          <w:color w:val="64748B"/>
          <w:sz w:val="22"/>
          <w:szCs w:val="22"/>
        </w:rPr>
        <w:t xml:space="preserve">Complete roadmap to handle AI costs, 10K+ products, performance, and production deployment</w:t>
      </w:r>
    </w:p>
    <w:p>
      <w:pPr>
        <w:pStyle w:val="Heading1"/>
        <w:spacing w:after="120" w:before="240"/>
      </w:pPr>
      <w:r>
        <w:rPr>
          <w:b/>
          <w:bCs/>
          <w:color w:val="1A56DB"/>
        </w:rPr>
        <w:t xml:space="preserve">Document Overview</w:t>
      </w:r>
    </w:p>
    <w:p>
      <w:pPr>
        <w:spacing w:after="60" w:before="60" w:line="312"/>
      </w:pPr>
      <w:r>
        <w:rPr>
          <w:color w:val="0F172A"/>
          <w:sz w:val="22"/>
          <w:szCs w:val="22"/>
        </w:rPr>
        <w:t xml:space="preserve">This document lists every issue identified during development and testing of InventoryOS, along with a phased plan to resolve each one before production launch. Issues are categorized by severity and grouped into implementation phases.</w:t>
      </w:r>
    </w:p>
    <w:p>
      <w:pPr>
        <w:pStyle w:val="Heading1"/>
        <w:spacing w:after="120" w:before="240"/>
      </w:pPr>
      <w:r>
        <w:rPr>
          <w:b/>
          <w:bCs/>
          <w:color w:val="1A56DB"/>
        </w:rPr>
        <w:t xml:space="preserve">Issue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5%"/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0%"/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pct" w:w="12%"/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pct" w:w="10%"/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pct" w:w="43%"/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No AI rate limiting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Users can spam AI calls, costing $50+/month per pharmacy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 Chat sends all products as context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10K products = 200K tokens per message = $0.03/msg + 15s response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SQLite cannot handle 10K+ products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File locks, no concurrent reads, 5-15s query times after 6 months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No caching layer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59E0B"/>
                <w:sz w:val="20"/>
                <w:szCs w:val="20"/>
              </w:rPr>
              <w:t xml:space="preserve">HIGH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Every page reload re-computes stats, valuations, analytics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No API authentication middleware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59E0B"/>
                <w:sz w:val="20"/>
                <w:szCs w:val="20"/>
              </w:rPr>
              <w:t xml:space="preserve">HIGH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Anyone can call /api/businesses/[id]/products without a session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No tiered pricing model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59E0B"/>
                <w:sz w:val="20"/>
                <w:szCs w:val="20"/>
              </w:rPr>
              <w:t xml:space="preserve">HIGH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Cannot monetize AI features separately from core features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No AI usage tracking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59E0B"/>
                <w:sz w:val="20"/>
                <w:szCs w:val="20"/>
              </w:rPr>
              <w:t xml:space="preserve">HIGH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Cannot measure per-customer AI cost or enforce limits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No background jobs / cron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1A56DB"/>
                <w:sz w:val="20"/>
                <w:szCs w:val="20"/>
              </w:rPr>
              <w:t xml:space="preserve">MEDIUM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Stats computed on-demand instead of pre-calculated nightly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No error monitoring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1A56DB"/>
                <w:sz w:val="20"/>
                <w:szCs w:val="20"/>
              </w:rPr>
              <w:t xml:space="preserve">MEDIUM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Silent failures in production with no alerting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No backup automation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1A56DB"/>
                <w:sz w:val="20"/>
                <w:szCs w:val="20"/>
              </w:rPr>
              <w:t xml:space="preserve">MEDIUM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Database loss = total business data loss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Bangla language costs 2-3x tokens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LOW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Bangla Unicode uses more tokens, increasing AI cost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No voice command support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LOW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Pharmacy staff may prefer voice over typing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No production deployment setup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59E0B"/>
                <w:sz w:val="20"/>
                <w:szCs w:val="20"/>
              </w:rPr>
              <w:t xml:space="preserve">HIGH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No Docker, no BDIX VPS config, no CI/CD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Inventory valuation slow with large data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1A56DB"/>
                <w:sz w:val="20"/>
                <w:szCs w:val="20"/>
              </w:rPr>
              <w:t xml:space="preserve">MEDIUM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Scans all batches on every request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A56DB"/>
        </w:rPr>
        <w:t xml:space="preserve">Phase 1: AI Cost Control &amp; Abuse Prevention</w:t>
      </w:r>
    </w:p>
    <w:p>
      <w:pPr>
        <w:spacing w:after="60" w:before="60" w:line="312"/>
      </w:pPr>
      <w:r>
        <w:rPr>
          <w:b/>
          <w:bCs/>
          <w:color w:val="0F172A"/>
          <w:sz w:val="22"/>
          <w:szCs w:val="22"/>
        </w:rPr>
        <w:t xml:space="preserve">Goal: Cap AI costs at under 50 BDT/month per pharmacy and prevent abuse.</w:t>
      </w:r>
    </w:p>
    <w:p>
      <w:pPr>
        <w:spacing w:after="60" w:before="60" w:line="312"/>
      </w:pPr>
      <w:r>
        <w:rPr>
          <w:color w:val="0F172A"/>
          <w:sz w:val="22"/>
          <w:szCs w:val="22"/>
        </w:rPr>
        <w:t xml:space="preserve">Estimated time: 3-4 days</w:t>
      </w:r>
    </w:p>
    <w:p>
      <w:pPr>
        <w:spacing w:after="60" w:before="60" w:line="312"/>
      </w:pPr>
      <w:r>
        <w:rPr>
          <w:color w:val="0F172A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A56DB"/>
        </w:rPr>
        <w:t xml:space="preserve">1.1 AI Usage Tracking Table</w:t>
      </w:r>
    </w:p>
    <w:p>
      <w:pPr>
        <w:spacing w:after="60" w:before="60" w:line="312"/>
      </w:pPr>
      <w:r>
        <w:rPr>
          <w:color w:val="0F172A"/>
          <w:sz w:val="22"/>
          <w:szCs w:val="22"/>
        </w:rPr>
        <w:t xml:space="preserve">Create an ai_usage table to track every AI call per business: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Fields: businessId, feature (insights/chat/expiry-optimizer/product-assistant), tokensUsed, costEstimate, createdAt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Increment on every AI API call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Aggregate daily/monthly per business</w:t>
      </w:r>
    </w:p>
    <w:p>
      <w:pPr>
        <w:pStyle w:val="Heading2"/>
        <w:spacing w:after="120" w:before="240"/>
      </w:pPr>
      <w:r>
        <w:rPr>
          <w:b/>
          <w:bCs/>
          <w:color w:val="1A56DB"/>
        </w:rPr>
        <w:t xml:space="preserve">1.2 Rate Limiting Middleware</w:t>
      </w:r>
    </w:p>
    <w:p>
      <w:pPr>
        <w:spacing w:after="60" w:before="60" w:line="312"/>
      </w:pPr>
      <w:r>
        <w:rPr>
          <w:color w:val="0F172A"/>
          <w:sz w:val="22"/>
          <w:szCs w:val="22"/>
        </w:rPr>
        <w:t xml:space="preserve">Add middleware to all /ai/ routes: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Daily cap: 50 AI calls/business/day (hard limit)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Hourly cap: 10 AI calls/business/hour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Token budget: 500K tokens/month per business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Return 429 Too Many Requests when exceeded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Show remaining quota in AI UI components</w:t>
      </w:r>
    </w:p>
    <w:p>
      <w:pPr>
        <w:pStyle w:val="Heading2"/>
        <w:spacing w:after="120" w:before="240"/>
      </w:pPr>
      <w:r>
        <w:rPr>
          <w:b/>
          <w:bCs/>
          <w:color w:val="1A56DB"/>
        </w:rPr>
        <w:t xml:space="preserve">1.3 AI Chat Context Optimization</w:t>
      </w:r>
    </w:p>
    <w:p>
      <w:pPr>
        <w:spacing w:after="60" w:before="60" w:line="312"/>
      </w:pPr>
      <w:r>
        <w:rPr>
          <w:color w:val="0F172A"/>
          <w:sz w:val="22"/>
          <w:szCs w:val="22"/>
        </w:rPr>
        <w:t xml:space="preserve">Instead of sending all products, send only relevant data: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Parse user query for keywords (product names, categories, numbers)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Fetch only matching products + summary stats (totals, counts)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3. </w:t>
      </w:r>
      <w:r>
        <w:rPr>
          <w:color w:val="0F172A"/>
          <w:sz w:val="22"/>
          <w:szCs w:val="22"/>
        </w:rPr>
        <w:t xml:space="preserve">Limit context to top 20 most relevant items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4. </w:t>
      </w:r>
      <w:r>
        <w:rPr>
          <w:color w:val="0F172A"/>
          <w:sz w:val="22"/>
          <w:szCs w:val="22"/>
        </w:rPr>
        <w:t xml:space="preserve">Send summary stats (totalProducts, lowStock, todaySales) as numbers, not arrays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5. </w:t>
      </w:r>
      <w:r>
        <w:rPr>
          <w:color w:val="0F172A"/>
          <w:sz w:val="22"/>
          <w:szCs w:val="22"/>
        </w:rPr>
        <w:t xml:space="preserve">Expected result: 200K tokens → 2K tokens per chat message (100x reduction)</w:t>
      </w:r>
    </w:p>
    <w:p>
      <w:pPr>
        <w:pStyle w:val="Heading2"/>
        <w:spacing w:after="120" w:before="240"/>
      </w:pPr>
      <w:r>
        <w:rPr>
          <w:b/>
          <w:bCs/>
          <w:color w:val="1A56DB"/>
        </w:rPr>
        <w:t xml:space="preserve">1.4 AI Insights Caching</w:t>
      </w:r>
    </w:p>
    <w:p>
      <w:pPr>
        <w:spacing w:after="60" w:before="60" w:line="312"/>
      </w:pPr>
      <w:r>
        <w:rPr>
          <w:color w:val="0F172A"/>
          <w:sz w:val="22"/>
          <w:szCs w:val="22"/>
        </w:rPr>
        <w:t xml:space="preserve">Cache AI Insights results for 12 hours: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Store last insights result + timestamp in database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If data hasn't changed (no new sales/purchases), return cached result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Add 'Regenerate' button in UI to force refresh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Expected result: 30 calls/month → 5 calls/month (83% reduction)</w:t>
      </w:r>
    </w:p>
    <w:p>
      <w:pPr>
        <w:pStyle w:val="Heading2"/>
        <w:spacing w:after="120" w:before="240"/>
      </w:pPr>
      <w:r>
        <w:rPr>
          <w:b/>
          <w:bCs/>
          <w:color w:val="1A56DB"/>
        </w:rPr>
        <w:t xml:space="preserve">1.5 Model Selection Strategy</w:t>
      </w:r>
    </w:p>
    <w:p>
      <w:pPr>
        <w:spacing w:after="60" w:before="60" w:line="312"/>
      </w:pPr>
      <w:r>
        <w:rPr>
          <w:color w:val="0F172A"/>
          <w:sz w:val="22"/>
          <w:szCs w:val="22"/>
        </w:rPr>
        <w:t xml:space="preserve">Use different LLM models for different features: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Feature</w:t>
            </w:r>
          </w:p>
        </w:tc>
        <w:tc>
          <w:tcPr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Model</w:t>
            </w:r>
          </w:p>
        </w:tc>
        <w:tc>
          <w:tcPr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Reason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 Chat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GPT-4o-mini / Gemini Flash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Fast, cheap, good enough for Q&amp;A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 Insights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GPT-4o-mini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Needs reasoning but not complex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Expiry Optimizer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GPT-4o-mini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Structured analysis, not creative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Product Assistant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GPT-4o-mini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Factual lookups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Smart Reorder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None (algorithm)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No LLM needed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Demand Forecast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None (algorithm)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No LLM needed</w:t>
            </w:r>
          </w:p>
        </w:tc>
      </w:tr>
    </w:tbl>
    <w:p>
      <w:pPr>
        <w:spacing w:after="60" w:before="60" w:line="312"/>
      </w:pPr>
      <w:r>
        <w:rPr>
          <w:color w:val="0F172A"/>
          <w:sz w:val="22"/>
          <w:szCs w:val="22"/>
        </w:rPr>
        <w:t xml:space="preserve"/>
      </w:r>
    </w:p>
    <w:p>
      <w:pPr>
        <w:spacing w:after="60" w:before="60" w:line="312"/>
      </w:pPr>
      <w:r>
        <w:rPr>
          <w:b/>
          <w:bCs/>
          <w:color w:val="059669"/>
          <w:sz w:val="22"/>
          <w:szCs w:val="22"/>
        </w:rPr>
        <w:t xml:space="preserve">Expected monthly cost after P1: ~15 BDT/month per pharmacy (from ~150 BDT/month unoptimized)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A56DB"/>
        </w:rPr>
        <w:t xml:space="preserve">Phase 2: Database Migration &amp; Performance</w:t>
      </w:r>
    </w:p>
    <w:p>
      <w:pPr>
        <w:spacing w:after="60" w:before="60" w:line="312"/>
      </w:pPr>
      <w:r>
        <w:rPr>
          <w:b/>
          <w:bCs/>
          <w:color w:val="0F172A"/>
          <w:sz w:val="22"/>
          <w:szCs w:val="22"/>
        </w:rPr>
        <w:t xml:space="preserve">Goal: Handle 10K+ products with sub-1-second response times.</w:t>
      </w:r>
    </w:p>
    <w:p>
      <w:pPr>
        <w:spacing w:after="60" w:before="60" w:line="312"/>
      </w:pPr>
      <w:r>
        <w:rPr>
          <w:color w:val="0F172A"/>
          <w:sz w:val="22"/>
          <w:szCs w:val="22"/>
        </w:rPr>
        <w:t xml:space="preserve">Estimated time: 4-5 days</w:t>
      </w:r>
    </w:p>
    <w:p>
      <w:pPr>
        <w:spacing w:after="60" w:before="60" w:line="312"/>
      </w:pPr>
      <w:r>
        <w:rPr>
          <w:color w:val="0F172A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A56DB"/>
        </w:rPr>
        <w:t xml:space="preserve">2.1 Migrate SQLite to PostgreSQL</w:t>
      </w:r>
    </w:p>
    <w:p>
      <w:pPr>
        <w:spacing w:after="60" w:before="60" w:line="312"/>
      </w:pPr>
      <w:r>
        <w:rPr>
          <w:color w:val="0F172A"/>
          <w:sz w:val="22"/>
          <w:szCs w:val="22"/>
        </w:rPr>
        <w:t xml:space="preserve">This is the single most critical performance fix: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Install PostgreSQL on BDIX VPS (80GB disk)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Update prisma/schema.prisma datasource to postgresql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3. </w:t>
      </w:r>
      <w:r>
        <w:rPr>
          <w:color w:val="0F172A"/>
          <w:sz w:val="22"/>
          <w:szCs w:val="22"/>
        </w:rPr>
        <w:t xml:space="preserve">Create migration script to transfer existing data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4. </w:t>
      </w:r>
      <w:r>
        <w:rPr>
          <w:color w:val="0F172A"/>
          <w:sz w:val="22"/>
          <w:szCs w:val="22"/>
        </w:rPr>
        <w:t xml:space="preserve">Test all API endpoints against PostgreSQL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5. </w:t>
      </w:r>
      <w:r>
        <w:rPr>
          <w:color w:val="0F172A"/>
          <w:sz w:val="22"/>
          <w:szCs w:val="22"/>
        </w:rPr>
        <w:t xml:space="preserve">Set up connection pooling (PgBouncer) for concurrent users</w:t>
      </w:r>
    </w:p>
    <w:p>
      <w:pPr>
        <w:spacing w:after="60" w:before="60" w:line="312"/>
      </w:pPr>
      <w:r>
        <w:rPr>
          <w:color w:val="0F172A"/>
          <w:sz w:val="22"/>
          <w:szCs w:val="22"/>
        </w:rPr>
        <w:t xml:space="preserve"/>
      </w:r>
    </w:p>
    <w:p>
      <w:pPr>
        <w:spacing w:after="60" w:before="60" w:line="312"/>
      </w:pPr>
      <w:r>
        <w:rPr>
          <w:b/>
          <w:bCs/>
          <w:color w:val="059669"/>
          <w:sz w:val="22"/>
          <w:szCs w:val="22"/>
        </w:rPr>
        <w:t xml:space="preserve">Expected improvement: 10x faster queries, concurrent read support</w:t>
      </w:r>
    </w:p>
    <w:p>
      <w:pPr>
        <w:pStyle w:val="Heading2"/>
        <w:spacing w:after="120" w:before="240"/>
      </w:pPr>
      <w:r>
        <w:rPr>
          <w:b/>
          <w:bCs/>
          <w:color w:val="1A56DB"/>
        </w:rPr>
        <w:t xml:space="preserve">2.2 Add Database Indexes</w:t>
      </w:r>
    </w:p>
    <w:p>
      <w:pPr>
        <w:spacing w:after="60" w:before="60" w:line="312"/>
      </w:pPr>
      <w:r>
        <w:rPr>
          <w:color w:val="0F172A"/>
          <w:sz w:val="22"/>
          <w:szCs w:val="22"/>
        </w:rPr>
        <w:t xml:space="preserve">Verify and add missing indexes for common queries: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Product: businessId + name (search), businessId + categoryId (filter)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Sale: businessId + createdAt (date range), businessId + status + createdAt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Batch: businessId + expiryDate + status (expiry queries)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SaleItem: businessId + saleId (join), businessId + productId (product sales)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Transaction: businessId + createdAt (audit log), businessId + type</w:t>
      </w:r>
    </w:p>
    <w:p>
      <w:pPr>
        <w:pStyle w:val="Heading2"/>
        <w:spacing w:after="120" w:before="240"/>
      </w:pPr>
      <w:r>
        <w:rPr>
          <w:b/>
          <w:bCs/>
          <w:color w:val="1A56DB"/>
        </w:rPr>
        <w:t xml:space="preserve">2.3 Implement Caching Layer</w:t>
      </w:r>
    </w:p>
    <w:p>
      <w:pPr>
        <w:spacing w:after="60" w:before="60" w:line="312"/>
      </w:pPr>
      <w:r>
        <w:rPr>
          <w:color w:val="0F172A"/>
          <w:sz w:val="22"/>
          <w:szCs w:val="22"/>
        </w:rPr>
        <w:t xml:space="preserve">Add Redis (or in-memory cache) for expensive queries: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Query</w:t>
            </w:r>
          </w:p>
        </w:tc>
        <w:tc>
          <w:tcPr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Cache Duration</w:t>
            </w:r>
          </w:p>
        </w:tc>
        <w:tc>
          <w:tcPr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Trigger to Invalidate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Dashboard stats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5 minutes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New sale/purchase/return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Inventory valuation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 hour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New batch/purchase/adjustment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Expiry stats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 hour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New batch/status change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Sales analytics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15 minutes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New sale/return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Business dashboard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10 minutes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Any data change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Product list (paginated)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 minutes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New product/edit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A56DB"/>
        </w:rPr>
        <w:t xml:space="preserve">2.4 Optimize Slow Queries</w:t>
      </w:r>
    </w:p>
    <w:p>
      <w:pPr>
        <w:spacing w:after="60" w:before="60" w:line="312"/>
      </w:pPr>
      <w:r>
        <w:rPr>
          <w:color w:val="0F172A"/>
          <w:sz w:val="22"/>
          <w:szCs w:val="22"/>
        </w:rPr>
        <w:t xml:space="preserve">Queries that will be slow with 10K+ products: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Inventory valuation: Pre-compute nightly via cron job, store in cache table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Expiry stats: Pre-compute nightly, invalidate on batch changes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3. </w:t>
      </w:r>
      <w:r>
        <w:rPr>
          <w:color w:val="0F172A"/>
          <w:sz w:val="22"/>
          <w:szCs w:val="22"/>
        </w:rPr>
        <w:t xml:space="preserve">Sales analytics aggregation: Use SQL GROUP BY instead of JS reduce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4. </w:t>
      </w:r>
      <w:r>
        <w:rPr>
          <w:color w:val="0F172A"/>
          <w:sz w:val="22"/>
          <w:szCs w:val="22"/>
        </w:rPr>
        <w:t xml:space="preserve">Product search: Add full-text search index (PostgreSQL tsvector)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5. </w:t>
      </w:r>
      <w:r>
        <w:rPr>
          <w:color w:val="0F172A"/>
          <w:sz w:val="22"/>
          <w:szCs w:val="22"/>
        </w:rPr>
        <w:t xml:space="preserve">Transaction log: Ensure proper pagination (already done)</w:t>
      </w:r>
    </w:p>
    <w:p>
      <w:pPr>
        <w:pStyle w:val="Heading2"/>
        <w:spacing w:after="120" w:before="240"/>
      </w:pPr>
      <w:r>
        <w:rPr>
          <w:b/>
          <w:bCs/>
          <w:color w:val="1A56DB"/>
        </w:rPr>
        <w:t xml:space="preserve">2.5 Background Job System</w:t>
      </w:r>
    </w:p>
    <w:p>
      <w:pPr>
        <w:spacing w:after="60" w:before="60" w:line="312"/>
      </w:pPr>
      <w:r>
        <w:rPr>
          <w:color w:val="0F172A"/>
          <w:sz w:val="22"/>
          <w:szCs w:val="22"/>
        </w:rPr>
        <w:t xml:space="preserve">Set up cron jobs for pre-computation: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Every night 2AM: Compute inventory valuation, expiry stats, sales summary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Every night 2:30AM: Run batch auto-sync (update near_expiry/expired statuses)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Every night 3AM: Generate alert digest for daily email/SMS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Every hour: Clear expired sessions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Store results in a 'computed_stats' table for instant retrieval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A56DB"/>
        </w:rPr>
        <w:t xml:space="preserve">Phase 3: Security, Authentication &amp; Monetization</w:t>
      </w:r>
    </w:p>
    <w:p>
      <w:pPr>
        <w:spacing w:after="60" w:before="60" w:line="312"/>
      </w:pPr>
      <w:r>
        <w:rPr>
          <w:b/>
          <w:bCs/>
          <w:color w:val="0F172A"/>
          <w:sz w:val="22"/>
          <w:szCs w:val="22"/>
        </w:rPr>
        <w:t xml:space="preserve">Goal: Secure all APIs and implement tiered pricing.</w:t>
      </w:r>
    </w:p>
    <w:p>
      <w:pPr>
        <w:spacing w:after="60" w:before="60" w:line="312"/>
      </w:pPr>
      <w:r>
        <w:rPr>
          <w:color w:val="0F172A"/>
          <w:sz w:val="22"/>
          <w:szCs w:val="22"/>
        </w:rPr>
        <w:t xml:space="preserve">Estimated time: 3-4 days</w:t>
      </w:r>
    </w:p>
    <w:p>
      <w:pPr>
        <w:spacing w:after="60" w:before="60" w:line="312"/>
      </w:pPr>
      <w:r>
        <w:rPr>
          <w:color w:val="0F172A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A56DB"/>
        </w:rPr>
        <w:t xml:space="preserve">3.1 API Authentication Middleware</w:t>
      </w:r>
    </w:p>
    <w:p>
      <w:pPr>
        <w:spacing w:after="60" w:before="60" w:line="312"/>
      </w:pPr>
      <w:r>
        <w:rPr>
          <w:color w:val="0F172A"/>
          <w:sz w:val="22"/>
          <w:szCs w:val="22"/>
        </w:rPr>
        <w:t xml:space="preserve">Currently anyone can call API routes without authentication. Fix: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Create middleware.ts at app root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Check for valid session token in Authorization header or cookie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3. </w:t>
      </w:r>
      <w:r>
        <w:rPr>
          <w:color w:val="0F172A"/>
          <w:sz w:val="22"/>
          <w:szCs w:val="22"/>
        </w:rPr>
        <w:t xml:space="preserve">Verify token belongs to the requested businessId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4. </w:t>
      </w:r>
      <w:r>
        <w:rPr>
          <w:color w:val="0F172A"/>
          <w:sz w:val="22"/>
          <w:szCs w:val="22"/>
        </w:rPr>
        <w:t xml:space="preserve">Return 401 Unauthorized if no valid session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5. </w:t>
      </w:r>
      <w:r>
        <w:rPr>
          <w:color w:val="0F172A"/>
          <w:sz w:val="22"/>
          <w:szCs w:val="22"/>
        </w:rPr>
        <w:t xml:space="preserve">Exempt only /api/auth/* routes (login, send-otp, verify-otp)</w:t>
      </w:r>
    </w:p>
    <w:p>
      <w:pPr>
        <w:pStyle w:val="Heading2"/>
        <w:spacing w:after="120" w:before="240"/>
      </w:pPr>
      <w:r>
        <w:rPr>
          <w:b/>
          <w:bCs/>
          <w:color w:val="1A56DB"/>
        </w:rPr>
        <w:t xml:space="preserve">3.2 Tiered Pricing Model</w:t>
      </w:r>
    </w:p>
    <w:p>
      <w:pPr>
        <w:spacing w:after="60" w:before="60" w:line="312"/>
      </w:pPr>
      <w:r>
        <w:rPr>
          <w:color w:val="0F172A"/>
          <w:sz w:val="22"/>
          <w:szCs w:val="22"/>
        </w:rPr>
        <w:t xml:space="preserve">Add subscription tiers to the Business model: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Tier</w:t>
            </w:r>
          </w:p>
        </w:tc>
        <w:tc>
          <w:tcPr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Price (BDT/month)</w:t>
            </w:r>
          </w:p>
        </w:tc>
        <w:tc>
          <w:tcPr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Features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Free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Products, Sales, Batches, Basic Dashboard (max 100 products)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500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Everything in Free + Reports, Analytics, Suppliers, Customers, Payments (unlimited products)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Pro + AI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1,000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Everything in Pro + all 6 AI features with 50 calls/day limit</w:t>
            </w:r>
          </w:p>
        </w:tc>
      </w:tr>
    </w:tbl>
    <w:p>
      <w:pPr>
        <w:spacing w:after="60" w:before="60" w:line="312"/>
      </w:pPr>
      <w:r>
        <w:rPr>
          <w:color w:val="0F172A"/>
          <w:sz w:val="22"/>
          <w:szCs w:val="22"/>
        </w:rPr>
        <w:t xml:space="preserve"/>
      </w:r>
    </w:p>
    <w:p>
      <w:pPr>
        <w:spacing w:after="60" w:before="60" w:line="312"/>
      </w:pPr>
      <w:r>
        <w:rPr>
          <w:color w:val="0F172A"/>
          <w:sz w:val="22"/>
          <w:szCs w:val="22"/>
        </w:rPr>
        <w:t xml:space="preserve">Implementation: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Add 'subscriptionTier' field to Business model (free/pro/pro_ai)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Add 'aiEnabled' boolean (toggled when customer pays for AI add-on)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All /ai/ routes check aiEnabled flag first, return 403 if disabled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AI UI components hidden when aiEnabled = false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Free tier limited to 100 products (count check on product create)</w:t>
      </w:r>
    </w:p>
    <w:p>
      <w:pPr>
        <w:pStyle w:val="Heading2"/>
        <w:spacing w:after="120" w:before="240"/>
      </w:pPr>
      <w:r>
        <w:rPr>
          <w:b/>
          <w:bCs/>
          <w:color w:val="1A56DB"/>
        </w:rPr>
        <w:t xml:space="preserve">3.3 Production Deployment Setup</w:t>
      </w:r>
    </w:p>
    <w:p>
      <w:pPr>
        <w:spacing w:after="60" w:before="60" w:line="312"/>
      </w:pPr>
      <w:r>
        <w:rPr>
          <w:color w:val="0F172A"/>
          <w:sz w:val="22"/>
          <w:szCs w:val="22"/>
        </w:rPr>
        <w:t xml:space="preserve">Prepare for BDIX VPS deployment: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Create Dockerfile for the Next.js app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Create docker-compose.yml with app + PostgreSQL + Redis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3. </w:t>
      </w:r>
      <w:r>
        <w:rPr>
          <w:color w:val="0F172A"/>
          <w:sz w:val="22"/>
          <w:szCs w:val="22"/>
        </w:rPr>
        <w:t xml:space="preserve">Create .env.production template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4. </w:t>
      </w:r>
      <w:r>
        <w:rPr>
          <w:color w:val="0F172A"/>
          <w:sz w:val="22"/>
          <w:szCs w:val="22"/>
        </w:rPr>
        <w:t xml:space="preserve">Set up Nginx reverse proxy with SSL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5. </w:t>
      </w:r>
      <w:r>
        <w:rPr>
          <w:color w:val="0F172A"/>
          <w:sz w:val="22"/>
          <w:szCs w:val="22"/>
        </w:rPr>
        <w:t xml:space="preserve">Create deployment script (build + push + restart)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6. </w:t>
      </w:r>
      <w:r>
        <w:rPr>
          <w:color w:val="0F172A"/>
          <w:sz w:val="22"/>
          <w:szCs w:val="22"/>
        </w:rPr>
        <w:t xml:space="preserve">Set up PM2 or systemd for process management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A56DB"/>
        </w:rPr>
        <w:t xml:space="preserve">Phase 4: Monitoring, Backup &amp; Reliability</w:t>
      </w:r>
    </w:p>
    <w:p>
      <w:pPr>
        <w:spacing w:after="60" w:before="60" w:line="312"/>
      </w:pPr>
      <w:r>
        <w:rPr>
          <w:b/>
          <w:bCs/>
          <w:color w:val="0F172A"/>
          <w:sz w:val="22"/>
          <w:szCs w:val="22"/>
        </w:rPr>
        <w:t xml:space="preserve">Goal: Ensure 99.5% uptime with automated monitoring and backups.</w:t>
      </w:r>
    </w:p>
    <w:p>
      <w:pPr>
        <w:spacing w:after="60" w:before="60" w:line="312"/>
      </w:pPr>
      <w:r>
        <w:rPr>
          <w:color w:val="0F172A"/>
          <w:sz w:val="22"/>
          <w:szCs w:val="22"/>
        </w:rPr>
        <w:t xml:space="preserve">Estimated time: 2-3 days</w:t>
      </w:r>
    </w:p>
    <w:p>
      <w:pPr>
        <w:spacing w:after="60" w:before="60" w:line="312"/>
      </w:pPr>
      <w:r>
        <w:rPr>
          <w:color w:val="0F172A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A56DB"/>
        </w:rPr>
        <w:t xml:space="preserve">4.1 Error Monitoring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Integrate Sentry (free tier: 5K errors/month) for automatic error capture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Add try-catch logging to all API routes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Create /api/health endpoint for uptime monitoring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Set up UptimeRobot (free) to ping /api/health every 5 minutes</w:t>
      </w:r>
    </w:p>
    <w:p>
      <w:pPr>
        <w:pStyle w:val="Heading2"/>
        <w:spacing w:after="120" w:before="240"/>
      </w:pPr>
      <w:r>
        <w:rPr>
          <w:b/>
          <w:bCs/>
          <w:color w:val="1A56DB"/>
        </w:rPr>
        <w:t xml:space="preserve">4.2 Automated Backups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Daily PostgreSQL dump to /backups/ directory (cron at 1AM)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Keep 7 daily backups + 4 weekly backups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Upload weekly backup to cloud storage (Google Drive via rclone)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Create restore script for disaster recovery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Test restore process monthly</w:t>
      </w:r>
    </w:p>
    <w:p>
      <w:pPr>
        <w:pStyle w:val="Heading2"/>
        <w:spacing w:after="120" w:before="240"/>
      </w:pPr>
      <w:r>
        <w:rPr>
          <w:b/>
          <w:bCs/>
          <w:color w:val="1A56DB"/>
        </w:rPr>
        <w:t xml:space="preserve">4.3 Bangla Language Optimization</w:t>
      </w:r>
    </w:p>
    <w:p>
      <w:pPr>
        <w:spacing w:after="60" w:before="60" w:line="312"/>
      </w:pPr>
      <w:r>
        <w:rPr>
          <w:color w:val="0F172A"/>
          <w:sz w:val="22"/>
          <w:szCs w:val="22"/>
        </w:rPr>
        <w:t xml:space="preserve">Bangla Unicode uses 2-3x more tokens than English. Mitigation: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Translate common AI Chat responses to Bangla and cache them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Use shorter system prompts in Bangla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Offer Bangla/English toggle in AI Chat settings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Monitor token usage per language and adjust rate limits</w:t>
      </w:r>
    </w:p>
    <w:p>
      <w:pPr>
        <w:pStyle w:val="Heading2"/>
        <w:spacing w:after="120" w:before="240"/>
      </w:pPr>
      <w:r>
        <w:rPr>
          <w:b/>
          <w:bCs/>
          <w:color w:val="1A56DB"/>
        </w:rPr>
        <w:t xml:space="preserve">4.4 Performance Monitoring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Add response time logging to all API routes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Log slow queries (&gt;1 second) to a separate file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Create /api/admin/performance endpoint showing avg response times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Set up alerts for response times &gt; 3 seconds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A56DB"/>
        </w:rPr>
        <w:t xml:space="preserve">Phase 5: Future Enhancements (Post-Launch)</w:t>
      </w:r>
    </w:p>
    <w:p>
      <w:pPr>
        <w:spacing w:after="60" w:before="60" w:line="312"/>
      </w:pPr>
      <w:r>
        <w:rPr>
          <w:b/>
          <w:bCs/>
          <w:color w:val="0F172A"/>
          <w:sz w:val="22"/>
          <w:szCs w:val="22"/>
        </w:rPr>
        <w:t xml:space="preserve">Goal: Add features that enhance UX but are not critical for launch.</w:t>
      </w:r>
    </w:p>
    <w:p>
      <w:pPr>
        <w:spacing w:after="60" w:before="60" w:line="312"/>
      </w:pPr>
      <w:r>
        <w:rPr>
          <w:color w:val="0F172A"/>
          <w:sz w:val="22"/>
          <w:szCs w:val="22"/>
        </w:rPr>
        <w:t xml:space="preserve">Estimated time: Ongoing after launch</w:t>
      </w:r>
    </w:p>
    <w:p>
      <w:pPr>
        <w:spacing w:after="60" w:before="60" w:line="312"/>
      </w:pPr>
      <w:r>
        <w:rPr>
          <w:color w:val="0F172A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A56DB"/>
        </w:rPr>
        <w:t xml:space="preserve">5.1 Voice Command Support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Use Z.AI ASR (Speech-to-Text) for voice input in AI Chat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Use Z.AI TTS (Text-to-Speech) for voice output of AI responses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Both support Bangla language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Add microphone button in AI Chat input bar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Estimated cost: +500-1000 tokens per voice message</w:t>
      </w:r>
    </w:p>
    <w:p>
      <w:pPr>
        <w:pStyle w:val="Heading2"/>
        <w:spacing w:after="120" w:before="240"/>
      </w:pPr>
      <w:r>
        <w:rPr>
          <w:b/>
          <w:bCs/>
          <w:color w:val="1A56DB"/>
        </w:rPr>
        <w:t xml:space="preserve">5.2 Multi-Pharmacy Support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One user managing multiple pharmacy branches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Cross-branch inventory transfers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Consolidated reporting across branches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Per-branch user permissions</w:t>
      </w:r>
    </w:p>
    <w:p>
      <w:pPr>
        <w:pStyle w:val="Heading2"/>
        <w:spacing w:after="120" w:before="240"/>
      </w:pPr>
      <w:r>
        <w:rPr>
          <w:b/>
          <w:bCs/>
          <w:color w:val="1A56DB"/>
        </w:rPr>
        <w:t xml:space="preserve">5.3 Mobile App (PWA)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Convert to Progressive Web App (installable on phone)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Add offline support for critical operations (sales, stock checks)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Push notifications for expiry alerts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Barcode scanning via camera API</w:t>
      </w:r>
    </w:p>
    <w:p>
      <w:pPr>
        <w:pStyle w:val="Heading2"/>
        <w:spacing w:after="120" w:before="240"/>
      </w:pPr>
      <w:r>
        <w:rPr>
          <w:b/>
          <w:bCs/>
          <w:color w:val="1A56DB"/>
        </w:rPr>
        <w:t xml:space="preserve">5.4 WhatsApp Integration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Send invoices via WhatsApp to customers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Receive reorder alerts via WhatsApp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AI Chat via WhatsApp bot (using same AI Chat API)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Daily sales summary via WhatsApp message</w:t>
      </w:r>
    </w:p>
    <w:p>
      <w:pPr>
        <w:pStyle w:val="Heading2"/>
        <w:spacing w:after="120" w:before="240"/>
      </w:pPr>
      <w:r>
        <w:rPr>
          <w:b/>
          <w:bCs/>
          <w:color w:val="1A56DB"/>
        </w:rPr>
        <w:t xml:space="preserve">5.5 Government Compliance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DGDA (Directorate General of Drug Administration) reporting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Narcotics register maintenance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Schedule X drug tracking</w:t>
      </w:r>
    </w:p>
    <w:p>
      <w:pPr>
        <w:spacing w:after="40" w:before="40" w:line="312"/>
        <w:ind w:left="720"/>
      </w:pPr>
      <w:r>
        <w:rPr>
          <w:b/>
          <w:bCs/>
          <w:color w:val="1A56DB"/>
          <w:sz w:val="22"/>
          <w:szCs w:val="22"/>
        </w:rPr>
        <w:t xml:space="preserve">• </w:t>
      </w:r>
      <w:r>
        <w:rPr>
          <w:color w:val="0F172A"/>
          <w:sz w:val="22"/>
          <w:szCs w:val="22"/>
        </w:rPr>
        <w:t xml:space="preserve">Prescription digital logging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A56DB"/>
        </w:rPr>
        <w:t xml:space="preserve">Implementation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pct" w:w="35%"/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pct" w:w="15%"/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pct" w:w="15%"/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pct" w:w="25%"/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Blocks Launch?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P1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 Cost Control &amp; Abuse Prevention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3-4 days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CRITICAL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YES — without this, AI costs are uncontrolled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59E0B"/>
                <w:sz w:val="20"/>
                <w:szCs w:val="20"/>
              </w:rPr>
              <w:t xml:space="preserve">P2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Database Migration &amp; Performance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4-5 days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CRITICAL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YES — SQLite fails at 10K products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59E0B"/>
                <w:sz w:val="20"/>
                <w:szCs w:val="20"/>
              </w:rPr>
              <w:t xml:space="preserve">P3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Security, Auth &amp; Monetization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3-4 days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YES — no auth = no security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1A56DB"/>
                <w:sz w:val="20"/>
                <w:szCs w:val="20"/>
              </w:rPr>
              <w:t xml:space="preserve">P4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Monitoring &amp; Backup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2-3 days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NO — can launch, add after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P5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Future Enhancements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Ongoing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LOW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NO — post-launch features</w:t>
            </w:r>
          </w:p>
        </w:tc>
      </w:tr>
    </w:tbl>
    <w:p>
      <w:pPr>
        <w:spacing w:after="60" w:before="60" w:line="312"/>
      </w:pPr>
      <w:r>
        <w:rPr>
          <w:color w:val="0F172A"/>
          <w:sz w:val="22"/>
          <w:szCs w:val="22"/>
        </w:rPr>
        <w:t xml:space="preserve"/>
      </w:r>
    </w:p>
    <w:p>
      <w:pPr>
        <w:spacing w:after="60" w:before="60" w:line="312"/>
      </w:pPr>
      <w:r>
        <w:rPr>
          <w:b/>
          <w:bCs/>
          <w:color w:val="1A56DB"/>
          <w:sz w:val="24"/>
          <w:szCs w:val="24"/>
        </w:rPr>
        <w:t xml:space="preserve">Total estimated time to production-ready: 12-16 days (P1-P3)</w:t>
      </w:r>
    </w:p>
    <w:p>
      <w:pPr>
        <w:spacing w:after="60" w:before="60" w:line="312"/>
      </w:pPr>
      <w:r>
        <w:rPr>
          <w:b/>
          <w:bCs/>
          <w:color w:val="1A56DB"/>
          <w:sz w:val="24"/>
          <w:szCs w:val="24"/>
        </w:rPr>
        <w:t xml:space="preserve">Total estimated time to fully hardened: 15-19 days (P1-P4)</w:t>
      </w:r>
    </w:p>
    <w:p>
      <w:pPr>
        <w:pStyle w:val="Heading1"/>
        <w:spacing w:after="120" w:before="240"/>
      </w:pPr>
      <w:r>
        <w:rPr>
          <w:b/>
          <w:bCs/>
          <w:color w:val="1A56DB"/>
        </w:rPr>
        <w:t xml:space="preserve">Cost Projection Per Pharmacy (Monthly)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Item</w:t>
            </w:r>
          </w:p>
        </w:tc>
        <w:tc>
          <w:tcPr>
            <w:tcW w:type="pct" w:w="30%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Cost (BDT/month)</w:t>
            </w:r>
          </w:p>
        </w:tc>
        <w:tc>
          <w:tcPr>
            <w:tcW w:type="pct" w:w="30%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AI API calls (GPT-4o-mini)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15 BDT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50 calls/day, optimized context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VPS hosting (shared, 1/10th of server)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100 BDT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BDIX VPS, 80GB, shared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Domain + SSL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10 BDT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Annual cost / 12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Backup storage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5 BDT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Google Drive free tier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Error monitoring (Sentry free)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0 BDT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Free tier sufficient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SMS/Email alerts (future)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50 BDT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Only if SMS enabled</w:t>
            </w:r>
          </w:p>
        </w:tc>
      </w:tr>
      <w:tr>
        <w:trPr>
          <w:cantSplit/>
          <w:tblHeader w:val="false"/>
        </w:trPr>
        <w:tc>
          <w:tcPr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Total cost per pharmacy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180 BDT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Revenue (Pro + AI tier)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1,000 BDT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PROFIT per pharmacy</w:t>
            </w:r>
          </w:p>
        </w:tc>
        <w:tc>
          <w:tcPr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820 BDT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82% margin</w:t>
            </w:r>
          </w:p>
        </w:tc>
      </w:tr>
    </w:tbl>
    <w:p>
      <w:pPr>
        <w:spacing w:after="60" w:before="60" w:line="312"/>
      </w:pPr>
      <w:r>
        <w:rPr>
          <w:color w:val="0F172A"/>
          <w:sz w:val="22"/>
          <w:szCs w:val="22"/>
        </w:rPr>
        <w:t xml:space="preserve"/>
      </w:r>
    </w:p>
    <w:p>
      <w:pPr>
        <w:spacing w:after="60" w:before="60" w:line="312"/>
      </w:pPr>
      <w:r>
        <w:rPr>
          <w:b/>
          <w:bCs/>
          <w:color w:val="059669"/>
          <w:sz w:val="22"/>
          <w:szCs w:val="22"/>
        </w:rPr>
        <w:t xml:space="preserve">At 100 pharmacies: 82,000 BDT/month profit</w:t>
      </w:r>
    </w:p>
    <w:p>
      <w:pPr>
        <w:spacing w:after="60" w:before="60" w:line="312"/>
      </w:pPr>
      <w:r>
        <w:rPr>
          <w:b/>
          <w:bCs/>
          <w:color w:val="059669"/>
          <w:sz w:val="22"/>
          <w:szCs w:val="22"/>
        </w:rPr>
        <w:t xml:space="preserve">At 500 pharmacies: 410,000 BDT/month profit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A56DB"/>
        </w:rPr>
        <w:t xml:space="preserve">Document Sign-Off</w:t>
      </w:r>
    </w:p>
    <w:p>
      <w:pPr>
        <w:spacing w:after="60" w:before="60" w:line="312"/>
      </w:pPr>
      <w:r>
        <w:rPr>
          <w:color w:val="0F172A"/>
          <w:sz w:val="22"/>
          <w:szCs w:val="22"/>
        </w:rPr>
        <w:t xml:space="preserve">This document was created as a comprehensive plan based on real testing and development experience with InventoryOS. All issues listed have been identified through actual implementation across 20 phases of development.</w:t>
      </w:r>
    </w:p>
    <w:p>
      <w:pPr>
        <w:spacing w:after="60" w:before="60" w:line="312"/>
      </w:pPr>
      <w:r>
        <w:rPr>
          <w:color w:val="0F172A"/>
          <w:sz w:val="22"/>
          <w:szCs w:val="22"/>
        </w:rPr>
        <w:t xml:space="preserve"/>
      </w:r>
    </w:p>
    <w:p>
      <w:pPr>
        <w:spacing w:after="60" w:before="60" w:line="312"/>
      </w:pPr>
      <w:r>
        <w:rPr>
          <w:color w:val="0F172A"/>
          <w:sz w:val="22"/>
          <w:szCs w:val="22"/>
        </w:rPr>
        <w:t xml:space="preserve">Document Version: 1.0</w:t>
      </w:r>
    </w:p>
    <w:p>
      <w:pPr>
        <w:spacing w:after="60" w:before="60" w:line="312"/>
      </w:pPr>
      <w:r>
        <w:rPr>
          <w:color w:val="0F172A"/>
          <w:sz w:val="22"/>
          <w:szCs w:val="22"/>
        </w:rPr>
        <w:t xml:space="preserve">Date: June 2026</w:t>
      </w:r>
    </w:p>
    <w:p>
      <w:pPr>
        <w:spacing w:after="60" w:before="60" w:line="312"/>
      </w:pPr>
      <w:r>
        <w:rPr>
          <w:color w:val="0F172A"/>
          <w:sz w:val="22"/>
          <w:szCs w:val="22"/>
        </w:rPr>
        <w:t xml:space="preserve">System: InventoryOS — Pharmacy Inventory Management System</w:t>
      </w:r>
    </w:p>
    <w:p>
      <w:pPr>
        <w:spacing w:after="60" w:before="60" w:line="312"/>
      </w:pPr>
      <w:r>
        <w:rPr>
          <w:color w:val="0F172A"/>
          <w:sz w:val="22"/>
          <w:szCs w:val="22"/>
        </w:rPr>
        <w:t xml:space="preserve">Phases Completed: 20 (Phases 0-8b)</w:t>
      </w:r>
    </w:p>
    <w:p>
      <w:pPr>
        <w:spacing w:after="60" w:before="60" w:line="312"/>
      </w:pPr>
      <w:r>
        <w:rPr>
          <w:color w:val="0F172A"/>
          <w:sz w:val="22"/>
          <w:szCs w:val="22"/>
        </w:rPr>
        <w:t xml:space="preserve">Total API Routes: 69+</w:t>
      </w:r>
    </w:p>
    <w:p>
      <w:pPr>
        <w:spacing w:after="60" w:before="60" w:line="312"/>
      </w:pPr>
      <w:r>
        <w:rPr>
          <w:color w:val="0F172A"/>
          <w:sz w:val="22"/>
          <w:szCs w:val="22"/>
        </w:rPr>
        <w:t xml:space="preserve">Total UI Components: 52+</w:t>
      </w:r>
    </w:p>
    <w:p>
      <w:pPr>
        <w:spacing w:after="60" w:before="60" w:line="312"/>
      </w:pPr>
      <w:r>
        <w:rPr>
          <w:color w:val="0F172A"/>
          <w:sz w:val="22"/>
          <w:szCs w:val="22"/>
        </w:rPr>
        <w:t xml:space="preserve">Total Prisma Models: 15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4748B"/>
        <w:sz w:val="16"/>
        <w:szCs w:val="16"/>
      </w:rPr>
      <w:t xml:space="preserve">InventoryOS — Production Readiness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2026-06-27T22:53:23.313Z</dcterms:created>
  <dcterms:modified xsi:type="dcterms:W3CDTF">2026-06-27T22:53:23.313Z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