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bCs w:val="1"/>
        </w:rPr>
      </w:pPr>
      <w:bookmarkStart w:colFirst="0" w:colLast="0" w:name="_4en7noic0kbx" w:id="0"/>
      <w:bookmarkEnd w:id="0"/>
      <w:r w:rsidDel="00000000" w:rsidR="00000000" w:rsidRPr="00000000">
        <w:rPr>
          <w:b w:val="1"/>
          <w:bCs w:val="1"/>
          <w:rtl w:val="0"/>
        </w:rPr>
        <w:t xml:space="preserve">SEO Management</w:t>
      </w:r>
    </w:p>
    <w:p w:rsidR="00000000" w:rsidDel="00000000" w:rsidP="00000000" w:rsidRDefault="00000000" w:rsidRPr="00000000" w14:paraId="00000002">
      <w:pPr>
        <w:spacing w:after="240" w:before="240" w:lineRule="auto"/>
        <w:rPr/>
      </w:pPr>
      <w:r w:rsidDel="00000000" w:rsidR="00000000" w:rsidRPr="00000000">
        <w:rPr>
          <w:rtl w:val="0"/>
        </w:rPr>
        <w:t xml:space="preserve">Most businesses don't fail at SEO because nobody told them what to fix. They fail because the fixes never happen in the right order, or never happen at all. An audit gets delivered, sits in a shared drive, and six months later the same issues are still there. SEO management is what closes that gap: someone accountable for deciding what gets worked on this month, doing the work, and checking whether it actually changed anything.</w:t>
      </w:r>
    </w:p>
    <w:p w:rsidR="00000000" w:rsidDel="00000000" w:rsidP="00000000" w:rsidRDefault="00000000" w:rsidRPr="00000000" w14:paraId="00000003">
      <w:pPr>
        <w:spacing w:after="240" w:before="240" w:lineRule="auto"/>
        <w:rPr/>
      </w:pPr>
      <w:r w:rsidDel="00000000" w:rsidR="00000000" w:rsidRPr="00000000">
        <w:rPr>
          <w:rtl w:val="0"/>
        </w:rPr>
        <w:t xml:space="preserve">At HelloSuggest, SEO management means we run your organic search program the way an in-house SEO lead would if they had the time and tooling most companies can't justify hiring for. We don't hand you a report and disappear. We prioritize, execute, and report on a recurring cycle, adjusting the plan as your site, competitors, and search results change.</w:t>
      </w:r>
    </w:p>
    <w:p w:rsidR="00000000" w:rsidDel="00000000" w:rsidP="00000000" w:rsidRDefault="00000000" w:rsidRPr="00000000" w14:paraId="00000004">
      <w:pPr>
        <w:pStyle w:val="Heading2"/>
        <w:spacing w:after="240" w:before="240" w:lineRule="auto"/>
        <w:rPr>
          <w:b w:val="1"/>
          <w:bCs w:val="1"/>
        </w:rPr>
      </w:pPr>
      <w:bookmarkStart w:colFirst="0" w:colLast="0" w:name="_a3bh4qqz8pjh" w:id="1"/>
      <w:bookmarkEnd w:id="1"/>
      <w:r w:rsidDel="00000000" w:rsidR="00000000" w:rsidRPr="00000000">
        <w:rPr>
          <w:b w:val="1"/>
          <w:bCs w:val="1"/>
          <w:rtl w:val="0"/>
        </w:rPr>
        <w:t xml:space="preserve">What this service actually covers</w:t>
      </w:r>
    </w:p>
    <w:p w:rsidR="00000000" w:rsidDel="00000000" w:rsidP="00000000" w:rsidRDefault="00000000" w:rsidRPr="00000000" w14:paraId="00000005">
      <w:pPr>
        <w:spacing w:after="240" w:before="240" w:lineRule="auto"/>
        <w:rPr/>
      </w:pPr>
      <w:r w:rsidDel="00000000" w:rsidR="00000000" w:rsidRPr="00000000">
        <w:rPr>
          <w:rtl w:val="0"/>
        </w:rPr>
        <w:t xml:space="preserve">An SEO program touches several disciplines, and treating them as separate purchases is usually where things go wrong. A content team writing pages that a broken site structure buries. A link building push aimed at a domain with unresolved indexing problems. Management means these pieces get sequenced against each other instead of running in isolation.</w:t>
      </w:r>
    </w:p>
    <w:p w:rsidR="00000000" w:rsidDel="00000000" w:rsidP="00000000" w:rsidRDefault="00000000" w:rsidRPr="00000000" w14:paraId="00000006">
      <w:pPr>
        <w:spacing w:after="240" w:before="240" w:lineRule="auto"/>
        <w:rPr/>
      </w:pPr>
      <w:r w:rsidDel="00000000" w:rsidR="00000000" w:rsidRPr="00000000">
        <w:rPr>
          <w:rtl w:val="0"/>
        </w:rPr>
        <w:t xml:space="preserve">Depending on what your site needs, a management engagement draws from:</w:t>
      </w:r>
    </w:p>
    <w:p w:rsidR="00000000" w:rsidDel="00000000" w:rsidP="00000000" w:rsidRDefault="00000000" w:rsidRPr="00000000" w14:paraId="00000007">
      <w:pPr>
        <w:spacing w:after="240" w:before="240" w:lineRule="auto"/>
        <w:rPr/>
      </w:pPr>
      <w:r w:rsidDel="00000000" w:rsidR="00000000" w:rsidRPr="00000000">
        <w:rPr>
          <w:rtl w:val="0"/>
        </w:rPr>
        <w:t xml:space="preserve">Technical health, so search engines can actually crawl and index the pages worth ranking. See our Technical SEO page for how we diagnose and fix these issues in detail.</w:t>
      </w:r>
    </w:p>
    <w:p w:rsidR="00000000" w:rsidDel="00000000" w:rsidP="00000000" w:rsidRDefault="00000000" w:rsidRPr="00000000" w14:paraId="00000008">
      <w:pPr>
        <w:spacing w:after="240" w:before="240" w:lineRule="auto"/>
        <w:rPr/>
      </w:pPr>
      <w:r w:rsidDel="00000000" w:rsidR="00000000" w:rsidRPr="00000000">
        <w:rPr>
          <w:rtl w:val="0"/>
        </w:rPr>
        <w:t xml:space="preserve">On-page and content work, matching pages to what searchers are actually trying to do, not just what keyword tool suggested a term. Covered in full on the On-Page SEO page.</w:t>
      </w:r>
    </w:p>
    <w:p w:rsidR="00000000" w:rsidDel="00000000" w:rsidP="00000000" w:rsidRDefault="00000000" w:rsidRPr="00000000" w14:paraId="00000009">
      <w:pPr>
        <w:spacing w:after="240" w:before="240" w:lineRule="auto"/>
        <w:rPr/>
      </w:pPr>
      <w:r w:rsidDel="00000000" w:rsidR="00000000" w:rsidRPr="00000000">
        <w:rPr>
          <w:rtl w:val="0"/>
        </w:rPr>
        <w:t xml:space="preserve">Authority building, earning and structuring links and mentions that support the site's credibility rather than padding a link count. Detailed on the Authority &amp; Link Building page.</w:t>
      </w:r>
    </w:p>
    <w:p w:rsidR="00000000" w:rsidDel="00000000" w:rsidP="00000000" w:rsidRDefault="00000000" w:rsidRPr="00000000" w14:paraId="0000000A">
      <w:pPr>
        <w:spacing w:after="240" w:before="240" w:lineRule="auto"/>
        <w:rPr/>
      </w:pPr>
      <w:r w:rsidDel="00000000" w:rsidR="00000000" w:rsidRPr="00000000">
        <w:rPr>
          <w:rtl w:val="0"/>
        </w:rPr>
        <w:t xml:space="preserve">Semantic and entity SEO, helping search engines understand what your business is and how your pages relate to each other and to establish knowledge in your space. See Semantic &amp; Entity SEO.</w:t>
      </w:r>
    </w:p>
    <w:p w:rsidR="00000000" w:rsidDel="00000000" w:rsidP="00000000" w:rsidRDefault="00000000" w:rsidRPr="00000000" w14:paraId="0000000B">
      <w:pPr>
        <w:spacing w:after="240" w:before="240" w:lineRule="auto"/>
        <w:rPr/>
      </w:pPr>
      <w:r w:rsidDel="00000000" w:rsidR="00000000" w:rsidRPr="00000000">
        <w:rPr>
          <w:rtl w:val="0"/>
        </w:rPr>
        <w:t xml:space="preserve">Visibility in AI-generated answers and search overviews, which behaves differently than traditional ranking and needs its own approach. Covered on the AEO &amp; GEO page.</w:t>
      </w:r>
    </w:p>
    <w:p w:rsidR="00000000" w:rsidDel="00000000" w:rsidP="00000000" w:rsidRDefault="00000000" w:rsidRPr="00000000" w14:paraId="0000000C">
      <w:pPr>
        <w:spacing w:after="240" w:before="240" w:lineRule="auto"/>
        <w:rPr/>
      </w:pPr>
      <w:r w:rsidDel="00000000" w:rsidR="00000000" w:rsidRPr="00000000">
        <w:rPr>
          <w:rtl w:val="0"/>
        </w:rPr>
        <w:t xml:space="preserve">Strategic direction that ties the above into a roadmap tied to business goals rather than vanity metrics, detailed on SEO Strategy &amp; Growth.</w:t>
      </w:r>
    </w:p>
    <w:p w:rsidR="00000000" w:rsidDel="00000000" w:rsidP="00000000" w:rsidRDefault="00000000" w:rsidRPr="00000000" w14:paraId="0000000D">
      <w:pPr>
        <w:spacing w:after="240" w:before="240" w:lineRule="auto"/>
        <w:rPr/>
      </w:pPr>
      <w:r w:rsidDel="00000000" w:rsidR="00000000" w:rsidRPr="00000000">
        <w:rPr>
          <w:rtl w:val="0"/>
        </w:rPr>
        <w:t xml:space="preserve">This page is the coordination layer. If you want to understand any one of those areas in depth, the linked pages go further than we will here.</w:t>
      </w:r>
    </w:p>
    <w:p w:rsidR="00000000" w:rsidDel="00000000" w:rsidP="00000000" w:rsidRDefault="00000000" w:rsidRPr="00000000" w14:paraId="0000000E">
      <w:pPr>
        <w:pStyle w:val="Heading2"/>
        <w:spacing w:after="240" w:before="240" w:lineRule="auto"/>
        <w:rPr>
          <w:b w:val="1"/>
          <w:bCs w:val="1"/>
        </w:rPr>
      </w:pPr>
      <w:bookmarkStart w:colFirst="0" w:colLast="0" w:name="_xauagw1zke4k" w:id="2"/>
      <w:bookmarkEnd w:id="2"/>
      <w:r w:rsidDel="00000000" w:rsidR="00000000" w:rsidRPr="00000000">
        <w:rPr>
          <w:b w:val="1"/>
          <w:bCs w:val="1"/>
          <w:rtl w:val="0"/>
        </w:rPr>
        <w:t xml:space="preserve">How the engagement runs</w:t>
      </w:r>
    </w:p>
    <w:p w:rsidR="00000000" w:rsidDel="00000000" w:rsidP="00000000" w:rsidRDefault="00000000" w:rsidRPr="00000000" w14:paraId="0000000F">
      <w:pPr>
        <w:spacing w:after="240" w:before="240" w:lineRule="auto"/>
        <w:rPr/>
      </w:pPr>
      <w:r w:rsidDel="00000000" w:rsidR="00000000" w:rsidRPr="00000000">
        <w:rPr>
          <w:rtl w:val="0"/>
        </w:rPr>
        <w:t xml:space="preserve">We start with a technical and content audit, not to produce a document for its own sake, but to build a prioritized list ranked by expected impact against effort required. A site with a handful of high-authority pages held back by a broken template gets treated differently than one that simply lacks content depth. The audit tells us which situation we're in.</w:t>
      </w:r>
    </w:p>
    <w:p w:rsidR="00000000" w:rsidDel="00000000" w:rsidP="00000000" w:rsidRDefault="00000000" w:rsidRPr="00000000" w14:paraId="00000010">
      <w:pPr>
        <w:spacing w:after="240" w:before="240" w:lineRule="auto"/>
        <w:rPr/>
      </w:pPr>
      <w:r w:rsidDel="00000000" w:rsidR="00000000" w:rsidRPr="00000000">
        <w:rPr>
          <w:rtl w:val="0"/>
        </w:rPr>
        <w:t xml:space="preserve">From there, work moves in monthly or quarterly cycles depending on the size of the site and the scope agreed. Each cycle has a defined set of fixes, content, or link targets, plus a review of what happened as a result of the last cycle. Search results move slowly enough that judging a change after two weeks tells you almost nothing. We report against a longer window and say so plainly when it's still too early to draw conclusions.</w:t>
      </w:r>
    </w:p>
    <w:p w:rsidR="00000000" w:rsidDel="00000000" w:rsidP="00000000" w:rsidRDefault="00000000" w:rsidRPr="00000000" w14:paraId="00000011">
      <w:pPr>
        <w:spacing w:after="240" w:before="240" w:lineRule="auto"/>
        <w:rPr/>
      </w:pPr>
      <w:r w:rsidDel="00000000" w:rsidR="00000000" w:rsidRPr="00000000">
        <w:rPr>
          <w:rtl w:val="0"/>
        </w:rPr>
        <w:t xml:space="preserve">Reporting focuses on the things that connect to revenue: organic traffic to commercially relevant pages, ranking movement on terms tied to actual demand, and technical issues resolved versus outstanding. We don't lead with impression counts or keywords ranking on page four, because those numbers look good in a slide and mean very little to the business paying for the work.</w:t>
      </w:r>
    </w:p>
    <w:p w:rsidR="00000000" w:rsidDel="00000000" w:rsidP="00000000" w:rsidRDefault="00000000" w:rsidRPr="00000000" w14:paraId="00000012">
      <w:pPr>
        <w:pStyle w:val="Heading2"/>
        <w:spacing w:after="240" w:before="240" w:lineRule="auto"/>
        <w:rPr>
          <w:b w:val="1"/>
          <w:bCs w:val="1"/>
        </w:rPr>
      </w:pPr>
      <w:bookmarkStart w:colFirst="0" w:colLast="0" w:name="_42ndhrsyfxsw" w:id="3"/>
      <w:bookmarkEnd w:id="3"/>
      <w:r w:rsidDel="00000000" w:rsidR="00000000" w:rsidRPr="00000000">
        <w:rPr>
          <w:b w:val="1"/>
          <w:bCs w:val="1"/>
          <w:rtl w:val="0"/>
        </w:rPr>
        <w:t xml:space="preserve">Who this is built for</w:t>
      </w:r>
    </w:p>
    <w:p w:rsidR="00000000" w:rsidDel="00000000" w:rsidP="00000000" w:rsidRDefault="00000000" w:rsidRPr="00000000" w14:paraId="00000013">
      <w:pPr>
        <w:spacing w:after="240" w:before="240" w:lineRule="auto"/>
        <w:rPr/>
      </w:pPr>
      <w:r w:rsidDel="00000000" w:rsidR="00000000" w:rsidRPr="00000000">
        <w:rPr>
          <w:rtl w:val="0"/>
        </w:rPr>
        <w:t xml:space="preserve">This service fits businesses that need ongoing, coordinated SEO work rather than a single deliverable. That includes SaaS companies competing on crowded product terms, ecommerce sites where category and product pages need continuous attention, and local or multi-location businesses managing visibility across several markets. It also fits agencies that need white-label SEO fulfillment for their own clients without building an internal team; if that's your situation, our For Agencies page covers how that arrangement works.</w:t>
      </w:r>
    </w:p>
    <w:p w:rsidR="00000000" w:rsidDel="00000000" w:rsidP="00000000" w:rsidRDefault="00000000" w:rsidRPr="00000000" w14:paraId="00000014">
      <w:pPr>
        <w:spacing w:after="240" w:before="240" w:lineRule="auto"/>
        <w:rPr/>
      </w:pPr>
      <w:r w:rsidDel="00000000" w:rsidR="00000000" w:rsidRPr="00000000">
        <w:rPr>
          <w:rtl w:val="0"/>
        </w:rPr>
        <w:t xml:space="preserve">It's a poor fit for a business that wants a one-time fix and nothing further. If that's the goal, a standalone audit or a single service engagement, such as a technical cleanup, makes more sense than an ongoing program.</w:t>
      </w:r>
    </w:p>
    <w:p w:rsidR="00000000" w:rsidDel="00000000" w:rsidP="00000000" w:rsidRDefault="00000000" w:rsidRPr="00000000" w14:paraId="00000015">
      <w:pPr>
        <w:pStyle w:val="Heading2"/>
        <w:spacing w:after="240" w:before="240" w:lineRule="auto"/>
        <w:rPr>
          <w:b w:val="1"/>
          <w:bCs w:val="1"/>
        </w:rPr>
      </w:pPr>
      <w:bookmarkStart w:colFirst="0" w:colLast="0" w:name="_ebcxkzdr7182" w:id="4"/>
      <w:bookmarkEnd w:id="4"/>
      <w:r w:rsidDel="00000000" w:rsidR="00000000" w:rsidRPr="00000000">
        <w:rPr>
          <w:b w:val="1"/>
          <w:bCs w:val="1"/>
          <w:rtl w:val="0"/>
        </w:rPr>
        <w:t xml:space="preserve">Why we structure it this way</w:t>
      </w:r>
    </w:p>
    <w:p w:rsidR="00000000" w:rsidDel="00000000" w:rsidP="00000000" w:rsidRDefault="00000000" w:rsidRPr="00000000" w14:paraId="00000016">
      <w:pPr>
        <w:spacing w:after="240" w:before="240" w:lineRule="auto"/>
        <w:rPr/>
      </w:pPr>
      <w:r w:rsidDel="00000000" w:rsidR="00000000" w:rsidRPr="00000000">
        <w:rPr>
          <w:rtl w:val="0"/>
        </w:rPr>
        <w:t xml:space="preserve">A page can rank for a keyword while still failing to satisfy the person who searched it. Schema can help search engines understand a page, but it does not automatically earn a citation in an AI-generated answer, and more content is rarely the fix for a site that's losing visibility for technical reasons. Authority is its own case in point: our Authority &amp; Link Building page walks through how we actually pressure-test a link profile, and the answer isn't the total link count. These are the kinds of judgment calls that a checklist-based audit tends to miss, and they're the reason management works better as an ongoing relationship than a fixed scope of deliverables.</w:t>
      </w:r>
    </w:p>
    <w:p w:rsidR="00000000" w:rsidDel="00000000" w:rsidP="00000000" w:rsidRDefault="00000000" w:rsidRPr="00000000" w14:paraId="00000017">
      <w:pPr>
        <w:spacing w:after="240" w:before="240" w:lineRule="auto"/>
        <w:rPr/>
      </w:pPr>
      <w:r w:rsidDel="00000000" w:rsidR="00000000" w:rsidRPr="00000000">
        <w:rPr>
          <w:rtl w:val="0"/>
        </w:rPr>
        <w:t xml:space="preserve">The right mix of technical, content, and authority work depends on the site's current condition and the competitiveness of its search landscape. We adjust the plan as evidence comes in rather than following a template built for a different kind of business.</w:t>
      </w:r>
    </w:p>
    <w:p w:rsidR="00000000" w:rsidDel="00000000" w:rsidP="00000000" w:rsidRDefault="00000000" w:rsidRPr="00000000" w14:paraId="00000018">
      <w:pPr>
        <w:pStyle w:val="Heading2"/>
        <w:spacing w:after="240" w:before="240" w:lineRule="auto"/>
        <w:rPr>
          <w:b w:val="1"/>
          <w:bCs w:val="1"/>
        </w:rPr>
      </w:pPr>
      <w:bookmarkStart w:colFirst="0" w:colLast="0" w:name="_x9mea32qpiol" w:id="5"/>
      <w:bookmarkEnd w:id="5"/>
      <w:r w:rsidDel="00000000" w:rsidR="00000000" w:rsidRPr="00000000">
        <w:rPr>
          <w:b w:val="1"/>
          <w:bCs w:val="1"/>
          <w:rtl w:val="0"/>
        </w:rPr>
        <w:t xml:space="preserve">Deliverables you can expect</w:t>
      </w:r>
    </w:p>
    <w:p w:rsidR="00000000" w:rsidDel="00000000" w:rsidP="00000000" w:rsidRDefault="00000000" w:rsidRPr="00000000" w14:paraId="00000019">
      <w:pPr>
        <w:spacing w:after="240" w:before="240" w:lineRule="auto"/>
        <w:rPr/>
      </w:pPr>
      <w:r w:rsidDel="00000000" w:rsidR="00000000" w:rsidRPr="00000000">
        <w:rPr>
          <w:rtl w:val="0"/>
        </w:rPr>
        <w:t xml:space="preserve">A prioritized roadmap at the start of the engagement, updated as priorities shift. Monthly or quarterly execution against that roadmap. Reporting that ties activity to organic performance, not just activity counts. Direct access to the person doing the work, not a rotating account manager relaying updates from someone else.</w:t>
      </w:r>
    </w:p>
    <w:p w:rsidR="00000000" w:rsidDel="00000000" w:rsidP="00000000" w:rsidRDefault="00000000" w:rsidRPr="00000000" w14:paraId="0000001A">
      <w:pPr>
        <w:spacing w:after="240" w:before="240" w:lineRule="auto"/>
        <w:rPr/>
      </w:pPr>
      <w:r w:rsidDel="00000000" w:rsidR="00000000" w:rsidRPr="00000000">
        <w:rPr>
          <w:rtl w:val="0"/>
        </w:rPr>
        <w:t xml:space="preserve">We don't publish invented results on this page. If you'd like to see how this process plays out on a real site, our Case Studies page documents specific engagements where the details are available to share.</w:t>
      </w:r>
    </w:p>
    <w:p w:rsidR="00000000" w:rsidDel="00000000" w:rsidP="00000000" w:rsidRDefault="00000000" w:rsidRPr="00000000" w14:paraId="0000001B">
      <w:pPr>
        <w:pStyle w:val="Heading2"/>
        <w:spacing w:after="240" w:before="240" w:lineRule="auto"/>
        <w:rPr>
          <w:b w:val="1"/>
          <w:bCs w:val="1"/>
        </w:rPr>
      </w:pPr>
      <w:bookmarkStart w:colFirst="0" w:colLast="0" w:name="_3zhwwdtngdl7" w:id="6"/>
      <w:bookmarkEnd w:id="6"/>
      <w:r w:rsidDel="00000000" w:rsidR="00000000" w:rsidRPr="00000000">
        <w:rPr>
          <w:b w:val="1"/>
          <w:bCs w:val="1"/>
          <w:rtl w:val="0"/>
        </w:rPr>
        <w:t xml:space="preserve">Frequently asked questions</w:t>
      </w:r>
    </w:p>
    <w:p w:rsidR="00000000" w:rsidDel="00000000" w:rsidP="00000000" w:rsidRDefault="00000000" w:rsidRPr="00000000" w14:paraId="0000001C">
      <w:pPr>
        <w:pStyle w:val="Heading3"/>
        <w:spacing w:after="240" w:before="240" w:lineRule="auto"/>
        <w:rPr>
          <w:b w:val="1"/>
          <w:bCs w:val="1"/>
        </w:rPr>
      </w:pPr>
      <w:bookmarkStart w:colFirst="0" w:colLast="0" w:name="_v7ubs8wzpmrf" w:id="7"/>
      <w:bookmarkEnd w:id="7"/>
      <w:r w:rsidDel="00000000" w:rsidR="00000000" w:rsidRPr="00000000">
        <w:rPr>
          <w:b w:val="1"/>
          <w:bCs w:val="1"/>
          <w:rtl w:val="0"/>
        </w:rPr>
        <w:t xml:space="preserve">How long before we see results? </w:t>
      </w:r>
    </w:p>
    <w:p w:rsidR="00000000" w:rsidDel="00000000" w:rsidP="00000000" w:rsidRDefault="00000000" w:rsidRPr="00000000" w14:paraId="0000001D">
      <w:pPr>
        <w:spacing w:after="240" w:before="240" w:lineRule="auto"/>
        <w:rPr/>
      </w:pPr>
      <w:r w:rsidDel="00000000" w:rsidR="00000000" w:rsidRPr="00000000">
        <w:rPr>
          <w:rtl w:val="0"/>
        </w:rPr>
        <w:t xml:space="preserve">Meaningful movement usually takes a few months, and longer for competitive terms or sites with significant technical debt. Anyone promising fast, guaranteed rankings for competitive terms isn't describing how search engines actually work.</w:t>
      </w:r>
    </w:p>
    <w:p w:rsidR="00000000" w:rsidDel="00000000" w:rsidP="00000000" w:rsidRDefault="00000000" w:rsidRPr="00000000" w14:paraId="0000001E">
      <w:pPr>
        <w:pStyle w:val="Heading3"/>
        <w:spacing w:after="240" w:before="240" w:lineRule="auto"/>
        <w:rPr>
          <w:b w:val="1"/>
          <w:bCs w:val="1"/>
        </w:rPr>
      </w:pPr>
      <w:bookmarkStart w:colFirst="0" w:colLast="0" w:name="_3kw1z2qvre41" w:id="8"/>
      <w:bookmarkEnd w:id="8"/>
      <w:r w:rsidDel="00000000" w:rsidR="00000000" w:rsidRPr="00000000">
        <w:rPr>
          <w:b w:val="1"/>
          <w:bCs w:val="1"/>
          <w:rtl w:val="0"/>
        </w:rPr>
        <w:t xml:space="preserve">Do you guarantee rankings? </w:t>
      </w:r>
    </w:p>
    <w:p w:rsidR="00000000" w:rsidDel="00000000" w:rsidP="00000000" w:rsidRDefault="00000000" w:rsidRPr="00000000" w14:paraId="0000001F">
      <w:pPr>
        <w:spacing w:after="240" w:before="240" w:lineRule="auto"/>
        <w:rPr/>
      </w:pPr>
      <w:r w:rsidDel="00000000" w:rsidR="00000000" w:rsidRPr="00000000">
        <w:rPr>
          <w:rtl w:val="0"/>
        </w:rPr>
        <w:t xml:space="preserve">No. Rankings depend on factors outside any agency's control, including algorithm changes and competitor activity. We commit to a defined scope of work and transparent reporting on what that work produced.</w:t>
      </w:r>
    </w:p>
    <w:p w:rsidR="00000000" w:rsidDel="00000000" w:rsidP="00000000" w:rsidRDefault="00000000" w:rsidRPr="00000000" w14:paraId="00000020">
      <w:pPr>
        <w:pStyle w:val="Heading3"/>
        <w:spacing w:after="240" w:before="240" w:lineRule="auto"/>
        <w:rPr>
          <w:b w:val="1"/>
          <w:bCs w:val="1"/>
        </w:rPr>
      </w:pPr>
      <w:bookmarkStart w:colFirst="0" w:colLast="0" w:name="_9w8f9cjp7hhn" w:id="9"/>
      <w:bookmarkEnd w:id="9"/>
      <w:r w:rsidDel="00000000" w:rsidR="00000000" w:rsidRPr="00000000">
        <w:rPr>
          <w:b w:val="1"/>
          <w:bCs w:val="1"/>
          <w:rtl w:val="0"/>
        </w:rPr>
        <w:t xml:space="preserve">Can this replace our internal marketing team? </w:t>
      </w:r>
    </w:p>
    <w:p w:rsidR="00000000" w:rsidDel="00000000" w:rsidP="00000000" w:rsidRDefault="00000000" w:rsidRPr="00000000" w14:paraId="00000021">
      <w:pPr>
        <w:spacing w:after="240" w:before="240" w:lineRule="auto"/>
        <w:rPr/>
      </w:pPr>
      <w:r w:rsidDel="00000000" w:rsidR="00000000" w:rsidRPr="00000000">
        <w:rPr>
          <w:rtl w:val="0"/>
        </w:rPr>
        <w:t xml:space="preserve">It's designed to sit alongside one, handling the SEO execution and strategy that most internal teams don't have the specialized time for. For larger organizations, we typically work directly with an in-house marketing or content lead.</w:t>
      </w:r>
    </w:p>
    <w:p w:rsidR="00000000" w:rsidDel="00000000" w:rsidP="00000000" w:rsidRDefault="00000000" w:rsidRPr="00000000" w14:paraId="00000022">
      <w:pPr>
        <w:pStyle w:val="Heading3"/>
        <w:spacing w:after="240" w:before="240" w:lineRule="auto"/>
        <w:rPr>
          <w:b w:val="1"/>
          <w:bCs w:val="1"/>
        </w:rPr>
      </w:pPr>
      <w:bookmarkStart w:colFirst="0" w:colLast="0" w:name="_rbpdbcvfbeww" w:id="10"/>
      <w:bookmarkEnd w:id="10"/>
      <w:r w:rsidDel="00000000" w:rsidR="00000000" w:rsidRPr="00000000">
        <w:rPr>
          <w:b w:val="1"/>
          <w:bCs w:val="1"/>
          <w:rtl w:val="0"/>
        </w:rPr>
        <w:t xml:space="preserve">What if we only need one part of this, like technical fixes? </w:t>
      </w:r>
    </w:p>
    <w:p w:rsidR="00000000" w:rsidDel="00000000" w:rsidP="00000000" w:rsidRDefault="00000000" w:rsidRPr="00000000" w14:paraId="00000023">
      <w:pPr>
        <w:spacing w:after="240" w:before="240" w:lineRule="auto"/>
        <w:rPr/>
      </w:pPr>
      <w:r w:rsidDel="00000000" w:rsidR="00000000" w:rsidRPr="00000000">
        <w:rPr>
          <w:rtl w:val="0"/>
        </w:rPr>
        <w:t xml:space="preserve">That's a reasonable starting point. Our individual service pages, including Technical SEO and On-Page SEO, cover scoped engagements for teams that aren't ready for a full management program.</w:t>
      </w:r>
    </w:p>
    <w:p w:rsidR="00000000" w:rsidDel="00000000" w:rsidP="00000000" w:rsidRDefault="00000000" w:rsidRPr="00000000" w14:paraId="00000024">
      <w:pPr>
        <w:spacing w:after="240" w:before="240" w:lineRule="auto"/>
        <w:rPr>
          <w:b w:val="1"/>
          <w:bCs w:val="1"/>
          <w:sz w:val="26"/>
          <w:szCs w:val="26"/>
        </w:rPr>
      </w:pPr>
      <w:r w:rsidDel="00000000" w:rsidR="00000000" w:rsidRPr="00000000">
        <w:rPr>
          <w:b w:val="1"/>
          <w:bCs w:val="1"/>
          <w:sz w:val="26"/>
          <w:szCs w:val="26"/>
          <w:rtl w:val="0"/>
        </w:rPr>
        <w:t xml:space="preserve">Get a clear view of where your site stands</w:t>
      </w:r>
    </w:p>
    <w:p w:rsidR="00000000" w:rsidDel="00000000" w:rsidP="00000000" w:rsidRDefault="00000000" w:rsidRPr="00000000" w14:paraId="00000025">
      <w:pPr>
        <w:spacing w:after="240" w:before="240" w:lineRule="auto"/>
        <w:rPr/>
      </w:pPr>
      <w:r w:rsidDel="00000000" w:rsidR="00000000" w:rsidRPr="00000000">
        <w:rPr>
          <w:rtl w:val="0"/>
        </w:rPr>
        <w:t xml:space="preserve">A short technical and visibility review will tell you whether ongoing management is the right next step, or whether a narrower fix would do the job first. Start with a Free SEO Analysis, or see current Pricing for how engagements are typically scoped.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Title tag:</w:t>
      </w:r>
      <w:r w:rsidDel="00000000" w:rsidR="00000000" w:rsidRPr="00000000">
        <w:rPr>
          <w:rtl w:val="0"/>
        </w:rPr>
        <w:t xml:space="preserve"> SEO Management Services | HelloSuggest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Meta description: Ongoing SEO management from HelloSuggest, covering technical health, content, authority, and reporting, run as one coordinated program instead of separate one-off jobs.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URL:</w:t>
      </w:r>
      <w:r w:rsidDel="00000000" w:rsidR="00000000" w:rsidRPr="00000000">
        <w:rPr>
          <w:rtl w:val="0"/>
        </w:rPr>
        <w:t xml:space="preserve"> /services/seo-management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Primary term:</w:t>
      </w:r>
      <w:r w:rsidDel="00000000" w:rsidR="00000000" w:rsidRPr="00000000">
        <w:rPr>
          <w:rtl w:val="0"/>
        </w:rPr>
        <w:t xml:space="preserve"> SEO management.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Related terms used naturally:</w:t>
      </w:r>
      <w:r w:rsidDel="00000000" w:rsidR="00000000" w:rsidRPr="00000000">
        <w:rPr>
          <w:rtl w:val="0"/>
        </w:rPr>
        <w:t xml:space="preserve"> ongoing SEO, SEO program, monthly SEO, SEO roadmap.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