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81FA0" w14:textId="7D46DA66" w:rsidR="009004DF" w:rsidRPr="00224F78" w:rsidRDefault="009004DF" w:rsidP="009004DF">
      <w:pPr>
        <w:jc w:val="center"/>
        <w:rPr>
          <w:rFonts w:ascii="Arial" w:hAnsi="Arial" w:cs="Arial"/>
        </w:rPr>
      </w:pPr>
    </w:p>
    <w:p w14:paraId="57FA185A" w14:textId="77777777" w:rsidR="009004DF" w:rsidRPr="00224F78" w:rsidRDefault="009004DF" w:rsidP="009004DF">
      <w:pPr>
        <w:tabs>
          <w:tab w:val="left" w:pos="3495"/>
        </w:tabs>
        <w:rPr>
          <w:rFonts w:ascii="Arial" w:hAnsi="Arial" w:cs="Arial"/>
        </w:rPr>
      </w:pPr>
    </w:p>
    <w:p w14:paraId="0BE1DF41" w14:textId="6A0C599B" w:rsidR="00F72C99" w:rsidRPr="00224F78" w:rsidRDefault="0077650D" w:rsidP="0077650D">
      <w:pPr>
        <w:spacing w:line="360" w:lineRule="auto"/>
        <w:jc w:val="center"/>
        <w:rPr>
          <w:rFonts w:ascii="Arial" w:hAnsi="Arial" w:cs="Arial"/>
        </w:rPr>
      </w:pPr>
      <w:r w:rsidRPr="00224F78">
        <w:rPr>
          <w:rFonts w:ascii="Arial" w:hAnsi="Arial" w:cs="Arial"/>
          <w:noProof/>
          <w:lang w:eastAsia="en-GB"/>
        </w:rPr>
        <w:drawing>
          <wp:inline distT="0" distB="0" distL="0" distR="0" wp14:anchorId="76D683BE" wp14:editId="19577B29">
            <wp:extent cx="6126480" cy="1781807"/>
            <wp:effectExtent l="0" t="0" r="0" b="9525"/>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8"/>
                    <a:stretch>
                      <a:fillRect/>
                    </a:stretch>
                  </pic:blipFill>
                  <pic:spPr>
                    <a:xfrm>
                      <a:off x="0" y="0"/>
                      <a:ext cx="6126480" cy="1781807"/>
                    </a:xfrm>
                    <a:prstGeom prst="rect">
                      <a:avLst/>
                    </a:prstGeom>
                  </pic:spPr>
                </pic:pic>
              </a:graphicData>
            </a:graphic>
          </wp:inline>
        </w:drawing>
      </w:r>
    </w:p>
    <w:tbl>
      <w:tblPr>
        <w:tblStyle w:val="TableGrid"/>
        <w:tblpPr w:leftFromText="180" w:rightFromText="180" w:vertAnchor="page" w:horzAnchor="margin" w:tblpY="5761"/>
        <w:tblW w:w="10133" w:type="dxa"/>
        <w:tblLook w:val="04A0" w:firstRow="1" w:lastRow="0" w:firstColumn="1" w:lastColumn="0" w:noHBand="0" w:noVBand="1"/>
      </w:tblPr>
      <w:tblGrid>
        <w:gridCol w:w="6207"/>
        <w:gridCol w:w="3926"/>
      </w:tblGrid>
      <w:tr w:rsidR="0077650D" w:rsidRPr="00224F78" w14:paraId="34FE37F5" w14:textId="77777777" w:rsidTr="0077650D">
        <w:trPr>
          <w:trHeight w:val="849"/>
        </w:trPr>
        <w:tc>
          <w:tcPr>
            <w:tcW w:w="10133" w:type="dxa"/>
            <w:gridSpan w:val="2"/>
            <w:vAlign w:val="center"/>
          </w:tcPr>
          <w:p w14:paraId="694FC9D1" w14:textId="77777777" w:rsidR="0077650D" w:rsidRPr="00224F78" w:rsidRDefault="0077650D" w:rsidP="0077650D">
            <w:pPr>
              <w:jc w:val="center"/>
              <w:rPr>
                <w:rFonts w:ascii="Arial" w:hAnsi="Arial" w:cs="Arial"/>
                <w:b/>
                <w:bCs/>
                <w:sz w:val="28"/>
                <w:szCs w:val="28"/>
              </w:rPr>
            </w:pPr>
            <w:r w:rsidRPr="00224F78">
              <w:rPr>
                <w:rFonts w:ascii="Arial" w:hAnsi="Arial" w:cs="Arial"/>
                <w:b/>
                <w:bCs/>
                <w:sz w:val="28"/>
                <w:szCs w:val="28"/>
              </w:rPr>
              <w:t>Cardiff Metropolitan University</w:t>
            </w:r>
          </w:p>
        </w:tc>
      </w:tr>
      <w:tr w:rsidR="0077650D" w:rsidRPr="00224F78" w14:paraId="2C0D4045" w14:textId="77777777" w:rsidTr="0077650D">
        <w:trPr>
          <w:trHeight w:val="849"/>
        </w:trPr>
        <w:tc>
          <w:tcPr>
            <w:tcW w:w="10133" w:type="dxa"/>
            <w:gridSpan w:val="2"/>
            <w:vAlign w:val="center"/>
          </w:tcPr>
          <w:p w14:paraId="17B59476" w14:textId="77777777" w:rsidR="0077650D" w:rsidRPr="00224F78" w:rsidRDefault="0077650D" w:rsidP="0077650D">
            <w:pPr>
              <w:jc w:val="center"/>
              <w:rPr>
                <w:rFonts w:ascii="Arial" w:hAnsi="Arial" w:cs="Arial"/>
                <w:b/>
                <w:bCs/>
                <w:sz w:val="28"/>
                <w:szCs w:val="28"/>
              </w:rPr>
            </w:pPr>
            <w:r w:rsidRPr="00224F78">
              <w:rPr>
                <w:rFonts w:ascii="Arial" w:hAnsi="Arial" w:cs="Arial"/>
                <w:b/>
                <w:bCs/>
                <w:sz w:val="28"/>
                <w:szCs w:val="28"/>
              </w:rPr>
              <w:t>Cardiff School of Technologies</w:t>
            </w:r>
          </w:p>
        </w:tc>
      </w:tr>
      <w:tr w:rsidR="0077650D" w:rsidRPr="00224F78" w14:paraId="0049BE24" w14:textId="77777777" w:rsidTr="0077650D">
        <w:trPr>
          <w:trHeight w:val="849"/>
        </w:trPr>
        <w:tc>
          <w:tcPr>
            <w:tcW w:w="10133" w:type="dxa"/>
            <w:gridSpan w:val="2"/>
            <w:vAlign w:val="center"/>
          </w:tcPr>
          <w:p w14:paraId="136762E6" w14:textId="77777777" w:rsidR="0077650D" w:rsidRPr="00224F78" w:rsidRDefault="0077650D" w:rsidP="0077650D">
            <w:pPr>
              <w:jc w:val="center"/>
              <w:rPr>
                <w:rFonts w:ascii="Arial" w:hAnsi="Arial" w:cs="Arial"/>
                <w:b/>
                <w:bCs/>
                <w:sz w:val="28"/>
                <w:szCs w:val="28"/>
              </w:rPr>
            </w:pPr>
            <w:r w:rsidRPr="00224F78">
              <w:rPr>
                <w:rFonts w:ascii="Arial" w:hAnsi="Arial" w:cs="Arial"/>
                <w:b/>
                <w:bCs/>
                <w:sz w:val="28"/>
                <w:szCs w:val="28"/>
              </w:rPr>
              <w:t>Academic Year: 2024/2025</w:t>
            </w:r>
          </w:p>
        </w:tc>
      </w:tr>
      <w:tr w:rsidR="0077650D" w:rsidRPr="00224F78" w14:paraId="0DE11A38" w14:textId="77777777" w:rsidTr="0077650D">
        <w:trPr>
          <w:trHeight w:val="849"/>
        </w:trPr>
        <w:tc>
          <w:tcPr>
            <w:tcW w:w="10133" w:type="dxa"/>
            <w:gridSpan w:val="2"/>
            <w:vAlign w:val="center"/>
          </w:tcPr>
          <w:p w14:paraId="2810217A" w14:textId="77777777" w:rsidR="0077650D" w:rsidRPr="00224F78" w:rsidRDefault="0077650D" w:rsidP="0077650D">
            <w:pPr>
              <w:jc w:val="center"/>
              <w:rPr>
                <w:rFonts w:ascii="Arial" w:hAnsi="Arial" w:cs="Arial"/>
                <w:b/>
                <w:bCs/>
                <w:sz w:val="28"/>
                <w:szCs w:val="28"/>
              </w:rPr>
            </w:pPr>
            <w:r w:rsidRPr="00224F78">
              <w:rPr>
                <w:rFonts w:ascii="Arial" w:hAnsi="Arial" w:cs="Arial"/>
                <w:b/>
                <w:bCs/>
                <w:sz w:val="28"/>
                <w:szCs w:val="28"/>
              </w:rPr>
              <w:t>Term: 1</w:t>
            </w:r>
          </w:p>
        </w:tc>
      </w:tr>
      <w:tr w:rsidR="0077650D" w:rsidRPr="00224F78" w14:paraId="102EE374" w14:textId="77777777" w:rsidTr="0077650D">
        <w:trPr>
          <w:trHeight w:val="401"/>
        </w:trPr>
        <w:tc>
          <w:tcPr>
            <w:tcW w:w="10133" w:type="dxa"/>
            <w:gridSpan w:val="2"/>
          </w:tcPr>
          <w:p w14:paraId="0FB7907E" w14:textId="77777777" w:rsidR="0077650D" w:rsidRPr="00224F78" w:rsidRDefault="0077650D" w:rsidP="0077650D">
            <w:pPr>
              <w:jc w:val="center"/>
              <w:rPr>
                <w:rFonts w:ascii="Arial" w:hAnsi="Arial" w:cs="Arial"/>
              </w:rPr>
            </w:pPr>
            <w:r w:rsidRPr="00224F78">
              <w:rPr>
                <w:rFonts w:ascii="Arial" w:hAnsi="Arial" w:cs="Arial"/>
                <w:b/>
                <w:bCs/>
              </w:rPr>
              <w:t>Module Name:</w:t>
            </w:r>
            <w:r w:rsidRPr="00224F78">
              <w:rPr>
                <w:rFonts w:ascii="Arial" w:hAnsi="Arial" w:cs="Arial"/>
              </w:rPr>
              <w:t xml:space="preserve"> Information Security</w:t>
            </w:r>
          </w:p>
        </w:tc>
      </w:tr>
      <w:tr w:rsidR="0077650D" w:rsidRPr="00224F78" w14:paraId="1E0CDEC0" w14:textId="77777777" w:rsidTr="0077650D">
        <w:trPr>
          <w:trHeight w:val="418"/>
        </w:trPr>
        <w:tc>
          <w:tcPr>
            <w:tcW w:w="10133" w:type="dxa"/>
            <w:gridSpan w:val="2"/>
          </w:tcPr>
          <w:p w14:paraId="71D89D06" w14:textId="77777777" w:rsidR="0077650D" w:rsidRPr="00224F78" w:rsidRDefault="0077650D" w:rsidP="0077650D">
            <w:pPr>
              <w:jc w:val="center"/>
              <w:rPr>
                <w:rFonts w:ascii="Arial" w:hAnsi="Arial" w:cs="Arial"/>
              </w:rPr>
            </w:pPr>
            <w:r w:rsidRPr="00224F78">
              <w:rPr>
                <w:rFonts w:ascii="Arial" w:hAnsi="Arial" w:cs="Arial"/>
                <w:b/>
                <w:bCs/>
              </w:rPr>
              <w:t xml:space="preserve">Module Code: </w:t>
            </w:r>
            <w:r w:rsidRPr="00224F78">
              <w:rPr>
                <w:rFonts w:ascii="Arial" w:hAnsi="Arial" w:cs="Arial"/>
              </w:rPr>
              <w:t>SEC7000</w:t>
            </w:r>
          </w:p>
        </w:tc>
      </w:tr>
      <w:tr w:rsidR="0077650D" w:rsidRPr="00224F78" w14:paraId="5DC8E6F6" w14:textId="77777777" w:rsidTr="0077650D">
        <w:trPr>
          <w:trHeight w:val="401"/>
        </w:trPr>
        <w:tc>
          <w:tcPr>
            <w:tcW w:w="10133" w:type="dxa"/>
            <w:gridSpan w:val="2"/>
          </w:tcPr>
          <w:p w14:paraId="6ECA310E" w14:textId="77777777" w:rsidR="0077650D" w:rsidRPr="00224F78" w:rsidRDefault="0077650D" w:rsidP="0077650D">
            <w:pPr>
              <w:jc w:val="center"/>
              <w:rPr>
                <w:rFonts w:ascii="Arial" w:hAnsi="Arial" w:cs="Arial"/>
              </w:rPr>
            </w:pPr>
            <w:r w:rsidRPr="00224F78">
              <w:rPr>
                <w:rFonts w:ascii="Arial" w:hAnsi="Arial" w:cs="Arial"/>
                <w:b/>
                <w:bCs/>
              </w:rPr>
              <w:t xml:space="preserve">Module Leader: Dr </w:t>
            </w:r>
            <w:proofErr w:type="spellStart"/>
            <w:r w:rsidRPr="00224F78">
              <w:rPr>
                <w:rFonts w:ascii="Arial" w:hAnsi="Arial" w:cs="Arial"/>
                <w:b/>
                <w:bCs/>
              </w:rPr>
              <w:t>Liqaa</w:t>
            </w:r>
            <w:proofErr w:type="spellEnd"/>
            <w:r w:rsidRPr="00224F78">
              <w:rPr>
                <w:rFonts w:ascii="Arial" w:hAnsi="Arial" w:cs="Arial"/>
                <w:b/>
                <w:bCs/>
              </w:rPr>
              <w:t xml:space="preserve"> Nawaf</w:t>
            </w:r>
          </w:p>
        </w:tc>
      </w:tr>
      <w:tr w:rsidR="0077650D" w:rsidRPr="00224F78" w14:paraId="6E45B7FD" w14:textId="77777777" w:rsidTr="0077650D">
        <w:trPr>
          <w:trHeight w:val="401"/>
        </w:trPr>
        <w:tc>
          <w:tcPr>
            <w:tcW w:w="10133" w:type="dxa"/>
            <w:gridSpan w:val="2"/>
          </w:tcPr>
          <w:p w14:paraId="7F515563" w14:textId="77777777" w:rsidR="0077650D" w:rsidRPr="00224F78" w:rsidRDefault="0077650D" w:rsidP="0077650D">
            <w:pPr>
              <w:jc w:val="center"/>
              <w:rPr>
                <w:rFonts w:ascii="Arial" w:hAnsi="Arial" w:cs="Arial"/>
              </w:rPr>
            </w:pPr>
            <w:r w:rsidRPr="00224F78">
              <w:rPr>
                <w:rFonts w:ascii="Arial" w:hAnsi="Arial" w:cs="Arial"/>
                <w:b/>
                <w:bCs/>
              </w:rPr>
              <w:t xml:space="preserve">MSc Programme: Data Science </w:t>
            </w:r>
          </w:p>
        </w:tc>
      </w:tr>
      <w:tr w:rsidR="0077650D" w:rsidRPr="00224F78" w14:paraId="1FED6940" w14:textId="77777777" w:rsidTr="0077650D">
        <w:trPr>
          <w:trHeight w:val="401"/>
        </w:trPr>
        <w:tc>
          <w:tcPr>
            <w:tcW w:w="10133" w:type="dxa"/>
            <w:gridSpan w:val="2"/>
          </w:tcPr>
          <w:p w14:paraId="03B05D06" w14:textId="77777777" w:rsidR="0077650D" w:rsidRPr="00224F78" w:rsidRDefault="0077650D" w:rsidP="0077650D">
            <w:pPr>
              <w:rPr>
                <w:rFonts w:ascii="Arial" w:hAnsi="Arial" w:cs="Arial"/>
                <w:b/>
                <w:bCs/>
              </w:rPr>
            </w:pPr>
          </w:p>
        </w:tc>
      </w:tr>
      <w:tr w:rsidR="0077650D" w:rsidRPr="00224F78" w14:paraId="74997128" w14:textId="77777777" w:rsidTr="0077650D">
        <w:trPr>
          <w:trHeight w:val="896"/>
        </w:trPr>
        <w:tc>
          <w:tcPr>
            <w:tcW w:w="10133" w:type="dxa"/>
            <w:gridSpan w:val="2"/>
          </w:tcPr>
          <w:p w14:paraId="71EB8D52" w14:textId="77777777" w:rsidR="0077650D" w:rsidRPr="00224F78" w:rsidRDefault="0077650D" w:rsidP="0077650D">
            <w:pPr>
              <w:rPr>
                <w:rFonts w:ascii="Arial" w:hAnsi="Arial" w:cs="Arial"/>
                <w:b/>
                <w:bCs/>
              </w:rPr>
            </w:pPr>
            <w:r w:rsidRPr="00224F78">
              <w:rPr>
                <w:rFonts w:ascii="Arial" w:hAnsi="Arial" w:cs="Arial"/>
                <w:b/>
                <w:bCs/>
              </w:rPr>
              <w:t>Assignment Title: Information Security Assignment WRIT1</w:t>
            </w:r>
          </w:p>
        </w:tc>
      </w:tr>
      <w:tr w:rsidR="0077650D" w:rsidRPr="00224F78" w14:paraId="4833F410" w14:textId="77777777" w:rsidTr="0077650D">
        <w:trPr>
          <w:trHeight w:val="883"/>
        </w:trPr>
        <w:tc>
          <w:tcPr>
            <w:tcW w:w="6207" w:type="dxa"/>
          </w:tcPr>
          <w:p w14:paraId="3D96FACD" w14:textId="77777777" w:rsidR="0077650D" w:rsidRPr="00224F78" w:rsidRDefault="0077650D" w:rsidP="0077650D">
            <w:pPr>
              <w:rPr>
                <w:rFonts w:ascii="Arial" w:hAnsi="Arial" w:cs="Arial"/>
                <w:b/>
                <w:bCs/>
              </w:rPr>
            </w:pPr>
            <w:r w:rsidRPr="00224F78">
              <w:rPr>
                <w:rFonts w:ascii="Arial" w:hAnsi="Arial" w:cs="Arial"/>
                <w:b/>
                <w:bCs/>
              </w:rPr>
              <w:t>Student Name: Sajina Shrestha</w:t>
            </w:r>
          </w:p>
        </w:tc>
        <w:tc>
          <w:tcPr>
            <w:tcW w:w="3926" w:type="dxa"/>
          </w:tcPr>
          <w:p w14:paraId="64205A45" w14:textId="77777777" w:rsidR="0077650D" w:rsidRPr="00224F78" w:rsidRDefault="0077650D" w:rsidP="0077650D">
            <w:pPr>
              <w:rPr>
                <w:rFonts w:ascii="Arial" w:hAnsi="Arial" w:cs="Arial"/>
                <w:b/>
                <w:bCs/>
              </w:rPr>
            </w:pPr>
            <w:r w:rsidRPr="00224F78">
              <w:rPr>
                <w:rFonts w:ascii="Arial" w:hAnsi="Arial" w:cs="Arial"/>
                <w:b/>
                <w:bCs/>
              </w:rPr>
              <w:t>Student ID: st20307767</w:t>
            </w:r>
          </w:p>
        </w:tc>
      </w:tr>
    </w:tbl>
    <w:p w14:paraId="0A5D38A8" w14:textId="6ECD8850" w:rsidR="003E493A" w:rsidRPr="00224F78" w:rsidRDefault="00F72C99" w:rsidP="00F72C99">
      <w:pPr>
        <w:rPr>
          <w:rFonts w:ascii="Arial" w:hAnsi="Arial" w:cs="Arial"/>
        </w:rPr>
      </w:pPr>
      <w:r w:rsidRPr="00224F78">
        <w:rPr>
          <w:rFonts w:ascii="Arial" w:hAnsi="Arial" w:cs="Arial"/>
        </w:rPr>
        <w:br w:type="page"/>
      </w:r>
    </w:p>
    <w:sdt>
      <w:sdtPr>
        <w:rPr>
          <w:rFonts w:ascii="Arial" w:hAnsi="Arial" w:cs="Arial"/>
          <w:color w:val="auto"/>
        </w:rPr>
        <w:id w:val="-1216047363"/>
        <w:docPartObj>
          <w:docPartGallery w:val="Table of Contents"/>
          <w:docPartUnique/>
        </w:docPartObj>
      </w:sdtPr>
      <w:sdtEndPr>
        <w:rPr>
          <w:rFonts w:eastAsiaTheme="minorHAnsi"/>
          <w:b/>
          <w:bCs/>
          <w:noProof/>
          <w:sz w:val="22"/>
          <w:szCs w:val="22"/>
        </w:rPr>
      </w:sdtEndPr>
      <w:sdtContent>
        <w:p w14:paraId="5A8415D9" w14:textId="1AD796D7" w:rsidR="003E493A" w:rsidRPr="00224F78" w:rsidRDefault="003E493A">
          <w:pPr>
            <w:pStyle w:val="TOCHeading"/>
            <w:rPr>
              <w:rFonts w:ascii="Arial" w:hAnsi="Arial" w:cs="Arial"/>
              <w:color w:val="auto"/>
            </w:rPr>
          </w:pPr>
          <w:r w:rsidRPr="00224F78">
            <w:rPr>
              <w:rFonts w:ascii="Arial" w:hAnsi="Arial" w:cs="Arial"/>
              <w:color w:val="auto"/>
            </w:rPr>
            <w:t>Table of Contents</w:t>
          </w:r>
        </w:p>
        <w:p w14:paraId="0150159A" w14:textId="0A3FF1B4" w:rsidR="003E493A" w:rsidRPr="00224F78" w:rsidRDefault="003E493A">
          <w:pPr>
            <w:pStyle w:val="TOC1"/>
            <w:tabs>
              <w:tab w:val="right" w:leader="dot" w:pos="9638"/>
            </w:tabs>
            <w:rPr>
              <w:rFonts w:ascii="Arial" w:eastAsiaTheme="minorEastAsia" w:hAnsi="Arial" w:cs="Arial"/>
              <w:noProof/>
              <w:kern w:val="2"/>
              <w:sz w:val="24"/>
              <w:szCs w:val="24"/>
              <w14:ligatures w14:val="standardContextual"/>
            </w:rPr>
          </w:pPr>
          <w:r w:rsidRPr="00224F78">
            <w:rPr>
              <w:rFonts w:ascii="Arial" w:hAnsi="Arial" w:cs="Arial"/>
            </w:rPr>
            <w:fldChar w:fldCharType="begin"/>
          </w:r>
          <w:r w:rsidRPr="00224F78">
            <w:rPr>
              <w:rFonts w:ascii="Arial" w:hAnsi="Arial" w:cs="Arial"/>
            </w:rPr>
            <w:instrText xml:space="preserve"> TOC \o "1-3" \h \z \u </w:instrText>
          </w:r>
          <w:r w:rsidRPr="00224F78">
            <w:rPr>
              <w:rFonts w:ascii="Arial" w:hAnsi="Arial" w:cs="Arial"/>
            </w:rPr>
            <w:fldChar w:fldCharType="separate"/>
          </w:r>
          <w:hyperlink w:anchor="_Toc185250095" w:history="1">
            <w:r w:rsidRPr="00224F78">
              <w:rPr>
                <w:rStyle w:val="Hyperlink"/>
                <w:rFonts w:ascii="Arial" w:hAnsi="Arial" w:cs="Arial"/>
                <w:noProof/>
                <w:color w:val="auto"/>
              </w:rPr>
              <w:t>Chapter 1</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_Toc185250095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4</w:t>
            </w:r>
            <w:r w:rsidRPr="00224F78">
              <w:rPr>
                <w:rFonts w:ascii="Arial" w:hAnsi="Arial" w:cs="Arial"/>
                <w:noProof/>
                <w:webHidden/>
              </w:rPr>
              <w:fldChar w:fldCharType="end"/>
            </w:r>
          </w:hyperlink>
        </w:p>
        <w:p w14:paraId="78596B1E" w14:textId="1E9D91B3"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096" w:history="1">
            <w:r w:rsidRPr="00224F78">
              <w:rPr>
                <w:rStyle w:val="Hyperlink"/>
                <w:rFonts w:ascii="Arial" w:hAnsi="Arial" w:cs="Arial"/>
                <w:noProof/>
                <w:color w:val="auto"/>
              </w:rPr>
              <w:t>Section 1.1: Data Protection by Design and Default</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_Toc185250096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4</w:t>
            </w:r>
            <w:r w:rsidRPr="00224F78">
              <w:rPr>
                <w:rFonts w:ascii="Arial" w:hAnsi="Arial" w:cs="Arial"/>
                <w:noProof/>
                <w:webHidden/>
              </w:rPr>
              <w:fldChar w:fldCharType="end"/>
            </w:r>
          </w:hyperlink>
        </w:p>
        <w:p w14:paraId="196F4441" w14:textId="65CFCEC1"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097" w:history="1">
            <w:r w:rsidRPr="00224F78">
              <w:rPr>
                <w:rStyle w:val="Hyperlink"/>
                <w:rFonts w:ascii="Arial" w:hAnsi="Arial" w:cs="Arial"/>
                <w:noProof/>
                <w:color w:val="auto"/>
              </w:rPr>
              <w:t>Introduction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_Toc185250097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4</w:t>
            </w:r>
            <w:r w:rsidRPr="00224F78">
              <w:rPr>
                <w:rFonts w:ascii="Arial" w:hAnsi="Arial" w:cs="Arial"/>
                <w:noProof/>
                <w:webHidden/>
              </w:rPr>
              <w:fldChar w:fldCharType="end"/>
            </w:r>
          </w:hyperlink>
        </w:p>
        <w:p w14:paraId="5C9A3546" w14:textId="3C479561"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098" w:history="1">
            <w:r w:rsidRPr="00224F78">
              <w:rPr>
                <w:rStyle w:val="Hyperlink"/>
                <w:rFonts w:ascii="Arial" w:hAnsi="Arial" w:cs="Arial"/>
                <w:noProof/>
                <w:color w:val="auto"/>
              </w:rPr>
              <w:t>Integrating Data Protection by Design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_Toc185250098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4</w:t>
            </w:r>
            <w:r w:rsidRPr="00224F78">
              <w:rPr>
                <w:rFonts w:ascii="Arial" w:hAnsi="Arial" w:cs="Arial"/>
                <w:noProof/>
                <w:webHidden/>
              </w:rPr>
              <w:fldChar w:fldCharType="end"/>
            </w:r>
          </w:hyperlink>
        </w:p>
        <w:p w14:paraId="22FA9918" w14:textId="5BB352E7"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099" w:history="1">
            <w:r w:rsidRPr="00224F78">
              <w:rPr>
                <w:rStyle w:val="Hyperlink"/>
                <w:rFonts w:ascii="Arial" w:hAnsi="Arial" w:cs="Arial"/>
                <w:noProof/>
                <w:color w:val="auto"/>
              </w:rPr>
              <w:t>Integrating Data Protection by Default</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_Toc185250099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5</w:t>
            </w:r>
            <w:r w:rsidRPr="00224F78">
              <w:rPr>
                <w:rFonts w:ascii="Arial" w:hAnsi="Arial" w:cs="Arial"/>
                <w:noProof/>
                <w:webHidden/>
              </w:rPr>
              <w:fldChar w:fldCharType="end"/>
            </w:r>
          </w:hyperlink>
        </w:p>
        <w:p w14:paraId="02CFFF52" w14:textId="1BCB9A18"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100" w:history="1">
            <w:r w:rsidRPr="00224F78">
              <w:rPr>
                <w:rStyle w:val="Hyperlink"/>
                <w:rFonts w:ascii="Arial" w:hAnsi="Arial" w:cs="Arial"/>
                <w:noProof/>
                <w:color w:val="auto"/>
              </w:rPr>
              <w:t>Section 1.2: Mapping Best Practices of ISO 27001, Cyber Essentials, NIST, and COBIT with GDPR</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_Toc185250100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5</w:t>
            </w:r>
            <w:r w:rsidRPr="00224F78">
              <w:rPr>
                <w:rFonts w:ascii="Arial" w:hAnsi="Arial" w:cs="Arial"/>
                <w:noProof/>
                <w:webHidden/>
              </w:rPr>
              <w:fldChar w:fldCharType="end"/>
            </w:r>
          </w:hyperlink>
        </w:p>
        <w:p w14:paraId="008298DA" w14:textId="67FAB19F" w:rsidR="003E493A" w:rsidRPr="00224F78" w:rsidRDefault="003E493A">
          <w:pPr>
            <w:pStyle w:val="TOC3"/>
            <w:tabs>
              <w:tab w:val="left" w:pos="960"/>
              <w:tab w:val="right" w:leader="dot" w:pos="9638"/>
            </w:tabs>
            <w:rPr>
              <w:rFonts w:ascii="Arial" w:eastAsiaTheme="minorEastAsia" w:hAnsi="Arial" w:cs="Arial"/>
              <w:noProof/>
              <w:kern w:val="2"/>
              <w:sz w:val="24"/>
              <w:szCs w:val="24"/>
              <w14:ligatures w14:val="standardContextual"/>
            </w:rPr>
          </w:pPr>
          <w:hyperlink w:anchor="_Toc185250101" w:history="1">
            <w:r w:rsidRPr="00224F78">
              <w:rPr>
                <w:rStyle w:val="Hyperlink"/>
                <w:rFonts w:ascii="Arial" w:hAnsi="Arial" w:cs="Arial"/>
                <w:noProof/>
                <w:color w:val="auto"/>
              </w:rPr>
              <w:t>I.</w:t>
            </w:r>
            <w:r w:rsidRPr="00224F78">
              <w:rPr>
                <w:rFonts w:ascii="Arial" w:eastAsiaTheme="minorEastAsia" w:hAnsi="Arial" w:cs="Arial"/>
                <w:noProof/>
                <w:kern w:val="2"/>
                <w:sz w:val="24"/>
                <w:szCs w:val="24"/>
                <w14:ligatures w14:val="standardContextual"/>
              </w:rPr>
              <w:tab/>
            </w:r>
            <w:r w:rsidRPr="00224F78">
              <w:rPr>
                <w:rStyle w:val="Hyperlink"/>
                <w:rFonts w:ascii="Arial" w:hAnsi="Arial" w:cs="Arial"/>
                <w:noProof/>
                <w:color w:val="auto"/>
              </w:rPr>
              <w:t>ISO 27001 and GDPR</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_Toc185250101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6</w:t>
            </w:r>
            <w:r w:rsidRPr="00224F78">
              <w:rPr>
                <w:rFonts w:ascii="Arial" w:hAnsi="Arial" w:cs="Arial"/>
                <w:noProof/>
                <w:webHidden/>
              </w:rPr>
              <w:fldChar w:fldCharType="end"/>
            </w:r>
          </w:hyperlink>
        </w:p>
        <w:p w14:paraId="2D2E8F2F" w14:textId="35E7FB18" w:rsidR="003E493A" w:rsidRPr="00224F78" w:rsidRDefault="003E493A">
          <w:pPr>
            <w:pStyle w:val="TOC3"/>
            <w:tabs>
              <w:tab w:val="left" w:pos="960"/>
              <w:tab w:val="right" w:leader="dot" w:pos="9638"/>
            </w:tabs>
            <w:rPr>
              <w:rFonts w:ascii="Arial" w:eastAsiaTheme="minorEastAsia" w:hAnsi="Arial" w:cs="Arial"/>
              <w:noProof/>
              <w:kern w:val="2"/>
              <w:sz w:val="24"/>
              <w:szCs w:val="24"/>
              <w14:ligatures w14:val="standardContextual"/>
            </w:rPr>
          </w:pPr>
          <w:hyperlink w:anchor="_Toc185250102" w:history="1">
            <w:r w:rsidRPr="00224F78">
              <w:rPr>
                <w:rStyle w:val="Hyperlink"/>
                <w:rFonts w:ascii="Arial" w:hAnsi="Arial" w:cs="Arial"/>
                <w:noProof/>
                <w:color w:val="auto"/>
              </w:rPr>
              <w:t>II.</w:t>
            </w:r>
            <w:r w:rsidRPr="00224F78">
              <w:rPr>
                <w:rFonts w:ascii="Arial" w:eastAsiaTheme="minorEastAsia" w:hAnsi="Arial" w:cs="Arial"/>
                <w:noProof/>
                <w:kern w:val="2"/>
                <w:sz w:val="24"/>
                <w:szCs w:val="24"/>
                <w14:ligatures w14:val="standardContextual"/>
              </w:rPr>
              <w:tab/>
            </w:r>
            <w:r w:rsidRPr="00224F78">
              <w:rPr>
                <w:rStyle w:val="Hyperlink"/>
                <w:rFonts w:ascii="Arial" w:hAnsi="Arial" w:cs="Arial"/>
                <w:noProof/>
                <w:color w:val="auto"/>
              </w:rPr>
              <w:t>Cyber Essentials and GDPR</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_Toc185250102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7</w:t>
            </w:r>
            <w:r w:rsidRPr="00224F78">
              <w:rPr>
                <w:rFonts w:ascii="Arial" w:hAnsi="Arial" w:cs="Arial"/>
                <w:noProof/>
                <w:webHidden/>
              </w:rPr>
              <w:fldChar w:fldCharType="end"/>
            </w:r>
          </w:hyperlink>
        </w:p>
        <w:p w14:paraId="6E37BA15" w14:textId="3BD70F81" w:rsidR="003E493A" w:rsidRPr="00224F78" w:rsidRDefault="003E493A">
          <w:pPr>
            <w:pStyle w:val="TOC3"/>
            <w:tabs>
              <w:tab w:val="left" w:pos="960"/>
              <w:tab w:val="right" w:leader="dot" w:pos="9638"/>
            </w:tabs>
            <w:rPr>
              <w:rFonts w:ascii="Arial" w:eastAsiaTheme="minorEastAsia" w:hAnsi="Arial" w:cs="Arial"/>
              <w:noProof/>
              <w:kern w:val="2"/>
              <w:sz w:val="24"/>
              <w:szCs w:val="24"/>
              <w14:ligatures w14:val="standardContextual"/>
            </w:rPr>
          </w:pPr>
          <w:hyperlink w:anchor="_Toc185250103" w:history="1">
            <w:r w:rsidRPr="00224F78">
              <w:rPr>
                <w:rStyle w:val="Hyperlink"/>
                <w:rFonts w:ascii="Arial" w:hAnsi="Arial" w:cs="Arial"/>
                <w:noProof/>
                <w:color w:val="auto"/>
              </w:rPr>
              <w:t>III.</w:t>
            </w:r>
            <w:r w:rsidRPr="00224F78">
              <w:rPr>
                <w:rFonts w:ascii="Arial" w:eastAsiaTheme="minorEastAsia" w:hAnsi="Arial" w:cs="Arial"/>
                <w:noProof/>
                <w:kern w:val="2"/>
                <w:sz w:val="24"/>
                <w:szCs w:val="24"/>
                <w14:ligatures w14:val="standardContextual"/>
              </w:rPr>
              <w:tab/>
            </w:r>
            <w:r w:rsidRPr="00224F78">
              <w:rPr>
                <w:rStyle w:val="Hyperlink"/>
                <w:rFonts w:ascii="Arial" w:hAnsi="Arial" w:cs="Arial"/>
                <w:noProof/>
                <w:color w:val="auto"/>
              </w:rPr>
              <w:t>NIST Cybersecurity Framework and GDPR</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_Toc185250103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8</w:t>
            </w:r>
            <w:r w:rsidRPr="00224F78">
              <w:rPr>
                <w:rFonts w:ascii="Arial" w:hAnsi="Arial" w:cs="Arial"/>
                <w:noProof/>
                <w:webHidden/>
              </w:rPr>
              <w:fldChar w:fldCharType="end"/>
            </w:r>
          </w:hyperlink>
        </w:p>
        <w:p w14:paraId="6AEAB7A4" w14:textId="2DB75DCA"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04" w:history="1">
            <w:r w:rsidRPr="00224F78">
              <w:rPr>
                <w:rStyle w:val="Hyperlink"/>
                <w:rFonts w:ascii="Arial" w:hAnsi="Arial" w:cs="Arial"/>
                <w:noProof/>
                <w:color w:val="auto"/>
              </w:rPr>
              <w:t>IV.  COBIT and GDPR</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_Toc185250104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9</w:t>
            </w:r>
            <w:r w:rsidRPr="00224F78">
              <w:rPr>
                <w:rFonts w:ascii="Arial" w:hAnsi="Arial" w:cs="Arial"/>
                <w:noProof/>
                <w:webHidden/>
              </w:rPr>
              <w:fldChar w:fldCharType="end"/>
            </w:r>
          </w:hyperlink>
        </w:p>
        <w:p w14:paraId="4994087C" w14:textId="082E620E"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105" w:history="1">
            <w:r w:rsidRPr="00224F78">
              <w:rPr>
                <w:rStyle w:val="Hyperlink"/>
                <w:rFonts w:ascii="Arial" w:hAnsi="Arial" w:cs="Arial"/>
                <w:noProof/>
                <w:color w:val="auto"/>
              </w:rPr>
              <w:t>Section 1.3: Mechanisms for Implementing Security and Incident Response and Reporting</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_Toc185250105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10</w:t>
            </w:r>
            <w:r w:rsidRPr="00224F78">
              <w:rPr>
                <w:rFonts w:ascii="Arial" w:hAnsi="Arial" w:cs="Arial"/>
                <w:noProof/>
                <w:webHidden/>
              </w:rPr>
              <w:fldChar w:fldCharType="end"/>
            </w:r>
          </w:hyperlink>
        </w:p>
        <w:p w14:paraId="4F166B44" w14:textId="6ADFF05C" w:rsidR="003E493A" w:rsidRPr="00224F78" w:rsidRDefault="003E493A">
          <w:pPr>
            <w:pStyle w:val="TOC3"/>
            <w:tabs>
              <w:tab w:val="left" w:pos="960"/>
              <w:tab w:val="right" w:leader="dot" w:pos="9638"/>
            </w:tabs>
            <w:rPr>
              <w:rFonts w:ascii="Arial" w:eastAsiaTheme="minorEastAsia" w:hAnsi="Arial" w:cs="Arial"/>
              <w:noProof/>
              <w:kern w:val="2"/>
              <w:sz w:val="24"/>
              <w:szCs w:val="24"/>
              <w14:ligatures w14:val="standardContextual"/>
            </w:rPr>
          </w:pPr>
          <w:hyperlink w:anchor="_Toc185250106" w:history="1">
            <w:r w:rsidRPr="00224F78">
              <w:rPr>
                <w:rStyle w:val="Hyperlink"/>
                <w:rFonts w:ascii="Arial" w:hAnsi="Arial" w:cs="Arial"/>
                <w:noProof/>
                <w:color w:val="auto"/>
              </w:rPr>
              <w:t>i.</w:t>
            </w:r>
            <w:r w:rsidRPr="00224F78">
              <w:rPr>
                <w:rFonts w:ascii="Arial" w:eastAsiaTheme="minorEastAsia" w:hAnsi="Arial" w:cs="Arial"/>
                <w:noProof/>
                <w:kern w:val="2"/>
                <w:sz w:val="24"/>
                <w:szCs w:val="24"/>
                <w14:ligatures w14:val="standardContextual"/>
              </w:rPr>
              <w:tab/>
            </w:r>
            <w:r w:rsidRPr="00224F78">
              <w:rPr>
                <w:rStyle w:val="Hyperlink"/>
                <w:rFonts w:ascii="Arial" w:hAnsi="Arial" w:cs="Arial"/>
                <w:noProof/>
                <w:color w:val="auto"/>
              </w:rPr>
              <w:t>Security Mechanisms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_Toc185250106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10</w:t>
            </w:r>
            <w:r w:rsidRPr="00224F78">
              <w:rPr>
                <w:rFonts w:ascii="Arial" w:hAnsi="Arial" w:cs="Arial"/>
                <w:noProof/>
                <w:webHidden/>
              </w:rPr>
              <w:fldChar w:fldCharType="end"/>
            </w:r>
          </w:hyperlink>
        </w:p>
        <w:p w14:paraId="2A1DF0F6" w14:textId="3BA241E8" w:rsidR="003E493A" w:rsidRPr="00224F78" w:rsidRDefault="003E493A">
          <w:pPr>
            <w:pStyle w:val="TOC3"/>
            <w:tabs>
              <w:tab w:val="left" w:pos="960"/>
              <w:tab w:val="right" w:leader="dot" w:pos="9638"/>
            </w:tabs>
            <w:rPr>
              <w:rFonts w:ascii="Arial" w:eastAsiaTheme="minorEastAsia" w:hAnsi="Arial" w:cs="Arial"/>
              <w:noProof/>
              <w:kern w:val="2"/>
              <w:sz w:val="24"/>
              <w:szCs w:val="24"/>
              <w14:ligatures w14:val="standardContextual"/>
            </w:rPr>
          </w:pPr>
          <w:hyperlink w:anchor="_Toc185250107" w:history="1">
            <w:r w:rsidRPr="00224F78">
              <w:rPr>
                <w:rStyle w:val="Hyperlink"/>
                <w:rFonts w:ascii="Arial" w:hAnsi="Arial" w:cs="Arial"/>
                <w:noProof/>
                <w:color w:val="auto"/>
              </w:rPr>
              <w:t>ii.</w:t>
            </w:r>
            <w:r w:rsidRPr="00224F78">
              <w:rPr>
                <w:rFonts w:ascii="Arial" w:eastAsiaTheme="minorEastAsia" w:hAnsi="Arial" w:cs="Arial"/>
                <w:noProof/>
                <w:kern w:val="2"/>
                <w:sz w:val="24"/>
                <w:szCs w:val="24"/>
                <w14:ligatures w14:val="standardContextual"/>
              </w:rPr>
              <w:tab/>
            </w:r>
            <w:r w:rsidRPr="00224F78">
              <w:rPr>
                <w:rStyle w:val="Hyperlink"/>
                <w:rFonts w:ascii="Arial" w:hAnsi="Arial" w:cs="Arial"/>
                <w:noProof/>
                <w:color w:val="auto"/>
              </w:rPr>
              <w:t>Incident Response Mechanisms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_Toc185250107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11</w:t>
            </w:r>
            <w:r w:rsidRPr="00224F78">
              <w:rPr>
                <w:rFonts w:ascii="Arial" w:hAnsi="Arial" w:cs="Arial"/>
                <w:noProof/>
                <w:webHidden/>
              </w:rPr>
              <w:fldChar w:fldCharType="end"/>
            </w:r>
          </w:hyperlink>
        </w:p>
        <w:p w14:paraId="59B1DE5D" w14:textId="285F03FF" w:rsidR="003E493A" w:rsidRPr="00224F78" w:rsidRDefault="003E493A">
          <w:pPr>
            <w:pStyle w:val="TOC3"/>
            <w:tabs>
              <w:tab w:val="left" w:pos="960"/>
              <w:tab w:val="right" w:leader="dot" w:pos="9638"/>
            </w:tabs>
            <w:rPr>
              <w:rFonts w:ascii="Arial" w:eastAsiaTheme="minorEastAsia" w:hAnsi="Arial" w:cs="Arial"/>
              <w:noProof/>
              <w:kern w:val="2"/>
              <w:sz w:val="24"/>
              <w:szCs w:val="24"/>
              <w14:ligatures w14:val="standardContextual"/>
            </w:rPr>
          </w:pPr>
          <w:hyperlink w:anchor="_Toc185250108" w:history="1">
            <w:r w:rsidRPr="00224F78">
              <w:rPr>
                <w:rStyle w:val="Hyperlink"/>
                <w:rFonts w:ascii="Arial" w:hAnsi="Arial" w:cs="Arial"/>
                <w:noProof/>
                <w:color w:val="auto"/>
              </w:rPr>
              <w:t>iii.</w:t>
            </w:r>
            <w:r w:rsidRPr="00224F78">
              <w:rPr>
                <w:rFonts w:ascii="Arial" w:eastAsiaTheme="minorEastAsia" w:hAnsi="Arial" w:cs="Arial"/>
                <w:noProof/>
                <w:kern w:val="2"/>
                <w:sz w:val="24"/>
                <w:szCs w:val="24"/>
                <w14:ligatures w14:val="standardContextual"/>
              </w:rPr>
              <w:tab/>
            </w:r>
            <w:r w:rsidRPr="00224F78">
              <w:rPr>
                <w:rStyle w:val="Hyperlink"/>
                <w:rFonts w:ascii="Arial" w:hAnsi="Arial" w:cs="Arial"/>
                <w:noProof/>
                <w:color w:val="auto"/>
              </w:rPr>
              <w:t>Incident Reporting Mechanisms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_Toc185250108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12</w:t>
            </w:r>
            <w:r w:rsidRPr="00224F78">
              <w:rPr>
                <w:rFonts w:ascii="Arial" w:hAnsi="Arial" w:cs="Arial"/>
                <w:noProof/>
                <w:webHidden/>
              </w:rPr>
              <w:fldChar w:fldCharType="end"/>
            </w:r>
          </w:hyperlink>
        </w:p>
        <w:p w14:paraId="17AC7D30" w14:textId="22474E40" w:rsidR="003E493A" w:rsidRPr="00224F78" w:rsidRDefault="003E493A">
          <w:pPr>
            <w:pStyle w:val="TOC1"/>
            <w:tabs>
              <w:tab w:val="right" w:leader="dot" w:pos="9638"/>
            </w:tabs>
            <w:rPr>
              <w:rFonts w:ascii="Arial" w:eastAsiaTheme="minorEastAsia" w:hAnsi="Arial" w:cs="Arial"/>
              <w:noProof/>
              <w:kern w:val="2"/>
              <w:sz w:val="24"/>
              <w:szCs w:val="24"/>
              <w14:ligatures w14:val="standardContextual"/>
            </w:rPr>
          </w:pPr>
          <w:hyperlink w:anchor="_Toc185250109" w:history="1">
            <w:r w:rsidRPr="00224F78">
              <w:rPr>
                <w:rStyle w:val="Hyperlink"/>
                <w:rFonts w:ascii="Arial" w:hAnsi="Arial" w:cs="Arial"/>
                <w:noProof/>
                <w:color w:val="auto"/>
              </w:rPr>
              <w:t>CHAPTER 2</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_Toc185250109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13</w:t>
            </w:r>
            <w:r w:rsidRPr="00224F78">
              <w:rPr>
                <w:rFonts w:ascii="Arial" w:hAnsi="Arial" w:cs="Arial"/>
                <w:noProof/>
                <w:webHidden/>
              </w:rPr>
              <w:fldChar w:fldCharType="end"/>
            </w:r>
          </w:hyperlink>
        </w:p>
        <w:p w14:paraId="4F4B6763" w14:textId="0348604E"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110" w:history="1">
            <w:r w:rsidRPr="00224F78">
              <w:rPr>
                <w:rStyle w:val="Hyperlink"/>
                <w:rFonts w:ascii="Arial" w:hAnsi="Arial" w:cs="Arial"/>
                <w:noProof/>
                <w:color w:val="auto"/>
              </w:rPr>
              <w:t>Section 2.1. Description of the attack, exposed vulnerability, and loss to the organization.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_Toc185250110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13</w:t>
            </w:r>
            <w:r w:rsidRPr="00224F78">
              <w:rPr>
                <w:rFonts w:ascii="Arial" w:hAnsi="Arial" w:cs="Arial"/>
                <w:noProof/>
                <w:webHidden/>
              </w:rPr>
              <w:fldChar w:fldCharType="end"/>
            </w:r>
          </w:hyperlink>
        </w:p>
        <w:p w14:paraId="1ACA2FB6" w14:textId="33F1B9CC"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111" w:history="1">
            <w:r w:rsidRPr="00224F78">
              <w:rPr>
                <w:rStyle w:val="Hyperlink"/>
                <w:rFonts w:ascii="Arial" w:hAnsi="Arial" w:cs="Arial"/>
                <w:noProof/>
                <w:color w:val="auto"/>
              </w:rPr>
              <w:t>Introduction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_Toc185250111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13</w:t>
            </w:r>
            <w:r w:rsidRPr="00224F78">
              <w:rPr>
                <w:rFonts w:ascii="Arial" w:hAnsi="Arial" w:cs="Arial"/>
                <w:noProof/>
                <w:webHidden/>
              </w:rPr>
              <w:fldChar w:fldCharType="end"/>
            </w:r>
          </w:hyperlink>
        </w:p>
        <w:p w14:paraId="59951E6D" w14:textId="3268B244"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12" w:history="1">
            <w:r w:rsidRPr="00224F78">
              <w:rPr>
                <w:rStyle w:val="Hyperlink"/>
                <w:rFonts w:ascii="Arial" w:hAnsi="Arial" w:cs="Arial"/>
                <w:noProof/>
                <w:color w:val="auto"/>
              </w:rPr>
              <w:t>Overview of the Attack</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_Toc185250112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13</w:t>
            </w:r>
            <w:r w:rsidRPr="00224F78">
              <w:rPr>
                <w:rFonts w:ascii="Arial" w:hAnsi="Arial" w:cs="Arial"/>
                <w:noProof/>
                <w:webHidden/>
              </w:rPr>
              <w:fldChar w:fldCharType="end"/>
            </w:r>
          </w:hyperlink>
        </w:p>
        <w:p w14:paraId="48BD161C" w14:textId="0C6620FD" w:rsidR="003E493A" w:rsidRPr="00224F78" w:rsidRDefault="003E493A">
          <w:pPr>
            <w:pStyle w:val="TOC3"/>
            <w:tabs>
              <w:tab w:val="left" w:pos="960"/>
              <w:tab w:val="right" w:leader="dot" w:pos="9638"/>
            </w:tabs>
            <w:rPr>
              <w:rFonts w:ascii="Arial" w:eastAsiaTheme="minorEastAsia" w:hAnsi="Arial" w:cs="Arial"/>
              <w:noProof/>
              <w:kern w:val="2"/>
              <w:sz w:val="24"/>
              <w:szCs w:val="24"/>
              <w14:ligatures w14:val="standardContextual"/>
            </w:rPr>
          </w:pPr>
          <w:hyperlink w:anchor="_Toc185250113" w:history="1">
            <w:r w:rsidRPr="00224F78">
              <w:rPr>
                <w:rStyle w:val="Hyperlink"/>
                <w:rFonts w:ascii="Arial" w:hAnsi="Arial" w:cs="Arial"/>
                <w:noProof/>
                <w:color w:val="auto"/>
              </w:rPr>
              <w:t>1)</w:t>
            </w:r>
            <w:r w:rsidRPr="00224F78">
              <w:rPr>
                <w:rFonts w:ascii="Arial" w:eastAsiaTheme="minorEastAsia" w:hAnsi="Arial" w:cs="Arial"/>
                <w:noProof/>
                <w:kern w:val="2"/>
                <w:sz w:val="24"/>
                <w:szCs w:val="24"/>
                <w14:ligatures w14:val="standardContextual"/>
              </w:rPr>
              <w:tab/>
            </w:r>
            <w:r w:rsidRPr="00224F78">
              <w:rPr>
                <w:rStyle w:val="Hyperlink"/>
                <w:rFonts w:ascii="Arial" w:hAnsi="Arial" w:cs="Arial"/>
                <w:noProof/>
                <w:color w:val="auto"/>
              </w:rPr>
              <w:t>Vulnerability Exploited</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_Toc185250113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13</w:t>
            </w:r>
            <w:r w:rsidRPr="00224F78">
              <w:rPr>
                <w:rFonts w:ascii="Arial" w:hAnsi="Arial" w:cs="Arial"/>
                <w:noProof/>
                <w:webHidden/>
              </w:rPr>
              <w:fldChar w:fldCharType="end"/>
            </w:r>
          </w:hyperlink>
        </w:p>
        <w:p w14:paraId="19061A33" w14:textId="03B27896" w:rsidR="003E493A" w:rsidRPr="00224F78" w:rsidRDefault="003E493A">
          <w:pPr>
            <w:pStyle w:val="TOC3"/>
            <w:tabs>
              <w:tab w:val="left" w:pos="960"/>
              <w:tab w:val="right" w:leader="dot" w:pos="9638"/>
            </w:tabs>
            <w:rPr>
              <w:rFonts w:ascii="Arial" w:eastAsiaTheme="minorEastAsia" w:hAnsi="Arial" w:cs="Arial"/>
              <w:noProof/>
              <w:kern w:val="2"/>
              <w:sz w:val="24"/>
              <w:szCs w:val="24"/>
              <w14:ligatures w14:val="standardContextual"/>
            </w:rPr>
          </w:pPr>
          <w:hyperlink w:anchor="_Toc185250114" w:history="1">
            <w:r w:rsidRPr="00224F78">
              <w:rPr>
                <w:rStyle w:val="Hyperlink"/>
                <w:rFonts w:ascii="Arial" w:eastAsia="Times New Roman" w:hAnsi="Arial" w:cs="Arial"/>
                <w:noProof/>
                <w:color w:val="auto"/>
              </w:rPr>
              <w:t>2)</w:t>
            </w:r>
            <w:r w:rsidRPr="00224F78">
              <w:rPr>
                <w:rFonts w:ascii="Arial" w:eastAsiaTheme="minorEastAsia" w:hAnsi="Arial" w:cs="Arial"/>
                <w:noProof/>
                <w:kern w:val="2"/>
                <w:sz w:val="24"/>
                <w:szCs w:val="24"/>
                <w14:ligatures w14:val="standardContextual"/>
              </w:rPr>
              <w:tab/>
            </w:r>
            <w:r w:rsidRPr="00224F78">
              <w:rPr>
                <w:rStyle w:val="Hyperlink"/>
                <w:rFonts w:ascii="Arial" w:eastAsia="Times New Roman" w:hAnsi="Arial" w:cs="Arial"/>
                <w:noProof/>
                <w:color w:val="auto"/>
              </w:rPr>
              <w:t>Loss to the Organization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_Toc185250114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14</w:t>
            </w:r>
            <w:r w:rsidRPr="00224F78">
              <w:rPr>
                <w:rFonts w:ascii="Arial" w:hAnsi="Arial" w:cs="Arial"/>
                <w:noProof/>
                <w:webHidden/>
              </w:rPr>
              <w:fldChar w:fldCharType="end"/>
            </w:r>
          </w:hyperlink>
        </w:p>
        <w:p w14:paraId="1A27CAD4" w14:textId="616B0C3F"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115" w:history="1">
            <w:r w:rsidRPr="00224F78">
              <w:rPr>
                <w:rStyle w:val="Hyperlink"/>
                <w:rFonts w:ascii="Arial" w:eastAsia="Times New Roman" w:hAnsi="Arial" w:cs="Arial"/>
                <w:noProof/>
                <w:color w:val="auto"/>
              </w:rPr>
              <w:t>Section 2.2: Critical Evaluation of the Attack, Tools Used by the Attackers, and Recommended Preventive Mechanisms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_Toc185250115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15</w:t>
            </w:r>
            <w:r w:rsidRPr="00224F78">
              <w:rPr>
                <w:rFonts w:ascii="Arial" w:hAnsi="Arial" w:cs="Arial"/>
                <w:noProof/>
                <w:webHidden/>
              </w:rPr>
              <w:fldChar w:fldCharType="end"/>
            </w:r>
          </w:hyperlink>
        </w:p>
        <w:p w14:paraId="039CF89E" w14:textId="3D61D9FF"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16" w:history="1">
            <w:r w:rsidRPr="00224F78">
              <w:rPr>
                <w:rStyle w:val="Hyperlink"/>
                <w:rFonts w:ascii="Arial" w:hAnsi="Arial" w:cs="Arial"/>
                <w:noProof/>
                <w:color w:val="auto"/>
              </w:rPr>
              <w:t>Attack Analysis: Tools and Techniques Used by Attackers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_Toc185250116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15</w:t>
            </w:r>
            <w:r w:rsidRPr="00224F78">
              <w:rPr>
                <w:rFonts w:ascii="Arial" w:hAnsi="Arial" w:cs="Arial"/>
                <w:noProof/>
                <w:webHidden/>
              </w:rPr>
              <w:fldChar w:fldCharType="end"/>
            </w:r>
          </w:hyperlink>
        </w:p>
        <w:p w14:paraId="37FA7175" w14:textId="675F07A1"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17" w:history="1">
            <w:r w:rsidRPr="00224F78">
              <w:rPr>
                <w:rStyle w:val="Hyperlink"/>
                <w:rFonts w:ascii="Arial" w:hAnsi="Arial" w:cs="Arial"/>
                <w:noProof/>
                <w:color w:val="auto"/>
              </w:rPr>
              <w:t>Evaluation of Vulnerabilities and Risks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_Toc185250117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16</w:t>
            </w:r>
            <w:r w:rsidRPr="00224F78">
              <w:rPr>
                <w:rFonts w:ascii="Arial" w:hAnsi="Arial" w:cs="Arial"/>
                <w:noProof/>
                <w:webHidden/>
              </w:rPr>
              <w:fldChar w:fldCharType="end"/>
            </w:r>
          </w:hyperlink>
        </w:p>
        <w:p w14:paraId="1DDF67DA" w14:textId="008B2C42"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18" w:history="1">
            <w:r w:rsidRPr="00224F78">
              <w:rPr>
                <w:rStyle w:val="Hyperlink"/>
                <w:rFonts w:ascii="Arial" w:hAnsi="Arial" w:cs="Arial"/>
                <w:noProof/>
                <w:color w:val="auto"/>
              </w:rPr>
              <w:t>Recommended Preventive Mechanisms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_Toc185250118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16</w:t>
            </w:r>
            <w:r w:rsidRPr="00224F78">
              <w:rPr>
                <w:rFonts w:ascii="Arial" w:hAnsi="Arial" w:cs="Arial"/>
                <w:noProof/>
                <w:webHidden/>
              </w:rPr>
              <w:fldChar w:fldCharType="end"/>
            </w:r>
          </w:hyperlink>
        </w:p>
        <w:p w14:paraId="1E9FE193" w14:textId="4EE8CA85"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119" w:history="1">
            <w:r w:rsidRPr="00224F78">
              <w:rPr>
                <w:rStyle w:val="Hyperlink"/>
                <w:rFonts w:ascii="Arial" w:hAnsi="Arial" w:cs="Arial"/>
                <w:noProof/>
                <w:color w:val="auto"/>
              </w:rPr>
              <w:t>Section 3.3: Implement the Risk Management / Risk Assessment, Evaluate the impact, likelihood, and risk level associated with the incident, and propose risk mitigation strategies using risk assessment template</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_Toc185250119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17</w:t>
            </w:r>
            <w:r w:rsidRPr="00224F78">
              <w:rPr>
                <w:rFonts w:ascii="Arial" w:hAnsi="Arial" w:cs="Arial"/>
                <w:noProof/>
                <w:webHidden/>
              </w:rPr>
              <w:fldChar w:fldCharType="end"/>
            </w:r>
          </w:hyperlink>
        </w:p>
        <w:p w14:paraId="769D93E6" w14:textId="5A29E27F"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20" w:history="1">
            <w:r w:rsidRPr="00224F78">
              <w:rPr>
                <w:rStyle w:val="Hyperlink"/>
                <w:rFonts w:ascii="Arial" w:hAnsi="Arial" w:cs="Arial"/>
                <w:noProof/>
                <w:color w:val="auto"/>
              </w:rPr>
              <w:t>Risk Assessment Table Overview</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_Toc185250120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17</w:t>
            </w:r>
            <w:r w:rsidRPr="00224F78">
              <w:rPr>
                <w:rFonts w:ascii="Arial" w:hAnsi="Arial" w:cs="Arial"/>
                <w:noProof/>
                <w:webHidden/>
              </w:rPr>
              <w:fldChar w:fldCharType="end"/>
            </w:r>
          </w:hyperlink>
        </w:p>
        <w:p w14:paraId="163FD40C" w14:textId="08EBD4D6"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21" w:history="1">
            <w:r w:rsidRPr="00224F78">
              <w:rPr>
                <w:rStyle w:val="Hyperlink"/>
                <w:rFonts w:ascii="Arial" w:hAnsi="Arial" w:cs="Arial"/>
                <w:noProof/>
                <w:color w:val="auto"/>
              </w:rPr>
              <w:t>Impact Evaluation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_Toc185250121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18</w:t>
            </w:r>
            <w:r w:rsidRPr="00224F78">
              <w:rPr>
                <w:rFonts w:ascii="Arial" w:hAnsi="Arial" w:cs="Arial"/>
                <w:noProof/>
                <w:webHidden/>
              </w:rPr>
              <w:fldChar w:fldCharType="end"/>
            </w:r>
          </w:hyperlink>
        </w:p>
        <w:p w14:paraId="29B67CA5" w14:textId="69696DD2"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22" w:history="1">
            <w:r w:rsidRPr="00224F78">
              <w:rPr>
                <w:rStyle w:val="Hyperlink"/>
                <w:rFonts w:ascii="Arial" w:hAnsi="Arial" w:cs="Arial"/>
                <w:noProof/>
                <w:color w:val="auto"/>
              </w:rPr>
              <w:t>Likelihood Evaluation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_Toc185250122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18</w:t>
            </w:r>
            <w:r w:rsidRPr="00224F78">
              <w:rPr>
                <w:rFonts w:ascii="Arial" w:hAnsi="Arial" w:cs="Arial"/>
                <w:noProof/>
                <w:webHidden/>
              </w:rPr>
              <w:fldChar w:fldCharType="end"/>
            </w:r>
          </w:hyperlink>
        </w:p>
        <w:p w14:paraId="58D886D4" w14:textId="0084DE61"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23" w:history="1">
            <w:r w:rsidRPr="00224F78">
              <w:rPr>
                <w:rStyle w:val="Hyperlink"/>
                <w:rFonts w:ascii="Arial" w:hAnsi="Arial" w:cs="Arial"/>
                <w:noProof/>
                <w:color w:val="auto"/>
              </w:rPr>
              <w:t>Risk Mitigation Strategies: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_Toc185250123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19</w:t>
            </w:r>
            <w:r w:rsidRPr="00224F78">
              <w:rPr>
                <w:rFonts w:ascii="Arial" w:hAnsi="Arial" w:cs="Arial"/>
                <w:noProof/>
                <w:webHidden/>
              </w:rPr>
              <w:fldChar w:fldCharType="end"/>
            </w:r>
          </w:hyperlink>
        </w:p>
        <w:p w14:paraId="05B95866" w14:textId="22BA064F" w:rsidR="003E493A" w:rsidRPr="00224F78" w:rsidRDefault="003E493A">
          <w:pPr>
            <w:pStyle w:val="TOC1"/>
            <w:tabs>
              <w:tab w:val="right" w:leader="dot" w:pos="9638"/>
            </w:tabs>
            <w:rPr>
              <w:rFonts w:ascii="Arial" w:eastAsiaTheme="minorEastAsia" w:hAnsi="Arial" w:cs="Arial"/>
              <w:noProof/>
              <w:kern w:val="2"/>
              <w:sz w:val="24"/>
              <w:szCs w:val="24"/>
              <w14:ligatures w14:val="standardContextual"/>
            </w:rPr>
          </w:pPr>
          <w:hyperlink w:anchor="_Toc185250124" w:history="1">
            <w:r w:rsidRPr="00224F78">
              <w:rPr>
                <w:rStyle w:val="Hyperlink"/>
                <w:rFonts w:ascii="Arial" w:hAnsi="Arial" w:cs="Arial"/>
                <w:noProof/>
                <w:color w:val="auto"/>
              </w:rPr>
              <w:t>Conclusion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_Toc185250124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20</w:t>
            </w:r>
            <w:r w:rsidRPr="00224F78">
              <w:rPr>
                <w:rFonts w:ascii="Arial" w:hAnsi="Arial" w:cs="Arial"/>
                <w:noProof/>
                <w:webHidden/>
              </w:rPr>
              <w:fldChar w:fldCharType="end"/>
            </w:r>
          </w:hyperlink>
        </w:p>
        <w:p w14:paraId="3280EB51" w14:textId="2EA0EB4D" w:rsidR="003E493A" w:rsidRPr="00224F78" w:rsidRDefault="003E493A">
          <w:pPr>
            <w:pStyle w:val="TOC1"/>
            <w:tabs>
              <w:tab w:val="right" w:leader="dot" w:pos="9638"/>
            </w:tabs>
            <w:rPr>
              <w:rFonts w:ascii="Arial" w:eastAsiaTheme="minorEastAsia" w:hAnsi="Arial" w:cs="Arial"/>
              <w:noProof/>
              <w:kern w:val="2"/>
              <w:sz w:val="24"/>
              <w:szCs w:val="24"/>
              <w14:ligatures w14:val="standardContextual"/>
            </w:rPr>
          </w:pPr>
          <w:hyperlink w:anchor="_Toc185250125" w:history="1">
            <w:r w:rsidRPr="00224F78">
              <w:rPr>
                <w:rStyle w:val="Hyperlink"/>
                <w:rFonts w:ascii="Arial" w:hAnsi="Arial" w:cs="Arial"/>
                <w:noProof/>
                <w:color w:val="auto"/>
              </w:rPr>
              <w:t>Chapter 3</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_Toc185250125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21</w:t>
            </w:r>
            <w:r w:rsidRPr="00224F78">
              <w:rPr>
                <w:rFonts w:ascii="Arial" w:hAnsi="Arial" w:cs="Arial"/>
                <w:noProof/>
                <w:webHidden/>
              </w:rPr>
              <w:fldChar w:fldCharType="end"/>
            </w:r>
          </w:hyperlink>
        </w:p>
        <w:p w14:paraId="16D046FD" w14:textId="4D63FBD5" w:rsidR="003E493A" w:rsidRPr="00224F78" w:rsidRDefault="003E493A">
          <w:pPr>
            <w:pStyle w:val="TOC2"/>
            <w:tabs>
              <w:tab w:val="right" w:leader="dot" w:pos="9638"/>
            </w:tabs>
            <w:rPr>
              <w:rFonts w:ascii="Arial" w:eastAsiaTheme="minorEastAsia" w:hAnsi="Arial" w:cs="Arial"/>
              <w:noProof/>
              <w:kern w:val="2"/>
              <w:sz w:val="24"/>
              <w:szCs w:val="24"/>
              <w14:ligatures w14:val="standardContextual"/>
            </w:rPr>
          </w:pPr>
          <w:hyperlink w:anchor="_Toc185250126" w:history="1">
            <w:r w:rsidRPr="00224F78">
              <w:rPr>
                <w:rStyle w:val="Hyperlink"/>
                <w:rFonts w:ascii="Arial" w:hAnsi="Arial" w:cs="Arial"/>
                <w:noProof/>
                <w:color w:val="auto"/>
                <w:lang w:val="en-GB"/>
              </w:rPr>
              <w:t>Section 3.1: Write a reflective report on your practical development of the practical activities.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_Toc185250126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21</w:t>
            </w:r>
            <w:r w:rsidRPr="00224F78">
              <w:rPr>
                <w:rFonts w:ascii="Arial" w:hAnsi="Arial" w:cs="Arial"/>
                <w:noProof/>
                <w:webHidden/>
              </w:rPr>
              <w:fldChar w:fldCharType="end"/>
            </w:r>
          </w:hyperlink>
        </w:p>
        <w:p w14:paraId="4F40131A" w14:textId="7AA4C026"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27" w:history="1">
            <w:r w:rsidRPr="00224F78">
              <w:rPr>
                <w:rStyle w:val="Hyperlink"/>
                <w:rFonts w:ascii="Arial" w:hAnsi="Arial" w:cs="Arial"/>
                <w:noProof/>
                <w:color w:val="auto"/>
              </w:rPr>
              <w:t>Cyber Essentials Labs from Cisco:</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_Toc185250127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21</w:t>
            </w:r>
            <w:r w:rsidRPr="00224F78">
              <w:rPr>
                <w:rFonts w:ascii="Arial" w:hAnsi="Arial" w:cs="Arial"/>
                <w:noProof/>
                <w:webHidden/>
              </w:rPr>
              <w:fldChar w:fldCharType="end"/>
            </w:r>
          </w:hyperlink>
        </w:p>
        <w:p w14:paraId="6829B950" w14:textId="61846952" w:rsidR="003E493A" w:rsidRPr="00224F78" w:rsidRDefault="003E493A">
          <w:pPr>
            <w:pStyle w:val="TOC3"/>
            <w:tabs>
              <w:tab w:val="right" w:leader="dot" w:pos="9638"/>
            </w:tabs>
            <w:rPr>
              <w:rFonts w:ascii="Arial" w:eastAsiaTheme="minorEastAsia" w:hAnsi="Arial" w:cs="Arial"/>
              <w:noProof/>
              <w:kern w:val="2"/>
              <w:sz w:val="24"/>
              <w:szCs w:val="24"/>
              <w14:ligatures w14:val="standardContextual"/>
            </w:rPr>
          </w:pPr>
          <w:hyperlink w:anchor="_Toc185250128" w:history="1">
            <w:r w:rsidRPr="00224F78">
              <w:rPr>
                <w:rStyle w:val="Hyperlink"/>
                <w:rFonts w:ascii="Arial" w:hAnsi="Arial" w:cs="Arial"/>
                <w:noProof/>
                <w:color w:val="auto"/>
              </w:rPr>
              <w:t>Immersive Labs: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_Toc185250128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21</w:t>
            </w:r>
            <w:r w:rsidRPr="00224F78">
              <w:rPr>
                <w:rFonts w:ascii="Arial" w:hAnsi="Arial" w:cs="Arial"/>
                <w:noProof/>
                <w:webHidden/>
              </w:rPr>
              <w:fldChar w:fldCharType="end"/>
            </w:r>
          </w:hyperlink>
        </w:p>
        <w:p w14:paraId="23B72F58" w14:textId="5A91DC07" w:rsidR="003E493A" w:rsidRPr="00224F78" w:rsidRDefault="003E493A">
          <w:pPr>
            <w:pStyle w:val="TOC1"/>
            <w:tabs>
              <w:tab w:val="right" w:leader="dot" w:pos="9638"/>
            </w:tabs>
            <w:rPr>
              <w:rFonts w:ascii="Arial" w:eastAsiaTheme="minorEastAsia" w:hAnsi="Arial" w:cs="Arial"/>
              <w:noProof/>
              <w:kern w:val="2"/>
              <w:sz w:val="24"/>
              <w:szCs w:val="24"/>
              <w14:ligatures w14:val="standardContextual"/>
            </w:rPr>
          </w:pPr>
          <w:hyperlink w:anchor="_Toc185250129" w:history="1">
            <w:r w:rsidRPr="00224F78">
              <w:rPr>
                <w:rStyle w:val="Hyperlink"/>
                <w:rFonts w:ascii="Arial" w:hAnsi="Arial" w:cs="Arial"/>
                <w:noProof/>
                <w:color w:val="auto"/>
              </w:rPr>
              <w:t>Conclusion:</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_Toc185250129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21</w:t>
            </w:r>
            <w:r w:rsidRPr="00224F78">
              <w:rPr>
                <w:rFonts w:ascii="Arial" w:hAnsi="Arial" w:cs="Arial"/>
                <w:noProof/>
                <w:webHidden/>
              </w:rPr>
              <w:fldChar w:fldCharType="end"/>
            </w:r>
          </w:hyperlink>
        </w:p>
        <w:p w14:paraId="45A0116B" w14:textId="6F016DFD" w:rsidR="003E493A" w:rsidRPr="00224F78" w:rsidRDefault="003E493A">
          <w:pPr>
            <w:pStyle w:val="TOC1"/>
            <w:tabs>
              <w:tab w:val="right" w:leader="dot" w:pos="9638"/>
            </w:tabs>
            <w:rPr>
              <w:rFonts w:ascii="Arial" w:eastAsiaTheme="minorEastAsia" w:hAnsi="Arial" w:cs="Arial"/>
              <w:noProof/>
              <w:kern w:val="2"/>
              <w:sz w:val="24"/>
              <w:szCs w:val="24"/>
              <w14:ligatures w14:val="standardContextual"/>
            </w:rPr>
          </w:pPr>
          <w:hyperlink w:anchor="_Toc185250130" w:history="1">
            <w:r w:rsidRPr="00224F78">
              <w:rPr>
                <w:rStyle w:val="Hyperlink"/>
                <w:rFonts w:ascii="Arial" w:hAnsi="Arial" w:cs="Arial"/>
                <w:noProof/>
                <w:color w:val="auto"/>
              </w:rPr>
              <w:t>References</w:t>
            </w:r>
            <w:r w:rsidRPr="00224F78">
              <w:rPr>
                <w:rFonts w:ascii="Arial" w:hAnsi="Arial" w:cs="Arial"/>
                <w:noProof/>
                <w:webHidden/>
              </w:rPr>
              <w:tab/>
            </w:r>
            <w:r w:rsidRPr="00224F78">
              <w:rPr>
                <w:rFonts w:ascii="Arial" w:hAnsi="Arial" w:cs="Arial"/>
                <w:noProof/>
                <w:webHidden/>
              </w:rPr>
              <w:fldChar w:fldCharType="begin"/>
            </w:r>
            <w:r w:rsidRPr="00224F78">
              <w:rPr>
                <w:rFonts w:ascii="Arial" w:hAnsi="Arial" w:cs="Arial"/>
                <w:noProof/>
                <w:webHidden/>
              </w:rPr>
              <w:instrText xml:space="preserve"> PAGEREF _Toc185250130 \h </w:instrText>
            </w:r>
            <w:r w:rsidRPr="00224F78">
              <w:rPr>
                <w:rFonts w:ascii="Arial" w:hAnsi="Arial" w:cs="Arial"/>
                <w:noProof/>
                <w:webHidden/>
              </w:rPr>
            </w:r>
            <w:r w:rsidRPr="00224F78">
              <w:rPr>
                <w:rFonts w:ascii="Arial" w:hAnsi="Arial" w:cs="Arial"/>
                <w:noProof/>
                <w:webHidden/>
              </w:rPr>
              <w:fldChar w:fldCharType="separate"/>
            </w:r>
            <w:r w:rsidR="00DB3530">
              <w:rPr>
                <w:rFonts w:ascii="Arial" w:hAnsi="Arial" w:cs="Arial"/>
                <w:noProof/>
                <w:webHidden/>
              </w:rPr>
              <w:t>22</w:t>
            </w:r>
            <w:r w:rsidRPr="00224F78">
              <w:rPr>
                <w:rFonts w:ascii="Arial" w:hAnsi="Arial" w:cs="Arial"/>
                <w:noProof/>
                <w:webHidden/>
              </w:rPr>
              <w:fldChar w:fldCharType="end"/>
            </w:r>
          </w:hyperlink>
        </w:p>
        <w:p w14:paraId="18471C39" w14:textId="23B611DA" w:rsidR="003E493A" w:rsidRPr="00224F78" w:rsidRDefault="003E493A">
          <w:pPr>
            <w:rPr>
              <w:rFonts w:ascii="Arial" w:hAnsi="Arial" w:cs="Arial"/>
            </w:rPr>
          </w:pPr>
          <w:r w:rsidRPr="00224F78">
            <w:rPr>
              <w:rFonts w:ascii="Arial" w:hAnsi="Arial" w:cs="Arial"/>
              <w:b/>
              <w:bCs/>
              <w:noProof/>
            </w:rPr>
            <w:fldChar w:fldCharType="end"/>
          </w:r>
        </w:p>
      </w:sdtContent>
    </w:sdt>
    <w:p w14:paraId="54878A32" w14:textId="3946FB48" w:rsidR="00D42783" w:rsidRPr="00224F78" w:rsidRDefault="003E493A" w:rsidP="00F72C99">
      <w:pPr>
        <w:rPr>
          <w:rFonts w:ascii="Arial" w:hAnsi="Arial" w:cs="Arial"/>
        </w:rPr>
      </w:pPr>
      <w:r w:rsidRPr="00224F78">
        <w:rPr>
          <w:rFonts w:ascii="Arial" w:hAnsi="Arial" w:cs="Arial"/>
        </w:rPr>
        <w:br w:type="page"/>
      </w:r>
    </w:p>
    <w:p w14:paraId="0C3D8C09" w14:textId="09828662" w:rsidR="005E0B65" w:rsidRPr="00224F78" w:rsidRDefault="00F9315A" w:rsidP="00C5437E">
      <w:pPr>
        <w:pStyle w:val="Heading1"/>
        <w:rPr>
          <w:rFonts w:cs="Arial"/>
          <w:color w:val="auto"/>
        </w:rPr>
      </w:pPr>
      <w:bookmarkStart w:id="0" w:name="_Toc185250095"/>
      <w:r w:rsidRPr="00224F78">
        <w:rPr>
          <w:rFonts w:cs="Arial"/>
          <w:color w:val="auto"/>
        </w:rPr>
        <w:lastRenderedPageBreak/>
        <w:t>C</w:t>
      </w:r>
      <w:r w:rsidR="0089071E" w:rsidRPr="00224F78">
        <w:rPr>
          <w:rFonts w:cs="Arial"/>
          <w:color w:val="auto"/>
        </w:rPr>
        <w:t>hapter 1</w:t>
      </w:r>
      <w:bookmarkEnd w:id="0"/>
    </w:p>
    <w:p w14:paraId="7213CA1A" w14:textId="252F6769" w:rsidR="001F0F58" w:rsidRPr="00224F78" w:rsidRDefault="001F0F58" w:rsidP="00A6202A">
      <w:pPr>
        <w:pStyle w:val="Heading2"/>
        <w:rPr>
          <w:rFonts w:cs="Arial"/>
          <w:color w:val="auto"/>
        </w:rPr>
      </w:pPr>
      <w:bookmarkStart w:id="1" w:name="_Toc185250096"/>
      <w:r w:rsidRPr="00224F78">
        <w:rPr>
          <w:rFonts w:cs="Arial"/>
          <w:color w:val="auto"/>
        </w:rPr>
        <w:t>Section 1.1: Data Protection by Design and Default</w:t>
      </w:r>
      <w:bookmarkEnd w:id="1"/>
    </w:p>
    <w:p w14:paraId="7C3D4E3D" w14:textId="77777777" w:rsidR="001F0F58" w:rsidRPr="00224F78" w:rsidRDefault="001F0F58" w:rsidP="00A6202A">
      <w:pPr>
        <w:pStyle w:val="Heading2"/>
        <w:rPr>
          <w:rFonts w:cs="Arial"/>
          <w:color w:val="auto"/>
        </w:rPr>
      </w:pPr>
      <w:bookmarkStart w:id="2" w:name="_Toc185250097"/>
      <w:r w:rsidRPr="00224F78">
        <w:rPr>
          <w:rFonts w:cs="Arial"/>
          <w:color w:val="auto"/>
        </w:rPr>
        <w:t>Introduction</w:t>
      </w:r>
      <w:bookmarkEnd w:id="2"/>
    </w:p>
    <w:p w14:paraId="579A5985" w14:textId="2228EB4A" w:rsidR="00C8448D" w:rsidRPr="00224F78" w:rsidRDefault="00C8448D" w:rsidP="00DC1AF3">
      <w:pPr>
        <w:spacing w:line="360" w:lineRule="auto"/>
        <w:ind w:firstLine="720"/>
        <w:jc w:val="both"/>
        <w:rPr>
          <w:rFonts w:ascii="Arial" w:hAnsi="Arial" w:cs="Arial"/>
          <w:sz w:val="24"/>
          <w:szCs w:val="24"/>
        </w:rPr>
      </w:pPr>
      <w:r w:rsidRPr="00224F78">
        <w:rPr>
          <w:rFonts w:ascii="Arial" w:hAnsi="Arial" w:cs="Arial"/>
          <w:sz w:val="24"/>
          <w:szCs w:val="24"/>
        </w:rPr>
        <w:t>Data Protection by Design and Default is a key element of the UK General Data Protection Regulation (UK GDPR), which aims to include data protection safeguards throughout the lifetime of systems and services from the start</w:t>
      </w:r>
      <w:sdt>
        <w:sdtPr>
          <w:rPr>
            <w:rFonts w:ascii="Arial" w:hAnsi="Arial" w:cs="Arial"/>
            <w:sz w:val="24"/>
            <w:szCs w:val="24"/>
          </w:rPr>
          <w:id w:val="927080705"/>
          <w:citation/>
        </w:sdtPr>
        <w:sdtContent>
          <w:r w:rsidR="006460C6" w:rsidRPr="00224F78">
            <w:rPr>
              <w:rFonts w:ascii="Arial" w:hAnsi="Arial" w:cs="Arial"/>
              <w:sz w:val="24"/>
              <w:szCs w:val="24"/>
            </w:rPr>
            <w:fldChar w:fldCharType="begin"/>
          </w:r>
          <w:r w:rsidR="006460C6" w:rsidRPr="00224F78">
            <w:rPr>
              <w:rFonts w:ascii="Arial" w:hAnsi="Arial" w:cs="Arial"/>
              <w:sz w:val="24"/>
              <w:szCs w:val="24"/>
            </w:rPr>
            <w:instrText xml:space="preserve"> CITATION ico24 \l 1033 </w:instrText>
          </w:r>
          <w:r w:rsidR="006460C6" w:rsidRPr="00224F78">
            <w:rPr>
              <w:rFonts w:ascii="Arial" w:hAnsi="Arial" w:cs="Arial"/>
              <w:sz w:val="24"/>
              <w:szCs w:val="24"/>
            </w:rPr>
            <w:fldChar w:fldCharType="separate"/>
          </w:r>
          <w:r w:rsidR="00C5437E" w:rsidRPr="00224F78">
            <w:rPr>
              <w:rFonts w:ascii="Arial" w:hAnsi="Arial" w:cs="Arial"/>
              <w:noProof/>
              <w:sz w:val="24"/>
              <w:szCs w:val="24"/>
            </w:rPr>
            <w:t xml:space="preserve"> (ico.org, 2024)</w:t>
          </w:r>
          <w:r w:rsidR="006460C6" w:rsidRPr="00224F78">
            <w:rPr>
              <w:rFonts w:ascii="Arial" w:hAnsi="Arial" w:cs="Arial"/>
              <w:sz w:val="24"/>
              <w:szCs w:val="24"/>
            </w:rPr>
            <w:fldChar w:fldCharType="end"/>
          </w:r>
        </w:sdtContent>
      </w:sdt>
      <w:r w:rsidRPr="00224F78">
        <w:rPr>
          <w:rFonts w:ascii="Arial" w:hAnsi="Arial" w:cs="Arial"/>
          <w:sz w:val="24"/>
          <w:szCs w:val="24"/>
        </w:rPr>
        <w:t xml:space="preserve">. For the organization creating surveillance technologies such as CCTV and facial recognition, as well as contact tracking apps, </w:t>
      </w:r>
      <w:r w:rsidR="00C20238" w:rsidRPr="00224F78">
        <w:rPr>
          <w:rFonts w:ascii="Arial" w:hAnsi="Arial" w:cs="Arial"/>
          <w:sz w:val="24"/>
          <w:szCs w:val="24"/>
        </w:rPr>
        <w:t>Data Protection by Design and Default</w:t>
      </w:r>
      <w:r w:rsidRPr="00224F78">
        <w:rPr>
          <w:rFonts w:ascii="Arial" w:hAnsi="Arial" w:cs="Arial"/>
          <w:sz w:val="24"/>
          <w:szCs w:val="24"/>
        </w:rPr>
        <w:t xml:space="preserve"> guarantees that privacy is a top priority throughout the design, development, and deployment phases. The following are ways for integrating </w:t>
      </w:r>
      <w:r w:rsidR="009607B6" w:rsidRPr="00224F78">
        <w:rPr>
          <w:rFonts w:ascii="Arial" w:hAnsi="Arial" w:cs="Arial"/>
          <w:sz w:val="24"/>
          <w:szCs w:val="24"/>
        </w:rPr>
        <w:t xml:space="preserve">Data Protection by Design and </w:t>
      </w:r>
      <w:r w:rsidR="00875666" w:rsidRPr="00224F78">
        <w:rPr>
          <w:rFonts w:ascii="Arial" w:hAnsi="Arial" w:cs="Arial"/>
          <w:sz w:val="24"/>
          <w:szCs w:val="24"/>
        </w:rPr>
        <w:t>Default into</w:t>
      </w:r>
      <w:r w:rsidRPr="00224F78">
        <w:rPr>
          <w:rFonts w:ascii="Arial" w:hAnsi="Arial" w:cs="Arial"/>
          <w:sz w:val="24"/>
          <w:szCs w:val="24"/>
        </w:rPr>
        <w:t xml:space="preserve"> the systems that will be developed.</w:t>
      </w:r>
      <w:sdt>
        <w:sdtPr>
          <w:rPr>
            <w:rFonts w:ascii="Arial" w:hAnsi="Arial" w:cs="Arial"/>
            <w:sz w:val="24"/>
            <w:szCs w:val="24"/>
          </w:rPr>
          <w:id w:val="-773552323"/>
          <w:citation/>
        </w:sdtPr>
        <w:sdtContent>
          <w:r w:rsidR="00530054" w:rsidRPr="00224F78">
            <w:rPr>
              <w:rFonts w:ascii="Arial" w:hAnsi="Arial" w:cs="Arial"/>
              <w:sz w:val="24"/>
              <w:szCs w:val="24"/>
            </w:rPr>
            <w:fldChar w:fldCharType="begin"/>
          </w:r>
          <w:r w:rsidR="00530054" w:rsidRPr="00224F78">
            <w:rPr>
              <w:rFonts w:ascii="Arial" w:hAnsi="Arial" w:cs="Arial"/>
              <w:sz w:val="24"/>
              <w:szCs w:val="24"/>
            </w:rPr>
            <w:instrText xml:space="preserve"> CITATION Bar24 \l 1033 </w:instrText>
          </w:r>
          <w:r w:rsidR="00530054" w:rsidRPr="00224F78">
            <w:rPr>
              <w:rFonts w:ascii="Arial" w:hAnsi="Arial" w:cs="Arial"/>
              <w:sz w:val="24"/>
              <w:szCs w:val="24"/>
            </w:rPr>
            <w:fldChar w:fldCharType="separate"/>
          </w:r>
          <w:r w:rsidR="00C5437E" w:rsidRPr="00224F78">
            <w:rPr>
              <w:rFonts w:ascii="Arial" w:hAnsi="Arial" w:cs="Arial"/>
              <w:noProof/>
              <w:sz w:val="24"/>
              <w:szCs w:val="24"/>
            </w:rPr>
            <w:t xml:space="preserve"> (Kemper, 2024)</w:t>
          </w:r>
          <w:r w:rsidR="00530054" w:rsidRPr="00224F78">
            <w:rPr>
              <w:rFonts w:ascii="Arial" w:hAnsi="Arial" w:cs="Arial"/>
              <w:sz w:val="24"/>
              <w:szCs w:val="24"/>
            </w:rPr>
            <w:fldChar w:fldCharType="end"/>
          </w:r>
        </w:sdtContent>
      </w:sdt>
    </w:p>
    <w:p w14:paraId="3AE8A289" w14:textId="77777777" w:rsidR="001F0F58" w:rsidRPr="00224F78" w:rsidRDefault="001F0F58" w:rsidP="00DC1AF3">
      <w:pPr>
        <w:pStyle w:val="Heading3"/>
        <w:rPr>
          <w:rFonts w:cs="Arial"/>
          <w:color w:val="auto"/>
        </w:rPr>
      </w:pPr>
      <w:bookmarkStart w:id="3" w:name="_Toc185250098"/>
      <w:r w:rsidRPr="00224F78">
        <w:rPr>
          <w:rFonts w:cs="Arial"/>
          <w:color w:val="auto"/>
        </w:rPr>
        <w:t>Integrating Data Protection by Design</w:t>
      </w:r>
      <w:bookmarkEnd w:id="3"/>
    </w:p>
    <w:p w14:paraId="005A8A44" w14:textId="42AE1EBD" w:rsidR="00C8448D" w:rsidRPr="00224F78" w:rsidRDefault="001F0F58" w:rsidP="00DC1AF3">
      <w:pPr>
        <w:numPr>
          <w:ilvl w:val="0"/>
          <w:numId w:val="1"/>
        </w:numPr>
        <w:spacing w:line="360" w:lineRule="auto"/>
        <w:jc w:val="both"/>
        <w:rPr>
          <w:rFonts w:ascii="Arial" w:hAnsi="Arial" w:cs="Arial"/>
          <w:sz w:val="24"/>
          <w:szCs w:val="24"/>
        </w:rPr>
      </w:pPr>
      <w:r w:rsidRPr="00224F78">
        <w:rPr>
          <w:rFonts w:ascii="Arial" w:hAnsi="Arial" w:cs="Arial"/>
          <w:b/>
          <w:bCs/>
          <w:sz w:val="24"/>
          <w:szCs w:val="24"/>
        </w:rPr>
        <w:t>Privacy Impact Assessments</w:t>
      </w:r>
      <w:r w:rsidR="00C8448D" w:rsidRPr="00224F78">
        <w:rPr>
          <w:rFonts w:ascii="Arial" w:hAnsi="Arial" w:cs="Arial"/>
          <w:b/>
          <w:bCs/>
          <w:sz w:val="24"/>
          <w:szCs w:val="24"/>
        </w:rPr>
        <w:t xml:space="preserve">: </w:t>
      </w:r>
      <w:r w:rsidRPr="00224F78">
        <w:rPr>
          <w:rFonts w:ascii="Arial" w:hAnsi="Arial" w:cs="Arial"/>
          <w:sz w:val="24"/>
          <w:szCs w:val="24"/>
        </w:rPr>
        <w:t xml:space="preserve"> </w:t>
      </w:r>
      <w:r w:rsidR="00C8448D" w:rsidRPr="00224F78">
        <w:rPr>
          <w:rFonts w:ascii="Arial" w:hAnsi="Arial" w:cs="Arial"/>
          <w:sz w:val="24"/>
          <w:szCs w:val="24"/>
        </w:rPr>
        <w:t>Before initiating development, it is necessary to do Data Protection Impact Assessments.</w:t>
      </w:r>
      <w:r w:rsidR="00EE2D45" w:rsidRPr="00224F78">
        <w:rPr>
          <w:rFonts w:ascii="Arial" w:hAnsi="Arial" w:cs="Arial"/>
          <w:sz w:val="24"/>
          <w:szCs w:val="24"/>
        </w:rPr>
        <w:t xml:space="preserve"> It</w:t>
      </w:r>
      <w:r w:rsidR="00B92906" w:rsidRPr="00224F78">
        <w:rPr>
          <w:rFonts w:ascii="Arial" w:hAnsi="Arial" w:cs="Arial"/>
          <w:sz w:val="24"/>
          <w:szCs w:val="24"/>
        </w:rPr>
        <w:t xml:space="preserve"> </w:t>
      </w:r>
      <w:proofErr w:type="gramStart"/>
      <w:r w:rsidR="00C8448D" w:rsidRPr="00224F78">
        <w:rPr>
          <w:rFonts w:ascii="Arial" w:hAnsi="Arial" w:cs="Arial"/>
          <w:sz w:val="24"/>
          <w:szCs w:val="24"/>
        </w:rPr>
        <w:t>assist</w:t>
      </w:r>
      <w:proofErr w:type="gramEnd"/>
      <w:r w:rsidR="00C8448D" w:rsidRPr="00224F78">
        <w:rPr>
          <w:rFonts w:ascii="Arial" w:hAnsi="Arial" w:cs="Arial"/>
          <w:sz w:val="24"/>
          <w:szCs w:val="24"/>
        </w:rPr>
        <w:t xml:space="preserve"> in identifying dangers connected with processing personal data, particularly when dealing with sensitive information such as biometric data (from facial recognition) or location data (from contact tracking applications)</w:t>
      </w:r>
      <w:sdt>
        <w:sdtPr>
          <w:rPr>
            <w:rFonts w:ascii="Arial" w:hAnsi="Arial" w:cs="Arial"/>
            <w:sz w:val="24"/>
            <w:szCs w:val="24"/>
          </w:rPr>
          <w:id w:val="938180839"/>
          <w:citation/>
        </w:sdtPr>
        <w:sdtContent>
          <w:r w:rsidR="00CA382E" w:rsidRPr="00224F78">
            <w:rPr>
              <w:rFonts w:ascii="Arial" w:hAnsi="Arial" w:cs="Arial"/>
              <w:sz w:val="24"/>
              <w:szCs w:val="24"/>
            </w:rPr>
            <w:fldChar w:fldCharType="begin"/>
          </w:r>
          <w:r w:rsidR="00CA382E" w:rsidRPr="00224F78">
            <w:rPr>
              <w:rFonts w:ascii="Arial" w:hAnsi="Arial" w:cs="Arial"/>
              <w:sz w:val="24"/>
              <w:szCs w:val="24"/>
            </w:rPr>
            <w:instrText xml:space="preserve"> CITATION Bri24 \l 1033 </w:instrText>
          </w:r>
          <w:r w:rsidR="00CA382E" w:rsidRPr="00224F78">
            <w:rPr>
              <w:rFonts w:ascii="Arial" w:hAnsi="Arial" w:cs="Arial"/>
              <w:sz w:val="24"/>
              <w:szCs w:val="24"/>
            </w:rPr>
            <w:fldChar w:fldCharType="separate"/>
          </w:r>
          <w:r w:rsidR="00C5437E" w:rsidRPr="00224F78">
            <w:rPr>
              <w:rFonts w:ascii="Arial" w:hAnsi="Arial" w:cs="Arial"/>
              <w:noProof/>
              <w:sz w:val="24"/>
              <w:szCs w:val="24"/>
            </w:rPr>
            <w:t xml:space="preserve"> (BritishAssessment, 2024)</w:t>
          </w:r>
          <w:r w:rsidR="00CA382E" w:rsidRPr="00224F78">
            <w:rPr>
              <w:rFonts w:ascii="Arial" w:hAnsi="Arial" w:cs="Arial"/>
              <w:sz w:val="24"/>
              <w:szCs w:val="24"/>
            </w:rPr>
            <w:fldChar w:fldCharType="end"/>
          </w:r>
        </w:sdtContent>
      </w:sdt>
      <w:r w:rsidR="00C8448D" w:rsidRPr="00224F78">
        <w:rPr>
          <w:rFonts w:ascii="Arial" w:hAnsi="Arial" w:cs="Arial"/>
          <w:sz w:val="24"/>
          <w:szCs w:val="24"/>
        </w:rPr>
        <w:t>. These evaluations should be undertaken at the beginning and updated as the project progresses to ensure ongoing compliance with privacy standards and regulations.</w:t>
      </w:r>
      <w:sdt>
        <w:sdtPr>
          <w:rPr>
            <w:rFonts w:ascii="Arial" w:hAnsi="Arial" w:cs="Arial"/>
            <w:sz w:val="24"/>
            <w:szCs w:val="24"/>
          </w:rPr>
          <w:id w:val="-1347948332"/>
          <w:citation/>
        </w:sdtPr>
        <w:sdtContent>
          <w:r w:rsidR="00554680" w:rsidRPr="00224F78">
            <w:rPr>
              <w:rFonts w:ascii="Arial" w:hAnsi="Arial" w:cs="Arial"/>
              <w:sz w:val="24"/>
              <w:szCs w:val="24"/>
            </w:rPr>
            <w:fldChar w:fldCharType="begin"/>
          </w:r>
          <w:r w:rsidR="00554680" w:rsidRPr="00224F78">
            <w:rPr>
              <w:rFonts w:ascii="Arial" w:hAnsi="Arial" w:cs="Arial"/>
              <w:sz w:val="24"/>
              <w:szCs w:val="24"/>
            </w:rPr>
            <w:instrText xml:space="preserve"> CITATION Zla24 \l 1033 </w:instrText>
          </w:r>
          <w:r w:rsidR="00554680" w:rsidRPr="00224F78">
            <w:rPr>
              <w:rFonts w:ascii="Arial" w:hAnsi="Arial" w:cs="Arial"/>
              <w:sz w:val="24"/>
              <w:szCs w:val="24"/>
            </w:rPr>
            <w:fldChar w:fldCharType="separate"/>
          </w:r>
          <w:r w:rsidR="00C5437E" w:rsidRPr="00224F78">
            <w:rPr>
              <w:rFonts w:ascii="Arial" w:hAnsi="Arial" w:cs="Arial"/>
              <w:noProof/>
              <w:sz w:val="24"/>
              <w:szCs w:val="24"/>
            </w:rPr>
            <w:t xml:space="preserve"> (Delev, 2024)</w:t>
          </w:r>
          <w:r w:rsidR="00554680" w:rsidRPr="00224F78">
            <w:rPr>
              <w:rFonts w:ascii="Arial" w:hAnsi="Arial" w:cs="Arial"/>
              <w:sz w:val="24"/>
              <w:szCs w:val="24"/>
            </w:rPr>
            <w:fldChar w:fldCharType="end"/>
          </w:r>
        </w:sdtContent>
      </w:sdt>
      <w:sdt>
        <w:sdtPr>
          <w:rPr>
            <w:rFonts w:ascii="Arial" w:hAnsi="Arial" w:cs="Arial"/>
            <w:sz w:val="24"/>
            <w:szCs w:val="24"/>
          </w:rPr>
          <w:id w:val="-645748616"/>
          <w:citation/>
        </w:sdtPr>
        <w:sdtContent>
          <w:r w:rsidR="00580523" w:rsidRPr="00224F78">
            <w:rPr>
              <w:rFonts w:ascii="Arial" w:hAnsi="Arial" w:cs="Arial"/>
              <w:sz w:val="24"/>
              <w:szCs w:val="24"/>
            </w:rPr>
            <w:fldChar w:fldCharType="begin"/>
          </w:r>
          <w:r w:rsidR="00580523" w:rsidRPr="00224F78">
            <w:rPr>
              <w:rFonts w:ascii="Arial" w:hAnsi="Arial" w:cs="Arial"/>
              <w:sz w:val="24"/>
              <w:szCs w:val="24"/>
            </w:rPr>
            <w:instrText xml:space="preserve"> CITATION Dom23 \l 1033 </w:instrText>
          </w:r>
          <w:r w:rsidR="00580523" w:rsidRPr="00224F78">
            <w:rPr>
              <w:rFonts w:ascii="Arial" w:hAnsi="Arial" w:cs="Arial"/>
              <w:sz w:val="24"/>
              <w:szCs w:val="24"/>
            </w:rPr>
            <w:fldChar w:fldCharType="separate"/>
          </w:r>
          <w:r w:rsidR="00C5437E" w:rsidRPr="00224F78">
            <w:rPr>
              <w:rFonts w:ascii="Arial" w:hAnsi="Arial" w:cs="Arial"/>
              <w:noProof/>
              <w:sz w:val="24"/>
              <w:szCs w:val="24"/>
            </w:rPr>
            <w:t xml:space="preserve"> (Grande, 2023)</w:t>
          </w:r>
          <w:r w:rsidR="00580523" w:rsidRPr="00224F78">
            <w:rPr>
              <w:rFonts w:ascii="Arial" w:hAnsi="Arial" w:cs="Arial"/>
              <w:sz w:val="24"/>
              <w:szCs w:val="24"/>
            </w:rPr>
            <w:fldChar w:fldCharType="end"/>
          </w:r>
        </w:sdtContent>
      </w:sdt>
    </w:p>
    <w:p w14:paraId="3883EDF6" w14:textId="03FB6303" w:rsidR="00C8448D" w:rsidRPr="00224F78" w:rsidRDefault="001F0F58" w:rsidP="00DC1AF3">
      <w:pPr>
        <w:numPr>
          <w:ilvl w:val="0"/>
          <w:numId w:val="1"/>
        </w:numPr>
        <w:spacing w:line="360" w:lineRule="auto"/>
        <w:jc w:val="both"/>
        <w:rPr>
          <w:rFonts w:ascii="Arial" w:hAnsi="Arial" w:cs="Arial"/>
          <w:sz w:val="24"/>
          <w:szCs w:val="24"/>
        </w:rPr>
      </w:pPr>
      <w:r w:rsidRPr="00224F78">
        <w:rPr>
          <w:rFonts w:ascii="Arial" w:hAnsi="Arial" w:cs="Arial"/>
          <w:b/>
          <w:bCs/>
          <w:sz w:val="24"/>
          <w:szCs w:val="24"/>
        </w:rPr>
        <w:t>Minimization of Data Collection</w:t>
      </w:r>
      <w:r w:rsidR="00C8448D" w:rsidRPr="00224F78">
        <w:rPr>
          <w:rFonts w:ascii="Arial" w:hAnsi="Arial" w:cs="Arial"/>
          <w:sz w:val="24"/>
          <w:szCs w:val="24"/>
        </w:rPr>
        <w:t>: The data minimization concept states that just the data required for a specified purpose should be collected</w:t>
      </w:r>
      <w:sdt>
        <w:sdtPr>
          <w:rPr>
            <w:rFonts w:ascii="Arial" w:hAnsi="Arial" w:cs="Arial"/>
            <w:sz w:val="24"/>
            <w:szCs w:val="24"/>
          </w:rPr>
          <w:id w:val="110788376"/>
          <w:citation/>
        </w:sdtPr>
        <w:sdtContent>
          <w:r w:rsidR="0026241C" w:rsidRPr="00224F78">
            <w:rPr>
              <w:rFonts w:ascii="Arial" w:hAnsi="Arial" w:cs="Arial"/>
              <w:sz w:val="24"/>
              <w:szCs w:val="24"/>
            </w:rPr>
            <w:fldChar w:fldCharType="begin"/>
          </w:r>
          <w:r w:rsidR="0026241C" w:rsidRPr="00224F78">
            <w:rPr>
              <w:rFonts w:ascii="Arial" w:hAnsi="Arial" w:cs="Arial"/>
              <w:sz w:val="24"/>
              <w:szCs w:val="24"/>
            </w:rPr>
            <w:instrText xml:space="preserve"> CITATION Her23 \l 1033 </w:instrText>
          </w:r>
          <w:r w:rsidR="0026241C" w:rsidRPr="00224F78">
            <w:rPr>
              <w:rFonts w:ascii="Arial" w:hAnsi="Arial" w:cs="Arial"/>
              <w:sz w:val="24"/>
              <w:szCs w:val="24"/>
            </w:rPr>
            <w:fldChar w:fldCharType="separate"/>
          </w:r>
          <w:r w:rsidR="00C5437E" w:rsidRPr="00224F78">
            <w:rPr>
              <w:rFonts w:ascii="Arial" w:hAnsi="Arial" w:cs="Arial"/>
              <w:noProof/>
              <w:sz w:val="24"/>
              <w:szCs w:val="24"/>
            </w:rPr>
            <w:t xml:space="preserve"> (Herath, 2023)</w:t>
          </w:r>
          <w:r w:rsidR="0026241C" w:rsidRPr="00224F78">
            <w:rPr>
              <w:rFonts w:ascii="Arial" w:hAnsi="Arial" w:cs="Arial"/>
              <w:sz w:val="24"/>
              <w:szCs w:val="24"/>
            </w:rPr>
            <w:fldChar w:fldCharType="end"/>
          </w:r>
        </w:sdtContent>
      </w:sdt>
      <w:r w:rsidR="00C8448D" w:rsidRPr="00224F78">
        <w:rPr>
          <w:rFonts w:ascii="Arial" w:hAnsi="Arial" w:cs="Arial"/>
          <w:sz w:val="24"/>
          <w:szCs w:val="24"/>
        </w:rPr>
        <w:t>. Surveillance devices may capture photos just during the relevant fields of view and periods</w:t>
      </w:r>
      <w:sdt>
        <w:sdtPr>
          <w:rPr>
            <w:rFonts w:ascii="Arial" w:hAnsi="Arial" w:cs="Arial"/>
            <w:sz w:val="24"/>
            <w:szCs w:val="24"/>
          </w:rPr>
          <w:id w:val="-615831404"/>
          <w:citation/>
        </w:sdtPr>
        <w:sdtContent>
          <w:r w:rsidR="00E00DCF" w:rsidRPr="00224F78">
            <w:rPr>
              <w:rFonts w:ascii="Arial" w:hAnsi="Arial" w:cs="Arial"/>
              <w:sz w:val="24"/>
              <w:szCs w:val="24"/>
            </w:rPr>
            <w:fldChar w:fldCharType="begin"/>
          </w:r>
          <w:r w:rsidR="00E00DCF" w:rsidRPr="00224F78">
            <w:rPr>
              <w:rFonts w:ascii="Arial" w:hAnsi="Arial" w:cs="Arial"/>
              <w:sz w:val="24"/>
              <w:szCs w:val="24"/>
            </w:rPr>
            <w:instrText xml:space="preserve"> CITATION GDP23 \l 1033 </w:instrText>
          </w:r>
          <w:r w:rsidR="00E00DCF" w:rsidRPr="00224F78">
            <w:rPr>
              <w:rFonts w:ascii="Arial" w:hAnsi="Arial" w:cs="Arial"/>
              <w:sz w:val="24"/>
              <w:szCs w:val="24"/>
            </w:rPr>
            <w:fldChar w:fldCharType="separate"/>
          </w:r>
          <w:r w:rsidR="00C5437E" w:rsidRPr="00224F78">
            <w:rPr>
              <w:rFonts w:ascii="Arial" w:hAnsi="Arial" w:cs="Arial"/>
              <w:noProof/>
              <w:sz w:val="24"/>
              <w:szCs w:val="24"/>
            </w:rPr>
            <w:t xml:space="preserve"> (GDPR-Advisor, 2023)</w:t>
          </w:r>
          <w:r w:rsidR="00E00DCF" w:rsidRPr="00224F78">
            <w:rPr>
              <w:rFonts w:ascii="Arial" w:hAnsi="Arial" w:cs="Arial"/>
              <w:sz w:val="24"/>
              <w:szCs w:val="24"/>
            </w:rPr>
            <w:fldChar w:fldCharType="end"/>
          </w:r>
        </w:sdtContent>
      </w:sdt>
      <w:r w:rsidR="00C8448D" w:rsidRPr="00224F78">
        <w:rPr>
          <w:rFonts w:ascii="Arial" w:hAnsi="Arial" w:cs="Arial"/>
          <w:sz w:val="24"/>
          <w:szCs w:val="24"/>
        </w:rPr>
        <w:t>. For contact tracing, data should be restricted to the proximity information required to trace viral transmission, with identifiable personal information excluded whenever feasible. This reduces the risk of user data exposure while also ensuring compliance with privacy standards.</w:t>
      </w:r>
      <w:sdt>
        <w:sdtPr>
          <w:rPr>
            <w:rFonts w:ascii="Arial" w:hAnsi="Arial" w:cs="Arial"/>
            <w:sz w:val="24"/>
            <w:szCs w:val="24"/>
          </w:rPr>
          <w:id w:val="31310257"/>
          <w:citation/>
        </w:sdtPr>
        <w:sdtContent>
          <w:r w:rsidR="00FF1FE2" w:rsidRPr="00224F78">
            <w:rPr>
              <w:rFonts w:ascii="Arial" w:hAnsi="Arial" w:cs="Arial"/>
              <w:sz w:val="24"/>
              <w:szCs w:val="24"/>
            </w:rPr>
            <w:fldChar w:fldCharType="begin"/>
          </w:r>
          <w:r w:rsidR="00FF1FE2" w:rsidRPr="00224F78">
            <w:rPr>
              <w:rFonts w:ascii="Arial" w:hAnsi="Arial" w:cs="Arial"/>
              <w:sz w:val="24"/>
              <w:szCs w:val="24"/>
            </w:rPr>
            <w:instrText xml:space="preserve"> CITATION Mor23 \l 1033 </w:instrText>
          </w:r>
          <w:r w:rsidR="00FF1FE2" w:rsidRPr="00224F78">
            <w:rPr>
              <w:rFonts w:ascii="Arial" w:hAnsi="Arial" w:cs="Arial"/>
              <w:sz w:val="24"/>
              <w:szCs w:val="24"/>
            </w:rPr>
            <w:fldChar w:fldCharType="separate"/>
          </w:r>
          <w:r w:rsidR="00C5437E" w:rsidRPr="00224F78">
            <w:rPr>
              <w:rFonts w:ascii="Arial" w:hAnsi="Arial" w:cs="Arial"/>
              <w:noProof/>
              <w:sz w:val="24"/>
              <w:szCs w:val="24"/>
            </w:rPr>
            <w:t xml:space="preserve"> (Sullivan, 2023)</w:t>
          </w:r>
          <w:r w:rsidR="00FF1FE2" w:rsidRPr="00224F78">
            <w:rPr>
              <w:rFonts w:ascii="Arial" w:hAnsi="Arial" w:cs="Arial"/>
              <w:sz w:val="24"/>
              <w:szCs w:val="24"/>
            </w:rPr>
            <w:fldChar w:fldCharType="end"/>
          </w:r>
        </w:sdtContent>
      </w:sdt>
    </w:p>
    <w:p w14:paraId="3056B643" w14:textId="7B7B07B3" w:rsidR="005E0B65" w:rsidRPr="00224F78" w:rsidRDefault="001F0F58" w:rsidP="00DC1AF3">
      <w:pPr>
        <w:numPr>
          <w:ilvl w:val="0"/>
          <w:numId w:val="1"/>
        </w:numPr>
        <w:spacing w:line="360" w:lineRule="auto"/>
        <w:jc w:val="both"/>
        <w:rPr>
          <w:rFonts w:ascii="Arial" w:hAnsi="Arial" w:cs="Arial"/>
          <w:sz w:val="24"/>
          <w:szCs w:val="24"/>
        </w:rPr>
      </w:pPr>
      <w:r w:rsidRPr="00224F78">
        <w:rPr>
          <w:rFonts w:ascii="Arial" w:hAnsi="Arial" w:cs="Arial"/>
          <w:b/>
          <w:bCs/>
          <w:sz w:val="24"/>
          <w:szCs w:val="24"/>
        </w:rPr>
        <w:t>Access Controls and Role-Based Permissions</w:t>
      </w:r>
      <w:r w:rsidR="00C8448D" w:rsidRPr="00224F78">
        <w:rPr>
          <w:rFonts w:ascii="Arial" w:hAnsi="Arial" w:cs="Arial"/>
          <w:b/>
          <w:bCs/>
          <w:sz w:val="24"/>
          <w:szCs w:val="24"/>
        </w:rPr>
        <w:t xml:space="preserve">: </w:t>
      </w:r>
      <w:r w:rsidRPr="00224F78">
        <w:rPr>
          <w:rFonts w:ascii="Arial" w:hAnsi="Arial" w:cs="Arial"/>
          <w:sz w:val="24"/>
          <w:szCs w:val="24"/>
        </w:rPr>
        <w:t xml:space="preserve"> </w:t>
      </w:r>
      <w:r w:rsidR="00C8448D" w:rsidRPr="00224F78">
        <w:rPr>
          <w:rFonts w:ascii="Arial" w:hAnsi="Arial" w:cs="Arial"/>
          <w:sz w:val="24"/>
          <w:szCs w:val="24"/>
        </w:rPr>
        <w:t>Only authorized individuals should have access to sensitive information, thus proper access controls are crucial</w:t>
      </w:r>
      <w:sdt>
        <w:sdtPr>
          <w:rPr>
            <w:rFonts w:ascii="Arial" w:hAnsi="Arial" w:cs="Arial"/>
            <w:sz w:val="24"/>
            <w:szCs w:val="24"/>
          </w:rPr>
          <w:id w:val="181797020"/>
          <w:citation/>
        </w:sdtPr>
        <w:sdtContent>
          <w:r w:rsidR="006B076B" w:rsidRPr="00224F78">
            <w:rPr>
              <w:rFonts w:ascii="Arial" w:hAnsi="Arial" w:cs="Arial"/>
              <w:sz w:val="24"/>
              <w:szCs w:val="24"/>
            </w:rPr>
            <w:fldChar w:fldCharType="begin"/>
          </w:r>
          <w:r w:rsidR="006B076B" w:rsidRPr="00224F78">
            <w:rPr>
              <w:rFonts w:ascii="Arial" w:hAnsi="Arial" w:cs="Arial"/>
              <w:sz w:val="24"/>
              <w:szCs w:val="24"/>
            </w:rPr>
            <w:instrText xml:space="preserve"> CITATION Fas24 \l 1033 </w:instrText>
          </w:r>
          <w:r w:rsidR="006B076B" w:rsidRPr="00224F78">
            <w:rPr>
              <w:rFonts w:ascii="Arial" w:hAnsi="Arial" w:cs="Arial"/>
              <w:sz w:val="24"/>
              <w:szCs w:val="24"/>
            </w:rPr>
            <w:fldChar w:fldCharType="separate"/>
          </w:r>
          <w:r w:rsidR="00C5437E" w:rsidRPr="00224F78">
            <w:rPr>
              <w:rFonts w:ascii="Arial" w:hAnsi="Arial" w:cs="Arial"/>
              <w:noProof/>
              <w:sz w:val="24"/>
              <w:szCs w:val="24"/>
            </w:rPr>
            <w:t xml:space="preserve"> (FasterCapital, 2024)</w:t>
          </w:r>
          <w:r w:rsidR="006B076B" w:rsidRPr="00224F78">
            <w:rPr>
              <w:rFonts w:ascii="Arial" w:hAnsi="Arial" w:cs="Arial"/>
              <w:sz w:val="24"/>
              <w:szCs w:val="24"/>
            </w:rPr>
            <w:fldChar w:fldCharType="end"/>
          </w:r>
        </w:sdtContent>
      </w:sdt>
      <w:r w:rsidR="00C8448D" w:rsidRPr="00224F78">
        <w:rPr>
          <w:rFonts w:ascii="Arial" w:hAnsi="Arial" w:cs="Arial"/>
          <w:sz w:val="24"/>
          <w:szCs w:val="24"/>
        </w:rPr>
        <w:t xml:space="preserve">. Role-based access control procedures should be implemented, limiting data access to workers who have specified jobs that require it. </w:t>
      </w:r>
      <w:r w:rsidR="00C8448D" w:rsidRPr="00224F78">
        <w:rPr>
          <w:rFonts w:ascii="Arial" w:hAnsi="Arial" w:cs="Arial"/>
          <w:sz w:val="24"/>
          <w:szCs w:val="24"/>
        </w:rPr>
        <w:lastRenderedPageBreak/>
        <w:t>This strategy assures that surveillance video, contact tracing data, and other sensitive information are handled only by authorized personnel, lowering the danger of unauthorized usage or breach.</w:t>
      </w:r>
      <w:sdt>
        <w:sdtPr>
          <w:rPr>
            <w:rFonts w:ascii="Arial" w:hAnsi="Arial" w:cs="Arial"/>
            <w:sz w:val="24"/>
            <w:szCs w:val="24"/>
          </w:rPr>
          <w:id w:val="1255703726"/>
          <w:citation/>
        </w:sdtPr>
        <w:sdtContent>
          <w:r w:rsidR="00B571AB" w:rsidRPr="00224F78">
            <w:rPr>
              <w:rFonts w:ascii="Arial" w:hAnsi="Arial" w:cs="Arial"/>
              <w:sz w:val="24"/>
              <w:szCs w:val="24"/>
            </w:rPr>
            <w:fldChar w:fldCharType="begin"/>
          </w:r>
          <w:r w:rsidR="00B571AB" w:rsidRPr="00224F78">
            <w:rPr>
              <w:rFonts w:ascii="Arial" w:hAnsi="Arial" w:cs="Arial"/>
              <w:sz w:val="24"/>
              <w:szCs w:val="24"/>
            </w:rPr>
            <w:instrText xml:space="preserve"> CITATION Dim23 \l 1033 </w:instrText>
          </w:r>
          <w:r w:rsidR="00B571AB" w:rsidRPr="00224F78">
            <w:rPr>
              <w:rFonts w:ascii="Arial" w:hAnsi="Arial" w:cs="Arial"/>
              <w:sz w:val="24"/>
              <w:szCs w:val="24"/>
            </w:rPr>
            <w:fldChar w:fldCharType="separate"/>
          </w:r>
          <w:r w:rsidR="00C5437E" w:rsidRPr="00224F78">
            <w:rPr>
              <w:rFonts w:ascii="Arial" w:hAnsi="Arial" w:cs="Arial"/>
              <w:noProof/>
              <w:sz w:val="24"/>
              <w:szCs w:val="24"/>
            </w:rPr>
            <w:t xml:space="preserve"> (Antonenko, 2023)</w:t>
          </w:r>
          <w:r w:rsidR="00B571AB" w:rsidRPr="00224F78">
            <w:rPr>
              <w:rFonts w:ascii="Arial" w:hAnsi="Arial" w:cs="Arial"/>
              <w:sz w:val="24"/>
              <w:szCs w:val="24"/>
            </w:rPr>
            <w:fldChar w:fldCharType="end"/>
          </w:r>
        </w:sdtContent>
      </w:sdt>
      <w:sdt>
        <w:sdtPr>
          <w:rPr>
            <w:rFonts w:ascii="Arial" w:hAnsi="Arial" w:cs="Arial"/>
            <w:sz w:val="24"/>
            <w:szCs w:val="24"/>
          </w:rPr>
          <w:id w:val="928861308"/>
          <w:citation/>
        </w:sdtPr>
        <w:sdtContent>
          <w:r w:rsidR="007039B5" w:rsidRPr="00224F78">
            <w:rPr>
              <w:rFonts w:ascii="Arial" w:hAnsi="Arial" w:cs="Arial"/>
              <w:sz w:val="24"/>
              <w:szCs w:val="24"/>
            </w:rPr>
            <w:fldChar w:fldCharType="begin"/>
          </w:r>
          <w:r w:rsidR="007039B5" w:rsidRPr="00224F78">
            <w:rPr>
              <w:rFonts w:ascii="Arial" w:hAnsi="Arial" w:cs="Arial"/>
              <w:sz w:val="24"/>
              <w:szCs w:val="24"/>
            </w:rPr>
            <w:instrText xml:space="preserve"> CITATION fro24 \l 1033 </w:instrText>
          </w:r>
          <w:r w:rsidR="007039B5" w:rsidRPr="00224F78">
            <w:rPr>
              <w:rFonts w:ascii="Arial" w:hAnsi="Arial" w:cs="Arial"/>
              <w:sz w:val="24"/>
              <w:szCs w:val="24"/>
            </w:rPr>
            <w:fldChar w:fldCharType="separate"/>
          </w:r>
          <w:r w:rsidR="00C5437E" w:rsidRPr="00224F78">
            <w:rPr>
              <w:rFonts w:ascii="Arial" w:hAnsi="Arial" w:cs="Arial"/>
              <w:noProof/>
              <w:sz w:val="24"/>
              <w:szCs w:val="24"/>
            </w:rPr>
            <w:t xml:space="preserve"> (frontegg, 2024)</w:t>
          </w:r>
          <w:r w:rsidR="007039B5" w:rsidRPr="00224F78">
            <w:rPr>
              <w:rFonts w:ascii="Arial" w:hAnsi="Arial" w:cs="Arial"/>
              <w:sz w:val="24"/>
              <w:szCs w:val="24"/>
            </w:rPr>
            <w:fldChar w:fldCharType="end"/>
          </w:r>
        </w:sdtContent>
      </w:sdt>
    </w:p>
    <w:p w14:paraId="6DD24F1B" w14:textId="2E052108" w:rsidR="001F0F58" w:rsidRPr="00224F78" w:rsidRDefault="006C4CAA" w:rsidP="00DC1AF3">
      <w:pPr>
        <w:pStyle w:val="Heading3"/>
        <w:rPr>
          <w:rFonts w:cs="Arial"/>
          <w:color w:val="auto"/>
        </w:rPr>
      </w:pPr>
      <w:bookmarkStart w:id="4" w:name="_Toc185250099"/>
      <w:r w:rsidRPr="00224F78">
        <w:rPr>
          <w:rFonts w:cs="Arial"/>
          <w:color w:val="auto"/>
        </w:rPr>
        <w:t xml:space="preserve">Integrating </w:t>
      </w:r>
      <w:r w:rsidR="001F0F58" w:rsidRPr="00224F78">
        <w:rPr>
          <w:rFonts w:cs="Arial"/>
          <w:color w:val="auto"/>
        </w:rPr>
        <w:t>Data Protection by Default</w:t>
      </w:r>
      <w:bookmarkEnd w:id="4"/>
    </w:p>
    <w:p w14:paraId="432FB566" w14:textId="4CB31352" w:rsidR="00070023" w:rsidRPr="00224F78" w:rsidRDefault="001F0F58" w:rsidP="00DC1AF3">
      <w:pPr>
        <w:numPr>
          <w:ilvl w:val="0"/>
          <w:numId w:val="2"/>
        </w:numPr>
        <w:spacing w:line="360" w:lineRule="auto"/>
        <w:jc w:val="both"/>
        <w:rPr>
          <w:rFonts w:ascii="Arial" w:hAnsi="Arial" w:cs="Arial"/>
          <w:sz w:val="24"/>
          <w:szCs w:val="24"/>
        </w:rPr>
      </w:pPr>
      <w:r w:rsidRPr="00224F78">
        <w:rPr>
          <w:rFonts w:ascii="Arial" w:hAnsi="Arial" w:cs="Arial"/>
          <w:b/>
          <w:bCs/>
          <w:sz w:val="24"/>
          <w:szCs w:val="24"/>
        </w:rPr>
        <w:t>Default Privacy Settings</w:t>
      </w:r>
      <w:r w:rsidR="00BD09B6" w:rsidRPr="00224F78">
        <w:rPr>
          <w:rFonts w:ascii="Arial" w:hAnsi="Arial" w:cs="Arial"/>
          <w:b/>
          <w:bCs/>
          <w:sz w:val="24"/>
          <w:szCs w:val="24"/>
        </w:rPr>
        <w:t xml:space="preserve">: </w:t>
      </w:r>
      <w:r w:rsidRPr="00224F78">
        <w:rPr>
          <w:rFonts w:ascii="Arial" w:hAnsi="Arial" w:cs="Arial"/>
          <w:sz w:val="24"/>
          <w:szCs w:val="24"/>
        </w:rPr>
        <w:t xml:space="preserve"> </w:t>
      </w:r>
      <w:r w:rsidR="009F2897" w:rsidRPr="00224F78">
        <w:rPr>
          <w:rFonts w:ascii="Arial" w:hAnsi="Arial" w:cs="Arial"/>
          <w:sz w:val="24"/>
          <w:szCs w:val="24"/>
        </w:rPr>
        <w:t>Systems must have privacy-friendly options as the default option. For example, the contact tracking software should be constructed so that it automatically opts out of unwanted data sharing. Only required data-sharing functionality should be engaged at first, with further features requiring express user permission. This guarantees that users are not subjected to unnecessary data collecting just for utilizing the system.</w:t>
      </w:r>
      <w:sdt>
        <w:sdtPr>
          <w:rPr>
            <w:rFonts w:ascii="Arial" w:hAnsi="Arial" w:cs="Arial"/>
            <w:sz w:val="24"/>
            <w:szCs w:val="24"/>
          </w:rPr>
          <w:id w:val="-389650352"/>
          <w:citation/>
        </w:sdtPr>
        <w:sdtContent>
          <w:r w:rsidR="00AC58DD" w:rsidRPr="00224F78">
            <w:rPr>
              <w:rFonts w:ascii="Arial" w:hAnsi="Arial" w:cs="Arial"/>
              <w:sz w:val="24"/>
              <w:szCs w:val="24"/>
            </w:rPr>
            <w:fldChar w:fldCharType="begin"/>
          </w:r>
          <w:r w:rsidR="00AC58DD" w:rsidRPr="00224F78">
            <w:rPr>
              <w:rFonts w:ascii="Arial" w:hAnsi="Arial" w:cs="Arial"/>
              <w:sz w:val="24"/>
              <w:szCs w:val="24"/>
            </w:rPr>
            <w:instrText xml:space="preserve"> CITATION Sec24 \l 1033 </w:instrText>
          </w:r>
          <w:r w:rsidR="00AC58DD" w:rsidRPr="00224F78">
            <w:rPr>
              <w:rFonts w:ascii="Arial" w:hAnsi="Arial" w:cs="Arial"/>
              <w:sz w:val="24"/>
              <w:szCs w:val="24"/>
            </w:rPr>
            <w:fldChar w:fldCharType="separate"/>
          </w:r>
          <w:r w:rsidR="00C5437E" w:rsidRPr="00224F78">
            <w:rPr>
              <w:rFonts w:ascii="Arial" w:hAnsi="Arial" w:cs="Arial"/>
              <w:noProof/>
              <w:sz w:val="24"/>
              <w:szCs w:val="24"/>
            </w:rPr>
            <w:t xml:space="preserve"> (Secure Privacy ai, 2024)</w:t>
          </w:r>
          <w:r w:rsidR="00AC58DD" w:rsidRPr="00224F78">
            <w:rPr>
              <w:rFonts w:ascii="Arial" w:hAnsi="Arial" w:cs="Arial"/>
              <w:sz w:val="24"/>
              <w:szCs w:val="24"/>
            </w:rPr>
            <w:fldChar w:fldCharType="end"/>
          </w:r>
        </w:sdtContent>
      </w:sdt>
    </w:p>
    <w:p w14:paraId="471B8381" w14:textId="0F91E406" w:rsidR="001F0F58" w:rsidRPr="00224F78" w:rsidRDefault="001F0F58" w:rsidP="00DC1AF3">
      <w:pPr>
        <w:numPr>
          <w:ilvl w:val="0"/>
          <w:numId w:val="2"/>
        </w:numPr>
        <w:spacing w:line="360" w:lineRule="auto"/>
        <w:jc w:val="both"/>
        <w:rPr>
          <w:rFonts w:ascii="Arial" w:hAnsi="Arial" w:cs="Arial"/>
          <w:sz w:val="24"/>
          <w:szCs w:val="24"/>
        </w:rPr>
      </w:pPr>
      <w:r w:rsidRPr="00224F78">
        <w:rPr>
          <w:rFonts w:ascii="Arial" w:hAnsi="Arial" w:cs="Arial"/>
          <w:b/>
          <w:bCs/>
          <w:sz w:val="24"/>
          <w:szCs w:val="24"/>
        </w:rPr>
        <w:t>Transparency and User Control</w:t>
      </w:r>
      <w:r w:rsidR="00070023" w:rsidRPr="00224F78">
        <w:rPr>
          <w:rFonts w:ascii="Arial" w:hAnsi="Arial" w:cs="Arial"/>
          <w:sz w:val="24"/>
          <w:szCs w:val="24"/>
        </w:rPr>
        <w:t xml:space="preserve">: </w:t>
      </w:r>
      <w:r w:rsidR="00723A16" w:rsidRPr="00224F78">
        <w:rPr>
          <w:rFonts w:ascii="Arial" w:hAnsi="Arial" w:cs="Arial"/>
          <w:sz w:val="24"/>
          <w:szCs w:val="24"/>
        </w:rPr>
        <w:t>Ensuring openness in data gathering processes is critical. Users must be given clear and understandable information about the data being collected, how it is processed, and for what objectives. Privacy notifications should be concise and informative, allowing consumers to make informed decisions. Furthermore, users should be able to view, amend, and delete their data using simple interfaces, giving them control over their personal information.</w:t>
      </w:r>
      <w:sdt>
        <w:sdtPr>
          <w:rPr>
            <w:rFonts w:ascii="Arial" w:hAnsi="Arial" w:cs="Arial"/>
            <w:sz w:val="24"/>
            <w:szCs w:val="24"/>
          </w:rPr>
          <w:id w:val="821169447"/>
          <w:citation/>
        </w:sdtPr>
        <w:sdtContent>
          <w:r w:rsidR="00C22F73" w:rsidRPr="00224F78">
            <w:rPr>
              <w:rFonts w:ascii="Arial" w:hAnsi="Arial" w:cs="Arial"/>
              <w:sz w:val="24"/>
              <w:szCs w:val="24"/>
            </w:rPr>
            <w:fldChar w:fldCharType="begin"/>
          </w:r>
          <w:r w:rsidR="00C22F73" w:rsidRPr="00224F78">
            <w:rPr>
              <w:rFonts w:ascii="Arial" w:hAnsi="Arial" w:cs="Arial"/>
              <w:sz w:val="24"/>
              <w:szCs w:val="24"/>
            </w:rPr>
            <w:instrText xml:space="preserve"> CITATION dat24 \l 1033 </w:instrText>
          </w:r>
          <w:r w:rsidR="00C22F73" w:rsidRPr="00224F78">
            <w:rPr>
              <w:rFonts w:ascii="Arial" w:hAnsi="Arial" w:cs="Arial"/>
              <w:sz w:val="24"/>
              <w:szCs w:val="24"/>
            </w:rPr>
            <w:fldChar w:fldCharType="separate"/>
          </w:r>
          <w:r w:rsidR="00C5437E" w:rsidRPr="00224F78">
            <w:rPr>
              <w:rFonts w:ascii="Arial" w:hAnsi="Arial" w:cs="Arial"/>
              <w:noProof/>
              <w:sz w:val="24"/>
              <w:szCs w:val="24"/>
            </w:rPr>
            <w:t xml:space="preserve"> (dataprotection.ie, 2024)</w:t>
          </w:r>
          <w:r w:rsidR="00C22F73" w:rsidRPr="00224F78">
            <w:rPr>
              <w:rFonts w:ascii="Arial" w:hAnsi="Arial" w:cs="Arial"/>
              <w:sz w:val="24"/>
              <w:szCs w:val="24"/>
            </w:rPr>
            <w:fldChar w:fldCharType="end"/>
          </w:r>
        </w:sdtContent>
      </w:sdt>
      <w:sdt>
        <w:sdtPr>
          <w:rPr>
            <w:rFonts w:ascii="Arial" w:hAnsi="Arial" w:cs="Arial"/>
            <w:sz w:val="24"/>
            <w:szCs w:val="24"/>
          </w:rPr>
          <w:id w:val="-102496072"/>
          <w:citation/>
        </w:sdtPr>
        <w:sdtContent>
          <w:r w:rsidR="00041E1B" w:rsidRPr="00224F78">
            <w:rPr>
              <w:rFonts w:ascii="Arial" w:hAnsi="Arial" w:cs="Arial"/>
              <w:sz w:val="24"/>
              <w:szCs w:val="24"/>
            </w:rPr>
            <w:fldChar w:fldCharType="begin"/>
          </w:r>
          <w:r w:rsidR="00041E1B" w:rsidRPr="00224F78">
            <w:rPr>
              <w:rFonts w:ascii="Arial" w:hAnsi="Arial" w:cs="Arial"/>
              <w:sz w:val="24"/>
              <w:szCs w:val="24"/>
            </w:rPr>
            <w:instrText xml:space="preserve"> CITATION Sec24 \l 1033 </w:instrText>
          </w:r>
          <w:r w:rsidR="00041E1B" w:rsidRPr="00224F78">
            <w:rPr>
              <w:rFonts w:ascii="Arial" w:hAnsi="Arial" w:cs="Arial"/>
              <w:sz w:val="24"/>
              <w:szCs w:val="24"/>
            </w:rPr>
            <w:fldChar w:fldCharType="separate"/>
          </w:r>
          <w:r w:rsidR="00C5437E" w:rsidRPr="00224F78">
            <w:rPr>
              <w:rFonts w:ascii="Arial" w:hAnsi="Arial" w:cs="Arial"/>
              <w:noProof/>
              <w:sz w:val="24"/>
              <w:szCs w:val="24"/>
            </w:rPr>
            <w:t xml:space="preserve"> (Secure Privacy ai, 2024)</w:t>
          </w:r>
          <w:r w:rsidR="00041E1B" w:rsidRPr="00224F78">
            <w:rPr>
              <w:rFonts w:ascii="Arial" w:hAnsi="Arial" w:cs="Arial"/>
              <w:sz w:val="24"/>
              <w:szCs w:val="24"/>
            </w:rPr>
            <w:fldChar w:fldCharType="end"/>
          </w:r>
        </w:sdtContent>
      </w:sdt>
    </w:p>
    <w:p w14:paraId="04EF82EF" w14:textId="35B9E4DF" w:rsidR="006C2A96" w:rsidRPr="00224F78" w:rsidRDefault="001F0F58" w:rsidP="009A6796">
      <w:pPr>
        <w:numPr>
          <w:ilvl w:val="0"/>
          <w:numId w:val="2"/>
        </w:numPr>
        <w:spacing w:line="360" w:lineRule="auto"/>
        <w:jc w:val="both"/>
        <w:rPr>
          <w:rFonts w:ascii="Arial" w:hAnsi="Arial" w:cs="Arial"/>
          <w:b/>
          <w:bCs/>
          <w:sz w:val="24"/>
          <w:szCs w:val="24"/>
        </w:rPr>
      </w:pPr>
      <w:r w:rsidRPr="00224F78">
        <w:rPr>
          <w:rFonts w:ascii="Arial" w:hAnsi="Arial" w:cs="Arial"/>
          <w:b/>
          <w:bCs/>
          <w:sz w:val="24"/>
          <w:szCs w:val="24"/>
        </w:rPr>
        <w:t>Encryption and Secure Storage by Default</w:t>
      </w:r>
      <w:r w:rsidR="007715CD" w:rsidRPr="00224F78">
        <w:rPr>
          <w:rFonts w:ascii="Arial" w:hAnsi="Arial" w:cs="Arial"/>
          <w:sz w:val="24"/>
          <w:szCs w:val="24"/>
        </w:rPr>
        <w:t xml:space="preserve">: </w:t>
      </w:r>
      <w:r w:rsidR="003212B2" w:rsidRPr="00224F78">
        <w:rPr>
          <w:rFonts w:ascii="Arial" w:hAnsi="Arial" w:cs="Arial"/>
          <w:sz w:val="24"/>
          <w:szCs w:val="24"/>
        </w:rPr>
        <w:t>To prevent unwanted access, all acquired data should be encrypted both at rest and in transit. Encrypting data, such as CCTV video or contact tracing records, is a fundamental necessity for protecting sensitive information</w:t>
      </w:r>
      <w:r w:rsidR="00481424" w:rsidRPr="00224F78">
        <w:rPr>
          <w:rFonts w:ascii="Arial" w:hAnsi="Arial" w:cs="Arial"/>
          <w:sz w:val="24"/>
          <w:szCs w:val="24"/>
        </w:rPr>
        <w:t>.</w:t>
      </w:r>
      <w:sdt>
        <w:sdtPr>
          <w:rPr>
            <w:rFonts w:ascii="Arial" w:hAnsi="Arial" w:cs="Arial"/>
            <w:sz w:val="24"/>
            <w:szCs w:val="24"/>
          </w:rPr>
          <w:id w:val="-1417541858"/>
          <w:citation/>
        </w:sdtPr>
        <w:sdtContent>
          <w:r w:rsidR="006E6D05" w:rsidRPr="00224F78">
            <w:rPr>
              <w:rFonts w:ascii="Arial" w:hAnsi="Arial" w:cs="Arial"/>
              <w:sz w:val="24"/>
              <w:szCs w:val="24"/>
            </w:rPr>
            <w:fldChar w:fldCharType="begin"/>
          </w:r>
          <w:r w:rsidR="006E6D05" w:rsidRPr="00224F78">
            <w:rPr>
              <w:rFonts w:ascii="Arial" w:hAnsi="Arial" w:cs="Arial"/>
              <w:sz w:val="24"/>
              <w:szCs w:val="24"/>
            </w:rPr>
            <w:instrText xml:space="preserve"> CITATION gdp23 \l 1033 </w:instrText>
          </w:r>
          <w:r w:rsidR="006E6D05" w:rsidRPr="00224F78">
            <w:rPr>
              <w:rFonts w:ascii="Arial" w:hAnsi="Arial" w:cs="Arial"/>
              <w:sz w:val="24"/>
              <w:szCs w:val="24"/>
            </w:rPr>
            <w:fldChar w:fldCharType="separate"/>
          </w:r>
          <w:r w:rsidR="00C5437E" w:rsidRPr="00224F78">
            <w:rPr>
              <w:rFonts w:ascii="Arial" w:hAnsi="Arial" w:cs="Arial"/>
              <w:noProof/>
              <w:sz w:val="24"/>
              <w:szCs w:val="24"/>
            </w:rPr>
            <w:t xml:space="preserve"> (gdpradvisor, 2023)</w:t>
          </w:r>
          <w:r w:rsidR="006E6D05" w:rsidRPr="00224F78">
            <w:rPr>
              <w:rFonts w:ascii="Arial" w:hAnsi="Arial" w:cs="Arial"/>
              <w:sz w:val="24"/>
              <w:szCs w:val="24"/>
            </w:rPr>
            <w:fldChar w:fldCharType="end"/>
          </w:r>
        </w:sdtContent>
      </w:sdt>
    </w:p>
    <w:p w14:paraId="6236AB09" w14:textId="77777777" w:rsidR="009A6796" w:rsidRPr="00224F78" w:rsidRDefault="009A6796" w:rsidP="009A6796">
      <w:pPr>
        <w:spacing w:line="360" w:lineRule="auto"/>
        <w:ind w:left="720"/>
        <w:jc w:val="both"/>
        <w:rPr>
          <w:rFonts w:ascii="Arial" w:hAnsi="Arial" w:cs="Arial"/>
          <w:b/>
          <w:bCs/>
          <w:sz w:val="24"/>
          <w:szCs w:val="24"/>
        </w:rPr>
      </w:pPr>
    </w:p>
    <w:p w14:paraId="3106DD20" w14:textId="384FCD64" w:rsidR="004907C2" w:rsidRPr="00224F78" w:rsidRDefault="001F0F58" w:rsidP="00A6202A">
      <w:pPr>
        <w:pStyle w:val="Heading2"/>
        <w:rPr>
          <w:rFonts w:cs="Arial"/>
          <w:color w:val="auto"/>
        </w:rPr>
      </w:pPr>
      <w:bookmarkStart w:id="5" w:name="_Toc185250100"/>
      <w:r w:rsidRPr="00224F78">
        <w:rPr>
          <w:rFonts w:cs="Arial"/>
          <w:color w:val="auto"/>
        </w:rPr>
        <w:t>Section 1.2: Mapping Best Practices of ISO 27001, Cyber Essentials, NIST, and COBIT with GDPR</w:t>
      </w:r>
      <w:bookmarkEnd w:id="5"/>
    </w:p>
    <w:p w14:paraId="12E93B1E" w14:textId="59C718A8" w:rsidR="007F21C7" w:rsidRPr="00224F78" w:rsidRDefault="00167A4A" w:rsidP="00DC1AF3">
      <w:pPr>
        <w:spacing w:line="360" w:lineRule="auto"/>
        <w:ind w:firstLine="720"/>
        <w:jc w:val="both"/>
        <w:rPr>
          <w:rFonts w:ascii="Arial" w:hAnsi="Arial" w:cs="Arial"/>
        </w:rPr>
      </w:pPr>
      <w:r w:rsidRPr="00224F78">
        <w:rPr>
          <w:rFonts w:ascii="Arial" w:hAnsi="Arial" w:cs="Arial"/>
        </w:rPr>
        <w:t xml:space="preserve">In the development of surveillance technologies and contact tracing applications for the UK government, security frameworks and standards such as ISO 27001, Cyber Essentials, NIST (National Institute of Standards and Technology), and COBIT (Control Objectives for Information and Related Technology) should be aligned with the UK GDPR principles and requirements. </w:t>
      </w:r>
      <w:r w:rsidR="00BB6785" w:rsidRPr="00224F78">
        <w:rPr>
          <w:rFonts w:ascii="Arial" w:hAnsi="Arial" w:cs="Arial"/>
        </w:rPr>
        <w:t xml:space="preserve">While GDPR focuses largely on data protection and privacy, the aforementioned standards take a holistic approach to information security management, risk reduction, and operational governance, all of </w:t>
      </w:r>
      <w:r w:rsidR="00BB6785" w:rsidRPr="00224F78">
        <w:rPr>
          <w:rFonts w:ascii="Arial" w:hAnsi="Arial" w:cs="Arial"/>
        </w:rPr>
        <w:lastRenderedPageBreak/>
        <w:t>which help to achieve GDPR compliance. The following is a</w:t>
      </w:r>
      <w:r w:rsidR="002D1F45" w:rsidRPr="00224F78">
        <w:rPr>
          <w:rFonts w:ascii="Arial" w:hAnsi="Arial" w:cs="Arial"/>
        </w:rPr>
        <w:t>n in-depth breakdown</w:t>
      </w:r>
      <w:r w:rsidR="00BB6785" w:rsidRPr="00224F78">
        <w:rPr>
          <w:rFonts w:ascii="Arial" w:hAnsi="Arial" w:cs="Arial"/>
        </w:rPr>
        <w:t xml:space="preserve"> of various frameworks that overlap with GDPR principles and aid the company in implementing best practices</w:t>
      </w:r>
      <w:r w:rsidR="00F57E90" w:rsidRPr="00224F78">
        <w:rPr>
          <w:rFonts w:ascii="Arial" w:hAnsi="Arial" w:cs="Arial"/>
        </w:rPr>
        <w:t>.</w:t>
      </w:r>
      <w:sdt>
        <w:sdtPr>
          <w:rPr>
            <w:rFonts w:ascii="Arial" w:hAnsi="Arial" w:cs="Arial"/>
          </w:rPr>
          <w:id w:val="1226873706"/>
          <w:citation/>
        </w:sdtPr>
        <w:sdtContent>
          <w:r w:rsidR="00EB2053" w:rsidRPr="00224F78">
            <w:rPr>
              <w:rFonts w:ascii="Arial" w:hAnsi="Arial" w:cs="Arial"/>
            </w:rPr>
            <w:fldChar w:fldCharType="begin"/>
          </w:r>
          <w:r w:rsidR="00EB2053" w:rsidRPr="00224F78">
            <w:rPr>
              <w:rFonts w:ascii="Arial" w:hAnsi="Arial" w:cs="Arial"/>
            </w:rPr>
            <w:instrText xml:space="preserve"> CITATION Ric24 \l 1033 </w:instrText>
          </w:r>
          <w:r w:rsidR="00EB2053" w:rsidRPr="00224F78">
            <w:rPr>
              <w:rFonts w:ascii="Arial" w:hAnsi="Arial" w:cs="Arial"/>
            </w:rPr>
            <w:fldChar w:fldCharType="separate"/>
          </w:r>
          <w:r w:rsidR="00C5437E" w:rsidRPr="00224F78">
            <w:rPr>
              <w:rFonts w:ascii="Arial" w:hAnsi="Arial" w:cs="Arial"/>
              <w:noProof/>
            </w:rPr>
            <w:t xml:space="preserve"> (Barrus, 2024)</w:t>
          </w:r>
          <w:r w:rsidR="00EB2053" w:rsidRPr="00224F78">
            <w:rPr>
              <w:rFonts w:ascii="Arial" w:hAnsi="Arial" w:cs="Arial"/>
            </w:rPr>
            <w:fldChar w:fldCharType="end"/>
          </w:r>
        </w:sdtContent>
      </w:sdt>
    </w:p>
    <w:p w14:paraId="28F131FA" w14:textId="77777777" w:rsidR="007F0157" w:rsidRPr="00224F78" w:rsidRDefault="00935511" w:rsidP="00DC1AF3">
      <w:pPr>
        <w:pStyle w:val="Heading3"/>
        <w:numPr>
          <w:ilvl w:val="0"/>
          <w:numId w:val="18"/>
        </w:numPr>
        <w:rPr>
          <w:rFonts w:cs="Arial"/>
          <w:color w:val="auto"/>
        </w:rPr>
      </w:pPr>
      <w:bookmarkStart w:id="6" w:name="_Toc185250101"/>
      <w:r w:rsidRPr="00224F78">
        <w:rPr>
          <w:rFonts w:cs="Arial"/>
          <w:color w:val="auto"/>
        </w:rPr>
        <w:t>ISO 27001 and GDPR</w:t>
      </w:r>
      <w:bookmarkEnd w:id="6"/>
    </w:p>
    <w:p w14:paraId="0453829F" w14:textId="53B8A09C" w:rsidR="00C80B43" w:rsidRPr="00224F78" w:rsidRDefault="00C80B43" w:rsidP="00DC1AF3">
      <w:pPr>
        <w:spacing w:line="360" w:lineRule="auto"/>
        <w:ind w:firstLine="360"/>
        <w:jc w:val="both"/>
        <w:rPr>
          <w:rFonts w:ascii="Arial" w:hAnsi="Arial" w:cs="Arial"/>
        </w:rPr>
      </w:pPr>
      <w:r w:rsidRPr="00224F78">
        <w:rPr>
          <w:rFonts w:ascii="Arial" w:hAnsi="Arial" w:cs="Arial"/>
        </w:rPr>
        <w:t>ISO 27001 is a widely recognized standard for managing information security. It offers enterprises a methodical approach to developing, implementing, maintaining, and constantly improving an Information Security Management System. Its strong emphasis on risk management, security measures, and accountability is completely compatible with GDPR's data protection regulations.</w:t>
      </w:r>
      <w:sdt>
        <w:sdtPr>
          <w:rPr>
            <w:rFonts w:ascii="Arial" w:hAnsi="Arial" w:cs="Arial"/>
          </w:rPr>
          <w:id w:val="1958758538"/>
          <w:citation/>
        </w:sdtPr>
        <w:sdtContent>
          <w:r w:rsidR="000A7F3E" w:rsidRPr="00224F78">
            <w:rPr>
              <w:rFonts w:ascii="Arial" w:hAnsi="Arial" w:cs="Arial"/>
            </w:rPr>
            <w:fldChar w:fldCharType="begin"/>
          </w:r>
          <w:r w:rsidR="000A7F3E" w:rsidRPr="00224F78">
            <w:rPr>
              <w:rFonts w:ascii="Arial" w:hAnsi="Arial" w:cs="Arial"/>
            </w:rPr>
            <w:instrText xml:space="preserve"> CITATION Ana23 \l 1033 </w:instrText>
          </w:r>
          <w:r w:rsidR="000A7F3E" w:rsidRPr="00224F78">
            <w:rPr>
              <w:rFonts w:ascii="Arial" w:hAnsi="Arial" w:cs="Arial"/>
            </w:rPr>
            <w:fldChar w:fldCharType="separate"/>
          </w:r>
          <w:r w:rsidR="00C5437E" w:rsidRPr="00224F78">
            <w:rPr>
              <w:rFonts w:ascii="Arial" w:hAnsi="Arial" w:cs="Arial"/>
              <w:noProof/>
            </w:rPr>
            <w:t xml:space="preserve"> (Mishova, 2023)</w:t>
          </w:r>
          <w:r w:rsidR="000A7F3E" w:rsidRPr="00224F78">
            <w:rPr>
              <w:rFonts w:ascii="Arial" w:hAnsi="Arial" w:cs="Arial"/>
            </w:rPr>
            <w:fldChar w:fldCharType="end"/>
          </w:r>
        </w:sdtContent>
      </w:sdt>
    </w:p>
    <w:p w14:paraId="77112BF0" w14:textId="77150A2F" w:rsidR="00935511" w:rsidRPr="00224F78" w:rsidRDefault="00935511" w:rsidP="00DC1AF3">
      <w:pPr>
        <w:pStyle w:val="ListParagraph"/>
        <w:numPr>
          <w:ilvl w:val="0"/>
          <w:numId w:val="9"/>
        </w:numPr>
        <w:spacing w:line="360" w:lineRule="auto"/>
        <w:jc w:val="both"/>
        <w:rPr>
          <w:rFonts w:ascii="Arial" w:hAnsi="Arial" w:cs="Arial"/>
          <w:sz w:val="24"/>
          <w:szCs w:val="24"/>
        </w:rPr>
      </w:pPr>
      <w:r w:rsidRPr="00224F78">
        <w:rPr>
          <w:rFonts w:ascii="Arial" w:hAnsi="Arial" w:cs="Arial"/>
          <w:b/>
          <w:bCs/>
          <w:sz w:val="24"/>
          <w:szCs w:val="24"/>
        </w:rPr>
        <w:t>Risk-Based Approach</w:t>
      </w:r>
      <w:r w:rsidR="00C32F33" w:rsidRPr="00224F78">
        <w:rPr>
          <w:rFonts w:ascii="Arial" w:hAnsi="Arial" w:cs="Arial"/>
          <w:b/>
          <w:bCs/>
        </w:rPr>
        <w:tab/>
      </w:r>
      <w:r w:rsidRPr="00224F78">
        <w:rPr>
          <w:rFonts w:ascii="Arial" w:hAnsi="Arial" w:cs="Arial"/>
        </w:rPr>
        <w:br/>
      </w:r>
      <w:r w:rsidR="00C06C51" w:rsidRPr="00224F78">
        <w:rPr>
          <w:rFonts w:ascii="Arial" w:hAnsi="Arial" w:cs="Arial"/>
          <w:sz w:val="24"/>
          <w:szCs w:val="24"/>
        </w:rPr>
        <w:t>The risk-based approach to information security is a core ISO 27001 principle. This includes detecting, assessing, and reducing risks associated with the handling of personal data. ISO 27001 supports GDPR's emphasis on risk assessment in order to identify and apply relevant protective measures</w:t>
      </w:r>
      <w:sdt>
        <w:sdtPr>
          <w:rPr>
            <w:rFonts w:ascii="Arial" w:hAnsi="Arial" w:cs="Arial"/>
            <w:sz w:val="24"/>
            <w:szCs w:val="24"/>
          </w:rPr>
          <w:id w:val="-2122827001"/>
          <w:citation/>
        </w:sdtPr>
        <w:sdtContent>
          <w:r w:rsidR="009B4348" w:rsidRPr="00224F78">
            <w:rPr>
              <w:rFonts w:ascii="Arial" w:hAnsi="Arial" w:cs="Arial"/>
              <w:sz w:val="24"/>
              <w:szCs w:val="24"/>
            </w:rPr>
            <w:fldChar w:fldCharType="begin"/>
          </w:r>
          <w:r w:rsidR="009B4348" w:rsidRPr="00224F78">
            <w:rPr>
              <w:rFonts w:ascii="Arial" w:hAnsi="Arial" w:cs="Arial"/>
              <w:sz w:val="24"/>
              <w:szCs w:val="24"/>
            </w:rPr>
            <w:instrText xml:space="preserve"> CITATION gdp231 \l 1033 </w:instrText>
          </w:r>
          <w:r w:rsidR="009B4348" w:rsidRPr="00224F78">
            <w:rPr>
              <w:rFonts w:ascii="Arial" w:hAnsi="Arial" w:cs="Arial"/>
              <w:sz w:val="24"/>
              <w:szCs w:val="24"/>
            </w:rPr>
            <w:fldChar w:fldCharType="separate"/>
          </w:r>
          <w:r w:rsidR="00C5437E" w:rsidRPr="00224F78">
            <w:rPr>
              <w:rFonts w:ascii="Arial" w:hAnsi="Arial" w:cs="Arial"/>
              <w:noProof/>
              <w:sz w:val="24"/>
              <w:szCs w:val="24"/>
            </w:rPr>
            <w:t xml:space="preserve"> (gdpr-advisor, 2023)</w:t>
          </w:r>
          <w:r w:rsidR="009B4348" w:rsidRPr="00224F78">
            <w:rPr>
              <w:rFonts w:ascii="Arial" w:hAnsi="Arial" w:cs="Arial"/>
              <w:sz w:val="24"/>
              <w:szCs w:val="24"/>
            </w:rPr>
            <w:fldChar w:fldCharType="end"/>
          </w:r>
        </w:sdtContent>
      </w:sdt>
      <w:r w:rsidR="00C06C51" w:rsidRPr="00224F78">
        <w:rPr>
          <w:rFonts w:ascii="Arial" w:hAnsi="Arial" w:cs="Arial"/>
          <w:sz w:val="24"/>
          <w:szCs w:val="24"/>
        </w:rPr>
        <w:t>. For example:</w:t>
      </w:r>
    </w:p>
    <w:p w14:paraId="72182842" w14:textId="5E4EEDC2" w:rsidR="00681987" w:rsidRPr="00224F78" w:rsidRDefault="00681987" w:rsidP="00DC1AF3">
      <w:pPr>
        <w:pStyle w:val="ListParagraph"/>
        <w:numPr>
          <w:ilvl w:val="0"/>
          <w:numId w:val="8"/>
        </w:numPr>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Regular risk assessments help compan</w:t>
      </w:r>
      <w:r w:rsidR="00DC108C" w:rsidRPr="00224F78">
        <w:rPr>
          <w:rFonts w:ascii="Arial" w:eastAsia="Times New Roman" w:hAnsi="Arial" w:cs="Arial"/>
          <w:sz w:val="24"/>
          <w:szCs w:val="24"/>
        </w:rPr>
        <w:t>y</w:t>
      </w:r>
      <w:r w:rsidRPr="00224F78">
        <w:rPr>
          <w:rFonts w:ascii="Arial" w:eastAsia="Times New Roman" w:hAnsi="Arial" w:cs="Arial"/>
          <w:sz w:val="24"/>
          <w:szCs w:val="24"/>
        </w:rPr>
        <w:t xml:space="preserve"> detect imperfections in systems and procedures that might result in unauthorized data access or breaches.</w:t>
      </w:r>
    </w:p>
    <w:p w14:paraId="4951F52C" w14:textId="6624110A" w:rsidR="006934F8" w:rsidRPr="00224F78" w:rsidRDefault="006934F8" w:rsidP="00DC1AF3">
      <w:pPr>
        <w:pStyle w:val="ListParagraph"/>
        <w:numPr>
          <w:ilvl w:val="0"/>
          <w:numId w:val="8"/>
        </w:numPr>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Set up risk treatment plans. Ensure that preventive activities are properly recorded, tracked, and implemented.</w:t>
      </w:r>
      <w:sdt>
        <w:sdtPr>
          <w:rPr>
            <w:rFonts w:ascii="Arial" w:eastAsia="Times New Roman" w:hAnsi="Arial" w:cs="Arial"/>
            <w:sz w:val="24"/>
            <w:szCs w:val="24"/>
          </w:rPr>
          <w:id w:val="-1592691379"/>
          <w:citation/>
        </w:sdtPr>
        <w:sdtContent>
          <w:r w:rsidR="00A168FA" w:rsidRPr="00224F78">
            <w:rPr>
              <w:rFonts w:ascii="Arial" w:eastAsia="Times New Roman" w:hAnsi="Arial" w:cs="Arial"/>
              <w:sz w:val="24"/>
              <w:szCs w:val="24"/>
            </w:rPr>
            <w:fldChar w:fldCharType="begin"/>
          </w:r>
          <w:r w:rsidR="00A168FA" w:rsidRPr="00224F78">
            <w:rPr>
              <w:rFonts w:ascii="Arial" w:eastAsia="Times New Roman" w:hAnsi="Arial" w:cs="Arial"/>
              <w:sz w:val="24"/>
              <w:szCs w:val="24"/>
            </w:rPr>
            <w:instrText xml:space="preserve"> CITATION Gab16 \l 1033 </w:instrText>
          </w:r>
          <w:r w:rsidR="00A168FA"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(Maldoff, 2016)</w:t>
          </w:r>
          <w:r w:rsidR="00A168FA" w:rsidRPr="00224F78">
            <w:rPr>
              <w:rFonts w:ascii="Arial" w:eastAsia="Times New Roman" w:hAnsi="Arial" w:cs="Arial"/>
              <w:sz w:val="24"/>
              <w:szCs w:val="24"/>
            </w:rPr>
            <w:fldChar w:fldCharType="end"/>
          </w:r>
        </w:sdtContent>
      </w:sdt>
      <w:sdt>
        <w:sdtPr>
          <w:rPr>
            <w:rFonts w:ascii="Arial" w:eastAsia="Times New Roman" w:hAnsi="Arial" w:cs="Arial"/>
            <w:sz w:val="24"/>
            <w:szCs w:val="24"/>
          </w:rPr>
          <w:id w:val="1968393172"/>
          <w:citation/>
        </w:sdtPr>
        <w:sdtContent>
          <w:r w:rsidR="00D93668" w:rsidRPr="00224F78">
            <w:rPr>
              <w:rFonts w:ascii="Arial" w:eastAsia="Times New Roman" w:hAnsi="Arial" w:cs="Arial"/>
              <w:sz w:val="24"/>
              <w:szCs w:val="24"/>
            </w:rPr>
            <w:fldChar w:fldCharType="begin"/>
          </w:r>
          <w:r w:rsidR="00D93668" w:rsidRPr="00224F78">
            <w:rPr>
              <w:rFonts w:ascii="Arial" w:eastAsia="Times New Roman" w:hAnsi="Arial" w:cs="Arial"/>
              <w:sz w:val="24"/>
              <w:szCs w:val="24"/>
            </w:rPr>
            <w:instrText xml:space="preserve"> CITATION gdp231 \l 1033 </w:instrText>
          </w:r>
          <w:r w:rsidR="00D93668"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(gdpr-advisor, 2023)</w:t>
          </w:r>
          <w:r w:rsidR="00D93668" w:rsidRPr="00224F78">
            <w:rPr>
              <w:rFonts w:ascii="Arial" w:eastAsia="Times New Roman" w:hAnsi="Arial" w:cs="Arial"/>
              <w:sz w:val="24"/>
              <w:szCs w:val="24"/>
            </w:rPr>
            <w:fldChar w:fldCharType="end"/>
          </w:r>
        </w:sdtContent>
      </w:sdt>
    </w:p>
    <w:p w14:paraId="56AF6BDE" w14:textId="77777777" w:rsidR="00526066" w:rsidRPr="00224F78" w:rsidRDefault="00526066" w:rsidP="00526066">
      <w:pPr>
        <w:pStyle w:val="ListParagraph"/>
        <w:spacing w:after="0" w:line="360" w:lineRule="auto"/>
        <w:ind w:left="1440"/>
        <w:jc w:val="both"/>
        <w:rPr>
          <w:rFonts w:ascii="Arial" w:eastAsia="Times New Roman" w:hAnsi="Arial" w:cs="Arial"/>
          <w:sz w:val="24"/>
          <w:szCs w:val="24"/>
        </w:rPr>
      </w:pPr>
    </w:p>
    <w:p w14:paraId="560F939B" w14:textId="102E5177" w:rsidR="0067101A" w:rsidRPr="00224F78" w:rsidRDefault="00935511" w:rsidP="00DC1AF3">
      <w:pPr>
        <w:pStyle w:val="ListParagraph"/>
        <w:numPr>
          <w:ilvl w:val="0"/>
          <w:numId w:val="9"/>
        </w:numPr>
        <w:spacing w:line="360" w:lineRule="auto"/>
        <w:rPr>
          <w:rFonts w:ascii="Arial" w:hAnsi="Arial" w:cs="Arial"/>
          <w:sz w:val="24"/>
          <w:szCs w:val="24"/>
        </w:rPr>
      </w:pPr>
      <w:r w:rsidRPr="00224F78">
        <w:rPr>
          <w:rFonts w:ascii="Arial" w:hAnsi="Arial" w:cs="Arial"/>
          <w:b/>
          <w:bCs/>
          <w:sz w:val="24"/>
          <w:szCs w:val="24"/>
        </w:rPr>
        <w:t>Security Controls and Safeguards</w:t>
      </w:r>
      <w:r w:rsidRPr="00224F78">
        <w:rPr>
          <w:rFonts w:ascii="Arial" w:hAnsi="Arial" w:cs="Arial"/>
        </w:rPr>
        <w:br/>
      </w:r>
      <w:r w:rsidR="0067101A" w:rsidRPr="00224F78">
        <w:rPr>
          <w:rFonts w:ascii="Arial" w:hAnsi="Arial" w:cs="Arial"/>
          <w:sz w:val="24"/>
          <w:szCs w:val="24"/>
        </w:rPr>
        <w:t>ISO 27001 Annex A contains a comprehensive set of controls that closely correlate with the GDPR's technological and organizational safeguards</w:t>
      </w:r>
      <w:sdt>
        <w:sdtPr>
          <w:rPr>
            <w:rFonts w:ascii="Arial" w:hAnsi="Arial" w:cs="Arial"/>
            <w:sz w:val="24"/>
            <w:szCs w:val="24"/>
          </w:rPr>
          <w:id w:val="-771157424"/>
          <w:citation/>
        </w:sdtPr>
        <w:sdtContent>
          <w:r w:rsidR="001179FD" w:rsidRPr="00224F78">
            <w:rPr>
              <w:rFonts w:ascii="Arial" w:hAnsi="Arial" w:cs="Arial"/>
              <w:sz w:val="24"/>
              <w:szCs w:val="24"/>
            </w:rPr>
            <w:fldChar w:fldCharType="begin"/>
          </w:r>
          <w:r w:rsidR="001179FD" w:rsidRPr="00224F78">
            <w:rPr>
              <w:rFonts w:ascii="Arial" w:hAnsi="Arial" w:cs="Arial"/>
              <w:sz w:val="24"/>
              <w:szCs w:val="24"/>
            </w:rPr>
            <w:instrText xml:space="preserve"> CITATION Cho24 \l 1033 </w:instrText>
          </w:r>
          <w:r w:rsidR="001179FD" w:rsidRPr="00224F78">
            <w:rPr>
              <w:rFonts w:ascii="Arial" w:hAnsi="Arial" w:cs="Arial"/>
              <w:sz w:val="24"/>
              <w:szCs w:val="24"/>
            </w:rPr>
            <w:fldChar w:fldCharType="separate"/>
          </w:r>
          <w:r w:rsidR="00C5437E" w:rsidRPr="00224F78">
            <w:rPr>
              <w:rFonts w:ascii="Arial" w:hAnsi="Arial" w:cs="Arial"/>
              <w:noProof/>
              <w:sz w:val="24"/>
              <w:szCs w:val="24"/>
            </w:rPr>
            <w:t xml:space="preserve"> (Chopra, 2024)</w:t>
          </w:r>
          <w:r w:rsidR="001179FD" w:rsidRPr="00224F78">
            <w:rPr>
              <w:rFonts w:ascii="Arial" w:hAnsi="Arial" w:cs="Arial"/>
              <w:sz w:val="24"/>
              <w:szCs w:val="24"/>
            </w:rPr>
            <w:fldChar w:fldCharType="end"/>
          </w:r>
        </w:sdtContent>
      </w:sdt>
      <w:r w:rsidR="0067101A" w:rsidRPr="00224F78">
        <w:rPr>
          <w:rFonts w:ascii="Arial" w:hAnsi="Arial" w:cs="Arial"/>
          <w:sz w:val="24"/>
          <w:szCs w:val="24"/>
        </w:rPr>
        <w:t>. Key controllers include:</w:t>
      </w:r>
    </w:p>
    <w:p w14:paraId="1BD6F1BF" w14:textId="2B332792" w:rsidR="00F06A1B" w:rsidRPr="00224F78" w:rsidRDefault="00935511" w:rsidP="00DC1AF3">
      <w:pPr>
        <w:pStyle w:val="ListParagraph"/>
        <w:numPr>
          <w:ilvl w:val="0"/>
          <w:numId w:val="10"/>
        </w:numPr>
        <w:spacing w:line="360" w:lineRule="auto"/>
        <w:jc w:val="both"/>
        <w:rPr>
          <w:rFonts w:ascii="Arial" w:hAnsi="Arial" w:cs="Arial"/>
          <w:sz w:val="24"/>
          <w:szCs w:val="24"/>
        </w:rPr>
      </w:pPr>
      <w:r w:rsidRPr="00224F78">
        <w:rPr>
          <w:rFonts w:ascii="Arial" w:hAnsi="Arial" w:cs="Arial"/>
          <w:b/>
          <w:bCs/>
          <w:sz w:val="24"/>
          <w:szCs w:val="24"/>
        </w:rPr>
        <w:t>Access Control:</w:t>
      </w:r>
      <w:r w:rsidRPr="00224F78">
        <w:rPr>
          <w:rFonts w:ascii="Arial" w:hAnsi="Arial" w:cs="Arial"/>
          <w:sz w:val="24"/>
          <w:szCs w:val="24"/>
        </w:rPr>
        <w:t xml:space="preserve"> </w:t>
      </w:r>
      <w:r w:rsidR="00F06A1B" w:rsidRPr="00224F78">
        <w:rPr>
          <w:rFonts w:ascii="Arial" w:hAnsi="Arial" w:cs="Arial"/>
          <w:sz w:val="24"/>
          <w:szCs w:val="24"/>
        </w:rPr>
        <w:t>Access to personal data is limited to authorized employees based on their positions and responsibilities.</w:t>
      </w:r>
      <w:sdt>
        <w:sdtPr>
          <w:rPr>
            <w:rFonts w:ascii="Arial" w:hAnsi="Arial" w:cs="Arial"/>
            <w:sz w:val="24"/>
            <w:szCs w:val="24"/>
          </w:rPr>
          <w:id w:val="-1521080721"/>
          <w:citation/>
        </w:sdtPr>
        <w:sdtContent>
          <w:r w:rsidR="004974F2" w:rsidRPr="00224F78">
            <w:rPr>
              <w:rFonts w:ascii="Arial" w:hAnsi="Arial" w:cs="Arial"/>
              <w:sz w:val="24"/>
              <w:szCs w:val="24"/>
            </w:rPr>
            <w:fldChar w:fldCharType="begin"/>
          </w:r>
          <w:r w:rsidR="004974F2" w:rsidRPr="00224F78">
            <w:rPr>
              <w:rFonts w:ascii="Arial" w:hAnsi="Arial" w:cs="Arial"/>
              <w:sz w:val="24"/>
              <w:szCs w:val="24"/>
            </w:rPr>
            <w:instrText xml:space="preserve"> CITATION Cho24 \l 1033 </w:instrText>
          </w:r>
          <w:r w:rsidR="004974F2" w:rsidRPr="00224F78">
            <w:rPr>
              <w:rFonts w:ascii="Arial" w:hAnsi="Arial" w:cs="Arial"/>
              <w:sz w:val="24"/>
              <w:szCs w:val="24"/>
            </w:rPr>
            <w:fldChar w:fldCharType="separate"/>
          </w:r>
          <w:r w:rsidR="00C5437E" w:rsidRPr="00224F78">
            <w:rPr>
              <w:rFonts w:ascii="Arial" w:hAnsi="Arial" w:cs="Arial"/>
              <w:noProof/>
              <w:sz w:val="24"/>
              <w:szCs w:val="24"/>
            </w:rPr>
            <w:t xml:space="preserve"> (Chopra, 2024)</w:t>
          </w:r>
          <w:r w:rsidR="004974F2" w:rsidRPr="00224F78">
            <w:rPr>
              <w:rFonts w:ascii="Arial" w:hAnsi="Arial" w:cs="Arial"/>
              <w:sz w:val="24"/>
              <w:szCs w:val="24"/>
            </w:rPr>
            <w:fldChar w:fldCharType="end"/>
          </w:r>
        </w:sdtContent>
      </w:sdt>
    </w:p>
    <w:p w14:paraId="2C90846C" w14:textId="77777777" w:rsidR="002D68F8" w:rsidRPr="00224F78" w:rsidRDefault="00935511" w:rsidP="00DC1AF3">
      <w:pPr>
        <w:pStyle w:val="ListParagraph"/>
        <w:numPr>
          <w:ilvl w:val="0"/>
          <w:numId w:val="10"/>
        </w:numPr>
        <w:spacing w:line="360" w:lineRule="auto"/>
        <w:jc w:val="both"/>
        <w:rPr>
          <w:rFonts w:ascii="Arial" w:hAnsi="Arial" w:cs="Arial"/>
          <w:sz w:val="24"/>
          <w:szCs w:val="24"/>
        </w:rPr>
      </w:pPr>
      <w:r w:rsidRPr="00224F78">
        <w:rPr>
          <w:rFonts w:ascii="Arial" w:hAnsi="Arial" w:cs="Arial"/>
          <w:b/>
          <w:bCs/>
          <w:sz w:val="24"/>
          <w:szCs w:val="24"/>
        </w:rPr>
        <w:t>Encryption</w:t>
      </w:r>
      <w:r w:rsidR="002D68F8" w:rsidRPr="00224F78">
        <w:rPr>
          <w:rFonts w:ascii="Arial" w:hAnsi="Arial" w:cs="Arial"/>
          <w:b/>
          <w:bCs/>
          <w:sz w:val="24"/>
          <w:szCs w:val="24"/>
        </w:rPr>
        <w:t xml:space="preserve">: </w:t>
      </w:r>
      <w:r w:rsidR="002D68F8" w:rsidRPr="00224F78">
        <w:rPr>
          <w:rFonts w:ascii="Arial" w:hAnsi="Arial" w:cs="Arial"/>
          <w:sz w:val="24"/>
          <w:szCs w:val="24"/>
        </w:rPr>
        <w:t>Preventing unwanted access to personal data while it is being stored and transmitted.</w:t>
      </w:r>
    </w:p>
    <w:p w14:paraId="77B93159" w14:textId="42D5C2E5" w:rsidR="00B34151" w:rsidRPr="00224F78" w:rsidRDefault="00935511" w:rsidP="00526066">
      <w:pPr>
        <w:pStyle w:val="ListParagraph"/>
        <w:numPr>
          <w:ilvl w:val="0"/>
          <w:numId w:val="10"/>
        </w:numPr>
        <w:spacing w:line="360" w:lineRule="auto"/>
        <w:jc w:val="both"/>
        <w:rPr>
          <w:rFonts w:ascii="Arial" w:hAnsi="Arial" w:cs="Arial"/>
          <w:sz w:val="24"/>
          <w:szCs w:val="24"/>
        </w:rPr>
      </w:pPr>
      <w:r w:rsidRPr="00224F78">
        <w:rPr>
          <w:rFonts w:ascii="Arial" w:hAnsi="Arial" w:cs="Arial"/>
          <w:b/>
          <w:bCs/>
          <w:sz w:val="24"/>
          <w:szCs w:val="24"/>
        </w:rPr>
        <w:t>Audit Logs:</w:t>
      </w:r>
      <w:r w:rsidRPr="00224F78">
        <w:rPr>
          <w:rFonts w:ascii="Arial" w:hAnsi="Arial" w:cs="Arial"/>
          <w:sz w:val="24"/>
          <w:szCs w:val="24"/>
        </w:rPr>
        <w:t xml:space="preserve"> </w:t>
      </w:r>
      <w:r w:rsidR="00DF706C" w:rsidRPr="00224F78">
        <w:rPr>
          <w:rFonts w:ascii="Arial" w:hAnsi="Arial" w:cs="Arial"/>
          <w:sz w:val="24"/>
          <w:szCs w:val="24"/>
        </w:rPr>
        <w:t>Recording data access events improves accountability and traceability, which is essential for showing compliance.</w:t>
      </w:r>
      <w:sdt>
        <w:sdtPr>
          <w:rPr>
            <w:rFonts w:ascii="Arial" w:hAnsi="Arial" w:cs="Arial"/>
            <w:sz w:val="24"/>
            <w:szCs w:val="24"/>
          </w:rPr>
          <w:id w:val="-914468353"/>
          <w:citation/>
        </w:sdtPr>
        <w:sdtContent>
          <w:r w:rsidR="00410E66" w:rsidRPr="00224F78">
            <w:rPr>
              <w:rFonts w:ascii="Arial" w:hAnsi="Arial" w:cs="Arial"/>
              <w:sz w:val="24"/>
              <w:szCs w:val="24"/>
            </w:rPr>
            <w:fldChar w:fldCharType="begin"/>
          </w:r>
          <w:r w:rsidR="00410E66" w:rsidRPr="00224F78">
            <w:rPr>
              <w:rFonts w:ascii="Arial" w:hAnsi="Arial" w:cs="Arial"/>
              <w:sz w:val="24"/>
              <w:szCs w:val="24"/>
            </w:rPr>
            <w:instrText xml:space="preserve"> CITATION joh24 \l 1033 </w:instrText>
          </w:r>
          <w:r w:rsidR="00410E66" w:rsidRPr="00224F78">
            <w:rPr>
              <w:rFonts w:ascii="Arial" w:hAnsi="Arial" w:cs="Arial"/>
              <w:sz w:val="24"/>
              <w:szCs w:val="24"/>
            </w:rPr>
            <w:fldChar w:fldCharType="separate"/>
          </w:r>
          <w:r w:rsidR="00C5437E" w:rsidRPr="00224F78">
            <w:rPr>
              <w:rFonts w:ascii="Arial" w:hAnsi="Arial" w:cs="Arial"/>
              <w:noProof/>
              <w:sz w:val="24"/>
              <w:szCs w:val="24"/>
            </w:rPr>
            <w:t xml:space="preserve"> (johansonllp, 2024)</w:t>
          </w:r>
          <w:r w:rsidR="00410E66" w:rsidRPr="00224F78">
            <w:rPr>
              <w:rFonts w:ascii="Arial" w:hAnsi="Arial" w:cs="Arial"/>
              <w:sz w:val="24"/>
              <w:szCs w:val="24"/>
            </w:rPr>
            <w:fldChar w:fldCharType="end"/>
          </w:r>
        </w:sdtContent>
      </w:sdt>
    </w:p>
    <w:p w14:paraId="395658F1" w14:textId="77777777" w:rsidR="009F7FDE" w:rsidRPr="00224F78" w:rsidRDefault="00935511" w:rsidP="00DC1AF3">
      <w:pPr>
        <w:pStyle w:val="ListParagraph"/>
        <w:numPr>
          <w:ilvl w:val="0"/>
          <w:numId w:val="9"/>
        </w:numPr>
        <w:spacing w:before="240" w:line="360" w:lineRule="auto"/>
        <w:rPr>
          <w:rFonts w:ascii="Arial" w:hAnsi="Arial" w:cs="Arial"/>
          <w:sz w:val="24"/>
          <w:szCs w:val="24"/>
        </w:rPr>
      </w:pPr>
      <w:r w:rsidRPr="00224F78">
        <w:rPr>
          <w:rFonts w:ascii="Arial" w:hAnsi="Arial" w:cs="Arial"/>
          <w:b/>
          <w:bCs/>
          <w:sz w:val="24"/>
          <w:szCs w:val="24"/>
        </w:rPr>
        <w:t>Continual Improvement and Monitoring</w:t>
      </w:r>
    </w:p>
    <w:p w14:paraId="04D2D138" w14:textId="0AE57C6B" w:rsidR="00526066" w:rsidRPr="00224F78" w:rsidRDefault="00145C12" w:rsidP="00526066">
      <w:pPr>
        <w:pStyle w:val="ListParagraph"/>
        <w:spacing w:before="240" w:line="360" w:lineRule="auto"/>
        <w:ind w:firstLine="720"/>
        <w:jc w:val="both"/>
        <w:rPr>
          <w:rFonts w:ascii="Arial" w:hAnsi="Arial" w:cs="Arial"/>
          <w:sz w:val="24"/>
          <w:szCs w:val="24"/>
        </w:rPr>
      </w:pPr>
      <w:r w:rsidRPr="00224F78">
        <w:rPr>
          <w:rFonts w:ascii="Arial" w:hAnsi="Arial" w:cs="Arial"/>
          <w:sz w:val="24"/>
          <w:szCs w:val="24"/>
        </w:rPr>
        <w:t xml:space="preserve">ISO 27001 requires continuous monitoring and enhancement of the </w:t>
      </w:r>
      <w:r w:rsidR="00DE1116" w:rsidRPr="00224F78">
        <w:rPr>
          <w:rFonts w:ascii="Arial" w:hAnsi="Arial" w:cs="Arial"/>
        </w:rPr>
        <w:t>Information Security Management System</w:t>
      </w:r>
      <w:r w:rsidRPr="00224F78">
        <w:rPr>
          <w:rFonts w:ascii="Arial" w:hAnsi="Arial" w:cs="Arial"/>
          <w:sz w:val="24"/>
          <w:szCs w:val="24"/>
        </w:rPr>
        <w:t xml:space="preserve"> to handle emerging threats and technological </w:t>
      </w:r>
      <w:r w:rsidRPr="00224F78">
        <w:rPr>
          <w:rFonts w:ascii="Arial" w:hAnsi="Arial" w:cs="Arial"/>
          <w:sz w:val="24"/>
          <w:szCs w:val="24"/>
        </w:rPr>
        <w:lastRenderedPageBreak/>
        <w:t>improvements. Regular audits, evaluations, and upgrades maintain the effectiveness of security measures. This constant growth is consistent with the GDPR's need for enterprises to maintain a high level of data protection over time.</w:t>
      </w:r>
      <w:sdt>
        <w:sdtPr>
          <w:rPr>
            <w:rFonts w:ascii="Arial" w:hAnsi="Arial" w:cs="Arial"/>
            <w:sz w:val="24"/>
            <w:szCs w:val="24"/>
          </w:rPr>
          <w:id w:val="-1768608184"/>
          <w:citation/>
        </w:sdtPr>
        <w:sdtContent>
          <w:r w:rsidR="00A70FC1" w:rsidRPr="00224F78">
            <w:rPr>
              <w:rFonts w:ascii="Arial" w:hAnsi="Arial" w:cs="Arial"/>
              <w:sz w:val="24"/>
              <w:szCs w:val="24"/>
            </w:rPr>
            <w:fldChar w:fldCharType="begin"/>
          </w:r>
          <w:r w:rsidR="00A70FC1" w:rsidRPr="00224F78">
            <w:rPr>
              <w:rFonts w:ascii="Arial" w:hAnsi="Arial" w:cs="Arial"/>
              <w:sz w:val="24"/>
              <w:szCs w:val="24"/>
            </w:rPr>
            <w:instrText xml:space="preserve"> CITATION iso24 \l 1033 </w:instrText>
          </w:r>
          <w:r w:rsidR="00A70FC1" w:rsidRPr="00224F78">
            <w:rPr>
              <w:rFonts w:ascii="Arial" w:hAnsi="Arial" w:cs="Arial"/>
              <w:sz w:val="24"/>
              <w:szCs w:val="24"/>
            </w:rPr>
            <w:fldChar w:fldCharType="separate"/>
          </w:r>
          <w:r w:rsidR="00C5437E" w:rsidRPr="00224F78">
            <w:rPr>
              <w:rFonts w:ascii="Arial" w:hAnsi="Arial" w:cs="Arial"/>
              <w:noProof/>
              <w:sz w:val="24"/>
              <w:szCs w:val="24"/>
            </w:rPr>
            <w:t xml:space="preserve"> (isocouncil, 2024)</w:t>
          </w:r>
          <w:r w:rsidR="00A70FC1" w:rsidRPr="00224F78">
            <w:rPr>
              <w:rFonts w:ascii="Arial" w:hAnsi="Arial" w:cs="Arial"/>
              <w:sz w:val="24"/>
              <w:szCs w:val="24"/>
            </w:rPr>
            <w:fldChar w:fldCharType="end"/>
          </w:r>
        </w:sdtContent>
      </w:sdt>
    </w:p>
    <w:p w14:paraId="741061AE" w14:textId="77777777" w:rsidR="00526066" w:rsidRPr="00224F78" w:rsidRDefault="00526066" w:rsidP="00526066">
      <w:pPr>
        <w:pStyle w:val="ListParagraph"/>
        <w:spacing w:before="240" w:line="360" w:lineRule="auto"/>
        <w:ind w:firstLine="720"/>
        <w:jc w:val="both"/>
        <w:rPr>
          <w:rFonts w:ascii="Arial" w:hAnsi="Arial" w:cs="Arial"/>
          <w:sz w:val="24"/>
          <w:szCs w:val="24"/>
        </w:rPr>
      </w:pPr>
    </w:p>
    <w:p w14:paraId="49C66EBB" w14:textId="6C9A4382" w:rsidR="00935511" w:rsidRPr="00224F78" w:rsidRDefault="00935511" w:rsidP="00DC1AF3">
      <w:pPr>
        <w:pStyle w:val="ListParagraph"/>
        <w:numPr>
          <w:ilvl w:val="0"/>
          <w:numId w:val="9"/>
        </w:numPr>
        <w:spacing w:line="360" w:lineRule="auto"/>
        <w:rPr>
          <w:rFonts w:ascii="Arial" w:hAnsi="Arial" w:cs="Arial"/>
          <w:sz w:val="24"/>
          <w:szCs w:val="24"/>
        </w:rPr>
      </w:pPr>
      <w:r w:rsidRPr="00224F78">
        <w:rPr>
          <w:rFonts w:ascii="Arial" w:hAnsi="Arial" w:cs="Arial"/>
          <w:b/>
          <w:bCs/>
          <w:sz w:val="24"/>
          <w:szCs w:val="24"/>
        </w:rPr>
        <w:t>Supplier and Third-Party Risk Management</w:t>
      </w:r>
      <w:r w:rsidRPr="00224F78">
        <w:rPr>
          <w:rFonts w:ascii="Arial" w:hAnsi="Arial" w:cs="Arial"/>
          <w:sz w:val="24"/>
          <w:szCs w:val="24"/>
        </w:rPr>
        <w:br/>
      </w:r>
      <w:r w:rsidR="00D13439" w:rsidRPr="00224F78">
        <w:rPr>
          <w:rFonts w:ascii="Arial" w:hAnsi="Arial" w:cs="Arial"/>
          <w:sz w:val="24"/>
          <w:szCs w:val="24"/>
        </w:rPr>
        <w:t>Many GDPR infractions result from flaws in third-party systems. ISO 27001 sets out rules for assessing and managing risks faced by suppliers and partners. For example:</w:t>
      </w:r>
    </w:p>
    <w:p w14:paraId="626120B4" w14:textId="55C2AF88" w:rsidR="009868FF" w:rsidRPr="00224F78" w:rsidRDefault="009868FF" w:rsidP="00DC1AF3">
      <w:pPr>
        <w:pStyle w:val="ListParagraph"/>
        <w:numPr>
          <w:ilvl w:val="0"/>
          <w:numId w:val="11"/>
        </w:numPr>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Contracts must include data protection terms.</w:t>
      </w:r>
    </w:p>
    <w:p w14:paraId="56FBCFC8" w14:textId="2F882824" w:rsidR="00935511" w:rsidRPr="00224F78" w:rsidRDefault="00FB3F01" w:rsidP="00DC1AF3">
      <w:pPr>
        <w:pStyle w:val="ListParagraph"/>
        <w:numPr>
          <w:ilvl w:val="0"/>
          <w:numId w:val="11"/>
        </w:numPr>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Regular inspections guarantee third parties meet the organization's security standards.</w:t>
      </w:r>
      <w:sdt>
        <w:sdtPr>
          <w:rPr>
            <w:rFonts w:ascii="Arial" w:eastAsia="Times New Roman" w:hAnsi="Arial" w:cs="Arial"/>
            <w:sz w:val="24"/>
            <w:szCs w:val="24"/>
          </w:rPr>
          <w:id w:val="393551822"/>
          <w:citation/>
        </w:sdtPr>
        <w:sdtContent>
          <w:r w:rsidR="00E12147" w:rsidRPr="00224F78">
            <w:rPr>
              <w:rFonts w:ascii="Arial" w:eastAsia="Times New Roman" w:hAnsi="Arial" w:cs="Arial"/>
              <w:sz w:val="24"/>
              <w:szCs w:val="24"/>
            </w:rPr>
            <w:fldChar w:fldCharType="begin"/>
          </w:r>
          <w:r w:rsidR="00E12147" w:rsidRPr="00224F78">
            <w:rPr>
              <w:rFonts w:ascii="Arial" w:eastAsia="Times New Roman" w:hAnsi="Arial" w:cs="Arial"/>
              <w:sz w:val="24"/>
              <w:szCs w:val="24"/>
            </w:rPr>
            <w:instrText xml:space="preserve"> CITATION Dej23 \l 1033 </w:instrText>
          </w:r>
          <w:r w:rsidR="00E12147"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(Kosutic, 2023)</w:t>
          </w:r>
          <w:r w:rsidR="00E12147" w:rsidRPr="00224F78">
            <w:rPr>
              <w:rFonts w:ascii="Arial" w:eastAsia="Times New Roman" w:hAnsi="Arial" w:cs="Arial"/>
              <w:sz w:val="24"/>
              <w:szCs w:val="24"/>
            </w:rPr>
            <w:fldChar w:fldCharType="end"/>
          </w:r>
        </w:sdtContent>
      </w:sdt>
    </w:p>
    <w:p w14:paraId="47C40CBE" w14:textId="77777777" w:rsidR="00D5172E" w:rsidRPr="00224F78" w:rsidRDefault="00D5172E" w:rsidP="00D5172E">
      <w:pPr>
        <w:pStyle w:val="ListParagraph"/>
        <w:spacing w:after="0" w:line="360" w:lineRule="auto"/>
        <w:ind w:left="1440"/>
        <w:jc w:val="both"/>
        <w:rPr>
          <w:rFonts w:ascii="Arial" w:eastAsia="Times New Roman" w:hAnsi="Arial" w:cs="Arial"/>
          <w:sz w:val="24"/>
          <w:szCs w:val="24"/>
        </w:rPr>
      </w:pPr>
    </w:p>
    <w:p w14:paraId="155F0B91" w14:textId="0300B0A4" w:rsidR="00935511" w:rsidRPr="00224F78" w:rsidRDefault="00935511" w:rsidP="00DC1AF3">
      <w:pPr>
        <w:pStyle w:val="Heading3"/>
        <w:numPr>
          <w:ilvl w:val="0"/>
          <w:numId w:val="18"/>
        </w:numPr>
        <w:rPr>
          <w:rFonts w:cs="Arial"/>
          <w:color w:val="auto"/>
        </w:rPr>
      </w:pPr>
      <w:bookmarkStart w:id="7" w:name="_Toc185250102"/>
      <w:r w:rsidRPr="00224F78">
        <w:rPr>
          <w:rFonts w:cs="Arial"/>
          <w:color w:val="auto"/>
        </w:rPr>
        <w:t>Cyber Essentials and GDPR</w:t>
      </w:r>
      <w:bookmarkEnd w:id="7"/>
    </w:p>
    <w:p w14:paraId="66A97AB8" w14:textId="6DAA8489" w:rsidR="008C6D65" w:rsidRPr="00224F78" w:rsidRDefault="009768EB" w:rsidP="00526066">
      <w:pPr>
        <w:spacing w:line="360" w:lineRule="auto"/>
        <w:ind w:firstLine="360"/>
        <w:jc w:val="both"/>
        <w:rPr>
          <w:rFonts w:ascii="Arial" w:hAnsi="Arial" w:cs="Arial"/>
          <w:sz w:val="24"/>
          <w:szCs w:val="24"/>
        </w:rPr>
      </w:pPr>
      <w:r w:rsidRPr="00224F78">
        <w:rPr>
          <w:rFonts w:ascii="Arial" w:hAnsi="Arial" w:cs="Arial"/>
          <w:sz w:val="24"/>
          <w:szCs w:val="24"/>
        </w:rPr>
        <w:t>Cyber Essentials is a UK government-backed certification system that protects businesses from the most frequent cyber-attacks. Its simplicity and emphasis on core security measures make it ideal for enterprises seeking to comply with GDPR's data protection standards.</w:t>
      </w:r>
    </w:p>
    <w:p w14:paraId="74FBE166" w14:textId="77777777" w:rsidR="009C5C3D" w:rsidRPr="00224F78" w:rsidRDefault="00935511" w:rsidP="00DC1AF3">
      <w:pPr>
        <w:pStyle w:val="ListParagraph"/>
        <w:numPr>
          <w:ilvl w:val="0"/>
          <w:numId w:val="12"/>
        </w:numPr>
        <w:spacing w:line="360" w:lineRule="auto"/>
        <w:rPr>
          <w:rFonts w:ascii="Arial" w:hAnsi="Arial" w:cs="Arial"/>
          <w:sz w:val="24"/>
          <w:szCs w:val="24"/>
        </w:rPr>
      </w:pPr>
      <w:r w:rsidRPr="00224F78">
        <w:rPr>
          <w:rFonts w:ascii="Arial" w:hAnsi="Arial" w:cs="Arial"/>
          <w:b/>
          <w:bCs/>
          <w:sz w:val="24"/>
          <w:szCs w:val="24"/>
        </w:rPr>
        <w:t>Secure Configuration</w:t>
      </w:r>
    </w:p>
    <w:p w14:paraId="007412F9" w14:textId="3F58CB68" w:rsidR="001E08B5" w:rsidRPr="00224F78" w:rsidRDefault="001E08B5" w:rsidP="00DC1AF3">
      <w:pPr>
        <w:pStyle w:val="ListParagraph"/>
        <w:spacing w:line="360" w:lineRule="auto"/>
        <w:ind w:firstLine="720"/>
        <w:jc w:val="both"/>
        <w:rPr>
          <w:rFonts w:ascii="Arial" w:hAnsi="Arial" w:cs="Arial"/>
          <w:sz w:val="24"/>
          <w:szCs w:val="24"/>
        </w:rPr>
      </w:pPr>
      <w:r w:rsidRPr="00224F78">
        <w:rPr>
          <w:rFonts w:ascii="Arial" w:hAnsi="Arial" w:cs="Arial"/>
          <w:sz w:val="24"/>
          <w:szCs w:val="24"/>
        </w:rPr>
        <w:t>Cyber Essentials highlights the need to securely configure devices and systems to avoid unwanted access. This involves deleting unneeded accounts, turning off unwanted services, and enforcing secure password restrictions. These steps are consistent with the GDPR's require to install technological controls that protect personal data.</w:t>
      </w:r>
    </w:p>
    <w:p w14:paraId="42C80C58" w14:textId="77777777" w:rsidR="009C5C3D" w:rsidRPr="00224F78" w:rsidRDefault="009C5C3D" w:rsidP="00DC1AF3">
      <w:pPr>
        <w:pStyle w:val="ListParagraph"/>
        <w:spacing w:line="360" w:lineRule="auto"/>
        <w:rPr>
          <w:rFonts w:ascii="Arial" w:hAnsi="Arial" w:cs="Arial"/>
          <w:sz w:val="24"/>
          <w:szCs w:val="24"/>
        </w:rPr>
      </w:pPr>
    </w:p>
    <w:p w14:paraId="74E4AD51" w14:textId="23BD427C" w:rsidR="009C5C3D" w:rsidRPr="00224F78" w:rsidRDefault="00935511" w:rsidP="00DC1AF3">
      <w:pPr>
        <w:pStyle w:val="ListParagraph"/>
        <w:numPr>
          <w:ilvl w:val="0"/>
          <w:numId w:val="12"/>
        </w:numPr>
        <w:spacing w:after="0" w:line="360" w:lineRule="auto"/>
        <w:jc w:val="both"/>
        <w:rPr>
          <w:rFonts w:ascii="Arial" w:hAnsi="Arial" w:cs="Arial"/>
          <w:sz w:val="24"/>
          <w:szCs w:val="24"/>
        </w:rPr>
      </w:pPr>
      <w:r w:rsidRPr="00224F78">
        <w:rPr>
          <w:rFonts w:ascii="Arial" w:hAnsi="Arial" w:cs="Arial"/>
          <w:b/>
          <w:bCs/>
          <w:sz w:val="24"/>
          <w:szCs w:val="24"/>
        </w:rPr>
        <w:t>Boundary Firewalls and Gateways</w:t>
      </w:r>
      <w:r w:rsidR="00154DA6" w:rsidRPr="00224F78">
        <w:rPr>
          <w:rFonts w:ascii="Arial" w:hAnsi="Arial" w:cs="Arial"/>
          <w:b/>
          <w:bCs/>
          <w:sz w:val="24"/>
          <w:szCs w:val="24"/>
        </w:rPr>
        <w:tab/>
      </w:r>
      <w:r w:rsidRPr="00224F78">
        <w:rPr>
          <w:rFonts w:ascii="Arial" w:hAnsi="Arial" w:cs="Arial"/>
          <w:sz w:val="24"/>
          <w:szCs w:val="24"/>
        </w:rPr>
        <w:br/>
      </w:r>
      <w:r w:rsidR="002F5670" w:rsidRPr="00224F78">
        <w:rPr>
          <w:rFonts w:ascii="Arial" w:hAnsi="Arial" w:cs="Arial"/>
          <w:sz w:val="24"/>
          <w:szCs w:val="24"/>
        </w:rPr>
        <w:t xml:space="preserve">        </w:t>
      </w:r>
      <w:r w:rsidR="009E1075" w:rsidRPr="00224F78">
        <w:rPr>
          <w:rFonts w:ascii="Arial" w:hAnsi="Arial" w:cs="Arial"/>
          <w:sz w:val="24"/>
          <w:szCs w:val="24"/>
        </w:rPr>
        <w:t>The architecture requires enterprises to set up border firewalls to filter and manage incoming and outgoing traffic. These firewalls protect sensitive data from external threats, which helps in the GDPR's duty to secure personal data.</w:t>
      </w:r>
    </w:p>
    <w:p w14:paraId="1B23EDDB" w14:textId="77777777" w:rsidR="009C5C3D" w:rsidRPr="00224F78" w:rsidRDefault="009C5C3D" w:rsidP="00DC1AF3">
      <w:pPr>
        <w:spacing w:after="0" w:line="360" w:lineRule="auto"/>
        <w:rPr>
          <w:rFonts w:ascii="Arial" w:hAnsi="Arial" w:cs="Arial"/>
          <w:sz w:val="24"/>
          <w:szCs w:val="24"/>
        </w:rPr>
      </w:pPr>
    </w:p>
    <w:p w14:paraId="76E734B6" w14:textId="657DC808" w:rsidR="00327BB4" w:rsidRPr="00224F78" w:rsidRDefault="00935511" w:rsidP="00DC1AF3">
      <w:pPr>
        <w:pStyle w:val="ListParagraph"/>
        <w:numPr>
          <w:ilvl w:val="0"/>
          <w:numId w:val="12"/>
        </w:numPr>
        <w:spacing w:after="0" w:line="360" w:lineRule="auto"/>
        <w:jc w:val="both"/>
        <w:rPr>
          <w:rFonts w:ascii="Arial" w:hAnsi="Arial" w:cs="Arial"/>
          <w:sz w:val="24"/>
          <w:szCs w:val="24"/>
        </w:rPr>
      </w:pPr>
      <w:r w:rsidRPr="00224F78">
        <w:rPr>
          <w:rFonts w:ascii="Arial" w:hAnsi="Arial" w:cs="Arial"/>
          <w:b/>
          <w:bCs/>
          <w:sz w:val="24"/>
          <w:szCs w:val="24"/>
        </w:rPr>
        <w:t>User Access Control</w:t>
      </w:r>
      <w:r w:rsidR="00154DA6" w:rsidRPr="00224F78">
        <w:rPr>
          <w:rFonts w:ascii="Arial" w:hAnsi="Arial" w:cs="Arial"/>
          <w:b/>
          <w:bCs/>
          <w:sz w:val="24"/>
          <w:szCs w:val="24"/>
        </w:rPr>
        <w:tab/>
      </w:r>
      <w:r w:rsidRPr="00224F78">
        <w:rPr>
          <w:rFonts w:ascii="Arial" w:hAnsi="Arial" w:cs="Arial"/>
          <w:sz w:val="24"/>
          <w:szCs w:val="24"/>
        </w:rPr>
        <w:br/>
      </w:r>
      <w:r w:rsidR="00327BB4" w:rsidRPr="00224F78">
        <w:rPr>
          <w:rFonts w:ascii="Arial" w:hAnsi="Arial" w:cs="Arial"/>
          <w:sz w:val="24"/>
          <w:szCs w:val="24"/>
        </w:rPr>
        <w:t xml:space="preserve">Reducing access to data and systems to those who require it lowers the probability </w:t>
      </w:r>
      <w:r w:rsidR="00327BB4" w:rsidRPr="00224F78">
        <w:rPr>
          <w:rFonts w:ascii="Arial" w:hAnsi="Arial" w:cs="Arial"/>
          <w:sz w:val="24"/>
          <w:szCs w:val="24"/>
        </w:rPr>
        <w:lastRenderedPageBreak/>
        <w:t>of data breaches. Cyber Essentials supports the GDPR's data minimization principle by ensuring that personal information is only accessible for authorized and required purposes.</w:t>
      </w:r>
    </w:p>
    <w:p w14:paraId="4DE6CE57" w14:textId="77777777" w:rsidR="009C5C3D" w:rsidRPr="00224F78" w:rsidRDefault="009C5C3D" w:rsidP="00DC1AF3">
      <w:pPr>
        <w:spacing w:after="0" w:line="360" w:lineRule="auto"/>
        <w:rPr>
          <w:rFonts w:ascii="Arial" w:hAnsi="Arial" w:cs="Arial"/>
          <w:sz w:val="24"/>
          <w:szCs w:val="24"/>
        </w:rPr>
      </w:pPr>
    </w:p>
    <w:p w14:paraId="682DE0D9" w14:textId="7D52A8F2" w:rsidR="009C5C3D" w:rsidRPr="00224F78" w:rsidRDefault="00935511" w:rsidP="00DC1AF3">
      <w:pPr>
        <w:pStyle w:val="ListParagraph"/>
        <w:numPr>
          <w:ilvl w:val="0"/>
          <w:numId w:val="12"/>
        </w:numPr>
        <w:spacing w:after="0" w:line="360" w:lineRule="auto"/>
        <w:jc w:val="both"/>
        <w:rPr>
          <w:rFonts w:ascii="Arial" w:hAnsi="Arial" w:cs="Arial"/>
          <w:sz w:val="24"/>
          <w:szCs w:val="24"/>
        </w:rPr>
      </w:pPr>
      <w:r w:rsidRPr="00224F78">
        <w:rPr>
          <w:rFonts w:ascii="Arial" w:hAnsi="Arial" w:cs="Arial"/>
          <w:b/>
          <w:bCs/>
          <w:sz w:val="24"/>
          <w:szCs w:val="24"/>
        </w:rPr>
        <w:t>Software Updates and Patch Management</w:t>
      </w:r>
      <w:r w:rsidR="00154DA6" w:rsidRPr="00224F78">
        <w:rPr>
          <w:rFonts w:ascii="Arial" w:hAnsi="Arial" w:cs="Arial"/>
          <w:b/>
          <w:bCs/>
          <w:sz w:val="24"/>
          <w:szCs w:val="24"/>
        </w:rPr>
        <w:tab/>
      </w:r>
      <w:r w:rsidRPr="00224F78">
        <w:rPr>
          <w:rFonts w:ascii="Arial" w:hAnsi="Arial" w:cs="Arial"/>
          <w:sz w:val="24"/>
          <w:szCs w:val="24"/>
        </w:rPr>
        <w:br/>
      </w:r>
      <w:r w:rsidR="00AE72D3" w:rsidRPr="00224F78">
        <w:rPr>
          <w:rFonts w:ascii="Arial" w:hAnsi="Arial" w:cs="Arial"/>
          <w:sz w:val="24"/>
          <w:szCs w:val="24"/>
        </w:rPr>
        <w:t>Cyber Essentials emphasizes the necessity of keeping software up to date. Regular updates defend against known vulnerabilities, which hackers may use to obtain unauthorized access to sensitive information. This is consistent with GDPR's duty to maintain up-to-date security measures.</w:t>
      </w:r>
    </w:p>
    <w:p w14:paraId="59D06C00" w14:textId="77777777" w:rsidR="00154DA6" w:rsidRPr="00224F78" w:rsidRDefault="00154DA6" w:rsidP="00E73A8A">
      <w:pPr>
        <w:spacing w:after="0" w:line="360" w:lineRule="auto"/>
        <w:jc w:val="both"/>
        <w:rPr>
          <w:rFonts w:ascii="Arial" w:hAnsi="Arial" w:cs="Arial"/>
          <w:sz w:val="24"/>
          <w:szCs w:val="24"/>
        </w:rPr>
      </w:pPr>
    </w:p>
    <w:p w14:paraId="1BC89CCF" w14:textId="1C66C035" w:rsidR="00935511" w:rsidRPr="00224F78" w:rsidRDefault="00935511" w:rsidP="00DC1AF3">
      <w:pPr>
        <w:pStyle w:val="Heading3"/>
        <w:numPr>
          <w:ilvl w:val="0"/>
          <w:numId w:val="18"/>
        </w:numPr>
        <w:rPr>
          <w:rFonts w:cs="Arial"/>
          <w:color w:val="auto"/>
        </w:rPr>
      </w:pPr>
      <w:bookmarkStart w:id="8" w:name="_Toc185250103"/>
      <w:r w:rsidRPr="00224F78">
        <w:rPr>
          <w:rFonts w:cs="Arial"/>
          <w:color w:val="auto"/>
        </w:rPr>
        <w:t>NIST Cybersecurity Framework and GDPR</w:t>
      </w:r>
      <w:bookmarkEnd w:id="8"/>
    </w:p>
    <w:p w14:paraId="2CB9BC8C" w14:textId="6EA47C7E" w:rsidR="000423F3" w:rsidRPr="00224F78" w:rsidRDefault="000423F3" w:rsidP="00DC1AF3">
      <w:pPr>
        <w:spacing w:line="360" w:lineRule="auto"/>
        <w:ind w:firstLine="360"/>
        <w:jc w:val="both"/>
        <w:rPr>
          <w:rFonts w:ascii="Arial" w:hAnsi="Arial" w:cs="Arial"/>
        </w:rPr>
      </w:pPr>
      <w:r w:rsidRPr="00224F78">
        <w:rPr>
          <w:rFonts w:ascii="Arial" w:hAnsi="Arial" w:cs="Arial"/>
          <w:sz w:val="24"/>
          <w:szCs w:val="24"/>
        </w:rPr>
        <w:t>The NIST Cybersecurity Framework offers a comprehensive strategy to addressing cybersecurity concerns</w:t>
      </w:r>
      <w:sdt>
        <w:sdtPr>
          <w:rPr>
            <w:rFonts w:ascii="Arial" w:hAnsi="Arial" w:cs="Arial"/>
            <w:sz w:val="24"/>
            <w:szCs w:val="24"/>
          </w:rPr>
          <w:id w:val="192654510"/>
          <w:citation/>
        </w:sdtPr>
        <w:sdtContent>
          <w:r w:rsidR="0052132B" w:rsidRPr="00224F78">
            <w:rPr>
              <w:rFonts w:ascii="Arial" w:hAnsi="Arial" w:cs="Arial"/>
              <w:sz w:val="24"/>
              <w:szCs w:val="24"/>
            </w:rPr>
            <w:fldChar w:fldCharType="begin"/>
          </w:r>
          <w:r w:rsidR="0052132B" w:rsidRPr="00224F78">
            <w:rPr>
              <w:rFonts w:ascii="Arial" w:hAnsi="Arial" w:cs="Arial"/>
              <w:sz w:val="24"/>
              <w:szCs w:val="24"/>
            </w:rPr>
            <w:instrText xml:space="preserve"> CITATION NCS22 \l 1033 </w:instrText>
          </w:r>
          <w:r w:rsidR="0052132B" w:rsidRPr="00224F78">
            <w:rPr>
              <w:rFonts w:ascii="Arial" w:hAnsi="Arial" w:cs="Arial"/>
              <w:sz w:val="24"/>
              <w:szCs w:val="24"/>
            </w:rPr>
            <w:fldChar w:fldCharType="separate"/>
          </w:r>
          <w:r w:rsidR="00C5437E" w:rsidRPr="00224F78">
            <w:rPr>
              <w:rFonts w:ascii="Arial" w:hAnsi="Arial" w:cs="Arial"/>
              <w:noProof/>
              <w:sz w:val="24"/>
              <w:szCs w:val="24"/>
            </w:rPr>
            <w:t xml:space="preserve"> (NCSC, 2022)</w:t>
          </w:r>
          <w:r w:rsidR="0052132B" w:rsidRPr="00224F78">
            <w:rPr>
              <w:rFonts w:ascii="Arial" w:hAnsi="Arial" w:cs="Arial"/>
              <w:sz w:val="24"/>
              <w:szCs w:val="24"/>
            </w:rPr>
            <w:fldChar w:fldCharType="end"/>
          </w:r>
        </w:sdtContent>
      </w:sdt>
      <w:r w:rsidRPr="00224F78">
        <w:rPr>
          <w:rFonts w:ascii="Arial" w:hAnsi="Arial" w:cs="Arial"/>
          <w:sz w:val="24"/>
          <w:szCs w:val="24"/>
        </w:rPr>
        <w:t>. Its five primary functions</w:t>
      </w:r>
      <w:r w:rsidR="00154DA6" w:rsidRPr="00224F78">
        <w:rPr>
          <w:rFonts w:ascii="Arial" w:hAnsi="Arial" w:cs="Arial"/>
          <w:sz w:val="24"/>
          <w:szCs w:val="24"/>
        </w:rPr>
        <w:t xml:space="preserve"> </w:t>
      </w:r>
      <w:r w:rsidRPr="00224F78">
        <w:rPr>
          <w:rFonts w:ascii="Arial" w:hAnsi="Arial" w:cs="Arial"/>
          <w:sz w:val="24"/>
          <w:szCs w:val="24"/>
        </w:rPr>
        <w:t>Identify, Protect, Detect, Respond, and Recover</w:t>
      </w:r>
      <w:r w:rsidR="00154DA6" w:rsidRPr="00224F78">
        <w:rPr>
          <w:rFonts w:ascii="Arial" w:hAnsi="Arial" w:cs="Arial"/>
          <w:sz w:val="24"/>
          <w:szCs w:val="24"/>
        </w:rPr>
        <w:t xml:space="preserve"> </w:t>
      </w:r>
      <w:r w:rsidRPr="00224F78">
        <w:rPr>
          <w:rFonts w:ascii="Arial" w:hAnsi="Arial" w:cs="Arial"/>
          <w:sz w:val="24"/>
          <w:szCs w:val="24"/>
        </w:rPr>
        <w:t>provide useful direction for achieving GDPR compliance obligations</w:t>
      </w:r>
      <w:r w:rsidRPr="00224F78">
        <w:rPr>
          <w:rFonts w:ascii="Arial" w:hAnsi="Arial" w:cs="Arial"/>
        </w:rPr>
        <w:t>.</w:t>
      </w:r>
    </w:p>
    <w:p w14:paraId="1A6FF2EF" w14:textId="11A6C20A" w:rsidR="00B17628" w:rsidRPr="00224F78" w:rsidRDefault="00935511" w:rsidP="00DC1AF3">
      <w:pPr>
        <w:pStyle w:val="ListParagraph"/>
        <w:numPr>
          <w:ilvl w:val="0"/>
          <w:numId w:val="13"/>
        </w:numPr>
        <w:spacing w:line="360" w:lineRule="auto"/>
        <w:jc w:val="both"/>
        <w:rPr>
          <w:rFonts w:ascii="Arial" w:hAnsi="Arial" w:cs="Arial"/>
          <w:sz w:val="24"/>
          <w:szCs w:val="24"/>
        </w:rPr>
      </w:pPr>
      <w:r w:rsidRPr="00224F78">
        <w:rPr>
          <w:rFonts w:ascii="Arial" w:hAnsi="Arial" w:cs="Arial"/>
          <w:b/>
          <w:bCs/>
          <w:sz w:val="24"/>
          <w:szCs w:val="24"/>
        </w:rPr>
        <w:t>Identify</w:t>
      </w:r>
      <w:r w:rsidRPr="00224F78">
        <w:rPr>
          <w:rFonts w:ascii="Arial" w:hAnsi="Arial" w:cs="Arial"/>
          <w:sz w:val="24"/>
          <w:szCs w:val="24"/>
        </w:rPr>
        <w:br/>
      </w:r>
      <w:r w:rsidR="00C772CF" w:rsidRPr="00224F78">
        <w:rPr>
          <w:rFonts w:ascii="Arial" w:hAnsi="Arial" w:cs="Arial"/>
          <w:sz w:val="24"/>
          <w:szCs w:val="24"/>
        </w:rPr>
        <w:t xml:space="preserve">        </w:t>
      </w:r>
      <w:r w:rsidR="00B17628" w:rsidRPr="00224F78">
        <w:rPr>
          <w:rFonts w:ascii="Arial" w:hAnsi="Arial" w:cs="Arial"/>
          <w:sz w:val="24"/>
          <w:szCs w:val="24"/>
        </w:rPr>
        <w:t>NIST highlights the significance of understanding data flows, assets, and possible risks. Maintaining an inventory of data processing operations and maintaining transparency in data flows are consistent with the GDPR's emphasis on accountability and data mapping.</w:t>
      </w:r>
      <w:sdt>
        <w:sdtPr>
          <w:rPr>
            <w:rFonts w:ascii="Arial" w:hAnsi="Arial" w:cs="Arial"/>
            <w:sz w:val="24"/>
            <w:szCs w:val="24"/>
          </w:rPr>
          <w:id w:val="-1598096246"/>
          <w:citation/>
        </w:sdtPr>
        <w:sdtContent>
          <w:r w:rsidR="000C4DD5" w:rsidRPr="00224F78">
            <w:rPr>
              <w:rFonts w:ascii="Arial" w:hAnsi="Arial" w:cs="Arial"/>
              <w:sz w:val="24"/>
              <w:szCs w:val="24"/>
            </w:rPr>
            <w:fldChar w:fldCharType="begin"/>
          </w:r>
          <w:r w:rsidR="000C4DD5" w:rsidRPr="00224F78">
            <w:rPr>
              <w:rFonts w:ascii="Arial" w:hAnsi="Arial" w:cs="Arial"/>
              <w:sz w:val="24"/>
              <w:szCs w:val="24"/>
            </w:rPr>
            <w:instrText xml:space="preserve"> CITATION clo24 \l 1033 </w:instrText>
          </w:r>
          <w:r w:rsidR="000C4DD5" w:rsidRPr="00224F78">
            <w:rPr>
              <w:rFonts w:ascii="Arial" w:hAnsi="Arial" w:cs="Arial"/>
              <w:sz w:val="24"/>
              <w:szCs w:val="24"/>
            </w:rPr>
            <w:fldChar w:fldCharType="separate"/>
          </w:r>
          <w:r w:rsidR="00C5437E" w:rsidRPr="00224F78">
            <w:rPr>
              <w:rFonts w:ascii="Arial" w:hAnsi="Arial" w:cs="Arial"/>
              <w:noProof/>
              <w:sz w:val="24"/>
              <w:szCs w:val="24"/>
            </w:rPr>
            <w:t xml:space="preserve"> (cloudflare, 2024)</w:t>
          </w:r>
          <w:r w:rsidR="000C4DD5" w:rsidRPr="00224F78">
            <w:rPr>
              <w:rFonts w:ascii="Arial" w:hAnsi="Arial" w:cs="Arial"/>
              <w:sz w:val="24"/>
              <w:szCs w:val="24"/>
            </w:rPr>
            <w:fldChar w:fldCharType="end"/>
          </w:r>
        </w:sdtContent>
      </w:sdt>
    </w:p>
    <w:p w14:paraId="71D5410E" w14:textId="77777777" w:rsidR="00BA0081" w:rsidRPr="00224F78" w:rsidRDefault="00BA0081" w:rsidP="00DC1AF3">
      <w:pPr>
        <w:pStyle w:val="ListParagraph"/>
        <w:spacing w:line="360" w:lineRule="auto"/>
        <w:ind w:left="764"/>
        <w:jc w:val="both"/>
        <w:rPr>
          <w:rFonts w:ascii="Arial" w:hAnsi="Arial" w:cs="Arial"/>
          <w:sz w:val="24"/>
          <w:szCs w:val="24"/>
        </w:rPr>
      </w:pPr>
    </w:p>
    <w:p w14:paraId="35B63247" w14:textId="4DA03697" w:rsidR="00935511" w:rsidRPr="00224F78" w:rsidRDefault="00935511" w:rsidP="00DC1AF3">
      <w:pPr>
        <w:pStyle w:val="ListParagraph"/>
        <w:numPr>
          <w:ilvl w:val="0"/>
          <w:numId w:val="13"/>
        </w:numPr>
        <w:spacing w:line="360" w:lineRule="auto"/>
        <w:jc w:val="both"/>
        <w:rPr>
          <w:rFonts w:ascii="Arial" w:hAnsi="Arial" w:cs="Arial"/>
          <w:sz w:val="24"/>
          <w:szCs w:val="24"/>
        </w:rPr>
      </w:pPr>
      <w:r w:rsidRPr="00224F78">
        <w:rPr>
          <w:rFonts w:ascii="Arial" w:hAnsi="Arial" w:cs="Arial"/>
          <w:b/>
          <w:bCs/>
          <w:sz w:val="24"/>
          <w:szCs w:val="24"/>
        </w:rPr>
        <w:t>Protect</w:t>
      </w:r>
      <w:r w:rsidRPr="00224F78">
        <w:rPr>
          <w:rFonts w:ascii="Arial" w:hAnsi="Arial" w:cs="Arial"/>
          <w:sz w:val="24"/>
          <w:szCs w:val="24"/>
        </w:rPr>
        <w:br/>
      </w:r>
      <w:r w:rsidR="00F9316B" w:rsidRPr="00224F78">
        <w:rPr>
          <w:rFonts w:ascii="Arial" w:hAnsi="Arial" w:cs="Arial"/>
          <w:sz w:val="24"/>
          <w:szCs w:val="24"/>
        </w:rPr>
        <w:t>NIST recommends techniques for protecting personal data from attacks. Key security measures include:</w:t>
      </w:r>
    </w:p>
    <w:p w14:paraId="7CC9F18F" w14:textId="77777777" w:rsidR="00157BB2" w:rsidRPr="00224F78" w:rsidRDefault="00935511" w:rsidP="00DC1AF3">
      <w:pPr>
        <w:pStyle w:val="ListParagraph"/>
        <w:numPr>
          <w:ilvl w:val="0"/>
          <w:numId w:val="14"/>
        </w:numPr>
        <w:spacing w:line="360" w:lineRule="auto"/>
        <w:jc w:val="both"/>
        <w:rPr>
          <w:rFonts w:ascii="Arial" w:hAnsi="Arial" w:cs="Arial"/>
          <w:sz w:val="24"/>
          <w:szCs w:val="24"/>
        </w:rPr>
      </w:pPr>
      <w:r w:rsidRPr="00224F78">
        <w:rPr>
          <w:rFonts w:ascii="Arial" w:hAnsi="Arial" w:cs="Arial"/>
          <w:b/>
          <w:bCs/>
          <w:sz w:val="24"/>
          <w:szCs w:val="24"/>
        </w:rPr>
        <w:t>Data Encryption:</w:t>
      </w:r>
      <w:r w:rsidRPr="00224F78">
        <w:rPr>
          <w:rFonts w:ascii="Arial" w:hAnsi="Arial" w:cs="Arial"/>
          <w:sz w:val="24"/>
          <w:szCs w:val="24"/>
        </w:rPr>
        <w:t xml:space="preserve"> </w:t>
      </w:r>
      <w:r w:rsidR="00157BB2" w:rsidRPr="00224F78">
        <w:rPr>
          <w:rFonts w:ascii="Arial" w:hAnsi="Arial" w:cs="Arial"/>
          <w:sz w:val="24"/>
          <w:szCs w:val="24"/>
        </w:rPr>
        <w:t>Keeping data secure at idle and in transit to avoid illegal access.</w:t>
      </w:r>
    </w:p>
    <w:p w14:paraId="21431A5B" w14:textId="77777777" w:rsidR="006E1F7B" w:rsidRPr="00224F78" w:rsidRDefault="00935511" w:rsidP="00DC1AF3">
      <w:pPr>
        <w:pStyle w:val="ListParagraph"/>
        <w:numPr>
          <w:ilvl w:val="0"/>
          <w:numId w:val="14"/>
        </w:numPr>
        <w:spacing w:line="360" w:lineRule="auto"/>
        <w:jc w:val="both"/>
        <w:rPr>
          <w:rFonts w:ascii="Arial" w:hAnsi="Arial" w:cs="Arial"/>
          <w:sz w:val="24"/>
          <w:szCs w:val="24"/>
        </w:rPr>
      </w:pPr>
      <w:r w:rsidRPr="00224F78">
        <w:rPr>
          <w:rFonts w:ascii="Arial" w:hAnsi="Arial" w:cs="Arial"/>
          <w:b/>
          <w:bCs/>
          <w:sz w:val="24"/>
          <w:szCs w:val="24"/>
        </w:rPr>
        <w:t>Access Controls:</w:t>
      </w:r>
      <w:r w:rsidRPr="00224F78">
        <w:rPr>
          <w:rFonts w:ascii="Arial" w:hAnsi="Arial" w:cs="Arial"/>
          <w:sz w:val="24"/>
          <w:szCs w:val="24"/>
        </w:rPr>
        <w:t xml:space="preserve"> </w:t>
      </w:r>
      <w:r w:rsidR="006E1F7B" w:rsidRPr="00224F78">
        <w:rPr>
          <w:rFonts w:ascii="Arial" w:hAnsi="Arial" w:cs="Arial"/>
          <w:sz w:val="24"/>
          <w:szCs w:val="24"/>
        </w:rPr>
        <w:t>Implementing role-based access limits guarantees that only authorized persons have access to personal information.</w:t>
      </w:r>
    </w:p>
    <w:p w14:paraId="3EF8E339" w14:textId="03D85A32" w:rsidR="00935252" w:rsidRPr="00224F78" w:rsidRDefault="00935511" w:rsidP="00E73A8A">
      <w:pPr>
        <w:pStyle w:val="ListParagraph"/>
        <w:numPr>
          <w:ilvl w:val="0"/>
          <w:numId w:val="14"/>
        </w:numPr>
        <w:spacing w:line="360" w:lineRule="auto"/>
        <w:jc w:val="both"/>
        <w:rPr>
          <w:rFonts w:ascii="Arial" w:hAnsi="Arial" w:cs="Arial"/>
          <w:sz w:val="24"/>
          <w:szCs w:val="24"/>
        </w:rPr>
      </w:pPr>
      <w:r w:rsidRPr="00224F78">
        <w:rPr>
          <w:rFonts w:ascii="Arial" w:hAnsi="Arial" w:cs="Arial"/>
          <w:b/>
          <w:bCs/>
          <w:sz w:val="24"/>
          <w:szCs w:val="24"/>
        </w:rPr>
        <w:t>Secure Development Practices:</w:t>
      </w:r>
      <w:r w:rsidRPr="00224F78">
        <w:rPr>
          <w:rFonts w:ascii="Arial" w:hAnsi="Arial" w:cs="Arial"/>
          <w:sz w:val="24"/>
          <w:szCs w:val="24"/>
        </w:rPr>
        <w:t xml:space="preserve"> </w:t>
      </w:r>
      <w:r w:rsidR="00203D10" w:rsidRPr="00224F78">
        <w:rPr>
          <w:rFonts w:ascii="Arial" w:hAnsi="Arial" w:cs="Arial"/>
          <w:sz w:val="24"/>
          <w:szCs w:val="24"/>
        </w:rPr>
        <w:t>Integrating security into the software development lifecycle reduces risks in programs that handle personal information.</w:t>
      </w:r>
      <w:sdt>
        <w:sdtPr>
          <w:rPr>
            <w:rFonts w:ascii="Arial" w:hAnsi="Arial" w:cs="Arial"/>
            <w:sz w:val="24"/>
            <w:szCs w:val="24"/>
          </w:rPr>
          <w:id w:val="343373879"/>
          <w:citation/>
        </w:sdtPr>
        <w:sdtContent>
          <w:r w:rsidR="000C4DD5" w:rsidRPr="00224F78">
            <w:rPr>
              <w:rFonts w:ascii="Arial" w:hAnsi="Arial" w:cs="Arial"/>
              <w:sz w:val="24"/>
              <w:szCs w:val="24"/>
            </w:rPr>
            <w:fldChar w:fldCharType="begin"/>
          </w:r>
          <w:r w:rsidR="000C4DD5" w:rsidRPr="00224F78">
            <w:rPr>
              <w:rFonts w:ascii="Arial" w:hAnsi="Arial" w:cs="Arial"/>
              <w:sz w:val="24"/>
              <w:szCs w:val="24"/>
            </w:rPr>
            <w:instrText xml:space="preserve"> CITATION clo24 \l 1033 </w:instrText>
          </w:r>
          <w:r w:rsidR="000C4DD5" w:rsidRPr="00224F78">
            <w:rPr>
              <w:rFonts w:ascii="Arial" w:hAnsi="Arial" w:cs="Arial"/>
              <w:sz w:val="24"/>
              <w:szCs w:val="24"/>
            </w:rPr>
            <w:fldChar w:fldCharType="separate"/>
          </w:r>
          <w:r w:rsidR="00C5437E" w:rsidRPr="00224F78">
            <w:rPr>
              <w:rFonts w:ascii="Arial" w:hAnsi="Arial" w:cs="Arial"/>
              <w:noProof/>
              <w:sz w:val="24"/>
              <w:szCs w:val="24"/>
            </w:rPr>
            <w:t xml:space="preserve"> (cloudflare, 2024)</w:t>
          </w:r>
          <w:r w:rsidR="000C4DD5" w:rsidRPr="00224F78">
            <w:rPr>
              <w:rFonts w:ascii="Arial" w:hAnsi="Arial" w:cs="Arial"/>
              <w:sz w:val="24"/>
              <w:szCs w:val="24"/>
            </w:rPr>
            <w:fldChar w:fldCharType="end"/>
          </w:r>
        </w:sdtContent>
      </w:sdt>
    </w:p>
    <w:p w14:paraId="713A85DE" w14:textId="401BF40B" w:rsidR="00935511" w:rsidRPr="00224F78" w:rsidRDefault="00935511" w:rsidP="00DC1AF3">
      <w:pPr>
        <w:pStyle w:val="ListParagraph"/>
        <w:numPr>
          <w:ilvl w:val="0"/>
          <w:numId w:val="15"/>
        </w:numPr>
        <w:spacing w:line="360" w:lineRule="auto"/>
        <w:jc w:val="both"/>
        <w:rPr>
          <w:rFonts w:ascii="Arial" w:hAnsi="Arial" w:cs="Arial"/>
          <w:sz w:val="24"/>
          <w:szCs w:val="24"/>
        </w:rPr>
      </w:pPr>
      <w:r w:rsidRPr="00224F78">
        <w:rPr>
          <w:rFonts w:ascii="Arial" w:hAnsi="Arial" w:cs="Arial"/>
          <w:b/>
          <w:bCs/>
          <w:sz w:val="24"/>
          <w:szCs w:val="24"/>
        </w:rPr>
        <w:lastRenderedPageBreak/>
        <w:t>Respond</w:t>
      </w:r>
      <w:r w:rsidRPr="00224F78">
        <w:rPr>
          <w:rFonts w:ascii="Arial" w:hAnsi="Arial" w:cs="Arial"/>
          <w:sz w:val="24"/>
          <w:szCs w:val="24"/>
        </w:rPr>
        <w:br/>
      </w:r>
      <w:r w:rsidR="00ED7B03" w:rsidRPr="00224F78">
        <w:rPr>
          <w:rFonts w:ascii="Arial" w:hAnsi="Arial" w:cs="Arial"/>
          <w:sz w:val="24"/>
          <w:szCs w:val="24"/>
        </w:rPr>
        <w:t xml:space="preserve">        </w:t>
      </w:r>
      <w:r w:rsidR="00D10653" w:rsidRPr="00224F78">
        <w:rPr>
          <w:rFonts w:ascii="Arial" w:hAnsi="Arial" w:cs="Arial"/>
          <w:sz w:val="24"/>
          <w:szCs w:val="24"/>
        </w:rPr>
        <w:t>NIST points out the need for an effective incident response strategy to limit the impact of data breaches. This includes:</w:t>
      </w:r>
    </w:p>
    <w:p w14:paraId="14DC7956" w14:textId="003A39B5" w:rsidR="002C2962" w:rsidRPr="00224F78" w:rsidRDefault="002C2962" w:rsidP="00DC1AF3">
      <w:pPr>
        <w:pStyle w:val="ListParagraph"/>
        <w:numPr>
          <w:ilvl w:val="0"/>
          <w:numId w:val="16"/>
        </w:numPr>
        <w:spacing w:after="240" w:line="360" w:lineRule="auto"/>
        <w:jc w:val="both"/>
        <w:rPr>
          <w:rFonts w:ascii="Arial" w:eastAsia="Times New Roman" w:hAnsi="Arial" w:cs="Arial"/>
          <w:sz w:val="24"/>
          <w:szCs w:val="24"/>
        </w:rPr>
      </w:pPr>
      <w:r w:rsidRPr="00224F78">
        <w:rPr>
          <w:rFonts w:ascii="Arial" w:eastAsia="Times New Roman" w:hAnsi="Arial" w:cs="Arial"/>
          <w:sz w:val="24"/>
          <w:szCs w:val="24"/>
        </w:rPr>
        <w:t xml:space="preserve">Controlling the breach. </w:t>
      </w:r>
    </w:p>
    <w:p w14:paraId="16EFAE20" w14:textId="77777777" w:rsidR="002C2962" w:rsidRPr="00224F78" w:rsidRDefault="002C2962" w:rsidP="00DC1AF3">
      <w:pPr>
        <w:pStyle w:val="ListParagraph"/>
        <w:numPr>
          <w:ilvl w:val="0"/>
          <w:numId w:val="16"/>
        </w:numPr>
        <w:spacing w:after="240" w:line="360" w:lineRule="auto"/>
        <w:jc w:val="both"/>
        <w:rPr>
          <w:rFonts w:ascii="Arial" w:eastAsia="Times New Roman" w:hAnsi="Arial" w:cs="Arial"/>
          <w:sz w:val="24"/>
          <w:szCs w:val="24"/>
        </w:rPr>
      </w:pPr>
      <w:r w:rsidRPr="00224F78">
        <w:rPr>
          <w:rFonts w:ascii="Arial" w:eastAsia="Times New Roman" w:hAnsi="Arial" w:cs="Arial"/>
          <w:sz w:val="24"/>
          <w:szCs w:val="24"/>
        </w:rPr>
        <w:t xml:space="preserve">Notifying impacted persons and authorities. </w:t>
      </w:r>
    </w:p>
    <w:p w14:paraId="4DB5E599" w14:textId="11B9C1D7" w:rsidR="00BA0081" w:rsidRPr="00224F78" w:rsidRDefault="002C2962" w:rsidP="00935252">
      <w:pPr>
        <w:pStyle w:val="ListParagraph"/>
        <w:numPr>
          <w:ilvl w:val="0"/>
          <w:numId w:val="16"/>
        </w:numPr>
        <w:spacing w:after="240" w:line="480" w:lineRule="auto"/>
        <w:jc w:val="both"/>
        <w:rPr>
          <w:rFonts w:ascii="Arial" w:eastAsia="Times New Roman" w:hAnsi="Arial" w:cs="Arial"/>
          <w:sz w:val="24"/>
          <w:szCs w:val="24"/>
        </w:rPr>
      </w:pPr>
      <w:r w:rsidRPr="00224F78">
        <w:rPr>
          <w:rFonts w:ascii="Arial" w:eastAsia="Times New Roman" w:hAnsi="Arial" w:cs="Arial"/>
          <w:sz w:val="24"/>
          <w:szCs w:val="24"/>
        </w:rPr>
        <w:t xml:space="preserve">Implementing remedial measures to prevent recurrence. </w:t>
      </w:r>
      <w:sdt>
        <w:sdtPr>
          <w:rPr>
            <w:rFonts w:ascii="Arial" w:eastAsia="Times New Roman" w:hAnsi="Arial" w:cs="Arial"/>
            <w:sz w:val="24"/>
            <w:szCs w:val="24"/>
          </w:rPr>
          <w:id w:val="-327835399"/>
          <w:citation/>
        </w:sdtPr>
        <w:sdtContent>
          <w:r w:rsidR="000C4DD5" w:rsidRPr="00224F78">
            <w:rPr>
              <w:rFonts w:ascii="Arial" w:eastAsia="Times New Roman" w:hAnsi="Arial" w:cs="Arial"/>
              <w:sz w:val="24"/>
              <w:szCs w:val="24"/>
            </w:rPr>
            <w:fldChar w:fldCharType="begin"/>
          </w:r>
          <w:r w:rsidR="000C4DD5" w:rsidRPr="00224F78">
            <w:rPr>
              <w:rFonts w:ascii="Arial" w:eastAsia="Times New Roman" w:hAnsi="Arial" w:cs="Arial"/>
              <w:sz w:val="24"/>
              <w:szCs w:val="24"/>
            </w:rPr>
            <w:instrText xml:space="preserve"> CITATION clo24 \l 1033 </w:instrText>
          </w:r>
          <w:r w:rsidR="000C4DD5"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(cloudflare, 2024)</w:t>
          </w:r>
          <w:r w:rsidR="000C4DD5" w:rsidRPr="00224F78">
            <w:rPr>
              <w:rFonts w:ascii="Arial" w:eastAsia="Times New Roman" w:hAnsi="Arial" w:cs="Arial"/>
              <w:sz w:val="24"/>
              <w:szCs w:val="24"/>
            </w:rPr>
            <w:fldChar w:fldCharType="end"/>
          </w:r>
        </w:sdtContent>
      </w:sdt>
    </w:p>
    <w:p w14:paraId="44FD5464" w14:textId="19B5252C" w:rsidR="00935252" w:rsidRPr="00224F78" w:rsidRDefault="00935511" w:rsidP="00935252">
      <w:pPr>
        <w:pStyle w:val="ListParagraph"/>
        <w:numPr>
          <w:ilvl w:val="0"/>
          <w:numId w:val="17"/>
        </w:numPr>
        <w:spacing w:line="360" w:lineRule="auto"/>
        <w:jc w:val="both"/>
        <w:rPr>
          <w:rFonts w:ascii="Arial" w:hAnsi="Arial" w:cs="Arial"/>
          <w:sz w:val="24"/>
          <w:szCs w:val="24"/>
        </w:rPr>
      </w:pPr>
      <w:r w:rsidRPr="00224F78">
        <w:rPr>
          <w:rFonts w:ascii="Arial" w:hAnsi="Arial" w:cs="Arial"/>
          <w:b/>
          <w:bCs/>
          <w:sz w:val="24"/>
          <w:szCs w:val="24"/>
        </w:rPr>
        <w:t>Recover</w:t>
      </w:r>
      <w:r w:rsidRPr="00224F78">
        <w:rPr>
          <w:rFonts w:ascii="Arial" w:hAnsi="Arial" w:cs="Arial"/>
          <w:sz w:val="24"/>
          <w:szCs w:val="24"/>
        </w:rPr>
        <w:br/>
      </w:r>
      <w:r w:rsidR="00A530E4" w:rsidRPr="00224F78">
        <w:rPr>
          <w:rFonts w:ascii="Arial" w:hAnsi="Arial" w:cs="Arial"/>
          <w:sz w:val="24"/>
          <w:szCs w:val="24"/>
        </w:rPr>
        <w:t>Recovery protocols guarantee that activities resume swiftly and effectively following a security event. This is consistent with the GDPR's focus on reducing the effect of breaches and restoring impacted persons' data access rights.</w:t>
      </w:r>
      <w:sdt>
        <w:sdtPr>
          <w:rPr>
            <w:rFonts w:ascii="Arial" w:hAnsi="Arial" w:cs="Arial"/>
            <w:sz w:val="24"/>
            <w:szCs w:val="24"/>
          </w:rPr>
          <w:id w:val="-730845472"/>
          <w:citation/>
        </w:sdtPr>
        <w:sdtContent>
          <w:r w:rsidR="000C4DD5" w:rsidRPr="00224F78">
            <w:rPr>
              <w:rFonts w:ascii="Arial" w:hAnsi="Arial" w:cs="Arial"/>
              <w:sz w:val="24"/>
              <w:szCs w:val="24"/>
            </w:rPr>
            <w:fldChar w:fldCharType="begin"/>
          </w:r>
          <w:r w:rsidR="000C4DD5" w:rsidRPr="00224F78">
            <w:rPr>
              <w:rFonts w:ascii="Arial" w:hAnsi="Arial" w:cs="Arial"/>
              <w:sz w:val="24"/>
              <w:szCs w:val="24"/>
            </w:rPr>
            <w:instrText xml:space="preserve"> CITATION clo24 \l 1033 </w:instrText>
          </w:r>
          <w:r w:rsidR="000C4DD5" w:rsidRPr="00224F78">
            <w:rPr>
              <w:rFonts w:ascii="Arial" w:hAnsi="Arial" w:cs="Arial"/>
              <w:sz w:val="24"/>
              <w:szCs w:val="24"/>
            </w:rPr>
            <w:fldChar w:fldCharType="separate"/>
          </w:r>
          <w:r w:rsidR="00C5437E" w:rsidRPr="00224F78">
            <w:rPr>
              <w:rFonts w:ascii="Arial" w:hAnsi="Arial" w:cs="Arial"/>
              <w:noProof/>
              <w:sz w:val="24"/>
              <w:szCs w:val="24"/>
            </w:rPr>
            <w:t xml:space="preserve"> (cloudflare, 2024)</w:t>
          </w:r>
          <w:r w:rsidR="000C4DD5" w:rsidRPr="00224F78">
            <w:rPr>
              <w:rFonts w:ascii="Arial" w:hAnsi="Arial" w:cs="Arial"/>
              <w:sz w:val="24"/>
              <w:szCs w:val="24"/>
            </w:rPr>
            <w:fldChar w:fldCharType="end"/>
          </w:r>
        </w:sdtContent>
      </w:sdt>
    </w:p>
    <w:p w14:paraId="6026016B" w14:textId="12AC4505" w:rsidR="00935511" w:rsidRPr="00224F78" w:rsidRDefault="005D3EAA" w:rsidP="00DC1AF3">
      <w:pPr>
        <w:pStyle w:val="Heading3"/>
        <w:rPr>
          <w:rFonts w:cs="Arial"/>
          <w:color w:val="auto"/>
        </w:rPr>
      </w:pPr>
      <w:bookmarkStart w:id="9" w:name="_Toc185250104"/>
      <w:r w:rsidRPr="00224F78">
        <w:rPr>
          <w:rFonts w:cs="Arial"/>
          <w:color w:val="auto"/>
        </w:rPr>
        <w:t xml:space="preserve">IV. </w:t>
      </w:r>
      <w:r w:rsidR="00935511" w:rsidRPr="00224F78">
        <w:rPr>
          <w:rFonts w:cs="Arial"/>
          <w:color w:val="auto"/>
        </w:rPr>
        <w:t xml:space="preserve"> COBIT and GDPR</w:t>
      </w:r>
      <w:bookmarkEnd w:id="9"/>
    </w:p>
    <w:p w14:paraId="78B1CDE1" w14:textId="6B1361DF" w:rsidR="003F2D35" w:rsidRPr="00224F78" w:rsidRDefault="00CE629D" w:rsidP="00CE629D">
      <w:pPr>
        <w:spacing w:line="360" w:lineRule="auto"/>
        <w:ind w:firstLine="360"/>
        <w:jc w:val="both"/>
        <w:rPr>
          <w:rFonts w:ascii="Arial" w:hAnsi="Arial" w:cs="Arial"/>
          <w:sz w:val="24"/>
          <w:szCs w:val="24"/>
        </w:rPr>
      </w:pPr>
      <w:r w:rsidRPr="00224F78">
        <w:rPr>
          <w:rFonts w:ascii="Arial" w:hAnsi="Arial" w:cs="Arial"/>
          <w:sz w:val="24"/>
          <w:szCs w:val="24"/>
        </w:rPr>
        <w:t>COBIT (Control Objectives for Information and Related Technologies) is a governance and management framework that defines best practices for aligning IT operations with corporate goals</w:t>
      </w:r>
      <w:r w:rsidR="00946BED" w:rsidRPr="00224F78">
        <w:rPr>
          <w:rFonts w:ascii="Arial" w:hAnsi="Arial" w:cs="Arial"/>
          <w:sz w:val="24"/>
          <w:szCs w:val="24"/>
        </w:rPr>
        <w:t>.</w:t>
      </w:r>
      <w:r w:rsidRPr="00224F78">
        <w:rPr>
          <w:rFonts w:ascii="Arial" w:hAnsi="Arial" w:cs="Arial"/>
          <w:sz w:val="24"/>
          <w:szCs w:val="24"/>
        </w:rPr>
        <w:t xml:space="preserve"> </w:t>
      </w:r>
      <w:r w:rsidR="00946BED" w:rsidRPr="00224F78">
        <w:rPr>
          <w:rFonts w:ascii="Arial" w:hAnsi="Arial" w:cs="Arial"/>
          <w:sz w:val="24"/>
          <w:szCs w:val="24"/>
        </w:rPr>
        <w:t>Its strategy focus on accountability, transparency, and process improvement is strongly aligned with GDPR standards.</w:t>
      </w:r>
      <w:sdt>
        <w:sdtPr>
          <w:rPr>
            <w:rFonts w:ascii="Arial" w:hAnsi="Arial" w:cs="Arial"/>
            <w:sz w:val="24"/>
            <w:szCs w:val="24"/>
          </w:rPr>
          <w:id w:val="1527823748"/>
          <w:citation/>
        </w:sdtPr>
        <w:sdtContent>
          <w:r w:rsidR="00325E55" w:rsidRPr="00224F78">
            <w:rPr>
              <w:rFonts w:ascii="Arial" w:hAnsi="Arial" w:cs="Arial"/>
              <w:sz w:val="24"/>
              <w:szCs w:val="24"/>
            </w:rPr>
            <w:fldChar w:fldCharType="begin"/>
          </w:r>
          <w:r w:rsidR="00325E55" w:rsidRPr="00224F78">
            <w:rPr>
              <w:rFonts w:ascii="Arial" w:hAnsi="Arial" w:cs="Arial"/>
              <w:sz w:val="24"/>
              <w:szCs w:val="24"/>
            </w:rPr>
            <w:instrText xml:space="preserve"> CITATION Joa17 \l 1033 </w:instrText>
          </w:r>
          <w:r w:rsidR="00325E55" w:rsidRPr="00224F78">
            <w:rPr>
              <w:rFonts w:ascii="Arial" w:hAnsi="Arial" w:cs="Arial"/>
              <w:sz w:val="24"/>
              <w:szCs w:val="24"/>
            </w:rPr>
            <w:fldChar w:fldCharType="separate"/>
          </w:r>
          <w:r w:rsidR="00C5437E" w:rsidRPr="00224F78">
            <w:rPr>
              <w:rFonts w:ascii="Arial" w:hAnsi="Arial" w:cs="Arial"/>
              <w:noProof/>
              <w:sz w:val="24"/>
              <w:szCs w:val="24"/>
            </w:rPr>
            <w:t xml:space="preserve"> (Karczewska, 2017)</w:t>
          </w:r>
          <w:r w:rsidR="00325E55" w:rsidRPr="00224F78">
            <w:rPr>
              <w:rFonts w:ascii="Arial" w:hAnsi="Arial" w:cs="Arial"/>
              <w:sz w:val="24"/>
              <w:szCs w:val="24"/>
            </w:rPr>
            <w:fldChar w:fldCharType="end"/>
          </w:r>
        </w:sdtContent>
      </w:sdt>
    </w:p>
    <w:p w14:paraId="05C5B257" w14:textId="4618E3D3" w:rsidR="008C6D65" w:rsidRPr="00224F78" w:rsidRDefault="00935511" w:rsidP="006D0D92">
      <w:pPr>
        <w:pStyle w:val="ListParagraph"/>
        <w:numPr>
          <w:ilvl w:val="0"/>
          <w:numId w:val="17"/>
        </w:numPr>
        <w:spacing w:line="360" w:lineRule="auto"/>
        <w:jc w:val="both"/>
        <w:rPr>
          <w:rFonts w:ascii="Arial" w:hAnsi="Arial" w:cs="Arial"/>
          <w:sz w:val="24"/>
          <w:szCs w:val="24"/>
        </w:rPr>
      </w:pPr>
      <w:r w:rsidRPr="00224F78">
        <w:rPr>
          <w:rFonts w:ascii="Arial" w:hAnsi="Arial" w:cs="Arial"/>
          <w:b/>
          <w:bCs/>
          <w:sz w:val="24"/>
          <w:szCs w:val="24"/>
        </w:rPr>
        <w:t>Governance and Accountability</w:t>
      </w:r>
      <w:r w:rsidR="009B3160" w:rsidRPr="00224F78">
        <w:rPr>
          <w:rFonts w:ascii="Arial" w:hAnsi="Arial" w:cs="Arial"/>
          <w:b/>
          <w:bCs/>
          <w:sz w:val="24"/>
          <w:szCs w:val="24"/>
        </w:rPr>
        <w:tab/>
      </w:r>
      <w:r w:rsidRPr="00224F78">
        <w:rPr>
          <w:rFonts w:ascii="Arial" w:hAnsi="Arial" w:cs="Arial"/>
          <w:sz w:val="24"/>
          <w:szCs w:val="24"/>
        </w:rPr>
        <w:br/>
      </w:r>
      <w:r w:rsidR="00032B8F" w:rsidRPr="00224F78">
        <w:rPr>
          <w:rFonts w:ascii="Arial" w:hAnsi="Arial" w:cs="Arial"/>
          <w:sz w:val="24"/>
          <w:szCs w:val="24"/>
        </w:rPr>
        <w:t>COBIT indicates the creation of explicit roles and responsibilities for data protection. It complies with GDPR's requirement for a structured governance system by guaranteeing accountability at all levels, including the appointment of Data Protection Officers (DPOs) when needed.</w:t>
      </w:r>
      <w:sdt>
        <w:sdtPr>
          <w:rPr>
            <w:rFonts w:ascii="Arial" w:hAnsi="Arial" w:cs="Arial"/>
            <w:sz w:val="24"/>
            <w:szCs w:val="24"/>
          </w:rPr>
          <w:id w:val="745378888"/>
          <w:citation/>
        </w:sdtPr>
        <w:sdtContent>
          <w:r w:rsidR="00552A9E" w:rsidRPr="00224F78">
            <w:rPr>
              <w:rFonts w:ascii="Arial" w:hAnsi="Arial" w:cs="Arial"/>
              <w:sz w:val="24"/>
              <w:szCs w:val="24"/>
            </w:rPr>
            <w:fldChar w:fldCharType="begin"/>
          </w:r>
          <w:r w:rsidR="00552A9E" w:rsidRPr="00224F78">
            <w:rPr>
              <w:rFonts w:ascii="Arial" w:hAnsi="Arial" w:cs="Arial"/>
              <w:sz w:val="24"/>
              <w:szCs w:val="24"/>
            </w:rPr>
            <w:instrText xml:space="preserve"> CITATION Ook20 \l 1033 </w:instrText>
          </w:r>
          <w:r w:rsidR="00552A9E" w:rsidRPr="00224F78">
            <w:rPr>
              <w:rFonts w:ascii="Arial" w:hAnsi="Arial" w:cs="Arial"/>
              <w:sz w:val="24"/>
              <w:szCs w:val="24"/>
            </w:rPr>
            <w:fldChar w:fldCharType="separate"/>
          </w:r>
          <w:r w:rsidR="00C5437E" w:rsidRPr="00224F78">
            <w:rPr>
              <w:rFonts w:ascii="Arial" w:hAnsi="Arial" w:cs="Arial"/>
              <w:noProof/>
              <w:sz w:val="24"/>
              <w:szCs w:val="24"/>
            </w:rPr>
            <w:t xml:space="preserve"> (Kamau, 2020)</w:t>
          </w:r>
          <w:r w:rsidR="00552A9E" w:rsidRPr="00224F78">
            <w:rPr>
              <w:rFonts w:ascii="Arial" w:hAnsi="Arial" w:cs="Arial"/>
              <w:sz w:val="24"/>
              <w:szCs w:val="24"/>
            </w:rPr>
            <w:fldChar w:fldCharType="end"/>
          </w:r>
        </w:sdtContent>
      </w:sdt>
    </w:p>
    <w:p w14:paraId="514B03F6" w14:textId="77777777" w:rsidR="00552A9E" w:rsidRPr="00224F78" w:rsidRDefault="00552A9E" w:rsidP="00552A9E">
      <w:pPr>
        <w:pStyle w:val="ListParagraph"/>
        <w:spacing w:line="360" w:lineRule="auto"/>
        <w:jc w:val="both"/>
        <w:rPr>
          <w:rFonts w:ascii="Arial" w:hAnsi="Arial" w:cs="Arial"/>
          <w:sz w:val="24"/>
          <w:szCs w:val="24"/>
        </w:rPr>
      </w:pPr>
    </w:p>
    <w:p w14:paraId="3C01C703" w14:textId="77777777" w:rsidR="00D45834" w:rsidRPr="00224F78" w:rsidRDefault="00935511" w:rsidP="00DC1AF3">
      <w:pPr>
        <w:pStyle w:val="ListParagraph"/>
        <w:numPr>
          <w:ilvl w:val="0"/>
          <w:numId w:val="17"/>
        </w:numPr>
        <w:spacing w:line="360" w:lineRule="auto"/>
        <w:jc w:val="both"/>
        <w:rPr>
          <w:rFonts w:ascii="Arial" w:hAnsi="Arial" w:cs="Arial"/>
          <w:b/>
          <w:bCs/>
          <w:sz w:val="24"/>
          <w:szCs w:val="24"/>
        </w:rPr>
      </w:pPr>
      <w:r w:rsidRPr="00224F78">
        <w:rPr>
          <w:rFonts w:ascii="Arial" w:hAnsi="Arial" w:cs="Arial"/>
          <w:b/>
          <w:bCs/>
          <w:sz w:val="24"/>
          <w:szCs w:val="24"/>
        </w:rPr>
        <w:t>Risk Management Integration</w:t>
      </w:r>
    </w:p>
    <w:p w14:paraId="799C4BD2" w14:textId="2A3DA142" w:rsidR="00372888" w:rsidRPr="00224F78" w:rsidRDefault="00393C79" w:rsidP="006D0D92">
      <w:pPr>
        <w:pStyle w:val="ListParagraph"/>
        <w:spacing w:line="360" w:lineRule="auto"/>
        <w:jc w:val="both"/>
        <w:rPr>
          <w:rFonts w:ascii="Arial" w:hAnsi="Arial" w:cs="Arial"/>
          <w:sz w:val="24"/>
          <w:szCs w:val="24"/>
        </w:rPr>
      </w:pPr>
      <w:r w:rsidRPr="00224F78">
        <w:rPr>
          <w:rFonts w:ascii="Arial" w:hAnsi="Arial" w:cs="Arial"/>
          <w:sz w:val="24"/>
          <w:szCs w:val="24"/>
        </w:rPr>
        <w:t>COBIT combines IT risk management with other business operations. This enables enterprises to discover, analyze, and reduce risks to personal data, guaranteeing compliance with the GDPR's privacy by design and default principles.</w:t>
      </w:r>
      <w:sdt>
        <w:sdtPr>
          <w:rPr>
            <w:rFonts w:ascii="Arial" w:hAnsi="Arial" w:cs="Arial"/>
            <w:sz w:val="24"/>
            <w:szCs w:val="24"/>
          </w:rPr>
          <w:id w:val="-134258016"/>
          <w:citation/>
        </w:sdtPr>
        <w:sdtContent>
          <w:r w:rsidR="00AA2671" w:rsidRPr="00224F78">
            <w:rPr>
              <w:rFonts w:ascii="Arial" w:hAnsi="Arial" w:cs="Arial"/>
              <w:sz w:val="24"/>
              <w:szCs w:val="24"/>
            </w:rPr>
            <w:fldChar w:fldCharType="begin"/>
          </w:r>
          <w:r w:rsidR="00AA2671" w:rsidRPr="00224F78">
            <w:rPr>
              <w:rFonts w:ascii="Arial" w:hAnsi="Arial" w:cs="Arial"/>
              <w:sz w:val="24"/>
              <w:szCs w:val="24"/>
            </w:rPr>
            <w:instrText xml:space="preserve"> CITATION Ook20 \l 1033 </w:instrText>
          </w:r>
          <w:r w:rsidR="00AA2671" w:rsidRPr="00224F78">
            <w:rPr>
              <w:rFonts w:ascii="Arial" w:hAnsi="Arial" w:cs="Arial"/>
              <w:sz w:val="24"/>
              <w:szCs w:val="24"/>
            </w:rPr>
            <w:fldChar w:fldCharType="separate"/>
          </w:r>
          <w:r w:rsidR="00C5437E" w:rsidRPr="00224F78">
            <w:rPr>
              <w:rFonts w:ascii="Arial" w:hAnsi="Arial" w:cs="Arial"/>
              <w:noProof/>
              <w:sz w:val="24"/>
              <w:szCs w:val="24"/>
            </w:rPr>
            <w:t xml:space="preserve"> (Kamau, 2020)</w:t>
          </w:r>
          <w:r w:rsidR="00AA2671" w:rsidRPr="00224F78">
            <w:rPr>
              <w:rFonts w:ascii="Arial" w:hAnsi="Arial" w:cs="Arial"/>
              <w:sz w:val="24"/>
              <w:szCs w:val="24"/>
            </w:rPr>
            <w:fldChar w:fldCharType="end"/>
          </w:r>
        </w:sdtContent>
      </w:sdt>
    </w:p>
    <w:p w14:paraId="658D7A86" w14:textId="2F00A9C4" w:rsidR="008E0123" w:rsidRPr="00224F78" w:rsidRDefault="00935511" w:rsidP="006D0D92">
      <w:pPr>
        <w:pStyle w:val="ListParagraph"/>
        <w:numPr>
          <w:ilvl w:val="0"/>
          <w:numId w:val="17"/>
        </w:numPr>
        <w:spacing w:line="360" w:lineRule="auto"/>
        <w:jc w:val="both"/>
        <w:rPr>
          <w:rFonts w:ascii="Arial" w:hAnsi="Arial" w:cs="Arial"/>
          <w:sz w:val="24"/>
          <w:szCs w:val="24"/>
        </w:rPr>
      </w:pPr>
      <w:r w:rsidRPr="00224F78">
        <w:rPr>
          <w:rFonts w:ascii="Arial" w:hAnsi="Arial" w:cs="Arial"/>
          <w:b/>
          <w:bCs/>
          <w:sz w:val="24"/>
          <w:szCs w:val="24"/>
        </w:rPr>
        <w:t>Performance Monitoring</w:t>
      </w:r>
      <w:r w:rsidR="009B3160" w:rsidRPr="00224F78">
        <w:rPr>
          <w:rFonts w:ascii="Arial" w:hAnsi="Arial" w:cs="Arial"/>
          <w:b/>
          <w:bCs/>
          <w:sz w:val="24"/>
          <w:szCs w:val="24"/>
        </w:rPr>
        <w:tab/>
      </w:r>
      <w:r w:rsidRPr="00224F78">
        <w:rPr>
          <w:rFonts w:ascii="Arial" w:hAnsi="Arial" w:cs="Arial"/>
          <w:sz w:val="24"/>
          <w:szCs w:val="24"/>
        </w:rPr>
        <w:br/>
      </w:r>
      <w:r w:rsidR="002505A1" w:rsidRPr="00224F78">
        <w:rPr>
          <w:rFonts w:ascii="Arial" w:hAnsi="Arial" w:cs="Arial"/>
          <w:sz w:val="24"/>
          <w:szCs w:val="24"/>
        </w:rPr>
        <w:t>COBIT includes tools for assessing and monitoring the performance of IT systems and processes. This guarantees that data protection measures are not only effective but also flexible in response to new threats and compliance requirements.</w:t>
      </w:r>
      <w:sdt>
        <w:sdtPr>
          <w:rPr>
            <w:rFonts w:ascii="Arial" w:hAnsi="Arial" w:cs="Arial"/>
            <w:sz w:val="24"/>
            <w:szCs w:val="24"/>
          </w:rPr>
          <w:id w:val="226194438"/>
          <w:citation/>
        </w:sdtPr>
        <w:sdtContent>
          <w:r w:rsidR="00A35B38" w:rsidRPr="00224F78">
            <w:rPr>
              <w:rFonts w:ascii="Arial" w:hAnsi="Arial" w:cs="Arial"/>
              <w:sz w:val="24"/>
              <w:szCs w:val="24"/>
            </w:rPr>
            <w:fldChar w:fldCharType="begin"/>
          </w:r>
          <w:r w:rsidR="00A35B38" w:rsidRPr="00224F78">
            <w:rPr>
              <w:rFonts w:ascii="Arial" w:hAnsi="Arial" w:cs="Arial"/>
              <w:sz w:val="24"/>
              <w:szCs w:val="24"/>
            </w:rPr>
            <w:instrText xml:space="preserve"> CITATION ISA21 \l 1033 </w:instrText>
          </w:r>
          <w:r w:rsidR="00A35B38" w:rsidRPr="00224F78">
            <w:rPr>
              <w:rFonts w:ascii="Arial" w:hAnsi="Arial" w:cs="Arial"/>
              <w:sz w:val="24"/>
              <w:szCs w:val="24"/>
            </w:rPr>
            <w:fldChar w:fldCharType="separate"/>
          </w:r>
          <w:r w:rsidR="00C5437E" w:rsidRPr="00224F78">
            <w:rPr>
              <w:rFonts w:ascii="Arial" w:hAnsi="Arial" w:cs="Arial"/>
              <w:noProof/>
              <w:sz w:val="24"/>
              <w:szCs w:val="24"/>
            </w:rPr>
            <w:t xml:space="preserve"> (Now, 2021)</w:t>
          </w:r>
          <w:r w:rsidR="00A35B38" w:rsidRPr="00224F78">
            <w:rPr>
              <w:rFonts w:ascii="Arial" w:hAnsi="Arial" w:cs="Arial"/>
              <w:sz w:val="24"/>
              <w:szCs w:val="24"/>
            </w:rPr>
            <w:fldChar w:fldCharType="end"/>
          </w:r>
        </w:sdtContent>
      </w:sdt>
    </w:p>
    <w:p w14:paraId="014800BD" w14:textId="70BE8B93" w:rsidR="00587574" w:rsidRPr="00224F78" w:rsidRDefault="00935511" w:rsidP="00DC1AF3">
      <w:pPr>
        <w:pStyle w:val="ListParagraph"/>
        <w:numPr>
          <w:ilvl w:val="0"/>
          <w:numId w:val="17"/>
        </w:numPr>
        <w:spacing w:line="360" w:lineRule="auto"/>
        <w:jc w:val="both"/>
        <w:rPr>
          <w:rFonts w:ascii="Arial" w:hAnsi="Arial" w:cs="Arial"/>
          <w:sz w:val="24"/>
          <w:szCs w:val="24"/>
        </w:rPr>
      </w:pPr>
      <w:r w:rsidRPr="00224F78">
        <w:rPr>
          <w:rFonts w:ascii="Arial" w:hAnsi="Arial" w:cs="Arial"/>
          <w:b/>
          <w:bCs/>
          <w:sz w:val="24"/>
          <w:szCs w:val="24"/>
        </w:rPr>
        <w:lastRenderedPageBreak/>
        <w:t>Ethical and Privacy Considerations</w:t>
      </w:r>
      <w:r w:rsidR="009B3160" w:rsidRPr="00224F78">
        <w:rPr>
          <w:rFonts w:ascii="Arial" w:hAnsi="Arial" w:cs="Arial"/>
          <w:b/>
          <w:bCs/>
          <w:sz w:val="24"/>
          <w:szCs w:val="24"/>
        </w:rPr>
        <w:tab/>
      </w:r>
      <w:r w:rsidRPr="00224F78">
        <w:rPr>
          <w:rFonts w:ascii="Arial" w:hAnsi="Arial" w:cs="Arial"/>
          <w:sz w:val="24"/>
          <w:szCs w:val="24"/>
        </w:rPr>
        <w:br/>
      </w:r>
      <w:r w:rsidR="00357297" w:rsidRPr="00224F78">
        <w:rPr>
          <w:rFonts w:ascii="Arial" w:hAnsi="Arial" w:cs="Arial"/>
          <w:sz w:val="24"/>
          <w:szCs w:val="24"/>
        </w:rPr>
        <w:t>COBIT includes ethical issues into its structure, ensuring that businesses find a balance between meeting commercial objectives and protecting human privacy. This is consistent with the GDPR's primary focus on protecting data subjects' rights and freedoms</w:t>
      </w:r>
      <w:r w:rsidR="00587574" w:rsidRPr="00224F78">
        <w:rPr>
          <w:rFonts w:ascii="Arial" w:hAnsi="Arial" w:cs="Arial"/>
          <w:sz w:val="24"/>
          <w:szCs w:val="24"/>
        </w:rPr>
        <w:t>.</w:t>
      </w:r>
      <w:sdt>
        <w:sdtPr>
          <w:rPr>
            <w:rFonts w:ascii="Arial" w:hAnsi="Arial" w:cs="Arial"/>
            <w:sz w:val="24"/>
            <w:szCs w:val="24"/>
          </w:rPr>
          <w:id w:val="1448428770"/>
          <w:citation/>
        </w:sdtPr>
        <w:sdtContent>
          <w:r w:rsidR="00A35B38" w:rsidRPr="00224F78">
            <w:rPr>
              <w:rFonts w:ascii="Arial" w:hAnsi="Arial" w:cs="Arial"/>
              <w:sz w:val="24"/>
              <w:szCs w:val="24"/>
            </w:rPr>
            <w:fldChar w:fldCharType="begin"/>
          </w:r>
          <w:r w:rsidR="00A35B38" w:rsidRPr="00224F78">
            <w:rPr>
              <w:rFonts w:ascii="Arial" w:hAnsi="Arial" w:cs="Arial"/>
              <w:sz w:val="24"/>
              <w:szCs w:val="24"/>
            </w:rPr>
            <w:instrText xml:space="preserve"> CITATION Ook20 \l 1033 </w:instrText>
          </w:r>
          <w:r w:rsidR="00A35B38" w:rsidRPr="00224F78">
            <w:rPr>
              <w:rFonts w:ascii="Arial" w:hAnsi="Arial" w:cs="Arial"/>
              <w:sz w:val="24"/>
              <w:szCs w:val="24"/>
            </w:rPr>
            <w:fldChar w:fldCharType="separate"/>
          </w:r>
          <w:r w:rsidR="00C5437E" w:rsidRPr="00224F78">
            <w:rPr>
              <w:rFonts w:ascii="Arial" w:hAnsi="Arial" w:cs="Arial"/>
              <w:noProof/>
              <w:sz w:val="24"/>
              <w:szCs w:val="24"/>
            </w:rPr>
            <w:t xml:space="preserve"> (Kamau, 2020)</w:t>
          </w:r>
          <w:r w:rsidR="00A35B38" w:rsidRPr="00224F78">
            <w:rPr>
              <w:rFonts w:ascii="Arial" w:hAnsi="Arial" w:cs="Arial"/>
              <w:sz w:val="24"/>
              <w:szCs w:val="24"/>
            </w:rPr>
            <w:fldChar w:fldCharType="end"/>
          </w:r>
        </w:sdtContent>
      </w:sdt>
    </w:p>
    <w:p w14:paraId="3E73839A" w14:textId="77777777" w:rsidR="00935252" w:rsidRPr="00224F78" w:rsidRDefault="00935252" w:rsidP="00935252">
      <w:pPr>
        <w:pStyle w:val="ListParagraph"/>
        <w:spacing w:line="360" w:lineRule="auto"/>
        <w:jc w:val="both"/>
        <w:rPr>
          <w:rFonts w:ascii="Arial" w:hAnsi="Arial" w:cs="Arial"/>
          <w:sz w:val="24"/>
          <w:szCs w:val="24"/>
        </w:rPr>
      </w:pPr>
    </w:p>
    <w:p w14:paraId="17964C09" w14:textId="2E9AA2FB" w:rsidR="001F0F58" w:rsidRPr="00224F78" w:rsidRDefault="001F0F58" w:rsidP="00A6202A">
      <w:pPr>
        <w:pStyle w:val="Heading2"/>
        <w:rPr>
          <w:rFonts w:cs="Arial"/>
          <w:color w:val="auto"/>
        </w:rPr>
      </w:pPr>
      <w:bookmarkStart w:id="10" w:name="_Toc185250105"/>
      <w:r w:rsidRPr="00224F78">
        <w:rPr>
          <w:rFonts w:cs="Arial"/>
          <w:color w:val="auto"/>
        </w:rPr>
        <w:t>Section 1.3: Mechanisms for Implementing Security and Incident Response and Reporting</w:t>
      </w:r>
      <w:bookmarkEnd w:id="10"/>
    </w:p>
    <w:p w14:paraId="5E39A3AF" w14:textId="16D85753" w:rsidR="00587574" w:rsidRPr="00224F78" w:rsidRDefault="0087427E" w:rsidP="00DC1AF3">
      <w:pPr>
        <w:spacing w:line="360" w:lineRule="auto"/>
        <w:ind w:firstLine="720"/>
        <w:jc w:val="both"/>
        <w:rPr>
          <w:rFonts w:ascii="Arial" w:hAnsi="Arial" w:cs="Arial"/>
          <w:sz w:val="24"/>
          <w:szCs w:val="24"/>
        </w:rPr>
      </w:pPr>
      <w:r w:rsidRPr="00224F78">
        <w:rPr>
          <w:rFonts w:ascii="Arial" w:hAnsi="Arial" w:cs="Arial"/>
          <w:sz w:val="24"/>
          <w:szCs w:val="24"/>
        </w:rPr>
        <w:t>To guarantee strong data protection and regulatory compliance, the firm must adopt comprehensive security procedures as well as effective incident response and reporting protocols. These procedures are critical for minimizing the hazards associated with surveillance and contact tracking technology.</w:t>
      </w:r>
      <w:sdt>
        <w:sdtPr>
          <w:rPr>
            <w:rFonts w:ascii="Arial" w:hAnsi="Arial" w:cs="Arial"/>
            <w:sz w:val="24"/>
            <w:szCs w:val="24"/>
          </w:rPr>
          <w:id w:val="1555895872"/>
          <w:citation/>
        </w:sdtPr>
        <w:sdtContent>
          <w:r w:rsidR="00292DA1" w:rsidRPr="00224F78">
            <w:rPr>
              <w:rFonts w:ascii="Arial" w:hAnsi="Arial" w:cs="Arial"/>
              <w:sz w:val="24"/>
              <w:szCs w:val="24"/>
            </w:rPr>
            <w:fldChar w:fldCharType="begin"/>
          </w:r>
          <w:r w:rsidR="00292DA1" w:rsidRPr="00224F78">
            <w:rPr>
              <w:rFonts w:ascii="Arial" w:hAnsi="Arial" w:cs="Arial"/>
              <w:sz w:val="24"/>
              <w:szCs w:val="24"/>
            </w:rPr>
            <w:instrText xml:space="preserve"> CITATION aar24 \l 1033 </w:instrText>
          </w:r>
          <w:r w:rsidR="00292DA1" w:rsidRPr="00224F78">
            <w:rPr>
              <w:rFonts w:ascii="Arial" w:hAnsi="Arial" w:cs="Arial"/>
              <w:sz w:val="24"/>
              <w:szCs w:val="24"/>
            </w:rPr>
            <w:fldChar w:fldCharType="separate"/>
          </w:r>
          <w:r w:rsidR="00C5437E" w:rsidRPr="00224F78">
            <w:rPr>
              <w:rFonts w:ascii="Arial" w:hAnsi="Arial" w:cs="Arial"/>
              <w:noProof/>
              <w:sz w:val="24"/>
              <w:szCs w:val="24"/>
            </w:rPr>
            <w:t xml:space="preserve"> (aarc-360, 2024)</w:t>
          </w:r>
          <w:r w:rsidR="00292DA1" w:rsidRPr="00224F78">
            <w:rPr>
              <w:rFonts w:ascii="Arial" w:hAnsi="Arial" w:cs="Arial"/>
              <w:sz w:val="24"/>
              <w:szCs w:val="24"/>
            </w:rPr>
            <w:fldChar w:fldCharType="end"/>
          </w:r>
        </w:sdtContent>
      </w:sdt>
    </w:p>
    <w:p w14:paraId="14E5E844" w14:textId="77777777" w:rsidR="00577581" w:rsidRPr="00224F78" w:rsidRDefault="00044D59" w:rsidP="00DC1AF3">
      <w:pPr>
        <w:pStyle w:val="ListParagraph"/>
        <w:numPr>
          <w:ilvl w:val="0"/>
          <w:numId w:val="33"/>
        </w:numPr>
        <w:spacing w:line="360" w:lineRule="auto"/>
        <w:jc w:val="both"/>
        <w:rPr>
          <w:rStyle w:val="Heading3Char"/>
          <w:rFonts w:cs="Arial"/>
          <w:color w:val="auto"/>
        </w:rPr>
      </w:pPr>
      <w:bookmarkStart w:id="11" w:name="_Toc185250106"/>
      <w:r w:rsidRPr="00224F78">
        <w:rPr>
          <w:rStyle w:val="Heading3Char"/>
          <w:rFonts w:cs="Arial"/>
          <w:color w:val="auto"/>
        </w:rPr>
        <w:t>Security Mechanisms</w:t>
      </w:r>
      <w:bookmarkEnd w:id="11"/>
    </w:p>
    <w:p w14:paraId="22DA89A1" w14:textId="370F239F" w:rsidR="005D7407" w:rsidRPr="00224F78" w:rsidRDefault="00B33602" w:rsidP="00A546F2">
      <w:pPr>
        <w:pStyle w:val="ListParagraph"/>
        <w:spacing w:line="360" w:lineRule="auto"/>
        <w:jc w:val="both"/>
        <w:rPr>
          <w:rFonts w:ascii="Arial" w:hAnsi="Arial" w:cs="Arial"/>
          <w:sz w:val="24"/>
          <w:szCs w:val="24"/>
        </w:rPr>
      </w:pPr>
      <w:r w:rsidRPr="00224F78">
        <w:rPr>
          <w:rFonts w:ascii="Arial" w:hAnsi="Arial" w:cs="Arial"/>
          <w:sz w:val="24"/>
          <w:szCs w:val="24"/>
        </w:rPr>
        <w:t>Implementing layered security measures is essential for protecting systems and data against unwanted access, breaches, and other threats</w:t>
      </w:r>
      <w:sdt>
        <w:sdtPr>
          <w:rPr>
            <w:rFonts w:ascii="Arial" w:hAnsi="Arial" w:cs="Arial"/>
            <w:sz w:val="24"/>
            <w:szCs w:val="24"/>
          </w:rPr>
          <w:id w:val="-1503278877"/>
          <w:citation/>
        </w:sdtPr>
        <w:sdtContent>
          <w:r w:rsidR="00E82A70" w:rsidRPr="00224F78">
            <w:rPr>
              <w:rFonts w:ascii="Arial" w:hAnsi="Arial" w:cs="Arial"/>
              <w:sz w:val="24"/>
              <w:szCs w:val="24"/>
            </w:rPr>
            <w:fldChar w:fldCharType="begin"/>
          </w:r>
          <w:r w:rsidR="00E82A70" w:rsidRPr="00224F78">
            <w:rPr>
              <w:rFonts w:ascii="Arial" w:hAnsi="Arial" w:cs="Arial"/>
              <w:sz w:val="24"/>
              <w:szCs w:val="24"/>
            </w:rPr>
            <w:instrText xml:space="preserve"> CITATION Cra24 \l 1033 </w:instrText>
          </w:r>
          <w:r w:rsidR="00E82A70" w:rsidRPr="00224F78">
            <w:rPr>
              <w:rFonts w:ascii="Arial" w:hAnsi="Arial" w:cs="Arial"/>
              <w:sz w:val="24"/>
              <w:szCs w:val="24"/>
            </w:rPr>
            <w:fldChar w:fldCharType="separate"/>
          </w:r>
          <w:r w:rsidR="00C5437E" w:rsidRPr="00224F78">
            <w:rPr>
              <w:rFonts w:ascii="Arial" w:hAnsi="Arial" w:cs="Arial"/>
              <w:noProof/>
              <w:sz w:val="24"/>
              <w:szCs w:val="24"/>
            </w:rPr>
            <w:t xml:space="preserve"> (McCart, 2024)</w:t>
          </w:r>
          <w:r w:rsidR="00E82A70" w:rsidRPr="00224F78">
            <w:rPr>
              <w:rFonts w:ascii="Arial" w:hAnsi="Arial" w:cs="Arial"/>
              <w:sz w:val="24"/>
              <w:szCs w:val="24"/>
            </w:rPr>
            <w:fldChar w:fldCharType="end"/>
          </w:r>
        </w:sdtContent>
      </w:sdt>
      <w:r w:rsidRPr="00224F78">
        <w:rPr>
          <w:rFonts w:ascii="Arial" w:hAnsi="Arial" w:cs="Arial"/>
          <w:sz w:val="24"/>
          <w:szCs w:val="24"/>
        </w:rPr>
        <w:t>.</w:t>
      </w:r>
    </w:p>
    <w:p w14:paraId="43D4DBB9" w14:textId="7A4731E5" w:rsidR="00986D39" w:rsidRPr="00224F78" w:rsidRDefault="00044D59" w:rsidP="00DC1AF3">
      <w:pPr>
        <w:pStyle w:val="ListParagraph"/>
        <w:numPr>
          <w:ilvl w:val="0"/>
          <w:numId w:val="19"/>
        </w:numPr>
        <w:spacing w:line="360" w:lineRule="auto"/>
        <w:jc w:val="both"/>
        <w:rPr>
          <w:rFonts w:ascii="Arial" w:hAnsi="Arial" w:cs="Arial"/>
          <w:sz w:val="24"/>
          <w:szCs w:val="24"/>
        </w:rPr>
      </w:pPr>
      <w:r w:rsidRPr="00224F78">
        <w:rPr>
          <w:rFonts w:ascii="Arial" w:hAnsi="Arial" w:cs="Arial"/>
          <w:b/>
          <w:bCs/>
          <w:sz w:val="24"/>
          <w:szCs w:val="24"/>
        </w:rPr>
        <w:t>Network Security</w:t>
      </w:r>
      <w:r w:rsidR="005D7407" w:rsidRPr="00224F78">
        <w:rPr>
          <w:rFonts w:ascii="Arial" w:hAnsi="Arial" w:cs="Arial"/>
          <w:b/>
          <w:bCs/>
          <w:sz w:val="24"/>
          <w:szCs w:val="24"/>
        </w:rPr>
        <w:tab/>
      </w:r>
      <w:r w:rsidRPr="00224F78">
        <w:rPr>
          <w:rFonts w:ascii="Arial" w:hAnsi="Arial" w:cs="Arial"/>
          <w:sz w:val="24"/>
          <w:szCs w:val="24"/>
        </w:rPr>
        <w:br/>
      </w:r>
      <w:r w:rsidR="00986D39" w:rsidRPr="00224F78">
        <w:rPr>
          <w:rFonts w:ascii="Arial" w:hAnsi="Arial" w:cs="Arial"/>
          <w:sz w:val="24"/>
          <w:szCs w:val="24"/>
        </w:rPr>
        <w:t>Data protection is built upon a secure network infrastructure.</w:t>
      </w:r>
    </w:p>
    <w:p w14:paraId="2222F04B" w14:textId="77777777" w:rsidR="005B10B3" w:rsidRPr="00224F78" w:rsidRDefault="00044D59" w:rsidP="00DC1AF3">
      <w:pPr>
        <w:pStyle w:val="ListParagraph"/>
        <w:numPr>
          <w:ilvl w:val="0"/>
          <w:numId w:val="20"/>
        </w:numPr>
        <w:spacing w:line="360" w:lineRule="auto"/>
        <w:jc w:val="both"/>
        <w:rPr>
          <w:rFonts w:ascii="Arial" w:hAnsi="Arial" w:cs="Arial"/>
          <w:sz w:val="24"/>
          <w:szCs w:val="24"/>
        </w:rPr>
      </w:pPr>
      <w:r w:rsidRPr="00224F78">
        <w:rPr>
          <w:rFonts w:ascii="Arial" w:hAnsi="Arial" w:cs="Arial"/>
          <w:sz w:val="24"/>
          <w:szCs w:val="24"/>
        </w:rPr>
        <w:t xml:space="preserve">Firewalls and Intrusion Detection/Prevention Systems (IDS/IPS): </w:t>
      </w:r>
      <w:r w:rsidR="00484167" w:rsidRPr="00224F78">
        <w:rPr>
          <w:rFonts w:ascii="Arial" w:hAnsi="Arial" w:cs="Arial"/>
          <w:sz w:val="24"/>
          <w:szCs w:val="24"/>
        </w:rPr>
        <w:t>It control and monitor network traffic, detecting and preventing harmful activity.</w:t>
      </w:r>
    </w:p>
    <w:p w14:paraId="1BB5DF3D" w14:textId="77777777" w:rsidR="005B10B3" w:rsidRPr="00224F78" w:rsidRDefault="00044D59" w:rsidP="00DC1AF3">
      <w:pPr>
        <w:pStyle w:val="ListParagraph"/>
        <w:numPr>
          <w:ilvl w:val="0"/>
          <w:numId w:val="20"/>
        </w:numPr>
        <w:spacing w:line="360" w:lineRule="auto"/>
        <w:jc w:val="both"/>
        <w:rPr>
          <w:rFonts w:ascii="Arial" w:hAnsi="Arial" w:cs="Arial"/>
          <w:sz w:val="24"/>
          <w:szCs w:val="24"/>
        </w:rPr>
      </w:pPr>
      <w:r w:rsidRPr="00224F78">
        <w:rPr>
          <w:rFonts w:ascii="Arial" w:hAnsi="Arial" w:cs="Arial"/>
          <w:sz w:val="24"/>
          <w:szCs w:val="24"/>
        </w:rPr>
        <w:t xml:space="preserve">Segmentation: </w:t>
      </w:r>
      <w:r w:rsidR="00524ED8" w:rsidRPr="00224F78">
        <w:rPr>
          <w:rFonts w:ascii="Arial" w:hAnsi="Arial" w:cs="Arial"/>
          <w:sz w:val="24"/>
          <w:szCs w:val="24"/>
        </w:rPr>
        <w:t>Isolate sensitive systems to</w:t>
      </w:r>
      <w:r w:rsidR="00B938D1" w:rsidRPr="00224F78">
        <w:rPr>
          <w:rFonts w:ascii="Arial" w:hAnsi="Arial" w:cs="Arial"/>
          <w:sz w:val="24"/>
          <w:szCs w:val="24"/>
        </w:rPr>
        <w:t xml:space="preserve"> </w:t>
      </w:r>
      <w:r w:rsidR="00A608DB" w:rsidRPr="00224F78">
        <w:rPr>
          <w:rFonts w:ascii="Arial" w:hAnsi="Arial" w:cs="Arial"/>
          <w:sz w:val="24"/>
          <w:szCs w:val="24"/>
        </w:rPr>
        <w:t>reduce the</w:t>
      </w:r>
      <w:r w:rsidR="00524ED8" w:rsidRPr="00224F78">
        <w:rPr>
          <w:rFonts w:ascii="Arial" w:hAnsi="Arial" w:cs="Arial"/>
          <w:sz w:val="24"/>
          <w:szCs w:val="24"/>
        </w:rPr>
        <w:t xml:space="preserve"> risk of a compromise.</w:t>
      </w:r>
    </w:p>
    <w:p w14:paraId="1CFC7C62" w14:textId="03FE7E10" w:rsidR="005B10B3" w:rsidRPr="00224F78" w:rsidRDefault="00044D59" w:rsidP="00DC1AF3">
      <w:pPr>
        <w:pStyle w:val="ListParagraph"/>
        <w:numPr>
          <w:ilvl w:val="0"/>
          <w:numId w:val="20"/>
        </w:numPr>
        <w:spacing w:line="360" w:lineRule="auto"/>
        <w:jc w:val="both"/>
        <w:rPr>
          <w:rFonts w:ascii="Arial" w:hAnsi="Arial" w:cs="Arial"/>
          <w:sz w:val="24"/>
          <w:szCs w:val="24"/>
        </w:rPr>
      </w:pPr>
      <w:r w:rsidRPr="00224F78">
        <w:rPr>
          <w:rFonts w:ascii="Arial" w:hAnsi="Arial" w:cs="Arial"/>
          <w:sz w:val="24"/>
          <w:szCs w:val="24"/>
        </w:rPr>
        <w:t xml:space="preserve">Virtual Private Networks (VPNs): </w:t>
      </w:r>
      <w:r w:rsidR="00A608DB" w:rsidRPr="00224F78">
        <w:rPr>
          <w:rFonts w:ascii="Arial" w:hAnsi="Arial" w:cs="Arial"/>
          <w:sz w:val="24"/>
          <w:szCs w:val="24"/>
        </w:rPr>
        <w:t>Encrypt data transferred remotely to ensure secrecy and integrity.</w:t>
      </w:r>
      <w:sdt>
        <w:sdtPr>
          <w:rPr>
            <w:rFonts w:ascii="Arial" w:hAnsi="Arial" w:cs="Arial"/>
            <w:sz w:val="24"/>
            <w:szCs w:val="24"/>
          </w:rPr>
          <w:id w:val="1181008354"/>
          <w:citation/>
        </w:sdtPr>
        <w:sdtContent>
          <w:r w:rsidR="00E82A70" w:rsidRPr="00224F78">
            <w:rPr>
              <w:rFonts w:ascii="Arial" w:hAnsi="Arial" w:cs="Arial"/>
              <w:sz w:val="24"/>
              <w:szCs w:val="24"/>
            </w:rPr>
            <w:fldChar w:fldCharType="begin"/>
          </w:r>
          <w:r w:rsidR="00E82A70" w:rsidRPr="00224F78">
            <w:rPr>
              <w:rFonts w:ascii="Arial" w:hAnsi="Arial" w:cs="Arial"/>
              <w:sz w:val="24"/>
              <w:szCs w:val="24"/>
            </w:rPr>
            <w:instrText xml:space="preserve"> CITATION Cra24 \l 1033 </w:instrText>
          </w:r>
          <w:r w:rsidR="00E82A70" w:rsidRPr="00224F78">
            <w:rPr>
              <w:rFonts w:ascii="Arial" w:hAnsi="Arial" w:cs="Arial"/>
              <w:sz w:val="24"/>
              <w:szCs w:val="24"/>
            </w:rPr>
            <w:fldChar w:fldCharType="separate"/>
          </w:r>
          <w:r w:rsidR="00C5437E" w:rsidRPr="00224F78">
            <w:rPr>
              <w:rFonts w:ascii="Arial" w:hAnsi="Arial" w:cs="Arial"/>
              <w:noProof/>
              <w:sz w:val="24"/>
              <w:szCs w:val="24"/>
            </w:rPr>
            <w:t xml:space="preserve"> (McCart, 2024)</w:t>
          </w:r>
          <w:r w:rsidR="00E82A70" w:rsidRPr="00224F78">
            <w:rPr>
              <w:rFonts w:ascii="Arial" w:hAnsi="Arial" w:cs="Arial"/>
              <w:sz w:val="24"/>
              <w:szCs w:val="24"/>
            </w:rPr>
            <w:fldChar w:fldCharType="end"/>
          </w:r>
        </w:sdtContent>
      </w:sdt>
    </w:p>
    <w:p w14:paraId="559C6B4B" w14:textId="34DEA0D5" w:rsidR="00044D59" w:rsidRPr="00224F78" w:rsidRDefault="00044D59" w:rsidP="00DC1AF3">
      <w:pPr>
        <w:pStyle w:val="ListParagraph"/>
        <w:numPr>
          <w:ilvl w:val="0"/>
          <w:numId w:val="19"/>
        </w:numPr>
        <w:spacing w:line="360" w:lineRule="auto"/>
        <w:jc w:val="both"/>
        <w:rPr>
          <w:rFonts w:ascii="Arial" w:hAnsi="Arial" w:cs="Arial"/>
          <w:sz w:val="24"/>
          <w:szCs w:val="24"/>
        </w:rPr>
      </w:pPr>
      <w:r w:rsidRPr="00224F78">
        <w:rPr>
          <w:rFonts w:ascii="Arial" w:hAnsi="Arial" w:cs="Arial"/>
          <w:b/>
          <w:bCs/>
          <w:sz w:val="24"/>
          <w:szCs w:val="24"/>
        </w:rPr>
        <w:t>Data Encryption</w:t>
      </w:r>
      <w:r w:rsidR="005D7407" w:rsidRPr="00224F78">
        <w:rPr>
          <w:rFonts w:ascii="Arial" w:hAnsi="Arial" w:cs="Arial"/>
          <w:b/>
          <w:bCs/>
          <w:sz w:val="24"/>
          <w:szCs w:val="24"/>
        </w:rPr>
        <w:tab/>
      </w:r>
      <w:r w:rsidRPr="00224F78">
        <w:rPr>
          <w:rFonts w:ascii="Arial" w:hAnsi="Arial" w:cs="Arial"/>
          <w:sz w:val="24"/>
          <w:szCs w:val="24"/>
        </w:rPr>
        <w:br/>
      </w:r>
      <w:proofErr w:type="spellStart"/>
      <w:r w:rsidR="004C67E5" w:rsidRPr="00224F78">
        <w:rPr>
          <w:rFonts w:ascii="Arial" w:hAnsi="Arial" w:cs="Arial"/>
          <w:sz w:val="24"/>
          <w:szCs w:val="24"/>
        </w:rPr>
        <w:t>Encryption</w:t>
      </w:r>
      <w:proofErr w:type="spellEnd"/>
      <w:r w:rsidR="004C67E5" w:rsidRPr="00224F78">
        <w:rPr>
          <w:rFonts w:ascii="Arial" w:hAnsi="Arial" w:cs="Arial"/>
          <w:sz w:val="24"/>
          <w:szCs w:val="24"/>
        </w:rPr>
        <w:t xml:space="preserve"> is essential for securing personal information:</w:t>
      </w:r>
    </w:p>
    <w:p w14:paraId="497A7C4D" w14:textId="77777777" w:rsidR="005B10B3" w:rsidRPr="00224F78" w:rsidRDefault="00044D59" w:rsidP="00DC1AF3">
      <w:pPr>
        <w:pStyle w:val="ListParagraph"/>
        <w:numPr>
          <w:ilvl w:val="0"/>
          <w:numId w:val="21"/>
        </w:numPr>
        <w:spacing w:line="360" w:lineRule="auto"/>
        <w:jc w:val="both"/>
        <w:rPr>
          <w:rFonts w:ascii="Arial" w:hAnsi="Arial" w:cs="Arial"/>
          <w:sz w:val="24"/>
          <w:szCs w:val="24"/>
        </w:rPr>
      </w:pPr>
      <w:r w:rsidRPr="00224F78">
        <w:rPr>
          <w:rFonts w:ascii="Arial" w:hAnsi="Arial" w:cs="Arial"/>
          <w:sz w:val="24"/>
          <w:szCs w:val="24"/>
        </w:rPr>
        <w:t xml:space="preserve">Encryption in Transit and at Rest: </w:t>
      </w:r>
      <w:r w:rsidR="00DF236D" w:rsidRPr="00224F78">
        <w:rPr>
          <w:rFonts w:ascii="Arial" w:hAnsi="Arial" w:cs="Arial"/>
          <w:sz w:val="24"/>
          <w:szCs w:val="24"/>
        </w:rPr>
        <w:t>It use strong algorithms to protect data during transmission and storage.</w:t>
      </w:r>
    </w:p>
    <w:p w14:paraId="3EFF23E4" w14:textId="4CB38CD4" w:rsidR="000800CD" w:rsidRPr="00224F78" w:rsidRDefault="00044D59" w:rsidP="00DC1AF3">
      <w:pPr>
        <w:pStyle w:val="ListParagraph"/>
        <w:numPr>
          <w:ilvl w:val="0"/>
          <w:numId w:val="21"/>
        </w:numPr>
        <w:spacing w:line="360" w:lineRule="auto"/>
        <w:jc w:val="both"/>
        <w:rPr>
          <w:rFonts w:ascii="Arial" w:hAnsi="Arial" w:cs="Arial"/>
          <w:sz w:val="24"/>
          <w:szCs w:val="24"/>
        </w:rPr>
      </w:pPr>
      <w:r w:rsidRPr="00224F78">
        <w:rPr>
          <w:rFonts w:ascii="Arial" w:hAnsi="Arial" w:cs="Arial"/>
          <w:sz w:val="24"/>
          <w:szCs w:val="24"/>
        </w:rPr>
        <w:t xml:space="preserve">Key Management: </w:t>
      </w:r>
      <w:r w:rsidR="000800CD" w:rsidRPr="00224F78">
        <w:rPr>
          <w:rFonts w:ascii="Arial" w:hAnsi="Arial" w:cs="Arial"/>
          <w:sz w:val="24"/>
          <w:szCs w:val="24"/>
        </w:rPr>
        <w:t>Implement centralized methods to protect and control encryption keys.</w:t>
      </w:r>
      <w:sdt>
        <w:sdtPr>
          <w:rPr>
            <w:rFonts w:ascii="Arial" w:hAnsi="Arial" w:cs="Arial"/>
            <w:sz w:val="24"/>
            <w:szCs w:val="24"/>
          </w:rPr>
          <w:id w:val="2036381058"/>
          <w:citation/>
        </w:sdtPr>
        <w:sdtContent>
          <w:r w:rsidR="00F12F57" w:rsidRPr="00224F78">
            <w:rPr>
              <w:rFonts w:ascii="Arial" w:hAnsi="Arial" w:cs="Arial"/>
              <w:sz w:val="24"/>
              <w:szCs w:val="24"/>
            </w:rPr>
            <w:fldChar w:fldCharType="begin"/>
          </w:r>
          <w:r w:rsidR="00F12F57" w:rsidRPr="00224F78">
            <w:rPr>
              <w:rFonts w:ascii="Arial" w:hAnsi="Arial" w:cs="Arial"/>
              <w:sz w:val="24"/>
              <w:szCs w:val="24"/>
            </w:rPr>
            <w:instrText xml:space="preserve"> CITATION Cou23 \l 1033 </w:instrText>
          </w:r>
          <w:r w:rsidR="00F12F57" w:rsidRPr="00224F78">
            <w:rPr>
              <w:rFonts w:ascii="Arial" w:hAnsi="Arial" w:cs="Arial"/>
              <w:sz w:val="24"/>
              <w:szCs w:val="24"/>
            </w:rPr>
            <w:fldChar w:fldCharType="separate"/>
          </w:r>
          <w:r w:rsidR="00C5437E" w:rsidRPr="00224F78">
            <w:rPr>
              <w:rFonts w:ascii="Arial" w:hAnsi="Arial" w:cs="Arial"/>
              <w:noProof/>
              <w:sz w:val="24"/>
              <w:szCs w:val="24"/>
            </w:rPr>
            <w:t xml:space="preserve"> (Schwikkard, 2023)</w:t>
          </w:r>
          <w:r w:rsidR="00F12F57" w:rsidRPr="00224F78">
            <w:rPr>
              <w:rFonts w:ascii="Arial" w:hAnsi="Arial" w:cs="Arial"/>
              <w:sz w:val="24"/>
              <w:szCs w:val="24"/>
            </w:rPr>
            <w:fldChar w:fldCharType="end"/>
          </w:r>
        </w:sdtContent>
      </w:sdt>
    </w:p>
    <w:p w14:paraId="34998E6D" w14:textId="77777777" w:rsidR="005B10B3" w:rsidRPr="00224F78" w:rsidRDefault="005B10B3" w:rsidP="00DC1AF3">
      <w:pPr>
        <w:pStyle w:val="ListParagraph"/>
        <w:spacing w:line="360" w:lineRule="auto"/>
        <w:ind w:left="1440"/>
        <w:jc w:val="both"/>
        <w:rPr>
          <w:rFonts w:ascii="Arial" w:hAnsi="Arial" w:cs="Arial"/>
          <w:sz w:val="24"/>
          <w:szCs w:val="24"/>
        </w:rPr>
      </w:pPr>
    </w:p>
    <w:p w14:paraId="4D0496F3" w14:textId="5BCCDFD2" w:rsidR="00CA3BA6" w:rsidRPr="00224F78" w:rsidRDefault="00044D59" w:rsidP="00DC1AF3">
      <w:pPr>
        <w:pStyle w:val="ListParagraph"/>
        <w:numPr>
          <w:ilvl w:val="0"/>
          <w:numId w:val="19"/>
        </w:numPr>
        <w:spacing w:line="360" w:lineRule="auto"/>
        <w:jc w:val="both"/>
        <w:rPr>
          <w:rFonts w:ascii="Arial" w:hAnsi="Arial" w:cs="Arial"/>
          <w:sz w:val="24"/>
          <w:szCs w:val="24"/>
        </w:rPr>
      </w:pPr>
      <w:r w:rsidRPr="00224F78">
        <w:rPr>
          <w:rFonts w:ascii="Arial" w:hAnsi="Arial" w:cs="Arial"/>
          <w:b/>
          <w:bCs/>
          <w:sz w:val="24"/>
          <w:szCs w:val="24"/>
        </w:rPr>
        <w:lastRenderedPageBreak/>
        <w:t>Access Control and Authentication</w:t>
      </w:r>
      <w:r w:rsidR="005D7407" w:rsidRPr="00224F78">
        <w:rPr>
          <w:rFonts w:ascii="Arial" w:hAnsi="Arial" w:cs="Arial"/>
          <w:b/>
          <w:bCs/>
          <w:sz w:val="24"/>
          <w:szCs w:val="24"/>
        </w:rPr>
        <w:tab/>
      </w:r>
      <w:r w:rsidRPr="00224F78">
        <w:rPr>
          <w:rFonts w:ascii="Arial" w:hAnsi="Arial" w:cs="Arial"/>
          <w:sz w:val="24"/>
          <w:szCs w:val="24"/>
        </w:rPr>
        <w:br/>
      </w:r>
      <w:r w:rsidR="00751543" w:rsidRPr="00224F78">
        <w:rPr>
          <w:rFonts w:ascii="Arial" w:hAnsi="Arial" w:cs="Arial"/>
          <w:sz w:val="24"/>
          <w:szCs w:val="24"/>
        </w:rPr>
        <w:t>Restricting access guarantees that only authorized individuals can interact with sensitive systems:</w:t>
      </w:r>
    </w:p>
    <w:p w14:paraId="5981F82A" w14:textId="6F9785E6" w:rsidR="00F13F33" w:rsidRPr="00224F78" w:rsidRDefault="00044D59" w:rsidP="00DC1AF3">
      <w:pPr>
        <w:pStyle w:val="ListParagraph"/>
        <w:numPr>
          <w:ilvl w:val="0"/>
          <w:numId w:val="22"/>
        </w:numPr>
        <w:spacing w:line="360" w:lineRule="auto"/>
        <w:jc w:val="both"/>
        <w:rPr>
          <w:rFonts w:ascii="Arial" w:hAnsi="Arial" w:cs="Arial"/>
          <w:sz w:val="24"/>
          <w:szCs w:val="24"/>
        </w:rPr>
      </w:pPr>
      <w:r w:rsidRPr="00224F78">
        <w:rPr>
          <w:rFonts w:ascii="Arial" w:hAnsi="Arial" w:cs="Arial"/>
          <w:sz w:val="24"/>
          <w:szCs w:val="24"/>
        </w:rPr>
        <w:t xml:space="preserve">Role-Based Access Control: </w:t>
      </w:r>
      <w:r w:rsidR="00B05B8A" w:rsidRPr="00224F78">
        <w:rPr>
          <w:rFonts w:ascii="Arial" w:hAnsi="Arial" w:cs="Arial"/>
          <w:sz w:val="24"/>
          <w:szCs w:val="24"/>
        </w:rPr>
        <w:t xml:space="preserve">This </w:t>
      </w:r>
      <w:r w:rsidR="00B92768" w:rsidRPr="00224F78">
        <w:rPr>
          <w:rFonts w:ascii="Arial" w:hAnsi="Arial" w:cs="Arial"/>
          <w:sz w:val="24"/>
          <w:szCs w:val="24"/>
        </w:rPr>
        <w:t>defines</w:t>
      </w:r>
      <w:r w:rsidR="002B5D53" w:rsidRPr="00224F78">
        <w:rPr>
          <w:rFonts w:ascii="Arial" w:hAnsi="Arial" w:cs="Arial"/>
          <w:sz w:val="24"/>
          <w:szCs w:val="24"/>
        </w:rPr>
        <w:t xml:space="preserve"> roles and assign access based on work duties.</w:t>
      </w:r>
    </w:p>
    <w:p w14:paraId="3A2A83D0" w14:textId="22F8B341" w:rsidR="00F13F33" w:rsidRPr="00224F78" w:rsidRDefault="00044D59" w:rsidP="00DC1AF3">
      <w:pPr>
        <w:pStyle w:val="ListParagraph"/>
        <w:numPr>
          <w:ilvl w:val="0"/>
          <w:numId w:val="22"/>
        </w:numPr>
        <w:spacing w:line="360" w:lineRule="auto"/>
        <w:jc w:val="both"/>
        <w:rPr>
          <w:rFonts w:ascii="Arial" w:hAnsi="Arial" w:cs="Arial"/>
          <w:sz w:val="24"/>
          <w:szCs w:val="24"/>
        </w:rPr>
      </w:pPr>
      <w:r w:rsidRPr="00224F78">
        <w:rPr>
          <w:rFonts w:ascii="Arial" w:hAnsi="Arial" w:cs="Arial"/>
          <w:sz w:val="24"/>
          <w:szCs w:val="24"/>
        </w:rPr>
        <w:t xml:space="preserve">Multi-Factor Authentication: </w:t>
      </w:r>
      <w:r w:rsidR="008D4201" w:rsidRPr="00224F78">
        <w:rPr>
          <w:rFonts w:ascii="Arial" w:hAnsi="Arial" w:cs="Arial"/>
          <w:sz w:val="24"/>
          <w:szCs w:val="24"/>
        </w:rPr>
        <w:t>It i</w:t>
      </w:r>
      <w:r w:rsidR="00410958" w:rsidRPr="00224F78">
        <w:rPr>
          <w:rFonts w:ascii="Arial" w:hAnsi="Arial" w:cs="Arial"/>
          <w:sz w:val="24"/>
          <w:szCs w:val="24"/>
        </w:rPr>
        <w:t>ncrease</w:t>
      </w:r>
      <w:r w:rsidR="002E38F6" w:rsidRPr="00224F78">
        <w:rPr>
          <w:rFonts w:ascii="Arial" w:hAnsi="Arial" w:cs="Arial"/>
          <w:sz w:val="24"/>
          <w:szCs w:val="24"/>
        </w:rPr>
        <w:t>s</w:t>
      </w:r>
      <w:r w:rsidR="00410958" w:rsidRPr="00224F78">
        <w:rPr>
          <w:rFonts w:ascii="Arial" w:hAnsi="Arial" w:cs="Arial"/>
          <w:sz w:val="24"/>
          <w:szCs w:val="24"/>
        </w:rPr>
        <w:t xml:space="preserve"> security </w:t>
      </w:r>
      <w:r w:rsidR="00215B33" w:rsidRPr="00224F78">
        <w:rPr>
          <w:rFonts w:ascii="Arial" w:hAnsi="Arial" w:cs="Arial"/>
          <w:sz w:val="24"/>
          <w:szCs w:val="24"/>
        </w:rPr>
        <w:t xml:space="preserve">for company </w:t>
      </w:r>
      <w:r w:rsidR="00410958" w:rsidRPr="00224F78">
        <w:rPr>
          <w:rFonts w:ascii="Arial" w:hAnsi="Arial" w:cs="Arial"/>
          <w:sz w:val="24"/>
          <w:szCs w:val="24"/>
        </w:rPr>
        <w:t>by requiring several verification methods.</w:t>
      </w:r>
    </w:p>
    <w:p w14:paraId="2E09D98F" w14:textId="1624088B" w:rsidR="00044D59" w:rsidRPr="00224F78" w:rsidRDefault="00044D59" w:rsidP="00DC1AF3">
      <w:pPr>
        <w:pStyle w:val="ListParagraph"/>
        <w:numPr>
          <w:ilvl w:val="0"/>
          <w:numId w:val="22"/>
        </w:numPr>
        <w:spacing w:line="360" w:lineRule="auto"/>
        <w:jc w:val="both"/>
        <w:rPr>
          <w:rFonts w:ascii="Arial" w:hAnsi="Arial" w:cs="Arial"/>
          <w:sz w:val="24"/>
          <w:szCs w:val="24"/>
        </w:rPr>
      </w:pPr>
      <w:r w:rsidRPr="00224F78">
        <w:rPr>
          <w:rFonts w:ascii="Arial" w:hAnsi="Arial" w:cs="Arial"/>
          <w:sz w:val="24"/>
          <w:szCs w:val="24"/>
        </w:rPr>
        <w:t xml:space="preserve">Principle of Least Privilege: </w:t>
      </w:r>
      <w:r w:rsidR="00CF54D9" w:rsidRPr="00224F78">
        <w:rPr>
          <w:rFonts w:ascii="Arial" w:hAnsi="Arial" w:cs="Arial"/>
          <w:sz w:val="24"/>
          <w:szCs w:val="24"/>
        </w:rPr>
        <w:t>Limit access to the minimum required for job functions.</w:t>
      </w:r>
      <w:sdt>
        <w:sdtPr>
          <w:rPr>
            <w:rFonts w:ascii="Arial" w:hAnsi="Arial" w:cs="Arial"/>
            <w:sz w:val="24"/>
            <w:szCs w:val="24"/>
          </w:rPr>
          <w:id w:val="-1442290452"/>
          <w:citation/>
        </w:sdtPr>
        <w:sdtContent>
          <w:r w:rsidR="00C731F0" w:rsidRPr="00224F78">
            <w:rPr>
              <w:rFonts w:ascii="Arial" w:hAnsi="Arial" w:cs="Arial"/>
              <w:sz w:val="24"/>
              <w:szCs w:val="24"/>
            </w:rPr>
            <w:fldChar w:fldCharType="begin"/>
          </w:r>
          <w:r w:rsidR="00C731F0" w:rsidRPr="00224F78">
            <w:rPr>
              <w:rFonts w:ascii="Arial" w:hAnsi="Arial" w:cs="Arial"/>
              <w:sz w:val="24"/>
              <w:szCs w:val="24"/>
            </w:rPr>
            <w:instrText xml:space="preserve"> CITATION Cou23 \l 1033 </w:instrText>
          </w:r>
          <w:r w:rsidR="00C731F0" w:rsidRPr="00224F78">
            <w:rPr>
              <w:rFonts w:ascii="Arial" w:hAnsi="Arial" w:cs="Arial"/>
              <w:sz w:val="24"/>
              <w:szCs w:val="24"/>
            </w:rPr>
            <w:fldChar w:fldCharType="separate"/>
          </w:r>
          <w:r w:rsidR="00C5437E" w:rsidRPr="00224F78">
            <w:rPr>
              <w:rFonts w:ascii="Arial" w:hAnsi="Arial" w:cs="Arial"/>
              <w:noProof/>
              <w:sz w:val="24"/>
              <w:szCs w:val="24"/>
            </w:rPr>
            <w:t xml:space="preserve"> (Schwikkard, 2023)</w:t>
          </w:r>
          <w:r w:rsidR="00C731F0" w:rsidRPr="00224F78">
            <w:rPr>
              <w:rFonts w:ascii="Arial" w:hAnsi="Arial" w:cs="Arial"/>
              <w:sz w:val="24"/>
              <w:szCs w:val="24"/>
            </w:rPr>
            <w:fldChar w:fldCharType="end"/>
          </w:r>
        </w:sdtContent>
      </w:sdt>
    </w:p>
    <w:p w14:paraId="6A9B3A53" w14:textId="77777777" w:rsidR="00F13F33" w:rsidRPr="00224F78" w:rsidRDefault="00F13F33" w:rsidP="00DC1AF3">
      <w:pPr>
        <w:pStyle w:val="ListParagraph"/>
        <w:spacing w:line="360" w:lineRule="auto"/>
        <w:ind w:left="1440"/>
        <w:jc w:val="both"/>
        <w:rPr>
          <w:rFonts w:ascii="Arial" w:hAnsi="Arial" w:cs="Arial"/>
          <w:sz w:val="24"/>
          <w:szCs w:val="24"/>
        </w:rPr>
      </w:pPr>
    </w:p>
    <w:p w14:paraId="3376F68E" w14:textId="4AB9B1EE" w:rsidR="00F13F33" w:rsidRPr="00224F78" w:rsidRDefault="00044D59" w:rsidP="00DC1AF3">
      <w:pPr>
        <w:pStyle w:val="ListParagraph"/>
        <w:numPr>
          <w:ilvl w:val="0"/>
          <w:numId w:val="19"/>
        </w:numPr>
        <w:spacing w:line="360" w:lineRule="auto"/>
        <w:jc w:val="both"/>
        <w:rPr>
          <w:rFonts w:ascii="Arial" w:hAnsi="Arial" w:cs="Arial"/>
          <w:sz w:val="24"/>
          <w:szCs w:val="24"/>
        </w:rPr>
      </w:pPr>
      <w:r w:rsidRPr="00224F78">
        <w:rPr>
          <w:rFonts w:ascii="Arial" w:hAnsi="Arial" w:cs="Arial"/>
          <w:b/>
          <w:bCs/>
          <w:sz w:val="24"/>
          <w:szCs w:val="24"/>
        </w:rPr>
        <w:t>Secure Software Development Lifecycle</w:t>
      </w:r>
      <w:r w:rsidR="005D7407" w:rsidRPr="00224F78">
        <w:rPr>
          <w:rFonts w:ascii="Arial" w:hAnsi="Arial" w:cs="Arial"/>
          <w:b/>
          <w:bCs/>
          <w:sz w:val="24"/>
          <w:szCs w:val="24"/>
        </w:rPr>
        <w:tab/>
      </w:r>
      <w:r w:rsidRPr="00224F78">
        <w:rPr>
          <w:rFonts w:ascii="Arial" w:hAnsi="Arial" w:cs="Arial"/>
          <w:sz w:val="24"/>
          <w:szCs w:val="24"/>
        </w:rPr>
        <w:br/>
        <w:t>Integrating security into software development minimizes vulnerabilities:</w:t>
      </w:r>
    </w:p>
    <w:p w14:paraId="143666FB" w14:textId="77777777" w:rsidR="00F13F33" w:rsidRPr="00224F78" w:rsidRDefault="00004358" w:rsidP="00DC1AF3">
      <w:pPr>
        <w:pStyle w:val="ListParagraph"/>
        <w:numPr>
          <w:ilvl w:val="0"/>
          <w:numId w:val="23"/>
        </w:numPr>
        <w:spacing w:line="360" w:lineRule="auto"/>
        <w:jc w:val="both"/>
        <w:rPr>
          <w:rFonts w:ascii="Arial" w:hAnsi="Arial" w:cs="Arial"/>
          <w:sz w:val="24"/>
          <w:szCs w:val="24"/>
        </w:rPr>
      </w:pPr>
      <w:r w:rsidRPr="00224F78">
        <w:rPr>
          <w:rFonts w:ascii="Arial" w:hAnsi="Arial" w:cs="Arial"/>
          <w:sz w:val="24"/>
          <w:szCs w:val="24"/>
        </w:rPr>
        <w:t>Conduct frequent vulnerability assessments and penetration tests during development.</w:t>
      </w:r>
    </w:p>
    <w:p w14:paraId="05DE5208" w14:textId="77777777" w:rsidR="00F13F33" w:rsidRPr="00224F78" w:rsidRDefault="00004358" w:rsidP="00DC1AF3">
      <w:pPr>
        <w:pStyle w:val="ListParagraph"/>
        <w:numPr>
          <w:ilvl w:val="0"/>
          <w:numId w:val="23"/>
        </w:numPr>
        <w:spacing w:line="360" w:lineRule="auto"/>
        <w:jc w:val="both"/>
        <w:rPr>
          <w:rFonts w:ascii="Arial" w:hAnsi="Arial" w:cs="Arial"/>
          <w:sz w:val="24"/>
          <w:szCs w:val="24"/>
        </w:rPr>
      </w:pPr>
      <w:r w:rsidRPr="00224F78">
        <w:rPr>
          <w:rFonts w:ascii="Arial" w:hAnsi="Arial" w:cs="Arial"/>
          <w:sz w:val="24"/>
          <w:szCs w:val="24"/>
        </w:rPr>
        <w:t xml:space="preserve">Implement secure coding methods to reduce threats like SQL injection and cross-site scripting. </w:t>
      </w:r>
    </w:p>
    <w:p w14:paraId="1CB319CC" w14:textId="08341EFA" w:rsidR="00F12F57" w:rsidRPr="00224F78" w:rsidRDefault="00004358" w:rsidP="00D561DF">
      <w:pPr>
        <w:pStyle w:val="ListParagraph"/>
        <w:numPr>
          <w:ilvl w:val="0"/>
          <w:numId w:val="23"/>
        </w:numPr>
        <w:spacing w:line="360" w:lineRule="auto"/>
        <w:jc w:val="both"/>
        <w:rPr>
          <w:rFonts w:ascii="Arial" w:hAnsi="Arial" w:cs="Arial"/>
          <w:sz w:val="24"/>
          <w:szCs w:val="24"/>
        </w:rPr>
      </w:pPr>
      <w:r w:rsidRPr="00224F78">
        <w:rPr>
          <w:rFonts w:ascii="Arial" w:hAnsi="Arial" w:cs="Arial"/>
          <w:sz w:val="24"/>
          <w:szCs w:val="24"/>
        </w:rPr>
        <w:t xml:space="preserve"> Use static and dynamic code analysis techniques to spot errors early. </w:t>
      </w:r>
      <w:sdt>
        <w:sdtPr>
          <w:rPr>
            <w:rFonts w:ascii="Arial" w:hAnsi="Arial" w:cs="Arial"/>
            <w:sz w:val="24"/>
            <w:szCs w:val="24"/>
          </w:rPr>
          <w:id w:val="-1700384925"/>
          <w:citation/>
        </w:sdtPr>
        <w:sdtContent>
          <w:r w:rsidR="00C731F0" w:rsidRPr="00224F78">
            <w:rPr>
              <w:rFonts w:ascii="Arial" w:hAnsi="Arial" w:cs="Arial"/>
              <w:sz w:val="24"/>
              <w:szCs w:val="24"/>
            </w:rPr>
            <w:fldChar w:fldCharType="begin"/>
          </w:r>
          <w:r w:rsidR="00C731F0" w:rsidRPr="00224F78">
            <w:rPr>
              <w:rFonts w:ascii="Arial" w:hAnsi="Arial" w:cs="Arial"/>
              <w:sz w:val="24"/>
              <w:szCs w:val="24"/>
            </w:rPr>
            <w:instrText xml:space="preserve"> CITATION Cou23 \l 1033 </w:instrText>
          </w:r>
          <w:r w:rsidR="00C731F0" w:rsidRPr="00224F78">
            <w:rPr>
              <w:rFonts w:ascii="Arial" w:hAnsi="Arial" w:cs="Arial"/>
              <w:sz w:val="24"/>
              <w:szCs w:val="24"/>
            </w:rPr>
            <w:fldChar w:fldCharType="separate"/>
          </w:r>
          <w:r w:rsidR="00C5437E" w:rsidRPr="00224F78">
            <w:rPr>
              <w:rFonts w:ascii="Arial" w:hAnsi="Arial" w:cs="Arial"/>
              <w:noProof/>
              <w:sz w:val="24"/>
              <w:szCs w:val="24"/>
            </w:rPr>
            <w:t>(Schwikkard, 2023)</w:t>
          </w:r>
          <w:r w:rsidR="00C731F0" w:rsidRPr="00224F78">
            <w:rPr>
              <w:rFonts w:ascii="Arial" w:hAnsi="Arial" w:cs="Arial"/>
              <w:sz w:val="24"/>
              <w:szCs w:val="24"/>
            </w:rPr>
            <w:fldChar w:fldCharType="end"/>
          </w:r>
        </w:sdtContent>
      </w:sdt>
    </w:p>
    <w:p w14:paraId="3F5434F0" w14:textId="3225C2DF" w:rsidR="00044D59" w:rsidRPr="00224F78" w:rsidRDefault="00044D59" w:rsidP="00DC1AF3">
      <w:pPr>
        <w:pStyle w:val="Heading3"/>
        <w:numPr>
          <w:ilvl w:val="0"/>
          <w:numId w:val="33"/>
        </w:numPr>
        <w:rPr>
          <w:rFonts w:cs="Arial"/>
          <w:color w:val="auto"/>
        </w:rPr>
      </w:pPr>
      <w:bookmarkStart w:id="12" w:name="_Toc185250107"/>
      <w:r w:rsidRPr="00224F78">
        <w:rPr>
          <w:rFonts w:cs="Arial"/>
          <w:color w:val="auto"/>
        </w:rPr>
        <w:t>Incident Response Mechanisms</w:t>
      </w:r>
      <w:bookmarkEnd w:id="12"/>
    </w:p>
    <w:p w14:paraId="79E350AD" w14:textId="21626888" w:rsidR="00BE5D56" w:rsidRPr="00224F78" w:rsidRDefault="00BE5D56" w:rsidP="00DC1AF3">
      <w:pPr>
        <w:spacing w:line="360" w:lineRule="auto"/>
        <w:ind w:left="360" w:firstLine="360"/>
        <w:rPr>
          <w:rFonts w:ascii="Arial" w:hAnsi="Arial" w:cs="Arial"/>
          <w:sz w:val="24"/>
          <w:szCs w:val="24"/>
        </w:rPr>
      </w:pPr>
      <w:r w:rsidRPr="00224F78">
        <w:rPr>
          <w:rFonts w:ascii="Arial" w:hAnsi="Arial" w:cs="Arial"/>
          <w:sz w:val="24"/>
          <w:szCs w:val="24"/>
        </w:rPr>
        <w:t>Incident response guarantees that security issues are detected, contained, and recovered as quickly as possible, minimizing damage and inconvenience.</w:t>
      </w:r>
      <w:sdt>
        <w:sdtPr>
          <w:rPr>
            <w:rFonts w:ascii="Arial" w:hAnsi="Arial" w:cs="Arial"/>
            <w:sz w:val="24"/>
            <w:szCs w:val="24"/>
          </w:rPr>
          <w:id w:val="-516385228"/>
          <w:citation/>
        </w:sdtPr>
        <w:sdtContent>
          <w:r w:rsidR="009D6547" w:rsidRPr="00224F78">
            <w:rPr>
              <w:rFonts w:ascii="Arial" w:hAnsi="Arial" w:cs="Arial"/>
              <w:sz w:val="24"/>
              <w:szCs w:val="24"/>
            </w:rPr>
            <w:fldChar w:fldCharType="begin"/>
          </w:r>
          <w:r w:rsidR="009D6547" w:rsidRPr="00224F78">
            <w:rPr>
              <w:rFonts w:ascii="Arial" w:hAnsi="Arial" w:cs="Arial"/>
              <w:sz w:val="24"/>
              <w:szCs w:val="24"/>
            </w:rPr>
            <w:instrText xml:space="preserve"> CITATION Lar22 \l 1033 </w:instrText>
          </w:r>
          <w:r w:rsidR="009D6547" w:rsidRPr="00224F78">
            <w:rPr>
              <w:rFonts w:ascii="Arial" w:hAnsi="Arial" w:cs="Arial"/>
              <w:sz w:val="24"/>
              <w:szCs w:val="24"/>
            </w:rPr>
            <w:fldChar w:fldCharType="separate"/>
          </w:r>
          <w:r w:rsidR="00C5437E" w:rsidRPr="00224F78">
            <w:rPr>
              <w:rFonts w:ascii="Arial" w:hAnsi="Arial" w:cs="Arial"/>
              <w:noProof/>
              <w:sz w:val="24"/>
              <w:szCs w:val="24"/>
            </w:rPr>
            <w:t xml:space="preserve"> (Wlosinski, 2022)</w:t>
          </w:r>
          <w:r w:rsidR="009D6547" w:rsidRPr="00224F78">
            <w:rPr>
              <w:rFonts w:ascii="Arial" w:hAnsi="Arial" w:cs="Arial"/>
              <w:sz w:val="24"/>
              <w:szCs w:val="24"/>
            </w:rPr>
            <w:fldChar w:fldCharType="end"/>
          </w:r>
        </w:sdtContent>
      </w:sdt>
    </w:p>
    <w:p w14:paraId="23382DD0" w14:textId="6178A95F" w:rsidR="00F0139A" w:rsidRPr="00224F78" w:rsidRDefault="00044D59" w:rsidP="00DC1AF3">
      <w:pPr>
        <w:pStyle w:val="ListParagraph"/>
        <w:numPr>
          <w:ilvl w:val="0"/>
          <w:numId w:val="19"/>
        </w:numPr>
        <w:spacing w:line="360" w:lineRule="auto"/>
        <w:rPr>
          <w:rFonts w:ascii="Arial" w:hAnsi="Arial" w:cs="Arial"/>
          <w:sz w:val="24"/>
          <w:szCs w:val="24"/>
        </w:rPr>
      </w:pPr>
      <w:r w:rsidRPr="00224F78">
        <w:rPr>
          <w:rFonts w:ascii="Arial" w:hAnsi="Arial" w:cs="Arial"/>
          <w:b/>
          <w:bCs/>
          <w:sz w:val="24"/>
          <w:szCs w:val="24"/>
        </w:rPr>
        <w:t>Incident Response Team</w:t>
      </w:r>
      <w:r w:rsidRPr="00224F78">
        <w:rPr>
          <w:rFonts w:ascii="Arial" w:hAnsi="Arial" w:cs="Arial"/>
          <w:sz w:val="24"/>
          <w:szCs w:val="24"/>
        </w:rPr>
        <w:br/>
      </w:r>
      <w:r w:rsidR="00F0139A" w:rsidRPr="00224F78">
        <w:rPr>
          <w:rFonts w:ascii="Arial" w:hAnsi="Arial" w:cs="Arial"/>
          <w:sz w:val="24"/>
          <w:szCs w:val="24"/>
        </w:rPr>
        <w:t xml:space="preserve">An incident response team handles and resolves situations effectively. </w:t>
      </w:r>
    </w:p>
    <w:p w14:paraId="768D3ED0" w14:textId="77777777" w:rsidR="00EC73F4" w:rsidRPr="00224F78" w:rsidRDefault="00F0139A" w:rsidP="00DC1AF3">
      <w:pPr>
        <w:pStyle w:val="ListParagraph"/>
        <w:numPr>
          <w:ilvl w:val="0"/>
          <w:numId w:val="25"/>
        </w:numPr>
        <w:spacing w:line="360" w:lineRule="auto"/>
        <w:rPr>
          <w:rFonts w:ascii="Arial" w:hAnsi="Arial" w:cs="Arial"/>
          <w:sz w:val="24"/>
          <w:szCs w:val="24"/>
        </w:rPr>
      </w:pPr>
      <w:r w:rsidRPr="00224F78">
        <w:rPr>
          <w:rFonts w:ascii="Arial" w:hAnsi="Arial" w:cs="Arial"/>
          <w:sz w:val="24"/>
          <w:szCs w:val="24"/>
        </w:rPr>
        <w:t xml:space="preserve">The roles and responsibilities include technical analysts, legal consultants, and communication professionals. </w:t>
      </w:r>
    </w:p>
    <w:p w14:paraId="41E04930" w14:textId="643E5E2C" w:rsidR="00852E94" w:rsidRPr="00224F78" w:rsidRDefault="00F0139A" w:rsidP="00292DA1">
      <w:pPr>
        <w:pStyle w:val="ListParagraph"/>
        <w:numPr>
          <w:ilvl w:val="0"/>
          <w:numId w:val="25"/>
        </w:numPr>
        <w:spacing w:line="360" w:lineRule="auto"/>
        <w:rPr>
          <w:rFonts w:ascii="Arial" w:hAnsi="Arial" w:cs="Arial"/>
          <w:sz w:val="24"/>
          <w:szCs w:val="24"/>
        </w:rPr>
      </w:pPr>
      <w:r w:rsidRPr="00224F78">
        <w:rPr>
          <w:rFonts w:ascii="Arial" w:hAnsi="Arial" w:cs="Arial"/>
          <w:sz w:val="24"/>
          <w:szCs w:val="24"/>
        </w:rPr>
        <w:t xml:space="preserve">Regular training and tabletop exercises enhance preparation for many circumstances. </w:t>
      </w:r>
      <w:sdt>
        <w:sdtPr>
          <w:rPr>
            <w:rFonts w:ascii="Arial" w:hAnsi="Arial" w:cs="Arial"/>
            <w:sz w:val="24"/>
            <w:szCs w:val="24"/>
          </w:rPr>
          <w:id w:val="-502209617"/>
          <w:citation/>
        </w:sdtPr>
        <w:sdtContent>
          <w:r w:rsidR="00882F9C" w:rsidRPr="00224F78">
            <w:rPr>
              <w:rFonts w:ascii="Arial" w:hAnsi="Arial" w:cs="Arial"/>
              <w:sz w:val="24"/>
              <w:szCs w:val="24"/>
            </w:rPr>
            <w:fldChar w:fldCharType="begin"/>
          </w:r>
          <w:r w:rsidR="00882F9C" w:rsidRPr="00224F78">
            <w:rPr>
              <w:rFonts w:ascii="Arial" w:hAnsi="Arial" w:cs="Arial"/>
              <w:sz w:val="24"/>
              <w:szCs w:val="24"/>
            </w:rPr>
            <w:instrText xml:space="preserve"> CITATION Tyr18 \l 1033 </w:instrText>
          </w:r>
          <w:r w:rsidR="00882F9C" w:rsidRPr="00224F78">
            <w:rPr>
              <w:rFonts w:ascii="Arial" w:hAnsi="Arial" w:cs="Arial"/>
              <w:sz w:val="24"/>
              <w:szCs w:val="24"/>
            </w:rPr>
            <w:fldChar w:fldCharType="separate"/>
          </w:r>
          <w:r w:rsidR="00C5437E" w:rsidRPr="00224F78">
            <w:rPr>
              <w:rFonts w:ascii="Arial" w:hAnsi="Arial" w:cs="Arial"/>
              <w:noProof/>
              <w:sz w:val="24"/>
              <w:szCs w:val="24"/>
            </w:rPr>
            <w:t>(Appleby, 2018)</w:t>
          </w:r>
          <w:r w:rsidR="00882F9C" w:rsidRPr="00224F78">
            <w:rPr>
              <w:rFonts w:ascii="Arial" w:hAnsi="Arial" w:cs="Arial"/>
              <w:sz w:val="24"/>
              <w:szCs w:val="24"/>
            </w:rPr>
            <w:fldChar w:fldCharType="end"/>
          </w:r>
        </w:sdtContent>
      </w:sdt>
    </w:p>
    <w:p w14:paraId="259E7BF8" w14:textId="77777777" w:rsidR="00292DA1" w:rsidRPr="00224F78" w:rsidRDefault="00292DA1" w:rsidP="00292DA1">
      <w:pPr>
        <w:pStyle w:val="ListParagraph"/>
        <w:spacing w:line="360" w:lineRule="auto"/>
        <w:ind w:left="1080"/>
        <w:rPr>
          <w:rFonts w:ascii="Arial" w:hAnsi="Arial" w:cs="Arial"/>
          <w:sz w:val="24"/>
          <w:szCs w:val="24"/>
        </w:rPr>
      </w:pPr>
    </w:p>
    <w:p w14:paraId="21ADD1BD" w14:textId="64F764B8" w:rsidR="00044D59" w:rsidRPr="00224F78" w:rsidRDefault="00044D59" w:rsidP="00DC1AF3">
      <w:pPr>
        <w:pStyle w:val="ListParagraph"/>
        <w:numPr>
          <w:ilvl w:val="0"/>
          <w:numId w:val="19"/>
        </w:numPr>
        <w:spacing w:line="360" w:lineRule="auto"/>
        <w:rPr>
          <w:rFonts w:ascii="Arial" w:hAnsi="Arial" w:cs="Arial"/>
          <w:sz w:val="24"/>
          <w:szCs w:val="24"/>
        </w:rPr>
      </w:pPr>
      <w:r w:rsidRPr="00224F78">
        <w:rPr>
          <w:rFonts w:ascii="Arial" w:hAnsi="Arial" w:cs="Arial"/>
          <w:b/>
          <w:bCs/>
          <w:sz w:val="24"/>
          <w:szCs w:val="24"/>
        </w:rPr>
        <w:t>Incident Detection and Monitoring</w:t>
      </w:r>
      <w:r w:rsidRPr="00224F78">
        <w:rPr>
          <w:rFonts w:ascii="Arial" w:hAnsi="Arial" w:cs="Arial"/>
          <w:sz w:val="24"/>
          <w:szCs w:val="24"/>
        </w:rPr>
        <w:br/>
      </w:r>
      <w:r w:rsidR="00896C6F" w:rsidRPr="00224F78">
        <w:rPr>
          <w:rFonts w:ascii="Arial" w:hAnsi="Arial" w:cs="Arial"/>
          <w:sz w:val="24"/>
          <w:szCs w:val="24"/>
        </w:rPr>
        <w:t>Proactive monitoring detects possible breaches early:</w:t>
      </w:r>
    </w:p>
    <w:p w14:paraId="2A57B3D1" w14:textId="48F7F8A3" w:rsidR="00EC73F4" w:rsidRPr="00224F78" w:rsidRDefault="00044D59" w:rsidP="00DC1AF3">
      <w:pPr>
        <w:pStyle w:val="ListParagraph"/>
        <w:numPr>
          <w:ilvl w:val="0"/>
          <w:numId w:val="26"/>
        </w:numPr>
        <w:spacing w:line="360" w:lineRule="auto"/>
        <w:rPr>
          <w:rFonts w:ascii="Arial" w:hAnsi="Arial" w:cs="Arial"/>
          <w:sz w:val="24"/>
          <w:szCs w:val="24"/>
        </w:rPr>
      </w:pPr>
      <w:r w:rsidRPr="00224F78">
        <w:rPr>
          <w:rFonts w:ascii="Arial" w:hAnsi="Arial" w:cs="Arial"/>
          <w:sz w:val="24"/>
          <w:szCs w:val="24"/>
        </w:rPr>
        <w:lastRenderedPageBreak/>
        <w:t xml:space="preserve">Security Information and Event Management: </w:t>
      </w:r>
      <w:r w:rsidR="00EC7C2B" w:rsidRPr="00224F78">
        <w:rPr>
          <w:rFonts w:ascii="Arial" w:hAnsi="Arial" w:cs="Arial"/>
          <w:sz w:val="24"/>
          <w:szCs w:val="24"/>
        </w:rPr>
        <w:t xml:space="preserve">This </w:t>
      </w:r>
      <w:r w:rsidR="009C59A0" w:rsidRPr="00224F78">
        <w:rPr>
          <w:rFonts w:ascii="Arial" w:hAnsi="Arial" w:cs="Arial"/>
          <w:sz w:val="24"/>
          <w:szCs w:val="24"/>
        </w:rPr>
        <w:t>analyzes</w:t>
      </w:r>
      <w:r w:rsidR="00976EE0" w:rsidRPr="00224F78">
        <w:rPr>
          <w:rFonts w:ascii="Arial" w:hAnsi="Arial" w:cs="Arial"/>
          <w:sz w:val="24"/>
          <w:szCs w:val="24"/>
        </w:rPr>
        <w:t xml:space="preserve"> logs to identify abnormalities and prioritize problems.</w:t>
      </w:r>
    </w:p>
    <w:p w14:paraId="6511E134" w14:textId="77777777" w:rsidR="00EC73F4" w:rsidRPr="00224F78" w:rsidRDefault="00044D59" w:rsidP="00DC1AF3">
      <w:pPr>
        <w:pStyle w:val="ListParagraph"/>
        <w:numPr>
          <w:ilvl w:val="0"/>
          <w:numId w:val="26"/>
        </w:numPr>
        <w:spacing w:line="360" w:lineRule="auto"/>
        <w:rPr>
          <w:rFonts w:ascii="Arial" w:hAnsi="Arial" w:cs="Arial"/>
          <w:sz w:val="24"/>
          <w:szCs w:val="24"/>
        </w:rPr>
      </w:pPr>
      <w:r w:rsidRPr="00224F78">
        <w:rPr>
          <w:rFonts w:ascii="Arial" w:hAnsi="Arial" w:cs="Arial"/>
          <w:sz w:val="24"/>
          <w:szCs w:val="24"/>
        </w:rPr>
        <w:t xml:space="preserve">Threat Intelligence: </w:t>
      </w:r>
      <w:r w:rsidR="005B3290" w:rsidRPr="00224F78">
        <w:rPr>
          <w:rFonts w:ascii="Arial" w:hAnsi="Arial" w:cs="Arial"/>
          <w:sz w:val="24"/>
          <w:szCs w:val="24"/>
        </w:rPr>
        <w:t>Utilize real-time information to identify and address developing threats.</w:t>
      </w:r>
    </w:p>
    <w:p w14:paraId="084CA4CB" w14:textId="0B4BEB5F" w:rsidR="009C59A0" w:rsidRPr="00224F78" w:rsidRDefault="00044D59" w:rsidP="00882F9C">
      <w:pPr>
        <w:pStyle w:val="ListParagraph"/>
        <w:numPr>
          <w:ilvl w:val="0"/>
          <w:numId w:val="26"/>
        </w:numPr>
        <w:spacing w:line="360" w:lineRule="auto"/>
        <w:rPr>
          <w:rFonts w:ascii="Arial" w:hAnsi="Arial" w:cs="Arial"/>
          <w:sz w:val="24"/>
          <w:szCs w:val="24"/>
        </w:rPr>
      </w:pPr>
      <w:r w:rsidRPr="00224F78">
        <w:rPr>
          <w:rFonts w:ascii="Arial" w:hAnsi="Arial" w:cs="Arial"/>
          <w:sz w:val="24"/>
          <w:szCs w:val="24"/>
        </w:rPr>
        <w:t xml:space="preserve">Automated Alerts: </w:t>
      </w:r>
      <w:r w:rsidR="001D055D" w:rsidRPr="00224F78">
        <w:rPr>
          <w:rFonts w:ascii="Arial" w:hAnsi="Arial" w:cs="Arial"/>
          <w:sz w:val="24"/>
          <w:szCs w:val="24"/>
        </w:rPr>
        <w:t>Set up automated alerts to detect suspicious activity.</w:t>
      </w:r>
    </w:p>
    <w:p w14:paraId="3A820254" w14:textId="435AA340" w:rsidR="009C59A0" w:rsidRPr="00224F78" w:rsidRDefault="00F93ECE" w:rsidP="00935252">
      <w:pPr>
        <w:pStyle w:val="ListParagraph"/>
        <w:numPr>
          <w:ilvl w:val="0"/>
          <w:numId w:val="27"/>
        </w:numPr>
        <w:spacing w:line="360" w:lineRule="auto"/>
        <w:rPr>
          <w:rFonts w:ascii="Arial" w:hAnsi="Arial" w:cs="Arial"/>
          <w:sz w:val="24"/>
          <w:szCs w:val="24"/>
        </w:rPr>
      </w:pPr>
      <w:r w:rsidRPr="00224F78">
        <w:rPr>
          <w:rFonts w:ascii="Arial" w:hAnsi="Arial" w:cs="Arial"/>
          <w:sz w:val="24"/>
          <w:szCs w:val="24"/>
        </w:rPr>
        <w:t>systems and mitigate vulnerabilities before restarting operations.</w:t>
      </w:r>
      <w:sdt>
        <w:sdtPr>
          <w:rPr>
            <w:rFonts w:ascii="Arial" w:hAnsi="Arial" w:cs="Arial"/>
            <w:sz w:val="24"/>
            <w:szCs w:val="24"/>
          </w:rPr>
          <w:id w:val="1675692732"/>
          <w:citation/>
        </w:sdtPr>
        <w:sdtContent>
          <w:r w:rsidR="000B142C" w:rsidRPr="00224F78">
            <w:rPr>
              <w:rFonts w:ascii="Arial" w:hAnsi="Arial" w:cs="Arial"/>
              <w:sz w:val="24"/>
              <w:szCs w:val="24"/>
            </w:rPr>
            <w:fldChar w:fldCharType="begin"/>
          </w:r>
          <w:r w:rsidR="000B142C" w:rsidRPr="00224F78">
            <w:rPr>
              <w:rFonts w:ascii="Arial" w:hAnsi="Arial" w:cs="Arial"/>
              <w:sz w:val="24"/>
              <w:szCs w:val="24"/>
            </w:rPr>
            <w:instrText xml:space="preserve"> CITATION Tyr18 \l 1033 </w:instrText>
          </w:r>
          <w:r w:rsidR="000B142C" w:rsidRPr="00224F78">
            <w:rPr>
              <w:rFonts w:ascii="Arial" w:hAnsi="Arial" w:cs="Arial"/>
              <w:sz w:val="24"/>
              <w:szCs w:val="24"/>
            </w:rPr>
            <w:fldChar w:fldCharType="separate"/>
          </w:r>
          <w:r w:rsidR="00C5437E" w:rsidRPr="00224F78">
            <w:rPr>
              <w:rFonts w:ascii="Arial" w:hAnsi="Arial" w:cs="Arial"/>
              <w:noProof/>
              <w:sz w:val="24"/>
              <w:szCs w:val="24"/>
            </w:rPr>
            <w:t xml:space="preserve"> (Appleby, 2018)</w:t>
          </w:r>
          <w:r w:rsidR="000B142C" w:rsidRPr="00224F78">
            <w:rPr>
              <w:rFonts w:ascii="Arial" w:hAnsi="Arial" w:cs="Arial"/>
              <w:sz w:val="24"/>
              <w:szCs w:val="24"/>
            </w:rPr>
            <w:fldChar w:fldCharType="end"/>
          </w:r>
        </w:sdtContent>
      </w:sdt>
    </w:p>
    <w:p w14:paraId="654F295C" w14:textId="77777777" w:rsidR="00852E94" w:rsidRPr="00224F78" w:rsidRDefault="00852E94" w:rsidP="00852E94">
      <w:pPr>
        <w:pStyle w:val="ListParagraph"/>
        <w:spacing w:line="360" w:lineRule="auto"/>
        <w:ind w:left="1440"/>
        <w:rPr>
          <w:rFonts w:ascii="Arial" w:hAnsi="Arial" w:cs="Arial"/>
          <w:sz w:val="24"/>
          <w:szCs w:val="24"/>
        </w:rPr>
      </w:pPr>
    </w:p>
    <w:p w14:paraId="787AD528" w14:textId="0BDF1FA1" w:rsidR="00044D59" w:rsidRPr="00224F78" w:rsidRDefault="00044D59" w:rsidP="00DC1AF3">
      <w:pPr>
        <w:pStyle w:val="ListParagraph"/>
        <w:numPr>
          <w:ilvl w:val="0"/>
          <w:numId w:val="19"/>
        </w:numPr>
        <w:spacing w:line="360" w:lineRule="auto"/>
        <w:rPr>
          <w:rFonts w:ascii="Arial" w:hAnsi="Arial" w:cs="Arial"/>
          <w:sz w:val="24"/>
          <w:szCs w:val="24"/>
        </w:rPr>
      </w:pPr>
      <w:r w:rsidRPr="00224F78">
        <w:rPr>
          <w:rFonts w:ascii="Arial" w:hAnsi="Arial" w:cs="Arial"/>
          <w:b/>
          <w:bCs/>
          <w:sz w:val="24"/>
          <w:szCs w:val="24"/>
        </w:rPr>
        <w:t>Post-Incident Review</w:t>
      </w:r>
      <w:r w:rsidRPr="00224F78">
        <w:rPr>
          <w:rFonts w:ascii="Arial" w:hAnsi="Arial" w:cs="Arial"/>
          <w:sz w:val="24"/>
          <w:szCs w:val="24"/>
        </w:rPr>
        <w:br/>
        <w:t>A detailed analysis improves future incident handling:</w:t>
      </w:r>
    </w:p>
    <w:p w14:paraId="1040B5AD" w14:textId="77777777" w:rsidR="00EC73F4" w:rsidRPr="00224F78" w:rsidRDefault="00937D48" w:rsidP="00DC1AF3">
      <w:pPr>
        <w:pStyle w:val="ListParagraph"/>
        <w:numPr>
          <w:ilvl w:val="0"/>
          <w:numId w:val="28"/>
        </w:numPr>
        <w:spacing w:after="240" w:line="360" w:lineRule="auto"/>
        <w:rPr>
          <w:rFonts w:ascii="Arial" w:eastAsia="Times New Roman" w:hAnsi="Arial" w:cs="Arial"/>
          <w:sz w:val="24"/>
          <w:szCs w:val="24"/>
        </w:rPr>
      </w:pPr>
      <w:r w:rsidRPr="00224F78">
        <w:rPr>
          <w:rFonts w:ascii="Arial" w:eastAsia="Times New Roman" w:hAnsi="Arial" w:cs="Arial"/>
          <w:sz w:val="24"/>
          <w:szCs w:val="24"/>
        </w:rPr>
        <w:t xml:space="preserve">Document the incident's cause, timeframe, and actions. </w:t>
      </w:r>
    </w:p>
    <w:p w14:paraId="22C74F51" w14:textId="77777777" w:rsidR="00EC73F4" w:rsidRPr="00224F78" w:rsidRDefault="00937D48" w:rsidP="00DC1AF3">
      <w:pPr>
        <w:pStyle w:val="ListParagraph"/>
        <w:numPr>
          <w:ilvl w:val="0"/>
          <w:numId w:val="28"/>
        </w:numPr>
        <w:spacing w:after="240" w:line="360" w:lineRule="auto"/>
        <w:rPr>
          <w:rFonts w:ascii="Arial" w:eastAsia="Times New Roman" w:hAnsi="Arial" w:cs="Arial"/>
          <w:sz w:val="24"/>
          <w:szCs w:val="24"/>
        </w:rPr>
      </w:pPr>
      <w:r w:rsidRPr="00224F78">
        <w:rPr>
          <w:rFonts w:ascii="Arial" w:eastAsia="Times New Roman" w:hAnsi="Arial" w:cs="Arial"/>
          <w:sz w:val="24"/>
          <w:szCs w:val="24"/>
        </w:rPr>
        <w:t xml:space="preserve">Improve response procedures by identifying gaps and making recommendations. </w:t>
      </w:r>
    </w:p>
    <w:p w14:paraId="5304B84D" w14:textId="226D4297" w:rsidR="00B805DA" w:rsidRPr="00224F78" w:rsidRDefault="00184111" w:rsidP="00292DA1">
      <w:pPr>
        <w:pStyle w:val="ListParagraph"/>
        <w:numPr>
          <w:ilvl w:val="0"/>
          <w:numId w:val="28"/>
        </w:numPr>
        <w:spacing w:after="240" w:line="360" w:lineRule="auto"/>
        <w:rPr>
          <w:rFonts w:ascii="Arial" w:eastAsia="Times New Roman" w:hAnsi="Arial" w:cs="Arial"/>
          <w:sz w:val="24"/>
          <w:szCs w:val="24"/>
        </w:rPr>
      </w:pPr>
      <w:r w:rsidRPr="00224F78">
        <w:rPr>
          <w:rFonts w:ascii="Arial" w:eastAsia="Times New Roman" w:hAnsi="Arial" w:cs="Arial"/>
          <w:sz w:val="24"/>
          <w:szCs w:val="24"/>
        </w:rPr>
        <w:t>Improve incident response strategies based on lessons learned.</w:t>
      </w:r>
      <w:sdt>
        <w:sdtPr>
          <w:rPr>
            <w:rFonts w:ascii="Arial" w:eastAsia="Times New Roman" w:hAnsi="Arial" w:cs="Arial"/>
            <w:sz w:val="24"/>
            <w:szCs w:val="24"/>
          </w:rPr>
          <w:id w:val="-9678252"/>
          <w:citation/>
        </w:sdtPr>
        <w:sdtContent>
          <w:r w:rsidR="000B142C" w:rsidRPr="00224F78">
            <w:rPr>
              <w:rFonts w:ascii="Arial" w:eastAsia="Times New Roman" w:hAnsi="Arial" w:cs="Arial"/>
              <w:sz w:val="24"/>
              <w:szCs w:val="24"/>
            </w:rPr>
            <w:fldChar w:fldCharType="begin"/>
          </w:r>
          <w:r w:rsidR="000B142C" w:rsidRPr="00224F78">
            <w:rPr>
              <w:rFonts w:ascii="Arial" w:eastAsia="Times New Roman" w:hAnsi="Arial" w:cs="Arial"/>
              <w:sz w:val="24"/>
              <w:szCs w:val="24"/>
            </w:rPr>
            <w:instrText xml:space="preserve"> CITATION Tyr18 \l 1033 </w:instrText>
          </w:r>
          <w:r w:rsidR="000B142C"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(Appleby, 2018)</w:t>
          </w:r>
          <w:r w:rsidR="000B142C" w:rsidRPr="00224F78">
            <w:rPr>
              <w:rFonts w:ascii="Arial" w:eastAsia="Times New Roman" w:hAnsi="Arial" w:cs="Arial"/>
              <w:sz w:val="24"/>
              <w:szCs w:val="24"/>
            </w:rPr>
            <w:fldChar w:fldCharType="end"/>
          </w:r>
        </w:sdtContent>
      </w:sdt>
    </w:p>
    <w:p w14:paraId="182D9BC0" w14:textId="634D166E" w:rsidR="00044D59" w:rsidRPr="00224F78" w:rsidRDefault="00044D59" w:rsidP="00DC1AF3">
      <w:pPr>
        <w:pStyle w:val="Heading3"/>
        <w:numPr>
          <w:ilvl w:val="0"/>
          <w:numId w:val="33"/>
        </w:numPr>
        <w:rPr>
          <w:rFonts w:cs="Arial"/>
          <w:color w:val="auto"/>
        </w:rPr>
      </w:pPr>
      <w:bookmarkStart w:id="13" w:name="_Toc185250108"/>
      <w:r w:rsidRPr="00224F78">
        <w:rPr>
          <w:rFonts w:cs="Arial"/>
          <w:color w:val="auto"/>
        </w:rPr>
        <w:t>Incident Reporting Mechanisms</w:t>
      </w:r>
      <w:bookmarkEnd w:id="13"/>
    </w:p>
    <w:p w14:paraId="1FB4AEB9" w14:textId="77777777" w:rsidR="008E6785" w:rsidRPr="00224F78" w:rsidRDefault="008E6785" w:rsidP="00DC1AF3">
      <w:pPr>
        <w:spacing w:line="360" w:lineRule="auto"/>
        <w:ind w:left="720" w:firstLine="360"/>
        <w:rPr>
          <w:rFonts w:ascii="Arial" w:hAnsi="Arial" w:cs="Arial"/>
          <w:sz w:val="24"/>
          <w:szCs w:val="24"/>
        </w:rPr>
      </w:pPr>
      <w:r w:rsidRPr="00224F78">
        <w:rPr>
          <w:rFonts w:ascii="Arial" w:hAnsi="Arial" w:cs="Arial"/>
          <w:sz w:val="24"/>
          <w:szCs w:val="24"/>
        </w:rPr>
        <w:t>Incidents should be reported in a timely and transparent manner to guarantee regulatory compliance and stakeholder confidence.</w:t>
      </w:r>
    </w:p>
    <w:p w14:paraId="44345550" w14:textId="5B3090D1" w:rsidR="0022000B" w:rsidRPr="00224F78" w:rsidRDefault="00044D59" w:rsidP="00DC1AF3">
      <w:pPr>
        <w:pStyle w:val="ListParagraph"/>
        <w:numPr>
          <w:ilvl w:val="0"/>
          <w:numId w:val="19"/>
        </w:numPr>
        <w:spacing w:line="360" w:lineRule="auto"/>
        <w:rPr>
          <w:rFonts w:ascii="Arial" w:hAnsi="Arial" w:cs="Arial"/>
          <w:sz w:val="24"/>
          <w:szCs w:val="24"/>
        </w:rPr>
      </w:pPr>
      <w:r w:rsidRPr="00224F78">
        <w:rPr>
          <w:rFonts w:ascii="Arial" w:hAnsi="Arial" w:cs="Arial"/>
          <w:b/>
          <w:bCs/>
          <w:sz w:val="24"/>
          <w:szCs w:val="24"/>
        </w:rPr>
        <w:t>Internal Reporting</w:t>
      </w:r>
      <w:r w:rsidRPr="00224F78">
        <w:rPr>
          <w:rFonts w:ascii="Arial" w:hAnsi="Arial" w:cs="Arial"/>
          <w:sz w:val="24"/>
          <w:szCs w:val="24"/>
        </w:rPr>
        <w:br/>
      </w:r>
      <w:r w:rsidR="0022000B" w:rsidRPr="00224F78">
        <w:rPr>
          <w:rFonts w:ascii="Arial" w:hAnsi="Arial" w:cs="Arial"/>
          <w:sz w:val="24"/>
          <w:szCs w:val="24"/>
        </w:rPr>
        <w:t>Create explicit mechanisms for reporting issues within.</w:t>
      </w:r>
    </w:p>
    <w:p w14:paraId="73788014" w14:textId="77777777" w:rsidR="00806AD3" w:rsidRPr="00224F78" w:rsidRDefault="00806AD3" w:rsidP="00DC1AF3">
      <w:pPr>
        <w:pStyle w:val="ListParagraph"/>
        <w:numPr>
          <w:ilvl w:val="0"/>
          <w:numId w:val="29"/>
        </w:numPr>
        <w:spacing w:after="0" w:line="360" w:lineRule="auto"/>
        <w:rPr>
          <w:rFonts w:ascii="Arial" w:eastAsia="Times New Roman" w:hAnsi="Arial" w:cs="Arial"/>
          <w:sz w:val="24"/>
          <w:szCs w:val="24"/>
        </w:rPr>
      </w:pPr>
      <w:r w:rsidRPr="00224F78">
        <w:rPr>
          <w:rFonts w:ascii="Arial" w:eastAsia="Times New Roman" w:hAnsi="Arial" w:cs="Arial"/>
          <w:sz w:val="24"/>
          <w:szCs w:val="24"/>
        </w:rPr>
        <w:t>Employees should be trained to identify and report suspicious activity as soon as possible.</w:t>
      </w:r>
    </w:p>
    <w:p w14:paraId="520C0CAA" w14:textId="7BE7399D" w:rsidR="00887337" w:rsidRPr="00224F78" w:rsidRDefault="005618D6" w:rsidP="00DC1AF3">
      <w:pPr>
        <w:pStyle w:val="ListParagraph"/>
        <w:numPr>
          <w:ilvl w:val="0"/>
          <w:numId w:val="29"/>
        </w:numPr>
        <w:spacing w:after="0" w:line="360" w:lineRule="auto"/>
        <w:rPr>
          <w:rFonts w:ascii="Arial" w:eastAsia="Times New Roman" w:hAnsi="Arial" w:cs="Arial"/>
          <w:sz w:val="24"/>
          <w:szCs w:val="24"/>
        </w:rPr>
      </w:pPr>
      <w:r w:rsidRPr="00224F78">
        <w:rPr>
          <w:rFonts w:ascii="Arial" w:eastAsia="Times New Roman" w:hAnsi="Arial" w:cs="Arial"/>
          <w:sz w:val="24"/>
          <w:szCs w:val="24"/>
        </w:rPr>
        <w:t>Establish escalation channels to ensure the IRT responds quickly to major issues.</w:t>
      </w:r>
      <w:sdt>
        <w:sdtPr>
          <w:rPr>
            <w:rFonts w:ascii="Arial" w:eastAsia="Times New Roman" w:hAnsi="Arial" w:cs="Arial"/>
            <w:sz w:val="24"/>
            <w:szCs w:val="24"/>
          </w:rPr>
          <w:id w:val="2048708146"/>
          <w:citation/>
        </w:sdtPr>
        <w:sdtContent>
          <w:r w:rsidR="000B142C" w:rsidRPr="00224F78">
            <w:rPr>
              <w:rFonts w:ascii="Arial" w:eastAsia="Times New Roman" w:hAnsi="Arial" w:cs="Arial"/>
              <w:sz w:val="24"/>
              <w:szCs w:val="24"/>
            </w:rPr>
            <w:fldChar w:fldCharType="begin"/>
          </w:r>
          <w:r w:rsidR="000B142C" w:rsidRPr="00224F78">
            <w:rPr>
              <w:rFonts w:ascii="Arial" w:eastAsia="Times New Roman" w:hAnsi="Arial" w:cs="Arial"/>
              <w:sz w:val="24"/>
              <w:szCs w:val="24"/>
            </w:rPr>
            <w:instrText xml:space="preserve"> CITATION Tyr18 \l 1033 </w:instrText>
          </w:r>
          <w:r w:rsidR="000B142C"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(Appleby, 2018)</w:t>
          </w:r>
          <w:r w:rsidR="000B142C" w:rsidRPr="00224F78">
            <w:rPr>
              <w:rFonts w:ascii="Arial" w:eastAsia="Times New Roman" w:hAnsi="Arial" w:cs="Arial"/>
              <w:sz w:val="24"/>
              <w:szCs w:val="24"/>
            </w:rPr>
            <w:fldChar w:fldCharType="end"/>
          </w:r>
        </w:sdtContent>
      </w:sdt>
    </w:p>
    <w:p w14:paraId="4F5F864E" w14:textId="58F3FE2C" w:rsidR="00044D59" w:rsidRPr="00224F78" w:rsidRDefault="00044D59" w:rsidP="00DC1AF3">
      <w:pPr>
        <w:pStyle w:val="ListParagraph"/>
        <w:numPr>
          <w:ilvl w:val="0"/>
          <w:numId w:val="19"/>
        </w:numPr>
        <w:spacing w:line="360" w:lineRule="auto"/>
        <w:rPr>
          <w:rFonts w:ascii="Arial" w:hAnsi="Arial" w:cs="Arial"/>
          <w:sz w:val="24"/>
          <w:szCs w:val="24"/>
        </w:rPr>
      </w:pPr>
      <w:r w:rsidRPr="00224F78">
        <w:rPr>
          <w:rFonts w:ascii="Arial" w:hAnsi="Arial" w:cs="Arial"/>
          <w:b/>
          <w:bCs/>
          <w:sz w:val="24"/>
          <w:szCs w:val="24"/>
        </w:rPr>
        <w:t>Communication with Affected Parties</w:t>
      </w:r>
      <w:r w:rsidRPr="00224F78">
        <w:rPr>
          <w:rFonts w:ascii="Arial" w:hAnsi="Arial" w:cs="Arial"/>
          <w:sz w:val="24"/>
          <w:szCs w:val="24"/>
        </w:rPr>
        <w:br/>
      </w:r>
      <w:r w:rsidR="00634337" w:rsidRPr="00224F78">
        <w:rPr>
          <w:rFonts w:ascii="Arial" w:hAnsi="Arial" w:cs="Arial"/>
          <w:sz w:val="24"/>
          <w:szCs w:val="24"/>
        </w:rPr>
        <w:t>Transparency with affected persons is essential.</w:t>
      </w:r>
    </w:p>
    <w:p w14:paraId="43CA76AE" w14:textId="77777777" w:rsidR="00887337" w:rsidRPr="00224F78" w:rsidRDefault="0011011A" w:rsidP="00DC1AF3">
      <w:pPr>
        <w:pStyle w:val="ListParagraph"/>
        <w:numPr>
          <w:ilvl w:val="0"/>
          <w:numId w:val="31"/>
        </w:numPr>
        <w:spacing w:after="0" w:line="360" w:lineRule="auto"/>
        <w:rPr>
          <w:rFonts w:ascii="Arial" w:eastAsia="Times New Roman" w:hAnsi="Arial" w:cs="Arial"/>
          <w:sz w:val="24"/>
          <w:szCs w:val="24"/>
        </w:rPr>
      </w:pPr>
      <w:r w:rsidRPr="00224F78">
        <w:rPr>
          <w:rFonts w:ascii="Arial" w:eastAsia="Times New Roman" w:hAnsi="Arial" w:cs="Arial"/>
          <w:sz w:val="24"/>
          <w:szCs w:val="24"/>
        </w:rPr>
        <w:t>Provide clear and practical details about the compromise.</w:t>
      </w:r>
    </w:p>
    <w:p w14:paraId="69759D6B" w14:textId="4CF7B70A" w:rsidR="0011011A" w:rsidRPr="00224F78" w:rsidRDefault="00A36E1E" w:rsidP="00DC1AF3">
      <w:pPr>
        <w:pStyle w:val="ListParagraph"/>
        <w:numPr>
          <w:ilvl w:val="0"/>
          <w:numId w:val="31"/>
        </w:numPr>
        <w:spacing w:after="0" w:line="360" w:lineRule="auto"/>
        <w:rPr>
          <w:rFonts w:ascii="Arial" w:eastAsia="Times New Roman" w:hAnsi="Arial" w:cs="Arial"/>
          <w:sz w:val="24"/>
          <w:szCs w:val="24"/>
        </w:rPr>
      </w:pPr>
      <w:r w:rsidRPr="00224F78">
        <w:rPr>
          <w:rFonts w:ascii="Arial" w:eastAsia="Times New Roman" w:hAnsi="Arial" w:cs="Arial"/>
          <w:sz w:val="24"/>
          <w:szCs w:val="24"/>
        </w:rPr>
        <w:t>Provide advice on precautions, such as monitoring accounts or upgrading credentials.</w:t>
      </w:r>
      <w:sdt>
        <w:sdtPr>
          <w:rPr>
            <w:rFonts w:ascii="Arial" w:eastAsia="Times New Roman" w:hAnsi="Arial" w:cs="Arial"/>
            <w:sz w:val="24"/>
            <w:szCs w:val="24"/>
          </w:rPr>
          <w:id w:val="1884446877"/>
          <w:citation/>
        </w:sdtPr>
        <w:sdtContent>
          <w:r w:rsidR="000B142C" w:rsidRPr="00224F78">
            <w:rPr>
              <w:rFonts w:ascii="Arial" w:eastAsia="Times New Roman" w:hAnsi="Arial" w:cs="Arial"/>
              <w:sz w:val="24"/>
              <w:szCs w:val="24"/>
            </w:rPr>
            <w:fldChar w:fldCharType="begin"/>
          </w:r>
          <w:r w:rsidR="000B142C" w:rsidRPr="00224F78">
            <w:rPr>
              <w:rFonts w:ascii="Arial" w:eastAsia="Times New Roman" w:hAnsi="Arial" w:cs="Arial"/>
              <w:sz w:val="24"/>
              <w:szCs w:val="24"/>
            </w:rPr>
            <w:instrText xml:space="preserve"> CITATION Tyr18 \l 1033 </w:instrText>
          </w:r>
          <w:r w:rsidR="000B142C"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(Appleby, 2018)</w:t>
          </w:r>
          <w:r w:rsidR="000B142C" w:rsidRPr="00224F78">
            <w:rPr>
              <w:rFonts w:ascii="Arial" w:eastAsia="Times New Roman" w:hAnsi="Arial" w:cs="Arial"/>
              <w:sz w:val="24"/>
              <w:szCs w:val="24"/>
            </w:rPr>
            <w:fldChar w:fldCharType="end"/>
          </w:r>
        </w:sdtContent>
      </w:sdt>
    </w:p>
    <w:p w14:paraId="08DDCFA0" w14:textId="77777777" w:rsidR="00EA127F" w:rsidRPr="00224F78" w:rsidRDefault="00EA127F" w:rsidP="00DC1AF3">
      <w:pPr>
        <w:spacing w:line="360" w:lineRule="auto"/>
        <w:rPr>
          <w:rFonts w:ascii="Arial" w:hAnsi="Arial" w:cs="Arial"/>
        </w:rPr>
      </w:pPr>
    </w:p>
    <w:p w14:paraId="7BF07FED" w14:textId="70C023DF" w:rsidR="00660ECC" w:rsidRPr="00224F78" w:rsidRDefault="00660ECC" w:rsidP="00C5437E">
      <w:pPr>
        <w:pStyle w:val="Heading1"/>
        <w:rPr>
          <w:rFonts w:cs="Arial"/>
          <w:color w:val="auto"/>
        </w:rPr>
      </w:pPr>
      <w:bookmarkStart w:id="14" w:name="_Toc185250109"/>
      <w:r w:rsidRPr="00224F78">
        <w:rPr>
          <w:rFonts w:cs="Arial"/>
          <w:color w:val="auto"/>
        </w:rPr>
        <w:lastRenderedPageBreak/>
        <w:t>CHAPTER 2</w:t>
      </w:r>
      <w:bookmarkEnd w:id="14"/>
    </w:p>
    <w:p w14:paraId="437627DE" w14:textId="4256204C" w:rsidR="00A6202A" w:rsidRPr="00224F78" w:rsidRDefault="0067101C" w:rsidP="00A6202A">
      <w:pPr>
        <w:pStyle w:val="Heading2"/>
        <w:rPr>
          <w:rFonts w:cs="Arial"/>
          <w:color w:val="auto"/>
        </w:rPr>
      </w:pPr>
      <w:bookmarkStart w:id="15" w:name="_Toc185250110"/>
      <w:r w:rsidRPr="00224F78">
        <w:rPr>
          <w:rFonts w:cs="Arial"/>
          <w:color w:val="auto"/>
        </w:rPr>
        <w:t>Section 2.1. Description of the attack, exposed vulnerability, and loss to the organization.</w:t>
      </w:r>
      <w:bookmarkEnd w:id="15"/>
      <w:r w:rsidRPr="00224F78">
        <w:rPr>
          <w:rFonts w:cs="Arial"/>
          <w:color w:val="auto"/>
        </w:rPr>
        <w:t xml:space="preserve"> </w:t>
      </w:r>
    </w:p>
    <w:p w14:paraId="656FE91A" w14:textId="0F532C46" w:rsidR="00316672" w:rsidRPr="00224F78" w:rsidRDefault="00316672" w:rsidP="00A6202A">
      <w:pPr>
        <w:pStyle w:val="Heading2"/>
        <w:rPr>
          <w:rFonts w:cs="Arial"/>
          <w:color w:val="auto"/>
        </w:rPr>
      </w:pPr>
      <w:bookmarkStart w:id="16" w:name="_Toc185250111"/>
      <w:r w:rsidRPr="00224F78">
        <w:rPr>
          <w:rFonts w:cs="Arial"/>
          <w:color w:val="auto"/>
        </w:rPr>
        <w:t>Introduction</w:t>
      </w:r>
      <w:bookmarkEnd w:id="16"/>
    </w:p>
    <w:p w14:paraId="67CB4678" w14:textId="26DBE3E5" w:rsidR="005C386B" w:rsidRPr="00224F78" w:rsidRDefault="00FB581D" w:rsidP="00DC1AF3">
      <w:pPr>
        <w:spacing w:line="360" w:lineRule="auto"/>
        <w:ind w:firstLine="720"/>
        <w:jc w:val="both"/>
        <w:rPr>
          <w:rFonts w:ascii="Arial" w:hAnsi="Arial" w:cs="Arial"/>
          <w:sz w:val="24"/>
          <w:szCs w:val="24"/>
        </w:rPr>
      </w:pPr>
      <w:r w:rsidRPr="00224F78">
        <w:rPr>
          <w:rFonts w:ascii="Arial" w:hAnsi="Arial" w:cs="Arial"/>
          <w:sz w:val="24"/>
          <w:szCs w:val="24"/>
        </w:rPr>
        <w:t xml:space="preserve">One of the biggest impactful and well-known security breaches of 2024 was when Dropbox Sign </w:t>
      </w:r>
      <w:r w:rsidR="00911E4A" w:rsidRPr="00224F78">
        <w:rPr>
          <w:rFonts w:ascii="Arial" w:hAnsi="Arial" w:cs="Arial"/>
          <w:sz w:val="24"/>
          <w:szCs w:val="24"/>
        </w:rPr>
        <w:t>(formerly known as HelloSign)</w:t>
      </w:r>
      <w:r w:rsidR="009E4A75" w:rsidRPr="00224F78">
        <w:rPr>
          <w:rFonts w:ascii="Arial" w:hAnsi="Arial" w:cs="Arial"/>
          <w:sz w:val="24"/>
          <w:szCs w:val="24"/>
        </w:rPr>
        <w:t xml:space="preserve"> </w:t>
      </w:r>
      <w:r w:rsidRPr="00224F78">
        <w:rPr>
          <w:rFonts w:ascii="Arial" w:hAnsi="Arial" w:cs="Arial"/>
          <w:sz w:val="24"/>
          <w:szCs w:val="24"/>
        </w:rPr>
        <w:t>got hit by cyber criminals back in April. Basically, this attack took a shot at Dropbox's working systems, spilling the beans on customers' login details and private account info. Dropbox is like this top-notch giant in storing stuff online and helping people work together easily, so this incident really kind of hurt their image and shook-up users’ faith.</w:t>
      </w:r>
      <w:sdt>
        <w:sdtPr>
          <w:rPr>
            <w:rFonts w:ascii="Arial" w:hAnsi="Arial" w:cs="Arial"/>
            <w:sz w:val="24"/>
            <w:szCs w:val="24"/>
          </w:rPr>
          <w:id w:val="962547267"/>
          <w:citation/>
        </w:sdtPr>
        <w:sdtContent>
          <w:r w:rsidR="00A6202A" w:rsidRPr="00224F78">
            <w:rPr>
              <w:rFonts w:ascii="Arial" w:hAnsi="Arial" w:cs="Arial"/>
              <w:sz w:val="24"/>
              <w:szCs w:val="24"/>
            </w:rPr>
            <w:fldChar w:fldCharType="begin"/>
          </w:r>
          <w:r w:rsidR="00A6202A" w:rsidRPr="00224F78">
            <w:rPr>
              <w:rFonts w:ascii="Arial" w:hAnsi="Arial" w:cs="Arial"/>
              <w:sz w:val="24"/>
              <w:szCs w:val="24"/>
            </w:rPr>
            <w:instrText xml:space="preserve"> CITATION Pat24 \l 1033 </w:instrText>
          </w:r>
          <w:r w:rsidR="00A6202A" w:rsidRPr="00224F78">
            <w:rPr>
              <w:rFonts w:ascii="Arial" w:hAnsi="Arial" w:cs="Arial"/>
              <w:sz w:val="24"/>
              <w:szCs w:val="24"/>
            </w:rPr>
            <w:fldChar w:fldCharType="separate"/>
          </w:r>
          <w:r w:rsidR="00C5437E" w:rsidRPr="00224F78">
            <w:rPr>
              <w:rFonts w:ascii="Arial" w:hAnsi="Arial" w:cs="Arial"/>
              <w:noProof/>
              <w:sz w:val="24"/>
              <w:szCs w:val="24"/>
            </w:rPr>
            <w:t xml:space="preserve"> (Spencer, 2024)</w:t>
          </w:r>
          <w:r w:rsidR="00A6202A" w:rsidRPr="00224F78">
            <w:rPr>
              <w:rFonts w:ascii="Arial" w:hAnsi="Arial" w:cs="Arial"/>
              <w:sz w:val="24"/>
              <w:szCs w:val="24"/>
            </w:rPr>
            <w:fldChar w:fldCharType="end"/>
          </w:r>
        </w:sdtContent>
      </w:sdt>
    </w:p>
    <w:p w14:paraId="6B018DE0" w14:textId="6F437D24" w:rsidR="00FB581D" w:rsidRPr="00224F78" w:rsidRDefault="00FB581D" w:rsidP="00DC1AF3">
      <w:pPr>
        <w:pStyle w:val="Heading3"/>
        <w:rPr>
          <w:rFonts w:cs="Arial"/>
          <w:color w:val="auto"/>
        </w:rPr>
      </w:pPr>
      <w:bookmarkStart w:id="17" w:name="_Toc185250112"/>
      <w:r w:rsidRPr="00224F78">
        <w:rPr>
          <w:rFonts w:cs="Arial"/>
          <w:color w:val="auto"/>
        </w:rPr>
        <w:t>Overview of the Attack</w:t>
      </w:r>
      <w:bookmarkEnd w:id="17"/>
    </w:p>
    <w:p w14:paraId="222C850D" w14:textId="2C04E3D1" w:rsidR="00FB581D" w:rsidRPr="00224F78" w:rsidRDefault="00FB581D" w:rsidP="00DC1AF3">
      <w:pPr>
        <w:spacing w:line="360" w:lineRule="auto"/>
        <w:ind w:firstLine="720"/>
        <w:jc w:val="both"/>
        <w:rPr>
          <w:rFonts w:ascii="Arial" w:hAnsi="Arial" w:cs="Arial"/>
          <w:sz w:val="24"/>
          <w:szCs w:val="24"/>
        </w:rPr>
      </w:pPr>
      <w:r w:rsidRPr="00224F78">
        <w:rPr>
          <w:rFonts w:ascii="Arial" w:hAnsi="Arial" w:cs="Arial"/>
          <w:sz w:val="24"/>
          <w:szCs w:val="24"/>
        </w:rPr>
        <w:t>unauthorized access to Dropbox’s to the production environment for Dropbox’s Sign, exfiltrated sensitive customer account information. The stolen data consists of email addresses, usernames, hashed passwords, and sensitive authentication credentials, including OAuth tokens, API keys, and multi-factor authentication (MFA) bypass tokens. This gave attackers access to many customer accounts and applications that rely on Dropbox’s services. The compromise was accomplished by using improperly secured systems coupled with phishing attacks against employees.</w:t>
      </w:r>
      <w:sdt>
        <w:sdtPr>
          <w:rPr>
            <w:rFonts w:ascii="Arial" w:hAnsi="Arial" w:cs="Arial"/>
            <w:sz w:val="24"/>
            <w:szCs w:val="24"/>
          </w:rPr>
          <w:id w:val="-1935657852"/>
          <w:citation/>
        </w:sdtPr>
        <w:sdtContent>
          <w:r w:rsidR="00AE6F11" w:rsidRPr="00224F78">
            <w:rPr>
              <w:rFonts w:ascii="Arial" w:hAnsi="Arial" w:cs="Arial"/>
              <w:sz w:val="24"/>
              <w:szCs w:val="24"/>
            </w:rPr>
            <w:fldChar w:fldCharType="begin"/>
          </w:r>
          <w:r w:rsidR="00AE6F11" w:rsidRPr="00224F78">
            <w:rPr>
              <w:rFonts w:ascii="Arial" w:hAnsi="Arial" w:cs="Arial"/>
              <w:sz w:val="24"/>
              <w:szCs w:val="24"/>
            </w:rPr>
            <w:instrText xml:space="preserve"> CITATION Pat24 \l 1033 </w:instrText>
          </w:r>
          <w:r w:rsidR="00AE6F11" w:rsidRPr="00224F78">
            <w:rPr>
              <w:rFonts w:ascii="Arial" w:hAnsi="Arial" w:cs="Arial"/>
              <w:sz w:val="24"/>
              <w:szCs w:val="24"/>
            </w:rPr>
            <w:fldChar w:fldCharType="separate"/>
          </w:r>
          <w:r w:rsidR="00C5437E" w:rsidRPr="00224F78">
            <w:rPr>
              <w:rFonts w:ascii="Arial" w:hAnsi="Arial" w:cs="Arial"/>
              <w:noProof/>
              <w:sz w:val="24"/>
              <w:szCs w:val="24"/>
            </w:rPr>
            <w:t xml:space="preserve"> (Spencer, 2024)</w:t>
          </w:r>
          <w:r w:rsidR="00AE6F11" w:rsidRPr="00224F78">
            <w:rPr>
              <w:rFonts w:ascii="Arial" w:hAnsi="Arial" w:cs="Arial"/>
              <w:sz w:val="24"/>
              <w:szCs w:val="24"/>
            </w:rPr>
            <w:fldChar w:fldCharType="end"/>
          </w:r>
        </w:sdtContent>
      </w:sdt>
    </w:p>
    <w:p w14:paraId="62800E6C" w14:textId="4F0968DF" w:rsidR="00FB581D" w:rsidRPr="00224F78" w:rsidRDefault="00FB581D" w:rsidP="00DC1AF3">
      <w:pPr>
        <w:spacing w:line="360" w:lineRule="auto"/>
        <w:ind w:firstLine="720"/>
        <w:jc w:val="both"/>
        <w:rPr>
          <w:rFonts w:ascii="Arial" w:hAnsi="Arial" w:cs="Arial"/>
          <w:sz w:val="24"/>
          <w:szCs w:val="24"/>
        </w:rPr>
      </w:pPr>
      <w:r w:rsidRPr="00224F78">
        <w:rPr>
          <w:rFonts w:ascii="Arial" w:hAnsi="Arial" w:cs="Arial"/>
          <w:sz w:val="24"/>
          <w:szCs w:val="24"/>
        </w:rPr>
        <w:t>The breach had ripple effects throughout Dropbox's customer base. To date, Dropbox Sign is used by more than 50K companies ranging from a small seller to big enterprises that manage sensitive agreements. Consequently, if user credentials were compromised, that translated directly into a risk to these organizations, potentially widening the breach beyond Dropbox alone.</w:t>
      </w:r>
      <w:sdt>
        <w:sdtPr>
          <w:rPr>
            <w:rFonts w:ascii="Arial" w:hAnsi="Arial" w:cs="Arial"/>
            <w:sz w:val="24"/>
            <w:szCs w:val="24"/>
          </w:rPr>
          <w:id w:val="-442072950"/>
          <w:citation/>
        </w:sdtPr>
        <w:sdtContent>
          <w:r w:rsidR="00AE6F11" w:rsidRPr="00224F78">
            <w:rPr>
              <w:rFonts w:ascii="Arial" w:hAnsi="Arial" w:cs="Arial"/>
              <w:sz w:val="24"/>
              <w:szCs w:val="24"/>
            </w:rPr>
            <w:fldChar w:fldCharType="begin"/>
          </w:r>
          <w:r w:rsidR="00AE6F11" w:rsidRPr="00224F78">
            <w:rPr>
              <w:rFonts w:ascii="Arial" w:hAnsi="Arial" w:cs="Arial"/>
              <w:sz w:val="24"/>
              <w:szCs w:val="24"/>
            </w:rPr>
            <w:instrText xml:space="preserve"> CITATION Omr24 \l 1033 </w:instrText>
          </w:r>
          <w:r w:rsidR="00AE6F11" w:rsidRPr="00224F78">
            <w:rPr>
              <w:rFonts w:ascii="Arial" w:hAnsi="Arial" w:cs="Arial"/>
              <w:sz w:val="24"/>
              <w:szCs w:val="24"/>
            </w:rPr>
            <w:fldChar w:fldCharType="separate"/>
          </w:r>
          <w:r w:rsidR="00C5437E" w:rsidRPr="00224F78">
            <w:rPr>
              <w:rFonts w:ascii="Arial" w:hAnsi="Arial" w:cs="Arial"/>
              <w:noProof/>
              <w:sz w:val="24"/>
              <w:szCs w:val="24"/>
            </w:rPr>
            <w:t xml:space="preserve"> (marom, 2024)</w:t>
          </w:r>
          <w:r w:rsidR="00AE6F11" w:rsidRPr="00224F78">
            <w:rPr>
              <w:rFonts w:ascii="Arial" w:hAnsi="Arial" w:cs="Arial"/>
              <w:sz w:val="24"/>
              <w:szCs w:val="24"/>
            </w:rPr>
            <w:fldChar w:fldCharType="end"/>
          </w:r>
        </w:sdtContent>
      </w:sdt>
    </w:p>
    <w:p w14:paraId="0D672185" w14:textId="54CC4B69" w:rsidR="005627F7" w:rsidRPr="00224F78" w:rsidRDefault="00FB581D" w:rsidP="00DC1AF3">
      <w:pPr>
        <w:pStyle w:val="Heading3"/>
        <w:numPr>
          <w:ilvl w:val="0"/>
          <w:numId w:val="35"/>
        </w:numPr>
        <w:rPr>
          <w:rFonts w:cs="Arial"/>
          <w:color w:val="auto"/>
        </w:rPr>
      </w:pPr>
      <w:bookmarkStart w:id="18" w:name="_Toc185250113"/>
      <w:r w:rsidRPr="00224F78">
        <w:rPr>
          <w:rFonts w:cs="Arial"/>
          <w:color w:val="auto"/>
        </w:rPr>
        <w:t>Vulnerability Exploited</w:t>
      </w:r>
      <w:bookmarkEnd w:id="18"/>
    </w:p>
    <w:p w14:paraId="0F483106" w14:textId="797EC605" w:rsidR="00E52777" w:rsidRPr="00224F78" w:rsidRDefault="00E52777" w:rsidP="00DC1AF3">
      <w:pPr>
        <w:spacing w:line="360" w:lineRule="auto"/>
        <w:ind w:firstLine="360"/>
        <w:jc w:val="both"/>
        <w:rPr>
          <w:rFonts w:ascii="Arial" w:eastAsia="Times New Roman" w:hAnsi="Arial" w:cs="Arial"/>
          <w:sz w:val="24"/>
          <w:szCs w:val="24"/>
        </w:rPr>
      </w:pPr>
      <w:r w:rsidRPr="00224F78">
        <w:rPr>
          <w:rFonts w:ascii="Arial" w:eastAsia="Times New Roman" w:hAnsi="Arial" w:cs="Arial"/>
          <w:sz w:val="24"/>
          <w:szCs w:val="24"/>
        </w:rPr>
        <w:t>The attackers took use of an unpatched vulnerability in a third-party integration utilized within the Dropbox environment. Insufficient monitoring of the API key's usage and an inadequate implementation of an MFA enabled the attackers bypass multiple defensive layers. The incident illustrated how the weaknesses in supply chains and weak third-party security practices can cascade to have wide-ranging effects on mission-critical systems.</w:t>
      </w:r>
      <w:sdt>
        <w:sdtPr>
          <w:rPr>
            <w:rFonts w:ascii="Arial" w:eastAsia="Times New Roman" w:hAnsi="Arial" w:cs="Arial"/>
            <w:sz w:val="24"/>
            <w:szCs w:val="24"/>
          </w:rPr>
          <w:id w:val="-1613970752"/>
          <w:citation/>
        </w:sdtPr>
        <w:sdtContent>
          <w:r w:rsidR="00CA26C9" w:rsidRPr="00224F78">
            <w:rPr>
              <w:rFonts w:ascii="Arial" w:eastAsia="Times New Roman" w:hAnsi="Arial" w:cs="Arial"/>
              <w:sz w:val="24"/>
              <w:szCs w:val="24"/>
            </w:rPr>
            <w:fldChar w:fldCharType="begin"/>
          </w:r>
          <w:r w:rsidR="00CA26C9" w:rsidRPr="00224F78">
            <w:rPr>
              <w:rFonts w:ascii="Arial" w:eastAsia="Times New Roman" w:hAnsi="Arial" w:cs="Arial"/>
              <w:sz w:val="24"/>
              <w:szCs w:val="24"/>
            </w:rPr>
            <w:instrText xml:space="preserve"> CITATION Law24 \l 1033 </w:instrText>
          </w:r>
          <w:r w:rsidR="00CA26C9"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(Abrams, 2024)</w:t>
          </w:r>
          <w:r w:rsidR="00CA26C9" w:rsidRPr="00224F78">
            <w:rPr>
              <w:rFonts w:ascii="Arial" w:eastAsia="Times New Roman" w:hAnsi="Arial" w:cs="Arial"/>
              <w:sz w:val="24"/>
              <w:szCs w:val="24"/>
            </w:rPr>
            <w:fldChar w:fldCharType="end"/>
          </w:r>
        </w:sdtContent>
      </w:sdt>
    </w:p>
    <w:p w14:paraId="0100BF4C" w14:textId="31A15627" w:rsidR="00E52777" w:rsidRPr="00224F78" w:rsidRDefault="00E52777" w:rsidP="00A54154">
      <w:pPr>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lastRenderedPageBreak/>
        <w:t>The other significant issue leading to the compromise was insufficient separation of production and development environments, enabling attackers to move laterally from initial entry to access sensitive systems.</w:t>
      </w:r>
      <w:r w:rsidRPr="00224F78">
        <w:rPr>
          <w:rFonts w:ascii="Arial" w:hAnsi="Arial" w:cs="Arial"/>
        </w:rPr>
        <w:t xml:space="preserve"> </w:t>
      </w:r>
      <w:r w:rsidRPr="00224F78">
        <w:rPr>
          <w:rFonts w:ascii="Arial" w:eastAsia="Times New Roman" w:hAnsi="Arial" w:cs="Arial"/>
          <w:sz w:val="24"/>
          <w:szCs w:val="24"/>
        </w:rPr>
        <w:t>In addition, it was observed that the authentication management of Dropbox failed to detect anomalies in token activity in a timely manner, having given to the attackers more extended time to exfiltrate customer data.</w:t>
      </w:r>
      <w:sdt>
        <w:sdtPr>
          <w:rPr>
            <w:rFonts w:ascii="Arial" w:eastAsia="Times New Roman" w:hAnsi="Arial" w:cs="Arial"/>
            <w:sz w:val="24"/>
            <w:szCs w:val="24"/>
          </w:rPr>
          <w:id w:val="352839930"/>
          <w:citation/>
        </w:sdtPr>
        <w:sdtContent>
          <w:r w:rsidR="00CA26C9" w:rsidRPr="00224F78">
            <w:rPr>
              <w:rFonts w:ascii="Arial" w:eastAsia="Times New Roman" w:hAnsi="Arial" w:cs="Arial"/>
              <w:sz w:val="24"/>
              <w:szCs w:val="24"/>
            </w:rPr>
            <w:fldChar w:fldCharType="begin"/>
          </w:r>
          <w:r w:rsidR="00CA26C9" w:rsidRPr="00224F78">
            <w:rPr>
              <w:rFonts w:ascii="Arial" w:eastAsia="Times New Roman" w:hAnsi="Arial" w:cs="Arial"/>
              <w:sz w:val="24"/>
              <w:szCs w:val="24"/>
            </w:rPr>
            <w:instrText xml:space="preserve"> CITATION fou24 \l 1033 </w:instrText>
          </w:r>
          <w:r w:rsidR="00CA26C9"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(fournet, 2024)</w:t>
          </w:r>
          <w:r w:rsidR="00CA26C9" w:rsidRPr="00224F78">
            <w:rPr>
              <w:rFonts w:ascii="Arial" w:eastAsia="Times New Roman" w:hAnsi="Arial" w:cs="Arial"/>
              <w:sz w:val="24"/>
              <w:szCs w:val="24"/>
            </w:rPr>
            <w:fldChar w:fldCharType="end"/>
          </w:r>
        </w:sdtContent>
      </w:sdt>
    </w:p>
    <w:p w14:paraId="746B9A09" w14:textId="77777777" w:rsidR="00A54154" w:rsidRPr="00224F78" w:rsidRDefault="00A54154" w:rsidP="00A54154">
      <w:pPr>
        <w:spacing w:after="0" w:line="360" w:lineRule="auto"/>
        <w:jc w:val="both"/>
        <w:rPr>
          <w:rFonts w:ascii="Arial" w:eastAsia="Times New Roman" w:hAnsi="Arial" w:cs="Arial"/>
          <w:sz w:val="24"/>
          <w:szCs w:val="24"/>
        </w:rPr>
      </w:pPr>
    </w:p>
    <w:p w14:paraId="5E044D77" w14:textId="1105FE02" w:rsidR="00E52777" w:rsidRPr="00224F78" w:rsidRDefault="00E52777" w:rsidP="00DC1AF3">
      <w:pPr>
        <w:pStyle w:val="Heading3"/>
        <w:numPr>
          <w:ilvl w:val="0"/>
          <w:numId w:val="35"/>
        </w:numPr>
        <w:rPr>
          <w:rFonts w:eastAsia="Times New Roman" w:cs="Arial"/>
          <w:color w:val="auto"/>
        </w:rPr>
      </w:pPr>
      <w:bookmarkStart w:id="19" w:name="_Toc185250114"/>
      <w:r w:rsidRPr="00224F78">
        <w:rPr>
          <w:rFonts w:eastAsia="Times New Roman" w:cs="Arial"/>
          <w:color w:val="auto"/>
        </w:rPr>
        <w:t>Loss to the Organization</w:t>
      </w:r>
      <w:bookmarkEnd w:id="19"/>
    </w:p>
    <w:p w14:paraId="4E939B8B" w14:textId="3E7236FE" w:rsidR="0060588C" w:rsidRPr="00224F78" w:rsidRDefault="00E52777" w:rsidP="00A54154">
      <w:pPr>
        <w:spacing w:after="0" w:line="360" w:lineRule="auto"/>
        <w:ind w:firstLine="360"/>
        <w:jc w:val="both"/>
        <w:rPr>
          <w:rFonts w:ascii="Arial" w:eastAsia="Times New Roman" w:hAnsi="Arial" w:cs="Arial"/>
          <w:sz w:val="24"/>
          <w:szCs w:val="24"/>
        </w:rPr>
      </w:pPr>
      <w:r w:rsidRPr="00224F78">
        <w:rPr>
          <w:rFonts w:ascii="Arial" w:eastAsia="Times New Roman" w:hAnsi="Arial" w:cs="Arial"/>
          <w:sz w:val="24"/>
          <w:szCs w:val="24"/>
        </w:rPr>
        <w:t>The Dropbox breach resulted in major financial, operational, and reputational consequences:</w:t>
      </w:r>
    </w:p>
    <w:p w14:paraId="6318008A" w14:textId="0FF3038E" w:rsidR="00E52777" w:rsidRPr="00224F78" w:rsidRDefault="00E52777" w:rsidP="00DC1AF3">
      <w:pPr>
        <w:pStyle w:val="ListParagraph"/>
        <w:numPr>
          <w:ilvl w:val="0"/>
          <w:numId w:val="34"/>
        </w:numPr>
        <w:spacing w:line="360" w:lineRule="auto"/>
        <w:rPr>
          <w:rFonts w:ascii="Arial" w:hAnsi="Arial" w:cs="Arial"/>
          <w:b/>
          <w:bCs/>
          <w:sz w:val="24"/>
          <w:szCs w:val="24"/>
        </w:rPr>
      </w:pPr>
      <w:r w:rsidRPr="00224F78">
        <w:rPr>
          <w:rFonts w:ascii="Arial" w:hAnsi="Arial" w:cs="Arial"/>
          <w:b/>
          <w:bCs/>
          <w:sz w:val="24"/>
          <w:szCs w:val="24"/>
        </w:rPr>
        <w:t>Financial impact:</w:t>
      </w:r>
    </w:p>
    <w:p w14:paraId="18E6A2C9" w14:textId="3D8E9802" w:rsidR="00E52777" w:rsidRPr="00224F78" w:rsidRDefault="00E52777" w:rsidP="00A54154">
      <w:pPr>
        <w:pStyle w:val="ListParagraph"/>
        <w:spacing w:after="0" w:line="360" w:lineRule="auto"/>
        <w:ind w:firstLine="720"/>
        <w:jc w:val="both"/>
        <w:rPr>
          <w:rFonts w:ascii="Arial" w:eastAsia="Times New Roman" w:hAnsi="Arial" w:cs="Arial"/>
          <w:sz w:val="24"/>
          <w:szCs w:val="24"/>
        </w:rPr>
      </w:pPr>
      <w:r w:rsidRPr="00224F78">
        <w:rPr>
          <w:rFonts w:ascii="Arial" w:eastAsia="Times New Roman" w:hAnsi="Arial" w:cs="Arial"/>
          <w:sz w:val="24"/>
          <w:szCs w:val="24"/>
        </w:rPr>
        <w:t>Dropbox incurred millions of dollars in costs related to incident response, customer notification, forensic investigations, and improvements in its cybersecurity framework during the period of the breach incurring thousands for Dropbox. Furthermore, the breach put Dropbox in the possible future risk of regulatory fines under GDPR and other global privacy laws for failing to secure sensitive customer data adequately.</w:t>
      </w:r>
      <w:sdt>
        <w:sdtPr>
          <w:rPr>
            <w:rFonts w:ascii="Arial" w:eastAsia="Times New Roman" w:hAnsi="Arial" w:cs="Arial"/>
            <w:sz w:val="24"/>
            <w:szCs w:val="24"/>
          </w:rPr>
          <w:id w:val="742535606"/>
          <w:citation/>
        </w:sdtPr>
        <w:sdtContent>
          <w:r w:rsidR="00FD2CD3" w:rsidRPr="00224F78">
            <w:rPr>
              <w:rFonts w:ascii="Arial" w:eastAsia="Times New Roman" w:hAnsi="Arial" w:cs="Arial"/>
              <w:sz w:val="24"/>
              <w:szCs w:val="24"/>
            </w:rPr>
            <w:fldChar w:fldCharType="begin"/>
          </w:r>
          <w:r w:rsidR="00FD2CD3" w:rsidRPr="00224F78">
            <w:rPr>
              <w:rFonts w:ascii="Arial" w:eastAsia="Times New Roman" w:hAnsi="Arial" w:cs="Arial"/>
              <w:sz w:val="24"/>
              <w:szCs w:val="24"/>
            </w:rPr>
            <w:instrText xml:space="preserve"> CITATION Ale241 \l 1033 </w:instrText>
          </w:r>
          <w:r w:rsidR="00FD2CD3"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(Mascellino, 2024)</w:t>
          </w:r>
          <w:r w:rsidR="00FD2CD3" w:rsidRPr="00224F78">
            <w:rPr>
              <w:rFonts w:ascii="Arial" w:eastAsia="Times New Roman" w:hAnsi="Arial" w:cs="Arial"/>
              <w:sz w:val="24"/>
              <w:szCs w:val="24"/>
            </w:rPr>
            <w:fldChar w:fldCharType="end"/>
          </w:r>
        </w:sdtContent>
      </w:sdt>
    </w:p>
    <w:p w14:paraId="08A591FD" w14:textId="259E0822" w:rsidR="00E52777" w:rsidRPr="00224F78" w:rsidRDefault="00E52777" w:rsidP="00DC1AF3">
      <w:pPr>
        <w:pStyle w:val="ListParagraph"/>
        <w:numPr>
          <w:ilvl w:val="0"/>
          <w:numId w:val="34"/>
        </w:numPr>
        <w:spacing w:line="360" w:lineRule="auto"/>
        <w:rPr>
          <w:rFonts w:ascii="Arial" w:hAnsi="Arial" w:cs="Arial"/>
          <w:b/>
          <w:bCs/>
          <w:sz w:val="24"/>
          <w:szCs w:val="24"/>
        </w:rPr>
      </w:pPr>
      <w:r w:rsidRPr="00224F78">
        <w:rPr>
          <w:rFonts w:ascii="Arial" w:hAnsi="Arial" w:cs="Arial"/>
          <w:b/>
          <w:bCs/>
          <w:sz w:val="24"/>
          <w:szCs w:val="24"/>
        </w:rPr>
        <w:t>Operational Impact:</w:t>
      </w:r>
    </w:p>
    <w:p w14:paraId="0C586556" w14:textId="40BA28AA" w:rsidR="00710ABD" w:rsidRPr="00224F78" w:rsidRDefault="00710ABD" w:rsidP="00A54154">
      <w:pPr>
        <w:pStyle w:val="ListParagraph"/>
        <w:spacing w:after="0" w:line="360" w:lineRule="auto"/>
        <w:ind w:firstLine="720"/>
        <w:jc w:val="both"/>
        <w:rPr>
          <w:rFonts w:ascii="Arial" w:eastAsia="Times New Roman" w:hAnsi="Arial" w:cs="Arial"/>
          <w:sz w:val="24"/>
          <w:szCs w:val="24"/>
        </w:rPr>
      </w:pPr>
      <w:r w:rsidRPr="00224F78">
        <w:rPr>
          <w:rFonts w:ascii="Arial" w:eastAsia="Times New Roman" w:hAnsi="Arial" w:cs="Arial"/>
          <w:sz w:val="24"/>
          <w:szCs w:val="24"/>
        </w:rPr>
        <w:t>Dropbox clarified that in the current situation, they are pausing services related to Dropbox Sign to prevent any further exploitation immediately after the attacks. It would affect business operations for a large number of these customers, whom the company depends on for critical document handling, causing lost productivity and income for all these companies.</w:t>
      </w:r>
      <w:sdt>
        <w:sdtPr>
          <w:rPr>
            <w:rFonts w:ascii="Arial" w:eastAsia="Times New Roman" w:hAnsi="Arial" w:cs="Arial"/>
            <w:sz w:val="24"/>
            <w:szCs w:val="24"/>
          </w:rPr>
          <w:id w:val="215861283"/>
          <w:citation/>
        </w:sdtPr>
        <w:sdtContent>
          <w:r w:rsidR="00834622" w:rsidRPr="00224F78">
            <w:rPr>
              <w:rFonts w:ascii="Arial" w:eastAsia="Times New Roman" w:hAnsi="Arial" w:cs="Arial"/>
              <w:sz w:val="24"/>
              <w:szCs w:val="24"/>
            </w:rPr>
            <w:fldChar w:fldCharType="begin"/>
          </w:r>
          <w:r w:rsidR="00834622" w:rsidRPr="00224F78">
            <w:rPr>
              <w:rFonts w:ascii="Arial" w:eastAsia="Times New Roman" w:hAnsi="Arial" w:cs="Arial"/>
              <w:sz w:val="24"/>
              <w:szCs w:val="24"/>
            </w:rPr>
            <w:instrText xml:space="preserve"> CITATION Sim24 \l 1033 </w:instrText>
          </w:r>
          <w:r w:rsidR="00834622"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(Sharwood, 2024)</w:t>
          </w:r>
          <w:r w:rsidR="00834622" w:rsidRPr="00224F78">
            <w:rPr>
              <w:rFonts w:ascii="Arial" w:eastAsia="Times New Roman" w:hAnsi="Arial" w:cs="Arial"/>
              <w:sz w:val="24"/>
              <w:szCs w:val="24"/>
            </w:rPr>
            <w:fldChar w:fldCharType="end"/>
          </w:r>
        </w:sdtContent>
      </w:sdt>
    </w:p>
    <w:p w14:paraId="62A8B444" w14:textId="1DCE3812" w:rsidR="00710ABD" w:rsidRPr="00224F78" w:rsidRDefault="00710ABD" w:rsidP="00DC1AF3">
      <w:pPr>
        <w:pStyle w:val="ListParagraph"/>
        <w:numPr>
          <w:ilvl w:val="0"/>
          <w:numId w:val="34"/>
        </w:numPr>
        <w:spacing w:after="0" w:line="360" w:lineRule="auto"/>
        <w:rPr>
          <w:rFonts w:ascii="Arial" w:eastAsia="Times New Roman" w:hAnsi="Arial" w:cs="Arial"/>
          <w:b/>
          <w:bCs/>
          <w:sz w:val="24"/>
          <w:szCs w:val="24"/>
        </w:rPr>
      </w:pPr>
      <w:r w:rsidRPr="00224F78">
        <w:rPr>
          <w:rFonts w:ascii="Arial" w:eastAsia="Times New Roman" w:hAnsi="Arial" w:cs="Arial"/>
          <w:b/>
          <w:bCs/>
          <w:sz w:val="24"/>
          <w:szCs w:val="24"/>
        </w:rPr>
        <w:t xml:space="preserve">Reputational Damage: </w:t>
      </w:r>
    </w:p>
    <w:p w14:paraId="1CD7CEEC" w14:textId="25F0DBAE" w:rsidR="00800520" w:rsidRPr="00224F78" w:rsidRDefault="00710ABD" w:rsidP="002369D5">
      <w:pPr>
        <w:pStyle w:val="ListParagraph"/>
        <w:spacing w:after="0" w:line="360" w:lineRule="auto"/>
        <w:ind w:firstLine="720"/>
        <w:jc w:val="both"/>
        <w:rPr>
          <w:rFonts w:ascii="Arial" w:eastAsia="Times New Roman" w:hAnsi="Arial" w:cs="Arial"/>
          <w:sz w:val="24"/>
          <w:szCs w:val="24"/>
        </w:rPr>
      </w:pPr>
      <w:r w:rsidRPr="00224F78">
        <w:rPr>
          <w:rFonts w:ascii="Arial" w:eastAsia="Times New Roman" w:hAnsi="Arial" w:cs="Arial"/>
          <w:sz w:val="24"/>
          <w:szCs w:val="24"/>
        </w:rPr>
        <w:t>Only the breach harmed consumer trust and damaged much of the strong customer confidence among business clients who had embraced Dropbox as their go-to for all secure operations. Estimate that many consumers will voice their concerns about this company's ability to keep sensitive information private, which will, to some extent, force them to migrate to some of its competitors with better practices. Investors reacted to the situation, and with little opportunity for further dropping, Dropbox's share price fell dramatically.</w:t>
      </w:r>
      <w:sdt>
        <w:sdtPr>
          <w:rPr>
            <w:rFonts w:ascii="Arial" w:eastAsia="Times New Roman" w:hAnsi="Arial" w:cs="Arial"/>
            <w:sz w:val="24"/>
            <w:szCs w:val="24"/>
          </w:rPr>
          <w:id w:val="-131099993"/>
          <w:citation/>
        </w:sdtPr>
        <w:sdtContent>
          <w:r w:rsidR="00281F16" w:rsidRPr="00224F78">
            <w:rPr>
              <w:rFonts w:ascii="Arial" w:eastAsia="Times New Roman" w:hAnsi="Arial" w:cs="Arial"/>
              <w:sz w:val="24"/>
              <w:szCs w:val="24"/>
            </w:rPr>
            <w:fldChar w:fldCharType="begin"/>
          </w:r>
          <w:r w:rsidR="00281F16" w:rsidRPr="00224F78">
            <w:rPr>
              <w:rFonts w:ascii="Arial" w:eastAsia="Times New Roman" w:hAnsi="Arial" w:cs="Arial"/>
              <w:sz w:val="24"/>
              <w:szCs w:val="24"/>
            </w:rPr>
            <w:instrText xml:space="preserve"> CITATION Ale241 \l 1033 </w:instrText>
          </w:r>
          <w:r w:rsidR="00281F16"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(Mascellino, 2024)</w:t>
          </w:r>
          <w:r w:rsidR="00281F16" w:rsidRPr="00224F78">
            <w:rPr>
              <w:rFonts w:ascii="Arial" w:eastAsia="Times New Roman" w:hAnsi="Arial" w:cs="Arial"/>
              <w:sz w:val="24"/>
              <w:szCs w:val="24"/>
            </w:rPr>
            <w:fldChar w:fldCharType="end"/>
          </w:r>
        </w:sdtContent>
      </w:sdt>
    </w:p>
    <w:p w14:paraId="6E76FA64" w14:textId="77777777" w:rsidR="00800520" w:rsidRPr="00224F78" w:rsidRDefault="00800520" w:rsidP="00DC1AF3">
      <w:pPr>
        <w:spacing w:after="0" w:line="360" w:lineRule="auto"/>
        <w:rPr>
          <w:rFonts w:ascii="Arial" w:eastAsia="Times New Roman" w:hAnsi="Arial" w:cs="Arial"/>
          <w:sz w:val="24"/>
          <w:szCs w:val="24"/>
        </w:rPr>
      </w:pPr>
    </w:p>
    <w:p w14:paraId="2064532D" w14:textId="173D5D56" w:rsidR="00E52777" w:rsidRPr="00224F78" w:rsidRDefault="00800520" w:rsidP="00A6202A">
      <w:pPr>
        <w:pStyle w:val="Heading2"/>
        <w:rPr>
          <w:rFonts w:eastAsia="Times New Roman" w:cs="Arial"/>
          <w:color w:val="auto"/>
        </w:rPr>
      </w:pPr>
      <w:bookmarkStart w:id="20" w:name="_Toc185250115"/>
      <w:r w:rsidRPr="00224F78">
        <w:rPr>
          <w:rFonts w:eastAsia="Times New Roman" w:cs="Arial"/>
          <w:color w:val="auto"/>
        </w:rPr>
        <w:lastRenderedPageBreak/>
        <w:t>Section 2.2: Critical Evaluation of the Attack, Tools Used by the Attackers, and Recommended Preventive Mechanisms</w:t>
      </w:r>
      <w:bookmarkEnd w:id="20"/>
    </w:p>
    <w:p w14:paraId="2D011AA9" w14:textId="35A99C2F" w:rsidR="00E52777" w:rsidRPr="00224F78" w:rsidRDefault="00800520" w:rsidP="00DC1AF3">
      <w:pPr>
        <w:spacing w:after="0" w:line="360" w:lineRule="auto"/>
        <w:ind w:firstLine="720"/>
        <w:jc w:val="both"/>
        <w:rPr>
          <w:rFonts w:ascii="Arial" w:eastAsia="Times New Roman" w:hAnsi="Arial" w:cs="Arial"/>
          <w:sz w:val="24"/>
          <w:szCs w:val="24"/>
        </w:rPr>
      </w:pPr>
      <w:r w:rsidRPr="00224F78">
        <w:rPr>
          <w:rFonts w:ascii="Arial" w:eastAsia="Times New Roman" w:hAnsi="Arial" w:cs="Arial"/>
          <w:sz w:val="24"/>
          <w:szCs w:val="24"/>
        </w:rPr>
        <w:t>The Dropbox Sign breach, which contained significant customer details vulnerable, provides an important case study for analyzing contemporary ways of breaking into computer systems. It reveals the ability of malicious players to exploit several vulnerabilities on cloud-based platforms, which makes it an outstanding example of the risks related to hygiene and poor security in production environments.</w:t>
      </w:r>
      <w:sdt>
        <w:sdtPr>
          <w:rPr>
            <w:rFonts w:ascii="Arial" w:eastAsia="Times New Roman" w:hAnsi="Arial" w:cs="Arial"/>
            <w:sz w:val="24"/>
            <w:szCs w:val="24"/>
          </w:rPr>
          <w:id w:val="-786421014"/>
          <w:citation/>
        </w:sdtPr>
        <w:sdtContent>
          <w:r w:rsidR="00DC35DA" w:rsidRPr="00224F78">
            <w:rPr>
              <w:rFonts w:ascii="Arial" w:eastAsia="Times New Roman" w:hAnsi="Arial" w:cs="Arial"/>
              <w:sz w:val="24"/>
              <w:szCs w:val="24"/>
            </w:rPr>
            <w:fldChar w:fldCharType="begin"/>
          </w:r>
          <w:r w:rsidR="00DC35DA" w:rsidRPr="00224F78">
            <w:rPr>
              <w:rFonts w:ascii="Arial" w:eastAsia="Times New Roman" w:hAnsi="Arial" w:cs="Arial"/>
              <w:sz w:val="24"/>
              <w:szCs w:val="24"/>
            </w:rPr>
            <w:instrText xml:space="preserve"> CITATION Mat24 \l 1033 </w:instrText>
          </w:r>
          <w:r w:rsidR="00DC35DA"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(Kapko, 2024)</w:t>
          </w:r>
          <w:r w:rsidR="00DC35DA" w:rsidRPr="00224F78">
            <w:rPr>
              <w:rFonts w:ascii="Arial" w:eastAsia="Times New Roman" w:hAnsi="Arial" w:cs="Arial"/>
              <w:sz w:val="24"/>
              <w:szCs w:val="24"/>
            </w:rPr>
            <w:fldChar w:fldCharType="end"/>
          </w:r>
        </w:sdtContent>
      </w:sdt>
    </w:p>
    <w:p w14:paraId="3B541F4B" w14:textId="77777777" w:rsidR="00800520" w:rsidRPr="00224F78" w:rsidRDefault="00800520" w:rsidP="00DC1AF3">
      <w:pPr>
        <w:spacing w:after="0" w:line="360" w:lineRule="auto"/>
        <w:rPr>
          <w:rFonts w:ascii="Arial" w:eastAsia="Times New Roman" w:hAnsi="Arial" w:cs="Arial"/>
          <w:sz w:val="24"/>
          <w:szCs w:val="24"/>
        </w:rPr>
      </w:pPr>
    </w:p>
    <w:p w14:paraId="7F6BFDE7" w14:textId="382B3212" w:rsidR="00FB581D" w:rsidRPr="00224F78" w:rsidRDefault="00800520" w:rsidP="00DC1AF3">
      <w:pPr>
        <w:pStyle w:val="Heading3"/>
        <w:rPr>
          <w:rFonts w:cs="Arial"/>
          <w:color w:val="auto"/>
        </w:rPr>
      </w:pPr>
      <w:bookmarkStart w:id="21" w:name="_Toc185250116"/>
      <w:r w:rsidRPr="00224F78">
        <w:rPr>
          <w:rFonts w:cs="Arial"/>
          <w:color w:val="auto"/>
        </w:rPr>
        <w:t>Attack Analysis: Tools and Techniques Used by Attackers</w:t>
      </w:r>
      <w:bookmarkEnd w:id="21"/>
    </w:p>
    <w:p w14:paraId="34F34F2D" w14:textId="02DF4AD4" w:rsidR="00FB581D" w:rsidRPr="00224F78" w:rsidRDefault="00D65A01" w:rsidP="00DC1AF3">
      <w:pPr>
        <w:spacing w:line="360" w:lineRule="auto"/>
        <w:ind w:firstLine="360"/>
        <w:jc w:val="both"/>
        <w:rPr>
          <w:rFonts w:ascii="Arial" w:hAnsi="Arial" w:cs="Arial"/>
          <w:sz w:val="24"/>
          <w:szCs w:val="24"/>
        </w:rPr>
      </w:pPr>
      <w:r w:rsidRPr="00224F78">
        <w:rPr>
          <w:rFonts w:ascii="Arial" w:hAnsi="Arial" w:cs="Arial"/>
          <w:sz w:val="24"/>
          <w:szCs w:val="24"/>
        </w:rPr>
        <w:t>The Dropbox Sign (previously called HelloSign) attack was accomplished by abusing a range of weaknesses in the IT infrastructure of the organization. Attackers used phishing, API key theft, and improper authentication protocols to penetrate the Dropbox systems.</w:t>
      </w:r>
      <w:sdt>
        <w:sdtPr>
          <w:rPr>
            <w:rFonts w:ascii="Arial" w:hAnsi="Arial" w:cs="Arial"/>
            <w:sz w:val="24"/>
            <w:szCs w:val="24"/>
          </w:rPr>
          <w:id w:val="-1415470701"/>
          <w:citation/>
        </w:sdtPr>
        <w:sdtContent>
          <w:r w:rsidR="00FE4373" w:rsidRPr="00224F78">
            <w:rPr>
              <w:rFonts w:ascii="Arial" w:hAnsi="Arial" w:cs="Arial"/>
              <w:sz w:val="24"/>
              <w:szCs w:val="24"/>
            </w:rPr>
            <w:fldChar w:fldCharType="begin"/>
          </w:r>
          <w:r w:rsidR="00FE4373" w:rsidRPr="00224F78">
            <w:rPr>
              <w:rFonts w:ascii="Arial" w:hAnsi="Arial" w:cs="Arial"/>
              <w:sz w:val="24"/>
              <w:szCs w:val="24"/>
            </w:rPr>
            <w:instrText xml:space="preserve"> CITATION Zel24 \l 1033 </w:instrText>
          </w:r>
          <w:r w:rsidR="00FE4373" w:rsidRPr="00224F78">
            <w:rPr>
              <w:rFonts w:ascii="Arial" w:hAnsi="Arial" w:cs="Arial"/>
              <w:sz w:val="24"/>
              <w:szCs w:val="24"/>
            </w:rPr>
            <w:fldChar w:fldCharType="separate"/>
          </w:r>
          <w:r w:rsidR="00C5437E" w:rsidRPr="00224F78">
            <w:rPr>
              <w:rFonts w:ascii="Arial" w:hAnsi="Arial" w:cs="Arial"/>
              <w:noProof/>
              <w:sz w:val="24"/>
              <w:szCs w:val="24"/>
            </w:rPr>
            <w:t xml:space="preserve"> (Zorz, 2024)</w:t>
          </w:r>
          <w:r w:rsidR="00FE4373" w:rsidRPr="00224F78">
            <w:rPr>
              <w:rFonts w:ascii="Arial" w:hAnsi="Arial" w:cs="Arial"/>
              <w:sz w:val="24"/>
              <w:szCs w:val="24"/>
            </w:rPr>
            <w:fldChar w:fldCharType="end"/>
          </w:r>
        </w:sdtContent>
      </w:sdt>
    </w:p>
    <w:p w14:paraId="14BE5C42" w14:textId="77777777" w:rsidR="000323C0" w:rsidRPr="00224F78" w:rsidRDefault="000323C0" w:rsidP="00DC1AF3">
      <w:pPr>
        <w:pStyle w:val="ListParagraph"/>
        <w:numPr>
          <w:ilvl w:val="0"/>
          <w:numId w:val="3"/>
        </w:numPr>
        <w:spacing w:line="360" w:lineRule="auto"/>
        <w:rPr>
          <w:rFonts w:ascii="Arial" w:hAnsi="Arial" w:cs="Arial"/>
          <w:b/>
          <w:bCs/>
          <w:sz w:val="24"/>
          <w:szCs w:val="24"/>
        </w:rPr>
      </w:pPr>
      <w:r w:rsidRPr="00224F78">
        <w:rPr>
          <w:rFonts w:ascii="Arial" w:hAnsi="Arial" w:cs="Arial"/>
          <w:b/>
          <w:bCs/>
          <w:sz w:val="24"/>
          <w:szCs w:val="24"/>
        </w:rPr>
        <w:t>Phishing Campaign:</w:t>
      </w:r>
    </w:p>
    <w:p w14:paraId="12A631A2" w14:textId="605EFCF2" w:rsidR="003531C4" w:rsidRPr="00224F78" w:rsidRDefault="000323C0" w:rsidP="00DC1AF3">
      <w:pPr>
        <w:pStyle w:val="ListParagraph"/>
        <w:spacing w:line="360" w:lineRule="auto"/>
        <w:jc w:val="both"/>
        <w:rPr>
          <w:rFonts w:ascii="Arial" w:eastAsia="Times New Roman" w:hAnsi="Arial" w:cs="Arial"/>
          <w:sz w:val="24"/>
          <w:szCs w:val="24"/>
        </w:rPr>
      </w:pPr>
      <w:r w:rsidRPr="00224F78">
        <w:rPr>
          <w:rFonts w:ascii="Arial" w:eastAsia="Times New Roman" w:hAnsi="Arial" w:cs="Arial"/>
          <w:sz w:val="24"/>
          <w:szCs w:val="24"/>
        </w:rPr>
        <w:t>One of the major channels exploited by the attackers was phishing emails aimed at Dropbox employees. These emails contained malicious links or attachments intended to collect login information</w:t>
      </w:r>
      <w:sdt>
        <w:sdtPr>
          <w:rPr>
            <w:rFonts w:ascii="Arial" w:eastAsia="Times New Roman" w:hAnsi="Arial" w:cs="Arial"/>
            <w:sz w:val="24"/>
            <w:szCs w:val="24"/>
          </w:rPr>
          <w:id w:val="-1606265260"/>
          <w:citation/>
        </w:sdtPr>
        <w:sdtContent>
          <w:r w:rsidR="00C66475" w:rsidRPr="00224F78">
            <w:rPr>
              <w:rFonts w:ascii="Arial" w:eastAsia="Times New Roman" w:hAnsi="Arial" w:cs="Arial"/>
              <w:sz w:val="24"/>
              <w:szCs w:val="24"/>
            </w:rPr>
            <w:fldChar w:fldCharType="begin"/>
          </w:r>
          <w:r w:rsidR="00C66475" w:rsidRPr="00224F78">
            <w:rPr>
              <w:rFonts w:ascii="Arial" w:eastAsia="Times New Roman" w:hAnsi="Arial" w:cs="Arial"/>
              <w:sz w:val="24"/>
              <w:szCs w:val="24"/>
            </w:rPr>
            <w:instrText xml:space="preserve"> CITATION Gur24 \l 1033 </w:instrText>
          </w:r>
          <w:r w:rsidR="00C66475"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(Baran, 2024)</w:t>
          </w:r>
          <w:r w:rsidR="00C66475" w:rsidRPr="00224F78">
            <w:rPr>
              <w:rFonts w:ascii="Arial" w:eastAsia="Times New Roman" w:hAnsi="Arial" w:cs="Arial"/>
              <w:sz w:val="24"/>
              <w:szCs w:val="24"/>
            </w:rPr>
            <w:fldChar w:fldCharType="end"/>
          </w:r>
        </w:sdtContent>
      </w:sdt>
      <w:r w:rsidRPr="00224F78">
        <w:rPr>
          <w:rFonts w:ascii="Arial" w:eastAsia="Times New Roman" w:hAnsi="Arial" w:cs="Arial"/>
          <w:sz w:val="24"/>
          <w:szCs w:val="24"/>
        </w:rPr>
        <w:t>. This first penetration enabled the attackers to obtain access to internal systems and move laterally throughout the business.</w:t>
      </w:r>
    </w:p>
    <w:p w14:paraId="5D3631B1" w14:textId="77777777" w:rsidR="003531C4" w:rsidRPr="00224F78" w:rsidRDefault="003531C4" w:rsidP="00DC1AF3">
      <w:pPr>
        <w:pStyle w:val="ListParagraph"/>
        <w:spacing w:line="360" w:lineRule="auto"/>
        <w:jc w:val="both"/>
        <w:rPr>
          <w:rFonts w:ascii="Arial" w:eastAsia="Times New Roman" w:hAnsi="Arial" w:cs="Arial"/>
          <w:sz w:val="24"/>
          <w:szCs w:val="24"/>
        </w:rPr>
      </w:pPr>
    </w:p>
    <w:p w14:paraId="0FDF8725" w14:textId="1A530007" w:rsidR="00400914" w:rsidRPr="00224F78" w:rsidRDefault="0064457A" w:rsidP="00DC1AF3">
      <w:pPr>
        <w:pStyle w:val="ListParagraph"/>
        <w:numPr>
          <w:ilvl w:val="0"/>
          <w:numId w:val="3"/>
        </w:numPr>
        <w:spacing w:line="360" w:lineRule="auto"/>
        <w:jc w:val="both"/>
        <w:rPr>
          <w:rFonts w:ascii="Arial" w:hAnsi="Arial" w:cs="Arial"/>
          <w:b/>
          <w:bCs/>
        </w:rPr>
      </w:pPr>
      <w:r w:rsidRPr="00224F78">
        <w:rPr>
          <w:rFonts w:ascii="Arial" w:hAnsi="Arial" w:cs="Arial"/>
          <w:b/>
          <w:bCs/>
        </w:rPr>
        <w:t>Exploitation of API Key Vulnerabilities:</w:t>
      </w:r>
    </w:p>
    <w:p w14:paraId="4DC6EF12" w14:textId="65EDAFFF" w:rsidR="00151970" w:rsidRPr="00224F78" w:rsidRDefault="00400914" w:rsidP="00DC1AF3">
      <w:pPr>
        <w:pStyle w:val="ListParagraph"/>
        <w:spacing w:line="360" w:lineRule="auto"/>
        <w:jc w:val="both"/>
        <w:rPr>
          <w:rFonts w:ascii="Arial" w:hAnsi="Arial" w:cs="Arial"/>
        </w:rPr>
      </w:pPr>
      <w:r w:rsidRPr="00224F78">
        <w:rPr>
          <w:rFonts w:ascii="Arial" w:hAnsi="Arial" w:cs="Arial"/>
        </w:rPr>
        <w:t>After gaining initial access to the compromised system through the phishing attack, the attackers then sought to exploit unprotected API keys and OAuth tokens. These credentials were the gateway to some of Dropbox's most important systems, including user account information and authentication systems. Their stolen keys were then used to access and exfiltrate sensitive data.</w:t>
      </w:r>
      <w:sdt>
        <w:sdtPr>
          <w:rPr>
            <w:rFonts w:ascii="Arial" w:hAnsi="Arial" w:cs="Arial"/>
          </w:rPr>
          <w:id w:val="348918826"/>
          <w:citation/>
        </w:sdtPr>
        <w:sdtContent>
          <w:r w:rsidR="001A62B3" w:rsidRPr="00224F78">
            <w:rPr>
              <w:rFonts w:ascii="Arial" w:hAnsi="Arial" w:cs="Arial"/>
            </w:rPr>
            <w:fldChar w:fldCharType="begin"/>
          </w:r>
          <w:r w:rsidR="001A62B3" w:rsidRPr="00224F78">
            <w:rPr>
              <w:rFonts w:ascii="Arial" w:hAnsi="Arial" w:cs="Arial"/>
            </w:rPr>
            <w:instrText xml:space="preserve"> CITATION Zel24 \l 1033 </w:instrText>
          </w:r>
          <w:r w:rsidR="001A62B3" w:rsidRPr="00224F78">
            <w:rPr>
              <w:rFonts w:ascii="Arial" w:hAnsi="Arial" w:cs="Arial"/>
            </w:rPr>
            <w:fldChar w:fldCharType="separate"/>
          </w:r>
          <w:r w:rsidR="00C5437E" w:rsidRPr="00224F78">
            <w:rPr>
              <w:rFonts w:ascii="Arial" w:hAnsi="Arial" w:cs="Arial"/>
              <w:noProof/>
            </w:rPr>
            <w:t xml:space="preserve"> (Zorz, 2024)</w:t>
          </w:r>
          <w:r w:rsidR="001A62B3" w:rsidRPr="00224F78">
            <w:rPr>
              <w:rFonts w:ascii="Arial" w:hAnsi="Arial" w:cs="Arial"/>
            </w:rPr>
            <w:fldChar w:fldCharType="end"/>
          </w:r>
        </w:sdtContent>
      </w:sdt>
    </w:p>
    <w:p w14:paraId="214FE293" w14:textId="77777777" w:rsidR="009852E2" w:rsidRPr="00224F78" w:rsidRDefault="009852E2" w:rsidP="00DC1AF3">
      <w:pPr>
        <w:pStyle w:val="ListParagraph"/>
        <w:spacing w:line="360" w:lineRule="auto"/>
        <w:jc w:val="both"/>
        <w:rPr>
          <w:rFonts w:ascii="Arial" w:hAnsi="Arial" w:cs="Arial"/>
        </w:rPr>
      </w:pPr>
    </w:p>
    <w:p w14:paraId="74E4F0CE" w14:textId="4DCB60C4" w:rsidR="00151970" w:rsidRPr="00224F78" w:rsidRDefault="00151970" w:rsidP="00DC1AF3">
      <w:pPr>
        <w:pStyle w:val="ListParagraph"/>
        <w:numPr>
          <w:ilvl w:val="0"/>
          <w:numId w:val="3"/>
        </w:numPr>
        <w:spacing w:line="360" w:lineRule="auto"/>
        <w:jc w:val="both"/>
        <w:rPr>
          <w:rFonts w:ascii="Arial" w:hAnsi="Arial" w:cs="Arial"/>
        </w:rPr>
      </w:pPr>
      <w:r w:rsidRPr="00224F78">
        <w:rPr>
          <w:rFonts w:ascii="Arial" w:hAnsi="Arial" w:cs="Arial"/>
          <w:b/>
          <w:bCs/>
        </w:rPr>
        <w:t>Inadequate Multi-Factor Authentication (MFA) Controls</w:t>
      </w:r>
      <w:r w:rsidRPr="00224F78">
        <w:rPr>
          <w:rFonts w:ascii="Arial" w:hAnsi="Arial" w:cs="Arial"/>
        </w:rPr>
        <w:t>:</w:t>
      </w:r>
    </w:p>
    <w:p w14:paraId="581580F5" w14:textId="3A5EE924" w:rsidR="00151970" w:rsidRPr="00224F78" w:rsidRDefault="00151970" w:rsidP="00DC1AF3">
      <w:pPr>
        <w:pStyle w:val="ListParagraph"/>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Dropbox has adopted multi-factor authentication (MFA) however attackers were able to circumvent it, most likely by exploiting weaknesses in the MFA configuration or using stolen tokens that overcame the second stage of authentication. Multi- factor authentication bypass methods, such as SIM swapping or using stolen session tokens, were most likely employed in this case.</w:t>
      </w:r>
      <w:sdt>
        <w:sdtPr>
          <w:rPr>
            <w:rFonts w:ascii="Arial" w:eastAsia="Times New Roman" w:hAnsi="Arial" w:cs="Arial"/>
            <w:sz w:val="24"/>
            <w:szCs w:val="24"/>
          </w:rPr>
          <w:id w:val="-1830353891"/>
          <w:citation/>
        </w:sdtPr>
        <w:sdtContent>
          <w:r w:rsidR="005A3F4E" w:rsidRPr="00224F78">
            <w:rPr>
              <w:rFonts w:ascii="Arial" w:eastAsia="Times New Roman" w:hAnsi="Arial" w:cs="Arial"/>
              <w:sz w:val="24"/>
              <w:szCs w:val="24"/>
            </w:rPr>
            <w:fldChar w:fldCharType="begin"/>
          </w:r>
          <w:r w:rsidR="005A3F4E" w:rsidRPr="00224F78">
            <w:rPr>
              <w:rFonts w:ascii="Arial" w:eastAsia="Times New Roman" w:hAnsi="Arial" w:cs="Arial"/>
              <w:sz w:val="24"/>
              <w:szCs w:val="24"/>
            </w:rPr>
            <w:instrText xml:space="preserve"> CITATION Gur24 \l 1033 </w:instrText>
          </w:r>
          <w:r w:rsidR="005A3F4E"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(Baran, 2024)</w:t>
          </w:r>
          <w:r w:rsidR="005A3F4E" w:rsidRPr="00224F78">
            <w:rPr>
              <w:rFonts w:ascii="Arial" w:eastAsia="Times New Roman" w:hAnsi="Arial" w:cs="Arial"/>
              <w:sz w:val="24"/>
              <w:szCs w:val="24"/>
            </w:rPr>
            <w:fldChar w:fldCharType="end"/>
          </w:r>
        </w:sdtContent>
      </w:sdt>
    </w:p>
    <w:p w14:paraId="01500558" w14:textId="77777777" w:rsidR="00151970" w:rsidRPr="00224F78" w:rsidRDefault="00151970" w:rsidP="00DC1AF3">
      <w:pPr>
        <w:spacing w:line="360" w:lineRule="auto"/>
        <w:jc w:val="both"/>
        <w:rPr>
          <w:rFonts w:ascii="Arial" w:hAnsi="Arial" w:cs="Arial"/>
        </w:rPr>
      </w:pPr>
    </w:p>
    <w:p w14:paraId="377C2F56" w14:textId="47064B44" w:rsidR="00BD185A" w:rsidRPr="00224F78" w:rsidRDefault="00BD185A" w:rsidP="00DC1AF3">
      <w:pPr>
        <w:pStyle w:val="Heading3"/>
        <w:rPr>
          <w:rFonts w:cs="Arial"/>
          <w:color w:val="auto"/>
        </w:rPr>
      </w:pPr>
      <w:bookmarkStart w:id="22" w:name="_Toc185250117"/>
      <w:r w:rsidRPr="00224F78">
        <w:rPr>
          <w:rFonts w:cs="Arial"/>
          <w:color w:val="auto"/>
        </w:rPr>
        <w:t>Evaluation of Vulnerabilities and Risks</w:t>
      </w:r>
      <w:bookmarkEnd w:id="22"/>
    </w:p>
    <w:p w14:paraId="28C0F338" w14:textId="77777777" w:rsidR="00BD185A" w:rsidRPr="00224F78" w:rsidRDefault="00BD185A" w:rsidP="00DC1AF3">
      <w:pPr>
        <w:spacing w:line="360" w:lineRule="auto"/>
        <w:rPr>
          <w:rFonts w:ascii="Arial" w:hAnsi="Arial" w:cs="Arial"/>
          <w:sz w:val="24"/>
          <w:szCs w:val="24"/>
        </w:rPr>
      </w:pPr>
      <w:r w:rsidRPr="00224F78">
        <w:rPr>
          <w:rFonts w:ascii="Arial" w:hAnsi="Arial" w:cs="Arial"/>
          <w:sz w:val="24"/>
          <w:szCs w:val="24"/>
        </w:rPr>
        <w:t>The incident exposed many critical flaws in Dropbox's security posture:</w:t>
      </w:r>
    </w:p>
    <w:p w14:paraId="036B2BBF" w14:textId="77777777" w:rsidR="00E00641" w:rsidRPr="00224F78" w:rsidRDefault="00E00641" w:rsidP="00DC1AF3">
      <w:pPr>
        <w:pStyle w:val="ListParagraph"/>
        <w:numPr>
          <w:ilvl w:val="0"/>
          <w:numId w:val="4"/>
        </w:numPr>
        <w:spacing w:line="360" w:lineRule="auto"/>
        <w:jc w:val="both"/>
        <w:rPr>
          <w:rFonts w:ascii="Arial" w:hAnsi="Arial" w:cs="Arial"/>
          <w:sz w:val="24"/>
          <w:szCs w:val="24"/>
        </w:rPr>
      </w:pPr>
      <w:r w:rsidRPr="00224F78">
        <w:rPr>
          <w:rFonts w:ascii="Arial" w:hAnsi="Arial" w:cs="Arial"/>
          <w:b/>
          <w:bCs/>
          <w:sz w:val="24"/>
          <w:szCs w:val="24"/>
        </w:rPr>
        <w:t>Lack of Segmentation</w:t>
      </w:r>
      <w:r w:rsidRPr="00224F78">
        <w:rPr>
          <w:rFonts w:ascii="Arial" w:hAnsi="Arial" w:cs="Arial"/>
          <w:sz w:val="24"/>
          <w:szCs w:val="24"/>
        </w:rPr>
        <w:t>:</w:t>
      </w:r>
    </w:p>
    <w:p w14:paraId="35998916" w14:textId="3C3DD50B" w:rsidR="00E00641" w:rsidRPr="00224F78" w:rsidRDefault="00E00641" w:rsidP="00DC1AF3">
      <w:pPr>
        <w:pStyle w:val="ListParagraph"/>
        <w:spacing w:line="360" w:lineRule="auto"/>
        <w:jc w:val="both"/>
        <w:rPr>
          <w:rFonts w:ascii="Arial" w:eastAsia="Times New Roman" w:hAnsi="Arial" w:cs="Arial"/>
          <w:sz w:val="24"/>
          <w:szCs w:val="24"/>
        </w:rPr>
      </w:pPr>
      <w:r w:rsidRPr="00224F78">
        <w:rPr>
          <w:rFonts w:ascii="Arial" w:eastAsia="Times New Roman" w:hAnsi="Arial" w:cs="Arial"/>
          <w:sz w:val="24"/>
          <w:szCs w:val="24"/>
        </w:rPr>
        <w:t>Once the attackers gained access via phishing, they were able to pivot inside the environment and compromise other portions of the network. The lack of network segmentation allows attackers to gain deeper access to vital systems without meeting substantial restrictions.</w:t>
      </w:r>
      <w:sdt>
        <w:sdtPr>
          <w:rPr>
            <w:rFonts w:ascii="Arial" w:eastAsia="Times New Roman" w:hAnsi="Arial" w:cs="Arial"/>
            <w:sz w:val="24"/>
            <w:szCs w:val="24"/>
          </w:rPr>
          <w:id w:val="-393818397"/>
          <w:citation/>
        </w:sdtPr>
        <w:sdtContent>
          <w:r w:rsidR="00683D7D" w:rsidRPr="00224F78">
            <w:rPr>
              <w:rFonts w:ascii="Arial" w:eastAsia="Times New Roman" w:hAnsi="Arial" w:cs="Arial"/>
              <w:sz w:val="24"/>
              <w:szCs w:val="24"/>
            </w:rPr>
            <w:fldChar w:fldCharType="begin"/>
          </w:r>
          <w:r w:rsidR="00683D7D" w:rsidRPr="00224F78">
            <w:rPr>
              <w:rFonts w:ascii="Arial" w:eastAsia="Times New Roman" w:hAnsi="Arial" w:cs="Arial"/>
              <w:sz w:val="24"/>
              <w:szCs w:val="24"/>
            </w:rPr>
            <w:instrText xml:space="preserve"> CITATION Dro24 \l 1033 </w:instrText>
          </w:r>
          <w:r w:rsidR="00683D7D"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(Dropbox dign team, 2024)</w:t>
          </w:r>
          <w:r w:rsidR="00683D7D" w:rsidRPr="00224F78">
            <w:rPr>
              <w:rFonts w:ascii="Arial" w:eastAsia="Times New Roman" w:hAnsi="Arial" w:cs="Arial"/>
              <w:sz w:val="24"/>
              <w:szCs w:val="24"/>
            </w:rPr>
            <w:fldChar w:fldCharType="end"/>
          </w:r>
        </w:sdtContent>
      </w:sdt>
    </w:p>
    <w:p w14:paraId="51FFA11C" w14:textId="77777777" w:rsidR="00517716" w:rsidRPr="00224F78" w:rsidRDefault="00517716" w:rsidP="00DC1AF3">
      <w:pPr>
        <w:pStyle w:val="ListParagraph"/>
        <w:spacing w:line="360" w:lineRule="auto"/>
        <w:jc w:val="both"/>
        <w:rPr>
          <w:rFonts w:ascii="Arial" w:eastAsia="Times New Roman" w:hAnsi="Arial" w:cs="Arial"/>
          <w:sz w:val="24"/>
          <w:szCs w:val="24"/>
        </w:rPr>
      </w:pPr>
    </w:p>
    <w:p w14:paraId="5099CD0B" w14:textId="19DB18BB" w:rsidR="00517716" w:rsidRPr="00224F78" w:rsidRDefault="00517716" w:rsidP="00DC1AF3">
      <w:pPr>
        <w:pStyle w:val="ListParagraph"/>
        <w:numPr>
          <w:ilvl w:val="0"/>
          <w:numId w:val="4"/>
        </w:numPr>
        <w:spacing w:line="360" w:lineRule="auto"/>
        <w:jc w:val="both"/>
        <w:rPr>
          <w:rFonts w:ascii="Arial" w:hAnsi="Arial" w:cs="Arial"/>
          <w:sz w:val="24"/>
          <w:szCs w:val="24"/>
        </w:rPr>
      </w:pPr>
      <w:r w:rsidRPr="00224F78">
        <w:rPr>
          <w:rFonts w:ascii="Arial" w:hAnsi="Arial" w:cs="Arial"/>
          <w:b/>
          <w:bCs/>
          <w:sz w:val="24"/>
          <w:szCs w:val="24"/>
        </w:rPr>
        <w:t>API and Key Management Weaknesses</w:t>
      </w:r>
      <w:r w:rsidRPr="00224F78">
        <w:rPr>
          <w:rFonts w:ascii="Arial" w:hAnsi="Arial" w:cs="Arial"/>
          <w:sz w:val="24"/>
          <w:szCs w:val="24"/>
        </w:rPr>
        <w:t>:</w:t>
      </w:r>
    </w:p>
    <w:p w14:paraId="7DACCEC5" w14:textId="110E5C9B" w:rsidR="00897866" w:rsidRPr="00224F78" w:rsidRDefault="00D478BD" w:rsidP="001C2781">
      <w:pPr>
        <w:pStyle w:val="ListParagraph"/>
        <w:spacing w:line="360" w:lineRule="auto"/>
        <w:jc w:val="both"/>
        <w:rPr>
          <w:rFonts w:ascii="Arial" w:hAnsi="Arial" w:cs="Arial"/>
          <w:sz w:val="24"/>
          <w:szCs w:val="24"/>
        </w:rPr>
      </w:pPr>
      <w:r w:rsidRPr="00224F78">
        <w:rPr>
          <w:rFonts w:ascii="Arial" w:hAnsi="Arial" w:cs="Arial"/>
          <w:sz w:val="24"/>
          <w:szCs w:val="24"/>
        </w:rPr>
        <w:t>This caused a problem with dependency wherein Dropbox overly relied on APIs for authentication and managing user access. Poor API key management practices made it easier for attackers to illicitly extract sensitive data. API keys that were broadly scoped, insecurely stored within the environment became a critical vulnerability in the organization</w:t>
      </w:r>
      <w:sdt>
        <w:sdtPr>
          <w:rPr>
            <w:rFonts w:ascii="Arial" w:hAnsi="Arial" w:cs="Arial"/>
            <w:sz w:val="24"/>
            <w:szCs w:val="24"/>
          </w:rPr>
          <w:id w:val="-1635331659"/>
          <w:citation/>
        </w:sdtPr>
        <w:sdtContent>
          <w:r w:rsidR="005F75E0" w:rsidRPr="00224F78">
            <w:rPr>
              <w:rFonts w:ascii="Arial" w:hAnsi="Arial" w:cs="Arial"/>
              <w:sz w:val="24"/>
              <w:szCs w:val="24"/>
            </w:rPr>
            <w:fldChar w:fldCharType="begin"/>
          </w:r>
          <w:r w:rsidR="005F75E0" w:rsidRPr="00224F78">
            <w:rPr>
              <w:rFonts w:ascii="Arial" w:hAnsi="Arial" w:cs="Arial"/>
              <w:sz w:val="24"/>
              <w:szCs w:val="24"/>
            </w:rPr>
            <w:instrText xml:space="preserve"> CITATION Gur24 \l 1033 </w:instrText>
          </w:r>
          <w:r w:rsidR="005F75E0" w:rsidRPr="00224F78">
            <w:rPr>
              <w:rFonts w:ascii="Arial" w:hAnsi="Arial" w:cs="Arial"/>
              <w:sz w:val="24"/>
              <w:szCs w:val="24"/>
            </w:rPr>
            <w:fldChar w:fldCharType="separate"/>
          </w:r>
          <w:r w:rsidR="00C5437E" w:rsidRPr="00224F78">
            <w:rPr>
              <w:rFonts w:ascii="Arial" w:hAnsi="Arial" w:cs="Arial"/>
              <w:noProof/>
              <w:sz w:val="24"/>
              <w:szCs w:val="24"/>
            </w:rPr>
            <w:t xml:space="preserve"> (Baran, 2024)</w:t>
          </w:r>
          <w:r w:rsidR="005F75E0" w:rsidRPr="00224F78">
            <w:rPr>
              <w:rFonts w:ascii="Arial" w:hAnsi="Arial" w:cs="Arial"/>
              <w:sz w:val="24"/>
              <w:szCs w:val="24"/>
            </w:rPr>
            <w:fldChar w:fldCharType="end"/>
          </w:r>
        </w:sdtContent>
      </w:sdt>
      <w:r w:rsidRPr="00224F78">
        <w:rPr>
          <w:rFonts w:ascii="Arial" w:hAnsi="Arial" w:cs="Arial"/>
          <w:sz w:val="24"/>
          <w:szCs w:val="24"/>
        </w:rPr>
        <w:t>.</w:t>
      </w:r>
    </w:p>
    <w:p w14:paraId="725B3A5D" w14:textId="77777777" w:rsidR="001C2781" w:rsidRPr="00224F78" w:rsidRDefault="001C2781" w:rsidP="001C2781">
      <w:pPr>
        <w:pStyle w:val="ListParagraph"/>
        <w:spacing w:line="360" w:lineRule="auto"/>
        <w:jc w:val="both"/>
        <w:rPr>
          <w:rFonts w:ascii="Arial" w:hAnsi="Arial" w:cs="Arial"/>
          <w:sz w:val="24"/>
          <w:szCs w:val="24"/>
        </w:rPr>
      </w:pPr>
    </w:p>
    <w:p w14:paraId="5A38ABD9" w14:textId="719AC125" w:rsidR="00B404F2" w:rsidRPr="00224F78" w:rsidRDefault="00B404F2" w:rsidP="00DC1AF3">
      <w:pPr>
        <w:pStyle w:val="Heading3"/>
        <w:rPr>
          <w:rFonts w:cs="Arial"/>
          <w:color w:val="auto"/>
        </w:rPr>
      </w:pPr>
      <w:bookmarkStart w:id="23" w:name="_Toc185250118"/>
      <w:r w:rsidRPr="00224F78">
        <w:rPr>
          <w:rFonts w:cs="Arial"/>
          <w:color w:val="auto"/>
        </w:rPr>
        <w:t>Recommended Preventive Mechanisms</w:t>
      </w:r>
      <w:bookmarkEnd w:id="23"/>
    </w:p>
    <w:p w14:paraId="38673CFC" w14:textId="68E3008E" w:rsidR="007C2887" w:rsidRPr="00224F78" w:rsidRDefault="00B404F2" w:rsidP="007C2887">
      <w:pPr>
        <w:spacing w:line="360" w:lineRule="auto"/>
        <w:ind w:firstLine="360"/>
        <w:jc w:val="both"/>
        <w:rPr>
          <w:rFonts w:ascii="Arial" w:hAnsi="Arial" w:cs="Arial"/>
          <w:sz w:val="24"/>
          <w:szCs w:val="24"/>
        </w:rPr>
      </w:pPr>
      <w:r w:rsidRPr="00224F78">
        <w:rPr>
          <w:rFonts w:ascii="Arial" w:hAnsi="Arial" w:cs="Arial"/>
          <w:sz w:val="24"/>
          <w:szCs w:val="24"/>
        </w:rPr>
        <w:t>Avoid similar dangers and solve the vulnerabilities discovered during the Dropbox Sign breach, consider the following preventive mechanisms:</w:t>
      </w:r>
    </w:p>
    <w:p w14:paraId="492CBA63" w14:textId="5F25C553" w:rsidR="00B404F2" w:rsidRPr="00224F78" w:rsidRDefault="00B404F2" w:rsidP="00DC1AF3">
      <w:pPr>
        <w:pStyle w:val="ListParagraph"/>
        <w:numPr>
          <w:ilvl w:val="0"/>
          <w:numId w:val="5"/>
        </w:numPr>
        <w:spacing w:line="360" w:lineRule="auto"/>
        <w:jc w:val="both"/>
        <w:rPr>
          <w:rFonts w:ascii="Arial" w:hAnsi="Arial" w:cs="Arial"/>
          <w:b/>
          <w:bCs/>
          <w:sz w:val="24"/>
          <w:szCs w:val="24"/>
        </w:rPr>
      </w:pPr>
      <w:r w:rsidRPr="00224F78">
        <w:rPr>
          <w:rFonts w:ascii="Arial" w:hAnsi="Arial" w:cs="Arial"/>
          <w:b/>
          <w:bCs/>
          <w:sz w:val="24"/>
          <w:szCs w:val="24"/>
        </w:rPr>
        <w:t>Enhanced User Training and Awareness:</w:t>
      </w:r>
    </w:p>
    <w:p w14:paraId="65E556E1" w14:textId="2DF21136" w:rsidR="00B404F2" w:rsidRPr="00224F78" w:rsidRDefault="00B404F2" w:rsidP="00DC1AF3">
      <w:pPr>
        <w:pStyle w:val="ListParagraph"/>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Employee awareness training should be the first step in preventing phishing assaults. Companies may dramatically limit the chance of gaining early access through social engineering by training their staff on phishing strategies, particularly those targeting high-value targets such as senior executives. Regular phishing simulation exercises may help reinforce these concepts</w:t>
      </w:r>
      <w:sdt>
        <w:sdtPr>
          <w:rPr>
            <w:rFonts w:ascii="Arial" w:eastAsia="Times New Roman" w:hAnsi="Arial" w:cs="Arial"/>
            <w:sz w:val="24"/>
            <w:szCs w:val="24"/>
          </w:rPr>
          <w:id w:val="164214297"/>
          <w:citation/>
        </w:sdtPr>
        <w:sdtContent>
          <w:r w:rsidR="00614C55" w:rsidRPr="00224F78">
            <w:rPr>
              <w:rFonts w:ascii="Arial" w:eastAsia="Times New Roman" w:hAnsi="Arial" w:cs="Arial"/>
              <w:sz w:val="24"/>
              <w:szCs w:val="24"/>
            </w:rPr>
            <w:fldChar w:fldCharType="begin"/>
          </w:r>
          <w:r w:rsidR="00614C55" w:rsidRPr="00224F78">
            <w:rPr>
              <w:rFonts w:ascii="Arial" w:eastAsia="Times New Roman" w:hAnsi="Arial" w:cs="Arial"/>
              <w:sz w:val="24"/>
              <w:szCs w:val="24"/>
            </w:rPr>
            <w:instrText xml:space="preserve"> CITATION Zel24 \l 1033 </w:instrText>
          </w:r>
          <w:r w:rsidR="00614C55"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(Zorz, 2024)</w:t>
          </w:r>
          <w:r w:rsidR="00614C55" w:rsidRPr="00224F78">
            <w:rPr>
              <w:rFonts w:ascii="Arial" w:eastAsia="Times New Roman" w:hAnsi="Arial" w:cs="Arial"/>
              <w:sz w:val="24"/>
              <w:szCs w:val="24"/>
            </w:rPr>
            <w:fldChar w:fldCharType="end"/>
          </w:r>
        </w:sdtContent>
      </w:sdt>
      <w:r w:rsidRPr="00224F78">
        <w:rPr>
          <w:rFonts w:ascii="Arial" w:eastAsia="Times New Roman" w:hAnsi="Arial" w:cs="Arial"/>
          <w:sz w:val="24"/>
          <w:szCs w:val="24"/>
        </w:rPr>
        <w:t>.</w:t>
      </w:r>
    </w:p>
    <w:p w14:paraId="237D4FC2" w14:textId="77777777" w:rsidR="00B404F2" w:rsidRPr="00224F78" w:rsidRDefault="00B404F2" w:rsidP="00DC1AF3">
      <w:pPr>
        <w:pStyle w:val="ListParagraph"/>
        <w:spacing w:line="360" w:lineRule="auto"/>
        <w:jc w:val="both"/>
        <w:rPr>
          <w:rFonts w:ascii="Arial" w:hAnsi="Arial" w:cs="Arial"/>
          <w:b/>
          <w:bCs/>
          <w:sz w:val="24"/>
          <w:szCs w:val="24"/>
        </w:rPr>
      </w:pPr>
    </w:p>
    <w:p w14:paraId="13C58269" w14:textId="6DE0CD32" w:rsidR="00E00641" w:rsidRPr="00224F78" w:rsidRDefault="00935339" w:rsidP="00DC1AF3">
      <w:pPr>
        <w:pStyle w:val="ListParagraph"/>
        <w:numPr>
          <w:ilvl w:val="0"/>
          <w:numId w:val="5"/>
        </w:numPr>
        <w:spacing w:line="360" w:lineRule="auto"/>
        <w:jc w:val="both"/>
        <w:rPr>
          <w:rFonts w:ascii="Arial" w:hAnsi="Arial" w:cs="Arial"/>
          <w:sz w:val="24"/>
          <w:szCs w:val="24"/>
        </w:rPr>
      </w:pPr>
      <w:r w:rsidRPr="00224F78">
        <w:rPr>
          <w:rFonts w:ascii="Arial" w:hAnsi="Arial" w:cs="Arial"/>
          <w:b/>
          <w:bCs/>
          <w:sz w:val="24"/>
          <w:szCs w:val="24"/>
        </w:rPr>
        <w:t>Stronger API Security and Management</w:t>
      </w:r>
      <w:r w:rsidRPr="00224F78">
        <w:rPr>
          <w:rFonts w:ascii="Arial" w:hAnsi="Arial" w:cs="Arial"/>
          <w:sz w:val="24"/>
          <w:szCs w:val="24"/>
        </w:rPr>
        <w:t xml:space="preserve">: </w:t>
      </w:r>
    </w:p>
    <w:p w14:paraId="031E1773" w14:textId="49F85E08" w:rsidR="00935339" w:rsidRPr="00224F78" w:rsidRDefault="00935339" w:rsidP="00DC1AF3">
      <w:pPr>
        <w:pStyle w:val="ListParagraph"/>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Organizations must use a zero-trust security strategy for API access. This includes stringent access restrictions, such as restricting API key rights to the absolute minimum required for operations</w:t>
      </w:r>
      <w:sdt>
        <w:sdtPr>
          <w:rPr>
            <w:rFonts w:ascii="Arial" w:eastAsia="Times New Roman" w:hAnsi="Arial" w:cs="Arial"/>
            <w:sz w:val="24"/>
            <w:szCs w:val="24"/>
          </w:rPr>
          <w:id w:val="-1743476664"/>
          <w:citation/>
        </w:sdtPr>
        <w:sdtContent>
          <w:r w:rsidR="00544D03" w:rsidRPr="00224F78">
            <w:rPr>
              <w:rFonts w:ascii="Arial" w:eastAsia="Times New Roman" w:hAnsi="Arial" w:cs="Arial"/>
              <w:sz w:val="24"/>
              <w:szCs w:val="24"/>
            </w:rPr>
            <w:fldChar w:fldCharType="begin"/>
          </w:r>
          <w:r w:rsidR="00544D03" w:rsidRPr="00224F78">
            <w:rPr>
              <w:rFonts w:ascii="Arial" w:eastAsia="Times New Roman" w:hAnsi="Arial" w:cs="Arial"/>
              <w:sz w:val="24"/>
              <w:szCs w:val="24"/>
            </w:rPr>
            <w:instrText xml:space="preserve"> CITATION Gur24 \l 1033 </w:instrText>
          </w:r>
          <w:r w:rsidR="00544D03"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(Baran, 2024)</w:t>
          </w:r>
          <w:r w:rsidR="00544D03" w:rsidRPr="00224F78">
            <w:rPr>
              <w:rFonts w:ascii="Arial" w:eastAsia="Times New Roman" w:hAnsi="Arial" w:cs="Arial"/>
              <w:sz w:val="24"/>
              <w:szCs w:val="24"/>
            </w:rPr>
            <w:fldChar w:fldCharType="end"/>
          </w:r>
        </w:sdtContent>
      </w:sdt>
      <w:r w:rsidRPr="00224F78">
        <w:rPr>
          <w:rFonts w:ascii="Arial" w:eastAsia="Times New Roman" w:hAnsi="Arial" w:cs="Arial"/>
          <w:sz w:val="24"/>
          <w:szCs w:val="24"/>
        </w:rPr>
        <w:t xml:space="preserve">. Additionally, API keys should be </w:t>
      </w:r>
      <w:r w:rsidRPr="00224F78">
        <w:rPr>
          <w:rFonts w:ascii="Arial" w:eastAsia="Times New Roman" w:hAnsi="Arial" w:cs="Arial"/>
          <w:sz w:val="24"/>
          <w:szCs w:val="24"/>
        </w:rPr>
        <w:lastRenderedPageBreak/>
        <w:t>rotated on a regular basis and securely maintained, preferably in an encrypted vault. This prevents illegal access if a key is compromised.</w:t>
      </w:r>
    </w:p>
    <w:p w14:paraId="7E1EC4FE" w14:textId="77777777" w:rsidR="00A82684" w:rsidRPr="00224F78" w:rsidRDefault="00A82684" w:rsidP="00DC1AF3">
      <w:pPr>
        <w:spacing w:after="0" w:line="360" w:lineRule="auto"/>
        <w:jc w:val="both"/>
        <w:rPr>
          <w:rFonts w:ascii="Arial" w:eastAsia="Times New Roman" w:hAnsi="Arial" w:cs="Arial"/>
          <w:sz w:val="24"/>
          <w:szCs w:val="24"/>
        </w:rPr>
      </w:pPr>
    </w:p>
    <w:p w14:paraId="58CA2240" w14:textId="77777777" w:rsidR="00A82684" w:rsidRPr="00224F78" w:rsidRDefault="00A82684" w:rsidP="00DC1AF3">
      <w:pPr>
        <w:pStyle w:val="ListParagraph"/>
        <w:numPr>
          <w:ilvl w:val="0"/>
          <w:numId w:val="5"/>
        </w:numPr>
        <w:spacing w:after="0" w:line="360" w:lineRule="auto"/>
        <w:jc w:val="both"/>
        <w:rPr>
          <w:rFonts w:ascii="Arial" w:eastAsia="Times New Roman" w:hAnsi="Arial" w:cs="Arial"/>
          <w:sz w:val="24"/>
          <w:szCs w:val="24"/>
        </w:rPr>
      </w:pPr>
      <w:r w:rsidRPr="00224F78">
        <w:rPr>
          <w:rFonts w:ascii="Arial" w:eastAsia="Times New Roman" w:hAnsi="Arial" w:cs="Arial"/>
          <w:b/>
          <w:bCs/>
          <w:sz w:val="24"/>
          <w:szCs w:val="24"/>
        </w:rPr>
        <w:t>Multi-Factor Authentication (MFA) Improvements</w:t>
      </w:r>
      <w:r w:rsidRPr="00224F78">
        <w:rPr>
          <w:rFonts w:ascii="Arial" w:eastAsia="Times New Roman" w:hAnsi="Arial" w:cs="Arial"/>
          <w:sz w:val="24"/>
          <w:szCs w:val="24"/>
        </w:rPr>
        <w:t>:</w:t>
      </w:r>
    </w:p>
    <w:p w14:paraId="5CCADF17" w14:textId="60BE2BF7" w:rsidR="00D02857" w:rsidRPr="00224F78" w:rsidRDefault="00A82684" w:rsidP="00DC1AF3">
      <w:pPr>
        <w:pStyle w:val="ListParagraph"/>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Multi-Factor Authentication must be installed taking into account advanced attack strategies. This involves the use of hardware tokens or biometric authentication to provide greater security than typical SMS- or app-based MFA. Organizations dealing with sensitive information should prioritize the implementation of phishing-resistant MFA systems that cannot be avoided using stolen credentials.</w:t>
      </w:r>
      <w:sdt>
        <w:sdtPr>
          <w:rPr>
            <w:rFonts w:ascii="Arial" w:eastAsia="Times New Roman" w:hAnsi="Arial" w:cs="Arial"/>
            <w:sz w:val="24"/>
            <w:szCs w:val="24"/>
          </w:rPr>
          <w:id w:val="688253287"/>
          <w:citation/>
        </w:sdtPr>
        <w:sdtContent>
          <w:r w:rsidR="00544D03" w:rsidRPr="00224F78">
            <w:rPr>
              <w:rFonts w:ascii="Arial" w:eastAsia="Times New Roman" w:hAnsi="Arial" w:cs="Arial"/>
              <w:sz w:val="24"/>
              <w:szCs w:val="24"/>
            </w:rPr>
            <w:fldChar w:fldCharType="begin"/>
          </w:r>
          <w:r w:rsidR="00544D03" w:rsidRPr="00224F78">
            <w:rPr>
              <w:rFonts w:ascii="Arial" w:eastAsia="Times New Roman" w:hAnsi="Arial" w:cs="Arial"/>
              <w:sz w:val="24"/>
              <w:szCs w:val="24"/>
            </w:rPr>
            <w:instrText xml:space="preserve"> CITATION Dro24 \l 1033 </w:instrText>
          </w:r>
          <w:r w:rsidR="00544D03"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(Dropbox dign team, 2024)</w:t>
          </w:r>
          <w:r w:rsidR="00544D03" w:rsidRPr="00224F78">
            <w:rPr>
              <w:rFonts w:ascii="Arial" w:eastAsia="Times New Roman" w:hAnsi="Arial" w:cs="Arial"/>
              <w:sz w:val="24"/>
              <w:szCs w:val="24"/>
            </w:rPr>
            <w:fldChar w:fldCharType="end"/>
          </w:r>
        </w:sdtContent>
      </w:sdt>
    </w:p>
    <w:p w14:paraId="64AF9AEB" w14:textId="77777777" w:rsidR="00C4465A" w:rsidRPr="00224F78" w:rsidRDefault="00C4465A" w:rsidP="001C2781">
      <w:pPr>
        <w:spacing w:after="0" w:line="360" w:lineRule="auto"/>
        <w:jc w:val="both"/>
        <w:rPr>
          <w:rFonts w:ascii="Arial" w:eastAsia="Times New Roman" w:hAnsi="Arial" w:cs="Arial"/>
          <w:sz w:val="24"/>
          <w:szCs w:val="24"/>
        </w:rPr>
      </w:pPr>
    </w:p>
    <w:p w14:paraId="6350948A" w14:textId="255F62E7" w:rsidR="00C4465A" w:rsidRPr="00224F78" w:rsidRDefault="00C4465A" w:rsidP="00DC1AF3">
      <w:pPr>
        <w:pStyle w:val="ListParagraph"/>
        <w:numPr>
          <w:ilvl w:val="0"/>
          <w:numId w:val="5"/>
        </w:numPr>
        <w:spacing w:after="0" w:line="360" w:lineRule="auto"/>
        <w:jc w:val="both"/>
        <w:rPr>
          <w:rFonts w:ascii="Arial" w:eastAsia="Times New Roman" w:hAnsi="Arial" w:cs="Arial"/>
          <w:b/>
          <w:bCs/>
          <w:sz w:val="24"/>
          <w:szCs w:val="24"/>
        </w:rPr>
      </w:pPr>
      <w:r w:rsidRPr="00224F78">
        <w:rPr>
          <w:rFonts w:ascii="Arial" w:eastAsia="Times New Roman" w:hAnsi="Arial" w:cs="Arial"/>
          <w:b/>
          <w:bCs/>
          <w:sz w:val="24"/>
          <w:szCs w:val="24"/>
        </w:rPr>
        <w:t xml:space="preserve">Continuous Monitoring and Incident Detection: </w:t>
      </w:r>
    </w:p>
    <w:p w14:paraId="19F6BF2B" w14:textId="5DCF9721" w:rsidR="001D6F3F" w:rsidRPr="00224F78" w:rsidRDefault="001D6F3F" w:rsidP="00DC1AF3">
      <w:pPr>
        <w:pStyle w:val="ListParagraph"/>
        <w:spacing w:after="0" w:line="360" w:lineRule="auto"/>
        <w:jc w:val="both"/>
        <w:rPr>
          <w:rFonts w:ascii="Arial" w:eastAsia="Times New Roman" w:hAnsi="Arial" w:cs="Arial"/>
          <w:sz w:val="24"/>
          <w:szCs w:val="24"/>
        </w:rPr>
      </w:pPr>
      <w:r w:rsidRPr="00224F78">
        <w:rPr>
          <w:rFonts w:ascii="Arial" w:eastAsia="Times New Roman" w:hAnsi="Arial" w:cs="Arial"/>
          <w:sz w:val="24"/>
          <w:szCs w:val="24"/>
        </w:rPr>
        <w:t>To identify suspicious activity early, real-time monitoring and anomaly detection systems should be implemented to detect abnormal behaviors in user accounts, such as abrupt access to several systems or the use of aberrant API credentials. Security Information and Event Management (SIEM) solutions might be used to condense logs and spot anomalous patterns, resulting in faster response times during an attack.</w:t>
      </w:r>
      <w:sdt>
        <w:sdtPr>
          <w:rPr>
            <w:rFonts w:ascii="Arial" w:eastAsia="Times New Roman" w:hAnsi="Arial" w:cs="Arial"/>
            <w:sz w:val="24"/>
            <w:szCs w:val="24"/>
          </w:rPr>
          <w:id w:val="-1375233504"/>
          <w:citation/>
        </w:sdtPr>
        <w:sdtContent>
          <w:r w:rsidR="004C2460" w:rsidRPr="00224F78">
            <w:rPr>
              <w:rFonts w:ascii="Arial" w:eastAsia="Times New Roman" w:hAnsi="Arial" w:cs="Arial"/>
              <w:sz w:val="24"/>
              <w:szCs w:val="24"/>
            </w:rPr>
            <w:fldChar w:fldCharType="begin"/>
          </w:r>
          <w:r w:rsidR="004C2460" w:rsidRPr="00224F78">
            <w:rPr>
              <w:rFonts w:ascii="Arial" w:eastAsia="Times New Roman" w:hAnsi="Arial" w:cs="Arial"/>
              <w:sz w:val="24"/>
              <w:szCs w:val="24"/>
            </w:rPr>
            <w:instrText xml:space="preserve"> CITATION Kat24 \l 1033 </w:instrText>
          </w:r>
          <w:r w:rsidR="004C2460" w:rsidRPr="00224F78">
            <w:rPr>
              <w:rFonts w:ascii="Arial" w:eastAsia="Times New Roman" w:hAnsi="Arial" w:cs="Arial"/>
              <w:sz w:val="24"/>
              <w:szCs w:val="24"/>
            </w:rPr>
            <w:fldChar w:fldCharType="separate"/>
          </w:r>
          <w:r w:rsidR="00C5437E" w:rsidRPr="00224F78">
            <w:rPr>
              <w:rFonts w:ascii="Arial" w:eastAsia="Times New Roman" w:hAnsi="Arial" w:cs="Arial"/>
              <w:noProof/>
              <w:sz w:val="24"/>
              <w:szCs w:val="24"/>
            </w:rPr>
            <w:t xml:space="preserve"> (O'Flaherty, 2024)</w:t>
          </w:r>
          <w:r w:rsidR="004C2460" w:rsidRPr="00224F78">
            <w:rPr>
              <w:rFonts w:ascii="Arial" w:eastAsia="Times New Roman" w:hAnsi="Arial" w:cs="Arial"/>
              <w:sz w:val="24"/>
              <w:szCs w:val="24"/>
            </w:rPr>
            <w:fldChar w:fldCharType="end"/>
          </w:r>
        </w:sdtContent>
      </w:sdt>
    </w:p>
    <w:p w14:paraId="5931E03A" w14:textId="77777777" w:rsidR="0079236A" w:rsidRPr="00224F78" w:rsidRDefault="0079236A" w:rsidP="00DC1AF3">
      <w:pPr>
        <w:pStyle w:val="ListParagraph"/>
        <w:spacing w:after="0" w:line="360" w:lineRule="auto"/>
        <w:rPr>
          <w:rFonts w:ascii="Arial" w:eastAsia="Times New Roman" w:hAnsi="Arial" w:cs="Arial"/>
          <w:sz w:val="24"/>
          <w:szCs w:val="24"/>
        </w:rPr>
      </w:pPr>
    </w:p>
    <w:p w14:paraId="2CA1BCE5" w14:textId="426B350C" w:rsidR="00935339" w:rsidRPr="00224F78" w:rsidRDefault="00963A31" w:rsidP="00A6202A">
      <w:pPr>
        <w:pStyle w:val="Heading2"/>
        <w:rPr>
          <w:rFonts w:cs="Arial"/>
          <w:color w:val="auto"/>
        </w:rPr>
      </w:pPr>
      <w:bookmarkStart w:id="24" w:name="_Toc185250119"/>
      <w:r w:rsidRPr="00224F78">
        <w:rPr>
          <w:rFonts w:cs="Arial"/>
          <w:color w:val="auto"/>
        </w:rPr>
        <w:t>Section 3.3</w:t>
      </w:r>
      <w:r w:rsidR="008872AE" w:rsidRPr="00224F78">
        <w:rPr>
          <w:rFonts w:cs="Arial"/>
          <w:color w:val="auto"/>
        </w:rPr>
        <w:t>: Implement the Risk Management / Risk Assessment, Evaluate the impact, likelihood, and risk level associated with the incident, and propose risk mitigation strategies using risk assessment template</w:t>
      </w:r>
      <w:bookmarkEnd w:id="24"/>
    </w:p>
    <w:p w14:paraId="48609F9C" w14:textId="7E12AC13" w:rsidR="00CF461C" w:rsidRPr="00224F78" w:rsidRDefault="008B6EE9" w:rsidP="00DC1AF3">
      <w:pPr>
        <w:spacing w:line="360" w:lineRule="auto"/>
        <w:ind w:firstLine="720"/>
        <w:jc w:val="both"/>
        <w:rPr>
          <w:rFonts w:ascii="Arial" w:hAnsi="Arial" w:cs="Arial"/>
          <w:sz w:val="24"/>
          <w:szCs w:val="24"/>
        </w:rPr>
      </w:pPr>
      <w:r w:rsidRPr="00224F78">
        <w:rPr>
          <w:rFonts w:ascii="Arial" w:hAnsi="Arial" w:cs="Arial"/>
          <w:sz w:val="24"/>
          <w:szCs w:val="24"/>
        </w:rPr>
        <w:t>In this section, we use a Risk Management Framework to assess the effect, likelihood, and risk level connected with the Dropbox Sign data breach. The given risk assessment form will be used to conduct the analysis, which will include the identified vulnerabilities, threats, and assets. We will also offer effective risk mitigation techniques to help the firm reduce future threats and improve its security posture.</w:t>
      </w:r>
      <w:sdt>
        <w:sdtPr>
          <w:rPr>
            <w:rFonts w:ascii="Arial" w:hAnsi="Arial" w:cs="Arial"/>
            <w:sz w:val="24"/>
            <w:szCs w:val="24"/>
          </w:rPr>
          <w:id w:val="-1772847261"/>
          <w:citation/>
        </w:sdtPr>
        <w:sdtContent>
          <w:r w:rsidR="00725DD4" w:rsidRPr="00224F78">
            <w:rPr>
              <w:rFonts w:ascii="Arial" w:hAnsi="Arial" w:cs="Arial"/>
              <w:sz w:val="24"/>
              <w:szCs w:val="24"/>
            </w:rPr>
            <w:fldChar w:fldCharType="begin"/>
          </w:r>
          <w:r w:rsidR="00725DD4" w:rsidRPr="00224F78">
            <w:rPr>
              <w:rFonts w:ascii="Arial" w:hAnsi="Arial" w:cs="Arial"/>
              <w:sz w:val="24"/>
              <w:szCs w:val="24"/>
            </w:rPr>
            <w:instrText xml:space="preserve"> CITATION Ara24 \l 1033 </w:instrText>
          </w:r>
          <w:r w:rsidR="00725DD4" w:rsidRPr="00224F78">
            <w:rPr>
              <w:rFonts w:ascii="Arial" w:hAnsi="Arial" w:cs="Arial"/>
              <w:sz w:val="24"/>
              <w:szCs w:val="24"/>
            </w:rPr>
            <w:fldChar w:fldCharType="separate"/>
          </w:r>
          <w:r w:rsidR="00C5437E" w:rsidRPr="00224F78">
            <w:rPr>
              <w:rFonts w:ascii="Arial" w:hAnsi="Arial" w:cs="Arial"/>
              <w:noProof/>
              <w:sz w:val="24"/>
              <w:szCs w:val="24"/>
            </w:rPr>
            <w:t xml:space="preserve"> (AragonResearch, 2024)</w:t>
          </w:r>
          <w:r w:rsidR="00725DD4" w:rsidRPr="00224F78">
            <w:rPr>
              <w:rFonts w:ascii="Arial" w:hAnsi="Arial" w:cs="Arial"/>
              <w:sz w:val="24"/>
              <w:szCs w:val="24"/>
            </w:rPr>
            <w:fldChar w:fldCharType="end"/>
          </w:r>
        </w:sdtContent>
      </w:sdt>
      <w:r w:rsidRPr="00224F78">
        <w:rPr>
          <w:rFonts w:ascii="Arial" w:hAnsi="Arial" w:cs="Arial"/>
          <w:sz w:val="24"/>
          <w:szCs w:val="24"/>
        </w:rPr>
        <w:t xml:space="preserve"> </w:t>
      </w:r>
    </w:p>
    <w:p w14:paraId="31163597" w14:textId="730A216D" w:rsidR="00BD185A" w:rsidRPr="00224F78" w:rsidRDefault="00754986" w:rsidP="00DC1AF3">
      <w:pPr>
        <w:pStyle w:val="Heading3"/>
        <w:rPr>
          <w:rFonts w:cs="Arial"/>
          <w:color w:val="auto"/>
        </w:rPr>
      </w:pPr>
      <w:bookmarkStart w:id="25" w:name="_Toc185250120"/>
      <w:r w:rsidRPr="00224F78">
        <w:rPr>
          <w:rFonts w:cs="Arial"/>
          <w:color w:val="auto"/>
        </w:rPr>
        <w:t>Risk Assessment Table Overview</w:t>
      </w:r>
      <w:bookmarkEnd w:id="25"/>
    </w:p>
    <w:p w14:paraId="3481B2B9" w14:textId="7F6336DB" w:rsidR="004400AB" w:rsidRPr="00224F78" w:rsidRDefault="004400AB" w:rsidP="00DC1AF3">
      <w:pPr>
        <w:spacing w:line="360" w:lineRule="auto"/>
        <w:jc w:val="both"/>
        <w:rPr>
          <w:rFonts w:ascii="Arial" w:hAnsi="Arial" w:cs="Arial"/>
          <w:sz w:val="24"/>
          <w:szCs w:val="24"/>
        </w:rPr>
      </w:pPr>
      <w:r w:rsidRPr="00224F78">
        <w:rPr>
          <w:rFonts w:ascii="Arial" w:hAnsi="Arial" w:cs="Arial"/>
          <w:sz w:val="24"/>
          <w:szCs w:val="24"/>
        </w:rPr>
        <w:t>The Dropbox Sign breach is assessed based on the primary assets affected, the vulnerabilities used by the attackers, and the probable ramifications to the enterprise</w:t>
      </w:r>
      <w:sdt>
        <w:sdtPr>
          <w:rPr>
            <w:rFonts w:ascii="Arial" w:hAnsi="Arial" w:cs="Arial"/>
            <w:sz w:val="24"/>
            <w:szCs w:val="24"/>
          </w:rPr>
          <w:id w:val="589885676"/>
          <w:citation/>
        </w:sdtPr>
        <w:sdtContent>
          <w:r w:rsidR="00C13648" w:rsidRPr="00224F78">
            <w:rPr>
              <w:rFonts w:ascii="Arial" w:hAnsi="Arial" w:cs="Arial"/>
              <w:sz w:val="24"/>
              <w:szCs w:val="24"/>
            </w:rPr>
            <w:fldChar w:fldCharType="begin"/>
          </w:r>
          <w:r w:rsidR="00C13648" w:rsidRPr="00224F78">
            <w:rPr>
              <w:rFonts w:ascii="Arial" w:hAnsi="Arial" w:cs="Arial"/>
              <w:sz w:val="24"/>
              <w:szCs w:val="24"/>
            </w:rPr>
            <w:instrText xml:space="preserve"> CITATION Che24 \l 1033 </w:instrText>
          </w:r>
          <w:r w:rsidR="00C13648" w:rsidRPr="00224F78">
            <w:rPr>
              <w:rFonts w:ascii="Arial" w:hAnsi="Arial" w:cs="Arial"/>
              <w:sz w:val="24"/>
              <w:szCs w:val="24"/>
            </w:rPr>
            <w:fldChar w:fldCharType="separate"/>
          </w:r>
          <w:r w:rsidR="00C5437E" w:rsidRPr="00224F78">
            <w:rPr>
              <w:rFonts w:ascii="Arial" w:hAnsi="Arial" w:cs="Arial"/>
              <w:noProof/>
              <w:sz w:val="24"/>
              <w:szCs w:val="24"/>
            </w:rPr>
            <w:t xml:space="preserve"> </w:t>
          </w:r>
          <w:r w:rsidR="00C5437E" w:rsidRPr="00224F78">
            <w:rPr>
              <w:rFonts w:ascii="Arial" w:hAnsi="Arial" w:cs="Arial"/>
              <w:noProof/>
              <w:sz w:val="24"/>
              <w:szCs w:val="24"/>
            </w:rPr>
            <w:lastRenderedPageBreak/>
            <w:t>(CheckRed, 2024)</w:t>
          </w:r>
          <w:r w:rsidR="00C13648" w:rsidRPr="00224F78">
            <w:rPr>
              <w:rFonts w:ascii="Arial" w:hAnsi="Arial" w:cs="Arial"/>
              <w:sz w:val="24"/>
              <w:szCs w:val="24"/>
            </w:rPr>
            <w:fldChar w:fldCharType="end"/>
          </w:r>
        </w:sdtContent>
      </w:sdt>
      <w:r w:rsidRPr="00224F78">
        <w:rPr>
          <w:rFonts w:ascii="Arial" w:hAnsi="Arial" w:cs="Arial"/>
          <w:sz w:val="24"/>
          <w:szCs w:val="24"/>
        </w:rPr>
        <w:t>. We will use the risk assessment table to identify and examine the vulnerabilities associated with each asset.</w:t>
      </w:r>
    </w:p>
    <w:p w14:paraId="15A281FE" w14:textId="50F6F3C4" w:rsidR="00996470" w:rsidRPr="00224F78" w:rsidRDefault="00CC3355" w:rsidP="00996470">
      <w:pPr>
        <w:keepNext/>
        <w:spacing w:line="360" w:lineRule="auto"/>
        <w:jc w:val="both"/>
        <w:rPr>
          <w:rFonts w:ascii="Arial" w:hAnsi="Arial" w:cs="Arial"/>
        </w:rPr>
      </w:pPr>
      <w:r w:rsidRPr="00224F78">
        <w:rPr>
          <w:rFonts w:ascii="Arial" w:hAnsi="Arial" w:cs="Arial"/>
          <w:noProof/>
        </w:rPr>
        <w:drawing>
          <wp:inline distT="0" distB="0" distL="0" distR="0" wp14:anchorId="4A0347F4" wp14:editId="6863733B">
            <wp:extent cx="6813960" cy="1422400"/>
            <wp:effectExtent l="0" t="0" r="6350" b="6350"/>
            <wp:docPr id="168634924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9249" name="Picture 1" descr="A screenshot of a computer"/>
                    <pic:cNvPicPr/>
                  </pic:nvPicPr>
                  <pic:blipFill>
                    <a:blip r:embed="rId9"/>
                    <a:stretch>
                      <a:fillRect/>
                    </a:stretch>
                  </pic:blipFill>
                  <pic:spPr>
                    <a:xfrm>
                      <a:off x="0" y="0"/>
                      <a:ext cx="6827559" cy="1425239"/>
                    </a:xfrm>
                    <a:prstGeom prst="rect">
                      <a:avLst/>
                    </a:prstGeom>
                  </pic:spPr>
                </pic:pic>
              </a:graphicData>
            </a:graphic>
          </wp:inline>
        </w:drawing>
      </w:r>
    </w:p>
    <w:p w14:paraId="1391D02A" w14:textId="053D3543" w:rsidR="008241E1" w:rsidRPr="00224F78" w:rsidRDefault="00996470" w:rsidP="00996470">
      <w:pPr>
        <w:pStyle w:val="Caption"/>
        <w:jc w:val="both"/>
        <w:rPr>
          <w:rFonts w:ascii="Arial" w:hAnsi="Arial" w:cs="Arial"/>
          <w:color w:val="auto"/>
        </w:rPr>
      </w:pPr>
      <w:r w:rsidRPr="00224F78">
        <w:rPr>
          <w:rFonts w:ascii="Arial" w:hAnsi="Arial" w:cs="Arial"/>
          <w:color w:val="auto"/>
        </w:rPr>
        <w:t xml:space="preserve">Figure </w:t>
      </w:r>
      <w:r w:rsidR="00F26BE6" w:rsidRPr="00224F78">
        <w:rPr>
          <w:rFonts w:ascii="Arial" w:hAnsi="Arial" w:cs="Arial"/>
          <w:color w:val="auto"/>
        </w:rPr>
        <w:fldChar w:fldCharType="begin"/>
      </w:r>
      <w:r w:rsidR="00F26BE6" w:rsidRPr="00224F78">
        <w:rPr>
          <w:rFonts w:ascii="Arial" w:hAnsi="Arial" w:cs="Arial"/>
          <w:color w:val="auto"/>
        </w:rPr>
        <w:instrText xml:space="preserve"> SEQ Figure \* ARABIC </w:instrText>
      </w:r>
      <w:r w:rsidR="00F26BE6" w:rsidRPr="00224F78">
        <w:rPr>
          <w:rFonts w:ascii="Arial" w:hAnsi="Arial" w:cs="Arial"/>
          <w:color w:val="auto"/>
        </w:rPr>
        <w:fldChar w:fldCharType="separate"/>
      </w:r>
      <w:r w:rsidR="00DB3530">
        <w:rPr>
          <w:rFonts w:ascii="Arial" w:hAnsi="Arial" w:cs="Arial"/>
          <w:noProof/>
          <w:color w:val="auto"/>
        </w:rPr>
        <w:t>1</w:t>
      </w:r>
      <w:r w:rsidR="00F26BE6" w:rsidRPr="00224F78">
        <w:rPr>
          <w:rFonts w:ascii="Arial" w:hAnsi="Arial" w:cs="Arial"/>
          <w:noProof/>
          <w:color w:val="auto"/>
        </w:rPr>
        <w:fldChar w:fldCharType="end"/>
      </w:r>
      <w:r w:rsidRPr="00224F78">
        <w:rPr>
          <w:rFonts w:ascii="Arial" w:hAnsi="Arial" w:cs="Arial"/>
          <w:color w:val="auto"/>
        </w:rPr>
        <w:t>: Risk Assessment Table</w:t>
      </w:r>
    </w:p>
    <w:p w14:paraId="6BD60919" w14:textId="4A332D19" w:rsidR="00EC3456" w:rsidRPr="00224F78" w:rsidRDefault="003E2E21" w:rsidP="00DC1AF3">
      <w:pPr>
        <w:pStyle w:val="Heading3"/>
        <w:rPr>
          <w:rFonts w:cs="Arial"/>
          <w:color w:val="auto"/>
        </w:rPr>
      </w:pPr>
      <w:bookmarkStart w:id="26" w:name="_Toc185250121"/>
      <w:r w:rsidRPr="00224F78">
        <w:rPr>
          <w:rFonts w:cs="Arial"/>
          <w:color w:val="auto"/>
        </w:rPr>
        <w:t>Impact Evaluation</w:t>
      </w:r>
      <w:bookmarkEnd w:id="26"/>
    </w:p>
    <w:p w14:paraId="387CCA48" w14:textId="74F9BE61" w:rsidR="003E2E21" w:rsidRPr="00224F78" w:rsidRDefault="0001592C" w:rsidP="00DC1AF3">
      <w:pPr>
        <w:spacing w:line="360" w:lineRule="auto"/>
        <w:jc w:val="both"/>
        <w:rPr>
          <w:rFonts w:ascii="Arial" w:hAnsi="Arial" w:cs="Arial"/>
          <w:sz w:val="24"/>
          <w:szCs w:val="24"/>
        </w:rPr>
      </w:pPr>
      <w:r w:rsidRPr="00224F78">
        <w:rPr>
          <w:rFonts w:ascii="Arial" w:hAnsi="Arial" w:cs="Arial"/>
          <w:sz w:val="24"/>
          <w:szCs w:val="24"/>
        </w:rPr>
        <w:t>According to the Dropbox Sign breach, it concerned their API server-an asset that high-value thieves broke into at access points made available by exploitation of weaknesses in managing API keys. Through these exploitations, the attacker has access to sensitive personally identifiable information and other confidential documents.</w:t>
      </w:r>
      <w:sdt>
        <w:sdtPr>
          <w:rPr>
            <w:rFonts w:ascii="Arial" w:hAnsi="Arial" w:cs="Arial"/>
            <w:sz w:val="24"/>
            <w:szCs w:val="24"/>
          </w:rPr>
          <w:id w:val="522139137"/>
          <w:citation/>
        </w:sdtPr>
        <w:sdtContent>
          <w:r w:rsidR="008006CB" w:rsidRPr="00224F78">
            <w:rPr>
              <w:rFonts w:ascii="Arial" w:hAnsi="Arial" w:cs="Arial"/>
              <w:sz w:val="24"/>
              <w:szCs w:val="24"/>
            </w:rPr>
            <w:fldChar w:fldCharType="begin"/>
          </w:r>
          <w:r w:rsidR="008006CB" w:rsidRPr="00224F78">
            <w:rPr>
              <w:rFonts w:ascii="Arial" w:hAnsi="Arial" w:cs="Arial"/>
              <w:sz w:val="24"/>
              <w:szCs w:val="24"/>
            </w:rPr>
            <w:instrText xml:space="preserve"> CITATION Dro24 \l 1033 </w:instrText>
          </w:r>
          <w:r w:rsidR="008006CB" w:rsidRPr="00224F78">
            <w:rPr>
              <w:rFonts w:ascii="Arial" w:hAnsi="Arial" w:cs="Arial"/>
              <w:sz w:val="24"/>
              <w:szCs w:val="24"/>
            </w:rPr>
            <w:fldChar w:fldCharType="separate"/>
          </w:r>
          <w:r w:rsidR="00C5437E" w:rsidRPr="00224F78">
            <w:rPr>
              <w:rFonts w:ascii="Arial" w:hAnsi="Arial" w:cs="Arial"/>
              <w:noProof/>
              <w:sz w:val="24"/>
              <w:szCs w:val="24"/>
            </w:rPr>
            <w:t xml:space="preserve"> (Dropbox dign team, 2024)</w:t>
          </w:r>
          <w:r w:rsidR="008006CB" w:rsidRPr="00224F78">
            <w:rPr>
              <w:rFonts w:ascii="Arial" w:hAnsi="Arial" w:cs="Arial"/>
              <w:sz w:val="24"/>
              <w:szCs w:val="24"/>
            </w:rPr>
            <w:fldChar w:fldCharType="end"/>
          </w:r>
        </w:sdtContent>
      </w:sdt>
    </w:p>
    <w:p w14:paraId="352B201F" w14:textId="62D22B07" w:rsidR="00E1229B" w:rsidRPr="00224F78" w:rsidRDefault="005B003B" w:rsidP="00DC1AF3">
      <w:pPr>
        <w:pStyle w:val="ListParagraph"/>
        <w:numPr>
          <w:ilvl w:val="0"/>
          <w:numId w:val="6"/>
        </w:numPr>
        <w:spacing w:line="360" w:lineRule="auto"/>
        <w:jc w:val="both"/>
        <w:rPr>
          <w:rFonts w:ascii="Arial" w:hAnsi="Arial" w:cs="Arial"/>
          <w:sz w:val="24"/>
          <w:szCs w:val="24"/>
        </w:rPr>
      </w:pPr>
      <w:r w:rsidRPr="00224F78">
        <w:rPr>
          <w:rFonts w:ascii="Arial" w:hAnsi="Arial" w:cs="Arial"/>
          <w:b/>
          <w:bCs/>
          <w:sz w:val="24"/>
          <w:szCs w:val="24"/>
        </w:rPr>
        <w:t>Confidentiality Impact</w:t>
      </w:r>
      <w:r w:rsidRPr="00224F78">
        <w:rPr>
          <w:rFonts w:ascii="Arial" w:hAnsi="Arial" w:cs="Arial"/>
          <w:sz w:val="24"/>
          <w:szCs w:val="24"/>
        </w:rPr>
        <w:t xml:space="preserve">: </w:t>
      </w:r>
      <w:r w:rsidR="0012326F" w:rsidRPr="00224F78">
        <w:rPr>
          <w:rFonts w:ascii="Arial" w:hAnsi="Arial" w:cs="Arial"/>
          <w:sz w:val="24"/>
          <w:szCs w:val="24"/>
        </w:rPr>
        <w:t>The intrusion compromised the confidentiality of user data since sensitive files and customer information were accessed. The attackers might steal personal information and contract information, affecting user confidence.</w:t>
      </w:r>
      <w:sdt>
        <w:sdtPr>
          <w:rPr>
            <w:rFonts w:ascii="Arial" w:hAnsi="Arial" w:cs="Arial"/>
            <w:sz w:val="24"/>
            <w:szCs w:val="24"/>
          </w:rPr>
          <w:id w:val="-1523007061"/>
          <w:citation/>
        </w:sdtPr>
        <w:sdtContent>
          <w:r w:rsidR="00357684" w:rsidRPr="00224F78">
            <w:rPr>
              <w:rFonts w:ascii="Arial" w:hAnsi="Arial" w:cs="Arial"/>
              <w:sz w:val="24"/>
              <w:szCs w:val="24"/>
            </w:rPr>
            <w:fldChar w:fldCharType="begin"/>
          </w:r>
          <w:r w:rsidR="00357684" w:rsidRPr="00224F78">
            <w:rPr>
              <w:rFonts w:ascii="Arial" w:hAnsi="Arial" w:cs="Arial"/>
              <w:sz w:val="24"/>
              <w:szCs w:val="24"/>
            </w:rPr>
            <w:instrText xml:space="preserve"> CITATION Pat24 \l 1033 </w:instrText>
          </w:r>
          <w:r w:rsidR="00357684" w:rsidRPr="00224F78">
            <w:rPr>
              <w:rFonts w:ascii="Arial" w:hAnsi="Arial" w:cs="Arial"/>
              <w:sz w:val="24"/>
              <w:szCs w:val="24"/>
            </w:rPr>
            <w:fldChar w:fldCharType="separate"/>
          </w:r>
          <w:r w:rsidR="00C5437E" w:rsidRPr="00224F78">
            <w:rPr>
              <w:rFonts w:ascii="Arial" w:hAnsi="Arial" w:cs="Arial"/>
              <w:noProof/>
              <w:sz w:val="24"/>
              <w:szCs w:val="24"/>
            </w:rPr>
            <w:t xml:space="preserve"> (Spencer, 2024)</w:t>
          </w:r>
          <w:r w:rsidR="00357684" w:rsidRPr="00224F78">
            <w:rPr>
              <w:rFonts w:ascii="Arial" w:hAnsi="Arial" w:cs="Arial"/>
              <w:sz w:val="24"/>
              <w:szCs w:val="24"/>
            </w:rPr>
            <w:fldChar w:fldCharType="end"/>
          </w:r>
        </w:sdtContent>
      </w:sdt>
    </w:p>
    <w:p w14:paraId="632851A3" w14:textId="14F22E28" w:rsidR="00A76CD2" w:rsidRPr="00224F78" w:rsidRDefault="00253FF8" w:rsidP="00DC1AF3">
      <w:pPr>
        <w:pStyle w:val="ListParagraph"/>
        <w:numPr>
          <w:ilvl w:val="0"/>
          <w:numId w:val="6"/>
        </w:numPr>
        <w:spacing w:line="360" w:lineRule="auto"/>
        <w:jc w:val="both"/>
        <w:rPr>
          <w:rFonts w:ascii="Arial" w:hAnsi="Arial" w:cs="Arial"/>
          <w:sz w:val="24"/>
          <w:szCs w:val="24"/>
        </w:rPr>
      </w:pPr>
      <w:r w:rsidRPr="00224F78">
        <w:rPr>
          <w:rFonts w:ascii="Arial" w:hAnsi="Arial" w:cs="Arial"/>
          <w:b/>
          <w:bCs/>
          <w:sz w:val="24"/>
          <w:szCs w:val="24"/>
        </w:rPr>
        <w:t>Integrity Impact</w:t>
      </w:r>
      <w:r w:rsidRPr="00224F78">
        <w:rPr>
          <w:rFonts w:ascii="Arial" w:hAnsi="Arial" w:cs="Arial"/>
          <w:sz w:val="24"/>
          <w:szCs w:val="24"/>
        </w:rPr>
        <w:t xml:space="preserve">: </w:t>
      </w:r>
      <w:r w:rsidR="00A76CD2" w:rsidRPr="00224F78">
        <w:rPr>
          <w:rFonts w:ascii="Arial" w:hAnsi="Arial" w:cs="Arial"/>
          <w:sz w:val="24"/>
          <w:szCs w:val="24"/>
        </w:rPr>
        <w:t>The attackers may possibly have altered or modified data in the system, however there is no clear evidence of data manipulation. The attackers had full access to the backend, therefore the intrusion may have impacted data integrity.</w:t>
      </w:r>
      <w:sdt>
        <w:sdtPr>
          <w:rPr>
            <w:rFonts w:ascii="Arial" w:hAnsi="Arial" w:cs="Arial"/>
            <w:sz w:val="24"/>
            <w:szCs w:val="24"/>
          </w:rPr>
          <w:id w:val="-1566648753"/>
          <w:citation/>
        </w:sdtPr>
        <w:sdtContent>
          <w:r w:rsidR="00357684" w:rsidRPr="00224F78">
            <w:rPr>
              <w:rFonts w:ascii="Arial" w:hAnsi="Arial" w:cs="Arial"/>
              <w:sz w:val="24"/>
              <w:szCs w:val="24"/>
            </w:rPr>
            <w:fldChar w:fldCharType="begin"/>
          </w:r>
          <w:r w:rsidR="00357684" w:rsidRPr="00224F78">
            <w:rPr>
              <w:rFonts w:ascii="Arial" w:hAnsi="Arial" w:cs="Arial"/>
              <w:sz w:val="24"/>
              <w:szCs w:val="24"/>
            </w:rPr>
            <w:instrText xml:space="preserve"> CITATION Pat24 \l 1033 </w:instrText>
          </w:r>
          <w:r w:rsidR="00357684" w:rsidRPr="00224F78">
            <w:rPr>
              <w:rFonts w:ascii="Arial" w:hAnsi="Arial" w:cs="Arial"/>
              <w:sz w:val="24"/>
              <w:szCs w:val="24"/>
            </w:rPr>
            <w:fldChar w:fldCharType="separate"/>
          </w:r>
          <w:r w:rsidR="00C5437E" w:rsidRPr="00224F78">
            <w:rPr>
              <w:rFonts w:ascii="Arial" w:hAnsi="Arial" w:cs="Arial"/>
              <w:noProof/>
              <w:sz w:val="24"/>
              <w:szCs w:val="24"/>
            </w:rPr>
            <w:t xml:space="preserve"> (Spencer, 2024)</w:t>
          </w:r>
          <w:r w:rsidR="00357684" w:rsidRPr="00224F78">
            <w:rPr>
              <w:rFonts w:ascii="Arial" w:hAnsi="Arial" w:cs="Arial"/>
              <w:sz w:val="24"/>
              <w:szCs w:val="24"/>
            </w:rPr>
            <w:fldChar w:fldCharType="end"/>
          </w:r>
        </w:sdtContent>
      </w:sdt>
    </w:p>
    <w:p w14:paraId="65C77C33" w14:textId="4234C178" w:rsidR="00E1229B" w:rsidRPr="00224F78" w:rsidRDefault="00A76CD2" w:rsidP="001C2781">
      <w:pPr>
        <w:pStyle w:val="ListParagraph"/>
        <w:numPr>
          <w:ilvl w:val="0"/>
          <w:numId w:val="6"/>
        </w:numPr>
        <w:spacing w:line="360" w:lineRule="auto"/>
        <w:jc w:val="both"/>
        <w:rPr>
          <w:rFonts w:ascii="Arial" w:hAnsi="Arial" w:cs="Arial"/>
          <w:sz w:val="24"/>
          <w:szCs w:val="24"/>
        </w:rPr>
      </w:pPr>
      <w:r w:rsidRPr="00224F78">
        <w:rPr>
          <w:rFonts w:ascii="Arial" w:hAnsi="Arial" w:cs="Arial"/>
          <w:b/>
          <w:bCs/>
          <w:sz w:val="24"/>
          <w:szCs w:val="24"/>
        </w:rPr>
        <w:t>Availability Impact</w:t>
      </w:r>
      <w:r w:rsidRPr="00224F78">
        <w:rPr>
          <w:rFonts w:ascii="Arial" w:hAnsi="Arial" w:cs="Arial"/>
          <w:sz w:val="24"/>
          <w:szCs w:val="24"/>
        </w:rPr>
        <w:t xml:space="preserve">: </w:t>
      </w:r>
      <w:r w:rsidR="006A66B4" w:rsidRPr="00224F78">
        <w:rPr>
          <w:rFonts w:ascii="Arial" w:hAnsi="Arial" w:cs="Arial"/>
          <w:sz w:val="24"/>
          <w:szCs w:val="24"/>
        </w:rPr>
        <w:t>The breach had no substantial impact on the availability of Dropbox's services, but affected systems may have been pulled offline, interrupting corporate operations.</w:t>
      </w:r>
      <w:sdt>
        <w:sdtPr>
          <w:rPr>
            <w:rFonts w:ascii="Arial" w:hAnsi="Arial" w:cs="Arial"/>
            <w:sz w:val="24"/>
            <w:szCs w:val="24"/>
          </w:rPr>
          <w:id w:val="2020428888"/>
          <w:citation/>
        </w:sdtPr>
        <w:sdtContent>
          <w:r w:rsidR="00B55DE0" w:rsidRPr="00224F78">
            <w:rPr>
              <w:rFonts w:ascii="Arial" w:hAnsi="Arial" w:cs="Arial"/>
              <w:sz w:val="24"/>
              <w:szCs w:val="24"/>
            </w:rPr>
            <w:fldChar w:fldCharType="begin"/>
          </w:r>
          <w:r w:rsidR="00B55DE0" w:rsidRPr="00224F78">
            <w:rPr>
              <w:rFonts w:ascii="Arial" w:hAnsi="Arial" w:cs="Arial"/>
              <w:sz w:val="24"/>
              <w:szCs w:val="24"/>
            </w:rPr>
            <w:instrText xml:space="preserve"> CITATION bri24 \l 1033 </w:instrText>
          </w:r>
          <w:r w:rsidR="00B55DE0" w:rsidRPr="00224F78">
            <w:rPr>
              <w:rFonts w:ascii="Arial" w:hAnsi="Arial" w:cs="Arial"/>
              <w:sz w:val="24"/>
              <w:szCs w:val="24"/>
            </w:rPr>
            <w:fldChar w:fldCharType="separate"/>
          </w:r>
          <w:r w:rsidR="00C5437E" w:rsidRPr="00224F78">
            <w:rPr>
              <w:rFonts w:ascii="Arial" w:hAnsi="Arial" w:cs="Arial"/>
              <w:noProof/>
              <w:sz w:val="24"/>
              <w:szCs w:val="24"/>
            </w:rPr>
            <w:t xml:space="preserve"> (brief news, 2024)</w:t>
          </w:r>
          <w:r w:rsidR="00B55DE0" w:rsidRPr="00224F78">
            <w:rPr>
              <w:rFonts w:ascii="Arial" w:hAnsi="Arial" w:cs="Arial"/>
              <w:sz w:val="24"/>
              <w:szCs w:val="24"/>
            </w:rPr>
            <w:fldChar w:fldCharType="end"/>
          </w:r>
        </w:sdtContent>
      </w:sdt>
    </w:p>
    <w:p w14:paraId="186BF60E" w14:textId="2FD20BCB" w:rsidR="002B2797" w:rsidRPr="00224F78" w:rsidRDefault="002B2797" w:rsidP="00DC1AF3">
      <w:pPr>
        <w:pStyle w:val="Heading3"/>
        <w:rPr>
          <w:rFonts w:cs="Arial"/>
          <w:color w:val="auto"/>
        </w:rPr>
      </w:pPr>
      <w:bookmarkStart w:id="27" w:name="_Toc185250122"/>
      <w:r w:rsidRPr="00224F78">
        <w:rPr>
          <w:rFonts w:cs="Arial"/>
          <w:color w:val="auto"/>
        </w:rPr>
        <w:t>Likelihood Evaluation</w:t>
      </w:r>
      <w:bookmarkEnd w:id="27"/>
    </w:p>
    <w:p w14:paraId="3679E10D" w14:textId="5D96E4BF" w:rsidR="007F61CD" w:rsidRPr="00224F78" w:rsidRDefault="00DE2C92" w:rsidP="00DC1AF3">
      <w:pPr>
        <w:spacing w:line="360" w:lineRule="auto"/>
        <w:ind w:firstLine="360"/>
        <w:jc w:val="both"/>
        <w:rPr>
          <w:rFonts w:ascii="Arial" w:hAnsi="Arial" w:cs="Arial"/>
          <w:b/>
          <w:bCs/>
          <w:sz w:val="24"/>
          <w:szCs w:val="24"/>
        </w:rPr>
      </w:pPr>
      <w:r w:rsidRPr="00224F78">
        <w:rPr>
          <w:rFonts w:ascii="Arial" w:hAnsi="Arial" w:cs="Arial"/>
          <w:sz w:val="24"/>
          <w:szCs w:val="24"/>
        </w:rPr>
        <w:t>Based on the possibilities of occurrence and the present safeguards in place, the probability of similar occurrences occurring is graded as medium. Misconfigured permissions and inadequate API management were key vulnerabilities that were exploited</w:t>
      </w:r>
      <w:sdt>
        <w:sdtPr>
          <w:rPr>
            <w:rFonts w:ascii="Arial" w:hAnsi="Arial" w:cs="Arial"/>
            <w:sz w:val="24"/>
            <w:szCs w:val="24"/>
          </w:rPr>
          <w:id w:val="436719401"/>
          <w:citation/>
        </w:sdtPr>
        <w:sdtContent>
          <w:r w:rsidR="004C7871" w:rsidRPr="00224F78">
            <w:rPr>
              <w:rFonts w:ascii="Arial" w:hAnsi="Arial" w:cs="Arial"/>
              <w:sz w:val="24"/>
              <w:szCs w:val="24"/>
            </w:rPr>
            <w:fldChar w:fldCharType="begin"/>
          </w:r>
          <w:r w:rsidR="004C7871" w:rsidRPr="00224F78">
            <w:rPr>
              <w:rFonts w:ascii="Arial" w:hAnsi="Arial" w:cs="Arial"/>
              <w:sz w:val="24"/>
              <w:szCs w:val="24"/>
            </w:rPr>
            <w:instrText xml:space="preserve"> CITATION Zel24 \l 1033 </w:instrText>
          </w:r>
          <w:r w:rsidR="004C7871" w:rsidRPr="00224F78">
            <w:rPr>
              <w:rFonts w:ascii="Arial" w:hAnsi="Arial" w:cs="Arial"/>
              <w:sz w:val="24"/>
              <w:szCs w:val="24"/>
            </w:rPr>
            <w:fldChar w:fldCharType="separate"/>
          </w:r>
          <w:r w:rsidR="00C5437E" w:rsidRPr="00224F78">
            <w:rPr>
              <w:rFonts w:ascii="Arial" w:hAnsi="Arial" w:cs="Arial"/>
              <w:noProof/>
              <w:sz w:val="24"/>
              <w:szCs w:val="24"/>
            </w:rPr>
            <w:t xml:space="preserve"> </w:t>
          </w:r>
          <w:r w:rsidR="00C5437E" w:rsidRPr="00224F78">
            <w:rPr>
              <w:rFonts w:ascii="Arial" w:hAnsi="Arial" w:cs="Arial"/>
              <w:noProof/>
              <w:sz w:val="24"/>
              <w:szCs w:val="24"/>
            </w:rPr>
            <w:lastRenderedPageBreak/>
            <w:t>(Zorz, 2024)</w:t>
          </w:r>
          <w:r w:rsidR="004C7871" w:rsidRPr="00224F78">
            <w:rPr>
              <w:rFonts w:ascii="Arial" w:hAnsi="Arial" w:cs="Arial"/>
              <w:sz w:val="24"/>
              <w:szCs w:val="24"/>
            </w:rPr>
            <w:fldChar w:fldCharType="end"/>
          </w:r>
        </w:sdtContent>
      </w:sdt>
      <w:r w:rsidRPr="00224F78">
        <w:rPr>
          <w:rFonts w:ascii="Arial" w:hAnsi="Arial" w:cs="Arial"/>
          <w:sz w:val="24"/>
          <w:szCs w:val="24"/>
        </w:rPr>
        <w:t>. Dropbox has built firewalls and M</w:t>
      </w:r>
      <w:r w:rsidR="005C2EB8" w:rsidRPr="00224F78">
        <w:rPr>
          <w:rFonts w:ascii="Arial" w:hAnsi="Arial" w:cs="Arial"/>
          <w:sz w:val="24"/>
          <w:szCs w:val="24"/>
        </w:rPr>
        <w:t>ulti</w:t>
      </w:r>
      <w:r w:rsidR="00F95411" w:rsidRPr="00224F78">
        <w:rPr>
          <w:rFonts w:ascii="Arial" w:hAnsi="Arial" w:cs="Arial"/>
          <w:sz w:val="24"/>
          <w:szCs w:val="24"/>
        </w:rPr>
        <w:t xml:space="preserve"> </w:t>
      </w:r>
      <w:r w:rsidR="005C2EB8" w:rsidRPr="00224F78">
        <w:rPr>
          <w:rFonts w:ascii="Arial" w:hAnsi="Arial" w:cs="Arial"/>
          <w:sz w:val="24"/>
          <w:szCs w:val="24"/>
        </w:rPr>
        <w:t>factor authentication</w:t>
      </w:r>
      <w:r w:rsidRPr="00224F78">
        <w:rPr>
          <w:rFonts w:ascii="Arial" w:hAnsi="Arial" w:cs="Arial"/>
          <w:sz w:val="24"/>
          <w:szCs w:val="24"/>
        </w:rPr>
        <w:t>, however these were inadequate to thwart the assault. A medium likelihood indicates that the intrusion may have been avoided with stronger API security and more staff awareness training</w:t>
      </w:r>
      <w:r w:rsidRPr="00224F78">
        <w:rPr>
          <w:rFonts w:ascii="Arial" w:hAnsi="Arial" w:cs="Arial"/>
          <w:b/>
          <w:bCs/>
          <w:sz w:val="24"/>
          <w:szCs w:val="24"/>
        </w:rPr>
        <w:t>.</w:t>
      </w:r>
      <w:sdt>
        <w:sdtPr>
          <w:rPr>
            <w:rFonts w:ascii="Arial" w:hAnsi="Arial" w:cs="Arial"/>
            <w:b/>
            <w:bCs/>
            <w:sz w:val="24"/>
            <w:szCs w:val="24"/>
          </w:rPr>
          <w:id w:val="-1516995259"/>
          <w:citation/>
        </w:sdtPr>
        <w:sdtContent>
          <w:r w:rsidR="00654F51" w:rsidRPr="00224F78">
            <w:rPr>
              <w:rFonts w:ascii="Arial" w:hAnsi="Arial" w:cs="Arial"/>
              <w:b/>
              <w:bCs/>
              <w:sz w:val="24"/>
              <w:szCs w:val="24"/>
            </w:rPr>
            <w:fldChar w:fldCharType="begin"/>
          </w:r>
          <w:r w:rsidR="00654F51" w:rsidRPr="00224F78">
            <w:rPr>
              <w:rFonts w:ascii="Arial" w:hAnsi="Arial" w:cs="Arial"/>
              <w:b/>
              <w:bCs/>
              <w:sz w:val="24"/>
              <w:szCs w:val="24"/>
            </w:rPr>
            <w:instrText xml:space="preserve"> CITATION Gur24 \l 1033 </w:instrText>
          </w:r>
          <w:r w:rsidR="00654F51" w:rsidRPr="00224F78">
            <w:rPr>
              <w:rFonts w:ascii="Arial" w:hAnsi="Arial" w:cs="Arial"/>
              <w:b/>
              <w:bCs/>
              <w:sz w:val="24"/>
              <w:szCs w:val="24"/>
            </w:rPr>
            <w:fldChar w:fldCharType="separate"/>
          </w:r>
          <w:r w:rsidR="00C5437E" w:rsidRPr="00224F78">
            <w:rPr>
              <w:rFonts w:ascii="Arial" w:hAnsi="Arial" w:cs="Arial"/>
              <w:b/>
              <w:bCs/>
              <w:noProof/>
              <w:sz w:val="24"/>
              <w:szCs w:val="24"/>
            </w:rPr>
            <w:t xml:space="preserve"> </w:t>
          </w:r>
          <w:r w:rsidR="00C5437E" w:rsidRPr="00224F78">
            <w:rPr>
              <w:rFonts w:ascii="Arial" w:hAnsi="Arial" w:cs="Arial"/>
              <w:noProof/>
              <w:sz w:val="24"/>
              <w:szCs w:val="24"/>
            </w:rPr>
            <w:t>(Baran, 2024)</w:t>
          </w:r>
          <w:r w:rsidR="00654F51" w:rsidRPr="00224F78">
            <w:rPr>
              <w:rFonts w:ascii="Arial" w:hAnsi="Arial" w:cs="Arial"/>
              <w:b/>
              <w:bCs/>
              <w:sz w:val="24"/>
              <w:szCs w:val="24"/>
            </w:rPr>
            <w:fldChar w:fldCharType="end"/>
          </w:r>
        </w:sdtContent>
      </w:sdt>
    </w:p>
    <w:p w14:paraId="19F54F7B" w14:textId="7098A2E1" w:rsidR="00270D41" w:rsidRPr="00224F78" w:rsidRDefault="00270D41" w:rsidP="00DC1AF3">
      <w:pPr>
        <w:pStyle w:val="Heading3"/>
        <w:rPr>
          <w:rFonts w:cs="Arial"/>
          <w:color w:val="auto"/>
        </w:rPr>
      </w:pPr>
      <w:bookmarkStart w:id="28" w:name="_Toc185250123"/>
      <w:r w:rsidRPr="00224F78">
        <w:rPr>
          <w:rFonts w:cs="Arial"/>
          <w:color w:val="auto"/>
        </w:rPr>
        <w:t>Risk Mitigation Strategies</w:t>
      </w:r>
      <w:r w:rsidR="00D61554" w:rsidRPr="00224F78">
        <w:rPr>
          <w:rFonts w:cs="Arial"/>
          <w:color w:val="auto"/>
        </w:rPr>
        <w:t>:</w:t>
      </w:r>
      <w:bookmarkEnd w:id="28"/>
    </w:p>
    <w:p w14:paraId="4D5AC0B7" w14:textId="77777777" w:rsidR="00DF7FB4" w:rsidRPr="00224F78" w:rsidRDefault="00DF7FB4" w:rsidP="00DC1AF3">
      <w:pPr>
        <w:spacing w:line="360" w:lineRule="auto"/>
        <w:jc w:val="both"/>
        <w:rPr>
          <w:rFonts w:ascii="Arial" w:hAnsi="Arial" w:cs="Arial"/>
          <w:sz w:val="24"/>
          <w:szCs w:val="24"/>
        </w:rPr>
      </w:pPr>
      <w:r w:rsidRPr="00224F78">
        <w:rPr>
          <w:rFonts w:ascii="Arial" w:hAnsi="Arial" w:cs="Arial"/>
          <w:sz w:val="24"/>
          <w:szCs w:val="24"/>
        </w:rPr>
        <w:t>Using the risk assessment framework, we suggest the following risk treatment strategies:</w:t>
      </w:r>
    </w:p>
    <w:p w14:paraId="0A682B51" w14:textId="4AED3626" w:rsidR="00592FB3" w:rsidRPr="00224F78" w:rsidRDefault="00222E6C" w:rsidP="00DC1AF3">
      <w:pPr>
        <w:pStyle w:val="ListParagraph"/>
        <w:numPr>
          <w:ilvl w:val="0"/>
          <w:numId w:val="36"/>
        </w:numPr>
        <w:spacing w:line="360" w:lineRule="auto"/>
        <w:jc w:val="both"/>
        <w:rPr>
          <w:rFonts w:ascii="Arial" w:hAnsi="Arial" w:cs="Arial"/>
          <w:sz w:val="24"/>
          <w:szCs w:val="24"/>
        </w:rPr>
      </w:pPr>
      <w:r w:rsidRPr="00224F78">
        <w:rPr>
          <w:rFonts w:ascii="Arial" w:hAnsi="Arial" w:cs="Arial"/>
          <w:b/>
          <w:bCs/>
          <w:sz w:val="24"/>
          <w:szCs w:val="24"/>
        </w:rPr>
        <w:t>Mitigating API Vulnerabilities</w:t>
      </w:r>
    </w:p>
    <w:p w14:paraId="2E821264" w14:textId="5A31A281" w:rsidR="00A10B57" w:rsidRPr="00224F78" w:rsidRDefault="0034299C" w:rsidP="0062729A">
      <w:pPr>
        <w:pStyle w:val="ListParagraph"/>
        <w:numPr>
          <w:ilvl w:val="0"/>
          <w:numId w:val="37"/>
        </w:numPr>
        <w:spacing w:line="360" w:lineRule="auto"/>
        <w:jc w:val="both"/>
        <w:rPr>
          <w:rFonts w:ascii="Arial" w:hAnsi="Arial" w:cs="Arial"/>
          <w:sz w:val="24"/>
          <w:szCs w:val="24"/>
        </w:rPr>
      </w:pPr>
      <w:r w:rsidRPr="00224F78">
        <w:rPr>
          <w:rFonts w:ascii="Arial" w:hAnsi="Arial" w:cs="Arial"/>
          <w:sz w:val="24"/>
          <w:szCs w:val="24"/>
        </w:rPr>
        <w:t>API Management:</w:t>
      </w:r>
      <w:r w:rsidR="00BF2CC4" w:rsidRPr="00224F78">
        <w:rPr>
          <w:rFonts w:ascii="Arial" w:eastAsia="Times New Roman" w:hAnsi="Arial" w:cs="Arial"/>
          <w:sz w:val="24"/>
          <w:szCs w:val="24"/>
        </w:rPr>
        <w:t xml:space="preserve"> </w:t>
      </w:r>
      <w:r w:rsidR="00BF2CC4" w:rsidRPr="00224F78">
        <w:rPr>
          <w:rFonts w:ascii="Arial" w:hAnsi="Arial" w:cs="Arial"/>
          <w:sz w:val="24"/>
          <w:szCs w:val="24"/>
        </w:rPr>
        <w:t>API key management should be subject to stricter constraints, such as token expiration and frequent audits. Implementing OAuth 2.0 and JWTs (JSON Web Tokens) would boost API security.</w:t>
      </w:r>
      <w:sdt>
        <w:sdtPr>
          <w:rPr>
            <w:rFonts w:ascii="Arial" w:hAnsi="Arial" w:cs="Arial"/>
            <w:sz w:val="24"/>
            <w:szCs w:val="24"/>
          </w:rPr>
          <w:id w:val="1537921040"/>
          <w:citation/>
        </w:sdtPr>
        <w:sdtContent>
          <w:r w:rsidR="00127E2B" w:rsidRPr="00224F78">
            <w:rPr>
              <w:rFonts w:ascii="Arial" w:hAnsi="Arial" w:cs="Arial"/>
              <w:sz w:val="24"/>
              <w:szCs w:val="24"/>
            </w:rPr>
            <w:fldChar w:fldCharType="begin"/>
          </w:r>
          <w:r w:rsidR="00127E2B" w:rsidRPr="00224F78">
            <w:rPr>
              <w:rFonts w:ascii="Arial" w:hAnsi="Arial" w:cs="Arial"/>
              <w:sz w:val="24"/>
              <w:szCs w:val="24"/>
            </w:rPr>
            <w:instrText xml:space="preserve"> CITATION Pat241 \l 1033 </w:instrText>
          </w:r>
          <w:r w:rsidR="00127E2B" w:rsidRPr="00224F78">
            <w:rPr>
              <w:rFonts w:ascii="Arial" w:hAnsi="Arial" w:cs="Arial"/>
              <w:sz w:val="24"/>
              <w:szCs w:val="24"/>
            </w:rPr>
            <w:fldChar w:fldCharType="separate"/>
          </w:r>
          <w:r w:rsidR="00C5437E" w:rsidRPr="00224F78">
            <w:rPr>
              <w:rFonts w:ascii="Arial" w:hAnsi="Arial" w:cs="Arial"/>
              <w:noProof/>
              <w:sz w:val="24"/>
              <w:szCs w:val="24"/>
            </w:rPr>
            <w:t xml:space="preserve"> (Spencer, 2024)</w:t>
          </w:r>
          <w:r w:rsidR="00127E2B" w:rsidRPr="00224F78">
            <w:rPr>
              <w:rFonts w:ascii="Arial" w:hAnsi="Arial" w:cs="Arial"/>
              <w:sz w:val="24"/>
              <w:szCs w:val="24"/>
            </w:rPr>
            <w:fldChar w:fldCharType="end"/>
          </w:r>
        </w:sdtContent>
      </w:sdt>
    </w:p>
    <w:p w14:paraId="5E910A0F" w14:textId="756F8594" w:rsidR="00D61554" w:rsidRPr="00224F78" w:rsidRDefault="00D7387E" w:rsidP="00DC1AF3">
      <w:pPr>
        <w:pStyle w:val="ListParagraph"/>
        <w:numPr>
          <w:ilvl w:val="0"/>
          <w:numId w:val="36"/>
        </w:numPr>
        <w:spacing w:line="360" w:lineRule="auto"/>
        <w:jc w:val="both"/>
        <w:rPr>
          <w:rFonts w:ascii="Arial" w:hAnsi="Arial" w:cs="Arial"/>
          <w:b/>
          <w:bCs/>
          <w:sz w:val="24"/>
          <w:szCs w:val="24"/>
        </w:rPr>
      </w:pPr>
      <w:r w:rsidRPr="00224F78">
        <w:rPr>
          <w:rFonts w:ascii="Arial" w:hAnsi="Arial" w:cs="Arial"/>
          <w:b/>
          <w:bCs/>
          <w:sz w:val="24"/>
          <w:szCs w:val="24"/>
        </w:rPr>
        <w:t>Enhanced Employee Awareness Training:</w:t>
      </w:r>
    </w:p>
    <w:p w14:paraId="53A0E5EE" w14:textId="2903F4BD" w:rsidR="00C46FA2" w:rsidRPr="00224F78" w:rsidRDefault="00283FC6" w:rsidP="0062729A">
      <w:pPr>
        <w:pStyle w:val="ListParagraph"/>
        <w:numPr>
          <w:ilvl w:val="0"/>
          <w:numId w:val="37"/>
        </w:numPr>
        <w:spacing w:line="360" w:lineRule="auto"/>
        <w:jc w:val="both"/>
        <w:rPr>
          <w:rFonts w:ascii="Arial" w:hAnsi="Arial" w:cs="Arial"/>
          <w:sz w:val="24"/>
          <w:szCs w:val="24"/>
        </w:rPr>
      </w:pPr>
      <w:r w:rsidRPr="00224F78">
        <w:rPr>
          <w:rFonts w:ascii="Arial" w:hAnsi="Arial" w:cs="Arial"/>
          <w:sz w:val="24"/>
          <w:szCs w:val="24"/>
        </w:rPr>
        <w:t>Phishing Prevention:</w:t>
      </w:r>
      <w:r w:rsidRPr="00224F78">
        <w:rPr>
          <w:rFonts w:ascii="Arial" w:hAnsi="Arial" w:cs="Arial"/>
          <w:b/>
          <w:bCs/>
          <w:sz w:val="24"/>
          <w:szCs w:val="24"/>
        </w:rPr>
        <w:t xml:space="preserve"> </w:t>
      </w:r>
      <w:r w:rsidR="00256986" w:rsidRPr="00224F78">
        <w:rPr>
          <w:rFonts w:ascii="Arial" w:hAnsi="Arial" w:cs="Arial"/>
          <w:sz w:val="24"/>
          <w:szCs w:val="24"/>
        </w:rPr>
        <w:t>Conduct frequent phishing simulation exercises to teach staff how to identify fraudulent emails. Making sure that all workers are aware of phishing strategies will lower the danger of gaining initial access through social engineering assaults</w:t>
      </w:r>
      <w:sdt>
        <w:sdtPr>
          <w:rPr>
            <w:rFonts w:ascii="Arial" w:hAnsi="Arial" w:cs="Arial"/>
            <w:sz w:val="24"/>
            <w:szCs w:val="24"/>
          </w:rPr>
          <w:id w:val="2069452717"/>
          <w:citation/>
        </w:sdtPr>
        <w:sdtContent>
          <w:r w:rsidR="00BB58D9" w:rsidRPr="00224F78">
            <w:rPr>
              <w:rFonts w:ascii="Arial" w:hAnsi="Arial" w:cs="Arial"/>
              <w:sz w:val="24"/>
              <w:szCs w:val="24"/>
            </w:rPr>
            <w:fldChar w:fldCharType="begin"/>
          </w:r>
          <w:r w:rsidR="00BB58D9" w:rsidRPr="00224F78">
            <w:rPr>
              <w:rFonts w:ascii="Arial" w:hAnsi="Arial" w:cs="Arial"/>
              <w:sz w:val="24"/>
              <w:szCs w:val="24"/>
            </w:rPr>
            <w:instrText xml:space="preserve"> CITATION Pat24 \l 1033 </w:instrText>
          </w:r>
          <w:r w:rsidR="00BB58D9" w:rsidRPr="00224F78">
            <w:rPr>
              <w:rFonts w:ascii="Arial" w:hAnsi="Arial" w:cs="Arial"/>
              <w:sz w:val="24"/>
              <w:szCs w:val="24"/>
            </w:rPr>
            <w:fldChar w:fldCharType="separate"/>
          </w:r>
          <w:r w:rsidR="00C5437E" w:rsidRPr="00224F78">
            <w:rPr>
              <w:rFonts w:ascii="Arial" w:hAnsi="Arial" w:cs="Arial"/>
              <w:noProof/>
              <w:sz w:val="24"/>
              <w:szCs w:val="24"/>
            </w:rPr>
            <w:t xml:space="preserve"> (Spencer, 2024)</w:t>
          </w:r>
          <w:r w:rsidR="00BB58D9" w:rsidRPr="00224F78">
            <w:rPr>
              <w:rFonts w:ascii="Arial" w:hAnsi="Arial" w:cs="Arial"/>
              <w:sz w:val="24"/>
              <w:szCs w:val="24"/>
            </w:rPr>
            <w:fldChar w:fldCharType="end"/>
          </w:r>
        </w:sdtContent>
      </w:sdt>
      <w:r w:rsidR="00256986" w:rsidRPr="00224F78">
        <w:rPr>
          <w:rFonts w:ascii="Arial" w:hAnsi="Arial" w:cs="Arial"/>
          <w:sz w:val="24"/>
          <w:szCs w:val="24"/>
        </w:rPr>
        <w:t>.</w:t>
      </w:r>
    </w:p>
    <w:p w14:paraId="28F47A2B" w14:textId="5A077554" w:rsidR="00DE2C92" w:rsidRPr="00224F78" w:rsidRDefault="00E61EDC" w:rsidP="00DC1AF3">
      <w:pPr>
        <w:pStyle w:val="ListParagraph"/>
        <w:numPr>
          <w:ilvl w:val="0"/>
          <w:numId w:val="36"/>
        </w:numPr>
        <w:spacing w:line="360" w:lineRule="auto"/>
        <w:jc w:val="both"/>
        <w:rPr>
          <w:rFonts w:ascii="Arial" w:hAnsi="Arial" w:cs="Arial"/>
          <w:b/>
          <w:bCs/>
          <w:sz w:val="24"/>
          <w:szCs w:val="24"/>
        </w:rPr>
      </w:pPr>
      <w:r w:rsidRPr="00224F78">
        <w:rPr>
          <w:rFonts w:ascii="Arial" w:hAnsi="Arial" w:cs="Arial"/>
          <w:b/>
          <w:bCs/>
          <w:sz w:val="24"/>
          <w:szCs w:val="24"/>
        </w:rPr>
        <w:t>MFA Implementation:</w:t>
      </w:r>
    </w:p>
    <w:p w14:paraId="5F5332C4" w14:textId="1E093FB2" w:rsidR="00C46FA2" w:rsidRPr="00224F78" w:rsidRDefault="00987133" w:rsidP="0062729A">
      <w:pPr>
        <w:pStyle w:val="ListParagraph"/>
        <w:numPr>
          <w:ilvl w:val="0"/>
          <w:numId w:val="37"/>
        </w:numPr>
        <w:spacing w:line="360" w:lineRule="auto"/>
        <w:jc w:val="both"/>
        <w:rPr>
          <w:rFonts w:ascii="Arial" w:hAnsi="Arial" w:cs="Arial"/>
          <w:sz w:val="24"/>
          <w:szCs w:val="24"/>
        </w:rPr>
      </w:pPr>
      <w:r w:rsidRPr="00224F78">
        <w:rPr>
          <w:rFonts w:ascii="Arial" w:hAnsi="Arial" w:cs="Arial"/>
          <w:sz w:val="24"/>
          <w:szCs w:val="24"/>
        </w:rPr>
        <w:t>Stronger Multi-Factor Authentication (MFA)</w:t>
      </w:r>
      <w:r w:rsidRPr="00224F78">
        <w:rPr>
          <w:rFonts w:ascii="Arial" w:hAnsi="Arial" w:cs="Arial"/>
          <w:b/>
          <w:bCs/>
          <w:sz w:val="24"/>
          <w:szCs w:val="24"/>
        </w:rPr>
        <w:t>:</w:t>
      </w:r>
      <w:r w:rsidR="00736A89" w:rsidRPr="00224F78">
        <w:rPr>
          <w:rFonts w:ascii="Arial" w:hAnsi="Arial" w:cs="Arial"/>
          <w:b/>
          <w:bCs/>
          <w:sz w:val="24"/>
          <w:szCs w:val="24"/>
        </w:rPr>
        <w:t xml:space="preserve"> </w:t>
      </w:r>
      <w:r w:rsidR="00736A89" w:rsidRPr="00224F78">
        <w:rPr>
          <w:rFonts w:ascii="Arial" w:hAnsi="Arial" w:cs="Arial"/>
          <w:sz w:val="24"/>
          <w:szCs w:val="24"/>
        </w:rPr>
        <w:t>While M</w:t>
      </w:r>
      <w:r w:rsidR="00146D78" w:rsidRPr="00224F78">
        <w:rPr>
          <w:rFonts w:ascii="Arial" w:hAnsi="Arial" w:cs="Arial"/>
          <w:sz w:val="24"/>
          <w:szCs w:val="24"/>
        </w:rPr>
        <w:t>ulti-Factor Authe</w:t>
      </w:r>
      <w:r w:rsidR="00DB61BA" w:rsidRPr="00224F78">
        <w:rPr>
          <w:rFonts w:ascii="Arial" w:hAnsi="Arial" w:cs="Arial"/>
          <w:sz w:val="24"/>
          <w:szCs w:val="24"/>
        </w:rPr>
        <w:t>ntication</w:t>
      </w:r>
      <w:r w:rsidR="00736A89" w:rsidRPr="00224F78">
        <w:rPr>
          <w:rFonts w:ascii="Arial" w:hAnsi="Arial" w:cs="Arial"/>
          <w:sz w:val="24"/>
          <w:szCs w:val="24"/>
        </w:rPr>
        <w:t xml:space="preserve"> was established, it is critical to ensure that it is phishing-resistant and to update MFA systems on a regular basis to avoid the exploitation of weak tokens or bypass techniques</w:t>
      </w:r>
      <w:sdt>
        <w:sdtPr>
          <w:rPr>
            <w:rFonts w:ascii="Arial" w:hAnsi="Arial" w:cs="Arial"/>
            <w:sz w:val="24"/>
            <w:szCs w:val="24"/>
          </w:rPr>
          <w:id w:val="296647764"/>
          <w:citation/>
        </w:sdtPr>
        <w:sdtContent>
          <w:r w:rsidR="005F7203" w:rsidRPr="00224F78">
            <w:rPr>
              <w:rFonts w:ascii="Arial" w:hAnsi="Arial" w:cs="Arial"/>
              <w:sz w:val="24"/>
              <w:szCs w:val="24"/>
            </w:rPr>
            <w:fldChar w:fldCharType="begin"/>
          </w:r>
          <w:r w:rsidR="005F7203" w:rsidRPr="00224F78">
            <w:rPr>
              <w:rFonts w:ascii="Arial" w:hAnsi="Arial" w:cs="Arial"/>
              <w:sz w:val="24"/>
              <w:szCs w:val="24"/>
            </w:rPr>
            <w:instrText xml:space="preserve"> CITATION Gur24 \l 1033 </w:instrText>
          </w:r>
          <w:r w:rsidR="005F7203" w:rsidRPr="00224F78">
            <w:rPr>
              <w:rFonts w:ascii="Arial" w:hAnsi="Arial" w:cs="Arial"/>
              <w:sz w:val="24"/>
              <w:szCs w:val="24"/>
            </w:rPr>
            <w:fldChar w:fldCharType="separate"/>
          </w:r>
          <w:r w:rsidR="00C5437E" w:rsidRPr="00224F78">
            <w:rPr>
              <w:rFonts w:ascii="Arial" w:hAnsi="Arial" w:cs="Arial"/>
              <w:noProof/>
              <w:sz w:val="24"/>
              <w:szCs w:val="24"/>
            </w:rPr>
            <w:t xml:space="preserve"> (Baran, 2024)</w:t>
          </w:r>
          <w:r w:rsidR="005F7203" w:rsidRPr="00224F78">
            <w:rPr>
              <w:rFonts w:ascii="Arial" w:hAnsi="Arial" w:cs="Arial"/>
              <w:sz w:val="24"/>
              <w:szCs w:val="24"/>
            </w:rPr>
            <w:fldChar w:fldCharType="end"/>
          </w:r>
        </w:sdtContent>
      </w:sdt>
      <w:r w:rsidR="00736A89" w:rsidRPr="00224F78">
        <w:rPr>
          <w:rFonts w:ascii="Arial" w:hAnsi="Arial" w:cs="Arial"/>
          <w:sz w:val="24"/>
          <w:szCs w:val="24"/>
        </w:rPr>
        <w:t>.</w:t>
      </w:r>
    </w:p>
    <w:p w14:paraId="393DDB68" w14:textId="77777777" w:rsidR="000C7A58" w:rsidRPr="00224F78" w:rsidRDefault="00736A89" w:rsidP="00DC1AF3">
      <w:pPr>
        <w:pStyle w:val="ListParagraph"/>
        <w:numPr>
          <w:ilvl w:val="0"/>
          <w:numId w:val="36"/>
        </w:numPr>
        <w:spacing w:line="360" w:lineRule="auto"/>
        <w:jc w:val="both"/>
        <w:rPr>
          <w:rFonts w:ascii="Arial" w:hAnsi="Arial" w:cs="Arial"/>
          <w:sz w:val="24"/>
          <w:szCs w:val="24"/>
        </w:rPr>
      </w:pPr>
      <w:r w:rsidRPr="00224F78">
        <w:rPr>
          <w:rFonts w:ascii="Arial" w:hAnsi="Arial" w:cs="Arial"/>
          <w:b/>
          <w:bCs/>
          <w:sz w:val="24"/>
          <w:szCs w:val="24"/>
        </w:rPr>
        <w:t>Vulnerability Management</w:t>
      </w:r>
      <w:r w:rsidRPr="00224F78">
        <w:rPr>
          <w:rFonts w:ascii="Arial" w:hAnsi="Arial" w:cs="Arial"/>
          <w:sz w:val="24"/>
          <w:szCs w:val="24"/>
        </w:rPr>
        <w:t xml:space="preserve">: </w:t>
      </w:r>
    </w:p>
    <w:p w14:paraId="5D23458A" w14:textId="4473E0EA" w:rsidR="00C46FA2" w:rsidRPr="00224F78" w:rsidRDefault="006B0159" w:rsidP="00A55DBF">
      <w:pPr>
        <w:pStyle w:val="ListParagraph"/>
        <w:numPr>
          <w:ilvl w:val="0"/>
          <w:numId w:val="37"/>
        </w:numPr>
        <w:spacing w:line="360" w:lineRule="auto"/>
        <w:jc w:val="both"/>
        <w:rPr>
          <w:rFonts w:ascii="Arial" w:hAnsi="Arial" w:cs="Arial"/>
          <w:sz w:val="24"/>
          <w:szCs w:val="24"/>
        </w:rPr>
      </w:pPr>
      <w:r w:rsidRPr="00224F78">
        <w:rPr>
          <w:rFonts w:ascii="Arial" w:hAnsi="Arial" w:cs="Arial"/>
          <w:sz w:val="24"/>
          <w:szCs w:val="24"/>
        </w:rPr>
        <w:t>Patching and Regular Audits:</w:t>
      </w:r>
      <w:r w:rsidR="009B4346" w:rsidRPr="00224F78">
        <w:rPr>
          <w:rFonts w:ascii="Arial" w:hAnsi="Arial" w:cs="Arial"/>
          <w:sz w:val="24"/>
          <w:szCs w:val="24"/>
        </w:rPr>
        <w:t xml:space="preserve"> Adopting an agile patching approach is crucial for quickly addressing vulnerabilities in API servers, databases, and other key systems. Regular penetration testing and vulnerability assessments will also help to detect and resolve problems ahead of time.</w:t>
      </w:r>
      <w:sdt>
        <w:sdtPr>
          <w:rPr>
            <w:rFonts w:ascii="Arial" w:hAnsi="Arial" w:cs="Arial"/>
            <w:sz w:val="24"/>
            <w:szCs w:val="24"/>
          </w:rPr>
          <w:id w:val="-1283028097"/>
          <w:citation/>
        </w:sdtPr>
        <w:sdtContent>
          <w:r w:rsidR="002F15FC" w:rsidRPr="00224F78">
            <w:rPr>
              <w:rFonts w:ascii="Arial" w:hAnsi="Arial" w:cs="Arial"/>
              <w:sz w:val="24"/>
              <w:szCs w:val="24"/>
            </w:rPr>
            <w:fldChar w:fldCharType="begin"/>
          </w:r>
          <w:r w:rsidR="002F15FC" w:rsidRPr="00224F78">
            <w:rPr>
              <w:rFonts w:ascii="Arial" w:hAnsi="Arial" w:cs="Arial"/>
              <w:sz w:val="24"/>
              <w:szCs w:val="24"/>
            </w:rPr>
            <w:instrText xml:space="preserve"> CITATION Sof24 \l 1033 </w:instrText>
          </w:r>
          <w:r w:rsidR="002F15FC" w:rsidRPr="00224F78">
            <w:rPr>
              <w:rFonts w:ascii="Arial" w:hAnsi="Arial" w:cs="Arial"/>
              <w:sz w:val="24"/>
              <w:szCs w:val="24"/>
            </w:rPr>
            <w:fldChar w:fldCharType="separate"/>
          </w:r>
          <w:r w:rsidR="00C5437E" w:rsidRPr="00224F78">
            <w:rPr>
              <w:rFonts w:ascii="Arial" w:hAnsi="Arial" w:cs="Arial"/>
              <w:noProof/>
              <w:sz w:val="24"/>
              <w:szCs w:val="24"/>
            </w:rPr>
            <w:t xml:space="preserve"> (Software ag, 2024)</w:t>
          </w:r>
          <w:r w:rsidR="002F15FC" w:rsidRPr="00224F78">
            <w:rPr>
              <w:rFonts w:ascii="Arial" w:hAnsi="Arial" w:cs="Arial"/>
              <w:sz w:val="24"/>
              <w:szCs w:val="24"/>
            </w:rPr>
            <w:fldChar w:fldCharType="end"/>
          </w:r>
        </w:sdtContent>
      </w:sdt>
    </w:p>
    <w:p w14:paraId="79A176E0" w14:textId="77777777" w:rsidR="00A55DBF" w:rsidRPr="00224F78" w:rsidRDefault="00A55DBF" w:rsidP="00A55DBF">
      <w:pPr>
        <w:pStyle w:val="ListParagraph"/>
        <w:spacing w:line="360" w:lineRule="auto"/>
        <w:ind w:left="1440"/>
        <w:jc w:val="both"/>
        <w:rPr>
          <w:rFonts w:ascii="Arial" w:hAnsi="Arial" w:cs="Arial"/>
          <w:sz w:val="24"/>
          <w:szCs w:val="24"/>
        </w:rPr>
      </w:pPr>
    </w:p>
    <w:p w14:paraId="797A2B2E" w14:textId="77777777" w:rsidR="00DB61BA" w:rsidRPr="00224F78" w:rsidRDefault="00220F37" w:rsidP="00DC1AF3">
      <w:pPr>
        <w:pStyle w:val="ListParagraph"/>
        <w:numPr>
          <w:ilvl w:val="0"/>
          <w:numId w:val="36"/>
        </w:numPr>
        <w:spacing w:line="360" w:lineRule="auto"/>
        <w:jc w:val="both"/>
        <w:rPr>
          <w:rFonts w:ascii="Arial" w:hAnsi="Arial" w:cs="Arial"/>
          <w:sz w:val="24"/>
          <w:szCs w:val="24"/>
        </w:rPr>
      </w:pPr>
      <w:r w:rsidRPr="00224F78">
        <w:rPr>
          <w:rFonts w:ascii="Arial" w:hAnsi="Arial" w:cs="Arial"/>
          <w:b/>
          <w:bCs/>
          <w:sz w:val="24"/>
          <w:szCs w:val="24"/>
        </w:rPr>
        <w:t>Data Encryption and Backup</w:t>
      </w:r>
      <w:r w:rsidRPr="00224F78">
        <w:rPr>
          <w:rFonts w:ascii="Arial" w:hAnsi="Arial" w:cs="Arial"/>
          <w:sz w:val="24"/>
          <w:szCs w:val="24"/>
        </w:rPr>
        <w:t>:</w:t>
      </w:r>
    </w:p>
    <w:p w14:paraId="19B84FD8" w14:textId="2FCE977A" w:rsidR="00C46FA2" w:rsidRPr="00224F78" w:rsidRDefault="00220F37" w:rsidP="00D067D1">
      <w:pPr>
        <w:pStyle w:val="ListParagraph"/>
        <w:numPr>
          <w:ilvl w:val="0"/>
          <w:numId w:val="37"/>
        </w:numPr>
        <w:spacing w:line="360" w:lineRule="auto"/>
        <w:jc w:val="both"/>
        <w:rPr>
          <w:rFonts w:ascii="Arial" w:hAnsi="Arial" w:cs="Arial"/>
          <w:sz w:val="24"/>
          <w:szCs w:val="24"/>
        </w:rPr>
      </w:pPr>
      <w:r w:rsidRPr="00224F78">
        <w:rPr>
          <w:rFonts w:ascii="Arial" w:hAnsi="Arial" w:cs="Arial"/>
          <w:sz w:val="24"/>
          <w:szCs w:val="24"/>
        </w:rPr>
        <w:t xml:space="preserve">Encryption of </w:t>
      </w:r>
      <w:r w:rsidR="00B77CE2" w:rsidRPr="00224F78">
        <w:rPr>
          <w:rFonts w:ascii="Arial" w:hAnsi="Arial" w:cs="Arial"/>
          <w:sz w:val="24"/>
          <w:szCs w:val="24"/>
        </w:rPr>
        <w:t>confidential information</w:t>
      </w:r>
      <w:r w:rsidRPr="00224F78">
        <w:rPr>
          <w:rFonts w:ascii="Arial" w:hAnsi="Arial" w:cs="Arial"/>
          <w:sz w:val="24"/>
          <w:szCs w:val="24"/>
        </w:rPr>
        <w:t>:</w:t>
      </w:r>
      <w:r w:rsidR="0038447E" w:rsidRPr="00224F78">
        <w:rPr>
          <w:rFonts w:ascii="Arial" w:eastAsia="Times New Roman" w:hAnsi="Arial" w:cs="Arial"/>
          <w:sz w:val="24"/>
          <w:szCs w:val="24"/>
        </w:rPr>
        <w:t xml:space="preserve"> </w:t>
      </w:r>
      <w:r w:rsidR="0038447E" w:rsidRPr="00224F78">
        <w:rPr>
          <w:rFonts w:ascii="Arial" w:hAnsi="Arial" w:cs="Arial"/>
          <w:sz w:val="24"/>
          <w:szCs w:val="24"/>
        </w:rPr>
        <w:t>Encrypting both data at rest and data in transit ensures that attackers cannot read or change the data. Additionally, improving backup processes and frequency will prevent data loss in the case of an attack</w:t>
      </w:r>
      <w:sdt>
        <w:sdtPr>
          <w:rPr>
            <w:rFonts w:ascii="Arial" w:hAnsi="Arial" w:cs="Arial"/>
            <w:sz w:val="24"/>
            <w:szCs w:val="24"/>
          </w:rPr>
          <w:id w:val="-705402146"/>
          <w:citation/>
        </w:sdtPr>
        <w:sdtContent>
          <w:r w:rsidR="00C257E2" w:rsidRPr="00224F78">
            <w:rPr>
              <w:rFonts w:ascii="Arial" w:hAnsi="Arial" w:cs="Arial"/>
              <w:sz w:val="24"/>
              <w:szCs w:val="24"/>
            </w:rPr>
            <w:fldChar w:fldCharType="begin"/>
          </w:r>
          <w:r w:rsidR="00C257E2" w:rsidRPr="00224F78">
            <w:rPr>
              <w:rFonts w:ascii="Arial" w:hAnsi="Arial" w:cs="Arial"/>
              <w:sz w:val="24"/>
              <w:szCs w:val="24"/>
            </w:rPr>
            <w:instrText xml:space="preserve"> CITATION Dro24 \l 1033 </w:instrText>
          </w:r>
          <w:r w:rsidR="00C257E2" w:rsidRPr="00224F78">
            <w:rPr>
              <w:rFonts w:ascii="Arial" w:hAnsi="Arial" w:cs="Arial"/>
              <w:sz w:val="24"/>
              <w:szCs w:val="24"/>
            </w:rPr>
            <w:fldChar w:fldCharType="separate"/>
          </w:r>
          <w:r w:rsidR="00C5437E" w:rsidRPr="00224F78">
            <w:rPr>
              <w:rFonts w:ascii="Arial" w:hAnsi="Arial" w:cs="Arial"/>
              <w:noProof/>
              <w:sz w:val="24"/>
              <w:szCs w:val="24"/>
            </w:rPr>
            <w:t xml:space="preserve"> (Dropbox dign team, 2024)</w:t>
          </w:r>
          <w:r w:rsidR="00C257E2" w:rsidRPr="00224F78">
            <w:rPr>
              <w:rFonts w:ascii="Arial" w:hAnsi="Arial" w:cs="Arial"/>
              <w:sz w:val="24"/>
              <w:szCs w:val="24"/>
            </w:rPr>
            <w:fldChar w:fldCharType="end"/>
          </w:r>
        </w:sdtContent>
      </w:sdt>
      <w:r w:rsidR="0038447E" w:rsidRPr="00224F78">
        <w:rPr>
          <w:rFonts w:ascii="Arial" w:hAnsi="Arial" w:cs="Arial"/>
          <w:sz w:val="24"/>
          <w:szCs w:val="24"/>
        </w:rPr>
        <w:t>.</w:t>
      </w:r>
    </w:p>
    <w:p w14:paraId="288C0E60" w14:textId="315E8661" w:rsidR="0010191D" w:rsidRPr="00224F78" w:rsidRDefault="0010191D" w:rsidP="00C5437E">
      <w:pPr>
        <w:pStyle w:val="Heading1"/>
        <w:rPr>
          <w:rFonts w:cs="Arial"/>
          <w:color w:val="auto"/>
        </w:rPr>
      </w:pPr>
      <w:bookmarkStart w:id="29" w:name="_Toc185250124"/>
      <w:r w:rsidRPr="00224F78">
        <w:rPr>
          <w:rFonts w:cs="Arial"/>
          <w:color w:val="auto"/>
        </w:rPr>
        <w:lastRenderedPageBreak/>
        <w:t>Conclusion</w:t>
      </w:r>
      <w:bookmarkEnd w:id="29"/>
      <w:r w:rsidRPr="00224F78">
        <w:rPr>
          <w:rFonts w:cs="Arial"/>
          <w:color w:val="auto"/>
        </w:rPr>
        <w:t xml:space="preserve"> </w:t>
      </w:r>
    </w:p>
    <w:p w14:paraId="2E3C67BB" w14:textId="2AC6BDAE" w:rsidR="00C448EA" w:rsidRPr="00224F78" w:rsidRDefault="0010191D" w:rsidP="00DC1AF3">
      <w:pPr>
        <w:tabs>
          <w:tab w:val="left" w:pos="4182"/>
        </w:tabs>
        <w:spacing w:line="360" w:lineRule="auto"/>
        <w:jc w:val="both"/>
        <w:rPr>
          <w:rFonts w:ascii="Arial" w:hAnsi="Arial" w:cs="Arial"/>
          <w:sz w:val="24"/>
          <w:szCs w:val="24"/>
        </w:rPr>
      </w:pPr>
      <w:r w:rsidRPr="00224F78">
        <w:rPr>
          <w:rFonts w:ascii="Arial" w:hAnsi="Arial" w:cs="Arial"/>
          <w:sz w:val="24"/>
          <w:szCs w:val="24"/>
        </w:rPr>
        <w:t xml:space="preserve">           The Dropbox Sign breach shows serious flaws in API security, multi-factor authentication (MFA), and staff knowledge that attackers used to gain unauthorized access and compromise sensitive customer data. This event resulted in considerable financial, operational, and reputational loss, underscoring the importance of a strong cybersecurity architecture. Proactive measures like phishing-resistant </w:t>
      </w:r>
      <w:r w:rsidR="008909AA" w:rsidRPr="00224F78">
        <w:rPr>
          <w:rFonts w:ascii="Arial" w:hAnsi="Arial" w:cs="Arial"/>
          <w:sz w:val="24"/>
          <w:szCs w:val="24"/>
        </w:rPr>
        <w:t>multi factor authentication</w:t>
      </w:r>
      <w:r w:rsidRPr="00224F78">
        <w:rPr>
          <w:rFonts w:ascii="Arial" w:hAnsi="Arial" w:cs="Arial"/>
          <w:sz w:val="24"/>
          <w:szCs w:val="24"/>
        </w:rPr>
        <w:t>, zero-trust API management, frequent penetration testing, and improved staff training may dramatically decrease the likelihood of such attacks. Strengthening these defenses is critical for safeguarding sensitive data, preserving customer confidence, and guaranteeing organizational resilience to potential attacks.</w:t>
      </w:r>
      <w:sdt>
        <w:sdtPr>
          <w:rPr>
            <w:rFonts w:ascii="Arial" w:hAnsi="Arial" w:cs="Arial"/>
            <w:sz w:val="24"/>
            <w:szCs w:val="24"/>
          </w:rPr>
          <w:id w:val="249619260"/>
          <w:citation/>
        </w:sdtPr>
        <w:sdtContent>
          <w:r w:rsidR="00661162" w:rsidRPr="00224F78">
            <w:rPr>
              <w:rFonts w:ascii="Arial" w:hAnsi="Arial" w:cs="Arial"/>
              <w:sz w:val="24"/>
              <w:szCs w:val="24"/>
            </w:rPr>
            <w:fldChar w:fldCharType="begin"/>
          </w:r>
          <w:r w:rsidR="00661162" w:rsidRPr="00224F78">
            <w:rPr>
              <w:rFonts w:ascii="Arial" w:hAnsi="Arial" w:cs="Arial"/>
              <w:sz w:val="24"/>
              <w:szCs w:val="24"/>
            </w:rPr>
            <w:instrText xml:space="preserve"> CITATION Law241 \l 1033 </w:instrText>
          </w:r>
          <w:r w:rsidR="00661162" w:rsidRPr="00224F78">
            <w:rPr>
              <w:rFonts w:ascii="Arial" w:hAnsi="Arial" w:cs="Arial"/>
              <w:sz w:val="24"/>
              <w:szCs w:val="24"/>
            </w:rPr>
            <w:fldChar w:fldCharType="separate"/>
          </w:r>
          <w:r w:rsidR="00C5437E" w:rsidRPr="00224F78">
            <w:rPr>
              <w:rFonts w:ascii="Arial" w:hAnsi="Arial" w:cs="Arial"/>
              <w:noProof/>
              <w:sz w:val="24"/>
              <w:szCs w:val="24"/>
            </w:rPr>
            <w:t xml:space="preserve"> (Abrams, 2024)</w:t>
          </w:r>
          <w:r w:rsidR="00661162" w:rsidRPr="00224F78">
            <w:rPr>
              <w:rFonts w:ascii="Arial" w:hAnsi="Arial" w:cs="Arial"/>
              <w:sz w:val="24"/>
              <w:szCs w:val="24"/>
            </w:rPr>
            <w:fldChar w:fldCharType="end"/>
          </w:r>
        </w:sdtContent>
      </w:sdt>
    </w:p>
    <w:p w14:paraId="58CFEC29" w14:textId="77777777" w:rsidR="00B44121" w:rsidRPr="00224F78" w:rsidRDefault="00B44121" w:rsidP="00DC1AF3">
      <w:pPr>
        <w:tabs>
          <w:tab w:val="left" w:pos="4182"/>
        </w:tabs>
        <w:spacing w:line="360" w:lineRule="auto"/>
        <w:jc w:val="both"/>
        <w:rPr>
          <w:rFonts w:ascii="Arial" w:hAnsi="Arial" w:cs="Arial"/>
          <w:sz w:val="24"/>
          <w:szCs w:val="24"/>
        </w:rPr>
      </w:pPr>
    </w:p>
    <w:p w14:paraId="3C269624" w14:textId="77777777" w:rsidR="00C457FE" w:rsidRPr="00224F78" w:rsidRDefault="00C457FE" w:rsidP="00DC1AF3">
      <w:pPr>
        <w:tabs>
          <w:tab w:val="left" w:pos="4182"/>
        </w:tabs>
        <w:spacing w:line="360" w:lineRule="auto"/>
        <w:jc w:val="both"/>
        <w:rPr>
          <w:rFonts w:ascii="Arial" w:hAnsi="Arial" w:cs="Arial"/>
          <w:sz w:val="24"/>
          <w:szCs w:val="24"/>
        </w:rPr>
      </w:pPr>
    </w:p>
    <w:p w14:paraId="478FC63A" w14:textId="77777777" w:rsidR="00C457FE" w:rsidRPr="00224F78" w:rsidRDefault="00C457FE" w:rsidP="00DC1AF3">
      <w:pPr>
        <w:tabs>
          <w:tab w:val="left" w:pos="4182"/>
        </w:tabs>
        <w:spacing w:line="360" w:lineRule="auto"/>
        <w:jc w:val="both"/>
        <w:rPr>
          <w:rFonts w:ascii="Arial" w:hAnsi="Arial" w:cs="Arial"/>
          <w:sz w:val="24"/>
          <w:szCs w:val="24"/>
        </w:rPr>
      </w:pPr>
    </w:p>
    <w:p w14:paraId="331699C0" w14:textId="77777777" w:rsidR="00C457FE" w:rsidRPr="00224F78" w:rsidRDefault="00C457FE" w:rsidP="00DC1AF3">
      <w:pPr>
        <w:tabs>
          <w:tab w:val="left" w:pos="4182"/>
        </w:tabs>
        <w:spacing w:line="360" w:lineRule="auto"/>
        <w:jc w:val="both"/>
        <w:rPr>
          <w:rFonts w:ascii="Arial" w:hAnsi="Arial" w:cs="Arial"/>
          <w:sz w:val="24"/>
          <w:szCs w:val="24"/>
        </w:rPr>
      </w:pPr>
    </w:p>
    <w:p w14:paraId="16AF77A3" w14:textId="77777777" w:rsidR="00C457FE" w:rsidRPr="00224F78" w:rsidRDefault="00C457FE" w:rsidP="00DC1AF3">
      <w:pPr>
        <w:tabs>
          <w:tab w:val="left" w:pos="4182"/>
        </w:tabs>
        <w:spacing w:line="360" w:lineRule="auto"/>
        <w:jc w:val="both"/>
        <w:rPr>
          <w:rFonts w:ascii="Arial" w:hAnsi="Arial" w:cs="Arial"/>
          <w:sz w:val="24"/>
          <w:szCs w:val="24"/>
        </w:rPr>
      </w:pPr>
    </w:p>
    <w:p w14:paraId="20D206A5" w14:textId="77777777" w:rsidR="00C457FE" w:rsidRPr="00224F78" w:rsidRDefault="00C457FE" w:rsidP="00DC1AF3">
      <w:pPr>
        <w:tabs>
          <w:tab w:val="left" w:pos="4182"/>
        </w:tabs>
        <w:spacing w:line="360" w:lineRule="auto"/>
        <w:jc w:val="both"/>
        <w:rPr>
          <w:rFonts w:ascii="Arial" w:hAnsi="Arial" w:cs="Arial"/>
          <w:sz w:val="24"/>
          <w:szCs w:val="24"/>
        </w:rPr>
      </w:pPr>
    </w:p>
    <w:p w14:paraId="53FBA0BF" w14:textId="77777777" w:rsidR="00C457FE" w:rsidRPr="00224F78" w:rsidRDefault="00C457FE" w:rsidP="00DC1AF3">
      <w:pPr>
        <w:tabs>
          <w:tab w:val="left" w:pos="4182"/>
        </w:tabs>
        <w:spacing w:line="360" w:lineRule="auto"/>
        <w:jc w:val="both"/>
        <w:rPr>
          <w:rFonts w:ascii="Arial" w:hAnsi="Arial" w:cs="Arial"/>
          <w:sz w:val="24"/>
          <w:szCs w:val="24"/>
        </w:rPr>
      </w:pPr>
    </w:p>
    <w:p w14:paraId="3ABB2A7B" w14:textId="77777777" w:rsidR="00C457FE" w:rsidRPr="00224F78" w:rsidRDefault="00C457FE" w:rsidP="00DC1AF3">
      <w:pPr>
        <w:tabs>
          <w:tab w:val="left" w:pos="4182"/>
        </w:tabs>
        <w:spacing w:line="360" w:lineRule="auto"/>
        <w:jc w:val="both"/>
        <w:rPr>
          <w:rFonts w:ascii="Arial" w:hAnsi="Arial" w:cs="Arial"/>
          <w:sz w:val="24"/>
          <w:szCs w:val="24"/>
        </w:rPr>
      </w:pPr>
    </w:p>
    <w:p w14:paraId="37A330B4" w14:textId="77777777" w:rsidR="00C457FE" w:rsidRPr="00224F78" w:rsidRDefault="00C457FE" w:rsidP="00DC1AF3">
      <w:pPr>
        <w:tabs>
          <w:tab w:val="left" w:pos="4182"/>
        </w:tabs>
        <w:spacing w:line="360" w:lineRule="auto"/>
        <w:jc w:val="both"/>
        <w:rPr>
          <w:rFonts w:ascii="Arial" w:hAnsi="Arial" w:cs="Arial"/>
          <w:sz w:val="24"/>
          <w:szCs w:val="24"/>
        </w:rPr>
      </w:pPr>
    </w:p>
    <w:p w14:paraId="5895E0F4" w14:textId="77777777" w:rsidR="00C457FE" w:rsidRPr="00224F78" w:rsidRDefault="00C457FE" w:rsidP="00DC1AF3">
      <w:pPr>
        <w:tabs>
          <w:tab w:val="left" w:pos="4182"/>
        </w:tabs>
        <w:spacing w:line="360" w:lineRule="auto"/>
        <w:jc w:val="both"/>
        <w:rPr>
          <w:rFonts w:ascii="Arial" w:hAnsi="Arial" w:cs="Arial"/>
          <w:sz w:val="24"/>
          <w:szCs w:val="24"/>
        </w:rPr>
      </w:pPr>
    </w:p>
    <w:p w14:paraId="276E1040" w14:textId="77777777" w:rsidR="00C457FE" w:rsidRPr="00224F78" w:rsidRDefault="00C457FE" w:rsidP="00DC1AF3">
      <w:pPr>
        <w:tabs>
          <w:tab w:val="left" w:pos="4182"/>
        </w:tabs>
        <w:spacing w:line="360" w:lineRule="auto"/>
        <w:jc w:val="both"/>
        <w:rPr>
          <w:rFonts w:ascii="Arial" w:hAnsi="Arial" w:cs="Arial"/>
          <w:sz w:val="24"/>
          <w:szCs w:val="24"/>
        </w:rPr>
      </w:pPr>
    </w:p>
    <w:p w14:paraId="48F9FB13" w14:textId="12551344" w:rsidR="00C448EA" w:rsidRPr="00224F78" w:rsidRDefault="00C448EA" w:rsidP="00C5437E">
      <w:pPr>
        <w:pStyle w:val="Heading1"/>
        <w:rPr>
          <w:rFonts w:cs="Arial"/>
          <w:color w:val="auto"/>
        </w:rPr>
      </w:pPr>
      <w:bookmarkStart w:id="30" w:name="_Toc185250125"/>
      <w:r w:rsidRPr="00224F78">
        <w:rPr>
          <w:rFonts w:cs="Arial"/>
          <w:color w:val="auto"/>
        </w:rPr>
        <w:lastRenderedPageBreak/>
        <w:t>Chapter 3</w:t>
      </w:r>
      <w:bookmarkEnd w:id="30"/>
    </w:p>
    <w:p w14:paraId="5BF5E4F3" w14:textId="6472B39E" w:rsidR="00C20A7C" w:rsidRPr="00224F78" w:rsidRDefault="002A46D1" w:rsidP="00500B33">
      <w:pPr>
        <w:pStyle w:val="Heading2"/>
        <w:rPr>
          <w:rFonts w:cs="Arial"/>
          <w:color w:val="auto"/>
          <w:lang w:val="en-GB"/>
        </w:rPr>
      </w:pPr>
      <w:bookmarkStart w:id="31" w:name="_Toc185250126"/>
      <w:r w:rsidRPr="00224F78">
        <w:rPr>
          <w:rFonts w:cs="Arial"/>
          <w:color w:val="auto"/>
          <w:lang w:val="en-GB"/>
        </w:rPr>
        <w:t xml:space="preserve">Section 3.1: </w:t>
      </w:r>
      <w:r w:rsidR="00C20A7C" w:rsidRPr="00224F78">
        <w:rPr>
          <w:rFonts w:cs="Arial"/>
          <w:color w:val="auto"/>
          <w:lang w:val="en-GB"/>
        </w:rPr>
        <w:t>Write a reflective report on your practical development of the practical activities</w:t>
      </w:r>
      <w:r w:rsidR="003B378B" w:rsidRPr="00224F78">
        <w:rPr>
          <w:rFonts w:cs="Arial"/>
          <w:color w:val="auto"/>
          <w:lang w:val="en-GB"/>
        </w:rPr>
        <w:t>.</w:t>
      </w:r>
      <w:bookmarkEnd w:id="31"/>
    </w:p>
    <w:p w14:paraId="51DC8898" w14:textId="3FC2A915" w:rsidR="002A46D1" w:rsidRPr="00224F78" w:rsidRDefault="002A46D1" w:rsidP="002A46D1">
      <w:pPr>
        <w:tabs>
          <w:tab w:val="left" w:pos="4182"/>
        </w:tabs>
        <w:spacing w:line="360" w:lineRule="auto"/>
        <w:jc w:val="both"/>
        <w:rPr>
          <w:rFonts w:ascii="Arial" w:hAnsi="Arial" w:cs="Arial"/>
          <w:sz w:val="24"/>
          <w:szCs w:val="24"/>
        </w:rPr>
      </w:pPr>
      <w:r w:rsidRPr="00224F78">
        <w:rPr>
          <w:rFonts w:ascii="Arial" w:hAnsi="Arial" w:cs="Arial"/>
          <w:sz w:val="24"/>
          <w:szCs w:val="24"/>
        </w:rPr>
        <w:t>Finishing the 8 Cyber essentials Labs and immersive labs of Cisco helped me increase my knowledge and skills regarding cybersecurity. Each activity integrated theoretical principles with practical applications, providing a full learning experience.</w:t>
      </w:r>
    </w:p>
    <w:p w14:paraId="2C8C966E" w14:textId="260B4484" w:rsidR="002A46D1" w:rsidRPr="00224F78" w:rsidRDefault="002A46D1" w:rsidP="00500B33">
      <w:pPr>
        <w:pStyle w:val="Heading3"/>
        <w:rPr>
          <w:rFonts w:cs="Arial"/>
          <w:color w:val="auto"/>
        </w:rPr>
      </w:pPr>
      <w:bookmarkStart w:id="32" w:name="_Toc185250127"/>
      <w:r w:rsidRPr="00224F78">
        <w:rPr>
          <w:rFonts w:cs="Arial"/>
          <w:color w:val="auto"/>
        </w:rPr>
        <w:t>Cyber Essentials Labs from Cisco:</w:t>
      </w:r>
      <w:bookmarkEnd w:id="32"/>
    </w:p>
    <w:p w14:paraId="1EB705FC" w14:textId="30470E27" w:rsidR="002A46D1" w:rsidRPr="00224F78" w:rsidRDefault="002A46D1" w:rsidP="002A46D1">
      <w:pPr>
        <w:tabs>
          <w:tab w:val="left" w:pos="4182"/>
        </w:tabs>
        <w:spacing w:line="360" w:lineRule="auto"/>
        <w:jc w:val="both"/>
        <w:rPr>
          <w:rFonts w:ascii="Arial" w:hAnsi="Arial" w:cs="Arial"/>
          <w:sz w:val="24"/>
          <w:szCs w:val="24"/>
        </w:rPr>
      </w:pPr>
      <w:r w:rsidRPr="00224F78">
        <w:rPr>
          <w:rFonts w:ascii="Arial" w:hAnsi="Arial" w:cs="Arial"/>
          <w:sz w:val="24"/>
          <w:szCs w:val="24"/>
        </w:rPr>
        <w:t>Cisco labs were associated with network security, cryptography, risk management, incident response, etc. Tasks included configuring firewall, implementing access control and conducting risk assessment that reinforced class room lessons. The labs stressed on setting up security systems and spotting threats before they impact. After finishing all eight modules, I gained more confidence in applying best practices to protect the system and data.</w:t>
      </w:r>
    </w:p>
    <w:p w14:paraId="05B46E4B" w14:textId="6060120D" w:rsidR="002A46D1" w:rsidRPr="00224F78" w:rsidRDefault="002A46D1" w:rsidP="00500B33">
      <w:pPr>
        <w:pStyle w:val="Heading3"/>
        <w:rPr>
          <w:rFonts w:cs="Arial"/>
          <w:color w:val="auto"/>
        </w:rPr>
      </w:pPr>
      <w:bookmarkStart w:id="33" w:name="_Toc185250128"/>
      <w:r w:rsidRPr="00224F78">
        <w:rPr>
          <w:rFonts w:cs="Arial"/>
          <w:color w:val="auto"/>
        </w:rPr>
        <w:t>Immersive Labs:</w:t>
      </w:r>
      <w:bookmarkEnd w:id="33"/>
    </w:p>
    <w:p w14:paraId="0DB184E3" w14:textId="5AB0301A" w:rsidR="002A46D1" w:rsidRPr="00224F78" w:rsidRDefault="003B3974" w:rsidP="002A46D1">
      <w:pPr>
        <w:tabs>
          <w:tab w:val="left" w:pos="4182"/>
        </w:tabs>
        <w:spacing w:line="360" w:lineRule="auto"/>
        <w:jc w:val="both"/>
        <w:rPr>
          <w:rFonts w:ascii="Arial" w:hAnsi="Arial" w:cs="Arial"/>
          <w:sz w:val="24"/>
          <w:szCs w:val="24"/>
        </w:rPr>
      </w:pPr>
      <w:r w:rsidRPr="00224F78">
        <w:rPr>
          <w:rFonts w:ascii="Arial" w:hAnsi="Arial" w:cs="Arial"/>
          <w:sz w:val="24"/>
          <w:szCs w:val="24"/>
        </w:rPr>
        <w:t>Immersive Labs offered training where one gets to experience and describe a real-life cyber-attack. Through these activities, one could think critically, solve problems, and work with others. I was allowed to practice incident response and develop a systematic way on how to handle threats. The changing nature of the labs show the importance of learning how to adapt to changes to the threat.</w:t>
      </w:r>
    </w:p>
    <w:p w14:paraId="049D5193" w14:textId="120A4E2B" w:rsidR="003B3974" w:rsidRPr="00224F78" w:rsidRDefault="003B3974" w:rsidP="00500B33">
      <w:pPr>
        <w:pStyle w:val="Heading1"/>
        <w:rPr>
          <w:rFonts w:cs="Arial"/>
          <w:color w:val="auto"/>
        </w:rPr>
      </w:pPr>
      <w:bookmarkStart w:id="34" w:name="_Toc185250129"/>
      <w:r w:rsidRPr="00224F78">
        <w:rPr>
          <w:rFonts w:cs="Arial"/>
          <w:color w:val="auto"/>
        </w:rPr>
        <w:t>Conclusion:</w:t>
      </w:r>
      <w:bookmarkEnd w:id="34"/>
    </w:p>
    <w:p w14:paraId="05C6253A" w14:textId="2B44696F" w:rsidR="003B378B" w:rsidRPr="00224F78" w:rsidRDefault="003B3974" w:rsidP="00C20A7C">
      <w:pPr>
        <w:tabs>
          <w:tab w:val="left" w:pos="4182"/>
        </w:tabs>
        <w:spacing w:line="360" w:lineRule="auto"/>
        <w:jc w:val="both"/>
        <w:rPr>
          <w:rFonts w:ascii="Arial" w:hAnsi="Arial" w:cs="Arial"/>
          <w:sz w:val="24"/>
          <w:szCs w:val="24"/>
          <w:lang w:val="en-GB"/>
        </w:rPr>
      </w:pPr>
      <w:r w:rsidRPr="00224F78">
        <w:rPr>
          <w:rFonts w:ascii="Arial" w:hAnsi="Arial" w:cs="Arial"/>
          <w:sz w:val="24"/>
          <w:szCs w:val="24"/>
        </w:rPr>
        <w:t>Both of these experiences made the theories we learned in class become real-time experiences. My ability to recognize, eliminate, and act against threats was enhanced in accordance with industry and government standards.</w:t>
      </w:r>
    </w:p>
    <w:p w14:paraId="3C1CBF88" w14:textId="77777777" w:rsidR="00D96952" w:rsidRPr="00224F78" w:rsidRDefault="00D96952" w:rsidP="00DC1AF3">
      <w:pPr>
        <w:tabs>
          <w:tab w:val="left" w:pos="4182"/>
        </w:tabs>
        <w:spacing w:line="360" w:lineRule="auto"/>
        <w:jc w:val="both"/>
        <w:rPr>
          <w:rFonts w:ascii="Arial" w:hAnsi="Arial" w:cs="Arial"/>
          <w:b/>
          <w:bCs/>
          <w:sz w:val="28"/>
          <w:szCs w:val="28"/>
        </w:rPr>
      </w:pPr>
    </w:p>
    <w:p w14:paraId="576B53D5" w14:textId="5251CE24" w:rsidR="0038447E" w:rsidRPr="00224F78" w:rsidRDefault="0038447E" w:rsidP="00DC1AF3">
      <w:pPr>
        <w:tabs>
          <w:tab w:val="left" w:pos="4182"/>
        </w:tabs>
        <w:spacing w:line="360" w:lineRule="auto"/>
        <w:ind w:left="360"/>
        <w:jc w:val="both"/>
        <w:rPr>
          <w:rFonts w:ascii="Arial" w:hAnsi="Arial" w:cs="Arial"/>
        </w:rPr>
      </w:pPr>
    </w:p>
    <w:p w14:paraId="33930775" w14:textId="77777777" w:rsidR="009B59E3" w:rsidRPr="00224F78" w:rsidRDefault="009B59E3" w:rsidP="00DC1AF3">
      <w:pPr>
        <w:tabs>
          <w:tab w:val="left" w:pos="4182"/>
        </w:tabs>
        <w:spacing w:line="360" w:lineRule="auto"/>
        <w:ind w:left="360"/>
        <w:jc w:val="both"/>
        <w:rPr>
          <w:rFonts w:ascii="Arial" w:hAnsi="Arial" w:cs="Arial"/>
        </w:rPr>
      </w:pPr>
    </w:p>
    <w:p w14:paraId="3B0BDD7D" w14:textId="77777777" w:rsidR="009B59E3" w:rsidRPr="00224F78" w:rsidRDefault="009B59E3" w:rsidP="00DC1AF3">
      <w:pPr>
        <w:tabs>
          <w:tab w:val="left" w:pos="4182"/>
        </w:tabs>
        <w:spacing w:line="360" w:lineRule="auto"/>
        <w:ind w:left="360"/>
        <w:jc w:val="both"/>
        <w:rPr>
          <w:rFonts w:ascii="Arial" w:hAnsi="Arial" w:cs="Arial"/>
        </w:rPr>
      </w:pPr>
    </w:p>
    <w:p w14:paraId="236CB9DC" w14:textId="77777777" w:rsidR="009B59E3" w:rsidRPr="00224F78" w:rsidRDefault="009B59E3" w:rsidP="00DC1AF3">
      <w:pPr>
        <w:tabs>
          <w:tab w:val="left" w:pos="4182"/>
        </w:tabs>
        <w:spacing w:line="360" w:lineRule="auto"/>
        <w:ind w:left="360"/>
        <w:jc w:val="both"/>
        <w:rPr>
          <w:rFonts w:ascii="Arial" w:hAnsi="Arial" w:cs="Arial"/>
        </w:rPr>
      </w:pPr>
    </w:p>
    <w:bookmarkStart w:id="35" w:name="_Toc185250130" w:displacedByCustomXml="next"/>
    <w:sdt>
      <w:sdtPr>
        <w:rPr>
          <w:rFonts w:cs="Arial"/>
          <w:color w:val="auto"/>
        </w:rPr>
        <w:id w:val="-1879081172"/>
        <w:docPartObj>
          <w:docPartGallery w:val="Bibliographies"/>
          <w:docPartUnique/>
        </w:docPartObj>
      </w:sdtPr>
      <w:sdtEndPr>
        <w:rPr>
          <w:rFonts w:eastAsiaTheme="minorHAnsi"/>
          <w:b w:val="0"/>
          <w:sz w:val="22"/>
          <w:szCs w:val="22"/>
        </w:rPr>
      </w:sdtEndPr>
      <w:sdtContent>
        <w:p w14:paraId="144E3C65" w14:textId="2BBE8BA4" w:rsidR="007623D8" w:rsidRPr="00224F78" w:rsidRDefault="007623D8">
          <w:pPr>
            <w:pStyle w:val="Heading1"/>
            <w:rPr>
              <w:rFonts w:cs="Arial"/>
              <w:color w:val="auto"/>
            </w:rPr>
          </w:pPr>
          <w:r w:rsidRPr="00224F78">
            <w:rPr>
              <w:rFonts w:cs="Arial"/>
              <w:color w:val="auto"/>
            </w:rPr>
            <w:t>References</w:t>
          </w:r>
          <w:bookmarkEnd w:id="35"/>
        </w:p>
        <w:sdt>
          <w:sdtPr>
            <w:rPr>
              <w:rFonts w:ascii="Arial" w:hAnsi="Arial" w:cs="Arial"/>
            </w:rPr>
            <w:id w:val="-573587230"/>
            <w:bibliography/>
          </w:sdtPr>
          <w:sdtContent>
            <w:p w14:paraId="075118B6" w14:textId="77777777" w:rsidR="007623D8" w:rsidRPr="00224F78" w:rsidRDefault="007623D8" w:rsidP="007623D8">
              <w:pPr>
                <w:pStyle w:val="Bibliography"/>
                <w:rPr>
                  <w:rFonts w:ascii="Arial" w:hAnsi="Arial" w:cs="Arial"/>
                  <w:noProof/>
                  <w:sz w:val="24"/>
                  <w:szCs w:val="24"/>
                </w:rPr>
              </w:pPr>
              <w:r w:rsidRPr="00224F78">
                <w:rPr>
                  <w:rFonts w:ascii="Arial" w:hAnsi="Arial" w:cs="Arial"/>
                </w:rPr>
                <w:fldChar w:fldCharType="begin"/>
              </w:r>
              <w:r w:rsidRPr="00224F78">
                <w:rPr>
                  <w:rFonts w:ascii="Arial" w:hAnsi="Arial" w:cs="Arial"/>
                </w:rPr>
                <w:instrText xml:space="preserve"> BIBLIOGRAPHY </w:instrText>
              </w:r>
              <w:r w:rsidRPr="00224F78">
                <w:rPr>
                  <w:rFonts w:ascii="Arial" w:hAnsi="Arial" w:cs="Arial"/>
                </w:rPr>
                <w:fldChar w:fldCharType="separate"/>
              </w:r>
              <w:r w:rsidRPr="00224F78">
                <w:rPr>
                  <w:rFonts w:ascii="Arial" w:hAnsi="Arial" w:cs="Arial"/>
                  <w:noProof/>
                </w:rPr>
                <w:t xml:space="preserve">aarc-360, 2024. </w:t>
              </w:r>
              <w:r w:rsidRPr="00224F78">
                <w:rPr>
                  <w:rFonts w:ascii="Arial" w:hAnsi="Arial" w:cs="Arial"/>
                  <w:i/>
                  <w:iCs/>
                  <w:noProof/>
                </w:rPr>
                <w:t xml:space="preserve">AAR360.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https://www.aarc-360.com/ensuring-data-security-compliance-best-practices-and-strategies/</w:t>
              </w:r>
              <w:r w:rsidRPr="00224F78">
                <w:rPr>
                  <w:rFonts w:ascii="Arial" w:hAnsi="Arial" w:cs="Arial"/>
                  <w:noProof/>
                </w:rPr>
                <w:br/>
                <w:t>[Accessed 02 12 2024].</w:t>
              </w:r>
            </w:p>
            <w:p w14:paraId="4D2DC479"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Abrams, L., 2024. </w:t>
              </w:r>
              <w:r w:rsidRPr="00224F78">
                <w:rPr>
                  <w:rFonts w:ascii="Arial" w:hAnsi="Arial" w:cs="Arial"/>
                  <w:i/>
                  <w:iCs/>
                  <w:noProof/>
                </w:rPr>
                <w:t xml:space="preserve">Bleepingcomputer.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https://www.bleepingcomputer.com/news/security/dropbox-says-hackers-stole-customer-data-auth-secrets-from-esignature-service/</w:t>
              </w:r>
              <w:r w:rsidRPr="00224F78">
                <w:rPr>
                  <w:rFonts w:ascii="Arial" w:hAnsi="Arial" w:cs="Arial"/>
                  <w:noProof/>
                </w:rPr>
                <w:br/>
                <w:t>[Accessed 04 12 2024].</w:t>
              </w:r>
            </w:p>
            <w:p w14:paraId="6FD7454C"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Abrams, L., 2024. </w:t>
              </w:r>
              <w:r w:rsidRPr="00224F78">
                <w:rPr>
                  <w:rFonts w:ascii="Arial" w:hAnsi="Arial" w:cs="Arial"/>
                  <w:i/>
                  <w:iCs/>
                  <w:noProof/>
                </w:rPr>
                <w:t xml:space="preserve">BleepingComputer.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https://www.bleepingcomputer.com/news/security/dropbox-says-hackers-stole-customer-data-auth-secrets-from-esignature-service/</w:t>
              </w:r>
              <w:r w:rsidRPr="00224F78">
                <w:rPr>
                  <w:rFonts w:ascii="Arial" w:hAnsi="Arial" w:cs="Arial"/>
                  <w:noProof/>
                </w:rPr>
                <w:br/>
                <w:t>[Accessed 7 12 2024].</w:t>
              </w:r>
            </w:p>
            <w:p w14:paraId="308A71AA"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Antonenko, D., 2023. </w:t>
              </w:r>
              <w:r w:rsidRPr="00224F78">
                <w:rPr>
                  <w:rFonts w:ascii="Arial" w:hAnsi="Arial" w:cs="Arial"/>
                  <w:i/>
                  <w:iCs/>
                  <w:noProof/>
                </w:rPr>
                <w:t xml:space="preserve">Business tech weekly.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https://www.businesstechweekly.com/cybersecurity/data-security/role-based-access-control-rbac/</w:t>
              </w:r>
              <w:r w:rsidRPr="00224F78">
                <w:rPr>
                  <w:rFonts w:ascii="Arial" w:hAnsi="Arial" w:cs="Arial"/>
                  <w:noProof/>
                </w:rPr>
                <w:br/>
                <w:t>[Accessed 24 11 2024].</w:t>
              </w:r>
            </w:p>
            <w:p w14:paraId="4A3766BE"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Appleby, T., 2018. </w:t>
              </w:r>
              <w:r w:rsidRPr="00224F78">
                <w:rPr>
                  <w:rFonts w:ascii="Arial" w:hAnsi="Arial" w:cs="Arial"/>
                  <w:i/>
                  <w:iCs/>
                  <w:noProof/>
                </w:rPr>
                <w:t xml:space="preserve">INFOSEC.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https://www.infosecinstitute.com/resources/incident-response-resources/10-step-post-breach-incident-response-checklist/</w:t>
              </w:r>
              <w:r w:rsidRPr="00224F78">
                <w:rPr>
                  <w:rFonts w:ascii="Arial" w:hAnsi="Arial" w:cs="Arial"/>
                  <w:noProof/>
                </w:rPr>
                <w:br/>
                <w:t>[Accessed 04 12 2024].</w:t>
              </w:r>
            </w:p>
            <w:p w14:paraId="4A6D54A6"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AragonResearch, 2024. </w:t>
              </w:r>
              <w:r w:rsidRPr="00224F78">
                <w:rPr>
                  <w:rFonts w:ascii="Arial" w:hAnsi="Arial" w:cs="Arial"/>
                  <w:i/>
                  <w:iCs/>
                  <w:noProof/>
                </w:rPr>
                <w:t xml:space="preserve">AragonResearch.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https://aragonresearch.com/dropbox-reassures-customers-after-being-hacked/</w:t>
              </w:r>
              <w:r w:rsidRPr="00224F78">
                <w:rPr>
                  <w:rFonts w:ascii="Arial" w:hAnsi="Arial" w:cs="Arial"/>
                  <w:noProof/>
                </w:rPr>
                <w:br/>
                <w:t>[Accessed 6 12 2024].</w:t>
              </w:r>
            </w:p>
            <w:p w14:paraId="5F554509"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Baran, G., 2024. </w:t>
              </w:r>
              <w:r w:rsidRPr="00224F78">
                <w:rPr>
                  <w:rFonts w:ascii="Arial" w:hAnsi="Arial" w:cs="Arial"/>
                  <w:i/>
                  <w:iCs/>
                  <w:noProof/>
                </w:rPr>
                <w:t xml:space="preserve">Cyber Scurity News.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https://cybersecuritynews.com/dropbox-sign-hacked/</w:t>
              </w:r>
              <w:r w:rsidRPr="00224F78">
                <w:rPr>
                  <w:rFonts w:ascii="Arial" w:hAnsi="Arial" w:cs="Arial"/>
                  <w:noProof/>
                </w:rPr>
                <w:br/>
                <w:t>[Accessed 5 12 2024].</w:t>
              </w:r>
            </w:p>
            <w:p w14:paraId="65465737"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Barrus, R., 2024. </w:t>
              </w:r>
              <w:r w:rsidRPr="00224F78">
                <w:rPr>
                  <w:rFonts w:ascii="Arial" w:hAnsi="Arial" w:cs="Arial"/>
                  <w:i/>
                  <w:iCs/>
                  <w:noProof/>
                </w:rPr>
                <w:t xml:space="preserve">PivotPoint.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https://www.pivotpointsecurity.com/how-iso-27001-supports-gdpr-compliance/</w:t>
              </w:r>
              <w:r w:rsidRPr="00224F78">
                <w:rPr>
                  <w:rFonts w:ascii="Arial" w:hAnsi="Arial" w:cs="Arial"/>
                  <w:noProof/>
                </w:rPr>
                <w:br/>
                <w:t>[Accessed 29 11 2024].</w:t>
              </w:r>
            </w:p>
            <w:p w14:paraId="568CB6DD"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brief news, 2024. </w:t>
              </w:r>
              <w:r w:rsidRPr="00224F78">
                <w:rPr>
                  <w:rFonts w:ascii="Arial" w:hAnsi="Arial" w:cs="Arial"/>
                  <w:i/>
                  <w:iCs/>
                  <w:noProof/>
                </w:rPr>
                <w:t xml:space="preserve">Dropbox Sign Hit by Security Breach: Customer Data Exposed.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https://www.brief.news/cybersecurity/2024/05/02/dropbox-security-breach</w:t>
              </w:r>
              <w:r w:rsidRPr="00224F78">
                <w:rPr>
                  <w:rFonts w:ascii="Arial" w:hAnsi="Arial" w:cs="Arial"/>
                  <w:noProof/>
                </w:rPr>
                <w:br/>
                <w:t>[Accessed 6 12 2024].</w:t>
              </w:r>
            </w:p>
            <w:p w14:paraId="6F502CFA"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BritishAssessment, 2024. </w:t>
              </w:r>
              <w:r w:rsidRPr="00224F78">
                <w:rPr>
                  <w:rFonts w:ascii="Arial" w:hAnsi="Arial" w:cs="Arial"/>
                  <w:i/>
                  <w:iCs/>
                  <w:noProof/>
                </w:rPr>
                <w:t xml:space="preserve">British Assessment Bureau.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british-assessment.co.uk/services/iso-27001/?&amp;utm_source=bing&amp;utm_medium=paid&amp;utm_campaign=Bing%20Ads%20-%20ISO%2027001%20Certification%20(Search)&amp;utm_term=data%20protection%20management&amp;hsa_acc=6188181041&amp;hsa_mt=p&amp;hsa_src=o&amp;hsa_cam=Bing%20Ads</w:t>
              </w:r>
              <w:r w:rsidRPr="00224F78">
                <w:rPr>
                  <w:rFonts w:ascii="Arial" w:hAnsi="Arial" w:cs="Arial"/>
                  <w:noProof/>
                </w:rPr>
                <w:br/>
                <w:t>[Accessed 21 11 2024].</w:t>
              </w:r>
            </w:p>
            <w:p w14:paraId="71DA53DA"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CheckRed, 2024. </w:t>
              </w:r>
              <w:r w:rsidRPr="00224F78">
                <w:rPr>
                  <w:rFonts w:ascii="Arial" w:hAnsi="Arial" w:cs="Arial"/>
                  <w:i/>
                  <w:iCs/>
                  <w:noProof/>
                </w:rPr>
                <w:t xml:space="preserve">CheckRed Security.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https://checkred.com/resources/blog/the-dropbox-breach-understanding-the-need-for-</w:t>
              </w:r>
              <w:r w:rsidRPr="00224F78">
                <w:rPr>
                  <w:rFonts w:ascii="Arial" w:hAnsi="Arial" w:cs="Arial"/>
                  <w:noProof/>
                  <w:u w:val="single"/>
                </w:rPr>
                <w:lastRenderedPageBreak/>
                <w:t>robust-cloud-security-measures/</w:t>
              </w:r>
              <w:r w:rsidRPr="00224F78">
                <w:rPr>
                  <w:rFonts w:ascii="Arial" w:hAnsi="Arial" w:cs="Arial"/>
                  <w:noProof/>
                </w:rPr>
                <w:br/>
                <w:t>[Accessed 5 12 2024].</w:t>
              </w:r>
            </w:p>
            <w:p w14:paraId="5FCFB4B9"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Chopra, S., 2024. </w:t>
              </w:r>
              <w:r w:rsidRPr="00224F78">
                <w:rPr>
                  <w:rFonts w:ascii="Arial" w:hAnsi="Arial" w:cs="Arial"/>
                  <w:i/>
                  <w:iCs/>
                  <w:noProof/>
                </w:rPr>
                <w:t xml:space="preserve">Impanix.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https://impanix.com/security/annex-a-controls/</w:t>
              </w:r>
              <w:r w:rsidRPr="00224F78">
                <w:rPr>
                  <w:rFonts w:ascii="Arial" w:hAnsi="Arial" w:cs="Arial"/>
                  <w:noProof/>
                </w:rPr>
                <w:br/>
                <w:t>[Accessed 30 11 2024].</w:t>
              </w:r>
            </w:p>
            <w:p w14:paraId="3E551804"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cloudflare, 2024. </w:t>
              </w:r>
              <w:r w:rsidRPr="00224F78">
                <w:rPr>
                  <w:rFonts w:ascii="Arial" w:hAnsi="Arial" w:cs="Arial"/>
                  <w:i/>
                  <w:iCs/>
                  <w:noProof/>
                </w:rPr>
                <w:t xml:space="preserve">Cyber Essentials.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https://www.cloudflare.com/trust-hub/compliance-resources/cyber-essentials/</w:t>
              </w:r>
              <w:r w:rsidRPr="00224F78">
                <w:rPr>
                  <w:rFonts w:ascii="Arial" w:hAnsi="Arial" w:cs="Arial"/>
                  <w:noProof/>
                </w:rPr>
                <w:br/>
                <w:t>[Accessed 01 12 2024].</w:t>
              </w:r>
            </w:p>
            <w:p w14:paraId="61872020"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dataprotection.ie, 2024. </w:t>
              </w:r>
              <w:r w:rsidRPr="00224F78">
                <w:rPr>
                  <w:rFonts w:ascii="Arial" w:hAnsi="Arial" w:cs="Arial"/>
                  <w:i/>
                  <w:iCs/>
                  <w:noProof/>
                </w:rPr>
                <w:t xml:space="preserve">Data Protection Commission.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https://www.dataprotection.ie/en/individuals/know-your-rights/right-be-informed-transparency-article-13-14-gdpr</w:t>
              </w:r>
              <w:r w:rsidRPr="00224F78">
                <w:rPr>
                  <w:rFonts w:ascii="Arial" w:hAnsi="Arial" w:cs="Arial"/>
                  <w:noProof/>
                </w:rPr>
                <w:br/>
                <w:t>[Accessed 26 11 2024].</w:t>
              </w:r>
            </w:p>
            <w:p w14:paraId="17E86131"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Delev, Z., 2024. </w:t>
              </w:r>
              <w:r w:rsidRPr="00224F78">
                <w:rPr>
                  <w:rFonts w:ascii="Arial" w:hAnsi="Arial" w:cs="Arial"/>
                  <w:i/>
                  <w:iCs/>
                  <w:noProof/>
                </w:rPr>
                <w:t xml:space="preserve">GDPR Local.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https://gdprlocal.com/the-data-protection-impact-assessment-dpia-evaluating-privacy-risks/</w:t>
              </w:r>
              <w:r w:rsidRPr="00224F78">
                <w:rPr>
                  <w:rFonts w:ascii="Arial" w:hAnsi="Arial" w:cs="Arial"/>
                  <w:noProof/>
                </w:rPr>
                <w:br/>
                <w:t>[Accessed 21 11 2024].</w:t>
              </w:r>
            </w:p>
            <w:p w14:paraId="48E5480D"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Dropbox dign team, 2024. </w:t>
              </w:r>
              <w:r w:rsidRPr="00224F78">
                <w:rPr>
                  <w:rFonts w:ascii="Arial" w:hAnsi="Arial" w:cs="Arial"/>
                  <w:i/>
                  <w:iCs/>
                  <w:noProof/>
                </w:rPr>
                <w:t xml:space="preserve">dropboxsign.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https://sign.dropbox.com/blog/a-recent-security-incident-involving-dropbox-sign</w:t>
              </w:r>
              <w:r w:rsidRPr="00224F78">
                <w:rPr>
                  <w:rFonts w:ascii="Arial" w:hAnsi="Arial" w:cs="Arial"/>
                  <w:noProof/>
                </w:rPr>
                <w:br/>
                <w:t>[Accessed 6 12 2024].</w:t>
              </w:r>
            </w:p>
            <w:p w14:paraId="1F09FDDB"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FasterCapital, 2024. </w:t>
              </w:r>
              <w:r w:rsidRPr="00224F78">
                <w:rPr>
                  <w:rFonts w:ascii="Arial" w:hAnsi="Arial" w:cs="Arial"/>
                  <w:i/>
                  <w:iCs/>
                  <w:noProof/>
                </w:rPr>
                <w:t xml:space="preserve">fastercapital.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https://fastercapital.com/keyword/file-access.html</w:t>
              </w:r>
              <w:r w:rsidRPr="00224F78">
                <w:rPr>
                  <w:rFonts w:ascii="Arial" w:hAnsi="Arial" w:cs="Arial"/>
                  <w:noProof/>
                </w:rPr>
                <w:br/>
                <w:t>[Accessed 03 12 2024].</w:t>
              </w:r>
            </w:p>
            <w:p w14:paraId="5D5C79F2"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fournet, 2024. </w:t>
              </w:r>
              <w:r w:rsidRPr="00224F78">
                <w:rPr>
                  <w:rFonts w:ascii="Arial" w:hAnsi="Arial" w:cs="Arial"/>
                  <w:i/>
                  <w:iCs/>
                  <w:noProof/>
                </w:rPr>
                <w:t xml:space="preserve">FourNet.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https://fournet.co.uk/news-events/2024/05/08/dropbox-sign-security-incident/</w:t>
              </w:r>
              <w:r w:rsidRPr="00224F78">
                <w:rPr>
                  <w:rFonts w:ascii="Arial" w:hAnsi="Arial" w:cs="Arial"/>
                  <w:noProof/>
                </w:rPr>
                <w:br/>
                <w:t>[Accessed 4 12 2024].</w:t>
              </w:r>
            </w:p>
            <w:p w14:paraId="3FBF2C61"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frontegg, 2024. </w:t>
              </w:r>
              <w:r w:rsidRPr="00224F78">
                <w:rPr>
                  <w:rFonts w:ascii="Arial" w:hAnsi="Arial" w:cs="Arial"/>
                  <w:i/>
                  <w:iCs/>
                  <w:noProof/>
                </w:rPr>
                <w:t xml:space="preserve">Frontegg.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https://frontegg.com/guides/access-control-in-security</w:t>
              </w:r>
              <w:r w:rsidRPr="00224F78">
                <w:rPr>
                  <w:rFonts w:ascii="Arial" w:hAnsi="Arial" w:cs="Arial"/>
                  <w:noProof/>
                </w:rPr>
                <w:br/>
                <w:t>[Accessed 25 11 2024].</w:t>
              </w:r>
            </w:p>
            <w:p w14:paraId="24165B8F"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gdpr-advisor, 2023. </w:t>
              </w:r>
              <w:r w:rsidRPr="00224F78">
                <w:rPr>
                  <w:rFonts w:ascii="Arial" w:hAnsi="Arial" w:cs="Arial"/>
                  <w:i/>
                  <w:iCs/>
                  <w:noProof/>
                </w:rPr>
                <w:t xml:space="preserve">GDPR ADVISOR.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https://www.gdpr-advisor.com/gdpr-and-iso-27001-building-a-robust-data-security-and-compliance-plan/</w:t>
              </w:r>
              <w:r w:rsidRPr="00224F78">
                <w:rPr>
                  <w:rFonts w:ascii="Arial" w:hAnsi="Arial" w:cs="Arial"/>
                  <w:noProof/>
                </w:rPr>
                <w:br/>
                <w:t>[Accessed 29 11 2024].</w:t>
              </w:r>
            </w:p>
            <w:p w14:paraId="08C33A05"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GDPR-Advisor, 2023. </w:t>
              </w:r>
              <w:r w:rsidRPr="00224F78">
                <w:rPr>
                  <w:rFonts w:ascii="Arial" w:hAnsi="Arial" w:cs="Arial"/>
                  <w:i/>
                  <w:iCs/>
                  <w:noProof/>
                </w:rPr>
                <w:t xml:space="preserve">GDPR ADVISOR.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https://www.gdpr-advisor.com/data-minimization/#:~:text=At%20its%20core%2C%20data%20minimisation%20under%20GDPR%20requires,the%20purposes%20for%20which%20it%20is%20being%20processed.</w:t>
              </w:r>
              <w:r w:rsidRPr="00224F78">
                <w:rPr>
                  <w:rFonts w:ascii="Arial" w:hAnsi="Arial" w:cs="Arial"/>
                  <w:noProof/>
                </w:rPr>
                <w:br/>
                <w:t>[Accessed 23 11 2024].</w:t>
              </w:r>
            </w:p>
            <w:p w14:paraId="449586B7"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gdpradvisor, 2023. </w:t>
              </w:r>
              <w:r w:rsidRPr="00224F78">
                <w:rPr>
                  <w:rFonts w:ascii="Arial" w:hAnsi="Arial" w:cs="Arial"/>
                  <w:i/>
                  <w:iCs/>
                  <w:noProof/>
                </w:rPr>
                <w:t xml:space="preserve">GDPR Compliance and Encryption.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https://www.gdpr-advisor.com/gdpr-compliance-and-encryption-integrating-security-measures-in-policies/</w:t>
              </w:r>
              <w:r w:rsidRPr="00224F78">
                <w:rPr>
                  <w:rFonts w:ascii="Arial" w:hAnsi="Arial" w:cs="Arial"/>
                  <w:noProof/>
                </w:rPr>
                <w:br/>
                <w:t>[Accessed 28 11 2024].</w:t>
              </w:r>
            </w:p>
            <w:p w14:paraId="375DFD76" w14:textId="77777777" w:rsidR="007623D8" w:rsidRPr="00224F78" w:rsidRDefault="007623D8" w:rsidP="007623D8">
              <w:pPr>
                <w:pStyle w:val="Bibliography"/>
                <w:rPr>
                  <w:rFonts w:ascii="Arial" w:hAnsi="Arial" w:cs="Arial"/>
                  <w:noProof/>
                </w:rPr>
              </w:pPr>
              <w:r w:rsidRPr="00224F78">
                <w:rPr>
                  <w:rFonts w:ascii="Arial" w:hAnsi="Arial" w:cs="Arial"/>
                  <w:noProof/>
                </w:rPr>
                <w:lastRenderedPageBreak/>
                <w:t xml:space="preserve">Grande, D., 2023. </w:t>
              </w:r>
              <w:r w:rsidRPr="00224F78">
                <w:rPr>
                  <w:rFonts w:ascii="Arial" w:hAnsi="Arial" w:cs="Arial"/>
                  <w:i/>
                  <w:iCs/>
                  <w:noProof/>
                </w:rPr>
                <w:t xml:space="preserve">The Privacy Group.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https://theprivacygroup.com/articles/what-is-data-minimization/</w:t>
              </w:r>
              <w:r w:rsidRPr="00224F78">
                <w:rPr>
                  <w:rFonts w:ascii="Arial" w:hAnsi="Arial" w:cs="Arial"/>
                  <w:noProof/>
                </w:rPr>
                <w:br/>
                <w:t>[Accessed 21 11 2024].</w:t>
              </w:r>
            </w:p>
            <w:p w14:paraId="2BD16FAF"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Herath, S., 2023. </w:t>
              </w:r>
              <w:r w:rsidRPr="00224F78">
                <w:rPr>
                  <w:rFonts w:ascii="Arial" w:hAnsi="Arial" w:cs="Arial"/>
                  <w:i/>
                  <w:iCs/>
                  <w:noProof/>
                </w:rPr>
                <w:t xml:space="preserve">Privacy Harm.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https://files.eric.ed.gov/fulltext/EJ1415199.pdf</w:t>
              </w:r>
              <w:r w:rsidRPr="00224F78">
                <w:rPr>
                  <w:rFonts w:ascii="Arial" w:hAnsi="Arial" w:cs="Arial"/>
                  <w:noProof/>
                </w:rPr>
                <w:br/>
                <w:t>[Accessed 01 12 2024].</w:t>
              </w:r>
            </w:p>
            <w:p w14:paraId="1CB661EC"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ico.org, 2024. </w:t>
              </w:r>
              <w:r w:rsidRPr="00224F78">
                <w:rPr>
                  <w:rFonts w:ascii="Arial" w:hAnsi="Arial" w:cs="Arial"/>
                  <w:i/>
                  <w:iCs/>
                  <w:noProof/>
                </w:rPr>
                <w:t xml:space="preserve">ICO..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https://ico.org.uk/for-organisations/law-enforcement/guide-to-le-processing/accountability-and-governance/data-protection-by-design-and-by-default/</w:t>
              </w:r>
              <w:r w:rsidRPr="00224F78">
                <w:rPr>
                  <w:rFonts w:ascii="Arial" w:hAnsi="Arial" w:cs="Arial"/>
                  <w:noProof/>
                </w:rPr>
                <w:br/>
                <w:t>[Accessed 20 11 2024].</w:t>
              </w:r>
            </w:p>
            <w:p w14:paraId="1BD749F1"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isocouncil, 2024. </w:t>
              </w:r>
              <w:r w:rsidRPr="00224F78">
                <w:rPr>
                  <w:rFonts w:ascii="Arial" w:hAnsi="Arial" w:cs="Arial"/>
                  <w:i/>
                  <w:iCs/>
                  <w:noProof/>
                </w:rPr>
                <w:t xml:space="preserve">The iso council.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https://isocouncil.com.au/maintaining-iso-27001-compliance-2/</w:t>
              </w:r>
              <w:r w:rsidRPr="00224F78">
                <w:rPr>
                  <w:rFonts w:ascii="Arial" w:hAnsi="Arial" w:cs="Arial"/>
                  <w:noProof/>
                </w:rPr>
                <w:br/>
                <w:t>[Accessed 30 11 2024].</w:t>
              </w:r>
            </w:p>
            <w:p w14:paraId="2D3C66A9"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johansonllp, 2024. </w:t>
              </w:r>
              <w:r w:rsidRPr="00224F78">
                <w:rPr>
                  <w:rFonts w:ascii="Arial" w:hAnsi="Arial" w:cs="Arial"/>
                  <w:i/>
                  <w:iCs/>
                  <w:noProof/>
                </w:rPr>
                <w:t xml:space="preserve">johanson group.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https://www.johansonllp.com/blog/iso-27001-annex-a-controls</w:t>
              </w:r>
              <w:r w:rsidRPr="00224F78">
                <w:rPr>
                  <w:rFonts w:ascii="Arial" w:hAnsi="Arial" w:cs="Arial"/>
                  <w:noProof/>
                </w:rPr>
                <w:br/>
                <w:t>[Accessed 30 11 2024].</w:t>
              </w:r>
            </w:p>
            <w:p w14:paraId="013B3F82"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Kamau, O., 2020. </w:t>
              </w:r>
              <w:r w:rsidRPr="00224F78">
                <w:rPr>
                  <w:rFonts w:ascii="Arial" w:hAnsi="Arial" w:cs="Arial"/>
                  <w:i/>
                  <w:iCs/>
                  <w:noProof/>
                </w:rPr>
                <w:t xml:space="preserve">ISACA.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https://www.isaca.org/resources/news-and-trends/isaca-now-blog/2020/building-a-privacy-focus-area-using-cobit-and-the-nist-privacy-framework</w:t>
              </w:r>
              <w:r w:rsidRPr="00224F78">
                <w:rPr>
                  <w:rFonts w:ascii="Arial" w:hAnsi="Arial" w:cs="Arial"/>
                  <w:noProof/>
                </w:rPr>
                <w:br/>
                <w:t>[Accessed 01 12 2024].</w:t>
              </w:r>
            </w:p>
            <w:p w14:paraId="59001719"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Kapko, M., 2024. </w:t>
              </w:r>
              <w:r w:rsidRPr="00224F78">
                <w:rPr>
                  <w:rFonts w:ascii="Arial" w:hAnsi="Arial" w:cs="Arial"/>
                  <w:i/>
                  <w:iCs/>
                  <w:noProof/>
                </w:rPr>
                <w:t xml:space="preserve">CyberSecurity dive.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https://www.cybersecuritydive.com/news/dropbox-sign-cyberattack/714999/</w:t>
              </w:r>
              <w:r w:rsidRPr="00224F78">
                <w:rPr>
                  <w:rFonts w:ascii="Arial" w:hAnsi="Arial" w:cs="Arial"/>
                  <w:noProof/>
                </w:rPr>
                <w:br/>
                <w:t>[Accessed 05 12 2024].</w:t>
              </w:r>
            </w:p>
            <w:p w14:paraId="7382EEC0"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Karczewska, J., 2017. </w:t>
              </w:r>
              <w:r w:rsidRPr="00224F78">
                <w:rPr>
                  <w:rFonts w:ascii="Arial" w:hAnsi="Arial" w:cs="Arial"/>
                  <w:i/>
                  <w:iCs/>
                  <w:noProof/>
                </w:rPr>
                <w:t xml:space="preserve">ISACA.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https://www.isaca.org/resources/news-and-trends/industry-news/2017/cobit-5-and-the-gdpr</w:t>
              </w:r>
              <w:r w:rsidRPr="00224F78">
                <w:rPr>
                  <w:rFonts w:ascii="Arial" w:hAnsi="Arial" w:cs="Arial"/>
                  <w:noProof/>
                </w:rPr>
                <w:br/>
                <w:t>[Accessed 01 12 2024].</w:t>
              </w:r>
            </w:p>
            <w:p w14:paraId="010E2ACC"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Kemper, B., 2024. </w:t>
              </w:r>
              <w:r w:rsidRPr="00224F78">
                <w:rPr>
                  <w:rFonts w:ascii="Arial" w:hAnsi="Arial" w:cs="Arial"/>
                  <w:i/>
                  <w:iCs/>
                  <w:noProof/>
                </w:rPr>
                <w:t xml:space="preserve">SAE international.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https://connect.sae.org/cybersecurity?gad_source=1&amp;gclid=CjwKCAiAjeW6BhBAEiwAdKltMnf_V944J5dIneDQKAGqmgF-kR5zIZwMbmfSROlb_eckSNndS8MmtxoCIwYQAvD_BwE&amp;gclsrc=aw.ds</w:t>
              </w:r>
              <w:r w:rsidRPr="00224F78">
                <w:rPr>
                  <w:rFonts w:ascii="Arial" w:hAnsi="Arial" w:cs="Arial"/>
                  <w:noProof/>
                </w:rPr>
                <w:br/>
                <w:t>[Accessed 20 11 2024].</w:t>
              </w:r>
            </w:p>
            <w:p w14:paraId="178C8F15"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Kosutic, D., 2023. </w:t>
              </w:r>
              <w:r w:rsidRPr="00224F78">
                <w:rPr>
                  <w:rFonts w:ascii="Arial" w:hAnsi="Arial" w:cs="Arial"/>
                  <w:i/>
                  <w:iCs/>
                  <w:noProof/>
                </w:rPr>
                <w:t xml:space="preserve">Advisera.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https://advisera.com/27001academy/blog/2014/06/30/6-step-process-for-handling-supplier-security-according-to-iso-27001/</w:t>
              </w:r>
              <w:r w:rsidRPr="00224F78">
                <w:rPr>
                  <w:rFonts w:ascii="Arial" w:hAnsi="Arial" w:cs="Arial"/>
                  <w:noProof/>
                </w:rPr>
                <w:br/>
                <w:t>[Accessed 30 11 2024].</w:t>
              </w:r>
            </w:p>
            <w:p w14:paraId="0659CA3D"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Lamba, S., 2024. </w:t>
              </w:r>
              <w:r w:rsidRPr="00224F78">
                <w:rPr>
                  <w:rFonts w:ascii="Arial" w:hAnsi="Arial" w:cs="Arial"/>
                  <w:i/>
                  <w:iCs/>
                  <w:noProof/>
                </w:rPr>
                <w:t xml:space="preserve">Legalvision.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https://legalvision.co.uk/regulatory-compliance/gdpr-storage-limitation-explained/</w:t>
              </w:r>
              <w:r w:rsidRPr="00224F78">
                <w:rPr>
                  <w:rFonts w:ascii="Arial" w:hAnsi="Arial" w:cs="Arial"/>
                  <w:noProof/>
                </w:rPr>
                <w:br/>
                <w:t>[Accessed 29 11 2023].</w:t>
              </w:r>
            </w:p>
            <w:p w14:paraId="3DB02837"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Maldoff, G., 2016. </w:t>
              </w:r>
              <w:r w:rsidRPr="00224F78">
                <w:rPr>
                  <w:rFonts w:ascii="Arial" w:hAnsi="Arial" w:cs="Arial"/>
                  <w:i/>
                  <w:iCs/>
                  <w:noProof/>
                </w:rPr>
                <w:t xml:space="preserve">iapp.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https://iapp.org/media/pdf/resource_center/GDPR_Study_Maldoff.pdf</w:t>
              </w:r>
              <w:r w:rsidRPr="00224F78">
                <w:rPr>
                  <w:rFonts w:ascii="Arial" w:hAnsi="Arial" w:cs="Arial"/>
                  <w:noProof/>
                </w:rPr>
                <w:br/>
                <w:t>[Accessed 30 11 2024].</w:t>
              </w:r>
            </w:p>
            <w:p w14:paraId="2A03A1F5" w14:textId="77777777" w:rsidR="007623D8" w:rsidRPr="00224F78" w:rsidRDefault="007623D8" w:rsidP="007623D8">
              <w:pPr>
                <w:pStyle w:val="Bibliography"/>
                <w:rPr>
                  <w:rFonts w:ascii="Arial" w:hAnsi="Arial" w:cs="Arial"/>
                  <w:noProof/>
                </w:rPr>
              </w:pPr>
              <w:r w:rsidRPr="00224F78">
                <w:rPr>
                  <w:rFonts w:ascii="Arial" w:hAnsi="Arial" w:cs="Arial"/>
                  <w:noProof/>
                </w:rPr>
                <w:lastRenderedPageBreak/>
                <w:t xml:space="preserve">marom, O., 2024. </w:t>
              </w:r>
              <w:r w:rsidRPr="00224F78">
                <w:rPr>
                  <w:rFonts w:ascii="Arial" w:hAnsi="Arial" w:cs="Arial"/>
                  <w:i/>
                  <w:iCs/>
                  <w:noProof/>
                </w:rPr>
                <w:t xml:space="preserve">Varonis.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https://www.varonis.com/blog/dropbox-sign-data-breach</w:t>
              </w:r>
              <w:r w:rsidRPr="00224F78">
                <w:rPr>
                  <w:rFonts w:ascii="Arial" w:hAnsi="Arial" w:cs="Arial"/>
                  <w:noProof/>
                </w:rPr>
                <w:br/>
                <w:t>[Accessed 04 12 2024].</w:t>
              </w:r>
            </w:p>
            <w:p w14:paraId="6868F93C"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Mascellino, A., 2024. </w:t>
              </w:r>
              <w:r w:rsidRPr="00224F78">
                <w:rPr>
                  <w:rFonts w:ascii="Arial" w:hAnsi="Arial" w:cs="Arial"/>
                  <w:i/>
                  <w:iCs/>
                  <w:noProof/>
                </w:rPr>
                <w:t xml:space="preserve">Infosecurity Magazine.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https://www.infosecurity-magazine.com/news/security-breach-dropbox-sign/</w:t>
              </w:r>
              <w:r w:rsidRPr="00224F78">
                <w:rPr>
                  <w:rFonts w:ascii="Arial" w:hAnsi="Arial" w:cs="Arial"/>
                  <w:noProof/>
                </w:rPr>
                <w:br/>
                <w:t>[Accessed 4 12 2024].</w:t>
              </w:r>
            </w:p>
            <w:p w14:paraId="1E2E6CB5"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McCart, C., 2024. </w:t>
              </w:r>
              <w:r w:rsidRPr="00224F78">
                <w:rPr>
                  <w:rFonts w:ascii="Arial" w:hAnsi="Arial" w:cs="Arial"/>
                  <w:i/>
                  <w:iCs/>
                  <w:noProof/>
                </w:rPr>
                <w:t xml:space="preserve">comparitech.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https://www.comparitech.com/antivirus/what-is-layered-security/</w:t>
              </w:r>
              <w:r w:rsidRPr="00224F78">
                <w:rPr>
                  <w:rFonts w:ascii="Arial" w:hAnsi="Arial" w:cs="Arial"/>
                  <w:noProof/>
                </w:rPr>
                <w:br/>
                <w:t>[Accessed 03 12 2024].</w:t>
              </w:r>
            </w:p>
            <w:p w14:paraId="760D2388"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Mishova, A., 2023. </w:t>
              </w:r>
              <w:r w:rsidRPr="00224F78">
                <w:rPr>
                  <w:rFonts w:ascii="Arial" w:hAnsi="Arial" w:cs="Arial"/>
                  <w:i/>
                  <w:iCs/>
                  <w:noProof/>
                </w:rPr>
                <w:t xml:space="preserve">GDPR LOCAL.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https://gdprlocal.com/gdpr-iso27001-other-iso-standards-similarities-differences-intersections/</w:t>
              </w:r>
              <w:r w:rsidRPr="00224F78">
                <w:rPr>
                  <w:rFonts w:ascii="Arial" w:hAnsi="Arial" w:cs="Arial"/>
                  <w:noProof/>
                </w:rPr>
                <w:br/>
                <w:t>[Accessed 29 11 2024].</w:t>
              </w:r>
            </w:p>
            <w:p w14:paraId="7119190E"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NCSC, 2022. </w:t>
              </w:r>
              <w:r w:rsidRPr="00224F78">
                <w:rPr>
                  <w:rFonts w:ascii="Arial" w:hAnsi="Arial" w:cs="Arial"/>
                  <w:i/>
                  <w:iCs/>
                  <w:noProof/>
                </w:rPr>
                <w:t xml:space="preserve">National Cyber Security Center.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https://www.ncsc.gov.uk/files/Cyber-Essentials-Requirements-for-Infrastructure-v3-0-January-2022.pdf</w:t>
              </w:r>
              <w:r w:rsidRPr="00224F78">
                <w:rPr>
                  <w:rFonts w:ascii="Arial" w:hAnsi="Arial" w:cs="Arial"/>
                  <w:noProof/>
                </w:rPr>
                <w:br/>
                <w:t>[Accessed 01 12 2024].</w:t>
              </w:r>
            </w:p>
            <w:p w14:paraId="6AE329A4"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Now, I., 2021. </w:t>
              </w:r>
              <w:r w:rsidRPr="00224F78">
                <w:rPr>
                  <w:rFonts w:ascii="Arial" w:hAnsi="Arial" w:cs="Arial"/>
                  <w:i/>
                  <w:iCs/>
                  <w:noProof/>
                </w:rPr>
                <w:t xml:space="preserve">ISACA.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https://www.isaca.org/resources/news-and-trends/newsletters/atisaca/2021/volume-19/3-things-cobit-is-3-things-it-isnt</w:t>
              </w:r>
              <w:r w:rsidRPr="00224F78">
                <w:rPr>
                  <w:rFonts w:ascii="Arial" w:hAnsi="Arial" w:cs="Arial"/>
                  <w:noProof/>
                </w:rPr>
                <w:br/>
                <w:t>[Accessed 02 12 2024].</w:t>
              </w:r>
            </w:p>
            <w:p w14:paraId="27C166A6"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O'Flaherty, K., 2024. </w:t>
              </w:r>
              <w:r w:rsidRPr="00224F78">
                <w:rPr>
                  <w:rFonts w:ascii="Arial" w:hAnsi="Arial" w:cs="Arial"/>
                  <w:i/>
                  <w:iCs/>
                  <w:noProof/>
                </w:rPr>
                <w:t xml:space="preserve">assured intelligence.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https://assured.co.uk/2024/dropbox-hack-5-lessons-from-the-dropbox-sign-breach/</w:t>
              </w:r>
              <w:r w:rsidRPr="00224F78">
                <w:rPr>
                  <w:rFonts w:ascii="Arial" w:hAnsi="Arial" w:cs="Arial"/>
                  <w:noProof/>
                </w:rPr>
                <w:br/>
                <w:t>[Accessed 7 12 2024].</w:t>
              </w:r>
            </w:p>
            <w:p w14:paraId="418BC1B3"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Schwikkard, C., 2023. </w:t>
              </w:r>
              <w:r w:rsidRPr="00224F78">
                <w:rPr>
                  <w:rFonts w:ascii="Arial" w:hAnsi="Arial" w:cs="Arial"/>
                  <w:i/>
                  <w:iCs/>
                  <w:noProof/>
                </w:rPr>
                <w:t xml:space="preserve">Scopic.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https://scopicsoftware.com/blog/secure-software-development-life-cycle-ssdlc-guide/</w:t>
              </w:r>
              <w:r w:rsidRPr="00224F78">
                <w:rPr>
                  <w:rFonts w:ascii="Arial" w:hAnsi="Arial" w:cs="Arial"/>
                  <w:noProof/>
                </w:rPr>
                <w:br/>
                <w:t>[Accessed 03 12 2024].</w:t>
              </w:r>
            </w:p>
            <w:p w14:paraId="2992D03D"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Secure Privacy ai, 2024. </w:t>
              </w:r>
              <w:r w:rsidRPr="00224F78">
                <w:rPr>
                  <w:rFonts w:ascii="Arial" w:hAnsi="Arial" w:cs="Arial"/>
                  <w:i/>
                  <w:iCs/>
                  <w:noProof/>
                </w:rPr>
                <w:t xml:space="preserve">Secure Privacy.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https://secureprivacy.ai/blog/mastering-privacy-by-design-guide</w:t>
              </w:r>
              <w:r w:rsidRPr="00224F78">
                <w:rPr>
                  <w:rFonts w:ascii="Arial" w:hAnsi="Arial" w:cs="Arial"/>
                  <w:noProof/>
                </w:rPr>
                <w:br/>
                <w:t>[Accessed 26 11 2024].</w:t>
              </w:r>
            </w:p>
            <w:p w14:paraId="004B7055"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Sharwood, S., 2024. </w:t>
              </w:r>
              <w:r w:rsidRPr="00224F78">
                <w:rPr>
                  <w:rFonts w:ascii="Arial" w:hAnsi="Arial" w:cs="Arial"/>
                  <w:i/>
                  <w:iCs/>
                  <w:noProof/>
                </w:rPr>
                <w:t xml:space="preserve">TheRegister.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https://www.theregister.com/2024/05/02/dropbox_sign_attack/</w:t>
              </w:r>
              <w:r w:rsidRPr="00224F78">
                <w:rPr>
                  <w:rFonts w:ascii="Arial" w:hAnsi="Arial" w:cs="Arial"/>
                  <w:noProof/>
                </w:rPr>
                <w:br/>
                <w:t>[Accessed 4 12 2024].</w:t>
              </w:r>
            </w:p>
            <w:p w14:paraId="69211AE2"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Software ag, 2024. </w:t>
              </w:r>
              <w:r w:rsidRPr="00224F78">
                <w:rPr>
                  <w:rFonts w:ascii="Arial" w:hAnsi="Arial" w:cs="Arial"/>
                  <w:i/>
                  <w:iCs/>
                  <w:noProof/>
                </w:rPr>
                <w:t xml:space="preserve">Softwareag.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https://www.softwareag.com/en_corporate/resources/api/wp/api-security-strategy.html?utm_source=google&amp;utm_medium=cpc&amp;utm_campaign=aim_api-intg&amp;utm_region=hq&amp;utm_subcampaign=stg-1&amp;utm_content=stg-1_whitepaper_build-an-effective-enterprise-api-strategy&amp;gad_</w:t>
              </w:r>
              <w:r w:rsidRPr="00224F78">
                <w:rPr>
                  <w:rFonts w:ascii="Arial" w:hAnsi="Arial" w:cs="Arial"/>
                  <w:noProof/>
                </w:rPr>
                <w:br/>
                <w:t>[Accessed 6 12 2024].</w:t>
              </w:r>
            </w:p>
            <w:p w14:paraId="36113E2C"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Spencer, P., 2024. </w:t>
              </w:r>
              <w:r w:rsidRPr="00224F78">
                <w:rPr>
                  <w:rFonts w:ascii="Arial" w:hAnsi="Arial" w:cs="Arial"/>
                  <w:i/>
                  <w:iCs/>
                  <w:noProof/>
                </w:rPr>
                <w:t xml:space="preserve">Kitework.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https://www.kiteworks.com/cybersecurity-risk-management/dropbox-sign-breach/</w:t>
              </w:r>
              <w:r w:rsidRPr="00224F78">
                <w:rPr>
                  <w:rFonts w:ascii="Arial" w:hAnsi="Arial" w:cs="Arial"/>
                  <w:noProof/>
                </w:rPr>
                <w:br/>
                <w:t>[Accessed 6 12 2024].</w:t>
              </w:r>
            </w:p>
            <w:p w14:paraId="4E8AFFB1" w14:textId="77777777" w:rsidR="007623D8" w:rsidRPr="00224F78" w:rsidRDefault="007623D8" w:rsidP="007623D8">
              <w:pPr>
                <w:pStyle w:val="Bibliography"/>
                <w:rPr>
                  <w:rFonts w:ascii="Arial" w:hAnsi="Arial" w:cs="Arial"/>
                  <w:noProof/>
                </w:rPr>
              </w:pPr>
              <w:r w:rsidRPr="00224F78">
                <w:rPr>
                  <w:rFonts w:ascii="Arial" w:hAnsi="Arial" w:cs="Arial"/>
                  <w:noProof/>
                </w:rPr>
                <w:lastRenderedPageBreak/>
                <w:t xml:space="preserve">Spencer, P., 2024. </w:t>
              </w:r>
              <w:r w:rsidRPr="00224F78">
                <w:rPr>
                  <w:rFonts w:ascii="Arial" w:hAnsi="Arial" w:cs="Arial"/>
                  <w:i/>
                  <w:iCs/>
                  <w:noProof/>
                </w:rPr>
                <w:t xml:space="preserve">Kiteworks.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https://www.kiteworks.com/cybersecurity-risk-management/dropbox-sign-breach/</w:t>
              </w:r>
              <w:r w:rsidRPr="00224F78">
                <w:rPr>
                  <w:rFonts w:ascii="Arial" w:hAnsi="Arial" w:cs="Arial"/>
                  <w:noProof/>
                </w:rPr>
                <w:br/>
                <w:t>[Accessed 04 12 2024].</w:t>
              </w:r>
            </w:p>
            <w:p w14:paraId="457FFDBF"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Sullivan, M., 2023. </w:t>
              </w:r>
              <w:r w:rsidRPr="00224F78">
                <w:rPr>
                  <w:rFonts w:ascii="Arial" w:hAnsi="Arial" w:cs="Arial"/>
                  <w:i/>
                  <w:iCs/>
                  <w:noProof/>
                </w:rPr>
                <w:t xml:space="preserve">Transcend.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https://transcend.io/blog/data-minimization</w:t>
              </w:r>
              <w:r w:rsidRPr="00224F78">
                <w:rPr>
                  <w:rFonts w:ascii="Arial" w:hAnsi="Arial" w:cs="Arial"/>
                  <w:noProof/>
                </w:rPr>
                <w:br/>
                <w:t>[Accessed 24 11 2024].</w:t>
              </w:r>
            </w:p>
            <w:p w14:paraId="5A36570F"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Wlosinski, L. G., 2022. </w:t>
              </w:r>
              <w:r w:rsidRPr="00224F78">
                <w:rPr>
                  <w:rFonts w:ascii="Arial" w:hAnsi="Arial" w:cs="Arial"/>
                  <w:i/>
                  <w:iCs/>
                  <w:noProof/>
                </w:rPr>
                <w:t xml:space="preserve">ISACA.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https://www.isaca.org/resources/isaca-journal/issues/2022/volume-1/cybersecurity-incident-response-exercise-guidance</w:t>
              </w:r>
              <w:r w:rsidRPr="00224F78">
                <w:rPr>
                  <w:rFonts w:ascii="Arial" w:hAnsi="Arial" w:cs="Arial"/>
                  <w:noProof/>
                </w:rPr>
                <w:br/>
                <w:t>[Accessed 04 12 2024].</w:t>
              </w:r>
            </w:p>
            <w:p w14:paraId="71B6D002" w14:textId="77777777" w:rsidR="007623D8" w:rsidRPr="00224F78" w:rsidRDefault="007623D8" w:rsidP="007623D8">
              <w:pPr>
                <w:pStyle w:val="Bibliography"/>
                <w:rPr>
                  <w:rFonts w:ascii="Arial" w:hAnsi="Arial" w:cs="Arial"/>
                  <w:noProof/>
                </w:rPr>
              </w:pPr>
              <w:r w:rsidRPr="00224F78">
                <w:rPr>
                  <w:rFonts w:ascii="Arial" w:hAnsi="Arial" w:cs="Arial"/>
                  <w:noProof/>
                </w:rPr>
                <w:t xml:space="preserve">Zorz, Z., 2024. </w:t>
              </w:r>
              <w:r w:rsidRPr="00224F78">
                <w:rPr>
                  <w:rFonts w:ascii="Arial" w:hAnsi="Arial" w:cs="Arial"/>
                  <w:i/>
                  <w:iCs/>
                  <w:noProof/>
                </w:rPr>
                <w:t xml:space="preserve">Help Net Security. </w:t>
              </w:r>
              <w:r w:rsidRPr="00224F78">
                <w:rPr>
                  <w:rFonts w:ascii="Arial" w:hAnsi="Arial" w:cs="Arial"/>
                  <w:noProof/>
                </w:rPr>
                <w:t xml:space="preserve">[Online] </w:t>
              </w:r>
              <w:r w:rsidRPr="00224F78">
                <w:rPr>
                  <w:rFonts w:ascii="Arial" w:hAnsi="Arial" w:cs="Arial"/>
                  <w:noProof/>
                </w:rPr>
                <w:br/>
                <w:t xml:space="preserve">Available at: </w:t>
              </w:r>
              <w:r w:rsidRPr="00224F78">
                <w:rPr>
                  <w:rFonts w:ascii="Arial" w:hAnsi="Arial" w:cs="Arial"/>
                  <w:noProof/>
                  <w:u w:val="single"/>
                </w:rPr>
                <w:t>https://www.helpnetsecurity.com/2024/05/02/dropbox-sign-breached/</w:t>
              </w:r>
              <w:r w:rsidRPr="00224F78">
                <w:rPr>
                  <w:rFonts w:ascii="Arial" w:hAnsi="Arial" w:cs="Arial"/>
                  <w:noProof/>
                </w:rPr>
                <w:br/>
                <w:t>[Accessed 5 12 2024].</w:t>
              </w:r>
            </w:p>
            <w:p w14:paraId="186FB175" w14:textId="20E27C12" w:rsidR="007623D8" w:rsidRPr="00224F78" w:rsidRDefault="007623D8" w:rsidP="007623D8">
              <w:pPr>
                <w:rPr>
                  <w:rFonts w:ascii="Arial" w:hAnsi="Arial" w:cs="Arial"/>
                </w:rPr>
              </w:pPr>
              <w:r w:rsidRPr="00224F78">
                <w:rPr>
                  <w:rFonts w:ascii="Arial" w:hAnsi="Arial" w:cs="Arial"/>
                  <w:b/>
                  <w:bCs/>
                  <w:noProof/>
                </w:rPr>
                <w:fldChar w:fldCharType="end"/>
              </w:r>
            </w:p>
          </w:sdtContent>
        </w:sdt>
      </w:sdtContent>
    </w:sdt>
    <w:p w14:paraId="61C78F88" w14:textId="77777777" w:rsidR="009B59E3" w:rsidRPr="00224F78" w:rsidRDefault="009B59E3" w:rsidP="00DC1AF3">
      <w:pPr>
        <w:tabs>
          <w:tab w:val="left" w:pos="4182"/>
        </w:tabs>
        <w:spacing w:line="360" w:lineRule="auto"/>
        <w:ind w:left="360"/>
        <w:jc w:val="both"/>
        <w:rPr>
          <w:rFonts w:ascii="Arial" w:hAnsi="Arial" w:cs="Arial"/>
        </w:rPr>
      </w:pPr>
    </w:p>
    <w:p w14:paraId="2B3378AF" w14:textId="152C606A" w:rsidR="00E61EDC" w:rsidRPr="00224F78" w:rsidRDefault="00E61EDC" w:rsidP="00DC1AF3">
      <w:pPr>
        <w:spacing w:line="360" w:lineRule="auto"/>
        <w:ind w:left="360"/>
        <w:jc w:val="both"/>
        <w:rPr>
          <w:rFonts w:ascii="Arial" w:hAnsi="Arial" w:cs="Arial"/>
        </w:rPr>
      </w:pPr>
    </w:p>
    <w:p w14:paraId="1FD0DC81" w14:textId="77777777" w:rsidR="00D87C0C" w:rsidRPr="00224F78" w:rsidRDefault="00D87C0C" w:rsidP="00DC1AF3">
      <w:pPr>
        <w:spacing w:line="360" w:lineRule="auto"/>
        <w:jc w:val="both"/>
        <w:rPr>
          <w:rFonts w:ascii="Arial" w:hAnsi="Arial" w:cs="Arial"/>
        </w:rPr>
      </w:pPr>
    </w:p>
    <w:p w14:paraId="0C8B6EC9" w14:textId="77777777" w:rsidR="00D87C0C" w:rsidRPr="00224F78" w:rsidRDefault="00D87C0C" w:rsidP="00DC1AF3">
      <w:pPr>
        <w:spacing w:line="360" w:lineRule="auto"/>
        <w:jc w:val="both"/>
        <w:rPr>
          <w:rFonts w:ascii="Arial" w:hAnsi="Arial" w:cs="Arial"/>
        </w:rPr>
      </w:pPr>
    </w:p>
    <w:p w14:paraId="5DC6C5BA" w14:textId="77777777" w:rsidR="00812888" w:rsidRPr="00224F78" w:rsidRDefault="00812888" w:rsidP="00DC1AF3">
      <w:pPr>
        <w:spacing w:line="360" w:lineRule="auto"/>
        <w:jc w:val="both"/>
        <w:rPr>
          <w:rFonts w:ascii="Arial" w:hAnsi="Arial" w:cs="Arial"/>
        </w:rPr>
      </w:pPr>
    </w:p>
    <w:p w14:paraId="627A51D0" w14:textId="77777777" w:rsidR="00812888" w:rsidRPr="00224F78" w:rsidRDefault="00812888" w:rsidP="00DC1AF3">
      <w:pPr>
        <w:spacing w:line="360" w:lineRule="auto"/>
        <w:jc w:val="both"/>
        <w:rPr>
          <w:rFonts w:ascii="Arial" w:hAnsi="Arial" w:cs="Arial"/>
        </w:rPr>
      </w:pPr>
    </w:p>
    <w:p w14:paraId="121066B2" w14:textId="77777777" w:rsidR="00812888" w:rsidRPr="00224F78" w:rsidRDefault="00812888" w:rsidP="00DC1AF3">
      <w:pPr>
        <w:spacing w:line="360" w:lineRule="auto"/>
        <w:jc w:val="both"/>
        <w:rPr>
          <w:rFonts w:ascii="Arial" w:hAnsi="Arial" w:cs="Arial"/>
        </w:rPr>
      </w:pPr>
    </w:p>
    <w:p w14:paraId="3A2AE64E" w14:textId="77777777" w:rsidR="00011EFF" w:rsidRPr="00224F78" w:rsidRDefault="00011EFF" w:rsidP="00DC1AF3">
      <w:pPr>
        <w:spacing w:line="360" w:lineRule="auto"/>
        <w:jc w:val="both"/>
        <w:rPr>
          <w:rFonts w:ascii="Arial" w:hAnsi="Arial" w:cs="Arial"/>
        </w:rPr>
      </w:pPr>
    </w:p>
    <w:p w14:paraId="093E24CA" w14:textId="77777777" w:rsidR="00011EFF" w:rsidRPr="00224F78" w:rsidRDefault="00011EFF" w:rsidP="00DC1AF3">
      <w:pPr>
        <w:spacing w:line="360" w:lineRule="auto"/>
        <w:jc w:val="both"/>
        <w:rPr>
          <w:rFonts w:ascii="Arial" w:hAnsi="Arial" w:cs="Arial"/>
        </w:rPr>
      </w:pPr>
    </w:p>
    <w:p w14:paraId="1D96F02B" w14:textId="77777777" w:rsidR="00812888" w:rsidRPr="00224F78" w:rsidRDefault="00812888" w:rsidP="00DC1AF3">
      <w:pPr>
        <w:spacing w:line="360" w:lineRule="auto"/>
        <w:jc w:val="both"/>
        <w:rPr>
          <w:rFonts w:ascii="Arial" w:hAnsi="Arial" w:cs="Arial"/>
        </w:rPr>
      </w:pPr>
    </w:p>
    <w:sectPr w:rsidR="00812888" w:rsidRPr="00224F78" w:rsidSect="003E493A">
      <w:headerReference w:type="default" r:id="rId10"/>
      <w:footerReference w:type="default" r:id="rId11"/>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2831E" w14:textId="77777777" w:rsidR="0024120C" w:rsidRDefault="0024120C" w:rsidP="003E493A">
      <w:pPr>
        <w:spacing w:after="0" w:line="240" w:lineRule="auto"/>
      </w:pPr>
      <w:r>
        <w:separator/>
      </w:r>
    </w:p>
  </w:endnote>
  <w:endnote w:type="continuationSeparator" w:id="0">
    <w:p w14:paraId="54AD369D" w14:textId="77777777" w:rsidR="0024120C" w:rsidRDefault="0024120C" w:rsidP="003E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4467"/>
      <w:docPartObj>
        <w:docPartGallery w:val="Page Numbers (Bottom of Page)"/>
        <w:docPartUnique/>
      </w:docPartObj>
    </w:sdtPr>
    <w:sdtEndPr>
      <w:rPr>
        <w:noProof/>
      </w:rPr>
    </w:sdtEndPr>
    <w:sdtContent>
      <w:p w14:paraId="0BB38D65" w14:textId="54A601BA" w:rsidR="003E493A" w:rsidRDefault="003E49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A93865" w14:textId="77777777" w:rsidR="003E493A" w:rsidRDefault="003E4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BAEB7" w14:textId="77777777" w:rsidR="0024120C" w:rsidRDefault="0024120C" w:rsidP="003E493A">
      <w:pPr>
        <w:spacing w:after="0" w:line="240" w:lineRule="auto"/>
      </w:pPr>
      <w:r>
        <w:separator/>
      </w:r>
    </w:p>
  </w:footnote>
  <w:footnote w:type="continuationSeparator" w:id="0">
    <w:p w14:paraId="00D07415" w14:textId="77777777" w:rsidR="0024120C" w:rsidRDefault="0024120C" w:rsidP="003E4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17783" w14:textId="323F5B8A" w:rsidR="003E493A" w:rsidRDefault="000445CE">
    <w:pPr>
      <w:pStyle w:val="Header"/>
    </w:pPr>
    <w:r w:rsidRPr="000445CE">
      <w:t>SEC7000</w:t>
    </w:r>
    <w:r>
      <w:t xml:space="preserve">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66485"/>
    <w:multiLevelType w:val="hybridMultilevel"/>
    <w:tmpl w:val="2F18F5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141D4"/>
    <w:multiLevelType w:val="hybridMultilevel"/>
    <w:tmpl w:val="251040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81D59"/>
    <w:multiLevelType w:val="hybridMultilevel"/>
    <w:tmpl w:val="E9A63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DA54C1"/>
    <w:multiLevelType w:val="hybridMultilevel"/>
    <w:tmpl w:val="ADC84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86B5A"/>
    <w:multiLevelType w:val="hybridMultilevel"/>
    <w:tmpl w:val="2E6EAA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70CBE"/>
    <w:multiLevelType w:val="hybridMultilevel"/>
    <w:tmpl w:val="5A8C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F4BFF"/>
    <w:multiLevelType w:val="hybridMultilevel"/>
    <w:tmpl w:val="4CEA1D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B519FF"/>
    <w:multiLevelType w:val="hybridMultilevel"/>
    <w:tmpl w:val="CFF0A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F02BC"/>
    <w:multiLevelType w:val="hybridMultilevel"/>
    <w:tmpl w:val="1EE24D1A"/>
    <w:lvl w:ilvl="0" w:tplc="0409000B">
      <w:start w:val="1"/>
      <w:numFmt w:val="bullet"/>
      <w:lvlText w:val=""/>
      <w:lvlJc w:val="left"/>
      <w:pPr>
        <w:ind w:left="1483" w:hanging="360"/>
      </w:pPr>
      <w:rPr>
        <w:rFonts w:ascii="Wingdings" w:hAnsi="Wingdings"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9" w15:restartNumberingAfterBreak="0">
    <w:nsid w:val="27215ACB"/>
    <w:multiLevelType w:val="hybridMultilevel"/>
    <w:tmpl w:val="B4165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431936"/>
    <w:multiLevelType w:val="hybridMultilevel"/>
    <w:tmpl w:val="9B2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A1CFE"/>
    <w:multiLevelType w:val="hybridMultilevel"/>
    <w:tmpl w:val="051C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E1F6D"/>
    <w:multiLevelType w:val="hybridMultilevel"/>
    <w:tmpl w:val="64EC3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15147B"/>
    <w:multiLevelType w:val="hybridMultilevel"/>
    <w:tmpl w:val="E8B408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5239A2"/>
    <w:multiLevelType w:val="hybridMultilevel"/>
    <w:tmpl w:val="AFA83AFA"/>
    <w:lvl w:ilvl="0" w:tplc="02D630F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54A0C"/>
    <w:multiLevelType w:val="hybridMultilevel"/>
    <w:tmpl w:val="FE7455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2F41CC"/>
    <w:multiLevelType w:val="hybridMultilevel"/>
    <w:tmpl w:val="F2CABB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734E27"/>
    <w:multiLevelType w:val="multilevel"/>
    <w:tmpl w:val="32EAA4C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8F21F0"/>
    <w:multiLevelType w:val="hybridMultilevel"/>
    <w:tmpl w:val="D9204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966EB2"/>
    <w:multiLevelType w:val="hybridMultilevel"/>
    <w:tmpl w:val="99CCC6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0B3C00"/>
    <w:multiLevelType w:val="hybridMultilevel"/>
    <w:tmpl w:val="06F2BD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7B30BB"/>
    <w:multiLevelType w:val="hybridMultilevel"/>
    <w:tmpl w:val="572473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1F3E5F"/>
    <w:multiLevelType w:val="hybridMultilevel"/>
    <w:tmpl w:val="4AC6E3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151B5A"/>
    <w:multiLevelType w:val="hybridMultilevel"/>
    <w:tmpl w:val="6D70BD78"/>
    <w:lvl w:ilvl="0" w:tplc="18525E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63203"/>
    <w:multiLevelType w:val="hybridMultilevel"/>
    <w:tmpl w:val="90C44918"/>
    <w:lvl w:ilvl="0" w:tplc="04090001">
      <w:start w:val="1"/>
      <w:numFmt w:val="bullet"/>
      <w:lvlText w:val=""/>
      <w:lvlJc w:val="left"/>
      <w:pPr>
        <w:ind w:left="1119" w:hanging="360"/>
      </w:pPr>
      <w:rPr>
        <w:rFonts w:ascii="Symbol" w:hAnsi="Symbol"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25" w15:restartNumberingAfterBreak="0">
    <w:nsid w:val="64EC7B92"/>
    <w:multiLevelType w:val="hybridMultilevel"/>
    <w:tmpl w:val="DFCA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B0CAC"/>
    <w:multiLevelType w:val="hybridMultilevel"/>
    <w:tmpl w:val="AC70E5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640C29"/>
    <w:multiLevelType w:val="hybridMultilevel"/>
    <w:tmpl w:val="1ABC0AD6"/>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8" w15:restartNumberingAfterBreak="0">
    <w:nsid w:val="6FCE6F4C"/>
    <w:multiLevelType w:val="hybridMultilevel"/>
    <w:tmpl w:val="36943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81D06"/>
    <w:multiLevelType w:val="hybridMultilevel"/>
    <w:tmpl w:val="57C6B1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7A1C69"/>
    <w:multiLevelType w:val="hybridMultilevel"/>
    <w:tmpl w:val="460E18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242A8C"/>
    <w:multiLevelType w:val="multilevel"/>
    <w:tmpl w:val="B842576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4C1C89"/>
    <w:multiLevelType w:val="hybridMultilevel"/>
    <w:tmpl w:val="710A0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543334"/>
    <w:multiLevelType w:val="hybridMultilevel"/>
    <w:tmpl w:val="B976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3E582F"/>
    <w:multiLevelType w:val="hybridMultilevel"/>
    <w:tmpl w:val="B5F04CC6"/>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5" w15:restartNumberingAfterBreak="0">
    <w:nsid w:val="79DB1BAD"/>
    <w:multiLevelType w:val="hybridMultilevel"/>
    <w:tmpl w:val="8CD2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77E54"/>
    <w:multiLevelType w:val="hybridMultilevel"/>
    <w:tmpl w:val="49B2C3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7019753">
    <w:abstractNumId w:val="17"/>
  </w:num>
  <w:num w:numId="2" w16cid:durableId="50425149">
    <w:abstractNumId w:val="31"/>
  </w:num>
  <w:num w:numId="3" w16cid:durableId="545679860">
    <w:abstractNumId w:val="3"/>
  </w:num>
  <w:num w:numId="4" w16cid:durableId="1067534280">
    <w:abstractNumId w:val="23"/>
  </w:num>
  <w:num w:numId="5" w16cid:durableId="819730569">
    <w:abstractNumId w:val="14"/>
  </w:num>
  <w:num w:numId="6" w16cid:durableId="1468939253">
    <w:abstractNumId w:val="25"/>
  </w:num>
  <w:num w:numId="7" w16cid:durableId="1537624599">
    <w:abstractNumId w:val="5"/>
  </w:num>
  <w:num w:numId="8" w16cid:durableId="1952740092">
    <w:abstractNumId w:val="0"/>
  </w:num>
  <w:num w:numId="9" w16cid:durableId="819690059">
    <w:abstractNumId w:val="28"/>
  </w:num>
  <w:num w:numId="10" w16cid:durableId="51391656">
    <w:abstractNumId w:val="26"/>
  </w:num>
  <w:num w:numId="11" w16cid:durableId="795759452">
    <w:abstractNumId w:val="12"/>
  </w:num>
  <w:num w:numId="12" w16cid:durableId="1463420602">
    <w:abstractNumId w:val="18"/>
  </w:num>
  <w:num w:numId="13" w16cid:durableId="1105341976">
    <w:abstractNumId w:val="35"/>
  </w:num>
  <w:num w:numId="14" w16cid:durableId="908618793">
    <w:abstractNumId w:val="19"/>
  </w:num>
  <w:num w:numId="15" w16cid:durableId="398792237">
    <w:abstractNumId w:val="33"/>
  </w:num>
  <w:num w:numId="16" w16cid:durableId="692196242">
    <w:abstractNumId w:val="27"/>
  </w:num>
  <w:num w:numId="17" w16cid:durableId="1605262156">
    <w:abstractNumId w:val="11"/>
  </w:num>
  <w:num w:numId="18" w16cid:durableId="779493413">
    <w:abstractNumId w:val="22"/>
  </w:num>
  <w:num w:numId="19" w16cid:durableId="1142313616">
    <w:abstractNumId w:val="10"/>
  </w:num>
  <w:num w:numId="20" w16cid:durableId="1640189370">
    <w:abstractNumId w:val="15"/>
  </w:num>
  <w:num w:numId="21" w16cid:durableId="698236035">
    <w:abstractNumId w:val="16"/>
  </w:num>
  <w:num w:numId="22" w16cid:durableId="359282877">
    <w:abstractNumId w:val="30"/>
  </w:num>
  <w:num w:numId="23" w16cid:durableId="1785466823">
    <w:abstractNumId w:val="36"/>
  </w:num>
  <w:num w:numId="24" w16cid:durableId="1313561507">
    <w:abstractNumId w:val="21"/>
  </w:num>
  <w:num w:numId="25" w16cid:durableId="393166275">
    <w:abstractNumId w:val="1"/>
  </w:num>
  <w:num w:numId="26" w16cid:durableId="1450974927">
    <w:abstractNumId w:val="13"/>
  </w:num>
  <w:num w:numId="27" w16cid:durableId="1002127533">
    <w:abstractNumId w:val="29"/>
  </w:num>
  <w:num w:numId="28" w16cid:durableId="1999111090">
    <w:abstractNumId w:val="34"/>
  </w:num>
  <w:num w:numId="29" w16cid:durableId="1685979983">
    <w:abstractNumId w:val="2"/>
  </w:num>
  <w:num w:numId="30" w16cid:durableId="114570647">
    <w:abstractNumId w:val="8"/>
  </w:num>
  <w:num w:numId="31" w16cid:durableId="30154727">
    <w:abstractNumId w:val="9"/>
  </w:num>
  <w:num w:numId="32" w16cid:durableId="448398714">
    <w:abstractNumId w:val="20"/>
  </w:num>
  <w:num w:numId="33" w16cid:durableId="693270939">
    <w:abstractNumId w:val="32"/>
  </w:num>
  <w:num w:numId="34" w16cid:durableId="768040504">
    <w:abstractNumId w:val="7"/>
  </w:num>
  <w:num w:numId="35" w16cid:durableId="22482367">
    <w:abstractNumId w:val="4"/>
  </w:num>
  <w:num w:numId="36" w16cid:durableId="702175380">
    <w:abstractNumId w:val="24"/>
  </w:num>
  <w:num w:numId="37" w16cid:durableId="727534824">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58"/>
    <w:rsid w:val="00001F12"/>
    <w:rsid w:val="00004358"/>
    <w:rsid w:val="00011EFF"/>
    <w:rsid w:val="00013E30"/>
    <w:rsid w:val="0001592C"/>
    <w:rsid w:val="00022320"/>
    <w:rsid w:val="00022C43"/>
    <w:rsid w:val="00023D7E"/>
    <w:rsid w:val="000323C0"/>
    <w:rsid w:val="00032B8F"/>
    <w:rsid w:val="00041E1B"/>
    <w:rsid w:val="000423F3"/>
    <w:rsid w:val="00042CE2"/>
    <w:rsid w:val="000445CE"/>
    <w:rsid w:val="00044D59"/>
    <w:rsid w:val="00051944"/>
    <w:rsid w:val="00051D7F"/>
    <w:rsid w:val="0005725E"/>
    <w:rsid w:val="00070023"/>
    <w:rsid w:val="00070F5C"/>
    <w:rsid w:val="000717AE"/>
    <w:rsid w:val="00075499"/>
    <w:rsid w:val="000800CD"/>
    <w:rsid w:val="00091F75"/>
    <w:rsid w:val="00093794"/>
    <w:rsid w:val="00093B41"/>
    <w:rsid w:val="000A5ECB"/>
    <w:rsid w:val="000A7F3E"/>
    <w:rsid w:val="000B142C"/>
    <w:rsid w:val="000B2E33"/>
    <w:rsid w:val="000B74A1"/>
    <w:rsid w:val="000C4DD5"/>
    <w:rsid w:val="000C6DA1"/>
    <w:rsid w:val="000C7A58"/>
    <w:rsid w:val="000D0CA6"/>
    <w:rsid w:val="000D4E24"/>
    <w:rsid w:val="000E378B"/>
    <w:rsid w:val="000F1764"/>
    <w:rsid w:val="000F1A03"/>
    <w:rsid w:val="000F4060"/>
    <w:rsid w:val="0010191D"/>
    <w:rsid w:val="0011011A"/>
    <w:rsid w:val="00112465"/>
    <w:rsid w:val="001179FD"/>
    <w:rsid w:val="0012318B"/>
    <w:rsid w:val="0012326F"/>
    <w:rsid w:val="00127E2B"/>
    <w:rsid w:val="00132948"/>
    <w:rsid w:val="00132D4A"/>
    <w:rsid w:val="00136ECC"/>
    <w:rsid w:val="00140029"/>
    <w:rsid w:val="00145C12"/>
    <w:rsid w:val="00146D78"/>
    <w:rsid w:val="00150A8D"/>
    <w:rsid w:val="00151256"/>
    <w:rsid w:val="00151970"/>
    <w:rsid w:val="00154DA6"/>
    <w:rsid w:val="00155F1C"/>
    <w:rsid w:val="00157BB2"/>
    <w:rsid w:val="00162633"/>
    <w:rsid w:val="00165AE9"/>
    <w:rsid w:val="00167A4A"/>
    <w:rsid w:val="00172349"/>
    <w:rsid w:val="00184111"/>
    <w:rsid w:val="00192742"/>
    <w:rsid w:val="001A62B3"/>
    <w:rsid w:val="001B21F0"/>
    <w:rsid w:val="001B4594"/>
    <w:rsid w:val="001C0AE1"/>
    <w:rsid w:val="001C2781"/>
    <w:rsid w:val="001C6B13"/>
    <w:rsid w:val="001C76FF"/>
    <w:rsid w:val="001D055D"/>
    <w:rsid w:val="001D6F3F"/>
    <w:rsid w:val="001E08B5"/>
    <w:rsid w:val="001E2FEE"/>
    <w:rsid w:val="001F0F58"/>
    <w:rsid w:val="00203D10"/>
    <w:rsid w:val="00207FDC"/>
    <w:rsid w:val="00215B33"/>
    <w:rsid w:val="0022000B"/>
    <w:rsid w:val="00220D3C"/>
    <w:rsid w:val="00220F37"/>
    <w:rsid w:val="00222E6C"/>
    <w:rsid w:val="002232B8"/>
    <w:rsid w:val="00224F78"/>
    <w:rsid w:val="002369D5"/>
    <w:rsid w:val="0024120C"/>
    <w:rsid w:val="0024124B"/>
    <w:rsid w:val="002505A1"/>
    <w:rsid w:val="00253FF8"/>
    <w:rsid w:val="00256986"/>
    <w:rsid w:val="0026241C"/>
    <w:rsid w:val="00266AF8"/>
    <w:rsid w:val="0027063A"/>
    <w:rsid w:val="0027068D"/>
    <w:rsid w:val="00270D41"/>
    <w:rsid w:val="00281485"/>
    <w:rsid w:val="00281F16"/>
    <w:rsid w:val="00283FC6"/>
    <w:rsid w:val="00287A9C"/>
    <w:rsid w:val="00291FAE"/>
    <w:rsid w:val="00292DA1"/>
    <w:rsid w:val="002A46D1"/>
    <w:rsid w:val="002B2797"/>
    <w:rsid w:val="002B33DB"/>
    <w:rsid w:val="002B5D53"/>
    <w:rsid w:val="002C01D1"/>
    <w:rsid w:val="002C08D9"/>
    <w:rsid w:val="002C2962"/>
    <w:rsid w:val="002C5DDA"/>
    <w:rsid w:val="002D1CCD"/>
    <w:rsid w:val="002D1F45"/>
    <w:rsid w:val="002D68F8"/>
    <w:rsid w:val="002D7832"/>
    <w:rsid w:val="002E38F6"/>
    <w:rsid w:val="002F15FC"/>
    <w:rsid w:val="002F5670"/>
    <w:rsid w:val="002F66EF"/>
    <w:rsid w:val="003000FD"/>
    <w:rsid w:val="003009D8"/>
    <w:rsid w:val="003009E4"/>
    <w:rsid w:val="0031282C"/>
    <w:rsid w:val="00316672"/>
    <w:rsid w:val="003212B2"/>
    <w:rsid w:val="0032222B"/>
    <w:rsid w:val="0032340B"/>
    <w:rsid w:val="003245FE"/>
    <w:rsid w:val="00325E55"/>
    <w:rsid w:val="00327BB4"/>
    <w:rsid w:val="00327C3B"/>
    <w:rsid w:val="0034299C"/>
    <w:rsid w:val="00351D9C"/>
    <w:rsid w:val="003531C4"/>
    <w:rsid w:val="00354ADD"/>
    <w:rsid w:val="00355C4B"/>
    <w:rsid w:val="00356A06"/>
    <w:rsid w:val="00357297"/>
    <w:rsid w:val="00357684"/>
    <w:rsid w:val="00372888"/>
    <w:rsid w:val="0037693D"/>
    <w:rsid w:val="0038447E"/>
    <w:rsid w:val="003919E6"/>
    <w:rsid w:val="00393C79"/>
    <w:rsid w:val="003A031C"/>
    <w:rsid w:val="003B378B"/>
    <w:rsid w:val="003B3974"/>
    <w:rsid w:val="003C5114"/>
    <w:rsid w:val="003E10D1"/>
    <w:rsid w:val="003E2E21"/>
    <w:rsid w:val="003E493A"/>
    <w:rsid w:val="003F2D35"/>
    <w:rsid w:val="00400914"/>
    <w:rsid w:val="00410958"/>
    <w:rsid w:val="00410E66"/>
    <w:rsid w:val="00423557"/>
    <w:rsid w:val="00424682"/>
    <w:rsid w:val="004400AB"/>
    <w:rsid w:val="00450128"/>
    <w:rsid w:val="00456FBB"/>
    <w:rsid w:val="00481424"/>
    <w:rsid w:val="00484167"/>
    <w:rsid w:val="004907C2"/>
    <w:rsid w:val="00494AF3"/>
    <w:rsid w:val="0049584B"/>
    <w:rsid w:val="004968A1"/>
    <w:rsid w:val="004974F2"/>
    <w:rsid w:val="004A5CCD"/>
    <w:rsid w:val="004B5146"/>
    <w:rsid w:val="004C2460"/>
    <w:rsid w:val="004C3EE4"/>
    <w:rsid w:val="004C5B32"/>
    <w:rsid w:val="004C67E5"/>
    <w:rsid w:val="004C7871"/>
    <w:rsid w:val="004D244F"/>
    <w:rsid w:val="004E61E7"/>
    <w:rsid w:val="004E6CDA"/>
    <w:rsid w:val="00500B33"/>
    <w:rsid w:val="00503278"/>
    <w:rsid w:val="005070BE"/>
    <w:rsid w:val="00517716"/>
    <w:rsid w:val="0052132B"/>
    <w:rsid w:val="005230A6"/>
    <w:rsid w:val="0052333C"/>
    <w:rsid w:val="00524ED8"/>
    <w:rsid w:val="00526066"/>
    <w:rsid w:val="005267C0"/>
    <w:rsid w:val="00530054"/>
    <w:rsid w:val="00531068"/>
    <w:rsid w:val="00544D03"/>
    <w:rsid w:val="00552A9E"/>
    <w:rsid w:val="00554680"/>
    <w:rsid w:val="005618D6"/>
    <w:rsid w:val="00562458"/>
    <w:rsid w:val="005627F7"/>
    <w:rsid w:val="00570CDD"/>
    <w:rsid w:val="0057277C"/>
    <w:rsid w:val="00575D8E"/>
    <w:rsid w:val="00577581"/>
    <w:rsid w:val="00580523"/>
    <w:rsid w:val="005822D6"/>
    <w:rsid w:val="00583B23"/>
    <w:rsid w:val="00587574"/>
    <w:rsid w:val="00592FB3"/>
    <w:rsid w:val="005A238E"/>
    <w:rsid w:val="005A32B3"/>
    <w:rsid w:val="005A37FA"/>
    <w:rsid w:val="005A3881"/>
    <w:rsid w:val="005A3F4E"/>
    <w:rsid w:val="005A47BF"/>
    <w:rsid w:val="005B003B"/>
    <w:rsid w:val="005B10B3"/>
    <w:rsid w:val="005B2B66"/>
    <w:rsid w:val="005B3290"/>
    <w:rsid w:val="005B402A"/>
    <w:rsid w:val="005C2EB8"/>
    <w:rsid w:val="005C386B"/>
    <w:rsid w:val="005D34DE"/>
    <w:rsid w:val="005D3EAA"/>
    <w:rsid w:val="005D7407"/>
    <w:rsid w:val="005E0B65"/>
    <w:rsid w:val="005F0314"/>
    <w:rsid w:val="005F4B7F"/>
    <w:rsid w:val="005F7203"/>
    <w:rsid w:val="005F75E0"/>
    <w:rsid w:val="0060588C"/>
    <w:rsid w:val="00605929"/>
    <w:rsid w:val="00611E8A"/>
    <w:rsid w:val="00614B26"/>
    <w:rsid w:val="00614C55"/>
    <w:rsid w:val="00625E74"/>
    <w:rsid w:val="0062729A"/>
    <w:rsid w:val="0063050A"/>
    <w:rsid w:val="00630541"/>
    <w:rsid w:val="00631D17"/>
    <w:rsid w:val="00634337"/>
    <w:rsid w:val="00637C41"/>
    <w:rsid w:val="0064457A"/>
    <w:rsid w:val="006445CB"/>
    <w:rsid w:val="006460C6"/>
    <w:rsid w:val="00647A54"/>
    <w:rsid w:val="0065200F"/>
    <w:rsid w:val="00654F51"/>
    <w:rsid w:val="00660ECC"/>
    <w:rsid w:val="00661162"/>
    <w:rsid w:val="00662C02"/>
    <w:rsid w:val="006655B0"/>
    <w:rsid w:val="00666E90"/>
    <w:rsid w:val="0066770C"/>
    <w:rsid w:val="0067101A"/>
    <w:rsid w:val="0067101C"/>
    <w:rsid w:val="00673F58"/>
    <w:rsid w:val="006748EF"/>
    <w:rsid w:val="006764E8"/>
    <w:rsid w:val="00676C13"/>
    <w:rsid w:val="00676E1E"/>
    <w:rsid w:val="00681987"/>
    <w:rsid w:val="00683D7D"/>
    <w:rsid w:val="00684083"/>
    <w:rsid w:val="00684226"/>
    <w:rsid w:val="00690669"/>
    <w:rsid w:val="00692603"/>
    <w:rsid w:val="006934F8"/>
    <w:rsid w:val="006A2682"/>
    <w:rsid w:val="006A66B4"/>
    <w:rsid w:val="006B0159"/>
    <w:rsid w:val="006B076B"/>
    <w:rsid w:val="006B4CB3"/>
    <w:rsid w:val="006C086E"/>
    <w:rsid w:val="006C2A96"/>
    <w:rsid w:val="006C4CAA"/>
    <w:rsid w:val="006D0D92"/>
    <w:rsid w:val="006D28EA"/>
    <w:rsid w:val="006E10D8"/>
    <w:rsid w:val="006E1F7B"/>
    <w:rsid w:val="006E6216"/>
    <w:rsid w:val="006E6D05"/>
    <w:rsid w:val="006F26A7"/>
    <w:rsid w:val="006F7D80"/>
    <w:rsid w:val="007039B5"/>
    <w:rsid w:val="0070451B"/>
    <w:rsid w:val="00706EF8"/>
    <w:rsid w:val="00710ABD"/>
    <w:rsid w:val="00710D8E"/>
    <w:rsid w:val="00712286"/>
    <w:rsid w:val="00723A16"/>
    <w:rsid w:val="00725DD4"/>
    <w:rsid w:val="007326BF"/>
    <w:rsid w:val="00735E2C"/>
    <w:rsid w:val="00736A89"/>
    <w:rsid w:val="0074017D"/>
    <w:rsid w:val="00751543"/>
    <w:rsid w:val="00753C1D"/>
    <w:rsid w:val="00754986"/>
    <w:rsid w:val="00760BE4"/>
    <w:rsid w:val="007623D8"/>
    <w:rsid w:val="007626A0"/>
    <w:rsid w:val="00765E2E"/>
    <w:rsid w:val="007715CD"/>
    <w:rsid w:val="0077650D"/>
    <w:rsid w:val="00780186"/>
    <w:rsid w:val="0079236A"/>
    <w:rsid w:val="007A3F85"/>
    <w:rsid w:val="007C2887"/>
    <w:rsid w:val="007C5490"/>
    <w:rsid w:val="007D01A8"/>
    <w:rsid w:val="007D4836"/>
    <w:rsid w:val="007D4B16"/>
    <w:rsid w:val="007E008D"/>
    <w:rsid w:val="007E5D06"/>
    <w:rsid w:val="007F0157"/>
    <w:rsid w:val="007F21C7"/>
    <w:rsid w:val="007F58BA"/>
    <w:rsid w:val="007F61CD"/>
    <w:rsid w:val="00800520"/>
    <w:rsid w:val="008006CB"/>
    <w:rsid w:val="00800D84"/>
    <w:rsid w:val="00801259"/>
    <w:rsid w:val="00805765"/>
    <w:rsid w:val="00806AD3"/>
    <w:rsid w:val="00812888"/>
    <w:rsid w:val="00812AF8"/>
    <w:rsid w:val="008241E1"/>
    <w:rsid w:val="0083415C"/>
    <w:rsid w:val="00834622"/>
    <w:rsid w:val="00842DD1"/>
    <w:rsid w:val="008441DB"/>
    <w:rsid w:val="008453FC"/>
    <w:rsid w:val="00852E94"/>
    <w:rsid w:val="00867CD0"/>
    <w:rsid w:val="00871F44"/>
    <w:rsid w:val="0087427E"/>
    <w:rsid w:val="00875666"/>
    <w:rsid w:val="00882F9C"/>
    <w:rsid w:val="008848B8"/>
    <w:rsid w:val="00885991"/>
    <w:rsid w:val="008872AE"/>
    <w:rsid w:val="00887337"/>
    <w:rsid w:val="0089071E"/>
    <w:rsid w:val="008909AA"/>
    <w:rsid w:val="00896C6F"/>
    <w:rsid w:val="00897866"/>
    <w:rsid w:val="008B54B2"/>
    <w:rsid w:val="008B6EE9"/>
    <w:rsid w:val="008C19B6"/>
    <w:rsid w:val="008C6D65"/>
    <w:rsid w:val="008D05DE"/>
    <w:rsid w:val="008D4201"/>
    <w:rsid w:val="008E0123"/>
    <w:rsid w:val="008E6785"/>
    <w:rsid w:val="008F1690"/>
    <w:rsid w:val="009004DF"/>
    <w:rsid w:val="00902E89"/>
    <w:rsid w:val="00911C2D"/>
    <w:rsid w:val="00911E4A"/>
    <w:rsid w:val="00913B08"/>
    <w:rsid w:val="009253F1"/>
    <w:rsid w:val="00931251"/>
    <w:rsid w:val="0093399C"/>
    <w:rsid w:val="009342A2"/>
    <w:rsid w:val="009348DD"/>
    <w:rsid w:val="00934FBB"/>
    <w:rsid w:val="00935252"/>
    <w:rsid w:val="00935339"/>
    <w:rsid w:val="00935511"/>
    <w:rsid w:val="00935B9F"/>
    <w:rsid w:val="00937D48"/>
    <w:rsid w:val="009405C5"/>
    <w:rsid w:val="00946BED"/>
    <w:rsid w:val="00953998"/>
    <w:rsid w:val="00956924"/>
    <w:rsid w:val="009607B6"/>
    <w:rsid w:val="00962F7F"/>
    <w:rsid w:val="00963A31"/>
    <w:rsid w:val="00964706"/>
    <w:rsid w:val="00967AB4"/>
    <w:rsid w:val="00970082"/>
    <w:rsid w:val="00972BC6"/>
    <w:rsid w:val="009768EB"/>
    <w:rsid w:val="00976EE0"/>
    <w:rsid w:val="009852E2"/>
    <w:rsid w:val="009868FF"/>
    <w:rsid w:val="00986D39"/>
    <w:rsid w:val="00987133"/>
    <w:rsid w:val="00990591"/>
    <w:rsid w:val="0099121D"/>
    <w:rsid w:val="00996470"/>
    <w:rsid w:val="009A044A"/>
    <w:rsid w:val="009A0B09"/>
    <w:rsid w:val="009A45ED"/>
    <w:rsid w:val="009A6796"/>
    <w:rsid w:val="009B3160"/>
    <w:rsid w:val="009B4346"/>
    <w:rsid w:val="009B4348"/>
    <w:rsid w:val="009B59E3"/>
    <w:rsid w:val="009C3BDE"/>
    <w:rsid w:val="009C4EF2"/>
    <w:rsid w:val="009C59A0"/>
    <w:rsid w:val="009C5AE3"/>
    <w:rsid w:val="009C5C3D"/>
    <w:rsid w:val="009D13F1"/>
    <w:rsid w:val="009D532F"/>
    <w:rsid w:val="009D6547"/>
    <w:rsid w:val="009E1075"/>
    <w:rsid w:val="009E4A75"/>
    <w:rsid w:val="009E6158"/>
    <w:rsid w:val="009F2897"/>
    <w:rsid w:val="009F7FDE"/>
    <w:rsid w:val="00A00795"/>
    <w:rsid w:val="00A00889"/>
    <w:rsid w:val="00A03196"/>
    <w:rsid w:val="00A10B57"/>
    <w:rsid w:val="00A168FA"/>
    <w:rsid w:val="00A250B3"/>
    <w:rsid w:val="00A35B38"/>
    <w:rsid w:val="00A36E1E"/>
    <w:rsid w:val="00A530E4"/>
    <w:rsid w:val="00A54154"/>
    <w:rsid w:val="00A546F2"/>
    <w:rsid w:val="00A55DBF"/>
    <w:rsid w:val="00A608DB"/>
    <w:rsid w:val="00A6202A"/>
    <w:rsid w:val="00A673B7"/>
    <w:rsid w:val="00A70FC1"/>
    <w:rsid w:val="00A7531E"/>
    <w:rsid w:val="00A76CD2"/>
    <w:rsid w:val="00A77D6E"/>
    <w:rsid w:val="00A82684"/>
    <w:rsid w:val="00A937E1"/>
    <w:rsid w:val="00AA2671"/>
    <w:rsid w:val="00AA4121"/>
    <w:rsid w:val="00AC58DD"/>
    <w:rsid w:val="00AE1EB4"/>
    <w:rsid w:val="00AE6F11"/>
    <w:rsid w:val="00AE72D3"/>
    <w:rsid w:val="00AE76FA"/>
    <w:rsid w:val="00AF35C1"/>
    <w:rsid w:val="00AF6495"/>
    <w:rsid w:val="00B01F40"/>
    <w:rsid w:val="00B05B8A"/>
    <w:rsid w:val="00B07111"/>
    <w:rsid w:val="00B17628"/>
    <w:rsid w:val="00B23AFD"/>
    <w:rsid w:val="00B33602"/>
    <w:rsid w:val="00B34151"/>
    <w:rsid w:val="00B35ED4"/>
    <w:rsid w:val="00B372C3"/>
    <w:rsid w:val="00B404F2"/>
    <w:rsid w:val="00B411D8"/>
    <w:rsid w:val="00B44121"/>
    <w:rsid w:val="00B54AFF"/>
    <w:rsid w:val="00B55691"/>
    <w:rsid w:val="00B55DE0"/>
    <w:rsid w:val="00B571AB"/>
    <w:rsid w:val="00B60E69"/>
    <w:rsid w:val="00B77CE2"/>
    <w:rsid w:val="00B805DA"/>
    <w:rsid w:val="00B80BBC"/>
    <w:rsid w:val="00B900A0"/>
    <w:rsid w:val="00B91192"/>
    <w:rsid w:val="00B92768"/>
    <w:rsid w:val="00B92906"/>
    <w:rsid w:val="00B938D1"/>
    <w:rsid w:val="00B964CD"/>
    <w:rsid w:val="00B97424"/>
    <w:rsid w:val="00BA0081"/>
    <w:rsid w:val="00BA30A7"/>
    <w:rsid w:val="00BB58D9"/>
    <w:rsid w:val="00BB6785"/>
    <w:rsid w:val="00BC2122"/>
    <w:rsid w:val="00BC3E3D"/>
    <w:rsid w:val="00BD09B6"/>
    <w:rsid w:val="00BD185A"/>
    <w:rsid w:val="00BE5D56"/>
    <w:rsid w:val="00BF2CC4"/>
    <w:rsid w:val="00BF4E48"/>
    <w:rsid w:val="00C005E1"/>
    <w:rsid w:val="00C033F6"/>
    <w:rsid w:val="00C06C51"/>
    <w:rsid w:val="00C13648"/>
    <w:rsid w:val="00C20238"/>
    <w:rsid w:val="00C20A7C"/>
    <w:rsid w:val="00C22F73"/>
    <w:rsid w:val="00C235D3"/>
    <w:rsid w:val="00C257E2"/>
    <w:rsid w:val="00C32F33"/>
    <w:rsid w:val="00C3620C"/>
    <w:rsid w:val="00C4465A"/>
    <w:rsid w:val="00C448EA"/>
    <w:rsid w:val="00C457FE"/>
    <w:rsid w:val="00C46FA2"/>
    <w:rsid w:val="00C51AC7"/>
    <w:rsid w:val="00C53E4D"/>
    <w:rsid w:val="00C5437E"/>
    <w:rsid w:val="00C549F8"/>
    <w:rsid w:val="00C6330E"/>
    <w:rsid w:val="00C66475"/>
    <w:rsid w:val="00C66A83"/>
    <w:rsid w:val="00C705ED"/>
    <w:rsid w:val="00C731F0"/>
    <w:rsid w:val="00C74F15"/>
    <w:rsid w:val="00C772CF"/>
    <w:rsid w:val="00C80B43"/>
    <w:rsid w:val="00C8448D"/>
    <w:rsid w:val="00C85878"/>
    <w:rsid w:val="00C924D3"/>
    <w:rsid w:val="00C924E5"/>
    <w:rsid w:val="00C968E1"/>
    <w:rsid w:val="00C96A3B"/>
    <w:rsid w:val="00C9767D"/>
    <w:rsid w:val="00CA26C9"/>
    <w:rsid w:val="00CA382E"/>
    <w:rsid w:val="00CA3BA6"/>
    <w:rsid w:val="00CC3355"/>
    <w:rsid w:val="00CC43E6"/>
    <w:rsid w:val="00CE629D"/>
    <w:rsid w:val="00CF461C"/>
    <w:rsid w:val="00CF54D9"/>
    <w:rsid w:val="00D02857"/>
    <w:rsid w:val="00D03409"/>
    <w:rsid w:val="00D052CC"/>
    <w:rsid w:val="00D067D1"/>
    <w:rsid w:val="00D07772"/>
    <w:rsid w:val="00D10653"/>
    <w:rsid w:val="00D12AFA"/>
    <w:rsid w:val="00D13439"/>
    <w:rsid w:val="00D221F2"/>
    <w:rsid w:val="00D22F13"/>
    <w:rsid w:val="00D24D18"/>
    <w:rsid w:val="00D24E4E"/>
    <w:rsid w:val="00D33A47"/>
    <w:rsid w:val="00D363D4"/>
    <w:rsid w:val="00D41BB0"/>
    <w:rsid w:val="00D42783"/>
    <w:rsid w:val="00D45834"/>
    <w:rsid w:val="00D478BD"/>
    <w:rsid w:val="00D5172E"/>
    <w:rsid w:val="00D561DF"/>
    <w:rsid w:val="00D57735"/>
    <w:rsid w:val="00D57B15"/>
    <w:rsid w:val="00D61554"/>
    <w:rsid w:val="00D65A01"/>
    <w:rsid w:val="00D7387E"/>
    <w:rsid w:val="00D7502C"/>
    <w:rsid w:val="00D82011"/>
    <w:rsid w:val="00D87C0C"/>
    <w:rsid w:val="00D93668"/>
    <w:rsid w:val="00D949BB"/>
    <w:rsid w:val="00D96952"/>
    <w:rsid w:val="00DA77D6"/>
    <w:rsid w:val="00DB3530"/>
    <w:rsid w:val="00DB61BA"/>
    <w:rsid w:val="00DC108C"/>
    <w:rsid w:val="00DC1AF3"/>
    <w:rsid w:val="00DC35DA"/>
    <w:rsid w:val="00DD05DA"/>
    <w:rsid w:val="00DD1B88"/>
    <w:rsid w:val="00DD5404"/>
    <w:rsid w:val="00DE1116"/>
    <w:rsid w:val="00DE2C92"/>
    <w:rsid w:val="00DE3241"/>
    <w:rsid w:val="00DE3896"/>
    <w:rsid w:val="00DF1F30"/>
    <w:rsid w:val="00DF236D"/>
    <w:rsid w:val="00DF706C"/>
    <w:rsid w:val="00DF7FB4"/>
    <w:rsid w:val="00E00641"/>
    <w:rsid w:val="00E00DCF"/>
    <w:rsid w:val="00E040AB"/>
    <w:rsid w:val="00E12147"/>
    <w:rsid w:val="00E1229B"/>
    <w:rsid w:val="00E255FD"/>
    <w:rsid w:val="00E35DB3"/>
    <w:rsid w:val="00E3686E"/>
    <w:rsid w:val="00E46D2A"/>
    <w:rsid w:val="00E52777"/>
    <w:rsid w:val="00E545D0"/>
    <w:rsid w:val="00E57F0B"/>
    <w:rsid w:val="00E61EDC"/>
    <w:rsid w:val="00E624FC"/>
    <w:rsid w:val="00E6548E"/>
    <w:rsid w:val="00E729DE"/>
    <w:rsid w:val="00E73585"/>
    <w:rsid w:val="00E73A8A"/>
    <w:rsid w:val="00E82A70"/>
    <w:rsid w:val="00E8772F"/>
    <w:rsid w:val="00E96DA7"/>
    <w:rsid w:val="00EA0EFC"/>
    <w:rsid w:val="00EA127F"/>
    <w:rsid w:val="00EA42A8"/>
    <w:rsid w:val="00EB1146"/>
    <w:rsid w:val="00EB1FD3"/>
    <w:rsid w:val="00EB2053"/>
    <w:rsid w:val="00EB693F"/>
    <w:rsid w:val="00EC3456"/>
    <w:rsid w:val="00EC73F4"/>
    <w:rsid w:val="00EC7C2B"/>
    <w:rsid w:val="00ED0EDC"/>
    <w:rsid w:val="00ED7B03"/>
    <w:rsid w:val="00EE2D45"/>
    <w:rsid w:val="00EE303A"/>
    <w:rsid w:val="00EE4320"/>
    <w:rsid w:val="00EF2618"/>
    <w:rsid w:val="00EF5079"/>
    <w:rsid w:val="00F0139A"/>
    <w:rsid w:val="00F06A1B"/>
    <w:rsid w:val="00F076D8"/>
    <w:rsid w:val="00F12F57"/>
    <w:rsid w:val="00F13F33"/>
    <w:rsid w:val="00F15E53"/>
    <w:rsid w:val="00F23A7A"/>
    <w:rsid w:val="00F26BE6"/>
    <w:rsid w:val="00F433E9"/>
    <w:rsid w:val="00F5502D"/>
    <w:rsid w:val="00F57E90"/>
    <w:rsid w:val="00F618EC"/>
    <w:rsid w:val="00F71FB3"/>
    <w:rsid w:val="00F72C99"/>
    <w:rsid w:val="00F73A7F"/>
    <w:rsid w:val="00F73ACA"/>
    <w:rsid w:val="00F75F02"/>
    <w:rsid w:val="00F776EF"/>
    <w:rsid w:val="00F778D7"/>
    <w:rsid w:val="00F77B1C"/>
    <w:rsid w:val="00F9315A"/>
    <w:rsid w:val="00F9316B"/>
    <w:rsid w:val="00F93ECE"/>
    <w:rsid w:val="00F95411"/>
    <w:rsid w:val="00FA79B2"/>
    <w:rsid w:val="00FB3F01"/>
    <w:rsid w:val="00FB581D"/>
    <w:rsid w:val="00FC61CA"/>
    <w:rsid w:val="00FC6E58"/>
    <w:rsid w:val="00FD2CD3"/>
    <w:rsid w:val="00FD41AB"/>
    <w:rsid w:val="00FD69FF"/>
    <w:rsid w:val="00FE4373"/>
    <w:rsid w:val="00FF1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CFBF"/>
  <w15:chartTrackingRefBased/>
  <w15:docId w15:val="{38979C8C-4CFD-4778-B919-030C34D7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DE"/>
  </w:style>
  <w:style w:type="paragraph" w:styleId="Heading1">
    <w:name w:val="heading 1"/>
    <w:basedOn w:val="Normal"/>
    <w:next w:val="Normal"/>
    <w:link w:val="Heading1Char"/>
    <w:autoRedefine/>
    <w:uiPriority w:val="9"/>
    <w:qFormat/>
    <w:rsid w:val="00C5437E"/>
    <w:pPr>
      <w:keepNext/>
      <w:keepLines/>
      <w:spacing w:before="240" w:after="0" w:line="360" w:lineRule="auto"/>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6202A"/>
    <w:pPr>
      <w:keepNext/>
      <w:keepLines/>
      <w:spacing w:before="40" w:after="0" w:line="360" w:lineRule="auto"/>
      <w:jc w:val="both"/>
      <w:outlineLvl w:val="1"/>
    </w:pPr>
    <w:rPr>
      <w:rFonts w:ascii="Arial" w:eastAsiaTheme="majorEastAsia" w:hAnsi="Arial" w:cstheme="majorBidi"/>
      <w:b/>
      <w:color w:val="000000" w:themeColor="text1"/>
      <w:sz w:val="24"/>
      <w:szCs w:val="24"/>
    </w:rPr>
  </w:style>
  <w:style w:type="paragraph" w:styleId="Heading3">
    <w:name w:val="heading 3"/>
    <w:basedOn w:val="Normal"/>
    <w:next w:val="Normal"/>
    <w:link w:val="Heading3Char"/>
    <w:uiPriority w:val="9"/>
    <w:unhideWhenUsed/>
    <w:qFormat/>
    <w:rsid w:val="00A00889"/>
    <w:pPr>
      <w:keepNext/>
      <w:keepLines/>
      <w:spacing w:before="40" w:after="0" w:line="360" w:lineRule="auto"/>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autoRedefine/>
    <w:uiPriority w:val="9"/>
    <w:unhideWhenUsed/>
    <w:qFormat/>
    <w:rsid w:val="00494AF3"/>
    <w:pPr>
      <w:keepNext/>
      <w:keepLines/>
      <w:spacing w:before="80" w:after="40"/>
      <w:outlineLvl w:val="3"/>
    </w:pPr>
    <w:rPr>
      <w:rFonts w:ascii="Arial" w:eastAsiaTheme="majorEastAsia" w:hAnsi="Arial" w:cstheme="majorBidi"/>
      <w:b/>
      <w:iCs/>
      <w:color w:val="000000" w:themeColor="text1"/>
      <w:sz w:val="24"/>
    </w:rPr>
  </w:style>
  <w:style w:type="paragraph" w:styleId="Heading5">
    <w:name w:val="heading 5"/>
    <w:basedOn w:val="Normal"/>
    <w:next w:val="Normal"/>
    <w:link w:val="Heading5Char"/>
    <w:uiPriority w:val="9"/>
    <w:semiHidden/>
    <w:unhideWhenUsed/>
    <w:qFormat/>
    <w:rsid w:val="001F0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02A"/>
    <w:rPr>
      <w:rFonts w:ascii="Arial" w:eastAsiaTheme="majorEastAsia" w:hAnsi="Arial" w:cstheme="majorBidi"/>
      <w:b/>
      <w:color w:val="000000" w:themeColor="text1"/>
      <w:sz w:val="24"/>
      <w:szCs w:val="24"/>
    </w:rPr>
  </w:style>
  <w:style w:type="character" w:customStyle="1" w:styleId="Heading1Char">
    <w:name w:val="Heading 1 Char"/>
    <w:basedOn w:val="DefaultParagraphFont"/>
    <w:link w:val="Heading1"/>
    <w:uiPriority w:val="9"/>
    <w:rsid w:val="00C5437E"/>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rsid w:val="00A00889"/>
    <w:rPr>
      <w:rFonts w:ascii="Arial" w:eastAsiaTheme="majorEastAsia" w:hAnsi="Arial" w:cstheme="majorBidi"/>
      <w:b/>
      <w:color w:val="000000" w:themeColor="text1"/>
      <w:sz w:val="24"/>
      <w:szCs w:val="24"/>
    </w:rPr>
  </w:style>
  <w:style w:type="paragraph" w:styleId="ListParagraph">
    <w:name w:val="List Paragraph"/>
    <w:basedOn w:val="Normal"/>
    <w:uiPriority w:val="34"/>
    <w:qFormat/>
    <w:rsid w:val="009C3BDE"/>
    <w:pPr>
      <w:ind w:left="720"/>
      <w:contextualSpacing/>
    </w:pPr>
  </w:style>
  <w:style w:type="character" w:customStyle="1" w:styleId="Heading4Char">
    <w:name w:val="Heading 4 Char"/>
    <w:basedOn w:val="DefaultParagraphFont"/>
    <w:link w:val="Heading4"/>
    <w:uiPriority w:val="9"/>
    <w:rsid w:val="00494AF3"/>
    <w:rPr>
      <w:rFonts w:ascii="Arial" w:eastAsiaTheme="majorEastAsia" w:hAnsi="Arial" w:cstheme="majorBidi"/>
      <w:b/>
      <w:iCs/>
      <w:color w:val="000000" w:themeColor="text1"/>
      <w:sz w:val="24"/>
    </w:rPr>
  </w:style>
  <w:style w:type="character" w:customStyle="1" w:styleId="Heading5Char">
    <w:name w:val="Heading 5 Char"/>
    <w:basedOn w:val="DefaultParagraphFont"/>
    <w:link w:val="Heading5"/>
    <w:uiPriority w:val="9"/>
    <w:semiHidden/>
    <w:rsid w:val="001F0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F58"/>
    <w:rPr>
      <w:rFonts w:eastAsiaTheme="majorEastAsia" w:cstheme="majorBidi"/>
      <w:color w:val="272727" w:themeColor="text1" w:themeTint="D8"/>
    </w:rPr>
  </w:style>
  <w:style w:type="paragraph" w:styleId="Title">
    <w:name w:val="Title"/>
    <w:basedOn w:val="Normal"/>
    <w:next w:val="Normal"/>
    <w:link w:val="TitleChar"/>
    <w:uiPriority w:val="10"/>
    <w:qFormat/>
    <w:rsid w:val="001F0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F58"/>
    <w:pPr>
      <w:spacing w:before="160"/>
      <w:jc w:val="center"/>
    </w:pPr>
    <w:rPr>
      <w:i/>
      <w:iCs/>
      <w:color w:val="404040" w:themeColor="text1" w:themeTint="BF"/>
    </w:rPr>
  </w:style>
  <w:style w:type="character" w:customStyle="1" w:styleId="QuoteChar">
    <w:name w:val="Quote Char"/>
    <w:basedOn w:val="DefaultParagraphFont"/>
    <w:link w:val="Quote"/>
    <w:uiPriority w:val="29"/>
    <w:rsid w:val="001F0F58"/>
    <w:rPr>
      <w:i/>
      <w:iCs/>
      <w:color w:val="404040" w:themeColor="text1" w:themeTint="BF"/>
    </w:rPr>
  </w:style>
  <w:style w:type="character" w:styleId="IntenseEmphasis">
    <w:name w:val="Intense Emphasis"/>
    <w:basedOn w:val="DefaultParagraphFont"/>
    <w:uiPriority w:val="21"/>
    <w:qFormat/>
    <w:rsid w:val="001F0F58"/>
    <w:rPr>
      <w:i/>
      <w:iCs/>
      <w:color w:val="0F4761" w:themeColor="accent1" w:themeShade="BF"/>
    </w:rPr>
  </w:style>
  <w:style w:type="paragraph" w:styleId="IntenseQuote">
    <w:name w:val="Intense Quote"/>
    <w:basedOn w:val="Normal"/>
    <w:next w:val="Normal"/>
    <w:link w:val="IntenseQuoteChar"/>
    <w:uiPriority w:val="30"/>
    <w:qFormat/>
    <w:rsid w:val="001F0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F58"/>
    <w:rPr>
      <w:i/>
      <w:iCs/>
      <w:color w:val="0F4761" w:themeColor="accent1" w:themeShade="BF"/>
    </w:rPr>
  </w:style>
  <w:style w:type="character" w:styleId="IntenseReference">
    <w:name w:val="Intense Reference"/>
    <w:basedOn w:val="DefaultParagraphFont"/>
    <w:uiPriority w:val="32"/>
    <w:qFormat/>
    <w:rsid w:val="001F0F58"/>
    <w:rPr>
      <w:b/>
      <w:bCs/>
      <w:smallCaps/>
      <w:color w:val="0F4761" w:themeColor="accent1" w:themeShade="BF"/>
      <w:spacing w:val="5"/>
    </w:rPr>
  </w:style>
  <w:style w:type="paragraph" w:styleId="NormalWeb">
    <w:name w:val="Normal (Web)"/>
    <w:basedOn w:val="Normal"/>
    <w:uiPriority w:val="99"/>
    <w:semiHidden/>
    <w:unhideWhenUsed/>
    <w:rsid w:val="00C8448D"/>
    <w:rPr>
      <w:rFonts w:ascii="Times New Roman" w:hAnsi="Times New Roman" w:cs="Times New Roman"/>
      <w:sz w:val="24"/>
      <w:szCs w:val="24"/>
    </w:rPr>
  </w:style>
  <w:style w:type="paragraph" w:styleId="TOCHeading">
    <w:name w:val="TOC Heading"/>
    <w:basedOn w:val="Heading1"/>
    <w:next w:val="Normal"/>
    <w:uiPriority w:val="39"/>
    <w:unhideWhenUsed/>
    <w:qFormat/>
    <w:rsid w:val="009B59E3"/>
    <w:pPr>
      <w:outlineLvl w:val="9"/>
    </w:pPr>
    <w:rPr>
      <w:rFonts w:asciiTheme="majorHAnsi" w:hAnsiTheme="majorHAnsi"/>
      <w:b w:val="0"/>
      <w:color w:val="0F4761" w:themeColor="accent1" w:themeShade="BF"/>
    </w:rPr>
  </w:style>
  <w:style w:type="paragraph" w:styleId="TOC1">
    <w:name w:val="toc 1"/>
    <w:basedOn w:val="Normal"/>
    <w:next w:val="Normal"/>
    <w:autoRedefine/>
    <w:uiPriority w:val="39"/>
    <w:unhideWhenUsed/>
    <w:rsid w:val="009B59E3"/>
    <w:pPr>
      <w:spacing w:after="100"/>
    </w:pPr>
  </w:style>
  <w:style w:type="paragraph" w:styleId="TOC2">
    <w:name w:val="toc 2"/>
    <w:basedOn w:val="Normal"/>
    <w:next w:val="Normal"/>
    <w:autoRedefine/>
    <w:uiPriority w:val="39"/>
    <w:unhideWhenUsed/>
    <w:rsid w:val="009B59E3"/>
    <w:pPr>
      <w:spacing w:after="100"/>
      <w:ind w:left="220"/>
    </w:pPr>
  </w:style>
  <w:style w:type="paragraph" w:styleId="TOC3">
    <w:name w:val="toc 3"/>
    <w:basedOn w:val="Normal"/>
    <w:next w:val="Normal"/>
    <w:autoRedefine/>
    <w:uiPriority w:val="39"/>
    <w:unhideWhenUsed/>
    <w:rsid w:val="009B59E3"/>
    <w:pPr>
      <w:spacing w:after="100"/>
      <w:ind w:left="440"/>
    </w:pPr>
  </w:style>
  <w:style w:type="character" w:styleId="Hyperlink">
    <w:name w:val="Hyperlink"/>
    <w:basedOn w:val="DefaultParagraphFont"/>
    <w:uiPriority w:val="99"/>
    <w:unhideWhenUsed/>
    <w:rsid w:val="009B59E3"/>
    <w:rPr>
      <w:color w:val="467886" w:themeColor="hyperlink"/>
      <w:u w:val="single"/>
    </w:rPr>
  </w:style>
  <w:style w:type="table" w:styleId="TableGrid">
    <w:name w:val="Table Grid"/>
    <w:basedOn w:val="TableNormal"/>
    <w:uiPriority w:val="39"/>
    <w:rsid w:val="009A0B0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6470"/>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12888"/>
  </w:style>
  <w:style w:type="paragraph" w:styleId="Header">
    <w:name w:val="header"/>
    <w:basedOn w:val="Normal"/>
    <w:link w:val="HeaderChar"/>
    <w:uiPriority w:val="99"/>
    <w:unhideWhenUsed/>
    <w:rsid w:val="003E4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93A"/>
  </w:style>
  <w:style w:type="paragraph" w:styleId="Footer">
    <w:name w:val="footer"/>
    <w:basedOn w:val="Normal"/>
    <w:link w:val="FooterChar"/>
    <w:uiPriority w:val="99"/>
    <w:unhideWhenUsed/>
    <w:rsid w:val="003E4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1083">
      <w:bodyDiv w:val="1"/>
      <w:marLeft w:val="0"/>
      <w:marRight w:val="0"/>
      <w:marTop w:val="0"/>
      <w:marBottom w:val="0"/>
      <w:divBdr>
        <w:top w:val="none" w:sz="0" w:space="0" w:color="auto"/>
        <w:left w:val="none" w:sz="0" w:space="0" w:color="auto"/>
        <w:bottom w:val="none" w:sz="0" w:space="0" w:color="auto"/>
        <w:right w:val="none" w:sz="0" w:space="0" w:color="auto"/>
      </w:divBdr>
    </w:div>
    <w:div w:id="11075790">
      <w:bodyDiv w:val="1"/>
      <w:marLeft w:val="0"/>
      <w:marRight w:val="0"/>
      <w:marTop w:val="0"/>
      <w:marBottom w:val="0"/>
      <w:divBdr>
        <w:top w:val="none" w:sz="0" w:space="0" w:color="auto"/>
        <w:left w:val="none" w:sz="0" w:space="0" w:color="auto"/>
        <w:bottom w:val="none" w:sz="0" w:space="0" w:color="auto"/>
        <w:right w:val="none" w:sz="0" w:space="0" w:color="auto"/>
      </w:divBdr>
    </w:div>
    <w:div w:id="12190097">
      <w:bodyDiv w:val="1"/>
      <w:marLeft w:val="0"/>
      <w:marRight w:val="0"/>
      <w:marTop w:val="0"/>
      <w:marBottom w:val="0"/>
      <w:divBdr>
        <w:top w:val="none" w:sz="0" w:space="0" w:color="auto"/>
        <w:left w:val="none" w:sz="0" w:space="0" w:color="auto"/>
        <w:bottom w:val="none" w:sz="0" w:space="0" w:color="auto"/>
        <w:right w:val="none" w:sz="0" w:space="0" w:color="auto"/>
      </w:divBdr>
    </w:div>
    <w:div w:id="12463550">
      <w:bodyDiv w:val="1"/>
      <w:marLeft w:val="0"/>
      <w:marRight w:val="0"/>
      <w:marTop w:val="0"/>
      <w:marBottom w:val="0"/>
      <w:divBdr>
        <w:top w:val="none" w:sz="0" w:space="0" w:color="auto"/>
        <w:left w:val="none" w:sz="0" w:space="0" w:color="auto"/>
        <w:bottom w:val="none" w:sz="0" w:space="0" w:color="auto"/>
        <w:right w:val="none" w:sz="0" w:space="0" w:color="auto"/>
      </w:divBdr>
    </w:div>
    <w:div w:id="20938415">
      <w:bodyDiv w:val="1"/>
      <w:marLeft w:val="0"/>
      <w:marRight w:val="0"/>
      <w:marTop w:val="0"/>
      <w:marBottom w:val="0"/>
      <w:divBdr>
        <w:top w:val="none" w:sz="0" w:space="0" w:color="auto"/>
        <w:left w:val="none" w:sz="0" w:space="0" w:color="auto"/>
        <w:bottom w:val="none" w:sz="0" w:space="0" w:color="auto"/>
        <w:right w:val="none" w:sz="0" w:space="0" w:color="auto"/>
      </w:divBdr>
    </w:div>
    <w:div w:id="28454012">
      <w:bodyDiv w:val="1"/>
      <w:marLeft w:val="0"/>
      <w:marRight w:val="0"/>
      <w:marTop w:val="0"/>
      <w:marBottom w:val="0"/>
      <w:divBdr>
        <w:top w:val="none" w:sz="0" w:space="0" w:color="auto"/>
        <w:left w:val="none" w:sz="0" w:space="0" w:color="auto"/>
        <w:bottom w:val="none" w:sz="0" w:space="0" w:color="auto"/>
        <w:right w:val="none" w:sz="0" w:space="0" w:color="auto"/>
      </w:divBdr>
    </w:div>
    <w:div w:id="37359837">
      <w:bodyDiv w:val="1"/>
      <w:marLeft w:val="0"/>
      <w:marRight w:val="0"/>
      <w:marTop w:val="0"/>
      <w:marBottom w:val="0"/>
      <w:divBdr>
        <w:top w:val="none" w:sz="0" w:space="0" w:color="auto"/>
        <w:left w:val="none" w:sz="0" w:space="0" w:color="auto"/>
        <w:bottom w:val="none" w:sz="0" w:space="0" w:color="auto"/>
        <w:right w:val="none" w:sz="0" w:space="0" w:color="auto"/>
      </w:divBdr>
    </w:div>
    <w:div w:id="40640491">
      <w:bodyDiv w:val="1"/>
      <w:marLeft w:val="0"/>
      <w:marRight w:val="0"/>
      <w:marTop w:val="0"/>
      <w:marBottom w:val="0"/>
      <w:divBdr>
        <w:top w:val="none" w:sz="0" w:space="0" w:color="auto"/>
        <w:left w:val="none" w:sz="0" w:space="0" w:color="auto"/>
        <w:bottom w:val="none" w:sz="0" w:space="0" w:color="auto"/>
        <w:right w:val="none" w:sz="0" w:space="0" w:color="auto"/>
      </w:divBdr>
    </w:div>
    <w:div w:id="52702242">
      <w:bodyDiv w:val="1"/>
      <w:marLeft w:val="0"/>
      <w:marRight w:val="0"/>
      <w:marTop w:val="0"/>
      <w:marBottom w:val="0"/>
      <w:divBdr>
        <w:top w:val="none" w:sz="0" w:space="0" w:color="auto"/>
        <w:left w:val="none" w:sz="0" w:space="0" w:color="auto"/>
        <w:bottom w:val="none" w:sz="0" w:space="0" w:color="auto"/>
        <w:right w:val="none" w:sz="0" w:space="0" w:color="auto"/>
      </w:divBdr>
    </w:div>
    <w:div w:id="54860705">
      <w:bodyDiv w:val="1"/>
      <w:marLeft w:val="0"/>
      <w:marRight w:val="0"/>
      <w:marTop w:val="0"/>
      <w:marBottom w:val="0"/>
      <w:divBdr>
        <w:top w:val="none" w:sz="0" w:space="0" w:color="auto"/>
        <w:left w:val="none" w:sz="0" w:space="0" w:color="auto"/>
        <w:bottom w:val="none" w:sz="0" w:space="0" w:color="auto"/>
        <w:right w:val="none" w:sz="0" w:space="0" w:color="auto"/>
      </w:divBdr>
    </w:div>
    <w:div w:id="56171266">
      <w:bodyDiv w:val="1"/>
      <w:marLeft w:val="0"/>
      <w:marRight w:val="0"/>
      <w:marTop w:val="0"/>
      <w:marBottom w:val="0"/>
      <w:divBdr>
        <w:top w:val="none" w:sz="0" w:space="0" w:color="auto"/>
        <w:left w:val="none" w:sz="0" w:space="0" w:color="auto"/>
        <w:bottom w:val="none" w:sz="0" w:space="0" w:color="auto"/>
        <w:right w:val="none" w:sz="0" w:space="0" w:color="auto"/>
      </w:divBdr>
    </w:div>
    <w:div w:id="64181050">
      <w:bodyDiv w:val="1"/>
      <w:marLeft w:val="0"/>
      <w:marRight w:val="0"/>
      <w:marTop w:val="0"/>
      <w:marBottom w:val="0"/>
      <w:divBdr>
        <w:top w:val="none" w:sz="0" w:space="0" w:color="auto"/>
        <w:left w:val="none" w:sz="0" w:space="0" w:color="auto"/>
        <w:bottom w:val="none" w:sz="0" w:space="0" w:color="auto"/>
        <w:right w:val="none" w:sz="0" w:space="0" w:color="auto"/>
      </w:divBdr>
    </w:div>
    <w:div w:id="70736005">
      <w:bodyDiv w:val="1"/>
      <w:marLeft w:val="0"/>
      <w:marRight w:val="0"/>
      <w:marTop w:val="0"/>
      <w:marBottom w:val="0"/>
      <w:divBdr>
        <w:top w:val="none" w:sz="0" w:space="0" w:color="auto"/>
        <w:left w:val="none" w:sz="0" w:space="0" w:color="auto"/>
        <w:bottom w:val="none" w:sz="0" w:space="0" w:color="auto"/>
        <w:right w:val="none" w:sz="0" w:space="0" w:color="auto"/>
      </w:divBdr>
    </w:div>
    <w:div w:id="72163334">
      <w:bodyDiv w:val="1"/>
      <w:marLeft w:val="0"/>
      <w:marRight w:val="0"/>
      <w:marTop w:val="0"/>
      <w:marBottom w:val="0"/>
      <w:divBdr>
        <w:top w:val="none" w:sz="0" w:space="0" w:color="auto"/>
        <w:left w:val="none" w:sz="0" w:space="0" w:color="auto"/>
        <w:bottom w:val="none" w:sz="0" w:space="0" w:color="auto"/>
        <w:right w:val="none" w:sz="0" w:space="0" w:color="auto"/>
      </w:divBdr>
    </w:div>
    <w:div w:id="78871714">
      <w:bodyDiv w:val="1"/>
      <w:marLeft w:val="0"/>
      <w:marRight w:val="0"/>
      <w:marTop w:val="0"/>
      <w:marBottom w:val="0"/>
      <w:divBdr>
        <w:top w:val="none" w:sz="0" w:space="0" w:color="auto"/>
        <w:left w:val="none" w:sz="0" w:space="0" w:color="auto"/>
        <w:bottom w:val="none" w:sz="0" w:space="0" w:color="auto"/>
        <w:right w:val="none" w:sz="0" w:space="0" w:color="auto"/>
      </w:divBdr>
    </w:div>
    <w:div w:id="81530900">
      <w:bodyDiv w:val="1"/>
      <w:marLeft w:val="0"/>
      <w:marRight w:val="0"/>
      <w:marTop w:val="0"/>
      <w:marBottom w:val="0"/>
      <w:divBdr>
        <w:top w:val="none" w:sz="0" w:space="0" w:color="auto"/>
        <w:left w:val="none" w:sz="0" w:space="0" w:color="auto"/>
        <w:bottom w:val="none" w:sz="0" w:space="0" w:color="auto"/>
        <w:right w:val="none" w:sz="0" w:space="0" w:color="auto"/>
      </w:divBdr>
    </w:div>
    <w:div w:id="86074649">
      <w:bodyDiv w:val="1"/>
      <w:marLeft w:val="0"/>
      <w:marRight w:val="0"/>
      <w:marTop w:val="0"/>
      <w:marBottom w:val="0"/>
      <w:divBdr>
        <w:top w:val="none" w:sz="0" w:space="0" w:color="auto"/>
        <w:left w:val="none" w:sz="0" w:space="0" w:color="auto"/>
        <w:bottom w:val="none" w:sz="0" w:space="0" w:color="auto"/>
        <w:right w:val="none" w:sz="0" w:space="0" w:color="auto"/>
      </w:divBdr>
    </w:div>
    <w:div w:id="86195434">
      <w:bodyDiv w:val="1"/>
      <w:marLeft w:val="0"/>
      <w:marRight w:val="0"/>
      <w:marTop w:val="0"/>
      <w:marBottom w:val="0"/>
      <w:divBdr>
        <w:top w:val="none" w:sz="0" w:space="0" w:color="auto"/>
        <w:left w:val="none" w:sz="0" w:space="0" w:color="auto"/>
        <w:bottom w:val="none" w:sz="0" w:space="0" w:color="auto"/>
        <w:right w:val="none" w:sz="0" w:space="0" w:color="auto"/>
      </w:divBdr>
    </w:div>
    <w:div w:id="86536624">
      <w:bodyDiv w:val="1"/>
      <w:marLeft w:val="0"/>
      <w:marRight w:val="0"/>
      <w:marTop w:val="0"/>
      <w:marBottom w:val="0"/>
      <w:divBdr>
        <w:top w:val="none" w:sz="0" w:space="0" w:color="auto"/>
        <w:left w:val="none" w:sz="0" w:space="0" w:color="auto"/>
        <w:bottom w:val="none" w:sz="0" w:space="0" w:color="auto"/>
        <w:right w:val="none" w:sz="0" w:space="0" w:color="auto"/>
      </w:divBdr>
    </w:div>
    <w:div w:id="92091533">
      <w:bodyDiv w:val="1"/>
      <w:marLeft w:val="0"/>
      <w:marRight w:val="0"/>
      <w:marTop w:val="0"/>
      <w:marBottom w:val="0"/>
      <w:divBdr>
        <w:top w:val="none" w:sz="0" w:space="0" w:color="auto"/>
        <w:left w:val="none" w:sz="0" w:space="0" w:color="auto"/>
        <w:bottom w:val="none" w:sz="0" w:space="0" w:color="auto"/>
        <w:right w:val="none" w:sz="0" w:space="0" w:color="auto"/>
      </w:divBdr>
    </w:div>
    <w:div w:id="96490427">
      <w:bodyDiv w:val="1"/>
      <w:marLeft w:val="0"/>
      <w:marRight w:val="0"/>
      <w:marTop w:val="0"/>
      <w:marBottom w:val="0"/>
      <w:divBdr>
        <w:top w:val="none" w:sz="0" w:space="0" w:color="auto"/>
        <w:left w:val="none" w:sz="0" w:space="0" w:color="auto"/>
        <w:bottom w:val="none" w:sz="0" w:space="0" w:color="auto"/>
        <w:right w:val="none" w:sz="0" w:space="0" w:color="auto"/>
      </w:divBdr>
    </w:div>
    <w:div w:id="98185418">
      <w:bodyDiv w:val="1"/>
      <w:marLeft w:val="0"/>
      <w:marRight w:val="0"/>
      <w:marTop w:val="0"/>
      <w:marBottom w:val="0"/>
      <w:divBdr>
        <w:top w:val="none" w:sz="0" w:space="0" w:color="auto"/>
        <w:left w:val="none" w:sz="0" w:space="0" w:color="auto"/>
        <w:bottom w:val="none" w:sz="0" w:space="0" w:color="auto"/>
        <w:right w:val="none" w:sz="0" w:space="0" w:color="auto"/>
      </w:divBdr>
    </w:div>
    <w:div w:id="104157193">
      <w:bodyDiv w:val="1"/>
      <w:marLeft w:val="0"/>
      <w:marRight w:val="0"/>
      <w:marTop w:val="0"/>
      <w:marBottom w:val="0"/>
      <w:divBdr>
        <w:top w:val="none" w:sz="0" w:space="0" w:color="auto"/>
        <w:left w:val="none" w:sz="0" w:space="0" w:color="auto"/>
        <w:bottom w:val="none" w:sz="0" w:space="0" w:color="auto"/>
        <w:right w:val="none" w:sz="0" w:space="0" w:color="auto"/>
      </w:divBdr>
    </w:div>
    <w:div w:id="108743698">
      <w:bodyDiv w:val="1"/>
      <w:marLeft w:val="0"/>
      <w:marRight w:val="0"/>
      <w:marTop w:val="0"/>
      <w:marBottom w:val="0"/>
      <w:divBdr>
        <w:top w:val="none" w:sz="0" w:space="0" w:color="auto"/>
        <w:left w:val="none" w:sz="0" w:space="0" w:color="auto"/>
        <w:bottom w:val="none" w:sz="0" w:space="0" w:color="auto"/>
        <w:right w:val="none" w:sz="0" w:space="0" w:color="auto"/>
      </w:divBdr>
    </w:div>
    <w:div w:id="111940738">
      <w:bodyDiv w:val="1"/>
      <w:marLeft w:val="0"/>
      <w:marRight w:val="0"/>
      <w:marTop w:val="0"/>
      <w:marBottom w:val="0"/>
      <w:divBdr>
        <w:top w:val="none" w:sz="0" w:space="0" w:color="auto"/>
        <w:left w:val="none" w:sz="0" w:space="0" w:color="auto"/>
        <w:bottom w:val="none" w:sz="0" w:space="0" w:color="auto"/>
        <w:right w:val="none" w:sz="0" w:space="0" w:color="auto"/>
      </w:divBdr>
    </w:div>
    <w:div w:id="120614847">
      <w:bodyDiv w:val="1"/>
      <w:marLeft w:val="0"/>
      <w:marRight w:val="0"/>
      <w:marTop w:val="0"/>
      <w:marBottom w:val="0"/>
      <w:divBdr>
        <w:top w:val="none" w:sz="0" w:space="0" w:color="auto"/>
        <w:left w:val="none" w:sz="0" w:space="0" w:color="auto"/>
        <w:bottom w:val="none" w:sz="0" w:space="0" w:color="auto"/>
        <w:right w:val="none" w:sz="0" w:space="0" w:color="auto"/>
      </w:divBdr>
    </w:div>
    <w:div w:id="125240038">
      <w:bodyDiv w:val="1"/>
      <w:marLeft w:val="0"/>
      <w:marRight w:val="0"/>
      <w:marTop w:val="0"/>
      <w:marBottom w:val="0"/>
      <w:divBdr>
        <w:top w:val="none" w:sz="0" w:space="0" w:color="auto"/>
        <w:left w:val="none" w:sz="0" w:space="0" w:color="auto"/>
        <w:bottom w:val="none" w:sz="0" w:space="0" w:color="auto"/>
        <w:right w:val="none" w:sz="0" w:space="0" w:color="auto"/>
      </w:divBdr>
    </w:div>
    <w:div w:id="128015544">
      <w:bodyDiv w:val="1"/>
      <w:marLeft w:val="0"/>
      <w:marRight w:val="0"/>
      <w:marTop w:val="0"/>
      <w:marBottom w:val="0"/>
      <w:divBdr>
        <w:top w:val="none" w:sz="0" w:space="0" w:color="auto"/>
        <w:left w:val="none" w:sz="0" w:space="0" w:color="auto"/>
        <w:bottom w:val="none" w:sz="0" w:space="0" w:color="auto"/>
        <w:right w:val="none" w:sz="0" w:space="0" w:color="auto"/>
      </w:divBdr>
    </w:div>
    <w:div w:id="129791877">
      <w:bodyDiv w:val="1"/>
      <w:marLeft w:val="0"/>
      <w:marRight w:val="0"/>
      <w:marTop w:val="0"/>
      <w:marBottom w:val="0"/>
      <w:divBdr>
        <w:top w:val="none" w:sz="0" w:space="0" w:color="auto"/>
        <w:left w:val="none" w:sz="0" w:space="0" w:color="auto"/>
        <w:bottom w:val="none" w:sz="0" w:space="0" w:color="auto"/>
        <w:right w:val="none" w:sz="0" w:space="0" w:color="auto"/>
      </w:divBdr>
    </w:div>
    <w:div w:id="131796594">
      <w:bodyDiv w:val="1"/>
      <w:marLeft w:val="0"/>
      <w:marRight w:val="0"/>
      <w:marTop w:val="0"/>
      <w:marBottom w:val="0"/>
      <w:divBdr>
        <w:top w:val="none" w:sz="0" w:space="0" w:color="auto"/>
        <w:left w:val="none" w:sz="0" w:space="0" w:color="auto"/>
        <w:bottom w:val="none" w:sz="0" w:space="0" w:color="auto"/>
        <w:right w:val="none" w:sz="0" w:space="0" w:color="auto"/>
      </w:divBdr>
    </w:div>
    <w:div w:id="139273766">
      <w:bodyDiv w:val="1"/>
      <w:marLeft w:val="0"/>
      <w:marRight w:val="0"/>
      <w:marTop w:val="0"/>
      <w:marBottom w:val="0"/>
      <w:divBdr>
        <w:top w:val="none" w:sz="0" w:space="0" w:color="auto"/>
        <w:left w:val="none" w:sz="0" w:space="0" w:color="auto"/>
        <w:bottom w:val="none" w:sz="0" w:space="0" w:color="auto"/>
        <w:right w:val="none" w:sz="0" w:space="0" w:color="auto"/>
      </w:divBdr>
    </w:div>
    <w:div w:id="140081779">
      <w:bodyDiv w:val="1"/>
      <w:marLeft w:val="0"/>
      <w:marRight w:val="0"/>
      <w:marTop w:val="0"/>
      <w:marBottom w:val="0"/>
      <w:divBdr>
        <w:top w:val="none" w:sz="0" w:space="0" w:color="auto"/>
        <w:left w:val="none" w:sz="0" w:space="0" w:color="auto"/>
        <w:bottom w:val="none" w:sz="0" w:space="0" w:color="auto"/>
        <w:right w:val="none" w:sz="0" w:space="0" w:color="auto"/>
      </w:divBdr>
    </w:div>
    <w:div w:id="141581429">
      <w:bodyDiv w:val="1"/>
      <w:marLeft w:val="0"/>
      <w:marRight w:val="0"/>
      <w:marTop w:val="0"/>
      <w:marBottom w:val="0"/>
      <w:divBdr>
        <w:top w:val="none" w:sz="0" w:space="0" w:color="auto"/>
        <w:left w:val="none" w:sz="0" w:space="0" w:color="auto"/>
        <w:bottom w:val="none" w:sz="0" w:space="0" w:color="auto"/>
        <w:right w:val="none" w:sz="0" w:space="0" w:color="auto"/>
      </w:divBdr>
    </w:div>
    <w:div w:id="142629041">
      <w:bodyDiv w:val="1"/>
      <w:marLeft w:val="0"/>
      <w:marRight w:val="0"/>
      <w:marTop w:val="0"/>
      <w:marBottom w:val="0"/>
      <w:divBdr>
        <w:top w:val="none" w:sz="0" w:space="0" w:color="auto"/>
        <w:left w:val="none" w:sz="0" w:space="0" w:color="auto"/>
        <w:bottom w:val="none" w:sz="0" w:space="0" w:color="auto"/>
        <w:right w:val="none" w:sz="0" w:space="0" w:color="auto"/>
      </w:divBdr>
    </w:div>
    <w:div w:id="146744673">
      <w:bodyDiv w:val="1"/>
      <w:marLeft w:val="0"/>
      <w:marRight w:val="0"/>
      <w:marTop w:val="0"/>
      <w:marBottom w:val="0"/>
      <w:divBdr>
        <w:top w:val="none" w:sz="0" w:space="0" w:color="auto"/>
        <w:left w:val="none" w:sz="0" w:space="0" w:color="auto"/>
        <w:bottom w:val="none" w:sz="0" w:space="0" w:color="auto"/>
        <w:right w:val="none" w:sz="0" w:space="0" w:color="auto"/>
      </w:divBdr>
    </w:div>
    <w:div w:id="149030268">
      <w:bodyDiv w:val="1"/>
      <w:marLeft w:val="0"/>
      <w:marRight w:val="0"/>
      <w:marTop w:val="0"/>
      <w:marBottom w:val="0"/>
      <w:divBdr>
        <w:top w:val="none" w:sz="0" w:space="0" w:color="auto"/>
        <w:left w:val="none" w:sz="0" w:space="0" w:color="auto"/>
        <w:bottom w:val="none" w:sz="0" w:space="0" w:color="auto"/>
        <w:right w:val="none" w:sz="0" w:space="0" w:color="auto"/>
      </w:divBdr>
    </w:div>
    <w:div w:id="149710703">
      <w:bodyDiv w:val="1"/>
      <w:marLeft w:val="0"/>
      <w:marRight w:val="0"/>
      <w:marTop w:val="0"/>
      <w:marBottom w:val="0"/>
      <w:divBdr>
        <w:top w:val="none" w:sz="0" w:space="0" w:color="auto"/>
        <w:left w:val="none" w:sz="0" w:space="0" w:color="auto"/>
        <w:bottom w:val="none" w:sz="0" w:space="0" w:color="auto"/>
        <w:right w:val="none" w:sz="0" w:space="0" w:color="auto"/>
      </w:divBdr>
    </w:div>
    <w:div w:id="154077216">
      <w:bodyDiv w:val="1"/>
      <w:marLeft w:val="0"/>
      <w:marRight w:val="0"/>
      <w:marTop w:val="0"/>
      <w:marBottom w:val="0"/>
      <w:divBdr>
        <w:top w:val="none" w:sz="0" w:space="0" w:color="auto"/>
        <w:left w:val="none" w:sz="0" w:space="0" w:color="auto"/>
        <w:bottom w:val="none" w:sz="0" w:space="0" w:color="auto"/>
        <w:right w:val="none" w:sz="0" w:space="0" w:color="auto"/>
      </w:divBdr>
    </w:div>
    <w:div w:id="160050469">
      <w:bodyDiv w:val="1"/>
      <w:marLeft w:val="0"/>
      <w:marRight w:val="0"/>
      <w:marTop w:val="0"/>
      <w:marBottom w:val="0"/>
      <w:divBdr>
        <w:top w:val="none" w:sz="0" w:space="0" w:color="auto"/>
        <w:left w:val="none" w:sz="0" w:space="0" w:color="auto"/>
        <w:bottom w:val="none" w:sz="0" w:space="0" w:color="auto"/>
        <w:right w:val="none" w:sz="0" w:space="0" w:color="auto"/>
      </w:divBdr>
    </w:div>
    <w:div w:id="163591777">
      <w:bodyDiv w:val="1"/>
      <w:marLeft w:val="0"/>
      <w:marRight w:val="0"/>
      <w:marTop w:val="0"/>
      <w:marBottom w:val="0"/>
      <w:divBdr>
        <w:top w:val="none" w:sz="0" w:space="0" w:color="auto"/>
        <w:left w:val="none" w:sz="0" w:space="0" w:color="auto"/>
        <w:bottom w:val="none" w:sz="0" w:space="0" w:color="auto"/>
        <w:right w:val="none" w:sz="0" w:space="0" w:color="auto"/>
      </w:divBdr>
    </w:div>
    <w:div w:id="164170047">
      <w:bodyDiv w:val="1"/>
      <w:marLeft w:val="0"/>
      <w:marRight w:val="0"/>
      <w:marTop w:val="0"/>
      <w:marBottom w:val="0"/>
      <w:divBdr>
        <w:top w:val="none" w:sz="0" w:space="0" w:color="auto"/>
        <w:left w:val="none" w:sz="0" w:space="0" w:color="auto"/>
        <w:bottom w:val="none" w:sz="0" w:space="0" w:color="auto"/>
        <w:right w:val="none" w:sz="0" w:space="0" w:color="auto"/>
      </w:divBdr>
    </w:div>
    <w:div w:id="164171865">
      <w:bodyDiv w:val="1"/>
      <w:marLeft w:val="0"/>
      <w:marRight w:val="0"/>
      <w:marTop w:val="0"/>
      <w:marBottom w:val="0"/>
      <w:divBdr>
        <w:top w:val="none" w:sz="0" w:space="0" w:color="auto"/>
        <w:left w:val="none" w:sz="0" w:space="0" w:color="auto"/>
        <w:bottom w:val="none" w:sz="0" w:space="0" w:color="auto"/>
        <w:right w:val="none" w:sz="0" w:space="0" w:color="auto"/>
      </w:divBdr>
    </w:div>
    <w:div w:id="164443085">
      <w:bodyDiv w:val="1"/>
      <w:marLeft w:val="0"/>
      <w:marRight w:val="0"/>
      <w:marTop w:val="0"/>
      <w:marBottom w:val="0"/>
      <w:divBdr>
        <w:top w:val="none" w:sz="0" w:space="0" w:color="auto"/>
        <w:left w:val="none" w:sz="0" w:space="0" w:color="auto"/>
        <w:bottom w:val="none" w:sz="0" w:space="0" w:color="auto"/>
        <w:right w:val="none" w:sz="0" w:space="0" w:color="auto"/>
      </w:divBdr>
    </w:div>
    <w:div w:id="165292648">
      <w:bodyDiv w:val="1"/>
      <w:marLeft w:val="0"/>
      <w:marRight w:val="0"/>
      <w:marTop w:val="0"/>
      <w:marBottom w:val="0"/>
      <w:divBdr>
        <w:top w:val="none" w:sz="0" w:space="0" w:color="auto"/>
        <w:left w:val="none" w:sz="0" w:space="0" w:color="auto"/>
        <w:bottom w:val="none" w:sz="0" w:space="0" w:color="auto"/>
        <w:right w:val="none" w:sz="0" w:space="0" w:color="auto"/>
      </w:divBdr>
    </w:div>
    <w:div w:id="169495088">
      <w:bodyDiv w:val="1"/>
      <w:marLeft w:val="0"/>
      <w:marRight w:val="0"/>
      <w:marTop w:val="0"/>
      <w:marBottom w:val="0"/>
      <w:divBdr>
        <w:top w:val="none" w:sz="0" w:space="0" w:color="auto"/>
        <w:left w:val="none" w:sz="0" w:space="0" w:color="auto"/>
        <w:bottom w:val="none" w:sz="0" w:space="0" w:color="auto"/>
        <w:right w:val="none" w:sz="0" w:space="0" w:color="auto"/>
      </w:divBdr>
    </w:div>
    <w:div w:id="169754619">
      <w:bodyDiv w:val="1"/>
      <w:marLeft w:val="0"/>
      <w:marRight w:val="0"/>
      <w:marTop w:val="0"/>
      <w:marBottom w:val="0"/>
      <w:divBdr>
        <w:top w:val="none" w:sz="0" w:space="0" w:color="auto"/>
        <w:left w:val="none" w:sz="0" w:space="0" w:color="auto"/>
        <w:bottom w:val="none" w:sz="0" w:space="0" w:color="auto"/>
        <w:right w:val="none" w:sz="0" w:space="0" w:color="auto"/>
      </w:divBdr>
    </w:div>
    <w:div w:id="179323269">
      <w:bodyDiv w:val="1"/>
      <w:marLeft w:val="0"/>
      <w:marRight w:val="0"/>
      <w:marTop w:val="0"/>
      <w:marBottom w:val="0"/>
      <w:divBdr>
        <w:top w:val="none" w:sz="0" w:space="0" w:color="auto"/>
        <w:left w:val="none" w:sz="0" w:space="0" w:color="auto"/>
        <w:bottom w:val="none" w:sz="0" w:space="0" w:color="auto"/>
        <w:right w:val="none" w:sz="0" w:space="0" w:color="auto"/>
      </w:divBdr>
    </w:div>
    <w:div w:id="180163529">
      <w:bodyDiv w:val="1"/>
      <w:marLeft w:val="0"/>
      <w:marRight w:val="0"/>
      <w:marTop w:val="0"/>
      <w:marBottom w:val="0"/>
      <w:divBdr>
        <w:top w:val="none" w:sz="0" w:space="0" w:color="auto"/>
        <w:left w:val="none" w:sz="0" w:space="0" w:color="auto"/>
        <w:bottom w:val="none" w:sz="0" w:space="0" w:color="auto"/>
        <w:right w:val="none" w:sz="0" w:space="0" w:color="auto"/>
      </w:divBdr>
    </w:div>
    <w:div w:id="182746417">
      <w:bodyDiv w:val="1"/>
      <w:marLeft w:val="0"/>
      <w:marRight w:val="0"/>
      <w:marTop w:val="0"/>
      <w:marBottom w:val="0"/>
      <w:divBdr>
        <w:top w:val="none" w:sz="0" w:space="0" w:color="auto"/>
        <w:left w:val="none" w:sz="0" w:space="0" w:color="auto"/>
        <w:bottom w:val="none" w:sz="0" w:space="0" w:color="auto"/>
        <w:right w:val="none" w:sz="0" w:space="0" w:color="auto"/>
      </w:divBdr>
    </w:div>
    <w:div w:id="184515134">
      <w:bodyDiv w:val="1"/>
      <w:marLeft w:val="0"/>
      <w:marRight w:val="0"/>
      <w:marTop w:val="0"/>
      <w:marBottom w:val="0"/>
      <w:divBdr>
        <w:top w:val="none" w:sz="0" w:space="0" w:color="auto"/>
        <w:left w:val="none" w:sz="0" w:space="0" w:color="auto"/>
        <w:bottom w:val="none" w:sz="0" w:space="0" w:color="auto"/>
        <w:right w:val="none" w:sz="0" w:space="0" w:color="auto"/>
      </w:divBdr>
    </w:div>
    <w:div w:id="191579690">
      <w:bodyDiv w:val="1"/>
      <w:marLeft w:val="0"/>
      <w:marRight w:val="0"/>
      <w:marTop w:val="0"/>
      <w:marBottom w:val="0"/>
      <w:divBdr>
        <w:top w:val="none" w:sz="0" w:space="0" w:color="auto"/>
        <w:left w:val="none" w:sz="0" w:space="0" w:color="auto"/>
        <w:bottom w:val="none" w:sz="0" w:space="0" w:color="auto"/>
        <w:right w:val="none" w:sz="0" w:space="0" w:color="auto"/>
      </w:divBdr>
    </w:div>
    <w:div w:id="193426236">
      <w:bodyDiv w:val="1"/>
      <w:marLeft w:val="0"/>
      <w:marRight w:val="0"/>
      <w:marTop w:val="0"/>
      <w:marBottom w:val="0"/>
      <w:divBdr>
        <w:top w:val="none" w:sz="0" w:space="0" w:color="auto"/>
        <w:left w:val="none" w:sz="0" w:space="0" w:color="auto"/>
        <w:bottom w:val="none" w:sz="0" w:space="0" w:color="auto"/>
        <w:right w:val="none" w:sz="0" w:space="0" w:color="auto"/>
      </w:divBdr>
    </w:div>
    <w:div w:id="193614707">
      <w:bodyDiv w:val="1"/>
      <w:marLeft w:val="0"/>
      <w:marRight w:val="0"/>
      <w:marTop w:val="0"/>
      <w:marBottom w:val="0"/>
      <w:divBdr>
        <w:top w:val="none" w:sz="0" w:space="0" w:color="auto"/>
        <w:left w:val="none" w:sz="0" w:space="0" w:color="auto"/>
        <w:bottom w:val="none" w:sz="0" w:space="0" w:color="auto"/>
        <w:right w:val="none" w:sz="0" w:space="0" w:color="auto"/>
      </w:divBdr>
    </w:div>
    <w:div w:id="196087869">
      <w:bodyDiv w:val="1"/>
      <w:marLeft w:val="0"/>
      <w:marRight w:val="0"/>
      <w:marTop w:val="0"/>
      <w:marBottom w:val="0"/>
      <w:divBdr>
        <w:top w:val="none" w:sz="0" w:space="0" w:color="auto"/>
        <w:left w:val="none" w:sz="0" w:space="0" w:color="auto"/>
        <w:bottom w:val="none" w:sz="0" w:space="0" w:color="auto"/>
        <w:right w:val="none" w:sz="0" w:space="0" w:color="auto"/>
      </w:divBdr>
    </w:div>
    <w:div w:id="203058627">
      <w:bodyDiv w:val="1"/>
      <w:marLeft w:val="0"/>
      <w:marRight w:val="0"/>
      <w:marTop w:val="0"/>
      <w:marBottom w:val="0"/>
      <w:divBdr>
        <w:top w:val="none" w:sz="0" w:space="0" w:color="auto"/>
        <w:left w:val="none" w:sz="0" w:space="0" w:color="auto"/>
        <w:bottom w:val="none" w:sz="0" w:space="0" w:color="auto"/>
        <w:right w:val="none" w:sz="0" w:space="0" w:color="auto"/>
      </w:divBdr>
    </w:div>
    <w:div w:id="204099316">
      <w:bodyDiv w:val="1"/>
      <w:marLeft w:val="0"/>
      <w:marRight w:val="0"/>
      <w:marTop w:val="0"/>
      <w:marBottom w:val="0"/>
      <w:divBdr>
        <w:top w:val="none" w:sz="0" w:space="0" w:color="auto"/>
        <w:left w:val="none" w:sz="0" w:space="0" w:color="auto"/>
        <w:bottom w:val="none" w:sz="0" w:space="0" w:color="auto"/>
        <w:right w:val="none" w:sz="0" w:space="0" w:color="auto"/>
      </w:divBdr>
    </w:div>
    <w:div w:id="206988818">
      <w:bodyDiv w:val="1"/>
      <w:marLeft w:val="0"/>
      <w:marRight w:val="0"/>
      <w:marTop w:val="0"/>
      <w:marBottom w:val="0"/>
      <w:divBdr>
        <w:top w:val="none" w:sz="0" w:space="0" w:color="auto"/>
        <w:left w:val="none" w:sz="0" w:space="0" w:color="auto"/>
        <w:bottom w:val="none" w:sz="0" w:space="0" w:color="auto"/>
        <w:right w:val="none" w:sz="0" w:space="0" w:color="auto"/>
      </w:divBdr>
    </w:div>
    <w:div w:id="219366693">
      <w:bodyDiv w:val="1"/>
      <w:marLeft w:val="0"/>
      <w:marRight w:val="0"/>
      <w:marTop w:val="0"/>
      <w:marBottom w:val="0"/>
      <w:divBdr>
        <w:top w:val="none" w:sz="0" w:space="0" w:color="auto"/>
        <w:left w:val="none" w:sz="0" w:space="0" w:color="auto"/>
        <w:bottom w:val="none" w:sz="0" w:space="0" w:color="auto"/>
        <w:right w:val="none" w:sz="0" w:space="0" w:color="auto"/>
      </w:divBdr>
    </w:div>
    <w:div w:id="221478220">
      <w:bodyDiv w:val="1"/>
      <w:marLeft w:val="0"/>
      <w:marRight w:val="0"/>
      <w:marTop w:val="0"/>
      <w:marBottom w:val="0"/>
      <w:divBdr>
        <w:top w:val="none" w:sz="0" w:space="0" w:color="auto"/>
        <w:left w:val="none" w:sz="0" w:space="0" w:color="auto"/>
        <w:bottom w:val="none" w:sz="0" w:space="0" w:color="auto"/>
        <w:right w:val="none" w:sz="0" w:space="0" w:color="auto"/>
      </w:divBdr>
    </w:div>
    <w:div w:id="225191182">
      <w:bodyDiv w:val="1"/>
      <w:marLeft w:val="0"/>
      <w:marRight w:val="0"/>
      <w:marTop w:val="0"/>
      <w:marBottom w:val="0"/>
      <w:divBdr>
        <w:top w:val="none" w:sz="0" w:space="0" w:color="auto"/>
        <w:left w:val="none" w:sz="0" w:space="0" w:color="auto"/>
        <w:bottom w:val="none" w:sz="0" w:space="0" w:color="auto"/>
        <w:right w:val="none" w:sz="0" w:space="0" w:color="auto"/>
      </w:divBdr>
    </w:div>
    <w:div w:id="231696898">
      <w:bodyDiv w:val="1"/>
      <w:marLeft w:val="0"/>
      <w:marRight w:val="0"/>
      <w:marTop w:val="0"/>
      <w:marBottom w:val="0"/>
      <w:divBdr>
        <w:top w:val="none" w:sz="0" w:space="0" w:color="auto"/>
        <w:left w:val="none" w:sz="0" w:space="0" w:color="auto"/>
        <w:bottom w:val="none" w:sz="0" w:space="0" w:color="auto"/>
        <w:right w:val="none" w:sz="0" w:space="0" w:color="auto"/>
      </w:divBdr>
    </w:div>
    <w:div w:id="240720128">
      <w:bodyDiv w:val="1"/>
      <w:marLeft w:val="0"/>
      <w:marRight w:val="0"/>
      <w:marTop w:val="0"/>
      <w:marBottom w:val="0"/>
      <w:divBdr>
        <w:top w:val="none" w:sz="0" w:space="0" w:color="auto"/>
        <w:left w:val="none" w:sz="0" w:space="0" w:color="auto"/>
        <w:bottom w:val="none" w:sz="0" w:space="0" w:color="auto"/>
        <w:right w:val="none" w:sz="0" w:space="0" w:color="auto"/>
      </w:divBdr>
    </w:div>
    <w:div w:id="243956976">
      <w:bodyDiv w:val="1"/>
      <w:marLeft w:val="0"/>
      <w:marRight w:val="0"/>
      <w:marTop w:val="0"/>
      <w:marBottom w:val="0"/>
      <w:divBdr>
        <w:top w:val="none" w:sz="0" w:space="0" w:color="auto"/>
        <w:left w:val="none" w:sz="0" w:space="0" w:color="auto"/>
        <w:bottom w:val="none" w:sz="0" w:space="0" w:color="auto"/>
        <w:right w:val="none" w:sz="0" w:space="0" w:color="auto"/>
      </w:divBdr>
    </w:div>
    <w:div w:id="244339140">
      <w:bodyDiv w:val="1"/>
      <w:marLeft w:val="0"/>
      <w:marRight w:val="0"/>
      <w:marTop w:val="0"/>
      <w:marBottom w:val="0"/>
      <w:divBdr>
        <w:top w:val="none" w:sz="0" w:space="0" w:color="auto"/>
        <w:left w:val="none" w:sz="0" w:space="0" w:color="auto"/>
        <w:bottom w:val="none" w:sz="0" w:space="0" w:color="auto"/>
        <w:right w:val="none" w:sz="0" w:space="0" w:color="auto"/>
      </w:divBdr>
    </w:div>
    <w:div w:id="257180149">
      <w:bodyDiv w:val="1"/>
      <w:marLeft w:val="0"/>
      <w:marRight w:val="0"/>
      <w:marTop w:val="0"/>
      <w:marBottom w:val="0"/>
      <w:divBdr>
        <w:top w:val="none" w:sz="0" w:space="0" w:color="auto"/>
        <w:left w:val="none" w:sz="0" w:space="0" w:color="auto"/>
        <w:bottom w:val="none" w:sz="0" w:space="0" w:color="auto"/>
        <w:right w:val="none" w:sz="0" w:space="0" w:color="auto"/>
      </w:divBdr>
    </w:div>
    <w:div w:id="264657929">
      <w:bodyDiv w:val="1"/>
      <w:marLeft w:val="0"/>
      <w:marRight w:val="0"/>
      <w:marTop w:val="0"/>
      <w:marBottom w:val="0"/>
      <w:divBdr>
        <w:top w:val="none" w:sz="0" w:space="0" w:color="auto"/>
        <w:left w:val="none" w:sz="0" w:space="0" w:color="auto"/>
        <w:bottom w:val="none" w:sz="0" w:space="0" w:color="auto"/>
        <w:right w:val="none" w:sz="0" w:space="0" w:color="auto"/>
      </w:divBdr>
    </w:div>
    <w:div w:id="267542037">
      <w:bodyDiv w:val="1"/>
      <w:marLeft w:val="0"/>
      <w:marRight w:val="0"/>
      <w:marTop w:val="0"/>
      <w:marBottom w:val="0"/>
      <w:divBdr>
        <w:top w:val="none" w:sz="0" w:space="0" w:color="auto"/>
        <w:left w:val="none" w:sz="0" w:space="0" w:color="auto"/>
        <w:bottom w:val="none" w:sz="0" w:space="0" w:color="auto"/>
        <w:right w:val="none" w:sz="0" w:space="0" w:color="auto"/>
      </w:divBdr>
    </w:div>
    <w:div w:id="271014164">
      <w:bodyDiv w:val="1"/>
      <w:marLeft w:val="0"/>
      <w:marRight w:val="0"/>
      <w:marTop w:val="0"/>
      <w:marBottom w:val="0"/>
      <w:divBdr>
        <w:top w:val="none" w:sz="0" w:space="0" w:color="auto"/>
        <w:left w:val="none" w:sz="0" w:space="0" w:color="auto"/>
        <w:bottom w:val="none" w:sz="0" w:space="0" w:color="auto"/>
        <w:right w:val="none" w:sz="0" w:space="0" w:color="auto"/>
      </w:divBdr>
    </w:div>
    <w:div w:id="272397469">
      <w:bodyDiv w:val="1"/>
      <w:marLeft w:val="0"/>
      <w:marRight w:val="0"/>
      <w:marTop w:val="0"/>
      <w:marBottom w:val="0"/>
      <w:divBdr>
        <w:top w:val="none" w:sz="0" w:space="0" w:color="auto"/>
        <w:left w:val="none" w:sz="0" w:space="0" w:color="auto"/>
        <w:bottom w:val="none" w:sz="0" w:space="0" w:color="auto"/>
        <w:right w:val="none" w:sz="0" w:space="0" w:color="auto"/>
      </w:divBdr>
    </w:div>
    <w:div w:id="273096950">
      <w:bodyDiv w:val="1"/>
      <w:marLeft w:val="0"/>
      <w:marRight w:val="0"/>
      <w:marTop w:val="0"/>
      <w:marBottom w:val="0"/>
      <w:divBdr>
        <w:top w:val="none" w:sz="0" w:space="0" w:color="auto"/>
        <w:left w:val="none" w:sz="0" w:space="0" w:color="auto"/>
        <w:bottom w:val="none" w:sz="0" w:space="0" w:color="auto"/>
        <w:right w:val="none" w:sz="0" w:space="0" w:color="auto"/>
      </w:divBdr>
    </w:div>
    <w:div w:id="278338568">
      <w:bodyDiv w:val="1"/>
      <w:marLeft w:val="0"/>
      <w:marRight w:val="0"/>
      <w:marTop w:val="0"/>
      <w:marBottom w:val="0"/>
      <w:divBdr>
        <w:top w:val="none" w:sz="0" w:space="0" w:color="auto"/>
        <w:left w:val="none" w:sz="0" w:space="0" w:color="auto"/>
        <w:bottom w:val="none" w:sz="0" w:space="0" w:color="auto"/>
        <w:right w:val="none" w:sz="0" w:space="0" w:color="auto"/>
      </w:divBdr>
    </w:div>
    <w:div w:id="284821384">
      <w:bodyDiv w:val="1"/>
      <w:marLeft w:val="0"/>
      <w:marRight w:val="0"/>
      <w:marTop w:val="0"/>
      <w:marBottom w:val="0"/>
      <w:divBdr>
        <w:top w:val="none" w:sz="0" w:space="0" w:color="auto"/>
        <w:left w:val="none" w:sz="0" w:space="0" w:color="auto"/>
        <w:bottom w:val="none" w:sz="0" w:space="0" w:color="auto"/>
        <w:right w:val="none" w:sz="0" w:space="0" w:color="auto"/>
      </w:divBdr>
    </w:div>
    <w:div w:id="286279182">
      <w:bodyDiv w:val="1"/>
      <w:marLeft w:val="0"/>
      <w:marRight w:val="0"/>
      <w:marTop w:val="0"/>
      <w:marBottom w:val="0"/>
      <w:divBdr>
        <w:top w:val="none" w:sz="0" w:space="0" w:color="auto"/>
        <w:left w:val="none" w:sz="0" w:space="0" w:color="auto"/>
        <w:bottom w:val="none" w:sz="0" w:space="0" w:color="auto"/>
        <w:right w:val="none" w:sz="0" w:space="0" w:color="auto"/>
      </w:divBdr>
    </w:div>
    <w:div w:id="288051566">
      <w:bodyDiv w:val="1"/>
      <w:marLeft w:val="0"/>
      <w:marRight w:val="0"/>
      <w:marTop w:val="0"/>
      <w:marBottom w:val="0"/>
      <w:divBdr>
        <w:top w:val="none" w:sz="0" w:space="0" w:color="auto"/>
        <w:left w:val="none" w:sz="0" w:space="0" w:color="auto"/>
        <w:bottom w:val="none" w:sz="0" w:space="0" w:color="auto"/>
        <w:right w:val="none" w:sz="0" w:space="0" w:color="auto"/>
      </w:divBdr>
    </w:div>
    <w:div w:id="290093901">
      <w:bodyDiv w:val="1"/>
      <w:marLeft w:val="0"/>
      <w:marRight w:val="0"/>
      <w:marTop w:val="0"/>
      <w:marBottom w:val="0"/>
      <w:divBdr>
        <w:top w:val="none" w:sz="0" w:space="0" w:color="auto"/>
        <w:left w:val="none" w:sz="0" w:space="0" w:color="auto"/>
        <w:bottom w:val="none" w:sz="0" w:space="0" w:color="auto"/>
        <w:right w:val="none" w:sz="0" w:space="0" w:color="auto"/>
      </w:divBdr>
    </w:div>
    <w:div w:id="292561354">
      <w:bodyDiv w:val="1"/>
      <w:marLeft w:val="0"/>
      <w:marRight w:val="0"/>
      <w:marTop w:val="0"/>
      <w:marBottom w:val="0"/>
      <w:divBdr>
        <w:top w:val="none" w:sz="0" w:space="0" w:color="auto"/>
        <w:left w:val="none" w:sz="0" w:space="0" w:color="auto"/>
        <w:bottom w:val="none" w:sz="0" w:space="0" w:color="auto"/>
        <w:right w:val="none" w:sz="0" w:space="0" w:color="auto"/>
      </w:divBdr>
    </w:div>
    <w:div w:id="292684769">
      <w:bodyDiv w:val="1"/>
      <w:marLeft w:val="0"/>
      <w:marRight w:val="0"/>
      <w:marTop w:val="0"/>
      <w:marBottom w:val="0"/>
      <w:divBdr>
        <w:top w:val="none" w:sz="0" w:space="0" w:color="auto"/>
        <w:left w:val="none" w:sz="0" w:space="0" w:color="auto"/>
        <w:bottom w:val="none" w:sz="0" w:space="0" w:color="auto"/>
        <w:right w:val="none" w:sz="0" w:space="0" w:color="auto"/>
      </w:divBdr>
    </w:div>
    <w:div w:id="294141944">
      <w:bodyDiv w:val="1"/>
      <w:marLeft w:val="0"/>
      <w:marRight w:val="0"/>
      <w:marTop w:val="0"/>
      <w:marBottom w:val="0"/>
      <w:divBdr>
        <w:top w:val="none" w:sz="0" w:space="0" w:color="auto"/>
        <w:left w:val="none" w:sz="0" w:space="0" w:color="auto"/>
        <w:bottom w:val="none" w:sz="0" w:space="0" w:color="auto"/>
        <w:right w:val="none" w:sz="0" w:space="0" w:color="auto"/>
      </w:divBdr>
    </w:div>
    <w:div w:id="297953397">
      <w:bodyDiv w:val="1"/>
      <w:marLeft w:val="0"/>
      <w:marRight w:val="0"/>
      <w:marTop w:val="0"/>
      <w:marBottom w:val="0"/>
      <w:divBdr>
        <w:top w:val="none" w:sz="0" w:space="0" w:color="auto"/>
        <w:left w:val="none" w:sz="0" w:space="0" w:color="auto"/>
        <w:bottom w:val="none" w:sz="0" w:space="0" w:color="auto"/>
        <w:right w:val="none" w:sz="0" w:space="0" w:color="auto"/>
      </w:divBdr>
    </w:div>
    <w:div w:id="319043608">
      <w:bodyDiv w:val="1"/>
      <w:marLeft w:val="0"/>
      <w:marRight w:val="0"/>
      <w:marTop w:val="0"/>
      <w:marBottom w:val="0"/>
      <w:divBdr>
        <w:top w:val="none" w:sz="0" w:space="0" w:color="auto"/>
        <w:left w:val="none" w:sz="0" w:space="0" w:color="auto"/>
        <w:bottom w:val="none" w:sz="0" w:space="0" w:color="auto"/>
        <w:right w:val="none" w:sz="0" w:space="0" w:color="auto"/>
      </w:divBdr>
    </w:div>
    <w:div w:id="320622469">
      <w:bodyDiv w:val="1"/>
      <w:marLeft w:val="0"/>
      <w:marRight w:val="0"/>
      <w:marTop w:val="0"/>
      <w:marBottom w:val="0"/>
      <w:divBdr>
        <w:top w:val="none" w:sz="0" w:space="0" w:color="auto"/>
        <w:left w:val="none" w:sz="0" w:space="0" w:color="auto"/>
        <w:bottom w:val="none" w:sz="0" w:space="0" w:color="auto"/>
        <w:right w:val="none" w:sz="0" w:space="0" w:color="auto"/>
      </w:divBdr>
    </w:div>
    <w:div w:id="325520523">
      <w:bodyDiv w:val="1"/>
      <w:marLeft w:val="0"/>
      <w:marRight w:val="0"/>
      <w:marTop w:val="0"/>
      <w:marBottom w:val="0"/>
      <w:divBdr>
        <w:top w:val="none" w:sz="0" w:space="0" w:color="auto"/>
        <w:left w:val="none" w:sz="0" w:space="0" w:color="auto"/>
        <w:bottom w:val="none" w:sz="0" w:space="0" w:color="auto"/>
        <w:right w:val="none" w:sz="0" w:space="0" w:color="auto"/>
      </w:divBdr>
    </w:div>
    <w:div w:id="339702908">
      <w:bodyDiv w:val="1"/>
      <w:marLeft w:val="0"/>
      <w:marRight w:val="0"/>
      <w:marTop w:val="0"/>
      <w:marBottom w:val="0"/>
      <w:divBdr>
        <w:top w:val="none" w:sz="0" w:space="0" w:color="auto"/>
        <w:left w:val="none" w:sz="0" w:space="0" w:color="auto"/>
        <w:bottom w:val="none" w:sz="0" w:space="0" w:color="auto"/>
        <w:right w:val="none" w:sz="0" w:space="0" w:color="auto"/>
      </w:divBdr>
    </w:div>
    <w:div w:id="361829404">
      <w:bodyDiv w:val="1"/>
      <w:marLeft w:val="0"/>
      <w:marRight w:val="0"/>
      <w:marTop w:val="0"/>
      <w:marBottom w:val="0"/>
      <w:divBdr>
        <w:top w:val="none" w:sz="0" w:space="0" w:color="auto"/>
        <w:left w:val="none" w:sz="0" w:space="0" w:color="auto"/>
        <w:bottom w:val="none" w:sz="0" w:space="0" w:color="auto"/>
        <w:right w:val="none" w:sz="0" w:space="0" w:color="auto"/>
      </w:divBdr>
    </w:div>
    <w:div w:id="362368623">
      <w:bodyDiv w:val="1"/>
      <w:marLeft w:val="0"/>
      <w:marRight w:val="0"/>
      <w:marTop w:val="0"/>
      <w:marBottom w:val="0"/>
      <w:divBdr>
        <w:top w:val="none" w:sz="0" w:space="0" w:color="auto"/>
        <w:left w:val="none" w:sz="0" w:space="0" w:color="auto"/>
        <w:bottom w:val="none" w:sz="0" w:space="0" w:color="auto"/>
        <w:right w:val="none" w:sz="0" w:space="0" w:color="auto"/>
      </w:divBdr>
    </w:div>
    <w:div w:id="367725877">
      <w:bodyDiv w:val="1"/>
      <w:marLeft w:val="0"/>
      <w:marRight w:val="0"/>
      <w:marTop w:val="0"/>
      <w:marBottom w:val="0"/>
      <w:divBdr>
        <w:top w:val="none" w:sz="0" w:space="0" w:color="auto"/>
        <w:left w:val="none" w:sz="0" w:space="0" w:color="auto"/>
        <w:bottom w:val="none" w:sz="0" w:space="0" w:color="auto"/>
        <w:right w:val="none" w:sz="0" w:space="0" w:color="auto"/>
      </w:divBdr>
    </w:div>
    <w:div w:id="369185625">
      <w:bodyDiv w:val="1"/>
      <w:marLeft w:val="0"/>
      <w:marRight w:val="0"/>
      <w:marTop w:val="0"/>
      <w:marBottom w:val="0"/>
      <w:divBdr>
        <w:top w:val="none" w:sz="0" w:space="0" w:color="auto"/>
        <w:left w:val="none" w:sz="0" w:space="0" w:color="auto"/>
        <w:bottom w:val="none" w:sz="0" w:space="0" w:color="auto"/>
        <w:right w:val="none" w:sz="0" w:space="0" w:color="auto"/>
      </w:divBdr>
    </w:div>
    <w:div w:id="370541898">
      <w:bodyDiv w:val="1"/>
      <w:marLeft w:val="0"/>
      <w:marRight w:val="0"/>
      <w:marTop w:val="0"/>
      <w:marBottom w:val="0"/>
      <w:divBdr>
        <w:top w:val="none" w:sz="0" w:space="0" w:color="auto"/>
        <w:left w:val="none" w:sz="0" w:space="0" w:color="auto"/>
        <w:bottom w:val="none" w:sz="0" w:space="0" w:color="auto"/>
        <w:right w:val="none" w:sz="0" w:space="0" w:color="auto"/>
      </w:divBdr>
    </w:div>
    <w:div w:id="374040980">
      <w:bodyDiv w:val="1"/>
      <w:marLeft w:val="0"/>
      <w:marRight w:val="0"/>
      <w:marTop w:val="0"/>
      <w:marBottom w:val="0"/>
      <w:divBdr>
        <w:top w:val="none" w:sz="0" w:space="0" w:color="auto"/>
        <w:left w:val="none" w:sz="0" w:space="0" w:color="auto"/>
        <w:bottom w:val="none" w:sz="0" w:space="0" w:color="auto"/>
        <w:right w:val="none" w:sz="0" w:space="0" w:color="auto"/>
      </w:divBdr>
    </w:div>
    <w:div w:id="378550006">
      <w:bodyDiv w:val="1"/>
      <w:marLeft w:val="0"/>
      <w:marRight w:val="0"/>
      <w:marTop w:val="0"/>
      <w:marBottom w:val="0"/>
      <w:divBdr>
        <w:top w:val="none" w:sz="0" w:space="0" w:color="auto"/>
        <w:left w:val="none" w:sz="0" w:space="0" w:color="auto"/>
        <w:bottom w:val="none" w:sz="0" w:space="0" w:color="auto"/>
        <w:right w:val="none" w:sz="0" w:space="0" w:color="auto"/>
      </w:divBdr>
    </w:div>
    <w:div w:id="385448161">
      <w:bodyDiv w:val="1"/>
      <w:marLeft w:val="0"/>
      <w:marRight w:val="0"/>
      <w:marTop w:val="0"/>
      <w:marBottom w:val="0"/>
      <w:divBdr>
        <w:top w:val="none" w:sz="0" w:space="0" w:color="auto"/>
        <w:left w:val="none" w:sz="0" w:space="0" w:color="auto"/>
        <w:bottom w:val="none" w:sz="0" w:space="0" w:color="auto"/>
        <w:right w:val="none" w:sz="0" w:space="0" w:color="auto"/>
      </w:divBdr>
    </w:div>
    <w:div w:id="386496785">
      <w:bodyDiv w:val="1"/>
      <w:marLeft w:val="0"/>
      <w:marRight w:val="0"/>
      <w:marTop w:val="0"/>
      <w:marBottom w:val="0"/>
      <w:divBdr>
        <w:top w:val="none" w:sz="0" w:space="0" w:color="auto"/>
        <w:left w:val="none" w:sz="0" w:space="0" w:color="auto"/>
        <w:bottom w:val="none" w:sz="0" w:space="0" w:color="auto"/>
        <w:right w:val="none" w:sz="0" w:space="0" w:color="auto"/>
      </w:divBdr>
    </w:div>
    <w:div w:id="387730357">
      <w:bodyDiv w:val="1"/>
      <w:marLeft w:val="0"/>
      <w:marRight w:val="0"/>
      <w:marTop w:val="0"/>
      <w:marBottom w:val="0"/>
      <w:divBdr>
        <w:top w:val="none" w:sz="0" w:space="0" w:color="auto"/>
        <w:left w:val="none" w:sz="0" w:space="0" w:color="auto"/>
        <w:bottom w:val="none" w:sz="0" w:space="0" w:color="auto"/>
        <w:right w:val="none" w:sz="0" w:space="0" w:color="auto"/>
      </w:divBdr>
    </w:div>
    <w:div w:id="387844607">
      <w:bodyDiv w:val="1"/>
      <w:marLeft w:val="0"/>
      <w:marRight w:val="0"/>
      <w:marTop w:val="0"/>
      <w:marBottom w:val="0"/>
      <w:divBdr>
        <w:top w:val="none" w:sz="0" w:space="0" w:color="auto"/>
        <w:left w:val="none" w:sz="0" w:space="0" w:color="auto"/>
        <w:bottom w:val="none" w:sz="0" w:space="0" w:color="auto"/>
        <w:right w:val="none" w:sz="0" w:space="0" w:color="auto"/>
      </w:divBdr>
    </w:div>
    <w:div w:id="391078176">
      <w:bodyDiv w:val="1"/>
      <w:marLeft w:val="0"/>
      <w:marRight w:val="0"/>
      <w:marTop w:val="0"/>
      <w:marBottom w:val="0"/>
      <w:divBdr>
        <w:top w:val="none" w:sz="0" w:space="0" w:color="auto"/>
        <w:left w:val="none" w:sz="0" w:space="0" w:color="auto"/>
        <w:bottom w:val="none" w:sz="0" w:space="0" w:color="auto"/>
        <w:right w:val="none" w:sz="0" w:space="0" w:color="auto"/>
      </w:divBdr>
    </w:div>
    <w:div w:id="391775685">
      <w:bodyDiv w:val="1"/>
      <w:marLeft w:val="0"/>
      <w:marRight w:val="0"/>
      <w:marTop w:val="0"/>
      <w:marBottom w:val="0"/>
      <w:divBdr>
        <w:top w:val="none" w:sz="0" w:space="0" w:color="auto"/>
        <w:left w:val="none" w:sz="0" w:space="0" w:color="auto"/>
        <w:bottom w:val="none" w:sz="0" w:space="0" w:color="auto"/>
        <w:right w:val="none" w:sz="0" w:space="0" w:color="auto"/>
      </w:divBdr>
    </w:div>
    <w:div w:id="397169617">
      <w:bodyDiv w:val="1"/>
      <w:marLeft w:val="0"/>
      <w:marRight w:val="0"/>
      <w:marTop w:val="0"/>
      <w:marBottom w:val="0"/>
      <w:divBdr>
        <w:top w:val="none" w:sz="0" w:space="0" w:color="auto"/>
        <w:left w:val="none" w:sz="0" w:space="0" w:color="auto"/>
        <w:bottom w:val="none" w:sz="0" w:space="0" w:color="auto"/>
        <w:right w:val="none" w:sz="0" w:space="0" w:color="auto"/>
      </w:divBdr>
    </w:div>
    <w:div w:id="401147410">
      <w:bodyDiv w:val="1"/>
      <w:marLeft w:val="0"/>
      <w:marRight w:val="0"/>
      <w:marTop w:val="0"/>
      <w:marBottom w:val="0"/>
      <w:divBdr>
        <w:top w:val="none" w:sz="0" w:space="0" w:color="auto"/>
        <w:left w:val="none" w:sz="0" w:space="0" w:color="auto"/>
        <w:bottom w:val="none" w:sz="0" w:space="0" w:color="auto"/>
        <w:right w:val="none" w:sz="0" w:space="0" w:color="auto"/>
      </w:divBdr>
    </w:div>
    <w:div w:id="405036134">
      <w:bodyDiv w:val="1"/>
      <w:marLeft w:val="0"/>
      <w:marRight w:val="0"/>
      <w:marTop w:val="0"/>
      <w:marBottom w:val="0"/>
      <w:divBdr>
        <w:top w:val="none" w:sz="0" w:space="0" w:color="auto"/>
        <w:left w:val="none" w:sz="0" w:space="0" w:color="auto"/>
        <w:bottom w:val="none" w:sz="0" w:space="0" w:color="auto"/>
        <w:right w:val="none" w:sz="0" w:space="0" w:color="auto"/>
      </w:divBdr>
    </w:div>
    <w:div w:id="411705120">
      <w:bodyDiv w:val="1"/>
      <w:marLeft w:val="0"/>
      <w:marRight w:val="0"/>
      <w:marTop w:val="0"/>
      <w:marBottom w:val="0"/>
      <w:divBdr>
        <w:top w:val="none" w:sz="0" w:space="0" w:color="auto"/>
        <w:left w:val="none" w:sz="0" w:space="0" w:color="auto"/>
        <w:bottom w:val="none" w:sz="0" w:space="0" w:color="auto"/>
        <w:right w:val="none" w:sz="0" w:space="0" w:color="auto"/>
      </w:divBdr>
    </w:div>
    <w:div w:id="424959763">
      <w:bodyDiv w:val="1"/>
      <w:marLeft w:val="0"/>
      <w:marRight w:val="0"/>
      <w:marTop w:val="0"/>
      <w:marBottom w:val="0"/>
      <w:divBdr>
        <w:top w:val="none" w:sz="0" w:space="0" w:color="auto"/>
        <w:left w:val="none" w:sz="0" w:space="0" w:color="auto"/>
        <w:bottom w:val="none" w:sz="0" w:space="0" w:color="auto"/>
        <w:right w:val="none" w:sz="0" w:space="0" w:color="auto"/>
      </w:divBdr>
    </w:div>
    <w:div w:id="432014463">
      <w:bodyDiv w:val="1"/>
      <w:marLeft w:val="0"/>
      <w:marRight w:val="0"/>
      <w:marTop w:val="0"/>
      <w:marBottom w:val="0"/>
      <w:divBdr>
        <w:top w:val="none" w:sz="0" w:space="0" w:color="auto"/>
        <w:left w:val="none" w:sz="0" w:space="0" w:color="auto"/>
        <w:bottom w:val="none" w:sz="0" w:space="0" w:color="auto"/>
        <w:right w:val="none" w:sz="0" w:space="0" w:color="auto"/>
      </w:divBdr>
    </w:div>
    <w:div w:id="436676650">
      <w:bodyDiv w:val="1"/>
      <w:marLeft w:val="0"/>
      <w:marRight w:val="0"/>
      <w:marTop w:val="0"/>
      <w:marBottom w:val="0"/>
      <w:divBdr>
        <w:top w:val="none" w:sz="0" w:space="0" w:color="auto"/>
        <w:left w:val="none" w:sz="0" w:space="0" w:color="auto"/>
        <w:bottom w:val="none" w:sz="0" w:space="0" w:color="auto"/>
        <w:right w:val="none" w:sz="0" w:space="0" w:color="auto"/>
      </w:divBdr>
    </w:div>
    <w:div w:id="443497871">
      <w:bodyDiv w:val="1"/>
      <w:marLeft w:val="0"/>
      <w:marRight w:val="0"/>
      <w:marTop w:val="0"/>
      <w:marBottom w:val="0"/>
      <w:divBdr>
        <w:top w:val="none" w:sz="0" w:space="0" w:color="auto"/>
        <w:left w:val="none" w:sz="0" w:space="0" w:color="auto"/>
        <w:bottom w:val="none" w:sz="0" w:space="0" w:color="auto"/>
        <w:right w:val="none" w:sz="0" w:space="0" w:color="auto"/>
      </w:divBdr>
    </w:div>
    <w:div w:id="449204557">
      <w:bodyDiv w:val="1"/>
      <w:marLeft w:val="0"/>
      <w:marRight w:val="0"/>
      <w:marTop w:val="0"/>
      <w:marBottom w:val="0"/>
      <w:divBdr>
        <w:top w:val="none" w:sz="0" w:space="0" w:color="auto"/>
        <w:left w:val="none" w:sz="0" w:space="0" w:color="auto"/>
        <w:bottom w:val="none" w:sz="0" w:space="0" w:color="auto"/>
        <w:right w:val="none" w:sz="0" w:space="0" w:color="auto"/>
      </w:divBdr>
    </w:div>
    <w:div w:id="455560344">
      <w:bodyDiv w:val="1"/>
      <w:marLeft w:val="0"/>
      <w:marRight w:val="0"/>
      <w:marTop w:val="0"/>
      <w:marBottom w:val="0"/>
      <w:divBdr>
        <w:top w:val="none" w:sz="0" w:space="0" w:color="auto"/>
        <w:left w:val="none" w:sz="0" w:space="0" w:color="auto"/>
        <w:bottom w:val="none" w:sz="0" w:space="0" w:color="auto"/>
        <w:right w:val="none" w:sz="0" w:space="0" w:color="auto"/>
      </w:divBdr>
    </w:div>
    <w:div w:id="459500301">
      <w:bodyDiv w:val="1"/>
      <w:marLeft w:val="0"/>
      <w:marRight w:val="0"/>
      <w:marTop w:val="0"/>
      <w:marBottom w:val="0"/>
      <w:divBdr>
        <w:top w:val="none" w:sz="0" w:space="0" w:color="auto"/>
        <w:left w:val="none" w:sz="0" w:space="0" w:color="auto"/>
        <w:bottom w:val="none" w:sz="0" w:space="0" w:color="auto"/>
        <w:right w:val="none" w:sz="0" w:space="0" w:color="auto"/>
      </w:divBdr>
    </w:div>
    <w:div w:id="462507278">
      <w:bodyDiv w:val="1"/>
      <w:marLeft w:val="0"/>
      <w:marRight w:val="0"/>
      <w:marTop w:val="0"/>
      <w:marBottom w:val="0"/>
      <w:divBdr>
        <w:top w:val="none" w:sz="0" w:space="0" w:color="auto"/>
        <w:left w:val="none" w:sz="0" w:space="0" w:color="auto"/>
        <w:bottom w:val="none" w:sz="0" w:space="0" w:color="auto"/>
        <w:right w:val="none" w:sz="0" w:space="0" w:color="auto"/>
      </w:divBdr>
    </w:div>
    <w:div w:id="463620170">
      <w:bodyDiv w:val="1"/>
      <w:marLeft w:val="0"/>
      <w:marRight w:val="0"/>
      <w:marTop w:val="0"/>
      <w:marBottom w:val="0"/>
      <w:divBdr>
        <w:top w:val="none" w:sz="0" w:space="0" w:color="auto"/>
        <w:left w:val="none" w:sz="0" w:space="0" w:color="auto"/>
        <w:bottom w:val="none" w:sz="0" w:space="0" w:color="auto"/>
        <w:right w:val="none" w:sz="0" w:space="0" w:color="auto"/>
      </w:divBdr>
      <w:divsChild>
        <w:div w:id="1534610165">
          <w:marLeft w:val="0"/>
          <w:marRight w:val="0"/>
          <w:marTop w:val="0"/>
          <w:marBottom w:val="0"/>
          <w:divBdr>
            <w:top w:val="none" w:sz="0" w:space="0" w:color="auto"/>
            <w:left w:val="none" w:sz="0" w:space="0" w:color="auto"/>
            <w:bottom w:val="none" w:sz="0" w:space="0" w:color="auto"/>
            <w:right w:val="none" w:sz="0" w:space="0" w:color="auto"/>
          </w:divBdr>
        </w:div>
        <w:div w:id="771047511">
          <w:marLeft w:val="0"/>
          <w:marRight w:val="0"/>
          <w:marTop w:val="0"/>
          <w:marBottom w:val="0"/>
          <w:divBdr>
            <w:top w:val="none" w:sz="0" w:space="0" w:color="auto"/>
            <w:left w:val="none" w:sz="0" w:space="0" w:color="auto"/>
            <w:bottom w:val="none" w:sz="0" w:space="0" w:color="auto"/>
            <w:right w:val="none" w:sz="0" w:space="0" w:color="auto"/>
          </w:divBdr>
        </w:div>
        <w:div w:id="1776709026">
          <w:marLeft w:val="0"/>
          <w:marRight w:val="0"/>
          <w:marTop w:val="0"/>
          <w:marBottom w:val="0"/>
          <w:divBdr>
            <w:top w:val="none" w:sz="0" w:space="0" w:color="auto"/>
            <w:left w:val="none" w:sz="0" w:space="0" w:color="auto"/>
            <w:bottom w:val="none" w:sz="0" w:space="0" w:color="auto"/>
            <w:right w:val="none" w:sz="0" w:space="0" w:color="auto"/>
          </w:divBdr>
        </w:div>
        <w:div w:id="287126442">
          <w:marLeft w:val="0"/>
          <w:marRight w:val="0"/>
          <w:marTop w:val="0"/>
          <w:marBottom w:val="0"/>
          <w:divBdr>
            <w:top w:val="none" w:sz="0" w:space="0" w:color="auto"/>
            <w:left w:val="none" w:sz="0" w:space="0" w:color="auto"/>
            <w:bottom w:val="none" w:sz="0" w:space="0" w:color="auto"/>
            <w:right w:val="none" w:sz="0" w:space="0" w:color="auto"/>
          </w:divBdr>
        </w:div>
      </w:divsChild>
    </w:div>
    <w:div w:id="463894507">
      <w:bodyDiv w:val="1"/>
      <w:marLeft w:val="0"/>
      <w:marRight w:val="0"/>
      <w:marTop w:val="0"/>
      <w:marBottom w:val="0"/>
      <w:divBdr>
        <w:top w:val="none" w:sz="0" w:space="0" w:color="auto"/>
        <w:left w:val="none" w:sz="0" w:space="0" w:color="auto"/>
        <w:bottom w:val="none" w:sz="0" w:space="0" w:color="auto"/>
        <w:right w:val="none" w:sz="0" w:space="0" w:color="auto"/>
      </w:divBdr>
    </w:div>
    <w:div w:id="469400282">
      <w:bodyDiv w:val="1"/>
      <w:marLeft w:val="0"/>
      <w:marRight w:val="0"/>
      <w:marTop w:val="0"/>
      <w:marBottom w:val="0"/>
      <w:divBdr>
        <w:top w:val="none" w:sz="0" w:space="0" w:color="auto"/>
        <w:left w:val="none" w:sz="0" w:space="0" w:color="auto"/>
        <w:bottom w:val="none" w:sz="0" w:space="0" w:color="auto"/>
        <w:right w:val="none" w:sz="0" w:space="0" w:color="auto"/>
      </w:divBdr>
    </w:div>
    <w:div w:id="471288261">
      <w:bodyDiv w:val="1"/>
      <w:marLeft w:val="0"/>
      <w:marRight w:val="0"/>
      <w:marTop w:val="0"/>
      <w:marBottom w:val="0"/>
      <w:divBdr>
        <w:top w:val="none" w:sz="0" w:space="0" w:color="auto"/>
        <w:left w:val="none" w:sz="0" w:space="0" w:color="auto"/>
        <w:bottom w:val="none" w:sz="0" w:space="0" w:color="auto"/>
        <w:right w:val="none" w:sz="0" w:space="0" w:color="auto"/>
      </w:divBdr>
    </w:div>
    <w:div w:id="473640996">
      <w:bodyDiv w:val="1"/>
      <w:marLeft w:val="0"/>
      <w:marRight w:val="0"/>
      <w:marTop w:val="0"/>
      <w:marBottom w:val="0"/>
      <w:divBdr>
        <w:top w:val="none" w:sz="0" w:space="0" w:color="auto"/>
        <w:left w:val="none" w:sz="0" w:space="0" w:color="auto"/>
        <w:bottom w:val="none" w:sz="0" w:space="0" w:color="auto"/>
        <w:right w:val="none" w:sz="0" w:space="0" w:color="auto"/>
      </w:divBdr>
      <w:divsChild>
        <w:div w:id="421729313">
          <w:marLeft w:val="0"/>
          <w:marRight w:val="0"/>
          <w:marTop w:val="0"/>
          <w:marBottom w:val="0"/>
          <w:divBdr>
            <w:top w:val="none" w:sz="0" w:space="0" w:color="auto"/>
            <w:left w:val="none" w:sz="0" w:space="0" w:color="auto"/>
            <w:bottom w:val="none" w:sz="0" w:space="0" w:color="auto"/>
            <w:right w:val="none" w:sz="0" w:space="0" w:color="auto"/>
          </w:divBdr>
          <w:divsChild>
            <w:div w:id="190848249">
              <w:marLeft w:val="0"/>
              <w:marRight w:val="0"/>
              <w:marTop w:val="0"/>
              <w:marBottom w:val="0"/>
              <w:divBdr>
                <w:top w:val="none" w:sz="0" w:space="0" w:color="auto"/>
                <w:left w:val="none" w:sz="0" w:space="0" w:color="auto"/>
                <w:bottom w:val="none" w:sz="0" w:space="0" w:color="auto"/>
                <w:right w:val="none" w:sz="0" w:space="0" w:color="auto"/>
              </w:divBdr>
              <w:divsChild>
                <w:div w:id="93521417">
                  <w:marLeft w:val="0"/>
                  <w:marRight w:val="0"/>
                  <w:marTop w:val="0"/>
                  <w:marBottom w:val="0"/>
                  <w:divBdr>
                    <w:top w:val="none" w:sz="0" w:space="0" w:color="auto"/>
                    <w:left w:val="none" w:sz="0" w:space="0" w:color="auto"/>
                    <w:bottom w:val="none" w:sz="0" w:space="0" w:color="auto"/>
                    <w:right w:val="none" w:sz="0" w:space="0" w:color="auto"/>
                  </w:divBdr>
                  <w:divsChild>
                    <w:div w:id="544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5579">
          <w:marLeft w:val="0"/>
          <w:marRight w:val="0"/>
          <w:marTop w:val="0"/>
          <w:marBottom w:val="0"/>
          <w:divBdr>
            <w:top w:val="none" w:sz="0" w:space="0" w:color="auto"/>
            <w:left w:val="none" w:sz="0" w:space="0" w:color="auto"/>
            <w:bottom w:val="none" w:sz="0" w:space="0" w:color="auto"/>
            <w:right w:val="none" w:sz="0" w:space="0" w:color="auto"/>
          </w:divBdr>
          <w:divsChild>
            <w:div w:id="1089932118">
              <w:marLeft w:val="0"/>
              <w:marRight w:val="0"/>
              <w:marTop w:val="0"/>
              <w:marBottom w:val="0"/>
              <w:divBdr>
                <w:top w:val="none" w:sz="0" w:space="0" w:color="auto"/>
                <w:left w:val="none" w:sz="0" w:space="0" w:color="auto"/>
                <w:bottom w:val="none" w:sz="0" w:space="0" w:color="auto"/>
                <w:right w:val="none" w:sz="0" w:space="0" w:color="auto"/>
              </w:divBdr>
              <w:divsChild>
                <w:div w:id="1079866775">
                  <w:marLeft w:val="0"/>
                  <w:marRight w:val="0"/>
                  <w:marTop w:val="0"/>
                  <w:marBottom w:val="0"/>
                  <w:divBdr>
                    <w:top w:val="none" w:sz="0" w:space="0" w:color="auto"/>
                    <w:left w:val="none" w:sz="0" w:space="0" w:color="auto"/>
                    <w:bottom w:val="none" w:sz="0" w:space="0" w:color="auto"/>
                    <w:right w:val="none" w:sz="0" w:space="0" w:color="auto"/>
                  </w:divBdr>
                  <w:divsChild>
                    <w:div w:id="9199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80012">
      <w:bodyDiv w:val="1"/>
      <w:marLeft w:val="0"/>
      <w:marRight w:val="0"/>
      <w:marTop w:val="0"/>
      <w:marBottom w:val="0"/>
      <w:divBdr>
        <w:top w:val="none" w:sz="0" w:space="0" w:color="auto"/>
        <w:left w:val="none" w:sz="0" w:space="0" w:color="auto"/>
        <w:bottom w:val="none" w:sz="0" w:space="0" w:color="auto"/>
        <w:right w:val="none" w:sz="0" w:space="0" w:color="auto"/>
      </w:divBdr>
    </w:div>
    <w:div w:id="477571296">
      <w:bodyDiv w:val="1"/>
      <w:marLeft w:val="0"/>
      <w:marRight w:val="0"/>
      <w:marTop w:val="0"/>
      <w:marBottom w:val="0"/>
      <w:divBdr>
        <w:top w:val="none" w:sz="0" w:space="0" w:color="auto"/>
        <w:left w:val="none" w:sz="0" w:space="0" w:color="auto"/>
        <w:bottom w:val="none" w:sz="0" w:space="0" w:color="auto"/>
        <w:right w:val="none" w:sz="0" w:space="0" w:color="auto"/>
      </w:divBdr>
    </w:div>
    <w:div w:id="478574491">
      <w:bodyDiv w:val="1"/>
      <w:marLeft w:val="0"/>
      <w:marRight w:val="0"/>
      <w:marTop w:val="0"/>
      <w:marBottom w:val="0"/>
      <w:divBdr>
        <w:top w:val="none" w:sz="0" w:space="0" w:color="auto"/>
        <w:left w:val="none" w:sz="0" w:space="0" w:color="auto"/>
        <w:bottom w:val="none" w:sz="0" w:space="0" w:color="auto"/>
        <w:right w:val="none" w:sz="0" w:space="0" w:color="auto"/>
      </w:divBdr>
    </w:div>
    <w:div w:id="481123604">
      <w:bodyDiv w:val="1"/>
      <w:marLeft w:val="0"/>
      <w:marRight w:val="0"/>
      <w:marTop w:val="0"/>
      <w:marBottom w:val="0"/>
      <w:divBdr>
        <w:top w:val="none" w:sz="0" w:space="0" w:color="auto"/>
        <w:left w:val="none" w:sz="0" w:space="0" w:color="auto"/>
        <w:bottom w:val="none" w:sz="0" w:space="0" w:color="auto"/>
        <w:right w:val="none" w:sz="0" w:space="0" w:color="auto"/>
      </w:divBdr>
    </w:div>
    <w:div w:id="481435880">
      <w:bodyDiv w:val="1"/>
      <w:marLeft w:val="0"/>
      <w:marRight w:val="0"/>
      <w:marTop w:val="0"/>
      <w:marBottom w:val="0"/>
      <w:divBdr>
        <w:top w:val="none" w:sz="0" w:space="0" w:color="auto"/>
        <w:left w:val="none" w:sz="0" w:space="0" w:color="auto"/>
        <w:bottom w:val="none" w:sz="0" w:space="0" w:color="auto"/>
        <w:right w:val="none" w:sz="0" w:space="0" w:color="auto"/>
      </w:divBdr>
    </w:div>
    <w:div w:id="481853299">
      <w:bodyDiv w:val="1"/>
      <w:marLeft w:val="0"/>
      <w:marRight w:val="0"/>
      <w:marTop w:val="0"/>
      <w:marBottom w:val="0"/>
      <w:divBdr>
        <w:top w:val="none" w:sz="0" w:space="0" w:color="auto"/>
        <w:left w:val="none" w:sz="0" w:space="0" w:color="auto"/>
        <w:bottom w:val="none" w:sz="0" w:space="0" w:color="auto"/>
        <w:right w:val="none" w:sz="0" w:space="0" w:color="auto"/>
      </w:divBdr>
    </w:div>
    <w:div w:id="485391343">
      <w:bodyDiv w:val="1"/>
      <w:marLeft w:val="0"/>
      <w:marRight w:val="0"/>
      <w:marTop w:val="0"/>
      <w:marBottom w:val="0"/>
      <w:divBdr>
        <w:top w:val="none" w:sz="0" w:space="0" w:color="auto"/>
        <w:left w:val="none" w:sz="0" w:space="0" w:color="auto"/>
        <w:bottom w:val="none" w:sz="0" w:space="0" w:color="auto"/>
        <w:right w:val="none" w:sz="0" w:space="0" w:color="auto"/>
      </w:divBdr>
    </w:div>
    <w:div w:id="487942069">
      <w:bodyDiv w:val="1"/>
      <w:marLeft w:val="0"/>
      <w:marRight w:val="0"/>
      <w:marTop w:val="0"/>
      <w:marBottom w:val="0"/>
      <w:divBdr>
        <w:top w:val="none" w:sz="0" w:space="0" w:color="auto"/>
        <w:left w:val="none" w:sz="0" w:space="0" w:color="auto"/>
        <w:bottom w:val="none" w:sz="0" w:space="0" w:color="auto"/>
        <w:right w:val="none" w:sz="0" w:space="0" w:color="auto"/>
      </w:divBdr>
    </w:div>
    <w:div w:id="490104964">
      <w:bodyDiv w:val="1"/>
      <w:marLeft w:val="0"/>
      <w:marRight w:val="0"/>
      <w:marTop w:val="0"/>
      <w:marBottom w:val="0"/>
      <w:divBdr>
        <w:top w:val="none" w:sz="0" w:space="0" w:color="auto"/>
        <w:left w:val="none" w:sz="0" w:space="0" w:color="auto"/>
        <w:bottom w:val="none" w:sz="0" w:space="0" w:color="auto"/>
        <w:right w:val="none" w:sz="0" w:space="0" w:color="auto"/>
      </w:divBdr>
    </w:div>
    <w:div w:id="490996287">
      <w:bodyDiv w:val="1"/>
      <w:marLeft w:val="0"/>
      <w:marRight w:val="0"/>
      <w:marTop w:val="0"/>
      <w:marBottom w:val="0"/>
      <w:divBdr>
        <w:top w:val="none" w:sz="0" w:space="0" w:color="auto"/>
        <w:left w:val="none" w:sz="0" w:space="0" w:color="auto"/>
        <w:bottom w:val="none" w:sz="0" w:space="0" w:color="auto"/>
        <w:right w:val="none" w:sz="0" w:space="0" w:color="auto"/>
      </w:divBdr>
    </w:div>
    <w:div w:id="497962445">
      <w:bodyDiv w:val="1"/>
      <w:marLeft w:val="0"/>
      <w:marRight w:val="0"/>
      <w:marTop w:val="0"/>
      <w:marBottom w:val="0"/>
      <w:divBdr>
        <w:top w:val="none" w:sz="0" w:space="0" w:color="auto"/>
        <w:left w:val="none" w:sz="0" w:space="0" w:color="auto"/>
        <w:bottom w:val="none" w:sz="0" w:space="0" w:color="auto"/>
        <w:right w:val="none" w:sz="0" w:space="0" w:color="auto"/>
      </w:divBdr>
    </w:div>
    <w:div w:id="502473263">
      <w:bodyDiv w:val="1"/>
      <w:marLeft w:val="0"/>
      <w:marRight w:val="0"/>
      <w:marTop w:val="0"/>
      <w:marBottom w:val="0"/>
      <w:divBdr>
        <w:top w:val="none" w:sz="0" w:space="0" w:color="auto"/>
        <w:left w:val="none" w:sz="0" w:space="0" w:color="auto"/>
        <w:bottom w:val="none" w:sz="0" w:space="0" w:color="auto"/>
        <w:right w:val="none" w:sz="0" w:space="0" w:color="auto"/>
      </w:divBdr>
    </w:div>
    <w:div w:id="503127584">
      <w:bodyDiv w:val="1"/>
      <w:marLeft w:val="0"/>
      <w:marRight w:val="0"/>
      <w:marTop w:val="0"/>
      <w:marBottom w:val="0"/>
      <w:divBdr>
        <w:top w:val="none" w:sz="0" w:space="0" w:color="auto"/>
        <w:left w:val="none" w:sz="0" w:space="0" w:color="auto"/>
        <w:bottom w:val="none" w:sz="0" w:space="0" w:color="auto"/>
        <w:right w:val="none" w:sz="0" w:space="0" w:color="auto"/>
      </w:divBdr>
    </w:div>
    <w:div w:id="514881559">
      <w:bodyDiv w:val="1"/>
      <w:marLeft w:val="0"/>
      <w:marRight w:val="0"/>
      <w:marTop w:val="0"/>
      <w:marBottom w:val="0"/>
      <w:divBdr>
        <w:top w:val="none" w:sz="0" w:space="0" w:color="auto"/>
        <w:left w:val="none" w:sz="0" w:space="0" w:color="auto"/>
        <w:bottom w:val="none" w:sz="0" w:space="0" w:color="auto"/>
        <w:right w:val="none" w:sz="0" w:space="0" w:color="auto"/>
      </w:divBdr>
    </w:div>
    <w:div w:id="521356234">
      <w:bodyDiv w:val="1"/>
      <w:marLeft w:val="0"/>
      <w:marRight w:val="0"/>
      <w:marTop w:val="0"/>
      <w:marBottom w:val="0"/>
      <w:divBdr>
        <w:top w:val="none" w:sz="0" w:space="0" w:color="auto"/>
        <w:left w:val="none" w:sz="0" w:space="0" w:color="auto"/>
        <w:bottom w:val="none" w:sz="0" w:space="0" w:color="auto"/>
        <w:right w:val="none" w:sz="0" w:space="0" w:color="auto"/>
      </w:divBdr>
    </w:div>
    <w:div w:id="523598914">
      <w:bodyDiv w:val="1"/>
      <w:marLeft w:val="0"/>
      <w:marRight w:val="0"/>
      <w:marTop w:val="0"/>
      <w:marBottom w:val="0"/>
      <w:divBdr>
        <w:top w:val="none" w:sz="0" w:space="0" w:color="auto"/>
        <w:left w:val="none" w:sz="0" w:space="0" w:color="auto"/>
        <w:bottom w:val="none" w:sz="0" w:space="0" w:color="auto"/>
        <w:right w:val="none" w:sz="0" w:space="0" w:color="auto"/>
      </w:divBdr>
    </w:div>
    <w:div w:id="525483133">
      <w:bodyDiv w:val="1"/>
      <w:marLeft w:val="0"/>
      <w:marRight w:val="0"/>
      <w:marTop w:val="0"/>
      <w:marBottom w:val="0"/>
      <w:divBdr>
        <w:top w:val="none" w:sz="0" w:space="0" w:color="auto"/>
        <w:left w:val="none" w:sz="0" w:space="0" w:color="auto"/>
        <w:bottom w:val="none" w:sz="0" w:space="0" w:color="auto"/>
        <w:right w:val="none" w:sz="0" w:space="0" w:color="auto"/>
      </w:divBdr>
    </w:div>
    <w:div w:id="526329259">
      <w:bodyDiv w:val="1"/>
      <w:marLeft w:val="0"/>
      <w:marRight w:val="0"/>
      <w:marTop w:val="0"/>
      <w:marBottom w:val="0"/>
      <w:divBdr>
        <w:top w:val="none" w:sz="0" w:space="0" w:color="auto"/>
        <w:left w:val="none" w:sz="0" w:space="0" w:color="auto"/>
        <w:bottom w:val="none" w:sz="0" w:space="0" w:color="auto"/>
        <w:right w:val="none" w:sz="0" w:space="0" w:color="auto"/>
      </w:divBdr>
    </w:div>
    <w:div w:id="535000447">
      <w:bodyDiv w:val="1"/>
      <w:marLeft w:val="0"/>
      <w:marRight w:val="0"/>
      <w:marTop w:val="0"/>
      <w:marBottom w:val="0"/>
      <w:divBdr>
        <w:top w:val="none" w:sz="0" w:space="0" w:color="auto"/>
        <w:left w:val="none" w:sz="0" w:space="0" w:color="auto"/>
        <w:bottom w:val="none" w:sz="0" w:space="0" w:color="auto"/>
        <w:right w:val="none" w:sz="0" w:space="0" w:color="auto"/>
      </w:divBdr>
    </w:div>
    <w:div w:id="538206978">
      <w:bodyDiv w:val="1"/>
      <w:marLeft w:val="0"/>
      <w:marRight w:val="0"/>
      <w:marTop w:val="0"/>
      <w:marBottom w:val="0"/>
      <w:divBdr>
        <w:top w:val="none" w:sz="0" w:space="0" w:color="auto"/>
        <w:left w:val="none" w:sz="0" w:space="0" w:color="auto"/>
        <w:bottom w:val="none" w:sz="0" w:space="0" w:color="auto"/>
        <w:right w:val="none" w:sz="0" w:space="0" w:color="auto"/>
      </w:divBdr>
      <w:divsChild>
        <w:div w:id="1734424938">
          <w:marLeft w:val="0"/>
          <w:marRight w:val="0"/>
          <w:marTop w:val="0"/>
          <w:marBottom w:val="0"/>
          <w:divBdr>
            <w:top w:val="none" w:sz="0" w:space="0" w:color="auto"/>
            <w:left w:val="none" w:sz="0" w:space="0" w:color="auto"/>
            <w:bottom w:val="none" w:sz="0" w:space="0" w:color="auto"/>
            <w:right w:val="none" w:sz="0" w:space="0" w:color="auto"/>
          </w:divBdr>
          <w:divsChild>
            <w:div w:id="878317812">
              <w:marLeft w:val="0"/>
              <w:marRight w:val="0"/>
              <w:marTop w:val="0"/>
              <w:marBottom w:val="0"/>
              <w:divBdr>
                <w:top w:val="none" w:sz="0" w:space="0" w:color="auto"/>
                <w:left w:val="none" w:sz="0" w:space="0" w:color="auto"/>
                <w:bottom w:val="none" w:sz="0" w:space="0" w:color="auto"/>
                <w:right w:val="none" w:sz="0" w:space="0" w:color="auto"/>
              </w:divBdr>
              <w:divsChild>
                <w:div w:id="145166191">
                  <w:marLeft w:val="0"/>
                  <w:marRight w:val="0"/>
                  <w:marTop w:val="0"/>
                  <w:marBottom w:val="0"/>
                  <w:divBdr>
                    <w:top w:val="none" w:sz="0" w:space="0" w:color="auto"/>
                    <w:left w:val="none" w:sz="0" w:space="0" w:color="auto"/>
                    <w:bottom w:val="none" w:sz="0" w:space="0" w:color="auto"/>
                    <w:right w:val="none" w:sz="0" w:space="0" w:color="auto"/>
                  </w:divBdr>
                  <w:divsChild>
                    <w:div w:id="2000385209">
                      <w:marLeft w:val="0"/>
                      <w:marRight w:val="0"/>
                      <w:marTop w:val="0"/>
                      <w:marBottom w:val="0"/>
                      <w:divBdr>
                        <w:top w:val="none" w:sz="0" w:space="0" w:color="auto"/>
                        <w:left w:val="none" w:sz="0" w:space="0" w:color="auto"/>
                        <w:bottom w:val="none" w:sz="0" w:space="0" w:color="auto"/>
                        <w:right w:val="none" w:sz="0" w:space="0" w:color="auto"/>
                      </w:divBdr>
                      <w:divsChild>
                        <w:div w:id="1193497622">
                          <w:marLeft w:val="0"/>
                          <w:marRight w:val="0"/>
                          <w:marTop w:val="0"/>
                          <w:marBottom w:val="0"/>
                          <w:divBdr>
                            <w:top w:val="none" w:sz="0" w:space="0" w:color="auto"/>
                            <w:left w:val="none" w:sz="0" w:space="0" w:color="auto"/>
                            <w:bottom w:val="none" w:sz="0" w:space="0" w:color="auto"/>
                            <w:right w:val="none" w:sz="0" w:space="0" w:color="auto"/>
                          </w:divBdr>
                          <w:divsChild>
                            <w:div w:id="3721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182111">
      <w:bodyDiv w:val="1"/>
      <w:marLeft w:val="0"/>
      <w:marRight w:val="0"/>
      <w:marTop w:val="0"/>
      <w:marBottom w:val="0"/>
      <w:divBdr>
        <w:top w:val="none" w:sz="0" w:space="0" w:color="auto"/>
        <w:left w:val="none" w:sz="0" w:space="0" w:color="auto"/>
        <w:bottom w:val="none" w:sz="0" w:space="0" w:color="auto"/>
        <w:right w:val="none" w:sz="0" w:space="0" w:color="auto"/>
      </w:divBdr>
    </w:div>
    <w:div w:id="558202140">
      <w:bodyDiv w:val="1"/>
      <w:marLeft w:val="0"/>
      <w:marRight w:val="0"/>
      <w:marTop w:val="0"/>
      <w:marBottom w:val="0"/>
      <w:divBdr>
        <w:top w:val="none" w:sz="0" w:space="0" w:color="auto"/>
        <w:left w:val="none" w:sz="0" w:space="0" w:color="auto"/>
        <w:bottom w:val="none" w:sz="0" w:space="0" w:color="auto"/>
        <w:right w:val="none" w:sz="0" w:space="0" w:color="auto"/>
      </w:divBdr>
    </w:div>
    <w:div w:id="570509328">
      <w:bodyDiv w:val="1"/>
      <w:marLeft w:val="0"/>
      <w:marRight w:val="0"/>
      <w:marTop w:val="0"/>
      <w:marBottom w:val="0"/>
      <w:divBdr>
        <w:top w:val="none" w:sz="0" w:space="0" w:color="auto"/>
        <w:left w:val="none" w:sz="0" w:space="0" w:color="auto"/>
        <w:bottom w:val="none" w:sz="0" w:space="0" w:color="auto"/>
        <w:right w:val="none" w:sz="0" w:space="0" w:color="auto"/>
      </w:divBdr>
    </w:div>
    <w:div w:id="571237422">
      <w:bodyDiv w:val="1"/>
      <w:marLeft w:val="0"/>
      <w:marRight w:val="0"/>
      <w:marTop w:val="0"/>
      <w:marBottom w:val="0"/>
      <w:divBdr>
        <w:top w:val="none" w:sz="0" w:space="0" w:color="auto"/>
        <w:left w:val="none" w:sz="0" w:space="0" w:color="auto"/>
        <w:bottom w:val="none" w:sz="0" w:space="0" w:color="auto"/>
        <w:right w:val="none" w:sz="0" w:space="0" w:color="auto"/>
      </w:divBdr>
    </w:div>
    <w:div w:id="573466671">
      <w:bodyDiv w:val="1"/>
      <w:marLeft w:val="0"/>
      <w:marRight w:val="0"/>
      <w:marTop w:val="0"/>
      <w:marBottom w:val="0"/>
      <w:divBdr>
        <w:top w:val="none" w:sz="0" w:space="0" w:color="auto"/>
        <w:left w:val="none" w:sz="0" w:space="0" w:color="auto"/>
        <w:bottom w:val="none" w:sz="0" w:space="0" w:color="auto"/>
        <w:right w:val="none" w:sz="0" w:space="0" w:color="auto"/>
      </w:divBdr>
    </w:div>
    <w:div w:id="575937698">
      <w:bodyDiv w:val="1"/>
      <w:marLeft w:val="0"/>
      <w:marRight w:val="0"/>
      <w:marTop w:val="0"/>
      <w:marBottom w:val="0"/>
      <w:divBdr>
        <w:top w:val="none" w:sz="0" w:space="0" w:color="auto"/>
        <w:left w:val="none" w:sz="0" w:space="0" w:color="auto"/>
        <w:bottom w:val="none" w:sz="0" w:space="0" w:color="auto"/>
        <w:right w:val="none" w:sz="0" w:space="0" w:color="auto"/>
      </w:divBdr>
    </w:div>
    <w:div w:id="579145386">
      <w:bodyDiv w:val="1"/>
      <w:marLeft w:val="0"/>
      <w:marRight w:val="0"/>
      <w:marTop w:val="0"/>
      <w:marBottom w:val="0"/>
      <w:divBdr>
        <w:top w:val="none" w:sz="0" w:space="0" w:color="auto"/>
        <w:left w:val="none" w:sz="0" w:space="0" w:color="auto"/>
        <w:bottom w:val="none" w:sz="0" w:space="0" w:color="auto"/>
        <w:right w:val="none" w:sz="0" w:space="0" w:color="auto"/>
      </w:divBdr>
    </w:div>
    <w:div w:id="580063771">
      <w:bodyDiv w:val="1"/>
      <w:marLeft w:val="0"/>
      <w:marRight w:val="0"/>
      <w:marTop w:val="0"/>
      <w:marBottom w:val="0"/>
      <w:divBdr>
        <w:top w:val="none" w:sz="0" w:space="0" w:color="auto"/>
        <w:left w:val="none" w:sz="0" w:space="0" w:color="auto"/>
        <w:bottom w:val="none" w:sz="0" w:space="0" w:color="auto"/>
        <w:right w:val="none" w:sz="0" w:space="0" w:color="auto"/>
      </w:divBdr>
    </w:div>
    <w:div w:id="589584460">
      <w:bodyDiv w:val="1"/>
      <w:marLeft w:val="0"/>
      <w:marRight w:val="0"/>
      <w:marTop w:val="0"/>
      <w:marBottom w:val="0"/>
      <w:divBdr>
        <w:top w:val="none" w:sz="0" w:space="0" w:color="auto"/>
        <w:left w:val="none" w:sz="0" w:space="0" w:color="auto"/>
        <w:bottom w:val="none" w:sz="0" w:space="0" w:color="auto"/>
        <w:right w:val="none" w:sz="0" w:space="0" w:color="auto"/>
      </w:divBdr>
    </w:div>
    <w:div w:id="591015970">
      <w:bodyDiv w:val="1"/>
      <w:marLeft w:val="0"/>
      <w:marRight w:val="0"/>
      <w:marTop w:val="0"/>
      <w:marBottom w:val="0"/>
      <w:divBdr>
        <w:top w:val="none" w:sz="0" w:space="0" w:color="auto"/>
        <w:left w:val="none" w:sz="0" w:space="0" w:color="auto"/>
        <w:bottom w:val="none" w:sz="0" w:space="0" w:color="auto"/>
        <w:right w:val="none" w:sz="0" w:space="0" w:color="auto"/>
      </w:divBdr>
    </w:div>
    <w:div w:id="600795731">
      <w:bodyDiv w:val="1"/>
      <w:marLeft w:val="0"/>
      <w:marRight w:val="0"/>
      <w:marTop w:val="0"/>
      <w:marBottom w:val="0"/>
      <w:divBdr>
        <w:top w:val="none" w:sz="0" w:space="0" w:color="auto"/>
        <w:left w:val="none" w:sz="0" w:space="0" w:color="auto"/>
        <w:bottom w:val="none" w:sz="0" w:space="0" w:color="auto"/>
        <w:right w:val="none" w:sz="0" w:space="0" w:color="auto"/>
      </w:divBdr>
    </w:div>
    <w:div w:id="604193572">
      <w:bodyDiv w:val="1"/>
      <w:marLeft w:val="0"/>
      <w:marRight w:val="0"/>
      <w:marTop w:val="0"/>
      <w:marBottom w:val="0"/>
      <w:divBdr>
        <w:top w:val="none" w:sz="0" w:space="0" w:color="auto"/>
        <w:left w:val="none" w:sz="0" w:space="0" w:color="auto"/>
        <w:bottom w:val="none" w:sz="0" w:space="0" w:color="auto"/>
        <w:right w:val="none" w:sz="0" w:space="0" w:color="auto"/>
      </w:divBdr>
    </w:div>
    <w:div w:id="608508536">
      <w:bodyDiv w:val="1"/>
      <w:marLeft w:val="0"/>
      <w:marRight w:val="0"/>
      <w:marTop w:val="0"/>
      <w:marBottom w:val="0"/>
      <w:divBdr>
        <w:top w:val="none" w:sz="0" w:space="0" w:color="auto"/>
        <w:left w:val="none" w:sz="0" w:space="0" w:color="auto"/>
        <w:bottom w:val="none" w:sz="0" w:space="0" w:color="auto"/>
        <w:right w:val="none" w:sz="0" w:space="0" w:color="auto"/>
      </w:divBdr>
    </w:div>
    <w:div w:id="609969361">
      <w:bodyDiv w:val="1"/>
      <w:marLeft w:val="0"/>
      <w:marRight w:val="0"/>
      <w:marTop w:val="0"/>
      <w:marBottom w:val="0"/>
      <w:divBdr>
        <w:top w:val="none" w:sz="0" w:space="0" w:color="auto"/>
        <w:left w:val="none" w:sz="0" w:space="0" w:color="auto"/>
        <w:bottom w:val="none" w:sz="0" w:space="0" w:color="auto"/>
        <w:right w:val="none" w:sz="0" w:space="0" w:color="auto"/>
      </w:divBdr>
    </w:div>
    <w:div w:id="610941018">
      <w:bodyDiv w:val="1"/>
      <w:marLeft w:val="0"/>
      <w:marRight w:val="0"/>
      <w:marTop w:val="0"/>
      <w:marBottom w:val="0"/>
      <w:divBdr>
        <w:top w:val="none" w:sz="0" w:space="0" w:color="auto"/>
        <w:left w:val="none" w:sz="0" w:space="0" w:color="auto"/>
        <w:bottom w:val="none" w:sz="0" w:space="0" w:color="auto"/>
        <w:right w:val="none" w:sz="0" w:space="0" w:color="auto"/>
      </w:divBdr>
    </w:div>
    <w:div w:id="616059658">
      <w:bodyDiv w:val="1"/>
      <w:marLeft w:val="0"/>
      <w:marRight w:val="0"/>
      <w:marTop w:val="0"/>
      <w:marBottom w:val="0"/>
      <w:divBdr>
        <w:top w:val="none" w:sz="0" w:space="0" w:color="auto"/>
        <w:left w:val="none" w:sz="0" w:space="0" w:color="auto"/>
        <w:bottom w:val="none" w:sz="0" w:space="0" w:color="auto"/>
        <w:right w:val="none" w:sz="0" w:space="0" w:color="auto"/>
      </w:divBdr>
    </w:div>
    <w:div w:id="627473510">
      <w:bodyDiv w:val="1"/>
      <w:marLeft w:val="0"/>
      <w:marRight w:val="0"/>
      <w:marTop w:val="0"/>
      <w:marBottom w:val="0"/>
      <w:divBdr>
        <w:top w:val="none" w:sz="0" w:space="0" w:color="auto"/>
        <w:left w:val="none" w:sz="0" w:space="0" w:color="auto"/>
        <w:bottom w:val="none" w:sz="0" w:space="0" w:color="auto"/>
        <w:right w:val="none" w:sz="0" w:space="0" w:color="auto"/>
      </w:divBdr>
    </w:div>
    <w:div w:id="628097869">
      <w:bodyDiv w:val="1"/>
      <w:marLeft w:val="0"/>
      <w:marRight w:val="0"/>
      <w:marTop w:val="0"/>
      <w:marBottom w:val="0"/>
      <w:divBdr>
        <w:top w:val="none" w:sz="0" w:space="0" w:color="auto"/>
        <w:left w:val="none" w:sz="0" w:space="0" w:color="auto"/>
        <w:bottom w:val="none" w:sz="0" w:space="0" w:color="auto"/>
        <w:right w:val="none" w:sz="0" w:space="0" w:color="auto"/>
      </w:divBdr>
    </w:div>
    <w:div w:id="632906528">
      <w:bodyDiv w:val="1"/>
      <w:marLeft w:val="0"/>
      <w:marRight w:val="0"/>
      <w:marTop w:val="0"/>
      <w:marBottom w:val="0"/>
      <w:divBdr>
        <w:top w:val="none" w:sz="0" w:space="0" w:color="auto"/>
        <w:left w:val="none" w:sz="0" w:space="0" w:color="auto"/>
        <w:bottom w:val="none" w:sz="0" w:space="0" w:color="auto"/>
        <w:right w:val="none" w:sz="0" w:space="0" w:color="auto"/>
      </w:divBdr>
    </w:div>
    <w:div w:id="637221953">
      <w:bodyDiv w:val="1"/>
      <w:marLeft w:val="0"/>
      <w:marRight w:val="0"/>
      <w:marTop w:val="0"/>
      <w:marBottom w:val="0"/>
      <w:divBdr>
        <w:top w:val="none" w:sz="0" w:space="0" w:color="auto"/>
        <w:left w:val="none" w:sz="0" w:space="0" w:color="auto"/>
        <w:bottom w:val="none" w:sz="0" w:space="0" w:color="auto"/>
        <w:right w:val="none" w:sz="0" w:space="0" w:color="auto"/>
      </w:divBdr>
    </w:div>
    <w:div w:id="644773168">
      <w:bodyDiv w:val="1"/>
      <w:marLeft w:val="0"/>
      <w:marRight w:val="0"/>
      <w:marTop w:val="0"/>
      <w:marBottom w:val="0"/>
      <w:divBdr>
        <w:top w:val="none" w:sz="0" w:space="0" w:color="auto"/>
        <w:left w:val="none" w:sz="0" w:space="0" w:color="auto"/>
        <w:bottom w:val="none" w:sz="0" w:space="0" w:color="auto"/>
        <w:right w:val="none" w:sz="0" w:space="0" w:color="auto"/>
      </w:divBdr>
    </w:div>
    <w:div w:id="651562477">
      <w:bodyDiv w:val="1"/>
      <w:marLeft w:val="0"/>
      <w:marRight w:val="0"/>
      <w:marTop w:val="0"/>
      <w:marBottom w:val="0"/>
      <w:divBdr>
        <w:top w:val="none" w:sz="0" w:space="0" w:color="auto"/>
        <w:left w:val="none" w:sz="0" w:space="0" w:color="auto"/>
        <w:bottom w:val="none" w:sz="0" w:space="0" w:color="auto"/>
        <w:right w:val="none" w:sz="0" w:space="0" w:color="auto"/>
      </w:divBdr>
    </w:div>
    <w:div w:id="653799993">
      <w:bodyDiv w:val="1"/>
      <w:marLeft w:val="0"/>
      <w:marRight w:val="0"/>
      <w:marTop w:val="0"/>
      <w:marBottom w:val="0"/>
      <w:divBdr>
        <w:top w:val="none" w:sz="0" w:space="0" w:color="auto"/>
        <w:left w:val="none" w:sz="0" w:space="0" w:color="auto"/>
        <w:bottom w:val="none" w:sz="0" w:space="0" w:color="auto"/>
        <w:right w:val="none" w:sz="0" w:space="0" w:color="auto"/>
      </w:divBdr>
    </w:div>
    <w:div w:id="654577766">
      <w:bodyDiv w:val="1"/>
      <w:marLeft w:val="0"/>
      <w:marRight w:val="0"/>
      <w:marTop w:val="0"/>
      <w:marBottom w:val="0"/>
      <w:divBdr>
        <w:top w:val="none" w:sz="0" w:space="0" w:color="auto"/>
        <w:left w:val="none" w:sz="0" w:space="0" w:color="auto"/>
        <w:bottom w:val="none" w:sz="0" w:space="0" w:color="auto"/>
        <w:right w:val="none" w:sz="0" w:space="0" w:color="auto"/>
      </w:divBdr>
    </w:div>
    <w:div w:id="655501693">
      <w:bodyDiv w:val="1"/>
      <w:marLeft w:val="0"/>
      <w:marRight w:val="0"/>
      <w:marTop w:val="0"/>
      <w:marBottom w:val="0"/>
      <w:divBdr>
        <w:top w:val="none" w:sz="0" w:space="0" w:color="auto"/>
        <w:left w:val="none" w:sz="0" w:space="0" w:color="auto"/>
        <w:bottom w:val="none" w:sz="0" w:space="0" w:color="auto"/>
        <w:right w:val="none" w:sz="0" w:space="0" w:color="auto"/>
      </w:divBdr>
    </w:div>
    <w:div w:id="658269794">
      <w:bodyDiv w:val="1"/>
      <w:marLeft w:val="0"/>
      <w:marRight w:val="0"/>
      <w:marTop w:val="0"/>
      <w:marBottom w:val="0"/>
      <w:divBdr>
        <w:top w:val="none" w:sz="0" w:space="0" w:color="auto"/>
        <w:left w:val="none" w:sz="0" w:space="0" w:color="auto"/>
        <w:bottom w:val="none" w:sz="0" w:space="0" w:color="auto"/>
        <w:right w:val="none" w:sz="0" w:space="0" w:color="auto"/>
      </w:divBdr>
    </w:div>
    <w:div w:id="662701291">
      <w:bodyDiv w:val="1"/>
      <w:marLeft w:val="0"/>
      <w:marRight w:val="0"/>
      <w:marTop w:val="0"/>
      <w:marBottom w:val="0"/>
      <w:divBdr>
        <w:top w:val="none" w:sz="0" w:space="0" w:color="auto"/>
        <w:left w:val="none" w:sz="0" w:space="0" w:color="auto"/>
        <w:bottom w:val="none" w:sz="0" w:space="0" w:color="auto"/>
        <w:right w:val="none" w:sz="0" w:space="0" w:color="auto"/>
      </w:divBdr>
    </w:div>
    <w:div w:id="670333318">
      <w:bodyDiv w:val="1"/>
      <w:marLeft w:val="0"/>
      <w:marRight w:val="0"/>
      <w:marTop w:val="0"/>
      <w:marBottom w:val="0"/>
      <w:divBdr>
        <w:top w:val="none" w:sz="0" w:space="0" w:color="auto"/>
        <w:left w:val="none" w:sz="0" w:space="0" w:color="auto"/>
        <w:bottom w:val="none" w:sz="0" w:space="0" w:color="auto"/>
        <w:right w:val="none" w:sz="0" w:space="0" w:color="auto"/>
      </w:divBdr>
    </w:div>
    <w:div w:id="672225392">
      <w:bodyDiv w:val="1"/>
      <w:marLeft w:val="0"/>
      <w:marRight w:val="0"/>
      <w:marTop w:val="0"/>
      <w:marBottom w:val="0"/>
      <w:divBdr>
        <w:top w:val="none" w:sz="0" w:space="0" w:color="auto"/>
        <w:left w:val="none" w:sz="0" w:space="0" w:color="auto"/>
        <w:bottom w:val="none" w:sz="0" w:space="0" w:color="auto"/>
        <w:right w:val="none" w:sz="0" w:space="0" w:color="auto"/>
      </w:divBdr>
    </w:div>
    <w:div w:id="676153652">
      <w:bodyDiv w:val="1"/>
      <w:marLeft w:val="0"/>
      <w:marRight w:val="0"/>
      <w:marTop w:val="0"/>
      <w:marBottom w:val="0"/>
      <w:divBdr>
        <w:top w:val="none" w:sz="0" w:space="0" w:color="auto"/>
        <w:left w:val="none" w:sz="0" w:space="0" w:color="auto"/>
        <w:bottom w:val="none" w:sz="0" w:space="0" w:color="auto"/>
        <w:right w:val="none" w:sz="0" w:space="0" w:color="auto"/>
      </w:divBdr>
    </w:div>
    <w:div w:id="676422410">
      <w:bodyDiv w:val="1"/>
      <w:marLeft w:val="0"/>
      <w:marRight w:val="0"/>
      <w:marTop w:val="0"/>
      <w:marBottom w:val="0"/>
      <w:divBdr>
        <w:top w:val="none" w:sz="0" w:space="0" w:color="auto"/>
        <w:left w:val="none" w:sz="0" w:space="0" w:color="auto"/>
        <w:bottom w:val="none" w:sz="0" w:space="0" w:color="auto"/>
        <w:right w:val="none" w:sz="0" w:space="0" w:color="auto"/>
      </w:divBdr>
    </w:div>
    <w:div w:id="680814596">
      <w:bodyDiv w:val="1"/>
      <w:marLeft w:val="0"/>
      <w:marRight w:val="0"/>
      <w:marTop w:val="0"/>
      <w:marBottom w:val="0"/>
      <w:divBdr>
        <w:top w:val="none" w:sz="0" w:space="0" w:color="auto"/>
        <w:left w:val="none" w:sz="0" w:space="0" w:color="auto"/>
        <w:bottom w:val="none" w:sz="0" w:space="0" w:color="auto"/>
        <w:right w:val="none" w:sz="0" w:space="0" w:color="auto"/>
      </w:divBdr>
    </w:div>
    <w:div w:id="683362312">
      <w:bodyDiv w:val="1"/>
      <w:marLeft w:val="0"/>
      <w:marRight w:val="0"/>
      <w:marTop w:val="0"/>
      <w:marBottom w:val="0"/>
      <w:divBdr>
        <w:top w:val="none" w:sz="0" w:space="0" w:color="auto"/>
        <w:left w:val="none" w:sz="0" w:space="0" w:color="auto"/>
        <w:bottom w:val="none" w:sz="0" w:space="0" w:color="auto"/>
        <w:right w:val="none" w:sz="0" w:space="0" w:color="auto"/>
      </w:divBdr>
    </w:div>
    <w:div w:id="690380660">
      <w:bodyDiv w:val="1"/>
      <w:marLeft w:val="0"/>
      <w:marRight w:val="0"/>
      <w:marTop w:val="0"/>
      <w:marBottom w:val="0"/>
      <w:divBdr>
        <w:top w:val="none" w:sz="0" w:space="0" w:color="auto"/>
        <w:left w:val="none" w:sz="0" w:space="0" w:color="auto"/>
        <w:bottom w:val="none" w:sz="0" w:space="0" w:color="auto"/>
        <w:right w:val="none" w:sz="0" w:space="0" w:color="auto"/>
      </w:divBdr>
    </w:div>
    <w:div w:id="692658769">
      <w:bodyDiv w:val="1"/>
      <w:marLeft w:val="0"/>
      <w:marRight w:val="0"/>
      <w:marTop w:val="0"/>
      <w:marBottom w:val="0"/>
      <w:divBdr>
        <w:top w:val="none" w:sz="0" w:space="0" w:color="auto"/>
        <w:left w:val="none" w:sz="0" w:space="0" w:color="auto"/>
        <w:bottom w:val="none" w:sz="0" w:space="0" w:color="auto"/>
        <w:right w:val="none" w:sz="0" w:space="0" w:color="auto"/>
      </w:divBdr>
    </w:div>
    <w:div w:id="694234545">
      <w:bodyDiv w:val="1"/>
      <w:marLeft w:val="0"/>
      <w:marRight w:val="0"/>
      <w:marTop w:val="0"/>
      <w:marBottom w:val="0"/>
      <w:divBdr>
        <w:top w:val="none" w:sz="0" w:space="0" w:color="auto"/>
        <w:left w:val="none" w:sz="0" w:space="0" w:color="auto"/>
        <w:bottom w:val="none" w:sz="0" w:space="0" w:color="auto"/>
        <w:right w:val="none" w:sz="0" w:space="0" w:color="auto"/>
      </w:divBdr>
    </w:div>
    <w:div w:id="695236754">
      <w:bodyDiv w:val="1"/>
      <w:marLeft w:val="0"/>
      <w:marRight w:val="0"/>
      <w:marTop w:val="0"/>
      <w:marBottom w:val="0"/>
      <w:divBdr>
        <w:top w:val="none" w:sz="0" w:space="0" w:color="auto"/>
        <w:left w:val="none" w:sz="0" w:space="0" w:color="auto"/>
        <w:bottom w:val="none" w:sz="0" w:space="0" w:color="auto"/>
        <w:right w:val="none" w:sz="0" w:space="0" w:color="auto"/>
      </w:divBdr>
    </w:div>
    <w:div w:id="699745041">
      <w:bodyDiv w:val="1"/>
      <w:marLeft w:val="0"/>
      <w:marRight w:val="0"/>
      <w:marTop w:val="0"/>
      <w:marBottom w:val="0"/>
      <w:divBdr>
        <w:top w:val="none" w:sz="0" w:space="0" w:color="auto"/>
        <w:left w:val="none" w:sz="0" w:space="0" w:color="auto"/>
        <w:bottom w:val="none" w:sz="0" w:space="0" w:color="auto"/>
        <w:right w:val="none" w:sz="0" w:space="0" w:color="auto"/>
      </w:divBdr>
    </w:div>
    <w:div w:id="704645951">
      <w:bodyDiv w:val="1"/>
      <w:marLeft w:val="0"/>
      <w:marRight w:val="0"/>
      <w:marTop w:val="0"/>
      <w:marBottom w:val="0"/>
      <w:divBdr>
        <w:top w:val="none" w:sz="0" w:space="0" w:color="auto"/>
        <w:left w:val="none" w:sz="0" w:space="0" w:color="auto"/>
        <w:bottom w:val="none" w:sz="0" w:space="0" w:color="auto"/>
        <w:right w:val="none" w:sz="0" w:space="0" w:color="auto"/>
      </w:divBdr>
    </w:div>
    <w:div w:id="706370066">
      <w:bodyDiv w:val="1"/>
      <w:marLeft w:val="0"/>
      <w:marRight w:val="0"/>
      <w:marTop w:val="0"/>
      <w:marBottom w:val="0"/>
      <w:divBdr>
        <w:top w:val="none" w:sz="0" w:space="0" w:color="auto"/>
        <w:left w:val="none" w:sz="0" w:space="0" w:color="auto"/>
        <w:bottom w:val="none" w:sz="0" w:space="0" w:color="auto"/>
        <w:right w:val="none" w:sz="0" w:space="0" w:color="auto"/>
      </w:divBdr>
    </w:div>
    <w:div w:id="708410596">
      <w:bodyDiv w:val="1"/>
      <w:marLeft w:val="0"/>
      <w:marRight w:val="0"/>
      <w:marTop w:val="0"/>
      <w:marBottom w:val="0"/>
      <w:divBdr>
        <w:top w:val="none" w:sz="0" w:space="0" w:color="auto"/>
        <w:left w:val="none" w:sz="0" w:space="0" w:color="auto"/>
        <w:bottom w:val="none" w:sz="0" w:space="0" w:color="auto"/>
        <w:right w:val="none" w:sz="0" w:space="0" w:color="auto"/>
      </w:divBdr>
    </w:div>
    <w:div w:id="716390746">
      <w:bodyDiv w:val="1"/>
      <w:marLeft w:val="0"/>
      <w:marRight w:val="0"/>
      <w:marTop w:val="0"/>
      <w:marBottom w:val="0"/>
      <w:divBdr>
        <w:top w:val="none" w:sz="0" w:space="0" w:color="auto"/>
        <w:left w:val="none" w:sz="0" w:space="0" w:color="auto"/>
        <w:bottom w:val="none" w:sz="0" w:space="0" w:color="auto"/>
        <w:right w:val="none" w:sz="0" w:space="0" w:color="auto"/>
      </w:divBdr>
    </w:div>
    <w:div w:id="724256334">
      <w:bodyDiv w:val="1"/>
      <w:marLeft w:val="0"/>
      <w:marRight w:val="0"/>
      <w:marTop w:val="0"/>
      <w:marBottom w:val="0"/>
      <w:divBdr>
        <w:top w:val="none" w:sz="0" w:space="0" w:color="auto"/>
        <w:left w:val="none" w:sz="0" w:space="0" w:color="auto"/>
        <w:bottom w:val="none" w:sz="0" w:space="0" w:color="auto"/>
        <w:right w:val="none" w:sz="0" w:space="0" w:color="auto"/>
      </w:divBdr>
    </w:div>
    <w:div w:id="724766043">
      <w:bodyDiv w:val="1"/>
      <w:marLeft w:val="0"/>
      <w:marRight w:val="0"/>
      <w:marTop w:val="0"/>
      <w:marBottom w:val="0"/>
      <w:divBdr>
        <w:top w:val="none" w:sz="0" w:space="0" w:color="auto"/>
        <w:left w:val="none" w:sz="0" w:space="0" w:color="auto"/>
        <w:bottom w:val="none" w:sz="0" w:space="0" w:color="auto"/>
        <w:right w:val="none" w:sz="0" w:space="0" w:color="auto"/>
      </w:divBdr>
    </w:div>
    <w:div w:id="727219062">
      <w:bodyDiv w:val="1"/>
      <w:marLeft w:val="0"/>
      <w:marRight w:val="0"/>
      <w:marTop w:val="0"/>
      <w:marBottom w:val="0"/>
      <w:divBdr>
        <w:top w:val="none" w:sz="0" w:space="0" w:color="auto"/>
        <w:left w:val="none" w:sz="0" w:space="0" w:color="auto"/>
        <w:bottom w:val="none" w:sz="0" w:space="0" w:color="auto"/>
        <w:right w:val="none" w:sz="0" w:space="0" w:color="auto"/>
      </w:divBdr>
    </w:div>
    <w:div w:id="733623086">
      <w:bodyDiv w:val="1"/>
      <w:marLeft w:val="0"/>
      <w:marRight w:val="0"/>
      <w:marTop w:val="0"/>
      <w:marBottom w:val="0"/>
      <w:divBdr>
        <w:top w:val="none" w:sz="0" w:space="0" w:color="auto"/>
        <w:left w:val="none" w:sz="0" w:space="0" w:color="auto"/>
        <w:bottom w:val="none" w:sz="0" w:space="0" w:color="auto"/>
        <w:right w:val="none" w:sz="0" w:space="0" w:color="auto"/>
      </w:divBdr>
    </w:div>
    <w:div w:id="734084513">
      <w:bodyDiv w:val="1"/>
      <w:marLeft w:val="0"/>
      <w:marRight w:val="0"/>
      <w:marTop w:val="0"/>
      <w:marBottom w:val="0"/>
      <w:divBdr>
        <w:top w:val="none" w:sz="0" w:space="0" w:color="auto"/>
        <w:left w:val="none" w:sz="0" w:space="0" w:color="auto"/>
        <w:bottom w:val="none" w:sz="0" w:space="0" w:color="auto"/>
        <w:right w:val="none" w:sz="0" w:space="0" w:color="auto"/>
      </w:divBdr>
    </w:div>
    <w:div w:id="746002888">
      <w:bodyDiv w:val="1"/>
      <w:marLeft w:val="0"/>
      <w:marRight w:val="0"/>
      <w:marTop w:val="0"/>
      <w:marBottom w:val="0"/>
      <w:divBdr>
        <w:top w:val="none" w:sz="0" w:space="0" w:color="auto"/>
        <w:left w:val="none" w:sz="0" w:space="0" w:color="auto"/>
        <w:bottom w:val="none" w:sz="0" w:space="0" w:color="auto"/>
        <w:right w:val="none" w:sz="0" w:space="0" w:color="auto"/>
      </w:divBdr>
    </w:div>
    <w:div w:id="760293944">
      <w:bodyDiv w:val="1"/>
      <w:marLeft w:val="0"/>
      <w:marRight w:val="0"/>
      <w:marTop w:val="0"/>
      <w:marBottom w:val="0"/>
      <w:divBdr>
        <w:top w:val="none" w:sz="0" w:space="0" w:color="auto"/>
        <w:left w:val="none" w:sz="0" w:space="0" w:color="auto"/>
        <w:bottom w:val="none" w:sz="0" w:space="0" w:color="auto"/>
        <w:right w:val="none" w:sz="0" w:space="0" w:color="auto"/>
      </w:divBdr>
    </w:div>
    <w:div w:id="761411775">
      <w:bodyDiv w:val="1"/>
      <w:marLeft w:val="0"/>
      <w:marRight w:val="0"/>
      <w:marTop w:val="0"/>
      <w:marBottom w:val="0"/>
      <w:divBdr>
        <w:top w:val="none" w:sz="0" w:space="0" w:color="auto"/>
        <w:left w:val="none" w:sz="0" w:space="0" w:color="auto"/>
        <w:bottom w:val="none" w:sz="0" w:space="0" w:color="auto"/>
        <w:right w:val="none" w:sz="0" w:space="0" w:color="auto"/>
      </w:divBdr>
    </w:div>
    <w:div w:id="762841912">
      <w:bodyDiv w:val="1"/>
      <w:marLeft w:val="0"/>
      <w:marRight w:val="0"/>
      <w:marTop w:val="0"/>
      <w:marBottom w:val="0"/>
      <w:divBdr>
        <w:top w:val="none" w:sz="0" w:space="0" w:color="auto"/>
        <w:left w:val="none" w:sz="0" w:space="0" w:color="auto"/>
        <w:bottom w:val="none" w:sz="0" w:space="0" w:color="auto"/>
        <w:right w:val="none" w:sz="0" w:space="0" w:color="auto"/>
      </w:divBdr>
    </w:div>
    <w:div w:id="764494357">
      <w:bodyDiv w:val="1"/>
      <w:marLeft w:val="0"/>
      <w:marRight w:val="0"/>
      <w:marTop w:val="0"/>
      <w:marBottom w:val="0"/>
      <w:divBdr>
        <w:top w:val="none" w:sz="0" w:space="0" w:color="auto"/>
        <w:left w:val="none" w:sz="0" w:space="0" w:color="auto"/>
        <w:bottom w:val="none" w:sz="0" w:space="0" w:color="auto"/>
        <w:right w:val="none" w:sz="0" w:space="0" w:color="auto"/>
      </w:divBdr>
    </w:div>
    <w:div w:id="766269761">
      <w:bodyDiv w:val="1"/>
      <w:marLeft w:val="0"/>
      <w:marRight w:val="0"/>
      <w:marTop w:val="0"/>
      <w:marBottom w:val="0"/>
      <w:divBdr>
        <w:top w:val="none" w:sz="0" w:space="0" w:color="auto"/>
        <w:left w:val="none" w:sz="0" w:space="0" w:color="auto"/>
        <w:bottom w:val="none" w:sz="0" w:space="0" w:color="auto"/>
        <w:right w:val="none" w:sz="0" w:space="0" w:color="auto"/>
      </w:divBdr>
    </w:div>
    <w:div w:id="768889892">
      <w:bodyDiv w:val="1"/>
      <w:marLeft w:val="0"/>
      <w:marRight w:val="0"/>
      <w:marTop w:val="0"/>
      <w:marBottom w:val="0"/>
      <w:divBdr>
        <w:top w:val="none" w:sz="0" w:space="0" w:color="auto"/>
        <w:left w:val="none" w:sz="0" w:space="0" w:color="auto"/>
        <w:bottom w:val="none" w:sz="0" w:space="0" w:color="auto"/>
        <w:right w:val="none" w:sz="0" w:space="0" w:color="auto"/>
      </w:divBdr>
    </w:div>
    <w:div w:id="772674497">
      <w:bodyDiv w:val="1"/>
      <w:marLeft w:val="0"/>
      <w:marRight w:val="0"/>
      <w:marTop w:val="0"/>
      <w:marBottom w:val="0"/>
      <w:divBdr>
        <w:top w:val="none" w:sz="0" w:space="0" w:color="auto"/>
        <w:left w:val="none" w:sz="0" w:space="0" w:color="auto"/>
        <w:bottom w:val="none" w:sz="0" w:space="0" w:color="auto"/>
        <w:right w:val="none" w:sz="0" w:space="0" w:color="auto"/>
      </w:divBdr>
    </w:div>
    <w:div w:id="778834580">
      <w:bodyDiv w:val="1"/>
      <w:marLeft w:val="0"/>
      <w:marRight w:val="0"/>
      <w:marTop w:val="0"/>
      <w:marBottom w:val="0"/>
      <w:divBdr>
        <w:top w:val="none" w:sz="0" w:space="0" w:color="auto"/>
        <w:left w:val="none" w:sz="0" w:space="0" w:color="auto"/>
        <w:bottom w:val="none" w:sz="0" w:space="0" w:color="auto"/>
        <w:right w:val="none" w:sz="0" w:space="0" w:color="auto"/>
      </w:divBdr>
    </w:div>
    <w:div w:id="785466224">
      <w:bodyDiv w:val="1"/>
      <w:marLeft w:val="0"/>
      <w:marRight w:val="0"/>
      <w:marTop w:val="0"/>
      <w:marBottom w:val="0"/>
      <w:divBdr>
        <w:top w:val="none" w:sz="0" w:space="0" w:color="auto"/>
        <w:left w:val="none" w:sz="0" w:space="0" w:color="auto"/>
        <w:bottom w:val="none" w:sz="0" w:space="0" w:color="auto"/>
        <w:right w:val="none" w:sz="0" w:space="0" w:color="auto"/>
      </w:divBdr>
    </w:div>
    <w:div w:id="786050616">
      <w:bodyDiv w:val="1"/>
      <w:marLeft w:val="0"/>
      <w:marRight w:val="0"/>
      <w:marTop w:val="0"/>
      <w:marBottom w:val="0"/>
      <w:divBdr>
        <w:top w:val="none" w:sz="0" w:space="0" w:color="auto"/>
        <w:left w:val="none" w:sz="0" w:space="0" w:color="auto"/>
        <w:bottom w:val="none" w:sz="0" w:space="0" w:color="auto"/>
        <w:right w:val="none" w:sz="0" w:space="0" w:color="auto"/>
      </w:divBdr>
    </w:div>
    <w:div w:id="786584198">
      <w:bodyDiv w:val="1"/>
      <w:marLeft w:val="0"/>
      <w:marRight w:val="0"/>
      <w:marTop w:val="0"/>
      <w:marBottom w:val="0"/>
      <w:divBdr>
        <w:top w:val="none" w:sz="0" w:space="0" w:color="auto"/>
        <w:left w:val="none" w:sz="0" w:space="0" w:color="auto"/>
        <w:bottom w:val="none" w:sz="0" w:space="0" w:color="auto"/>
        <w:right w:val="none" w:sz="0" w:space="0" w:color="auto"/>
      </w:divBdr>
    </w:div>
    <w:div w:id="789587205">
      <w:bodyDiv w:val="1"/>
      <w:marLeft w:val="0"/>
      <w:marRight w:val="0"/>
      <w:marTop w:val="0"/>
      <w:marBottom w:val="0"/>
      <w:divBdr>
        <w:top w:val="none" w:sz="0" w:space="0" w:color="auto"/>
        <w:left w:val="none" w:sz="0" w:space="0" w:color="auto"/>
        <w:bottom w:val="none" w:sz="0" w:space="0" w:color="auto"/>
        <w:right w:val="none" w:sz="0" w:space="0" w:color="auto"/>
      </w:divBdr>
    </w:div>
    <w:div w:id="792015771">
      <w:bodyDiv w:val="1"/>
      <w:marLeft w:val="0"/>
      <w:marRight w:val="0"/>
      <w:marTop w:val="0"/>
      <w:marBottom w:val="0"/>
      <w:divBdr>
        <w:top w:val="none" w:sz="0" w:space="0" w:color="auto"/>
        <w:left w:val="none" w:sz="0" w:space="0" w:color="auto"/>
        <w:bottom w:val="none" w:sz="0" w:space="0" w:color="auto"/>
        <w:right w:val="none" w:sz="0" w:space="0" w:color="auto"/>
      </w:divBdr>
    </w:div>
    <w:div w:id="796028771">
      <w:bodyDiv w:val="1"/>
      <w:marLeft w:val="0"/>
      <w:marRight w:val="0"/>
      <w:marTop w:val="0"/>
      <w:marBottom w:val="0"/>
      <w:divBdr>
        <w:top w:val="none" w:sz="0" w:space="0" w:color="auto"/>
        <w:left w:val="none" w:sz="0" w:space="0" w:color="auto"/>
        <w:bottom w:val="none" w:sz="0" w:space="0" w:color="auto"/>
        <w:right w:val="none" w:sz="0" w:space="0" w:color="auto"/>
      </w:divBdr>
    </w:div>
    <w:div w:id="801845246">
      <w:bodyDiv w:val="1"/>
      <w:marLeft w:val="0"/>
      <w:marRight w:val="0"/>
      <w:marTop w:val="0"/>
      <w:marBottom w:val="0"/>
      <w:divBdr>
        <w:top w:val="none" w:sz="0" w:space="0" w:color="auto"/>
        <w:left w:val="none" w:sz="0" w:space="0" w:color="auto"/>
        <w:bottom w:val="none" w:sz="0" w:space="0" w:color="auto"/>
        <w:right w:val="none" w:sz="0" w:space="0" w:color="auto"/>
      </w:divBdr>
    </w:div>
    <w:div w:id="802842894">
      <w:bodyDiv w:val="1"/>
      <w:marLeft w:val="0"/>
      <w:marRight w:val="0"/>
      <w:marTop w:val="0"/>
      <w:marBottom w:val="0"/>
      <w:divBdr>
        <w:top w:val="none" w:sz="0" w:space="0" w:color="auto"/>
        <w:left w:val="none" w:sz="0" w:space="0" w:color="auto"/>
        <w:bottom w:val="none" w:sz="0" w:space="0" w:color="auto"/>
        <w:right w:val="none" w:sz="0" w:space="0" w:color="auto"/>
      </w:divBdr>
    </w:div>
    <w:div w:id="808859430">
      <w:bodyDiv w:val="1"/>
      <w:marLeft w:val="0"/>
      <w:marRight w:val="0"/>
      <w:marTop w:val="0"/>
      <w:marBottom w:val="0"/>
      <w:divBdr>
        <w:top w:val="none" w:sz="0" w:space="0" w:color="auto"/>
        <w:left w:val="none" w:sz="0" w:space="0" w:color="auto"/>
        <w:bottom w:val="none" w:sz="0" w:space="0" w:color="auto"/>
        <w:right w:val="none" w:sz="0" w:space="0" w:color="auto"/>
      </w:divBdr>
    </w:div>
    <w:div w:id="809789204">
      <w:bodyDiv w:val="1"/>
      <w:marLeft w:val="0"/>
      <w:marRight w:val="0"/>
      <w:marTop w:val="0"/>
      <w:marBottom w:val="0"/>
      <w:divBdr>
        <w:top w:val="none" w:sz="0" w:space="0" w:color="auto"/>
        <w:left w:val="none" w:sz="0" w:space="0" w:color="auto"/>
        <w:bottom w:val="none" w:sz="0" w:space="0" w:color="auto"/>
        <w:right w:val="none" w:sz="0" w:space="0" w:color="auto"/>
      </w:divBdr>
    </w:div>
    <w:div w:id="811140350">
      <w:bodyDiv w:val="1"/>
      <w:marLeft w:val="0"/>
      <w:marRight w:val="0"/>
      <w:marTop w:val="0"/>
      <w:marBottom w:val="0"/>
      <w:divBdr>
        <w:top w:val="none" w:sz="0" w:space="0" w:color="auto"/>
        <w:left w:val="none" w:sz="0" w:space="0" w:color="auto"/>
        <w:bottom w:val="none" w:sz="0" w:space="0" w:color="auto"/>
        <w:right w:val="none" w:sz="0" w:space="0" w:color="auto"/>
      </w:divBdr>
    </w:div>
    <w:div w:id="811991106">
      <w:bodyDiv w:val="1"/>
      <w:marLeft w:val="0"/>
      <w:marRight w:val="0"/>
      <w:marTop w:val="0"/>
      <w:marBottom w:val="0"/>
      <w:divBdr>
        <w:top w:val="none" w:sz="0" w:space="0" w:color="auto"/>
        <w:left w:val="none" w:sz="0" w:space="0" w:color="auto"/>
        <w:bottom w:val="none" w:sz="0" w:space="0" w:color="auto"/>
        <w:right w:val="none" w:sz="0" w:space="0" w:color="auto"/>
      </w:divBdr>
    </w:div>
    <w:div w:id="817841784">
      <w:bodyDiv w:val="1"/>
      <w:marLeft w:val="0"/>
      <w:marRight w:val="0"/>
      <w:marTop w:val="0"/>
      <w:marBottom w:val="0"/>
      <w:divBdr>
        <w:top w:val="none" w:sz="0" w:space="0" w:color="auto"/>
        <w:left w:val="none" w:sz="0" w:space="0" w:color="auto"/>
        <w:bottom w:val="none" w:sz="0" w:space="0" w:color="auto"/>
        <w:right w:val="none" w:sz="0" w:space="0" w:color="auto"/>
      </w:divBdr>
    </w:div>
    <w:div w:id="820735873">
      <w:bodyDiv w:val="1"/>
      <w:marLeft w:val="0"/>
      <w:marRight w:val="0"/>
      <w:marTop w:val="0"/>
      <w:marBottom w:val="0"/>
      <w:divBdr>
        <w:top w:val="none" w:sz="0" w:space="0" w:color="auto"/>
        <w:left w:val="none" w:sz="0" w:space="0" w:color="auto"/>
        <w:bottom w:val="none" w:sz="0" w:space="0" w:color="auto"/>
        <w:right w:val="none" w:sz="0" w:space="0" w:color="auto"/>
      </w:divBdr>
    </w:div>
    <w:div w:id="821191443">
      <w:bodyDiv w:val="1"/>
      <w:marLeft w:val="0"/>
      <w:marRight w:val="0"/>
      <w:marTop w:val="0"/>
      <w:marBottom w:val="0"/>
      <w:divBdr>
        <w:top w:val="none" w:sz="0" w:space="0" w:color="auto"/>
        <w:left w:val="none" w:sz="0" w:space="0" w:color="auto"/>
        <w:bottom w:val="none" w:sz="0" w:space="0" w:color="auto"/>
        <w:right w:val="none" w:sz="0" w:space="0" w:color="auto"/>
      </w:divBdr>
      <w:divsChild>
        <w:div w:id="1547719800">
          <w:marLeft w:val="0"/>
          <w:marRight w:val="0"/>
          <w:marTop w:val="0"/>
          <w:marBottom w:val="0"/>
          <w:divBdr>
            <w:top w:val="none" w:sz="0" w:space="0" w:color="auto"/>
            <w:left w:val="none" w:sz="0" w:space="0" w:color="auto"/>
            <w:bottom w:val="none" w:sz="0" w:space="0" w:color="auto"/>
            <w:right w:val="none" w:sz="0" w:space="0" w:color="auto"/>
          </w:divBdr>
          <w:divsChild>
            <w:div w:id="1015962629">
              <w:marLeft w:val="0"/>
              <w:marRight w:val="0"/>
              <w:marTop w:val="0"/>
              <w:marBottom w:val="0"/>
              <w:divBdr>
                <w:top w:val="none" w:sz="0" w:space="0" w:color="auto"/>
                <w:left w:val="none" w:sz="0" w:space="0" w:color="auto"/>
                <w:bottom w:val="none" w:sz="0" w:space="0" w:color="auto"/>
                <w:right w:val="none" w:sz="0" w:space="0" w:color="auto"/>
              </w:divBdr>
              <w:divsChild>
                <w:div w:id="1885940894">
                  <w:marLeft w:val="0"/>
                  <w:marRight w:val="0"/>
                  <w:marTop w:val="0"/>
                  <w:marBottom w:val="0"/>
                  <w:divBdr>
                    <w:top w:val="none" w:sz="0" w:space="0" w:color="auto"/>
                    <w:left w:val="none" w:sz="0" w:space="0" w:color="auto"/>
                    <w:bottom w:val="none" w:sz="0" w:space="0" w:color="auto"/>
                    <w:right w:val="none" w:sz="0" w:space="0" w:color="auto"/>
                  </w:divBdr>
                  <w:divsChild>
                    <w:div w:id="6592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8950">
          <w:marLeft w:val="0"/>
          <w:marRight w:val="0"/>
          <w:marTop w:val="0"/>
          <w:marBottom w:val="0"/>
          <w:divBdr>
            <w:top w:val="none" w:sz="0" w:space="0" w:color="auto"/>
            <w:left w:val="none" w:sz="0" w:space="0" w:color="auto"/>
            <w:bottom w:val="none" w:sz="0" w:space="0" w:color="auto"/>
            <w:right w:val="none" w:sz="0" w:space="0" w:color="auto"/>
          </w:divBdr>
          <w:divsChild>
            <w:div w:id="2088378780">
              <w:marLeft w:val="0"/>
              <w:marRight w:val="0"/>
              <w:marTop w:val="0"/>
              <w:marBottom w:val="0"/>
              <w:divBdr>
                <w:top w:val="none" w:sz="0" w:space="0" w:color="auto"/>
                <w:left w:val="none" w:sz="0" w:space="0" w:color="auto"/>
                <w:bottom w:val="none" w:sz="0" w:space="0" w:color="auto"/>
                <w:right w:val="none" w:sz="0" w:space="0" w:color="auto"/>
              </w:divBdr>
              <w:divsChild>
                <w:div w:id="886917508">
                  <w:marLeft w:val="0"/>
                  <w:marRight w:val="0"/>
                  <w:marTop w:val="0"/>
                  <w:marBottom w:val="0"/>
                  <w:divBdr>
                    <w:top w:val="none" w:sz="0" w:space="0" w:color="auto"/>
                    <w:left w:val="none" w:sz="0" w:space="0" w:color="auto"/>
                    <w:bottom w:val="none" w:sz="0" w:space="0" w:color="auto"/>
                    <w:right w:val="none" w:sz="0" w:space="0" w:color="auto"/>
                  </w:divBdr>
                  <w:divsChild>
                    <w:div w:id="818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8035">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5438336">
      <w:bodyDiv w:val="1"/>
      <w:marLeft w:val="0"/>
      <w:marRight w:val="0"/>
      <w:marTop w:val="0"/>
      <w:marBottom w:val="0"/>
      <w:divBdr>
        <w:top w:val="none" w:sz="0" w:space="0" w:color="auto"/>
        <w:left w:val="none" w:sz="0" w:space="0" w:color="auto"/>
        <w:bottom w:val="none" w:sz="0" w:space="0" w:color="auto"/>
        <w:right w:val="none" w:sz="0" w:space="0" w:color="auto"/>
      </w:divBdr>
    </w:div>
    <w:div w:id="834757437">
      <w:bodyDiv w:val="1"/>
      <w:marLeft w:val="0"/>
      <w:marRight w:val="0"/>
      <w:marTop w:val="0"/>
      <w:marBottom w:val="0"/>
      <w:divBdr>
        <w:top w:val="none" w:sz="0" w:space="0" w:color="auto"/>
        <w:left w:val="none" w:sz="0" w:space="0" w:color="auto"/>
        <w:bottom w:val="none" w:sz="0" w:space="0" w:color="auto"/>
        <w:right w:val="none" w:sz="0" w:space="0" w:color="auto"/>
      </w:divBdr>
    </w:div>
    <w:div w:id="834809162">
      <w:bodyDiv w:val="1"/>
      <w:marLeft w:val="0"/>
      <w:marRight w:val="0"/>
      <w:marTop w:val="0"/>
      <w:marBottom w:val="0"/>
      <w:divBdr>
        <w:top w:val="none" w:sz="0" w:space="0" w:color="auto"/>
        <w:left w:val="none" w:sz="0" w:space="0" w:color="auto"/>
        <w:bottom w:val="none" w:sz="0" w:space="0" w:color="auto"/>
        <w:right w:val="none" w:sz="0" w:space="0" w:color="auto"/>
      </w:divBdr>
    </w:div>
    <w:div w:id="844706037">
      <w:bodyDiv w:val="1"/>
      <w:marLeft w:val="0"/>
      <w:marRight w:val="0"/>
      <w:marTop w:val="0"/>
      <w:marBottom w:val="0"/>
      <w:divBdr>
        <w:top w:val="none" w:sz="0" w:space="0" w:color="auto"/>
        <w:left w:val="none" w:sz="0" w:space="0" w:color="auto"/>
        <w:bottom w:val="none" w:sz="0" w:space="0" w:color="auto"/>
        <w:right w:val="none" w:sz="0" w:space="0" w:color="auto"/>
      </w:divBdr>
    </w:div>
    <w:div w:id="845948728">
      <w:bodyDiv w:val="1"/>
      <w:marLeft w:val="0"/>
      <w:marRight w:val="0"/>
      <w:marTop w:val="0"/>
      <w:marBottom w:val="0"/>
      <w:divBdr>
        <w:top w:val="none" w:sz="0" w:space="0" w:color="auto"/>
        <w:left w:val="none" w:sz="0" w:space="0" w:color="auto"/>
        <w:bottom w:val="none" w:sz="0" w:space="0" w:color="auto"/>
        <w:right w:val="none" w:sz="0" w:space="0" w:color="auto"/>
      </w:divBdr>
    </w:div>
    <w:div w:id="857306871">
      <w:bodyDiv w:val="1"/>
      <w:marLeft w:val="0"/>
      <w:marRight w:val="0"/>
      <w:marTop w:val="0"/>
      <w:marBottom w:val="0"/>
      <w:divBdr>
        <w:top w:val="none" w:sz="0" w:space="0" w:color="auto"/>
        <w:left w:val="none" w:sz="0" w:space="0" w:color="auto"/>
        <w:bottom w:val="none" w:sz="0" w:space="0" w:color="auto"/>
        <w:right w:val="none" w:sz="0" w:space="0" w:color="auto"/>
      </w:divBdr>
    </w:div>
    <w:div w:id="859663835">
      <w:bodyDiv w:val="1"/>
      <w:marLeft w:val="0"/>
      <w:marRight w:val="0"/>
      <w:marTop w:val="0"/>
      <w:marBottom w:val="0"/>
      <w:divBdr>
        <w:top w:val="none" w:sz="0" w:space="0" w:color="auto"/>
        <w:left w:val="none" w:sz="0" w:space="0" w:color="auto"/>
        <w:bottom w:val="none" w:sz="0" w:space="0" w:color="auto"/>
        <w:right w:val="none" w:sz="0" w:space="0" w:color="auto"/>
      </w:divBdr>
    </w:div>
    <w:div w:id="861286253">
      <w:bodyDiv w:val="1"/>
      <w:marLeft w:val="0"/>
      <w:marRight w:val="0"/>
      <w:marTop w:val="0"/>
      <w:marBottom w:val="0"/>
      <w:divBdr>
        <w:top w:val="none" w:sz="0" w:space="0" w:color="auto"/>
        <w:left w:val="none" w:sz="0" w:space="0" w:color="auto"/>
        <w:bottom w:val="none" w:sz="0" w:space="0" w:color="auto"/>
        <w:right w:val="none" w:sz="0" w:space="0" w:color="auto"/>
      </w:divBdr>
    </w:div>
    <w:div w:id="863246251">
      <w:bodyDiv w:val="1"/>
      <w:marLeft w:val="0"/>
      <w:marRight w:val="0"/>
      <w:marTop w:val="0"/>
      <w:marBottom w:val="0"/>
      <w:divBdr>
        <w:top w:val="none" w:sz="0" w:space="0" w:color="auto"/>
        <w:left w:val="none" w:sz="0" w:space="0" w:color="auto"/>
        <w:bottom w:val="none" w:sz="0" w:space="0" w:color="auto"/>
        <w:right w:val="none" w:sz="0" w:space="0" w:color="auto"/>
      </w:divBdr>
    </w:div>
    <w:div w:id="864244626">
      <w:bodyDiv w:val="1"/>
      <w:marLeft w:val="0"/>
      <w:marRight w:val="0"/>
      <w:marTop w:val="0"/>
      <w:marBottom w:val="0"/>
      <w:divBdr>
        <w:top w:val="none" w:sz="0" w:space="0" w:color="auto"/>
        <w:left w:val="none" w:sz="0" w:space="0" w:color="auto"/>
        <w:bottom w:val="none" w:sz="0" w:space="0" w:color="auto"/>
        <w:right w:val="none" w:sz="0" w:space="0" w:color="auto"/>
      </w:divBdr>
    </w:div>
    <w:div w:id="868371305">
      <w:bodyDiv w:val="1"/>
      <w:marLeft w:val="0"/>
      <w:marRight w:val="0"/>
      <w:marTop w:val="0"/>
      <w:marBottom w:val="0"/>
      <w:divBdr>
        <w:top w:val="none" w:sz="0" w:space="0" w:color="auto"/>
        <w:left w:val="none" w:sz="0" w:space="0" w:color="auto"/>
        <w:bottom w:val="none" w:sz="0" w:space="0" w:color="auto"/>
        <w:right w:val="none" w:sz="0" w:space="0" w:color="auto"/>
      </w:divBdr>
    </w:div>
    <w:div w:id="873809374">
      <w:bodyDiv w:val="1"/>
      <w:marLeft w:val="0"/>
      <w:marRight w:val="0"/>
      <w:marTop w:val="0"/>
      <w:marBottom w:val="0"/>
      <w:divBdr>
        <w:top w:val="none" w:sz="0" w:space="0" w:color="auto"/>
        <w:left w:val="none" w:sz="0" w:space="0" w:color="auto"/>
        <w:bottom w:val="none" w:sz="0" w:space="0" w:color="auto"/>
        <w:right w:val="none" w:sz="0" w:space="0" w:color="auto"/>
      </w:divBdr>
    </w:div>
    <w:div w:id="875700897">
      <w:bodyDiv w:val="1"/>
      <w:marLeft w:val="0"/>
      <w:marRight w:val="0"/>
      <w:marTop w:val="0"/>
      <w:marBottom w:val="0"/>
      <w:divBdr>
        <w:top w:val="none" w:sz="0" w:space="0" w:color="auto"/>
        <w:left w:val="none" w:sz="0" w:space="0" w:color="auto"/>
        <w:bottom w:val="none" w:sz="0" w:space="0" w:color="auto"/>
        <w:right w:val="none" w:sz="0" w:space="0" w:color="auto"/>
      </w:divBdr>
    </w:div>
    <w:div w:id="878316972">
      <w:bodyDiv w:val="1"/>
      <w:marLeft w:val="0"/>
      <w:marRight w:val="0"/>
      <w:marTop w:val="0"/>
      <w:marBottom w:val="0"/>
      <w:divBdr>
        <w:top w:val="none" w:sz="0" w:space="0" w:color="auto"/>
        <w:left w:val="none" w:sz="0" w:space="0" w:color="auto"/>
        <w:bottom w:val="none" w:sz="0" w:space="0" w:color="auto"/>
        <w:right w:val="none" w:sz="0" w:space="0" w:color="auto"/>
      </w:divBdr>
    </w:div>
    <w:div w:id="884685068">
      <w:bodyDiv w:val="1"/>
      <w:marLeft w:val="0"/>
      <w:marRight w:val="0"/>
      <w:marTop w:val="0"/>
      <w:marBottom w:val="0"/>
      <w:divBdr>
        <w:top w:val="none" w:sz="0" w:space="0" w:color="auto"/>
        <w:left w:val="none" w:sz="0" w:space="0" w:color="auto"/>
        <w:bottom w:val="none" w:sz="0" w:space="0" w:color="auto"/>
        <w:right w:val="none" w:sz="0" w:space="0" w:color="auto"/>
      </w:divBdr>
    </w:div>
    <w:div w:id="889540121">
      <w:bodyDiv w:val="1"/>
      <w:marLeft w:val="0"/>
      <w:marRight w:val="0"/>
      <w:marTop w:val="0"/>
      <w:marBottom w:val="0"/>
      <w:divBdr>
        <w:top w:val="none" w:sz="0" w:space="0" w:color="auto"/>
        <w:left w:val="none" w:sz="0" w:space="0" w:color="auto"/>
        <w:bottom w:val="none" w:sz="0" w:space="0" w:color="auto"/>
        <w:right w:val="none" w:sz="0" w:space="0" w:color="auto"/>
      </w:divBdr>
    </w:div>
    <w:div w:id="894508145">
      <w:bodyDiv w:val="1"/>
      <w:marLeft w:val="0"/>
      <w:marRight w:val="0"/>
      <w:marTop w:val="0"/>
      <w:marBottom w:val="0"/>
      <w:divBdr>
        <w:top w:val="none" w:sz="0" w:space="0" w:color="auto"/>
        <w:left w:val="none" w:sz="0" w:space="0" w:color="auto"/>
        <w:bottom w:val="none" w:sz="0" w:space="0" w:color="auto"/>
        <w:right w:val="none" w:sz="0" w:space="0" w:color="auto"/>
      </w:divBdr>
    </w:div>
    <w:div w:id="897588902">
      <w:bodyDiv w:val="1"/>
      <w:marLeft w:val="0"/>
      <w:marRight w:val="0"/>
      <w:marTop w:val="0"/>
      <w:marBottom w:val="0"/>
      <w:divBdr>
        <w:top w:val="none" w:sz="0" w:space="0" w:color="auto"/>
        <w:left w:val="none" w:sz="0" w:space="0" w:color="auto"/>
        <w:bottom w:val="none" w:sz="0" w:space="0" w:color="auto"/>
        <w:right w:val="none" w:sz="0" w:space="0" w:color="auto"/>
      </w:divBdr>
    </w:div>
    <w:div w:id="901136177">
      <w:bodyDiv w:val="1"/>
      <w:marLeft w:val="0"/>
      <w:marRight w:val="0"/>
      <w:marTop w:val="0"/>
      <w:marBottom w:val="0"/>
      <w:divBdr>
        <w:top w:val="none" w:sz="0" w:space="0" w:color="auto"/>
        <w:left w:val="none" w:sz="0" w:space="0" w:color="auto"/>
        <w:bottom w:val="none" w:sz="0" w:space="0" w:color="auto"/>
        <w:right w:val="none" w:sz="0" w:space="0" w:color="auto"/>
      </w:divBdr>
    </w:div>
    <w:div w:id="906652117">
      <w:bodyDiv w:val="1"/>
      <w:marLeft w:val="0"/>
      <w:marRight w:val="0"/>
      <w:marTop w:val="0"/>
      <w:marBottom w:val="0"/>
      <w:divBdr>
        <w:top w:val="none" w:sz="0" w:space="0" w:color="auto"/>
        <w:left w:val="none" w:sz="0" w:space="0" w:color="auto"/>
        <w:bottom w:val="none" w:sz="0" w:space="0" w:color="auto"/>
        <w:right w:val="none" w:sz="0" w:space="0" w:color="auto"/>
      </w:divBdr>
    </w:div>
    <w:div w:id="910702138">
      <w:bodyDiv w:val="1"/>
      <w:marLeft w:val="0"/>
      <w:marRight w:val="0"/>
      <w:marTop w:val="0"/>
      <w:marBottom w:val="0"/>
      <w:divBdr>
        <w:top w:val="none" w:sz="0" w:space="0" w:color="auto"/>
        <w:left w:val="none" w:sz="0" w:space="0" w:color="auto"/>
        <w:bottom w:val="none" w:sz="0" w:space="0" w:color="auto"/>
        <w:right w:val="none" w:sz="0" w:space="0" w:color="auto"/>
      </w:divBdr>
    </w:div>
    <w:div w:id="922496188">
      <w:bodyDiv w:val="1"/>
      <w:marLeft w:val="0"/>
      <w:marRight w:val="0"/>
      <w:marTop w:val="0"/>
      <w:marBottom w:val="0"/>
      <w:divBdr>
        <w:top w:val="none" w:sz="0" w:space="0" w:color="auto"/>
        <w:left w:val="none" w:sz="0" w:space="0" w:color="auto"/>
        <w:bottom w:val="none" w:sz="0" w:space="0" w:color="auto"/>
        <w:right w:val="none" w:sz="0" w:space="0" w:color="auto"/>
      </w:divBdr>
    </w:div>
    <w:div w:id="922568033">
      <w:bodyDiv w:val="1"/>
      <w:marLeft w:val="0"/>
      <w:marRight w:val="0"/>
      <w:marTop w:val="0"/>
      <w:marBottom w:val="0"/>
      <w:divBdr>
        <w:top w:val="none" w:sz="0" w:space="0" w:color="auto"/>
        <w:left w:val="none" w:sz="0" w:space="0" w:color="auto"/>
        <w:bottom w:val="none" w:sz="0" w:space="0" w:color="auto"/>
        <w:right w:val="none" w:sz="0" w:space="0" w:color="auto"/>
      </w:divBdr>
    </w:div>
    <w:div w:id="928588426">
      <w:bodyDiv w:val="1"/>
      <w:marLeft w:val="0"/>
      <w:marRight w:val="0"/>
      <w:marTop w:val="0"/>
      <w:marBottom w:val="0"/>
      <w:divBdr>
        <w:top w:val="none" w:sz="0" w:space="0" w:color="auto"/>
        <w:left w:val="none" w:sz="0" w:space="0" w:color="auto"/>
        <w:bottom w:val="none" w:sz="0" w:space="0" w:color="auto"/>
        <w:right w:val="none" w:sz="0" w:space="0" w:color="auto"/>
      </w:divBdr>
    </w:div>
    <w:div w:id="934679326">
      <w:bodyDiv w:val="1"/>
      <w:marLeft w:val="0"/>
      <w:marRight w:val="0"/>
      <w:marTop w:val="0"/>
      <w:marBottom w:val="0"/>
      <w:divBdr>
        <w:top w:val="none" w:sz="0" w:space="0" w:color="auto"/>
        <w:left w:val="none" w:sz="0" w:space="0" w:color="auto"/>
        <w:bottom w:val="none" w:sz="0" w:space="0" w:color="auto"/>
        <w:right w:val="none" w:sz="0" w:space="0" w:color="auto"/>
      </w:divBdr>
    </w:div>
    <w:div w:id="943002535">
      <w:bodyDiv w:val="1"/>
      <w:marLeft w:val="0"/>
      <w:marRight w:val="0"/>
      <w:marTop w:val="0"/>
      <w:marBottom w:val="0"/>
      <w:divBdr>
        <w:top w:val="none" w:sz="0" w:space="0" w:color="auto"/>
        <w:left w:val="none" w:sz="0" w:space="0" w:color="auto"/>
        <w:bottom w:val="none" w:sz="0" w:space="0" w:color="auto"/>
        <w:right w:val="none" w:sz="0" w:space="0" w:color="auto"/>
      </w:divBdr>
    </w:div>
    <w:div w:id="947002505">
      <w:bodyDiv w:val="1"/>
      <w:marLeft w:val="0"/>
      <w:marRight w:val="0"/>
      <w:marTop w:val="0"/>
      <w:marBottom w:val="0"/>
      <w:divBdr>
        <w:top w:val="none" w:sz="0" w:space="0" w:color="auto"/>
        <w:left w:val="none" w:sz="0" w:space="0" w:color="auto"/>
        <w:bottom w:val="none" w:sz="0" w:space="0" w:color="auto"/>
        <w:right w:val="none" w:sz="0" w:space="0" w:color="auto"/>
      </w:divBdr>
    </w:div>
    <w:div w:id="947783102">
      <w:bodyDiv w:val="1"/>
      <w:marLeft w:val="0"/>
      <w:marRight w:val="0"/>
      <w:marTop w:val="0"/>
      <w:marBottom w:val="0"/>
      <w:divBdr>
        <w:top w:val="none" w:sz="0" w:space="0" w:color="auto"/>
        <w:left w:val="none" w:sz="0" w:space="0" w:color="auto"/>
        <w:bottom w:val="none" w:sz="0" w:space="0" w:color="auto"/>
        <w:right w:val="none" w:sz="0" w:space="0" w:color="auto"/>
      </w:divBdr>
    </w:div>
    <w:div w:id="948049206">
      <w:bodyDiv w:val="1"/>
      <w:marLeft w:val="0"/>
      <w:marRight w:val="0"/>
      <w:marTop w:val="0"/>
      <w:marBottom w:val="0"/>
      <w:divBdr>
        <w:top w:val="none" w:sz="0" w:space="0" w:color="auto"/>
        <w:left w:val="none" w:sz="0" w:space="0" w:color="auto"/>
        <w:bottom w:val="none" w:sz="0" w:space="0" w:color="auto"/>
        <w:right w:val="none" w:sz="0" w:space="0" w:color="auto"/>
      </w:divBdr>
    </w:div>
    <w:div w:id="952516065">
      <w:bodyDiv w:val="1"/>
      <w:marLeft w:val="0"/>
      <w:marRight w:val="0"/>
      <w:marTop w:val="0"/>
      <w:marBottom w:val="0"/>
      <w:divBdr>
        <w:top w:val="none" w:sz="0" w:space="0" w:color="auto"/>
        <w:left w:val="none" w:sz="0" w:space="0" w:color="auto"/>
        <w:bottom w:val="none" w:sz="0" w:space="0" w:color="auto"/>
        <w:right w:val="none" w:sz="0" w:space="0" w:color="auto"/>
      </w:divBdr>
    </w:div>
    <w:div w:id="954558170">
      <w:bodyDiv w:val="1"/>
      <w:marLeft w:val="0"/>
      <w:marRight w:val="0"/>
      <w:marTop w:val="0"/>
      <w:marBottom w:val="0"/>
      <w:divBdr>
        <w:top w:val="none" w:sz="0" w:space="0" w:color="auto"/>
        <w:left w:val="none" w:sz="0" w:space="0" w:color="auto"/>
        <w:bottom w:val="none" w:sz="0" w:space="0" w:color="auto"/>
        <w:right w:val="none" w:sz="0" w:space="0" w:color="auto"/>
      </w:divBdr>
    </w:div>
    <w:div w:id="963924294">
      <w:bodyDiv w:val="1"/>
      <w:marLeft w:val="0"/>
      <w:marRight w:val="0"/>
      <w:marTop w:val="0"/>
      <w:marBottom w:val="0"/>
      <w:divBdr>
        <w:top w:val="none" w:sz="0" w:space="0" w:color="auto"/>
        <w:left w:val="none" w:sz="0" w:space="0" w:color="auto"/>
        <w:bottom w:val="none" w:sz="0" w:space="0" w:color="auto"/>
        <w:right w:val="none" w:sz="0" w:space="0" w:color="auto"/>
      </w:divBdr>
    </w:div>
    <w:div w:id="967861495">
      <w:bodyDiv w:val="1"/>
      <w:marLeft w:val="0"/>
      <w:marRight w:val="0"/>
      <w:marTop w:val="0"/>
      <w:marBottom w:val="0"/>
      <w:divBdr>
        <w:top w:val="none" w:sz="0" w:space="0" w:color="auto"/>
        <w:left w:val="none" w:sz="0" w:space="0" w:color="auto"/>
        <w:bottom w:val="none" w:sz="0" w:space="0" w:color="auto"/>
        <w:right w:val="none" w:sz="0" w:space="0" w:color="auto"/>
      </w:divBdr>
    </w:div>
    <w:div w:id="973828658">
      <w:bodyDiv w:val="1"/>
      <w:marLeft w:val="0"/>
      <w:marRight w:val="0"/>
      <w:marTop w:val="0"/>
      <w:marBottom w:val="0"/>
      <w:divBdr>
        <w:top w:val="none" w:sz="0" w:space="0" w:color="auto"/>
        <w:left w:val="none" w:sz="0" w:space="0" w:color="auto"/>
        <w:bottom w:val="none" w:sz="0" w:space="0" w:color="auto"/>
        <w:right w:val="none" w:sz="0" w:space="0" w:color="auto"/>
      </w:divBdr>
    </w:div>
    <w:div w:id="981882973">
      <w:bodyDiv w:val="1"/>
      <w:marLeft w:val="0"/>
      <w:marRight w:val="0"/>
      <w:marTop w:val="0"/>
      <w:marBottom w:val="0"/>
      <w:divBdr>
        <w:top w:val="none" w:sz="0" w:space="0" w:color="auto"/>
        <w:left w:val="none" w:sz="0" w:space="0" w:color="auto"/>
        <w:bottom w:val="none" w:sz="0" w:space="0" w:color="auto"/>
        <w:right w:val="none" w:sz="0" w:space="0" w:color="auto"/>
      </w:divBdr>
    </w:div>
    <w:div w:id="983972176">
      <w:bodyDiv w:val="1"/>
      <w:marLeft w:val="0"/>
      <w:marRight w:val="0"/>
      <w:marTop w:val="0"/>
      <w:marBottom w:val="0"/>
      <w:divBdr>
        <w:top w:val="none" w:sz="0" w:space="0" w:color="auto"/>
        <w:left w:val="none" w:sz="0" w:space="0" w:color="auto"/>
        <w:bottom w:val="none" w:sz="0" w:space="0" w:color="auto"/>
        <w:right w:val="none" w:sz="0" w:space="0" w:color="auto"/>
      </w:divBdr>
    </w:div>
    <w:div w:id="987123990">
      <w:bodyDiv w:val="1"/>
      <w:marLeft w:val="0"/>
      <w:marRight w:val="0"/>
      <w:marTop w:val="0"/>
      <w:marBottom w:val="0"/>
      <w:divBdr>
        <w:top w:val="none" w:sz="0" w:space="0" w:color="auto"/>
        <w:left w:val="none" w:sz="0" w:space="0" w:color="auto"/>
        <w:bottom w:val="none" w:sz="0" w:space="0" w:color="auto"/>
        <w:right w:val="none" w:sz="0" w:space="0" w:color="auto"/>
      </w:divBdr>
      <w:divsChild>
        <w:div w:id="740832681">
          <w:marLeft w:val="0"/>
          <w:marRight w:val="0"/>
          <w:marTop w:val="0"/>
          <w:marBottom w:val="0"/>
          <w:divBdr>
            <w:top w:val="none" w:sz="0" w:space="0" w:color="auto"/>
            <w:left w:val="none" w:sz="0" w:space="0" w:color="auto"/>
            <w:bottom w:val="none" w:sz="0" w:space="0" w:color="auto"/>
            <w:right w:val="none" w:sz="0" w:space="0" w:color="auto"/>
          </w:divBdr>
          <w:divsChild>
            <w:div w:id="725178328">
              <w:marLeft w:val="0"/>
              <w:marRight w:val="0"/>
              <w:marTop w:val="0"/>
              <w:marBottom w:val="0"/>
              <w:divBdr>
                <w:top w:val="none" w:sz="0" w:space="0" w:color="auto"/>
                <w:left w:val="none" w:sz="0" w:space="0" w:color="auto"/>
                <w:bottom w:val="none" w:sz="0" w:space="0" w:color="auto"/>
                <w:right w:val="none" w:sz="0" w:space="0" w:color="auto"/>
              </w:divBdr>
              <w:divsChild>
                <w:div w:id="2012905315">
                  <w:marLeft w:val="0"/>
                  <w:marRight w:val="0"/>
                  <w:marTop w:val="0"/>
                  <w:marBottom w:val="0"/>
                  <w:divBdr>
                    <w:top w:val="none" w:sz="0" w:space="0" w:color="auto"/>
                    <w:left w:val="none" w:sz="0" w:space="0" w:color="auto"/>
                    <w:bottom w:val="none" w:sz="0" w:space="0" w:color="auto"/>
                    <w:right w:val="none" w:sz="0" w:space="0" w:color="auto"/>
                  </w:divBdr>
                  <w:divsChild>
                    <w:div w:id="788163474">
                      <w:marLeft w:val="0"/>
                      <w:marRight w:val="0"/>
                      <w:marTop w:val="0"/>
                      <w:marBottom w:val="0"/>
                      <w:divBdr>
                        <w:top w:val="none" w:sz="0" w:space="0" w:color="auto"/>
                        <w:left w:val="none" w:sz="0" w:space="0" w:color="auto"/>
                        <w:bottom w:val="none" w:sz="0" w:space="0" w:color="auto"/>
                        <w:right w:val="none" w:sz="0" w:space="0" w:color="auto"/>
                      </w:divBdr>
                      <w:divsChild>
                        <w:div w:id="2064408037">
                          <w:marLeft w:val="0"/>
                          <w:marRight w:val="0"/>
                          <w:marTop w:val="0"/>
                          <w:marBottom w:val="0"/>
                          <w:divBdr>
                            <w:top w:val="none" w:sz="0" w:space="0" w:color="auto"/>
                            <w:left w:val="none" w:sz="0" w:space="0" w:color="auto"/>
                            <w:bottom w:val="none" w:sz="0" w:space="0" w:color="auto"/>
                            <w:right w:val="none" w:sz="0" w:space="0" w:color="auto"/>
                          </w:divBdr>
                          <w:divsChild>
                            <w:div w:id="8063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374152">
      <w:bodyDiv w:val="1"/>
      <w:marLeft w:val="0"/>
      <w:marRight w:val="0"/>
      <w:marTop w:val="0"/>
      <w:marBottom w:val="0"/>
      <w:divBdr>
        <w:top w:val="none" w:sz="0" w:space="0" w:color="auto"/>
        <w:left w:val="none" w:sz="0" w:space="0" w:color="auto"/>
        <w:bottom w:val="none" w:sz="0" w:space="0" w:color="auto"/>
        <w:right w:val="none" w:sz="0" w:space="0" w:color="auto"/>
      </w:divBdr>
    </w:div>
    <w:div w:id="995064155">
      <w:bodyDiv w:val="1"/>
      <w:marLeft w:val="0"/>
      <w:marRight w:val="0"/>
      <w:marTop w:val="0"/>
      <w:marBottom w:val="0"/>
      <w:divBdr>
        <w:top w:val="none" w:sz="0" w:space="0" w:color="auto"/>
        <w:left w:val="none" w:sz="0" w:space="0" w:color="auto"/>
        <w:bottom w:val="none" w:sz="0" w:space="0" w:color="auto"/>
        <w:right w:val="none" w:sz="0" w:space="0" w:color="auto"/>
      </w:divBdr>
    </w:div>
    <w:div w:id="1001465994">
      <w:bodyDiv w:val="1"/>
      <w:marLeft w:val="0"/>
      <w:marRight w:val="0"/>
      <w:marTop w:val="0"/>
      <w:marBottom w:val="0"/>
      <w:divBdr>
        <w:top w:val="none" w:sz="0" w:space="0" w:color="auto"/>
        <w:left w:val="none" w:sz="0" w:space="0" w:color="auto"/>
        <w:bottom w:val="none" w:sz="0" w:space="0" w:color="auto"/>
        <w:right w:val="none" w:sz="0" w:space="0" w:color="auto"/>
      </w:divBdr>
    </w:div>
    <w:div w:id="1013264586">
      <w:bodyDiv w:val="1"/>
      <w:marLeft w:val="0"/>
      <w:marRight w:val="0"/>
      <w:marTop w:val="0"/>
      <w:marBottom w:val="0"/>
      <w:divBdr>
        <w:top w:val="none" w:sz="0" w:space="0" w:color="auto"/>
        <w:left w:val="none" w:sz="0" w:space="0" w:color="auto"/>
        <w:bottom w:val="none" w:sz="0" w:space="0" w:color="auto"/>
        <w:right w:val="none" w:sz="0" w:space="0" w:color="auto"/>
      </w:divBdr>
    </w:div>
    <w:div w:id="1013874164">
      <w:bodyDiv w:val="1"/>
      <w:marLeft w:val="0"/>
      <w:marRight w:val="0"/>
      <w:marTop w:val="0"/>
      <w:marBottom w:val="0"/>
      <w:divBdr>
        <w:top w:val="none" w:sz="0" w:space="0" w:color="auto"/>
        <w:left w:val="none" w:sz="0" w:space="0" w:color="auto"/>
        <w:bottom w:val="none" w:sz="0" w:space="0" w:color="auto"/>
        <w:right w:val="none" w:sz="0" w:space="0" w:color="auto"/>
      </w:divBdr>
    </w:div>
    <w:div w:id="1020084760">
      <w:bodyDiv w:val="1"/>
      <w:marLeft w:val="0"/>
      <w:marRight w:val="0"/>
      <w:marTop w:val="0"/>
      <w:marBottom w:val="0"/>
      <w:divBdr>
        <w:top w:val="none" w:sz="0" w:space="0" w:color="auto"/>
        <w:left w:val="none" w:sz="0" w:space="0" w:color="auto"/>
        <w:bottom w:val="none" w:sz="0" w:space="0" w:color="auto"/>
        <w:right w:val="none" w:sz="0" w:space="0" w:color="auto"/>
      </w:divBdr>
    </w:div>
    <w:div w:id="1022393422">
      <w:bodyDiv w:val="1"/>
      <w:marLeft w:val="0"/>
      <w:marRight w:val="0"/>
      <w:marTop w:val="0"/>
      <w:marBottom w:val="0"/>
      <w:divBdr>
        <w:top w:val="none" w:sz="0" w:space="0" w:color="auto"/>
        <w:left w:val="none" w:sz="0" w:space="0" w:color="auto"/>
        <w:bottom w:val="none" w:sz="0" w:space="0" w:color="auto"/>
        <w:right w:val="none" w:sz="0" w:space="0" w:color="auto"/>
      </w:divBdr>
    </w:div>
    <w:div w:id="1029917809">
      <w:bodyDiv w:val="1"/>
      <w:marLeft w:val="0"/>
      <w:marRight w:val="0"/>
      <w:marTop w:val="0"/>
      <w:marBottom w:val="0"/>
      <w:divBdr>
        <w:top w:val="none" w:sz="0" w:space="0" w:color="auto"/>
        <w:left w:val="none" w:sz="0" w:space="0" w:color="auto"/>
        <w:bottom w:val="none" w:sz="0" w:space="0" w:color="auto"/>
        <w:right w:val="none" w:sz="0" w:space="0" w:color="auto"/>
      </w:divBdr>
    </w:div>
    <w:div w:id="1032341550">
      <w:bodyDiv w:val="1"/>
      <w:marLeft w:val="0"/>
      <w:marRight w:val="0"/>
      <w:marTop w:val="0"/>
      <w:marBottom w:val="0"/>
      <w:divBdr>
        <w:top w:val="none" w:sz="0" w:space="0" w:color="auto"/>
        <w:left w:val="none" w:sz="0" w:space="0" w:color="auto"/>
        <w:bottom w:val="none" w:sz="0" w:space="0" w:color="auto"/>
        <w:right w:val="none" w:sz="0" w:space="0" w:color="auto"/>
      </w:divBdr>
    </w:div>
    <w:div w:id="1035959037">
      <w:bodyDiv w:val="1"/>
      <w:marLeft w:val="0"/>
      <w:marRight w:val="0"/>
      <w:marTop w:val="0"/>
      <w:marBottom w:val="0"/>
      <w:divBdr>
        <w:top w:val="none" w:sz="0" w:space="0" w:color="auto"/>
        <w:left w:val="none" w:sz="0" w:space="0" w:color="auto"/>
        <w:bottom w:val="none" w:sz="0" w:space="0" w:color="auto"/>
        <w:right w:val="none" w:sz="0" w:space="0" w:color="auto"/>
      </w:divBdr>
    </w:div>
    <w:div w:id="1044983061">
      <w:bodyDiv w:val="1"/>
      <w:marLeft w:val="0"/>
      <w:marRight w:val="0"/>
      <w:marTop w:val="0"/>
      <w:marBottom w:val="0"/>
      <w:divBdr>
        <w:top w:val="none" w:sz="0" w:space="0" w:color="auto"/>
        <w:left w:val="none" w:sz="0" w:space="0" w:color="auto"/>
        <w:bottom w:val="none" w:sz="0" w:space="0" w:color="auto"/>
        <w:right w:val="none" w:sz="0" w:space="0" w:color="auto"/>
      </w:divBdr>
    </w:div>
    <w:div w:id="1046417725">
      <w:bodyDiv w:val="1"/>
      <w:marLeft w:val="0"/>
      <w:marRight w:val="0"/>
      <w:marTop w:val="0"/>
      <w:marBottom w:val="0"/>
      <w:divBdr>
        <w:top w:val="none" w:sz="0" w:space="0" w:color="auto"/>
        <w:left w:val="none" w:sz="0" w:space="0" w:color="auto"/>
        <w:bottom w:val="none" w:sz="0" w:space="0" w:color="auto"/>
        <w:right w:val="none" w:sz="0" w:space="0" w:color="auto"/>
      </w:divBdr>
    </w:div>
    <w:div w:id="1048068928">
      <w:bodyDiv w:val="1"/>
      <w:marLeft w:val="0"/>
      <w:marRight w:val="0"/>
      <w:marTop w:val="0"/>
      <w:marBottom w:val="0"/>
      <w:divBdr>
        <w:top w:val="none" w:sz="0" w:space="0" w:color="auto"/>
        <w:left w:val="none" w:sz="0" w:space="0" w:color="auto"/>
        <w:bottom w:val="none" w:sz="0" w:space="0" w:color="auto"/>
        <w:right w:val="none" w:sz="0" w:space="0" w:color="auto"/>
      </w:divBdr>
    </w:div>
    <w:div w:id="1050811369">
      <w:bodyDiv w:val="1"/>
      <w:marLeft w:val="0"/>
      <w:marRight w:val="0"/>
      <w:marTop w:val="0"/>
      <w:marBottom w:val="0"/>
      <w:divBdr>
        <w:top w:val="none" w:sz="0" w:space="0" w:color="auto"/>
        <w:left w:val="none" w:sz="0" w:space="0" w:color="auto"/>
        <w:bottom w:val="none" w:sz="0" w:space="0" w:color="auto"/>
        <w:right w:val="none" w:sz="0" w:space="0" w:color="auto"/>
      </w:divBdr>
    </w:div>
    <w:div w:id="1055007099">
      <w:bodyDiv w:val="1"/>
      <w:marLeft w:val="0"/>
      <w:marRight w:val="0"/>
      <w:marTop w:val="0"/>
      <w:marBottom w:val="0"/>
      <w:divBdr>
        <w:top w:val="none" w:sz="0" w:space="0" w:color="auto"/>
        <w:left w:val="none" w:sz="0" w:space="0" w:color="auto"/>
        <w:bottom w:val="none" w:sz="0" w:space="0" w:color="auto"/>
        <w:right w:val="none" w:sz="0" w:space="0" w:color="auto"/>
      </w:divBdr>
    </w:div>
    <w:div w:id="1056467229">
      <w:bodyDiv w:val="1"/>
      <w:marLeft w:val="0"/>
      <w:marRight w:val="0"/>
      <w:marTop w:val="0"/>
      <w:marBottom w:val="0"/>
      <w:divBdr>
        <w:top w:val="none" w:sz="0" w:space="0" w:color="auto"/>
        <w:left w:val="none" w:sz="0" w:space="0" w:color="auto"/>
        <w:bottom w:val="none" w:sz="0" w:space="0" w:color="auto"/>
        <w:right w:val="none" w:sz="0" w:space="0" w:color="auto"/>
      </w:divBdr>
    </w:div>
    <w:div w:id="1062096470">
      <w:bodyDiv w:val="1"/>
      <w:marLeft w:val="0"/>
      <w:marRight w:val="0"/>
      <w:marTop w:val="0"/>
      <w:marBottom w:val="0"/>
      <w:divBdr>
        <w:top w:val="none" w:sz="0" w:space="0" w:color="auto"/>
        <w:left w:val="none" w:sz="0" w:space="0" w:color="auto"/>
        <w:bottom w:val="none" w:sz="0" w:space="0" w:color="auto"/>
        <w:right w:val="none" w:sz="0" w:space="0" w:color="auto"/>
      </w:divBdr>
    </w:div>
    <w:div w:id="1062362997">
      <w:bodyDiv w:val="1"/>
      <w:marLeft w:val="0"/>
      <w:marRight w:val="0"/>
      <w:marTop w:val="0"/>
      <w:marBottom w:val="0"/>
      <w:divBdr>
        <w:top w:val="none" w:sz="0" w:space="0" w:color="auto"/>
        <w:left w:val="none" w:sz="0" w:space="0" w:color="auto"/>
        <w:bottom w:val="none" w:sz="0" w:space="0" w:color="auto"/>
        <w:right w:val="none" w:sz="0" w:space="0" w:color="auto"/>
      </w:divBdr>
    </w:div>
    <w:div w:id="1067652057">
      <w:bodyDiv w:val="1"/>
      <w:marLeft w:val="0"/>
      <w:marRight w:val="0"/>
      <w:marTop w:val="0"/>
      <w:marBottom w:val="0"/>
      <w:divBdr>
        <w:top w:val="none" w:sz="0" w:space="0" w:color="auto"/>
        <w:left w:val="none" w:sz="0" w:space="0" w:color="auto"/>
        <w:bottom w:val="none" w:sz="0" w:space="0" w:color="auto"/>
        <w:right w:val="none" w:sz="0" w:space="0" w:color="auto"/>
      </w:divBdr>
    </w:div>
    <w:div w:id="1073355162">
      <w:bodyDiv w:val="1"/>
      <w:marLeft w:val="0"/>
      <w:marRight w:val="0"/>
      <w:marTop w:val="0"/>
      <w:marBottom w:val="0"/>
      <w:divBdr>
        <w:top w:val="none" w:sz="0" w:space="0" w:color="auto"/>
        <w:left w:val="none" w:sz="0" w:space="0" w:color="auto"/>
        <w:bottom w:val="none" w:sz="0" w:space="0" w:color="auto"/>
        <w:right w:val="none" w:sz="0" w:space="0" w:color="auto"/>
      </w:divBdr>
    </w:div>
    <w:div w:id="1078675239">
      <w:bodyDiv w:val="1"/>
      <w:marLeft w:val="0"/>
      <w:marRight w:val="0"/>
      <w:marTop w:val="0"/>
      <w:marBottom w:val="0"/>
      <w:divBdr>
        <w:top w:val="none" w:sz="0" w:space="0" w:color="auto"/>
        <w:left w:val="none" w:sz="0" w:space="0" w:color="auto"/>
        <w:bottom w:val="none" w:sz="0" w:space="0" w:color="auto"/>
        <w:right w:val="none" w:sz="0" w:space="0" w:color="auto"/>
      </w:divBdr>
    </w:div>
    <w:div w:id="1081365210">
      <w:bodyDiv w:val="1"/>
      <w:marLeft w:val="0"/>
      <w:marRight w:val="0"/>
      <w:marTop w:val="0"/>
      <w:marBottom w:val="0"/>
      <w:divBdr>
        <w:top w:val="none" w:sz="0" w:space="0" w:color="auto"/>
        <w:left w:val="none" w:sz="0" w:space="0" w:color="auto"/>
        <w:bottom w:val="none" w:sz="0" w:space="0" w:color="auto"/>
        <w:right w:val="none" w:sz="0" w:space="0" w:color="auto"/>
      </w:divBdr>
    </w:div>
    <w:div w:id="1087460465">
      <w:bodyDiv w:val="1"/>
      <w:marLeft w:val="0"/>
      <w:marRight w:val="0"/>
      <w:marTop w:val="0"/>
      <w:marBottom w:val="0"/>
      <w:divBdr>
        <w:top w:val="none" w:sz="0" w:space="0" w:color="auto"/>
        <w:left w:val="none" w:sz="0" w:space="0" w:color="auto"/>
        <w:bottom w:val="none" w:sz="0" w:space="0" w:color="auto"/>
        <w:right w:val="none" w:sz="0" w:space="0" w:color="auto"/>
      </w:divBdr>
    </w:div>
    <w:div w:id="1090081778">
      <w:bodyDiv w:val="1"/>
      <w:marLeft w:val="0"/>
      <w:marRight w:val="0"/>
      <w:marTop w:val="0"/>
      <w:marBottom w:val="0"/>
      <w:divBdr>
        <w:top w:val="none" w:sz="0" w:space="0" w:color="auto"/>
        <w:left w:val="none" w:sz="0" w:space="0" w:color="auto"/>
        <w:bottom w:val="none" w:sz="0" w:space="0" w:color="auto"/>
        <w:right w:val="none" w:sz="0" w:space="0" w:color="auto"/>
      </w:divBdr>
    </w:div>
    <w:div w:id="1093476763">
      <w:bodyDiv w:val="1"/>
      <w:marLeft w:val="0"/>
      <w:marRight w:val="0"/>
      <w:marTop w:val="0"/>
      <w:marBottom w:val="0"/>
      <w:divBdr>
        <w:top w:val="none" w:sz="0" w:space="0" w:color="auto"/>
        <w:left w:val="none" w:sz="0" w:space="0" w:color="auto"/>
        <w:bottom w:val="none" w:sz="0" w:space="0" w:color="auto"/>
        <w:right w:val="none" w:sz="0" w:space="0" w:color="auto"/>
      </w:divBdr>
    </w:div>
    <w:div w:id="1094739157">
      <w:bodyDiv w:val="1"/>
      <w:marLeft w:val="0"/>
      <w:marRight w:val="0"/>
      <w:marTop w:val="0"/>
      <w:marBottom w:val="0"/>
      <w:divBdr>
        <w:top w:val="none" w:sz="0" w:space="0" w:color="auto"/>
        <w:left w:val="none" w:sz="0" w:space="0" w:color="auto"/>
        <w:bottom w:val="none" w:sz="0" w:space="0" w:color="auto"/>
        <w:right w:val="none" w:sz="0" w:space="0" w:color="auto"/>
      </w:divBdr>
    </w:div>
    <w:div w:id="1101682147">
      <w:bodyDiv w:val="1"/>
      <w:marLeft w:val="0"/>
      <w:marRight w:val="0"/>
      <w:marTop w:val="0"/>
      <w:marBottom w:val="0"/>
      <w:divBdr>
        <w:top w:val="none" w:sz="0" w:space="0" w:color="auto"/>
        <w:left w:val="none" w:sz="0" w:space="0" w:color="auto"/>
        <w:bottom w:val="none" w:sz="0" w:space="0" w:color="auto"/>
        <w:right w:val="none" w:sz="0" w:space="0" w:color="auto"/>
      </w:divBdr>
    </w:div>
    <w:div w:id="1101879512">
      <w:bodyDiv w:val="1"/>
      <w:marLeft w:val="0"/>
      <w:marRight w:val="0"/>
      <w:marTop w:val="0"/>
      <w:marBottom w:val="0"/>
      <w:divBdr>
        <w:top w:val="none" w:sz="0" w:space="0" w:color="auto"/>
        <w:left w:val="none" w:sz="0" w:space="0" w:color="auto"/>
        <w:bottom w:val="none" w:sz="0" w:space="0" w:color="auto"/>
        <w:right w:val="none" w:sz="0" w:space="0" w:color="auto"/>
      </w:divBdr>
    </w:div>
    <w:div w:id="1104615028">
      <w:bodyDiv w:val="1"/>
      <w:marLeft w:val="0"/>
      <w:marRight w:val="0"/>
      <w:marTop w:val="0"/>
      <w:marBottom w:val="0"/>
      <w:divBdr>
        <w:top w:val="none" w:sz="0" w:space="0" w:color="auto"/>
        <w:left w:val="none" w:sz="0" w:space="0" w:color="auto"/>
        <w:bottom w:val="none" w:sz="0" w:space="0" w:color="auto"/>
        <w:right w:val="none" w:sz="0" w:space="0" w:color="auto"/>
      </w:divBdr>
    </w:div>
    <w:div w:id="1115902389">
      <w:bodyDiv w:val="1"/>
      <w:marLeft w:val="0"/>
      <w:marRight w:val="0"/>
      <w:marTop w:val="0"/>
      <w:marBottom w:val="0"/>
      <w:divBdr>
        <w:top w:val="none" w:sz="0" w:space="0" w:color="auto"/>
        <w:left w:val="none" w:sz="0" w:space="0" w:color="auto"/>
        <w:bottom w:val="none" w:sz="0" w:space="0" w:color="auto"/>
        <w:right w:val="none" w:sz="0" w:space="0" w:color="auto"/>
      </w:divBdr>
    </w:div>
    <w:div w:id="1121991435">
      <w:bodyDiv w:val="1"/>
      <w:marLeft w:val="0"/>
      <w:marRight w:val="0"/>
      <w:marTop w:val="0"/>
      <w:marBottom w:val="0"/>
      <w:divBdr>
        <w:top w:val="none" w:sz="0" w:space="0" w:color="auto"/>
        <w:left w:val="none" w:sz="0" w:space="0" w:color="auto"/>
        <w:bottom w:val="none" w:sz="0" w:space="0" w:color="auto"/>
        <w:right w:val="none" w:sz="0" w:space="0" w:color="auto"/>
      </w:divBdr>
    </w:div>
    <w:div w:id="1122729518">
      <w:bodyDiv w:val="1"/>
      <w:marLeft w:val="0"/>
      <w:marRight w:val="0"/>
      <w:marTop w:val="0"/>
      <w:marBottom w:val="0"/>
      <w:divBdr>
        <w:top w:val="none" w:sz="0" w:space="0" w:color="auto"/>
        <w:left w:val="none" w:sz="0" w:space="0" w:color="auto"/>
        <w:bottom w:val="none" w:sz="0" w:space="0" w:color="auto"/>
        <w:right w:val="none" w:sz="0" w:space="0" w:color="auto"/>
      </w:divBdr>
    </w:div>
    <w:div w:id="1123383456">
      <w:bodyDiv w:val="1"/>
      <w:marLeft w:val="0"/>
      <w:marRight w:val="0"/>
      <w:marTop w:val="0"/>
      <w:marBottom w:val="0"/>
      <w:divBdr>
        <w:top w:val="none" w:sz="0" w:space="0" w:color="auto"/>
        <w:left w:val="none" w:sz="0" w:space="0" w:color="auto"/>
        <w:bottom w:val="none" w:sz="0" w:space="0" w:color="auto"/>
        <w:right w:val="none" w:sz="0" w:space="0" w:color="auto"/>
      </w:divBdr>
    </w:div>
    <w:div w:id="1124347299">
      <w:bodyDiv w:val="1"/>
      <w:marLeft w:val="0"/>
      <w:marRight w:val="0"/>
      <w:marTop w:val="0"/>
      <w:marBottom w:val="0"/>
      <w:divBdr>
        <w:top w:val="none" w:sz="0" w:space="0" w:color="auto"/>
        <w:left w:val="none" w:sz="0" w:space="0" w:color="auto"/>
        <w:bottom w:val="none" w:sz="0" w:space="0" w:color="auto"/>
        <w:right w:val="none" w:sz="0" w:space="0" w:color="auto"/>
      </w:divBdr>
    </w:div>
    <w:div w:id="1125462081">
      <w:bodyDiv w:val="1"/>
      <w:marLeft w:val="0"/>
      <w:marRight w:val="0"/>
      <w:marTop w:val="0"/>
      <w:marBottom w:val="0"/>
      <w:divBdr>
        <w:top w:val="none" w:sz="0" w:space="0" w:color="auto"/>
        <w:left w:val="none" w:sz="0" w:space="0" w:color="auto"/>
        <w:bottom w:val="none" w:sz="0" w:space="0" w:color="auto"/>
        <w:right w:val="none" w:sz="0" w:space="0" w:color="auto"/>
      </w:divBdr>
    </w:div>
    <w:div w:id="1126237224">
      <w:bodyDiv w:val="1"/>
      <w:marLeft w:val="0"/>
      <w:marRight w:val="0"/>
      <w:marTop w:val="0"/>
      <w:marBottom w:val="0"/>
      <w:divBdr>
        <w:top w:val="none" w:sz="0" w:space="0" w:color="auto"/>
        <w:left w:val="none" w:sz="0" w:space="0" w:color="auto"/>
        <w:bottom w:val="none" w:sz="0" w:space="0" w:color="auto"/>
        <w:right w:val="none" w:sz="0" w:space="0" w:color="auto"/>
      </w:divBdr>
    </w:div>
    <w:div w:id="1131751411">
      <w:bodyDiv w:val="1"/>
      <w:marLeft w:val="0"/>
      <w:marRight w:val="0"/>
      <w:marTop w:val="0"/>
      <w:marBottom w:val="0"/>
      <w:divBdr>
        <w:top w:val="none" w:sz="0" w:space="0" w:color="auto"/>
        <w:left w:val="none" w:sz="0" w:space="0" w:color="auto"/>
        <w:bottom w:val="none" w:sz="0" w:space="0" w:color="auto"/>
        <w:right w:val="none" w:sz="0" w:space="0" w:color="auto"/>
      </w:divBdr>
    </w:div>
    <w:div w:id="1132822316">
      <w:bodyDiv w:val="1"/>
      <w:marLeft w:val="0"/>
      <w:marRight w:val="0"/>
      <w:marTop w:val="0"/>
      <w:marBottom w:val="0"/>
      <w:divBdr>
        <w:top w:val="none" w:sz="0" w:space="0" w:color="auto"/>
        <w:left w:val="none" w:sz="0" w:space="0" w:color="auto"/>
        <w:bottom w:val="none" w:sz="0" w:space="0" w:color="auto"/>
        <w:right w:val="none" w:sz="0" w:space="0" w:color="auto"/>
      </w:divBdr>
    </w:div>
    <w:div w:id="1143043668">
      <w:bodyDiv w:val="1"/>
      <w:marLeft w:val="0"/>
      <w:marRight w:val="0"/>
      <w:marTop w:val="0"/>
      <w:marBottom w:val="0"/>
      <w:divBdr>
        <w:top w:val="none" w:sz="0" w:space="0" w:color="auto"/>
        <w:left w:val="none" w:sz="0" w:space="0" w:color="auto"/>
        <w:bottom w:val="none" w:sz="0" w:space="0" w:color="auto"/>
        <w:right w:val="none" w:sz="0" w:space="0" w:color="auto"/>
      </w:divBdr>
    </w:div>
    <w:div w:id="1143931908">
      <w:bodyDiv w:val="1"/>
      <w:marLeft w:val="0"/>
      <w:marRight w:val="0"/>
      <w:marTop w:val="0"/>
      <w:marBottom w:val="0"/>
      <w:divBdr>
        <w:top w:val="none" w:sz="0" w:space="0" w:color="auto"/>
        <w:left w:val="none" w:sz="0" w:space="0" w:color="auto"/>
        <w:bottom w:val="none" w:sz="0" w:space="0" w:color="auto"/>
        <w:right w:val="none" w:sz="0" w:space="0" w:color="auto"/>
      </w:divBdr>
    </w:div>
    <w:div w:id="1145589465">
      <w:bodyDiv w:val="1"/>
      <w:marLeft w:val="0"/>
      <w:marRight w:val="0"/>
      <w:marTop w:val="0"/>
      <w:marBottom w:val="0"/>
      <w:divBdr>
        <w:top w:val="none" w:sz="0" w:space="0" w:color="auto"/>
        <w:left w:val="none" w:sz="0" w:space="0" w:color="auto"/>
        <w:bottom w:val="none" w:sz="0" w:space="0" w:color="auto"/>
        <w:right w:val="none" w:sz="0" w:space="0" w:color="auto"/>
      </w:divBdr>
    </w:div>
    <w:div w:id="1152065114">
      <w:bodyDiv w:val="1"/>
      <w:marLeft w:val="0"/>
      <w:marRight w:val="0"/>
      <w:marTop w:val="0"/>
      <w:marBottom w:val="0"/>
      <w:divBdr>
        <w:top w:val="none" w:sz="0" w:space="0" w:color="auto"/>
        <w:left w:val="none" w:sz="0" w:space="0" w:color="auto"/>
        <w:bottom w:val="none" w:sz="0" w:space="0" w:color="auto"/>
        <w:right w:val="none" w:sz="0" w:space="0" w:color="auto"/>
      </w:divBdr>
    </w:div>
    <w:div w:id="1171525443">
      <w:bodyDiv w:val="1"/>
      <w:marLeft w:val="0"/>
      <w:marRight w:val="0"/>
      <w:marTop w:val="0"/>
      <w:marBottom w:val="0"/>
      <w:divBdr>
        <w:top w:val="none" w:sz="0" w:space="0" w:color="auto"/>
        <w:left w:val="none" w:sz="0" w:space="0" w:color="auto"/>
        <w:bottom w:val="none" w:sz="0" w:space="0" w:color="auto"/>
        <w:right w:val="none" w:sz="0" w:space="0" w:color="auto"/>
      </w:divBdr>
    </w:div>
    <w:div w:id="1172990561">
      <w:bodyDiv w:val="1"/>
      <w:marLeft w:val="0"/>
      <w:marRight w:val="0"/>
      <w:marTop w:val="0"/>
      <w:marBottom w:val="0"/>
      <w:divBdr>
        <w:top w:val="none" w:sz="0" w:space="0" w:color="auto"/>
        <w:left w:val="none" w:sz="0" w:space="0" w:color="auto"/>
        <w:bottom w:val="none" w:sz="0" w:space="0" w:color="auto"/>
        <w:right w:val="none" w:sz="0" w:space="0" w:color="auto"/>
      </w:divBdr>
    </w:div>
    <w:div w:id="1181119966">
      <w:bodyDiv w:val="1"/>
      <w:marLeft w:val="0"/>
      <w:marRight w:val="0"/>
      <w:marTop w:val="0"/>
      <w:marBottom w:val="0"/>
      <w:divBdr>
        <w:top w:val="none" w:sz="0" w:space="0" w:color="auto"/>
        <w:left w:val="none" w:sz="0" w:space="0" w:color="auto"/>
        <w:bottom w:val="none" w:sz="0" w:space="0" w:color="auto"/>
        <w:right w:val="none" w:sz="0" w:space="0" w:color="auto"/>
      </w:divBdr>
    </w:div>
    <w:div w:id="1187477613">
      <w:bodyDiv w:val="1"/>
      <w:marLeft w:val="0"/>
      <w:marRight w:val="0"/>
      <w:marTop w:val="0"/>
      <w:marBottom w:val="0"/>
      <w:divBdr>
        <w:top w:val="none" w:sz="0" w:space="0" w:color="auto"/>
        <w:left w:val="none" w:sz="0" w:space="0" w:color="auto"/>
        <w:bottom w:val="none" w:sz="0" w:space="0" w:color="auto"/>
        <w:right w:val="none" w:sz="0" w:space="0" w:color="auto"/>
      </w:divBdr>
    </w:div>
    <w:div w:id="1187794522">
      <w:bodyDiv w:val="1"/>
      <w:marLeft w:val="0"/>
      <w:marRight w:val="0"/>
      <w:marTop w:val="0"/>
      <w:marBottom w:val="0"/>
      <w:divBdr>
        <w:top w:val="none" w:sz="0" w:space="0" w:color="auto"/>
        <w:left w:val="none" w:sz="0" w:space="0" w:color="auto"/>
        <w:bottom w:val="none" w:sz="0" w:space="0" w:color="auto"/>
        <w:right w:val="none" w:sz="0" w:space="0" w:color="auto"/>
      </w:divBdr>
    </w:div>
    <w:div w:id="1190489917">
      <w:bodyDiv w:val="1"/>
      <w:marLeft w:val="0"/>
      <w:marRight w:val="0"/>
      <w:marTop w:val="0"/>
      <w:marBottom w:val="0"/>
      <w:divBdr>
        <w:top w:val="none" w:sz="0" w:space="0" w:color="auto"/>
        <w:left w:val="none" w:sz="0" w:space="0" w:color="auto"/>
        <w:bottom w:val="none" w:sz="0" w:space="0" w:color="auto"/>
        <w:right w:val="none" w:sz="0" w:space="0" w:color="auto"/>
      </w:divBdr>
    </w:div>
    <w:div w:id="1194228867">
      <w:bodyDiv w:val="1"/>
      <w:marLeft w:val="0"/>
      <w:marRight w:val="0"/>
      <w:marTop w:val="0"/>
      <w:marBottom w:val="0"/>
      <w:divBdr>
        <w:top w:val="none" w:sz="0" w:space="0" w:color="auto"/>
        <w:left w:val="none" w:sz="0" w:space="0" w:color="auto"/>
        <w:bottom w:val="none" w:sz="0" w:space="0" w:color="auto"/>
        <w:right w:val="none" w:sz="0" w:space="0" w:color="auto"/>
      </w:divBdr>
    </w:div>
    <w:div w:id="1194464247">
      <w:bodyDiv w:val="1"/>
      <w:marLeft w:val="0"/>
      <w:marRight w:val="0"/>
      <w:marTop w:val="0"/>
      <w:marBottom w:val="0"/>
      <w:divBdr>
        <w:top w:val="none" w:sz="0" w:space="0" w:color="auto"/>
        <w:left w:val="none" w:sz="0" w:space="0" w:color="auto"/>
        <w:bottom w:val="none" w:sz="0" w:space="0" w:color="auto"/>
        <w:right w:val="none" w:sz="0" w:space="0" w:color="auto"/>
      </w:divBdr>
    </w:div>
    <w:div w:id="1195771984">
      <w:bodyDiv w:val="1"/>
      <w:marLeft w:val="0"/>
      <w:marRight w:val="0"/>
      <w:marTop w:val="0"/>
      <w:marBottom w:val="0"/>
      <w:divBdr>
        <w:top w:val="none" w:sz="0" w:space="0" w:color="auto"/>
        <w:left w:val="none" w:sz="0" w:space="0" w:color="auto"/>
        <w:bottom w:val="none" w:sz="0" w:space="0" w:color="auto"/>
        <w:right w:val="none" w:sz="0" w:space="0" w:color="auto"/>
      </w:divBdr>
    </w:div>
    <w:div w:id="1196046335">
      <w:bodyDiv w:val="1"/>
      <w:marLeft w:val="0"/>
      <w:marRight w:val="0"/>
      <w:marTop w:val="0"/>
      <w:marBottom w:val="0"/>
      <w:divBdr>
        <w:top w:val="none" w:sz="0" w:space="0" w:color="auto"/>
        <w:left w:val="none" w:sz="0" w:space="0" w:color="auto"/>
        <w:bottom w:val="none" w:sz="0" w:space="0" w:color="auto"/>
        <w:right w:val="none" w:sz="0" w:space="0" w:color="auto"/>
      </w:divBdr>
    </w:div>
    <w:div w:id="1200701786">
      <w:bodyDiv w:val="1"/>
      <w:marLeft w:val="0"/>
      <w:marRight w:val="0"/>
      <w:marTop w:val="0"/>
      <w:marBottom w:val="0"/>
      <w:divBdr>
        <w:top w:val="none" w:sz="0" w:space="0" w:color="auto"/>
        <w:left w:val="none" w:sz="0" w:space="0" w:color="auto"/>
        <w:bottom w:val="none" w:sz="0" w:space="0" w:color="auto"/>
        <w:right w:val="none" w:sz="0" w:space="0" w:color="auto"/>
      </w:divBdr>
    </w:div>
    <w:div w:id="1202589736">
      <w:bodyDiv w:val="1"/>
      <w:marLeft w:val="0"/>
      <w:marRight w:val="0"/>
      <w:marTop w:val="0"/>
      <w:marBottom w:val="0"/>
      <w:divBdr>
        <w:top w:val="none" w:sz="0" w:space="0" w:color="auto"/>
        <w:left w:val="none" w:sz="0" w:space="0" w:color="auto"/>
        <w:bottom w:val="none" w:sz="0" w:space="0" w:color="auto"/>
        <w:right w:val="none" w:sz="0" w:space="0" w:color="auto"/>
      </w:divBdr>
    </w:div>
    <w:div w:id="1206135082">
      <w:bodyDiv w:val="1"/>
      <w:marLeft w:val="0"/>
      <w:marRight w:val="0"/>
      <w:marTop w:val="0"/>
      <w:marBottom w:val="0"/>
      <w:divBdr>
        <w:top w:val="none" w:sz="0" w:space="0" w:color="auto"/>
        <w:left w:val="none" w:sz="0" w:space="0" w:color="auto"/>
        <w:bottom w:val="none" w:sz="0" w:space="0" w:color="auto"/>
        <w:right w:val="none" w:sz="0" w:space="0" w:color="auto"/>
      </w:divBdr>
    </w:div>
    <w:div w:id="1207983610">
      <w:bodyDiv w:val="1"/>
      <w:marLeft w:val="0"/>
      <w:marRight w:val="0"/>
      <w:marTop w:val="0"/>
      <w:marBottom w:val="0"/>
      <w:divBdr>
        <w:top w:val="none" w:sz="0" w:space="0" w:color="auto"/>
        <w:left w:val="none" w:sz="0" w:space="0" w:color="auto"/>
        <w:bottom w:val="none" w:sz="0" w:space="0" w:color="auto"/>
        <w:right w:val="none" w:sz="0" w:space="0" w:color="auto"/>
      </w:divBdr>
    </w:div>
    <w:div w:id="1211067882">
      <w:bodyDiv w:val="1"/>
      <w:marLeft w:val="0"/>
      <w:marRight w:val="0"/>
      <w:marTop w:val="0"/>
      <w:marBottom w:val="0"/>
      <w:divBdr>
        <w:top w:val="none" w:sz="0" w:space="0" w:color="auto"/>
        <w:left w:val="none" w:sz="0" w:space="0" w:color="auto"/>
        <w:bottom w:val="none" w:sz="0" w:space="0" w:color="auto"/>
        <w:right w:val="none" w:sz="0" w:space="0" w:color="auto"/>
      </w:divBdr>
    </w:div>
    <w:div w:id="1223322425">
      <w:bodyDiv w:val="1"/>
      <w:marLeft w:val="0"/>
      <w:marRight w:val="0"/>
      <w:marTop w:val="0"/>
      <w:marBottom w:val="0"/>
      <w:divBdr>
        <w:top w:val="none" w:sz="0" w:space="0" w:color="auto"/>
        <w:left w:val="none" w:sz="0" w:space="0" w:color="auto"/>
        <w:bottom w:val="none" w:sz="0" w:space="0" w:color="auto"/>
        <w:right w:val="none" w:sz="0" w:space="0" w:color="auto"/>
      </w:divBdr>
    </w:div>
    <w:div w:id="1233464915">
      <w:bodyDiv w:val="1"/>
      <w:marLeft w:val="0"/>
      <w:marRight w:val="0"/>
      <w:marTop w:val="0"/>
      <w:marBottom w:val="0"/>
      <w:divBdr>
        <w:top w:val="none" w:sz="0" w:space="0" w:color="auto"/>
        <w:left w:val="none" w:sz="0" w:space="0" w:color="auto"/>
        <w:bottom w:val="none" w:sz="0" w:space="0" w:color="auto"/>
        <w:right w:val="none" w:sz="0" w:space="0" w:color="auto"/>
      </w:divBdr>
    </w:div>
    <w:div w:id="1238049705">
      <w:bodyDiv w:val="1"/>
      <w:marLeft w:val="0"/>
      <w:marRight w:val="0"/>
      <w:marTop w:val="0"/>
      <w:marBottom w:val="0"/>
      <w:divBdr>
        <w:top w:val="none" w:sz="0" w:space="0" w:color="auto"/>
        <w:left w:val="none" w:sz="0" w:space="0" w:color="auto"/>
        <w:bottom w:val="none" w:sz="0" w:space="0" w:color="auto"/>
        <w:right w:val="none" w:sz="0" w:space="0" w:color="auto"/>
      </w:divBdr>
    </w:div>
    <w:div w:id="1239941920">
      <w:bodyDiv w:val="1"/>
      <w:marLeft w:val="0"/>
      <w:marRight w:val="0"/>
      <w:marTop w:val="0"/>
      <w:marBottom w:val="0"/>
      <w:divBdr>
        <w:top w:val="none" w:sz="0" w:space="0" w:color="auto"/>
        <w:left w:val="none" w:sz="0" w:space="0" w:color="auto"/>
        <w:bottom w:val="none" w:sz="0" w:space="0" w:color="auto"/>
        <w:right w:val="none" w:sz="0" w:space="0" w:color="auto"/>
      </w:divBdr>
    </w:div>
    <w:div w:id="1240945226">
      <w:bodyDiv w:val="1"/>
      <w:marLeft w:val="0"/>
      <w:marRight w:val="0"/>
      <w:marTop w:val="0"/>
      <w:marBottom w:val="0"/>
      <w:divBdr>
        <w:top w:val="none" w:sz="0" w:space="0" w:color="auto"/>
        <w:left w:val="none" w:sz="0" w:space="0" w:color="auto"/>
        <w:bottom w:val="none" w:sz="0" w:space="0" w:color="auto"/>
        <w:right w:val="none" w:sz="0" w:space="0" w:color="auto"/>
      </w:divBdr>
    </w:div>
    <w:div w:id="1249464189">
      <w:bodyDiv w:val="1"/>
      <w:marLeft w:val="0"/>
      <w:marRight w:val="0"/>
      <w:marTop w:val="0"/>
      <w:marBottom w:val="0"/>
      <w:divBdr>
        <w:top w:val="none" w:sz="0" w:space="0" w:color="auto"/>
        <w:left w:val="none" w:sz="0" w:space="0" w:color="auto"/>
        <w:bottom w:val="none" w:sz="0" w:space="0" w:color="auto"/>
        <w:right w:val="none" w:sz="0" w:space="0" w:color="auto"/>
      </w:divBdr>
    </w:div>
    <w:div w:id="1249655084">
      <w:bodyDiv w:val="1"/>
      <w:marLeft w:val="0"/>
      <w:marRight w:val="0"/>
      <w:marTop w:val="0"/>
      <w:marBottom w:val="0"/>
      <w:divBdr>
        <w:top w:val="none" w:sz="0" w:space="0" w:color="auto"/>
        <w:left w:val="none" w:sz="0" w:space="0" w:color="auto"/>
        <w:bottom w:val="none" w:sz="0" w:space="0" w:color="auto"/>
        <w:right w:val="none" w:sz="0" w:space="0" w:color="auto"/>
      </w:divBdr>
    </w:div>
    <w:div w:id="1254122351">
      <w:bodyDiv w:val="1"/>
      <w:marLeft w:val="0"/>
      <w:marRight w:val="0"/>
      <w:marTop w:val="0"/>
      <w:marBottom w:val="0"/>
      <w:divBdr>
        <w:top w:val="none" w:sz="0" w:space="0" w:color="auto"/>
        <w:left w:val="none" w:sz="0" w:space="0" w:color="auto"/>
        <w:bottom w:val="none" w:sz="0" w:space="0" w:color="auto"/>
        <w:right w:val="none" w:sz="0" w:space="0" w:color="auto"/>
      </w:divBdr>
    </w:div>
    <w:div w:id="1258098890">
      <w:bodyDiv w:val="1"/>
      <w:marLeft w:val="0"/>
      <w:marRight w:val="0"/>
      <w:marTop w:val="0"/>
      <w:marBottom w:val="0"/>
      <w:divBdr>
        <w:top w:val="none" w:sz="0" w:space="0" w:color="auto"/>
        <w:left w:val="none" w:sz="0" w:space="0" w:color="auto"/>
        <w:bottom w:val="none" w:sz="0" w:space="0" w:color="auto"/>
        <w:right w:val="none" w:sz="0" w:space="0" w:color="auto"/>
      </w:divBdr>
    </w:div>
    <w:div w:id="1259754649">
      <w:bodyDiv w:val="1"/>
      <w:marLeft w:val="0"/>
      <w:marRight w:val="0"/>
      <w:marTop w:val="0"/>
      <w:marBottom w:val="0"/>
      <w:divBdr>
        <w:top w:val="none" w:sz="0" w:space="0" w:color="auto"/>
        <w:left w:val="none" w:sz="0" w:space="0" w:color="auto"/>
        <w:bottom w:val="none" w:sz="0" w:space="0" w:color="auto"/>
        <w:right w:val="none" w:sz="0" w:space="0" w:color="auto"/>
      </w:divBdr>
    </w:div>
    <w:div w:id="1262186052">
      <w:bodyDiv w:val="1"/>
      <w:marLeft w:val="0"/>
      <w:marRight w:val="0"/>
      <w:marTop w:val="0"/>
      <w:marBottom w:val="0"/>
      <w:divBdr>
        <w:top w:val="none" w:sz="0" w:space="0" w:color="auto"/>
        <w:left w:val="none" w:sz="0" w:space="0" w:color="auto"/>
        <w:bottom w:val="none" w:sz="0" w:space="0" w:color="auto"/>
        <w:right w:val="none" w:sz="0" w:space="0" w:color="auto"/>
      </w:divBdr>
    </w:div>
    <w:div w:id="1264076386">
      <w:bodyDiv w:val="1"/>
      <w:marLeft w:val="0"/>
      <w:marRight w:val="0"/>
      <w:marTop w:val="0"/>
      <w:marBottom w:val="0"/>
      <w:divBdr>
        <w:top w:val="none" w:sz="0" w:space="0" w:color="auto"/>
        <w:left w:val="none" w:sz="0" w:space="0" w:color="auto"/>
        <w:bottom w:val="none" w:sz="0" w:space="0" w:color="auto"/>
        <w:right w:val="none" w:sz="0" w:space="0" w:color="auto"/>
      </w:divBdr>
    </w:div>
    <w:div w:id="1269238644">
      <w:bodyDiv w:val="1"/>
      <w:marLeft w:val="0"/>
      <w:marRight w:val="0"/>
      <w:marTop w:val="0"/>
      <w:marBottom w:val="0"/>
      <w:divBdr>
        <w:top w:val="none" w:sz="0" w:space="0" w:color="auto"/>
        <w:left w:val="none" w:sz="0" w:space="0" w:color="auto"/>
        <w:bottom w:val="none" w:sz="0" w:space="0" w:color="auto"/>
        <w:right w:val="none" w:sz="0" w:space="0" w:color="auto"/>
      </w:divBdr>
    </w:div>
    <w:div w:id="1271204096">
      <w:bodyDiv w:val="1"/>
      <w:marLeft w:val="0"/>
      <w:marRight w:val="0"/>
      <w:marTop w:val="0"/>
      <w:marBottom w:val="0"/>
      <w:divBdr>
        <w:top w:val="none" w:sz="0" w:space="0" w:color="auto"/>
        <w:left w:val="none" w:sz="0" w:space="0" w:color="auto"/>
        <w:bottom w:val="none" w:sz="0" w:space="0" w:color="auto"/>
        <w:right w:val="none" w:sz="0" w:space="0" w:color="auto"/>
      </w:divBdr>
    </w:div>
    <w:div w:id="1277784990">
      <w:bodyDiv w:val="1"/>
      <w:marLeft w:val="0"/>
      <w:marRight w:val="0"/>
      <w:marTop w:val="0"/>
      <w:marBottom w:val="0"/>
      <w:divBdr>
        <w:top w:val="none" w:sz="0" w:space="0" w:color="auto"/>
        <w:left w:val="none" w:sz="0" w:space="0" w:color="auto"/>
        <w:bottom w:val="none" w:sz="0" w:space="0" w:color="auto"/>
        <w:right w:val="none" w:sz="0" w:space="0" w:color="auto"/>
      </w:divBdr>
    </w:div>
    <w:div w:id="1278367249">
      <w:bodyDiv w:val="1"/>
      <w:marLeft w:val="0"/>
      <w:marRight w:val="0"/>
      <w:marTop w:val="0"/>
      <w:marBottom w:val="0"/>
      <w:divBdr>
        <w:top w:val="none" w:sz="0" w:space="0" w:color="auto"/>
        <w:left w:val="none" w:sz="0" w:space="0" w:color="auto"/>
        <w:bottom w:val="none" w:sz="0" w:space="0" w:color="auto"/>
        <w:right w:val="none" w:sz="0" w:space="0" w:color="auto"/>
      </w:divBdr>
    </w:div>
    <w:div w:id="1278756355">
      <w:bodyDiv w:val="1"/>
      <w:marLeft w:val="0"/>
      <w:marRight w:val="0"/>
      <w:marTop w:val="0"/>
      <w:marBottom w:val="0"/>
      <w:divBdr>
        <w:top w:val="none" w:sz="0" w:space="0" w:color="auto"/>
        <w:left w:val="none" w:sz="0" w:space="0" w:color="auto"/>
        <w:bottom w:val="none" w:sz="0" w:space="0" w:color="auto"/>
        <w:right w:val="none" w:sz="0" w:space="0" w:color="auto"/>
      </w:divBdr>
    </w:div>
    <w:div w:id="1279874688">
      <w:bodyDiv w:val="1"/>
      <w:marLeft w:val="0"/>
      <w:marRight w:val="0"/>
      <w:marTop w:val="0"/>
      <w:marBottom w:val="0"/>
      <w:divBdr>
        <w:top w:val="none" w:sz="0" w:space="0" w:color="auto"/>
        <w:left w:val="none" w:sz="0" w:space="0" w:color="auto"/>
        <w:bottom w:val="none" w:sz="0" w:space="0" w:color="auto"/>
        <w:right w:val="none" w:sz="0" w:space="0" w:color="auto"/>
      </w:divBdr>
    </w:div>
    <w:div w:id="1286039744">
      <w:bodyDiv w:val="1"/>
      <w:marLeft w:val="0"/>
      <w:marRight w:val="0"/>
      <w:marTop w:val="0"/>
      <w:marBottom w:val="0"/>
      <w:divBdr>
        <w:top w:val="none" w:sz="0" w:space="0" w:color="auto"/>
        <w:left w:val="none" w:sz="0" w:space="0" w:color="auto"/>
        <w:bottom w:val="none" w:sz="0" w:space="0" w:color="auto"/>
        <w:right w:val="none" w:sz="0" w:space="0" w:color="auto"/>
      </w:divBdr>
    </w:div>
    <w:div w:id="1288315957">
      <w:bodyDiv w:val="1"/>
      <w:marLeft w:val="0"/>
      <w:marRight w:val="0"/>
      <w:marTop w:val="0"/>
      <w:marBottom w:val="0"/>
      <w:divBdr>
        <w:top w:val="none" w:sz="0" w:space="0" w:color="auto"/>
        <w:left w:val="none" w:sz="0" w:space="0" w:color="auto"/>
        <w:bottom w:val="none" w:sz="0" w:space="0" w:color="auto"/>
        <w:right w:val="none" w:sz="0" w:space="0" w:color="auto"/>
      </w:divBdr>
    </w:div>
    <w:div w:id="1293822776">
      <w:bodyDiv w:val="1"/>
      <w:marLeft w:val="0"/>
      <w:marRight w:val="0"/>
      <w:marTop w:val="0"/>
      <w:marBottom w:val="0"/>
      <w:divBdr>
        <w:top w:val="none" w:sz="0" w:space="0" w:color="auto"/>
        <w:left w:val="none" w:sz="0" w:space="0" w:color="auto"/>
        <w:bottom w:val="none" w:sz="0" w:space="0" w:color="auto"/>
        <w:right w:val="none" w:sz="0" w:space="0" w:color="auto"/>
      </w:divBdr>
    </w:div>
    <w:div w:id="1297758160">
      <w:bodyDiv w:val="1"/>
      <w:marLeft w:val="0"/>
      <w:marRight w:val="0"/>
      <w:marTop w:val="0"/>
      <w:marBottom w:val="0"/>
      <w:divBdr>
        <w:top w:val="none" w:sz="0" w:space="0" w:color="auto"/>
        <w:left w:val="none" w:sz="0" w:space="0" w:color="auto"/>
        <w:bottom w:val="none" w:sz="0" w:space="0" w:color="auto"/>
        <w:right w:val="none" w:sz="0" w:space="0" w:color="auto"/>
      </w:divBdr>
    </w:div>
    <w:div w:id="1305040502">
      <w:bodyDiv w:val="1"/>
      <w:marLeft w:val="0"/>
      <w:marRight w:val="0"/>
      <w:marTop w:val="0"/>
      <w:marBottom w:val="0"/>
      <w:divBdr>
        <w:top w:val="none" w:sz="0" w:space="0" w:color="auto"/>
        <w:left w:val="none" w:sz="0" w:space="0" w:color="auto"/>
        <w:bottom w:val="none" w:sz="0" w:space="0" w:color="auto"/>
        <w:right w:val="none" w:sz="0" w:space="0" w:color="auto"/>
      </w:divBdr>
    </w:div>
    <w:div w:id="1309163976">
      <w:bodyDiv w:val="1"/>
      <w:marLeft w:val="0"/>
      <w:marRight w:val="0"/>
      <w:marTop w:val="0"/>
      <w:marBottom w:val="0"/>
      <w:divBdr>
        <w:top w:val="none" w:sz="0" w:space="0" w:color="auto"/>
        <w:left w:val="none" w:sz="0" w:space="0" w:color="auto"/>
        <w:bottom w:val="none" w:sz="0" w:space="0" w:color="auto"/>
        <w:right w:val="none" w:sz="0" w:space="0" w:color="auto"/>
      </w:divBdr>
    </w:div>
    <w:div w:id="1309748735">
      <w:bodyDiv w:val="1"/>
      <w:marLeft w:val="0"/>
      <w:marRight w:val="0"/>
      <w:marTop w:val="0"/>
      <w:marBottom w:val="0"/>
      <w:divBdr>
        <w:top w:val="none" w:sz="0" w:space="0" w:color="auto"/>
        <w:left w:val="none" w:sz="0" w:space="0" w:color="auto"/>
        <w:bottom w:val="none" w:sz="0" w:space="0" w:color="auto"/>
        <w:right w:val="none" w:sz="0" w:space="0" w:color="auto"/>
      </w:divBdr>
    </w:div>
    <w:div w:id="1311250647">
      <w:bodyDiv w:val="1"/>
      <w:marLeft w:val="0"/>
      <w:marRight w:val="0"/>
      <w:marTop w:val="0"/>
      <w:marBottom w:val="0"/>
      <w:divBdr>
        <w:top w:val="none" w:sz="0" w:space="0" w:color="auto"/>
        <w:left w:val="none" w:sz="0" w:space="0" w:color="auto"/>
        <w:bottom w:val="none" w:sz="0" w:space="0" w:color="auto"/>
        <w:right w:val="none" w:sz="0" w:space="0" w:color="auto"/>
      </w:divBdr>
    </w:div>
    <w:div w:id="1314332273">
      <w:bodyDiv w:val="1"/>
      <w:marLeft w:val="0"/>
      <w:marRight w:val="0"/>
      <w:marTop w:val="0"/>
      <w:marBottom w:val="0"/>
      <w:divBdr>
        <w:top w:val="none" w:sz="0" w:space="0" w:color="auto"/>
        <w:left w:val="none" w:sz="0" w:space="0" w:color="auto"/>
        <w:bottom w:val="none" w:sz="0" w:space="0" w:color="auto"/>
        <w:right w:val="none" w:sz="0" w:space="0" w:color="auto"/>
      </w:divBdr>
    </w:div>
    <w:div w:id="1317494490">
      <w:bodyDiv w:val="1"/>
      <w:marLeft w:val="0"/>
      <w:marRight w:val="0"/>
      <w:marTop w:val="0"/>
      <w:marBottom w:val="0"/>
      <w:divBdr>
        <w:top w:val="none" w:sz="0" w:space="0" w:color="auto"/>
        <w:left w:val="none" w:sz="0" w:space="0" w:color="auto"/>
        <w:bottom w:val="none" w:sz="0" w:space="0" w:color="auto"/>
        <w:right w:val="none" w:sz="0" w:space="0" w:color="auto"/>
      </w:divBdr>
    </w:div>
    <w:div w:id="1322662101">
      <w:bodyDiv w:val="1"/>
      <w:marLeft w:val="0"/>
      <w:marRight w:val="0"/>
      <w:marTop w:val="0"/>
      <w:marBottom w:val="0"/>
      <w:divBdr>
        <w:top w:val="none" w:sz="0" w:space="0" w:color="auto"/>
        <w:left w:val="none" w:sz="0" w:space="0" w:color="auto"/>
        <w:bottom w:val="none" w:sz="0" w:space="0" w:color="auto"/>
        <w:right w:val="none" w:sz="0" w:space="0" w:color="auto"/>
      </w:divBdr>
    </w:div>
    <w:div w:id="1331567552">
      <w:bodyDiv w:val="1"/>
      <w:marLeft w:val="0"/>
      <w:marRight w:val="0"/>
      <w:marTop w:val="0"/>
      <w:marBottom w:val="0"/>
      <w:divBdr>
        <w:top w:val="none" w:sz="0" w:space="0" w:color="auto"/>
        <w:left w:val="none" w:sz="0" w:space="0" w:color="auto"/>
        <w:bottom w:val="none" w:sz="0" w:space="0" w:color="auto"/>
        <w:right w:val="none" w:sz="0" w:space="0" w:color="auto"/>
      </w:divBdr>
    </w:div>
    <w:div w:id="1336300446">
      <w:bodyDiv w:val="1"/>
      <w:marLeft w:val="0"/>
      <w:marRight w:val="0"/>
      <w:marTop w:val="0"/>
      <w:marBottom w:val="0"/>
      <w:divBdr>
        <w:top w:val="none" w:sz="0" w:space="0" w:color="auto"/>
        <w:left w:val="none" w:sz="0" w:space="0" w:color="auto"/>
        <w:bottom w:val="none" w:sz="0" w:space="0" w:color="auto"/>
        <w:right w:val="none" w:sz="0" w:space="0" w:color="auto"/>
      </w:divBdr>
    </w:div>
    <w:div w:id="1337882071">
      <w:bodyDiv w:val="1"/>
      <w:marLeft w:val="0"/>
      <w:marRight w:val="0"/>
      <w:marTop w:val="0"/>
      <w:marBottom w:val="0"/>
      <w:divBdr>
        <w:top w:val="none" w:sz="0" w:space="0" w:color="auto"/>
        <w:left w:val="none" w:sz="0" w:space="0" w:color="auto"/>
        <w:bottom w:val="none" w:sz="0" w:space="0" w:color="auto"/>
        <w:right w:val="none" w:sz="0" w:space="0" w:color="auto"/>
      </w:divBdr>
    </w:div>
    <w:div w:id="1340305075">
      <w:bodyDiv w:val="1"/>
      <w:marLeft w:val="0"/>
      <w:marRight w:val="0"/>
      <w:marTop w:val="0"/>
      <w:marBottom w:val="0"/>
      <w:divBdr>
        <w:top w:val="none" w:sz="0" w:space="0" w:color="auto"/>
        <w:left w:val="none" w:sz="0" w:space="0" w:color="auto"/>
        <w:bottom w:val="none" w:sz="0" w:space="0" w:color="auto"/>
        <w:right w:val="none" w:sz="0" w:space="0" w:color="auto"/>
      </w:divBdr>
    </w:div>
    <w:div w:id="1340619575">
      <w:bodyDiv w:val="1"/>
      <w:marLeft w:val="0"/>
      <w:marRight w:val="0"/>
      <w:marTop w:val="0"/>
      <w:marBottom w:val="0"/>
      <w:divBdr>
        <w:top w:val="none" w:sz="0" w:space="0" w:color="auto"/>
        <w:left w:val="none" w:sz="0" w:space="0" w:color="auto"/>
        <w:bottom w:val="none" w:sz="0" w:space="0" w:color="auto"/>
        <w:right w:val="none" w:sz="0" w:space="0" w:color="auto"/>
      </w:divBdr>
    </w:div>
    <w:div w:id="1346633759">
      <w:bodyDiv w:val="1"/>
      <w:marLeft w:val="0"/>
      <w:marRight w:val="0"/>
      <w:marTop w:val="0"/>
      <w:marBottom w:val="0"/>
      <w:divBdr>
        <w:top w:val="none" w:sz="0" w:space="0" w:color="auto"/>
        <w:left w:val="none" w:sz="0" w:space="0" w:color="auto"/>
        <w:bottom w:val="none" w:sz="0" w:space="0" w:color="auto"/>
        <w:right w:val="none" w:sz="0" w:space="0" w:color="auto"/>
      </w:divBdr>
    </w:div>
    <w:div w:id="1360351018">
      <w:bodyDiv w:val="1"/>
      <w:marLeft w:val="0"/>
      <w:marRight w:val="0"/>
      <w:marTop w:val="0"/>
      <w:marBottom w:val="0"/>
      <w:divBdr>
        <w:top w:val="none" w:sz="0" w:space="0" w:color="auto"/>
        <w:left w:val="none" w:sz="0" w:space="0" w:color="auto"/>
        <w:bottom w:val="none" w:sz="0" w:space="0" w:color="auto"/>
        <w:right w:val="none" w:sz="0" w:space="0" w:color="auto"/>
      </w:divBdr>
    </w:div>
    <w:div w:id="1361852685">
      <w:bodyDiv w:val="1"/>
      <w:marLeft w:val="0"/>
      <w:marRight w:val="0"/>
      <w:marTop w:val="0"/>
      <w:marBottom w:val="0"/>
      <w:divBdr>
        <w:top w:val="none" w:sz="0" w:space="0" w:color="auto"/>
        <w:left w:val="none" w:sz="0" w:space="0" w:color="auto"/>
        <w:bottom w:val="none" w:sz="0" w:space="0" w:color="auto"/>
        <w:right w:val="none" w:sz="0" w:space="0" w:color="auto"/>
      </w:divBdr>
    </w:div>
    <w:div w:id="1378974111">
      <w:bodyDiv w:val="1"/>
      <w:marLeft w:val="0"/>
      <w:marRight w:val="0"/>
      <w:marTop w:val="0"/>
      <w:marBottom w:val="0"/>
      <w:divBdr>
        <w:top w:val="none" w:sz="0" w:space="0" w:color="auto"/>
        <w:left w:val="none" w:sz="0" w:space="0" w:color="auto"/>
        <w:bottom w:val="none" w:sz="0" w:space="0" w:color="auto"/>
        <w:right w:val="none" w:sz="0" w:space="0" w:color="auto"/>
      </w:divBdr>
    </w:div>
    <w:div w:id="1383479413">
      <w:bodyDiv w:val="1"/>
      <w:marLeft w:val="0"/>
      <w:marRight w:val="0"/>
      <w:marTop w:val="0"/>
      <w:marBottom w:val="0"/>
      <w:divBdr>
        <w:top w:val="none" w:sz="0" w:space="0" w:color="auto"/>
        <w:left w:val="none" w:sz="0" w:space="0" w:color="auto"/>
        <w:bottom w:val="none" w:sz="0" w:space="0" w:color="auto"/>
        <w:right w:val="none" w:sz="0" w:space="0" w:color="auto"/>
      </w:divBdr>
    </w:div>
    <w:div w:id="1384449786">
      <w:bodyDiv w:val="1"/>
      <w:marLeft w:val="0"/>
      <w:marRight w:val="0"/>
      <w:marTop w:val="0"/>
      <w:marBottom w:val="0"/>
      <w:divBdr>
        <w:top w:val="none" w:sz="0" w:space="0" w:color="auto"/>
        <w:left w:val="none" w:sz="0" w:space="0" w:color="auto"/>
        <w:bottom w:val="none" w:sz="0" w:space="0" w:color="auto"/>
        <w:right w:val="none" w:sz="0" w:space="0" w:color="auto"/>
      </w:divBdr>
    </w:div>
    <w:div w:id="1391230653">
      <w:bodyDiv w:val="1"/>
      <w:marLeft w:val="0"/>
      <w:marRight w:val="0"/>
      <w:marTop w:val="0"/>
      <w:marBottom w:val="0"/>
      <w:divBdr>
        <w:top w:val="none" w:sz="0" w:space="0" w:color="auto"/>
        <w:left w:val="none" w:sz="0" w:space="0" w:color="auto"/>
        <w:bottom w:val="none" w:sz="0" w:space="0" w:color="auto"/>
        <w:right w:val="none" w:sz="0" w:space="0" w:color="auto"/>
      </w:divBdr>
    </w:div>
    <w:div w:id="1391686787">
      <w:bodyDiv w:val="1"/>
      <w:marLeft w:val="0"/>
      <w:marRight w:val="0"/>
      <w:marTop w:val="0"/>
      <w:marBottom w:val="0"/>
      <w:divBdr>
        <w:top w:val="none" w:sz="0" w:space="0" w:color="auto"/>
        <w:left w:val="none" w:sz="0" w:space="0" w:color="auto"/>
        <w:bottom w:val="none" w:sz="0" w:space="0" w:color="auto"/>
        <w:right w:val="none" w:sz="0" w:space="0" w:color="auto"/>
      </w:divBdr>
    </w:div>
    <w:div w:id="1392777895">
      <w:bodyDiv w:val="1"/>
      <w:marLeft w:val="0"/>
      <w:marRight w:val="0"/>
      <w:marTop w:val="0"/>
      <w:marBottom w:val="0"/>
      <w:divBdr>
        <w:top w:val="none" w:sz="0" w:space="0" w:color="auto"/>
        <w:left w:val="none" w:sz="0" w:space="0" w:color="auto"/>
        <w:bottom w:val="none" w:sz="0" w:space="0" w:color="auto"/>
        <w:right w:val="none" w:sz="0" w:space="0" w:color="auto"/>
      </w:divBdr>
    </w:div>
    <w:div w:id="1394084863">
      <w:bodyDiv w:val="1"/>
      <w:marLeft w:val="0"/>
      <w:marRight w:val="0"/>
      <w:marTop w:val="0"/>
      <w:marBottom w:val="0"/>
      <w:divBdr>
        <w:top w:val="none" w:sz="0" w:space="0" w:color="auto"/>
        <w:left w:val="none" w:sz="0" w:space="0" w:color="auto"/>
        <w:bottom w:val="none" w:sz="0" w:space="0" w:color="auto"/>
        <w:right w:val="none" w:sz="0" w:space="0" w:color="auto"/>
      </w:divBdr>
    </w:div>
    <w:div w:id="1395616810">
      <w:bodyDiv w:val="1"/>
      <w:marLeft w:val="0"/>
      <w:marRight w:val="0"/>
      <w:marTop w:val="0"/>
      <w:marBottom w:val="0"/>
      <w:divBdr>
        <w:top w:val="none" w:sz="0" w:space="0" w:color="auto"/>
        <w:left w:val="none" w:sz="0" w:space="0" w:color="auto"/>
        <w:bottom w:val="none" w:sz="0" w:space="0" w:color="auto"/>
        <w:right w:val="none" w:sz="0" w:space="0" w:color="auto"/>
      </w:divBdr>
    </w:div>
    <w:div w:id="1415081392">
      <w:bodyDiv w:val="1"/>
      <w:marLeft w:val="0"/>
      <w:marRight w:val="0"/>
      <w:marTop w:val="0"/>
      <w:marBottom w:val="0"/>
      <w:divBdr>
        <w:top w:val="none" w:sz="0" w:space="0" w:color="auto"/>
        <w:left w:val="none" w:sz="0" w:space="0" w:color="auto"/>
        <w:bottom w:val="none" w:sz="0" w:space="0" w:color="auto"/>
        <w:right w:val="none" w:sz="0" w:space="0" w:color="auto"/>
      </w:divBdr>
    </w:div>
    <w:div w:id="1424452157">
      <w:bodyDiv w:val="1"/>
      <w:marLeft w:val="0"/>
      <w:marRight w:val="0"/>
      <w:marTop w:val="0"/>
      <w:marBottom w:val="0"/>
      <w:divBdr>
        <w:top w:val="none" w:sz="0" w:space="0" w:color="auto"/>
        <w:left w:val="none" w:sz="0" w:space="0" w:color="auto"/>
        <w:bottom w:val="none" w:sz="0" w:space="0" w:color="auto"/>
        <w:right w:val="none" w:sz="0" w:space="0" w:color="auto"/>
      </w:divBdr>
    </w:div>
    <w:div w:id="1424952995">
      <w:bodyDiv w:val="1"/>
      <w:marLeft w:val="0"/>
      <w:marRight w:val="0"/>
      <w:marTop w:val="0"/>
      <w:marBottom w:val="0"/>
      <w:divBdr>
        <w:top w:val="none" w:sz="0" w:space="0" w:color="auto"/>
        <w:left w:val="none" w:sz="0" w:space="0" w:color="auto"/>
        <w:bottom w:val="none" w:sz="0" w:space="0" w:color="auto"/>
        <w:right w:val="none" w:sz="0" w:space="0" w:color="auto"/>
      </w:divBdr>
    </w:div>
    <w:div w:id="1428111356">
      <w:bodyDiv w:val="1"/>
      <w:marLeft w:val="0"/>
      <w:marRight w:val="0"/>
      <w:marTop w:val="0"/>
      <w:marBottom w:val="0"/>
      <w:divBdr>
        <w:top w:val="none" w:sz="0" w:space="0" w:color="auto"/>
        <w:left w:val="none" w:sz="0" w:space="0" w:color="auto"/>
        <w:bottom w:val="none" w:sz="0" w:space="0" w:color="auto"/>
        <w:right w:val="none" w:sz="0" w:space="0" w:color="auto"/>
      </w:divBdr>
    </w:div>
    <w:div w:id="1428965417">
      <w:bodyDiv w:val="1"/>
      <w:marLeft w:val="0"/>
      <w:marRight w:val="0"/>
      <w:marTop w:val="0"/>
      <w:marBottom w:val="0"/>
      <w:divBdr>
        <w:top w:val="none" w:sz="0" w:space="0" w:color="auto"/>
        <w:left w:val="none" w:sz="0" w:space="0" w:color="auto"/>
        <w:bottom w:val="none" w:sz="0" w:space="0" w:color="auto"/>
        <w:right w:val="none" w:sz="0" w:space="0" w:color="auto"/>
      </w:divBdr>
    </w:div>
    <w:div w:id="1433277917">
      <w:bodyDiv w:val="1"/>
      <w:marLeft w:val="0"/>
      <w:marRight w:val="0"/>
      <w:marTop w:val="0"/>
      <w:marBottom w:val="0"/>
      <w:divBdr>
        <w:top w:val="none" w:sz="0" w:space="0" w:color="auto"/>
        <w:left w:val="none" w:sz="0" w:space="0" w:color="auto"/>
        <w:bottom w:val="none" w:sz="0" w:space="0" w:color="auto"/>
        <w:right w:val="none" w:sz="0" w:space="0" w:color="auto"/>
      </w:divBdr>
    </w:div>
    <w:div w:id="1434279879">
      <w:bodyDiv w:val="1"/>
      <w:marLeft w:val="0"/>
      <w:marRight w:val="0"/>
      <w:marTop w:val="0"/>
      <w:marBottom w:val="0"/>
      <w:divBdr>
        <w:top w:val="none" w:sz="0" w:space="0" w:color="auto"/>
        <w:left w:val="none" w:sz="0" w:space="0" w:color="auto"/>
        <w:bottom w:val="none" w:sz="0" w:space="0" w:color="auto"/>
        <w:right w:val="none" w:sz="0" w:space="0" w:color="auto"/>
      </w:divBdr>
    </w:div>
    <w:div w:id="1437405235">
      <w:bodyDiv w:val="1"/>
      <w:marLeft w:val="0"/>
      <w:marRight w:val="0"/>
      <w:marTop w:val="0"/>
      <w:marBottom w:val="0"/>
      <w:divBdr>
        <w:top w:val="none" w:sz="0" w:space="0" w:color="auto"/>
        <w:left w:val="none" w:sz="0" w:space="0" w:color="auto"/>
        <w:bottom w:val="none" w:sz="0" w:space="0" w:color="auto"/>
        <w:right w:val="none" w:sz="0" w:space="0" w:color="auto"/>
      </w:divBdr>
    </w:div>
    <w:div w:id="1443765084">
      <w:bodyDiv w:val="1"/>
      <w:marLeft w:val="0"/>
      <w:marRight w:val="0"/>
      <w:marTop w:val="0"/>
      <w:marBottom w:val="0"/>
      <w:divBdr>
        <w:top w:val="none" w:sz="0" w:space="0" w:color="auto"/>
        <w:left w:val="none" w:sz="0" w:space="0" w:color="auto"/>
        <w:bottom w:val="none" w:sz="0" w:space="0" w:color="auto"/>
        <w:right w:val="none" w:sz="0" w:space="0" w:color="auto"/>
      </w:divBdr>
    </w:div>
    <w:div w:id="1445733233">
      <w:bodyDiv w:val="1"/>
      <w:marLeft w:val="0"/>
      <w:marRight w:val="0"/>
      <w:marTop w:val="0"/>
      <w:marBottom w:val="0"/>
      <w:divBdr>
        <w:top w:val="none" w:sz="0" w:space="0" w:color="auto"/>
        <w:left w:val="none" w:sz="0" w:space="0" w:color="auto"/>
        <w:bottom w:val="none" w:sz="0" w:space="0" w:color="auto"/>
        <w:right w:val="none" w:sz="0" w:space="0" w:color="auto"/>
      </w:divBdr>
    </w:div>
    <w:div w:id="1446996770">
      <w:bodyDiv w:val="1"/>
      <w:marLeft w:val="0"/>
      <w:marRight w:val="0"/>
      <w:marTop w:val="0"/>
      <w:marBottom w:val="0"/>
      <w:divBdr>
        <w:top w:val="none" w:sz="0" w:space="0" w:color="auto"/>
        <w:left w:val="none" w:sz="0" w:space="0" w:color="auto"/>
        <w:bottom w:val="none" w:sz="0" w:space="0" w:color="auto"/>
        <w:right w:val="none" w:sz="0" w:space="0" w:color="auto"/>
      </w:divBdr>
    </w:div>
    <w:div w:id="1451588903">
      <w:bodyDiv w:val="1"/>
      <w:marLeft w:val="0"/>
      <w:marRight w:val="0"/>
      <w:marTop w:val="0"/>
      <w:marBottom w:val="0"/>
      <w:divBdr>
        <w:top w:val="none" w:sz="0" w:space="0" w:color="auto"/>
        <w:left w:val="none" w:sz="0" w:space="0" w:color="auto"/>
        <w:bottom w:val="none" w:sz="0" w:space="0" w:color="auto"/>
        <w:right w:val="none" w:sz="0" w:space="0" w:color="auto"/>
      </w:divBdr>
    </w:div>
    <w:div w:id="1455439892">
      <w:bodyDiv w:val="1"/>
      <w:marLeft w:val="0"/>
      <w:marRight w:val="0"/>
      <w:marTop w:val="0"/>
      <w:marBottom w:val="0"/>
      <w:divBdr>
        <w:top w:val="none" w:sz="0" w:space="0" w:color="auto"/>
        <w:left w:val="none" w:sz="0" w:space="0" w:color="auto"/>
        <w:bottom w:val="none" w:sz="0" w:space="0" w:color="auto"/>
        <w:right w:val="none" w:sz="0" w:space="0" w:color="auto"/>
      </w:divBdr>
    </w:div>
    <w:div w:id="1459445968">
      <w:bodyDiv w:val="1"/>
      <w:marLeft w:val="0"/>
      <w:marRight w:val="0"/>
      <w:marTop w:val="0"/>
      <w:marBottom w:val="0"/>
      <w:divBdr>
        <w:top w:val="none" w:sz="0" w:space="0" w:color="auto"/>
        <w:left w:val="none" w:sz="0" w:space="0" w:color="auto"/>
        <w:bottom w:val="none" w:sz="0" w:space="0" w:color="auto"/>
        <w:right w:val="none" w:sz="0" w:space="0" w:color="auto"/>
      </w:divBdr>
    </w:div>
    <w:div w:id="1475029723">
      <w:bodyDiv w:val="1"/>
      <w:marLeft w:val="0"/>
      <w:marRight w:val="0"/>
      <w:marTop w:val="0"/>
      <w:marBottom w:val="0"/>
      <w:divBdr>
        <w:top w:val="none" w:sz="0" w:space="0" w:color="auto"/>
        <w:left w:val="none" w:sz="0" w:space="0" w:color="auto"/>
        <w:bottom w:val="none" w:sz="0" w:space="0" w:color="auto"/>
        <w:right w:val="none" w:sz="0" w:space="0" w:color="auto"/>
      </w:divBdr>
    </w:div>
    <w:div w:id="1484664978">
      <w:bodyDiv w:val="1"/>
      <w:marLeft w:val="0"/>
      <w:marRight w:val="0"/>
      <w:marTop w:val="0"/>
      <w:marBottom w:val="0"/>
      <w:divBdr>
        <w:top w:val="none" w:sz="0" w:space="0" w:color="auto"/>
        <w:left w:val="none" w:sz="0" w:space="0" w:color="auto"/>
        <w:bottom w:val="none" w:sz="0" w:space="0" w:color="auto"/>
        <w:right w:val="none" w:sz="0" w:space="0" w:color="auto"/>
      </w:divBdr>
    </w:div>
    <w:div w:id="1489786845">
      <w:bodyDiv w:val="1"/>
      <w:marLeft w:val="0"/>
      <w:marRight w:val="0"/>
      <w:marTop w:val="0"/>
      <w:marBottom w:val="0"/>
      <w:divBdr>
        <w:top w:val="none" w:sz="0" w:space="0" w:color="auto"/>
        <w:left w:val="none" w:sz="0" w:space="0" w:color="auto"/>
        <w:bottom w:val="none" w:sz="0" w:space="0" w:color="auto"/>
        <w:right w:val="none" w:sz="0" w:space="0" w:color="auto"/>
      </w:divBdr>
    </w:div>
    <w:div w:id="1492679871">
      <w:bodyDiv w:val="1"/>
      <w:marLeft w:val="0"/>
      <w:marRight w:val="0"/>
      <w:marTop w:val="0"/>
      <w:marBottom w:val="0"/>
      <w:divBdr>
        <w:top w:val="none" w:sz="0" w:space="0" w:color="auto"/>
        <w:left w:val="none" w:sz="0" w:space="0" w:color="auto"/>
        <w:bottom w:val="none" w:sz="0" w:space="0" w:color="auto"/>
        <w:right w:val="none" w:sz="0" w:space="0" w:color="auto"/>
      </w:divBdr>
    </w:div>
    <w:div w:id="1496189112">
      <w:bodyDiv w:val="1"/>
      <w:marLeft w:val="0"/>
      <w:marRight w:val="0"/>
      <w:marTop w:val="0"/>
      <w:marBottom w:val="0"/>
      <w:divBdr>
        <w:top w:val="none" w:sz="0" w:space="0" w:color="auto"/>
        <w:left w:val="none" w:sz="0" w:space="0" w:color="auto"/>
        <w:bottom w:val="none" w:sz="0" w:space="0" w:color="auto"/>
        <w:right w:val="none" w:sz="0" w:space="0" w:color="auto"/>
      </w:divBdr>
    </w:div>
    <w:div w:id="1498573947">
      <w:bodyDiv w:val="1"/>
      <w:marLeft w:val="0"/>
      <w:marRight w:val="0"/>
      <w:marTop w:val="0"/>
      <w:marBottom w:val="0"/>
      <w:divBdr>
        <w:top w:val="none" w:sz="0" w:space="0" w:color="auto"/>
        <w:left w:val="none" w:sz="0" w:space="0" w:color="auto"/>
        <w:bottom w:val="none" w:sz="0" w:space="0" w:color="auto"/>
        <w:right w:val="none" w:sz="0" w:space="0" w:color="auto"/>
      </w:divBdr>
    </w:div>
    <w:div w:id="1502239743">
      <w:bodyDiv w:val="1"/>
      <w:marLeft w:val="0"/>
      <w:marRight w:val="0"/>
      <w:marTop w:val="0"/>
      <w:marBottom w:val="0"/>
      <w:divBdr>
        <w:top w:val="none" w:sz="0" w:space="0" w:color="auto"/>
        <w:left w:val="none" w:sz="0" w:space="0" w:color="auto"/>
        <w:bottom w:val="none" w:sz="0" w:space="0" w:color="auto"/>
        <w:right w:val="none" w:sz="0" w:space="0" w:color="auto"/>
      </w:divBdr>
    </w:div>
    <w:div w:id="1506938411">
      <w:bodyDiv w:val="1"/>
      <w:marLeft w:val="0"/>
      <w:marRight w:val="0"/>
      <w:marTop w:val="0"/>
      <w:marBottom w:val="0"/>
      <w:divBdr>
        <w:top w:val="none" w:sz="0" w:space="0" w:color="auto"/>
        <w:left w:val="none" w:sz="0" w:space="0" w:color="auto"/>
        <w:bottom w:val="none" w:sz="0" w:space="0" w:color="auto"/>
        <w:right w:val="none" w:sz="0" w:space="0" w:color="auto"/>
      </w:divBdr>
    </w:div>
    <w:div w:id="1510175238">
      <w:bodyDiv w:val="1"/>
      <w:marLeft w:val="0"/>
      <w:marRight w:val="0"/>
      <w:marTop w:val="0"/>
      <w:marBottom w:val="0"/>
      <w:divBdr>
        <w:top w:val="none" w:sz="0" w:space="0" w:color="auto"/>
        <w:left w:val="none" w:sz="0" w:space="0" w:color="auto"/>
        <w:bottom w:val="none" w:sz="0" w:space="0" w:color="auto"/>
        <w:right w:val="none" w:sz="0" w:space="0" w:color="auto"/>
      </w:divBdr>
    </w:div>
    <w:div w:id="1510291162">
      <w:bodyDiv w:val="1"/>
      <w:marLeft w:val="0"/>
      <w:marRight w:val="0"/>
      <w:marTop w:val="0"/>
      <w:marBottom w:val="0"/>
      <w:divBdr>
        <w:top w:val="none" w:sz="0" w:space="0" w:color="auto"/>
        <w:left w:val="none" w:sz="0" w:space="0" w:color="auto"/>
        <w:bottom w:val="none" w:sz="0" w:space="0" w:color="auto"/>
        <w:right w:val="none" w:sz="0" w:space="0" w:color="auto"/>
      </w:divBdr>
    </w:div>
    <w:div w:id="1510562207">
      <w:bodyDiv w:val="1"/>
      <w:marLeft w:val="0"/>
      <w:marRight w:val="0"/>
      <w:marTop w:val="0"/>
      <w:marBottom w:val="0"/>
      <w:divBdr>
        <w:top w:val="none" w:sz="0" w:space="0" w:color="auto"/>
        <w:left w:val="none" w:sz="0" w:space="0" w:color="auto"/>
        <w:bottom w:val="none" w:sz="0" w:space="0" w:color="auto"/>
        <w:right w:val="none" w:sz="0" w:space="0" w:color="auto"/>
      </w:divBdr>
    </w:div>
    <w:div w:id="1511525167">
      <w:bodyDiv w:val="1"/>
      <w:marLeft w:val="0"/>
      <w:marRight w:val="0"/>
      <w:marTop w:val="0"/>
      <w:marBottom w:val="0"/>
      <w:divBdr>
        <w:top w:val="none" w:sz="0" w:space="0" w:color="auto"/>
        <w:left w:val="none" w:sz="0" w:space="0" w:color="auto"/>
        <w:bottom w:val="none" w:sz="0" w:space="0" w:color="auto"/>
        <w:right w:val="none" w:sz="0" w:space="0" w:color="auto"/>
      </w:divBdr>
    </w:div>
    <w:div w:id="1514413158">
      <w:bodyDiv w:val="1"/>
      <w:marLeft w:val="0"/>
      <w:marRight w:val="0"/>
      <w:marTop w:val="0"/>
      <w:marBottom w:val="0"/>
      <w:divBdr>
        <w:top w:val="none" w:sz="0" w:space="0" w:color="auto"/>
        <w:left w:val="none" w:sz="0" w:space="0" w:color="auto"/>
        <w:bottom w:val="none" w:sz="0" w:space="0" w:color="auto"/>
        <w:right w:val="none" w:sz="0" w:space="0" w:color="auto"/>
      </w:divBdr>
    </w:div>
    <w:div w:id="1516386266">
      <w:bodyDiv w:val="1"/>
      <w:marLeft w:val="0"/>
      <w:marRight w:val="0"/>
      <w:marTop w:val="0"/>
      <w:marBottom w:val="0"/>
      <w:divBdr>
        <w:top w:val="none" w:sz="0" w:space="0" w:color="auto"/>
        <w:left w:val="none" w:sz="0" w:space="0" w:color="auto"/>
        <w:bottom w:val="none" w:sz="0" w:space="0" w:color="auto"/>
        <w:right w:val="none" w:sz="0" w:space="0" w:color="auto"/>
      </w:divBdr>
    </w:div>
    <w:div w:id="1520969024">
      <w:bodyDiv w:val="1"/>
      <w:marLeft w:val="0"/>
      <w:marRight w:val="0"/>
      <w:marTop w:val="0"/>
      <w:marBottom w:val="0"/>
      <w:divBdr>
        <w:top w:val="none" w:sz="0" w:space="0" w:color="auto"/>
        <w:left w:val="none" w:sz="0" w:space="0" w:color="auto"/>
        <w:bottom w:val="none" w:sz="0" w:space="0" w:color="auto"/>
        <w:right w:val="none" w:sz="0" w:space="0" w:color="auto"/>
      </w:divBdr>
    </w:div>
    <w:div w:id="1522083695">
      <w:bodyDiv w:val="1"/>
      <w:marLeft w:val="0"/>
      <w:marRight w:val="0"/>
      <w:marTop w:val="0"/>
      <w:marBottom w:val="0"/>
      <w:divBdr>
        <w:top w:val="none" w:sz="0" w:space="0" w:color="auto"/>
        <w:left w:val="none" w:sz="0" w:space="0" w:color="auto"/>
        <w:bottom w:val="none" w:sz="0" w:space="0" w:color="auto"/>
        <w:right w:val="none" w:sz="0" w:space="0" w:color="auto"/>
      </w:divBdr>
    </w:div>
    <w:div w:id="1525900222">
      <w:bodyDiv w:val="1"/>
      <w:marLeft w:val="0"/>
      <w:marRight w:val="0"/>
      <w:marTop w:val="0"/>
      <w:marBottom w:val="0"/>
      <w:divBdr>
        <w:top w:val="none" w:sz="0" w:space="0" w:color="auto"/>
        <w:left w:val="none" w:sz="0" w:space="0" w:color="auto"/>
        <w:bottom w:val="none" w:sz="0" w:space="0" w:color="auto"/>
        <w:right w:val="none" w:sz="0" w:space="0" w:color="auto"/>
      </w:divBdr>
    </w:div>
    <w:div w:id="1527018087">
      <w:bodyDiv w:val="1"/>
      <w:marLeft w:val="0"/>
      <w:marRight w:val="0"/>
      <w:marTop w:val="0"/>
      <w:marBottom w:val="0"/>
      <w:divBdr>
        <w:top w:val="none" w:sz="0" w:space="0" w:color="auto"/>
        <w:left w:val="none" w:sz="0" w:space="0" w:color="auto"/>
        <w:bottom w:val="none" w:sz="0" w:space="0" w:color="auto"/>
        <w:right w:val="none" w:sz="0" w:space="0" w:color="auto"/>
      </w:divBdr>
    </w:div>
    <w:div w:id="1532035840">
      <w:bodyDiv w:val="1"/>
      <w:marLeft w:val="0"/>
      <w:marRight w:val="0"/>
      <w:marTop w:val="0"/>
      <w:marBottom w:val="0"/>
      <w:divBdr>
        <w:top w:val="none" w:sz="0" w:space="0" w:color="auto"/>
        <w:left w:val="none" w:sz="0" w:space="0" w:color="auto"/>
        <w:bottom w:val="none" w:sz="0" w:space="0" w:color="auto"/>
        <w:right w:val="none" w:sz="0" w:space="0" w:color="auto"/>
      </w:divBdr>
    </w:div>
    <w:div w:id="1538196535">
      <w:bodyDiv w:val="1"/>
      <w:marLeft w:val="0"/>
      <w:marRight w:val="0"/>
      <w:marTop w:val="0"/>
      <w:marBottom w:val="0"/>
      <w:divBdr>
        <w:top w:val="none" w:sz="0" w:space="0" w:color="auto"/>
        <w:left w:val="none" w:sz="0" w:space="0" w:color="auto"/>
        <w:bottom w:val="none" w:sz="0" w:space="0" w:color="auto"/>
        <w:right w:val="none" w:sz="0" w:space="0" w:color="auto"/>
      </w:divBdr>
    </w:div>
    <w:div w:id="1542785360">
      <w:bodyDiv w:val="1"/>
      <w:marLeft w:val="0"/>
      <w:marRight w:val="0"/>
      <w:marTop w:val="0"/>
      <w:marBottom w:val="0"/>
      <w:divBdr>
        <w:top w:val="none" w:sz="0" w:space="0" w:color="auto"/>
        <w:left w:val="none" w:sz="0" w:space="0" w:color="auto"/>
        <w:bottom w:val="none" w:sz="0" w:space="0" w:color="auto"/>
        <w:right w:val="none" w:sz="0" w:space="0" w:color="auto"/>
      </w:divBdr>
    </w:div>
    <w:div w:id="1558739343">
      <w:bodyDiv w:val="1"/>
      <w:marLeft w:val="0"/>
      <w:marRight w:val="0"/>
      <w:marTop w:val="0"/>
      <w:marBottom w:val="0"/>
      <w:divBdr>
        <w:top w:val="none" w:sz="0" w:space="0" w:color="auto"/>
        <w:left w:val="none" w:sz="0" w:space="0" w:color="auto"/>
        <w:bottom w:val="none" w:sz="0" w:space="0" w:color="auto"/>
        <w:right w:val="none" w:sz="0" w:space="0" w:color="auto"/>
      </w:divBdr>
    </w:div>
    <w:div w:id="1562711355">
      <w:bodyDiv w:val="1"/>
      <w:marLeft w:val="0"/>
      <w:marRight w:val="0"/>
      <w:marTop w:val="0"/>
      <w:marBottom w:val="0"/>
      <w:divBdr>
        <w:top w:val="none" w:sz="0" w:space="0" w:color="auto"/>
        <w:left w:val="none" w:sz="0" w:space="0" w:color="auto"/>
        <w:bottom w:val="none" w:sz="0" w:space="0" w:color="auto"/>
        <w:right w:val="none" w:sz="0" w:space="0" w:color="auto"/>
      </w:divBdr>
    </w:div>
    <w:div w:id="1574927111">
      <w:bodyDiv w:val="1"/>
      <w:marLeft w:val="0"/>
      <w:marRight w:val="0"/>
      <w:marTop w:val="0"/>
      <w:marBottom w:val="0"/>
      <w:divBdr>
        <w:top w:val="none" w:sz="0" w:space="0" w:color="auto"/>
        <w:left w:val="none" w:sz="0" w:space="0" w:color="auto"/>
        <w:bottom w:val="none" w:sz="0" w:space="0" w:color="auto"/>
        <w:right w:val="none" w:sz="0" w:space="0" w:color="auto"/>
      </w:divBdr>
    </w:div>
    <w:div w:id="1578051858">
      <w:bodyDiv w:val="1"/>
      <w:marLeft w:val="0"/>
      <w:marRight w:val="0"/>
      <w:marTop w:val="0"/>
      <w:marBottom w:val="0"/>
      <w:divBdr>
        <w:top w:val="none" w:sz="0" w:space="0" w:color="auto"/>
        <w:left w:val="none" w:sz="0" w:space="0" w:color="auto"/>
        <w:bottom w:val="none" w:sz="0" w:space="0" w:color="auto"/>
        <w:right w:val="none" w:sz="0" w:space="0" w:color="auto"/>
      </w:divBdr>
    </w:div>
    <w:div w:id="1584292402">
      <w:bodyDiv w:val="1"/>
      <w:marLeft w:val="0"/>
      <w:marRight w:val="0"/>
      <w:marTop w:val="0"/>
      <w:marBottom w:val="0"/>
      <w:divBdr>
        <w:top w:val="none" w:sz="0" w:space="0" w:color="auto"/>
        <w:left w:val="none" w:sz="0" w:space="0" w:color="auto"/>
        <w:bottom w:val="none" w:sz="0" w:space="0" w:color="auto"/>
        <w:right w:val="none" w:sz="0" w:space="0" w:color="auto"/>
      </w:divBdr>
    </w:div>
    <w:div w:id="1592083866">
      <w:bodyDiv w:val="1"/>
      <w:marLeft w:val="0"/>
      <w:marRight w:val="0"/>
      <w:marTop w:val="0"/>
      <w:marBottom w:val="0"/>
      <w:divBdr>
        <w:top w:val="none" w:sz="0" w:space="0" w:color="auto"/>
        <w:left w:val="none" w:sz="0" w:space="0" w:color="auto"/>
        <w:bottom w:val="none" w:sz="0" w:space="0" w:color="auto"/>
        <w:right w:val="none" w:sz="0" w:space="0" w:color="auto"/>
      </w:divBdr>
    </w:div>
    <w:div w:id="1592471902">
      <w:bodyDiv w:val="1"/>
      <w:marLeft w:val="0"/>
      <w:marRight w:val="0"/>
      <w:marTop w:val="0"/>
      <w:marBottom w:val="0"/>
      <w:divBdr>
        <w:top w:val="none" w:sz="0" w:space="0" w:color="auto"/>
        <w:left w:val="none" w:sz="0" w:space="0" w:color="auto"/>
        <w:bottom w:val="none" w:sz="0" w:space="0" w:color="auto"/>
        <w:right w:val="none" w:sz="0" w:space="0" w:color="auto"/>
      </w:divBdr>
    </w:div>
    <w:div w:id="1592619561">
      <w:bodyDiv w:val="1"/>
      <w:marLeft w:val="0"/>
      <w:marRight w:val="0"/>
      <w:marTop w:val="0"/>
      <w:marBottom w:val="0"/>
      <w:divBdr>
        <w:top w:val="none" w:sz="0" w:space="0" w:color="auto"/>
        <w:left w:val="none" w:sz="0" w:space="0" w:color="auto"/>
        <w:bottom w:val="none" w:sz="0" w:space="0" w:color="auto"/>
        <w:right w:val="none" w:sz="0" w:space="0" w:color="auto"/>
      </w:divBdr>
    </w:div>
    <w:div w:id="1593585844">
      <w:bodyDiv w:val="1"/>
      <w:marLeft w:val="0"/>
      <w:marRight w:val="0"/>
      <w:marTop w:val="0"/>
      <w:marBottom w:val="0"/>
      <w:divBdr>
        <w:top w:val="none" w:sz="0" w:space="0" w:color="auto"/>
        <w:left w:val="none" w:sz="0" w:space="0" w:color="auto"/>
        <w:bottom w:val="none" w:sz="0" w:space="0" w:color="auto"/>
        <w:right w:val="none" w:sz="0" w:space="0" w:color="auto"/>
      </w:divBdr>
    </w:div>
    <w:div w:id="1594971079">
      <w:bodyDiv w:val="1"/>
      <w:marLeft w:val="0"/>
      <w:marRight w:val="0"/>
      <w:marTop w:val="0"/>
      <w:marBottom w:val="0"/>
      <w:divBdr>
        <w:top w:val="none" w:sz="0" w:space="0" w:color="auto"/>
        <w:left w:val="none" w:sz="0" w:space="0" w:color="auto"/>
        <w:bottom w:val="none" w:sz="0" w:space="0" w:color="auto"/>
        <w:right w:val="none" w:sz="0" w:space="0" w:color="auto"/>
      </w:divBdr>
    </w:div>
    <w:div w:id="1597055117">
      <w:bodyDiv w:val="1"/>
      <w:marLeft w:val="0"/>
      <w:marRight w:val="0"/>
      <w:marTop w:val="0"/>
      <w:marBottom w:val="0"/>
      <w:divBdr>
        <w:top w:val="none" w:sz="0" w:space="0" w:color="auto"/>
        <w:left w:val="none" w:sz="0" w:space="0" w:color="auto"/>
        <w:bottom w:val="none" w:sz="0" w:space="0" w:color="auto"/>
        <w:right w:val="none" w:sz="0" w:space="0" w:color="auto"/>
      </w:divBdr>
    </w:div>
    <w:div w:id="1597398166">
      <w:bodyDiv w:val="1"/>
      <w:marLeft w:val="0"/>
      <w:marRight w:val="0"/>
      <w:marTop w:val="0"/>
      <w:marBottom w:val="0"/>
      <w:divBdr>
        <w:top w:val="none" w:sz="0" w:space="0" w:color="auto"/>
        <w:left w:val="none" w:sz="0" w:space="0" w:color="auto"/>
        <w:bottom w:val="none" w:sz="0" w:space="0" w:color="auto"/>
        <w:right w:val="none" w:sz="0" w:space="0" w:color="auto"/>
      </w:divBdr>
    </w:div>
    <w:div w:id="1598714952">
      <w:bodyDiv w:val="1"/>
      <w:marLeft w:val="0"/>
      <w:marRight w:val="0"/>
      <w:marTop w:val="0"/>
      <w:marBottom w:val="0"/>
      <w:divBdr>
        <w:top w:val="none" w:sz="0" w:space="0" w:color="auto"/>
        <w:left w:val="none" w:sz="0" w:space="0" w:color="auto"/>
        <w:bottom w:val="none" w:sz="0" w:space="0" w:color="auto"/>
        <w:right w:val="none" w:sz="0" w:space="0" w:color="auto"/>
      </w:divBdr>
    </w:div>
    <w:div w:id="1612320102">
      <w:bodyDiv w:val="1"/>
      <w:marLeft w:val="0"/>
      <w:marRight w:val="0"/>
      <w:marTop w:val="0"/>
      <w:marBottom w:val="0"/>
      <w:divBdr>
        <w:top w:val="none" w:sz="0" w:space="0" w:color="auto"/>
        <w:left w:val="none" w:sz="0" w:space="0" w:color="auto"/>
        <w:bottom w:val="none" w:sz="0" w:space="0" w:color="auto"/>
        <w:right w:val="none" w:sz="0" w:space="0" w:color="auto"/>
      </w:divBdr>
    </w:div>
    <w:div w:id="1618873757">
      <w:bodyDiv w:val="1"/>
      <w:marLeft w:val="0"/>
      <w:marRight w:val="0"/>
      <w:marTop w:val="0"/>
      <w:marBottom w:val="0"/>
      <w:divBdr>
        <w:top w:val="none" w:sz="0" w:space="0" w:color="auto"/>
        <w:left w:val="none" w:sz="0" w:space="0" w:color="auto"/>
        <w:bottom w:val="none" w:sz="0" w:space="0" w:color="auto"/>
        <w:right w:val="none" w:sz="0" w:space="0" w:color="auto"/>
      </w:divBdr>
    </w:div>
    <w:div w:id="1619947994">
      <w:bodyDiv w:val="1"/>
      <w:marLeft w:val="0"/>
      <w:marRight w:val="0"/>
      <w:marTop w:val="0"/>
      <w:marBottom w:val="0"/>
      <w:divBdr>
        <w:top w:val="none" w:sz="0" w:space="0" w:color="auto"/>
        <w:left w:val="none" w:sz="0" w:space="0" w:color="auto"/>
        <w:bottom w:val="none" w:sz="0" w:space="0" w:color="auto"/>
        <w:right w:val="none" w:sz="0" w:space="0" w:color="auto"/>
      </w:divBdr>
    </w:div>
    <w:div w:id="1625230247">
      <w:bodyDiv w:val="1"/>
      <w:marLeft w:val="0"/>
      <w:marRight w:val="0"/>
      <w:marTop w:val="0"/>
      <w:marBottom w:val="0"/>
      <w:divBdr>
        <w:top w:val="none" w:sz="0" w:space="0" w:color="auto"/>
        <w:left w:val="none" w:sz="0" w:space="0" w:color="auto"/>
        <w:bottom w:val="none" w:sz="0" w:space="0" w:color="auto"/>
        <w:right w:val="none" w:sz="0" w:space="0" w:color="auto"/>
      </w:divBdr>
    </w:div>
    <w:div w:id="1626499698">
      <w:bodyDiv w:val="1"/>
      <w:marLeft w:val="0"/>
      <w:marRight w:val="0"/>
      <w:marTop w:val="0"/>
      <w:marBottom w:val="0"/>
      <w:divBdr>
        <w:top w:val="none" w:sz="0" w:space="0" w:color="auto"/>
        <w:left w:val="none" w:sz="0" w:space="0" w:color="auto"/>
        <w:bottom w:val="none" w:sz="0" w:space="0" w:color="auto"/>
        <w:right w:val="none" w:sz="0" w:space="0" w:color="auto"/>
      </w:divBdr>
    </w:div>
    <w:div w:id="1626504915">
      <w:bodyDiv w:val="1"/>
      <w:marLeft w:val="0"/>
      <w:marRight w:val="0"/>
      <w:marTop w:val="0"/>
      <w:marBottom w:val="0"/>
      <w:divBdr>
        <w:top w:val="none" w:sz="0" w:space="0" w:color="auto"/>
        <w:left w:val="none" w:sz="0" w:space="0" w:color="auto"/>
        <w:bottom w:val="none" w:sz="0" w:space="0" w:color="auto"/>
        <w:right w:val="none" w:sz="0" w:space="0" w:color="auto"/>
      </w:divBdr>
    </w:div>
    <w:div w:id="1626694203">
      <w:bodyDiv w:val="1"/>
      <w:marLeft w:val="0"/>
      <w:marRight w:val="0"/>
      <w:marTop w:val="0"/>
      <w:marBottom w:val="0"/>
      <w:divBdr>
        <w:top w:val="none" w:sz="0" w:space="0" w:color="auto"/>
        <w:left w:val="none" w:sz="0" w:space="0" w:color="auto"/>
        <w:bottom w:val="none" w:sz="0" w:space="0" w:color="auto"/>
        <w:right w:val="none" w:sz="0" w:space="0" w:color="auto"/>
      </w:divBdr>
    </w:div>
    <w:div w:id="1629781695">
      <w:bodyDiv w:val="1"/>
      <w:marLeft w:val="0"/>
      <w:marRight w:val="0"/>
      <w:marTop w:val="0"/>
      <w:marBottom w:val="0"/>
      <w:divBdr>
        <w:top w:val="none" w:sz="0" w:space="0" w:color="auto"/>
        <w:left w:val="none" w:sz="0" w:space="0" w:color="auto"/>
        <w:bottom w:val="none" w:sz="0" w:space="0" w:color="auto"/>
        <w:right w:val="none" w:sz="0" w:space="0" w:color="auto"/>
      </w:divBdr>
    </w:div>
    <w:div w:id="1635024281">
      <w:bodyDiv w:val="1"/>
      <w:marLeft w:val="0"/>
      <w:marRight w:val="0"/>
      <w:marTop w:val="0"/>
      <w:marBottom w:val="0"/>
      <w:divBdr>
        <w:top w:val="none" w:sz="0" w:space="0" w:color="auto"/>
        <w:left w:val="none" w:sz="0" w:space="0" w:color="auto"/>
        <w:bottom w:val="none" w:sz="0" w:space="0" w:color="auto"/>
        <w:right w:val="none" w:sz="0" w:space="0" w:color="auto"/>
      </w:divBdr>
    </w:div>
    <w:div w:id="1644038348">
      <w:bodyDiv w:val="1"/>
      <w:marLeft w:val="0"/>
      <w:marRight w:val="0"/>
      <w:marTop w:val="0"/>
      <w:marBottom w:val="0"/>
      <w:divBdr>
        <w:top w:val="none" w:sz="0" w:space="0" w:color="auto"/>
        <w:left w:val="none" w:sz="0" w:space="0" w:color="auto"/>
        <w:bottom w:val="none" w:sz="0" w:space="0" w:color="auto"/>
        <w:right w:val="none" w:sz="0" w:space="0" w:color="auto"/>
      </w:divBdr>
    </w:div>
    <w:div w:id="1651128230">
      <w:bodyDiv w:val="1"/>
      <w:marLeft w:val="0"/>
      <w:marRight w:val="0"/>
      <w:marTop w:val="0"/>
      <w:marBottom w:val="0"/>
      <w:divBdr>
        <w:top w:val="none" w:sz="0" w:space="0" w:color="auto"/>
        <w:left w:val="none" w:sz="0" w:space="0" w:color="auto"/>
        <w:bottom w:val="none" w:sz="0" w:space="0" w:color="auto"/>
        <w:right w:val="none" w:sz="0" w:space="0" w:color="auto"/>
      </w:divBdr>
    </w:div>
    <w:div w:id="1654485357">
      <w:bodyDiv w:val="1"/>
      <w:marLeft w:val="0"/>
      <w:marRight w:val="0"/>
      <w:marTop w:val="0"/>
      <w:marBottom w:val="0"/>
      <w:divBdr>
        <w:top w:val="none" w:sz="0" w:space="0" w:color="auto"/>
        <w:left w:val="none" w:sz="0" w:space="0" w:color="auto"/>
        <w:bottom w:val="none" w:sz="0" w:space="0" w:color="auto"/>
        <w:right w:val="none" w:sz="0" w:space="0" w:color="auto"/>
      </w:divBdr>
    </w:div>
    <w:div w:id="1655909838">
      <w:bodyDiv w:val="1"/>
      <w:marLeft w:val="0"/>
      <w:marRight w:val="0"/>
      <w:marTop w:val="0"/>
      <w:marBottom w:val="0"/>
      <w:divBdr>
        <w:top w:val="none" w:sz="0" w:space="0" w:color="auto"/>
        <w:left w:val="none" w:sz="0" w:space="0" w:color="auto"/>
        <w:bottom w:val="none" w:sz="0" w:space="0" w:color="auto"/>
        <w:right w:val="none" w:sz="0" w:space="0" w:color="auto"/>
      </w:divBdr>
    </w:div>
    <w:div w:id="1664893356">
      <w:bodyDiv w:val="1"/>
      <w:marLeft w:val="0"/>
      <w:marRight w:val="0"/>
      <w:marTop w:val="0"/>
      <w:marBottom w:val="0"/>
      <w:divBdr>
        <w:top w:val="none" w:sz="0" w:space="0" w:color="auto"/>
        <w:left w:val="none" w:sz="0" w:space="0" w:color="auto"/>
        <w:bottom w:val="none" w:sz="0" w:space="0" w:color="auto"/>
        <w:right w:val="none" w:sz="0" w:space="0" w:color="auto"/>
      </w:divBdr>
    </w:div>
    <w:div w:id="1669751968">
      <w:bodyDiv w:val="1"/>
      <w:marLeft w:val="0"/>
      <w:marRight w:val="0"/>
      <w:marTop w:val="0"/>
      <w:marBottom w:val="0"/>
      <w:divBdr>
        <w:top w:val="none" w:sz="0" w:space="0" w:color="auto"/>
        <w:left w:val="none" w:sz="0" w:space="0" w:color="auto"/>
        <w:bottom w:val="none" w:sz="0" w:space="0" w:color="auto"/>
        <w:right w:val="none" w:sz="0" w:space="0" w:color="auto"/>
      </w:divBdr>
    </w:div>
    <w:div w:id="1672298737">
      <w:bodyDiv w:val="1"/>
      <w:marLeft w:val="0"/>
      <w:marRight w:val="0"/>
      <w:marTop w:val="0"/>
      <w:marBottom w:val="0"/>
      <w:divBdr>
        <w:top w:val="none" w:sz="0" w:space="0" w:color="auto"/>
        <w:left w:val="none" w:sz="0" w:space="0" w:color="auto"/>
        <w:bottom w:val="none" w:sz="0" w:space="0" w:color="auto"/>
        <w:right w:val="none" w:sz="0" w:space="0" w:color="auto"/>
      </w:divBdr>
    </w:div>
    <w:div w:id="1672415933">
      <w:bodyDiv w:val="1"/>
      <w:marLeft w:val="0"/>
      <w:marRight w:val="0"/>
      <w:marTop w:val="0"/>
      <w:marBottom w:val="0"/>
      <w:divBdr>
        <w:top w:val="none" w:sz="0" w:space="0" w:color="auto"/>
        <w:left w:val="none" w:sz="0" w:space="0" w:color="auto"/>
        <w:bottom w:val="none" w:sz="0" w:space="0" w:color="auto"/>
        <w:right w:val="none" w:sz="0" w:space="0" w:color="auto"/>
      </w:divBdr>
    </w:div>
    <w:div w:id="1674526773">
      <w:bodyDiv w:val="1"/>
      <w:marLeft w:val="0"/>
      <w:marRight w:val="0"/>
      <w:marTop w:val="0"/>
      <w:marBottom w:val="0"/>
      <w:divBdr>
        <w:top w:val="none" w:sz="0" w:space="0" w:color="auto"/>
        <w:left w:val="none" w:sz="0" w:space="0" w:color="auto"/>
        <w:bottom w:val="none" w:sz="0" w:space="0" w:color="auto"/>
        <w:right w:val="none" w:sz="0" w:space="0" w:color="auto"/>
      </w:divBdr>
    </w:div>
    <w:div w:id="1678464704">
      <w:bodyDiv w:val="1"/>
      <w:marLeft w:val="0"/>
      <w:marRight w:val="0"/>
      <w:marTop w:val="0"/>
      <w:marBottom w:val="0"/>
      <w:divBdr>
        <w:top w:val="none" w:sz="0" w:space="0" w:color="auto"/>
        <w:left w:val="none" w:sz="0" w:space="0" w:color="auto"/>
        <w:bottom w:val="none" w:sz="0" w:space="0" w:color="auto"/>
        <w:right w:val="none" w:sz="0" w:space="0" w:color="auto"/>
      </w:divBdr>
    </w:div>
    <w:div w:id="1680547334">
      <w:bodyDiv w:val="1"/>
      <w:marLeft w:val="0"/>
      <w:marRight w:val="0"/>
      <w:marTop w:val="0"/>
      <w:marBottom w:val="0"/>
      <w:divBdr>
        <w:top w:val="none" w:sz="0" w:space="0" w:color="auto"/>
        <w:left w:val="none" w:sz="0" w:space="0" w:color="auto"/>
        <w:bottom w:val="none" w:sz="0" w:space="0" w:color="auto"/>
        <w:right w:val="none" w:sz="0" w:space="0" w:color="auto"/>
      </w:divBdr>
    </w:div>
    <w:div w:id="1687632310">
      <w:bodyDiv w:val="1"/>
      <w:marLeft w:val="0"/>
      <w:marRight w:val="0"/>
      <w:marTop w:val="0"/>
      <w:marBottom w:val="0"/>
      <w:divBdr>
        <w:top w:val="none" w:sz="0" w:space="0" w:color="auto"/>
        <w:left w:val="none" w:sz="0" w:space="0" w:color="auto"/>
        <w:bottom w:val="none" w:sz="0" w:space="0" w:color="auto"/>
        <w:right w:val="none" w:sz="0" w:space="0" w:color="auto"/>
      </w:divBdr>
    </w:div>
    <w:div w:id="1691444691">
      <w:bodyDiv w:val="1"/>
      <w:marLeft w:val="0"/>
      <w:marRight w:val="0"/>
      <w:marTop w:val="0"/>
      <w:marBottom w:val="0"/>
      <w:divBdr>
        <w:top w:val="none" w:sz="0" w:space="0" w:color="auto"/>
        <w:left w:val="none" w:sz="0" w:space="0" w:color="auto"/>
        <w:bottom w:val="none" w:sz="0" w:space="0" w:color="auto"/>
        <w:right w:val="none" w:sz="0" w:space="0" w:color="auto"/>
      </w:divBdr>
    </w:div>
    <w:div w:id="1695106772">
      <w:bodyDiv w:val="1"/>
      <w:marLeft w:val="0"/>
      <w:marRight w:val="0"/>
      <w:marTop w:val="0"/>
      <w:marBottom w:val="0"/>
      <w:divBdr>
        <w:top w:val="none" w:sz="0" w:space="0" w:color="auto"/>
        <w:left w:val="none" w:sz="0" w:space="0" w:color="auto"/>
        <w:bottom w:val="none" w:sz="0" w:space="0" w:color="auto"/>
        <w:right w:val="none" w:sz="0" w:space="0" w:color="auto"/>
      </w:divBdr>
    </w:div>
    <w:div w:id="1700549808">
      <w:bodyDiv w:val="1"/>
      <w:marLeft w:val="0"/>
      <w:marRight w:val="0"/>
      <w:marTop w:val="0"/>
      <w:marBottom w:val="0"/>
      <w:divBdr>
        <w:top w:val="none" w:sz="0" w:space="0" w:color="auto"/>
        <w:left w:val="none" w:sz="0" w:space="0" w:color="auto"/>
        <w:bottom w:val="none" w:sz="0" w:space="0" w:color="auto"/>
        <w:right w:val="none" w:sz="0" w:space="0" w:color="auto"/>
      </w:divBdr>
    </w:div>
    <w:div w:id="1701585753">
      <w:bodyDiv w:val="1"/>
      <w:marLeft w:val="0"/>
      <w:marRight w:val="0"/>
      <w:marTop w:val="0"/>
      <w:marBottom w:val="0"/>
      <w:divBdr>
        <w:top w:val="none" w:sz="0" w:space="0" w:color="auto"/>
        <w:left w:val="none" w:sz="0" w:space="0" w:color="auto"/>
        <w:bottom w:val="none" w:sz="0" w:space="0" w:color="auto"/>
        <w:right w:val="none" w:sz="0" w:space="0" w:color="auto"/>
      </w:divBdr>
    </w:div>
    <w:div w:id="1703096696">
      <w:bodyDiv w:val="1"/>
      <w:marLeft w:val="0"/>
      <w:marRight w:val="0"/>
      <w:marTop w:val="0"/>
      <w:marBottom w:val="0"/>
      <w:divBdr>
        <w:top w:val="none" w:sz="0" w:space="0" w:color="auto"/>
        <w:left w:val="none" w:sz="0" w:space="0" w:color="auto"/>
        <w:bottom w:val="none" w:sz="0" w:space="0" w:color="auto"/>
        <w:right w:val="none" w:sz="0" w:space="0" w:color="auto"/>
      </w:divBdr>
    </w:div>
    <w:div w:id="1708682554">
      <w:bodyDiv w:val="1"/>
      <w:marLeft w:val="0"/>
      <w:marRight w:val="0"/>
      <w:marTop w:val="0"/>
      <w:marBottom w:val="0"/>
      <w:divBdr>
        <w:top w:val="none" w:sz="0" w:space="0" w:color="auto"/>
        <w:left w:val="none" w:sz="0" w:space="0" w:color="auto"/>
        <w:bottom w:val="none" w:sz="0" w:space="0" w:color="auto"/>
        <w:right w:val="none" w:sz="0" w:space="0" w:color="auto"/>
      </w:divBdr>
    </w:div>
    <w:div w:id="1714884663">
      <w:bodyDiv w:val="1"/>
      <w:marLeft w:val="0"/>
      <w:marRight w:val="0"/>
      <w:marTop w:val="0"/>
      <w:marBottom w:val="0"/>
      <w:divBdr>
        <w:top w:val="none" w:sz="0" w:space="0" w:color="auto"/>
        <w:left w:val="none" w:sz="0" w:space="0" w:color="auto"/>
        <w:bottom w:val="none" w:sz="0" w:space="0" w:color="auto"/>
        <w:right w:val="none" w:sz="0" w:space="0" w:color="auto"/>
      </w:divBdr>
    </w:div>
    <w:div w:id="1715351021">
      <w:bodyDiv w:val="1"/>
      <w:marLeft w:val="0"/>
      <w:marRight w:val="0"/>
      <w:marTop w:val="0"/>
      <w:marBottom w:val="0"/>
      <w:divBdr>
        <w:top w:val="none" w:sz="0" w:space="0" w:color="auto"/>
        <w:left w:val="none" w:sz="0" w:space="0" w:color="auto"/>
        <w:bottom w:val="none" w:sz="0" w:space="0" w:color="auto"/>
        <w:right w:val="none" w:sz="0" w:space="0" w:color="auto"/>
      </w:divBdr>
    </w:div>
    <w:div w:id="1720278242">
      <w:bodyDiv w:val="1"/>
      <w:marLeft w:val="0"/>
      <w:marRight w:val="0"/>
      <w:marTop w:val="0"/>
      <w:marBottom w:val="0"/>
      <w:divBdr>
        <w:top w:val="none" w:sz="0" w:space="0" w:color="auto"/>
        <w:left w:val="none" w:sz="0" w:space="0" w:color="auto"/>
        <w:bottom w:val="none" w:sz="0" w:space="0" w:color="auto"/>
        <w:right w:val="none" w:sz="0" w:space="0" w:color="auto"/>
      </w:divBdr>
    </w:div>
    <w:div w:id="1721049317">
      <w:bodyDiv w:val="1"/>
      <w:marLeft w:val="0"/>
      <w:marRight w:val="0"/>
      <w:marTop w:val="0"/>
      <w:marBottom w:val="0"/>
      <w:divBdr>
        <w:top w:val="none" w:sz="0" w:space="0" w:color="auto"/>
        <w:left w:val="none" w:sz="0" w:space="0" w:color="auto"/>
        <w:bottom w:val="none" w:sz="0" w:space="0" w:color="auto"/>
        <w:right w:val="none" w:sz="0" w:space="0" w:color="auto"/>
      </w:divBdr>
    </w:div>
    <w:div w:id="1735280104">
      <w:bodyDiv w:val="1"/>
      <w:marLeft w:val="0"/>
      <w:marRight w:val="0"/>
      <w:marTop w:val="0"/>
      <w:marBottom w:val="0"/>
      <w:divBdr>
        <w:top w:val="none" w:sz="0" w:space="0" w:color="auto"/>
        <w:left w:val="none" w:sz="0" w:space="0" w:color="auto"/>
        <w:bottom w:val="none" w:sz="0" w:space="0" w:color="auto"/>
        <w:right w:val="none" w:sz="0" w:space="0" w:color="auto"/>
      </w:divBdr>
    </w:div>
    <w:div w:id="1738746256">
      <w:bodyDiv w:val="1"/>
      <w:marLeft w:val="0"/>
      <w:marRight w:val="0"/>
      <w:marTop w:val="0"/>
      <w:marBottom w:val="0"/>
      <w:divBdr>
        <w:top w:val="none" w:sz="0" w:space="0" w:color="auto"/>
        <w:left w:val="none" w:sz="0" w:space="0" w:color="auto"/>
        <w:bottom w:val="none" w:sz="0" w:space="0" w:color="auto"/>
        <w:right w:val="none" w:sz="0" w:space="0" w:color="auto"/>
      </w:divBdr>
    </w:div>
    <w:div w:id="1748917250">
      <w:bodyDiv w:val="1"/>
      <w:marLeft w:val="0"/>
      <w:marRight w:val="0"/>
      <w:marTop w:val="0"/>
      <w:marBottom w:val="0"/>
      <w:divBdr>
        <w:top w:val="none" w:sz="0" w:space="0" w:color="auto"/>
        <w:left w:val="none" w:sz="0" w:space="0" w:color="auto"/>
        <w:bottom w:val="none" w:sz="0" w:space="0" w:color="auto"/>
        <w:right w:val="none" w:sz="0" w:space="0" w:color="auto"/>
      </w:divBdr>
    </w:div>
    <w:div w:id="1760128298">
      <w:bodyDiv w:val="1"/>
      <w:marLeft w:val="0"/>
      <w:marRight w:val="0"/>
      <w:marTop w:val="0"/>
      <w:marBottom w:val="0"/>
      <w:divBdr>
        <w:top w:val="none" w:sz="0" w:space="0" w:color="auto"/>
        <w:left w:val="none" w:sz="0" w:space="0" w:color="auto"/>
        <w:bottom w:val="none" w:sz="0" w:space="0" w:color="auto"/>
        <w:right w:val="none" w:sz="0" w:space="0" w:color="auto"/>
      </w:divBdr>
    </w:div>
    <w:div w:id="1761245882">
      <w:bodyDiv w:val="1"/>
      <w:marLeft w:val="0"/>
      <w:marRight w:val="0"/>
      <w:marTop w:val="0"/>
      <w:marBottom w:val="0"/>
      <w:divBdr>
        <w:top w:val="none" w:sz="0" w:space="0" w:color="auto"/>
        <w:left w:val="none" w:sz="0" w:space="0" w:color="auto"/>
        <w:bottom w:val="none" w:sz="0" w:space="0" w:color="auto"/>
        <w:right w:val="none" w:sz="0" w:space="0" w:color="auto"/>
      </w:divBdr>
    </w:div>
    <w:div w:id="1762682551">
      <w:bodyDiv w:val="1"/>
      <w:marLeft w:val="0"/>
      <w:marRight w:val="0"/>
      <w:marTop w:val="0"/>
      <w:marBottom w:val="0"/>
      <w:divBdr>
        <w:top w:val="none" w:sz="0" w:space="0" w:color="auto"/>
        <w:left w:val="none" w:sz="0" w:space="0" w:color="auto"/>
        <w:bottom w:val="none" w:sz="0" w:space="0" w:color="auto"/>
        <w:right w:val="none" w:sz="0" w:space="0" w:color="auto"/>
      </w:divBdr>
    </w:div>
    <w:div w:id="1769151771">
      <w:bodyDiv w:val="1"/>
      <w:marLeft w:val="0"/>
      <w:marRight w:val="0"/>
      <w:marTop w:val="0"/>
      <w:marBottom w:val="0"/>
      <w:divBdr>
        <w:top w:val="none" w:sz="0" w:space="0" w:color="auto"/>
        <w:left w:val="none" w:sz="0" w:space="0" w:color="auto"/>
        <w:bottom w:val="none" w:sz="0" w:space="0" w:color="auto"/>
        <w:right w:val="none" w:sz="0" w:space="0" w:color="auto"/>
      </w:divBdr>
    </w:div>
    <w:div w:id="1776558368">
      <w:bodyDiv w:val="1"/>
      <w:marLeft w:val="0"/>
      <w:marRight w:val="0"/>
      <w:marTop w:val="0"/>
      <w:marBottom w:val="0"/>
      <w:divBdr>
        <w:top w:val="none" w:sz="0" w:space="0" w:color="auto"/>
        <w:left w:val="none" w:sz="0" w:space="0" w:color="auto"/>
        <w:bottom w:val="none" w:sz="0" w:space="0" w:color="auto"/>
        <w:right w:val="none" w:sz="0" w:space="0" w:color="auto"/>
      </w:divBdr>
    </w:div>
    <w:div w:id="1778334735">
      <w:bodyDiv w:val="1"/>
      <w:marLeft w:val="0"/>
      <w:marRight w:val="0"/>
      <w:marTop w:val="0"/>
      <w:marBottom w:val="0"/>
      <w:divBdr>
        <w:top w:val="none" w:sz="0" w:space="0" w:color="auto"/>
        <w:left w:val="none" w:sz="0" w:space="0" w:color="auto"/>
        <w:bottom w:val="none" w:sz="0" w:space="0" w:color="auto"/>
        <w:right w:val="none" w:sz="0" w:space="0" w:color="auto"/>
      </w:divBdr>
    </w:div>
    <w:div w:id="1780097622">
      <w:bodyDiv w:val="1"/>
      <w:marLeft w:val="0"/>
      <w:marRight w:val="0"/>
      <w:marTop w:val="0"/>
      <w:marBottom w:val="0"/>
      <w:divBdr>
        <w:top w:val="none" w:sz="0" w:space="0" w:color="auto"/>
        <w:left w:val="none" w:sz="0" w:space="0" w:color="auto"/>
        <w:bottom w:val="none" w:sz="0" w:space="0" w:color="auto"/>
        <w:right w:val="none" w:sz="0" w:space="0" w:color="auto"/>
      </w:divBdr>
    </w:div>
    <w:div w:id="1783454168">
      <w:bodyDiv w:val="1"/>
      <w:marLeft w:val="0"/>
      <w:marRight w:val="0"/>
      <w:marTop w:val="0"/>
      <w:marBottom w:val="0"/>
      <w:divBdr>
        <w:top w:val="none" w:sz="0" w:space="0" w:color="auto"/>
        <w:left w:val="none" w:sz="0" w:space="0" w:color="auto"/>
        <w:bottom w:val="none" w:sz="0" w:space="0" w:color="auto"/>
        <w:right w:val="none" w:sz="0" w:space="0" w:color="auto"/>
      </w:divBdr>
    </w:div>
    <w:div w:id="1784836361">
      <w:bodyDiv w:val="1"/>
      <w:marLeft w:val="0"/>
      <w:marRight w:val="0"/>
      <w:marTop w:val="0"/>
      <w:marBottom w:val="0"/>
      <w:divBdr>
        <w:top w:val="none" w:sz="0" w:space="0" w:color="auto"/>
        <w:left w:val="none" w:sz="0" w:space="0" w:color="auto"/>
        <w:bottom w:val="none" w:sz="0" w:space="0" w:color="auto"/>
        <w:right w:val="none" w:sz="0" w:space="0" w:color="auto"/>
      </w:divBdr>
    </w:div>
    <w:div w:id="1792823882">
      <w:bodyDiv w:val="1"/>
      <w:marLeft w:val="0"/>
      <w:marRight w:val="0"/>
      <w:marTop w:val="0"/>
      <w:marBottom w:val="0"/>
      <w:divBdr>
        <w:top w:val="none" w:sz="0" w:space="0" w:color="auto"/>
        <w:left w:val="none" w:sz="0" w:space="0" w:color="auto"/>
        <w:bottom w:val="none" w:sz="0" w:space="0" w:color="auto"/>
        <w:right w:val="none" w:sz="0" w:space="0" w:color="auto"/>
      </w:divBdr>
    </w:div>
    <w:div w:id="1798864656">
      <w:bodyDiv w:val="1"/>
      <w:marLeft w:val="0"/>
      <w:marRight w:val="0"/>
      <w:marTop w:val="0"/>
      <w:marBottom w:val="0"/>
      <w:divBdr>
        <w:top w:val="none" w:sz="0" w:space="0" w:color="auto"/>
        <w:left w:val="none" w:sz="0" w:space="0" w:color="auto"/>
        <w:bottom w:val="none" w:sz="0" w:space="0" w:color="auto"/>
        <w:right w:val="none" w:sz="0" w:space="0" w:color="auto"/>
      </w:divBdr>
    </w:div>
    <w:div w:id="1807089791">
      <w:bodyDiv w:val="1"/>
      <w:marLeft w:val="0"/>
      <w:marRight w:val="0"/>
      <w:marTop w:val="0"/>
      <w:marBottom w:val="0"/>
      <w:divBdr>
        <w:top w:val="none" w:sz="0" w:space="0" w:color="auto"/>
        <w:left w:val="none" w:sz="0" w:space="0" w:color="auto"/>
        <w:bottom w:val="none" w:sz="0" w:space="0" w:color="auto"/>
        <w:right w:val="none" w:sz="0" w:space="0" w:color="auto"/>
      </w:divBdr>
    </w:div>
    <w:div w:id="1811049494">
      <w:bodyDiv w:val="1"/>
      <w:marLeft w:val="0"/>
      <w:marRight w:val="0"/>
      <w:marTop w:val="0"/>
      <w:marBottom w:val="0"/>
      <w:divBdr>
        <w:top w:val="none" w:sz="0" w:space="0" w:color="auto"/>
        <w:left w:val="none" w:sz="0" w:space="0" w:color="auto"/>
        <w:bottom w:val="none" w:sz="0" w:space="0" w:color="auto"/>
        <w:right w:val="none" w:sz="0" w:space="0" w:color="auto"/>
      </w:divBdr>
    </w:div>
    <w:div w:id="1814712028">
      <w:bodyDiv w:val="1"/>
      <w:marLeft w:val="0"/>
      <w:marRight w:val="0"/>
      <w:marTop w:val="0"/>
      <w:marBottom w:val="0"/>
      <w:divBdr>
        <w:top w:val="none" w:sz="0" w:space="0" w:color="auto"/>
        <w:left w:val="none" w:sz="0" w:space="0" w:color="auto"/>
        <w:bottom w:val="none" w:sz="0" w:space="0" w:color="auto"/>
        <w:right w:val="none" w:sz="0" w:space="0" w:color="auto"/>
      </w:divBdr>
    </w:div>
    <w:div w:id="1826168553">
      <w:bodyDiv w:val="1"/>
      <w:marLeft w:val="0"/>
      <w:marRight w:val="0"/>
      <w:marTop w:val="0"/>
      <w:marBottom w:val="0"/>
      <w:divBdr>
        <w:top w:val="none" w:sz="0" w:space="0" w:color="auto"/>
        <w:left w:val="none" w:sz="0" w:space="0" w:color="auto"/>
        <w:bottom w:val="none" w:sz="0" w:space="0" w:color="auto"/>
        <w:right w:val="none" w:sz="0" w:space="0" w:color="auto"/>
      </w:divBdr>
    </w:div>
    <w:div w:id="1832326786">
      <w:bodyDiv w:val="1"/>
      <w:marLeft w:val="0"/>
      <w:marRight w:val="0"/>
      <w:marTop w:val="0"/>
      <w:marBottom w:val="0"/>
      <w:divBdr>
        <w:top w:val="none" w:sz="0" w:space="0" w:color="auto"/>
        <w:left w:val="none" w:sz="0" w:space="0" w:color="auto"/>
        <w:bottom w:val="none" w:sz="0" w:space="0" w:color="auto"/>
        <w:right w:val="none" w:sz="0" w:space="0" w:color="auto"/>
      </w:divBdr>
    </w:div>
    <w:div w:id="1837376631">
      <w:bodyDiv w:val="1"/>
      <w:marLeft w:val="0"/>
      <w:marRight w:val="0"/>
      <w:marTop w:val="0"/>
      <w:marBottom w:val="0"/>
      <w:divBdr>
        <w:top w:val="none" w:sz="0" w:space="0" w:color="auto"/>
        <w:left w:val="none" w:sz="0" w:space="0" w:color="auto"/>
        <w:bottom w:val="none" w:sz="0" w:space="0" w:color="auto"/>
        <w:right w:val="none" w:sz="0" w:space="0" w:color="auto"/>
      </w:divBdr>
    </w:div>
    <w:div w:id="1839692124">
      <w:bodyDiv w:val="1"/>
      <w:marLeft w:val="0"/>
      <w:marRight w:val="0"/>
      <w:marTop w:val="0"/>
      <w:marBottom w:val="0"/>
      <w:divBdr>
        <w:top w:val="none" w:sz="0" w:space="0" w:color="auto"/>
        <w:left w:val="none" w:sz="0" w:space="0" w:color="auto"/>
        <w:bottom w:val="none" w:sz="0" w:space="0" w:color="auto"/>
        <w:right w:val="none" w:sz="0" w:space="0" w:color="auto"/>
      </w:divBdr>
    </w:div>
    <w:div w:id="1839729311">
      <w:bodyDiv w:val="1"/>
      <w:marLeft w:val="0"/>
      <w:marRight w:val="0"/>
      <w:marTop w:val="0"/>
      <w:marBottom w:val="0"/>
      <w:divBdr>
        <w:top w:val="none" w:sz="0" w:space="0" w:color="auto"/>
        <w:left w:val="none" w:sz="0" w:space="0" w:color="auto"/>
        <w:bottom w:val="none" w:sz="0" w:space="0" w:color="auto"/>
        <w:right w:val="none" w:sz="0" w:space="0" w:color="auto"/>
      </w:divBdr>
    </w:div>
    <w:div w:id="1843350656">
      <w:bodyDiv w:val="1"/>
      <w:marLeft w:val="0"/>
      <w:marRight w:val="0"/>
      <w:marTop w:val="0"/>
      <w:marBottom w:val="0"/>
      <w:divBdr>
        <w:top w:val="none" w:sz="0" w:space="0" w:color="auto"/>
        <w:left w:val="none" w:sz="0" w:space="0" w:color="auto"/>
        <w:bottom w:val="none" w:sz="0" w:space="0" w:color="auto"/>
        <w:right w:val="none" w:sz="0" w:space="0" w:color="auto"/>
      </w:divBdr>
    </w:div>
    <w:div w:id="1843354698">
      <w:bodyDiv w:val="1"/>
      <w:marLeft w:val="0"/>
      <w:marRight w:val="0"/>
      <w:marTop w:val="0"/>
      <w:marBottom w:val="0"/>
      <w:divBdr>
        <w:top w:val="none" w:sz="0" w:space="0" w:color="auto"/>
        <w:left w:val="none" w:sz="0" w:space="0" w:color="auto"/>
        <w:bottom w:val="none" w:sz="0" w:space="0" w:color="auto"/>
        <w:right w:val="none" w:sz="0" w:space="0" w:color="auto"/>
      </w:divBdr>
    </w:div>
    <w:div w:id="1844514607">
      <w:bodyDiv w:val="1"/>
      <w:marLeft w:val="0"/>
      <w:marRight w:val="0"/>
      <w:marTop w:val="0"/>
      <w:marBottom w:val="0"/>
      <w:divBdr>
        <w:top w:val="none" w:sz="0" w:space="0" w:color="auto"/>
        <w:left w:val="none" w:sz="0" w:space="0" w:color="auto"/>
        <w:bottom w:val="none" w:sz="0" w:space="0" w:color="auto"/>
        <w:right w:val="none" w:sz="0" w:space="0" w:color="auto"/>
      </w:divBdr>
    </w:div>
    <w:div w:id="1844737479">
      <w:bodyDiv w:val="1"/>
      <w:marLeft w:val="0"/>
      <w:marRight w:val="0"/>
      <w:marTop w:val="0"/>
      <w:marBottom w:val="0"/>
      <w:divBdr>
        <w:top w:val="none" w:sz="0" w:space="0" w:color="auto"/>
        <w:left w:val="none" w:sz="0" w:space="0" w:color="auto"/>
        <w:bottom w:val="none" w:sz="0" w:space="0" w:color="auto"/>
        <w:right w:val="none" w:sz="0" w:space="0" w:color="auto"/>
      </w:divBdr>
    </w:div>
    <w:div w:id="1846894807">
      <w:bodyDiv w:val="1"/>
      <w:marLeft w:val="0"/>
      <w:marRight w:val="0"/>
      <w:marTop w:val="0"/>
      <w:marBottom w:val="0"/>
      <w:divBdr>
        <w:top w:val="none" w:sz="0" w:space="0" w:color="auto"/>
        <w:left w:val="none" w:sz="0" w:space="0" w:color="auto"/>
        <w:bottom w:val="none" w:sz="0" w:space="0" w:color="auto"/>
        <w:right w:val="none" w:sz="0" w:space="0" w:color="auto"/>
      </w:divBdr>
    </w:div>
    <w:div w:id="1847860295">
      <w:bodyDiv w:val="1"/>
      <w:marLeft w:val="0"/>
      <w:marRight w:val="0"/>
      <w:marTop w:val="0"/>
      <w:marBottom w:val="0"/>
      <w:divBdr>
        <w:top w:val="none" w:sz="0" w:space="0" w:color="auto"/>
        <w:left w:val="none" w:sz="0" w:space="0" w:color="auto"/>
        <w:bottom w:val="none" w:sz="0" w:space="0" w:color="auto"/>
        <w:right w:val="none" w:sz="0" w:space="0" w:color="auto"/>
      </w:divBdr>
    </w:div>
    <w:div w:id="1856462539">
      <w:bodyDiv w:val="1"/>
      <w:marLeft w:val="0"/>
      <w:marRight w:val="0"/>
      <w:marTop w:val="0"/>
      <w:marBottom w:val="0"/>
      <w:divBdr>
        <w:top w:val="none" w:sz="0" w:space="0" w:color="auto"/>
        <w:left w:val="none" w:sz="0" w:space="0" w:color="auto"/>
        <w:bottom w:val="none" w:sz="0" w:space="0" w:color="auto"/>
        <w:right w:val="none" w:sz="0" w:space="0" w:color="auto"/>
      </w:divBdr>
    </w:div>
    <w:div w:id="1860123139">
      <w:bodyDiv w:val="1"/>
      <w:marLeft w:val="0"/>
      <w:marRight w:val="0"/>
      <w:marTop w:val="0"/>
      <w:marBottom w:val="0"/>
      <w:divBdr>
        <w:top w:val="none" w:sz="0" w:space="0" w:color="auto"/>
        <w:left w:val="none" w:sz="0" w:space="0" w:color="auto"/>
        <w:bottom w:val="none" w:sz="0" w:space="0" w:color="auto"/>
        <w:right w:val="none" w:sz="0" w:space="0" w:color="auto"/>
      </w:divBdr>
    </w:div>
    <w:div w:id="1864589689">
      <w:bodyDiv w:val="1"/>
      <w:marLeft w:val="0"/>
      <w:marRight w:val="0"/>
      <w:marTop w:val="0"/>
      <w:marBottom w:val="0"/>
      <w:divBdr>
        <w:top w:val="none" w:sz="0" w:space="0" w:color="auto"/>
        <w:left w:val="none" w:sz="0" w:space="0" w:color="auto"/>
        <w:bottom w:val="none" w:sz="0" w:space="0" w:color="auto"/>
        <w:right w:val="none" w:sz="0" w:space="0" w:color="auto"/>
      </w:divBdr>
    </w:div>
    <w:div w:id="1872374503">
      <w:bodyDiv w:val="1"/>
      <w:marLeft w:val="0"/>
      <w:marRight w:val="0"/>
      <w:marTop w:val="0"/>
      <w:marBottom w:val="0"/>
      <w:divBdr>
        <w:top w:val="none" w:sz="0" w:space="0" w:color="auto"/>
        <w:left w:val="none" w:sz="0" w:space="0" w:color="auto"/>
        <w:bottom w:val="none" w:sz="0" w:space="0" w:color="auto"/>
        <w:right w:val="none" w:sz="0" w:space="0" w:color="auto"/>
      </w:divBdr>
    </w:div>
    <w:div w:id="1876506805">
      <w:bodyDiv w:val="1"/>
      <w:marLeft w:val="0"/>
      <w:marRight w:val="0"/>
      <w:marTop w:val="0"/>
      <w:marBottom w:val="0"/>
      <w:divBdr>
        <w:top w:val="none" w:sz="0" w:space="0" w:color="auto"/>
        <w:left w:val="none" w:sz="0" w:space="0" w:color="auto"/>
        <w:bottom w:val="none" w:sz="0" w:space="0" w:color="auto"/>
        <w:right w:val="none" w:sz="0" w:space="0" w:color="auto"/>
      </w:divBdr>
    </w:div>
    <w:div w:id="1877232474">
      <w:bodyDiv w:val="1"/>
      <w:marLeft w:val="0"/>
      <w:marRight w:val="0"/>
      <w:marTop w:val="0"/>
      <w:marBottom w:val="0"/>
      <w:divBdr>
        <w:top w:val="none" w:sz="0" w:space="0" w:color="auto"/>
        <w:left w:val="none" w:sz="0" w:space="0" w:color="auto"/>
        <w:bottom w:val="none" w:sz="0" w:space="0" w:color="auto"/>
        <w:right w:val="none" w:sz="0" w:space="0" w:color="auto"/>
      </w:divBdr>
    </w:div>
    <w:div w:id="1878656969">
      <w:bodyDiv w:val="1"/>
      <w:marLeft w:val="0"/>
      <w:marRight w:val="0"/>
      <w:marTop w:val="0"/>
      <w:marBottom w:val="0"/>
      <w:divBdr>
        <w:top w:val="none" w:sz="0" w:space="0" w:color="auto"/>
        <w:left w:val="none" w:sz="0" w:space="0" w:color="auto"/>
        <w:bottom w:val="none" w:sz="0" w:space="0" w:color="auto"/>
        <w:right w:val="none" w:sz="0" w:space="0" w:color="auto"/>
      </w:divBdr>
    </w:div>
    <w:div w:id="1883864309">
      <w:bodyDiv w:val="1"/>
      <w:marLeft w:val="0"/>
      <w:marRight w:val="0"/>
      <w:marTop w:val="0"/>
      <w:marBottom w:val="0"/>
      <w:divBdr>
        <w:top w:val="none" w:sz="0" w:space="0" w:color="auto"/>
        <w:left w:val="none" w:sz="0" w:space="0" w:color="auto"/>
        <w:bottom w:val="none" w:sz="0" w:space="0" w:color="auto"/>
        <w:right w:val="none" w:sz="0" w:space="0" w:color="auto"/>
      </w:divBdr>
    </w:div>
    <w:div w:id="1889296375">
      <w:bodyDiv w:val="1"/>
      <w:marLeft w:val="0"/>
      <w:marRight w:val="0"/>
      <w:marTop w:val="0"/>
      <w:marBottom w:val="0"/>
      <w:divBdr>
        <w:top w:val="none" w:sz="0" w:space="0" w:color="auto"/>
        <w:left w:val="none" w:sz="0" w:space="0" w:color="auto"/>
        <w:bottom w:val="none" w:sz="0" w:space="0" w:color="auto"/>
        <w:right w:val="none" w:sz="0" w:space="0" w:color="auto"/>
      </w:divBdr>
    </w:div>
    <w:div w:id="1889755599">
      <w:bodyDiv w:val="1"/>
      <w:marLeft w:val="0"/>
      <w:marRight w:val="0"/>
      <w:marTop w:val="0"/>
      <w:marBottom w:val="0"/>
      <w:divBdr>
        <w:top w:val="none" w:sz="0" w:space="0" w:color="auto"/>
        <w:left w:val="none" w:sz="0" w:space="0" w:color="auto"/>
        <w:bottom w:val="none" w:sz="0" w:space="0" w:color="auto"/>
        <w:right w:val="none" w:sz="0" w:space="0" w:color="auto"/>
      </w:divBdr>
    </w:div>
    <w:div w:id="1890410976">
      <w:bodyDiv w:val="1"/>
      <w:marLeft w:val="0"/>
      <w:marRight w:val="0"/>
      <w:marTop w:val="0"/>
      <w:marBottom w:val="0"/>
      <w:divBdr>
        <w:top w:val="none" w:sz="0" w:space="0" w:color="auto"/>
        <w:left w:val="none" w:sz="0" w:space="0" w:color="auto"/>
        <w:bottom w:val="none" w:sz="0" w:space="0" w:color="auto"/>
        <w:right w:val="none" w:sz="0" w:space="0" w:color="auto"/>
      </w:divBdr>
    </w:div>
    <w:div w:id="1891184853">
      <w:bodyDiv w:val="1"/>
      <w:marLeft w:val="0"/>
      <w:marRight w:val="0"/>
      <w:marTop w:val="0"/>
      <w:marBottom w:val="0"/>
      <w:divBdr>
        <w:top w:val="none" w:sz="0" w:space="0" w:color="auto"/>
        <w:left w:val="none" w:sz="0" w:space="0" w:color="auto"/>
        <w:bottom w:val="none" w:sz="0" w:space="0" w:color="auto"/>
        <w:right w:val="none" w:sz="0" w:space="0" w:color="auto"/>
      </w:divBdr>
    </w:div>
    <w:div w:id="1891575712">
      <w:bodyDiv w:val="1"/>
      <w:marLeft w:val="0"/>
      <w:marRight w:val="0"/>
      <w:marTop w:val="0"/>
      <w:marBottom w:val="0"/>
      <w:divBdr>
        <w:top w:val="none" w:sz="0" w:space="0" w:color="auto"/>
        <w:left w:val="none" w:sz="0" w:space="0" w:color="auto"/>
        <w:bottom w:val="none" w:sz="0" w:space="0" w:color="auto"/>
        <w:right w:val="none" w:sz="0" w:space="0" w:color="auto"/>
      </w:divBdr>
    </w:div>
    <w:div w:id="1898128016">
      <w:bodyDiv w:val="1"/>
      <w:marLeft w:val="0"/>
      <w:marRight w:val="0"/>
      <w:marTop w:val="0"/>
      <w:marBottom w:val="0"/>
      <w:divBdr>
        <w:top w:val="none" w:sz="0" w:space="0" w:color="auto"/>
        <w:left w:val="none" w:sz="0" w:space="0" w:color="auto"/>
        <w:bottom w:val="none" w:sz="0" w:space="0" w:color="auto"/>
        <w:right w:val="none" w:sz="0" w:space="0" w:color="auto"/>
      </w:divBdr>
    </w:div>
    <w:div w:id="1903053997">
      <w:bodyDiv w:val="1"/>
      <w:marLeft w:val="0"/>
      <w:marRight w:val="0"/>
      <w:marTop w:val="0"/>
      <w:marBottom w:val="0"/>
      <w:divBdr>
        <w:top w:val="none" w:sz="0" w:space="0" w:color="auto"/>
        <w:left w:val="none" w:sz="0" w:space="0" w:color="auto"/>
        <w:bottom w:val="none" w:sz="0" w:space="0" w:color="auto"/>
        <w:right w:val="none" w:sz="0" w:space="0" w:color="auto"/>
      </w:divBdr>
    </w:div>
    <w:div w:id="1903709558">
      <w:bodyDiv w:val="1"/>
      <w:marLeft w:val="0"/>
      <w:marRight w:val="0"/>
      <w:marTop w:val="0"/>
      <w:marBottom w:val="0"/>
      <w:divBdr>
        <w:top w:val="none" w:sz="0" w:space="0" w:color="auto"/>
        <w:left w:val="none" w:sz="0" w:space="0" w:color="auto"/>
        <w:bottom w:val="none" w:sz="0" w:space="0" w:color="auto"/>
        <w:right w:val="none" w:sz="0" w:space="0" w:color="auto"/>
      </w:divBdr>
    </w:div>
    <w:div w:id="1904363759">
      <w:bodyDiv w:val="1"/>
      <w:marLeft w:val="0"/>
      <w:marRight w:val="0"/>
      <w:marTop w:val="0"/>
      <w:marBottom w:val="0"/>
      <w:divBdr>
        <w:top w:val="none" w:sz="0" w:space="0" w:color="auto"/>
        <w:left w:val="none" w:sz="0" w:space="0" w:color="auto"/>
        <w:bottom w:val="none" w:sz="0" w:space="0" w:color="auto"/>
        <w:right w:val="none" w:sz="0" w:space="0" w:color="auto"/>
      </w:divBdr>
    </w:div>
    <w:div w:id="1912697088">
      <w:bodyDiv w:val="1"/>
      <w:marLeft w:val="0"/>
      <w:marRight w:val="0"/>
      <w:marTop w:val="0"/>
      <w:marBottom w:val="0"/>
      <w:divBdr>
        <w:top w:val="none" w:sz="0" w:space="0" w:color="auto"/>
        <w:left w:val="none" w:sz="0" w:space="0" w:color="auto"/>
        <w:bottom w:val="none" w:sz="0" w:space="0" w:color="auto"/>
        <w:right w:val="none" w:sz="0" w:space="0" w:color="auto"/>
      </w:divBdr>
    </w:div>
    <w:div w:id="1915120825">
      <w:bodyDiv w:val="1"/>
      <w:marLeft w:val="0"/>
      <w:marRight w:val="0"/>
      <w:marTop w:val="0"/>
      <w:marBottom w:val="0"/>
      <w:divBdr>
        <w:top w:val="none" w:sz="0" w:space="0" w:color="auto"/>
        <w:left w:val="none" w:sz="0" w:space="0" w:color="auto"/>
        <w:bottom w:val="none" w:sz="0" w:space="0" w:color="auto"/>
        <w:right w:val="none" w:sz="0" w:space="0" w:color="auto"/>
      </w:divBdr>
    </w:div>
    <w:div w:id="1916237459">
      <w:bodyDiv w:val="1"/>
      <w:marLeft w:val="0"/>
      <w:marRight w:val="0"/>
      <w:marTop w:val="0"/>
      <w:marBottom w:val="0"/>
      <w:divBdr>
        <w:top w:val="none" w:sz="0" w:space="0" w:color="auto"/>
        <w:left w:val="none" w:sz="0" w:space="0" w:color="auto"/>
        <w:bottom w:val="none" w:sz="0" w:space="0" w:color="auto"/>
        <w:right w:val="none" w:sz="0" w:space="0" w:color="auto"/>
      </w:divBdr>
    </w:div>
    <w:div w:id="1920096891">
      <w:bodyDiv w:val="1"/>
      <w:marLeft w:val="0"/>
      <w:marRight w:val="0"/>
      <w:marTop w:val="0"/>
      <w:marBottom w:val="0"/>
      <w:divBdr>
        <w:top w:val="none" w:sz="0" w:space="0" w:color="auto"/>
        <w:left w:val="none" w:sz="0" w:space="0" w:color="auto"/>
        <w:bottom w:val="none" w:sz="0" w:space="0" w:color="auto"/>
        <w:right w:val="none" w:sz="0" w:space="0" w:color="auto"/>
      </w:divBdr>
    </w:div>
    <w:div w:id="1924024379">
      <w:bodyDiv w:val="1"/>
      <w:marLeft w:val="0"/>
      <w:marRight w:val="0"/>
      <w:marTop w:val="0"/>
      <w:marBottom w:val="0"/>
      <w:divBdr>
        <w:top w:val="none" w:sz="0" w:space="0" w:color="auto"/>
        <w:left w:val="none" w:sz="0" w:space="0" w:color="auto"/>
        <w:bottom w:val="none" w:sz="0" w:space="0" w:color="auto"/>
        <w:right w:val="none" w:sz="0" w:space="0" w:color="auto"/>
      </w:divBdr>
    </w:div>
    <w:div w:id="1930657031">
      <w:bodyDiv w:val="1"/>
      <w:marLeft w:val="0"/>
      <w:marRight w:val="0"/>
      <w:marTop w:val="0"/>
      <w:marBottom w:val="0"/>
      <w:divBdr>
        <w:top w:val="none" w:sz="0" w:space="0" w:color="auto"/>
        <w:left w:val="none" w:sz="0" w:space="0" w:color="auto"/>
        <w:bottom w:val="none" w:sz="0" w:space="0" w:color="auto"/>
        <w:right w:val="none" w:sz="0" w:space="0" w:color="auto"/>
      </w:divBdr>
    </w:div>
    <w:div w:id="1933465869">
      <w:bodyDiv w:val="1"/>
      <w:marLeft w:val="0"/>
      <w:marRight w:val="0"/>
      <w:marTop w:val="0"/>
      <w:marBottom w:val="0"/>
      <w:divBdr>
        <w:top w:val="none" w:sz="0" w:space="0" w:color="auto"/>
        <w:left w:val="none" w:sz="0" w:space="0" w:color="auto"/>
        <w:bottom w:val="none" w:sz="0" w:space="0" w:color="auto"/>
        <w:right w:val="none" w:sz="0" w:space="0" w:color="auto"/>
      </w:divBdr>
    </w:div>
    <w:div w:id="1934121049">
      <w:bodyDiv w:val="1"/>
      <w:marLeft w:val="0"/>
      <w:marRight w:val="0"/>
      <w:marTop w:val="0"/>
      <w:marBottom w:val="0"/>
      <w:divBdr>
        <w:top w:val="none" w:sz="0" w:space="0" w:color="auto"/>
        <w:left w:val="none" w:sz="0" w:space="0" w:color="auto"/>
        <w:bottom w:val="none" w:sz="0" w:space="0" w:color="auto"/>
        <w:right w:val="none" w:sz="0" w:space="0" w:color="auto"/>
      </w:divBdr>
    </w:div>
    <w:div w:id="1935750089">
      <w:bodyDiv w:val="1"/>
      <w:marLeft w:val="0"/>
      <w:marRight w:val="0"/>
      <w:marTop w:val="0"/>
      <w:marBottom w:val="0"/>
      <w:divBdr>
        <w:top w:val="none" w:sz="0" w:space="0" w:color="auto"/>
        <w:left w:val="none" w:sz="0" w:space="0" w:color="auto"/>
        <w:bottom w:val="none" w:sz="0" w:space="0" w:color="auto"/>
        <w:right w:val="none" w:sz="0" w:space="0" w:color="auto"/>
      </w:divBdr>
    </w:div>
    <w:div w:id="1947689148">
      <w:bodyDiv w:val="1"/>
      <w:marLeft w:val="0"/>
      <w:marRight w:val="0"/>
      <w:marTop w:val="0"/>
      <w:marBottom w:val="0"/>
      <w:divBdr>
        <w:top w:val="none" w:sz="0" w:space="0" w:color="auto"/>
        <w:left w:val="none" w:sz="0" w:space="0" w:color="auto"/>
        <w:bottom w:val="none" w:sz="0" w:space="0" w:color="auto"/>
        <w:right w:val="none" w:sz="0" w:space="0" w:color="auto"/>
      </w:divBdr>
    </w:div>
    <w:div w:id="1951204919">
      <w:bodyDiv w:val="1"/>
      <w:marLeft w:val="0"/>
      <w:marRight w:val="0"/>
      <w:marTop w:val="0"/>
      <w:marBottom w:val="0"/>
      <w:divBdr>
        <w:top w:val="none" w:sz="0" w:space="0" w:color="auto"/>
        <w:left w:val="none" w:sz="0" w:space="0" w:color="auto"/>
        <w:bottom w:val="none" w:sz="0" w:space="0" w:color="auto"/>
        <w:right w:val="none" w:sz="0" w:space="0" w:color="auto"/>
      </w:divBdr>
    </w:div>
    <w:div w:id="1955747873">
      <w:bodyDiv w:val="1"/>
      <w:marLeft w:val="0"/>
      <w:marRight w:val="0"/>
      <w:marTop w:val="0"/>
      <w:marBottom w:val="0"/>
      <w:divBdr>
        <w:top w:val="none" w:sz="0" w:space="0" w:color="auto"/>
        <w:left w:val="none" w:sz="0" w:space="0" w:color="auto"/>
        <w:bottom w:val="none" w:sz="0" w:space="0" w:color="auto"/>
        <w:right w:val="none" w:sz="0" w:space="0" w:color="auto"/>
      </w:divBdr>
    </w:div>
    <w:div w:id="1961454671">
      <w:bodyDiv w:val="1"/>
      <w:marLeft w:val="0"/>
      <w:marRight w:val="0"/>
      <w:marTop w:val="0"/>
      <w:marBottom w:val="0"/>
      <w:divBdr>
        <w:top w:val="none" w:sz="0" w:space="0" w:color="auto"/>
        <w:left w:val="none" w:sz="0" w:space="0" w:color="auto"/>
        <w:bottom w:val="none" w:sz="0" w:space="0" w:color="auto"/>
        <w:right w:val="none" w:sz="0" w:space="0" w:color="auto"/>
      </w:divBdr>
    </w:div>
    <w:div w:id="1963539343">
      <w:bodyDiv w:val="1"/>
      <w:marLeft w:val="0"/>
      <w:marRight w:val="0"/>
      <w:marTop w:val="0"/>
      <w:marBottom w:val="0"/>
      <w:divBdr>
        <w:top w:val="none" w:sz="0" w:space="0" w:color="auto"/>
        <w:left w:val="none" w:sz="0" w:space="0" w:color="auto"/>
        <w:bottom w:val="none" w:sz="0" w:space="0" w:color="auto"/>
        <w:right w:val="none" w:sz="0" w:space="0" w:color="auto"/>
      </w:divBdr>
    </w:div>
    <w:div w:id="1973361957">
      <w:bodyDiv w:val="1"/>
      <w:marLeft w:val="0"/>
      <w:marRight w:val="0"/>
      <w:marTop w:val="0"/>
      <w:marBottom w:val="0"/>
      <w:divBdr>
        <w:top w:val="none" w:sz="0" w:space="0" w:color="auto"/>
        <w:left w:val="none" w:sz="0" w:space="0" w:color="auto"/>
        <w:bottom w:val="none" w:sz="0" w:space="0" w:color="auto"/>
        <w:right w:val="none" w:sz="0" w:space="0" w:color="auto"/>
      </w:divBdr>
    </w:div>
    <w:div w:id="1976711987">
      <w:bodyDiv w:val="1"/>
      <w:marLeft w:val="0"/>
      <w:marRight w:val="0"/>
      <w:marTop w:val="0"/>
      <w:marBottom w:val="0"/>
      <w:divBdr>
        <w:top w:val="none" w:sz="0" w:space="0" w:color="auto"/>
        <w:left w:val="none" w:sz="0" w:space="0" w:color="auto"/>
        <w:bottom w:val="none" w:sz="0" w:space="0" w:color="auto"/>
        <w:right w:val="none" w:sz="0" w:space="0" w:color="auto"/>
      </w:divBdr>
    </w:div>
    <w:div w:id="1982692750">
      <w:bodyDiv w:val="1"/>
      <w:marLeft w:val="0"/>
      <w:marRight w:val="0"/>
      <w:marTop w:val="0"/>
      <w:marBottom w:val="0"/>
      <w:divBdr>
        <w:top w:val="none" w:sz="0" w:space="0" w:color="auto"/>
        <w:left w:val="none" w:sz="0" w:space="0" w:color="auto"/>
        <w:bottom w:val="none" w:sz="0" w:space="0" w:color="auto"/>
        <w:right w:val="none" w:sz="0" w:space="0" w:color="auto"/>
      </w:divBdr>
    </w:div>
    <w:div w:id="1984892100">
      <w:bodyDiv w:val="1"/>
      <w:marLeft w:val="0"/>
      <w:marRight w:val="0"/>
      <w:marTop w:val="0"/>
      <w:marBottom w:val="0"/>
      <w:divBdr>
        <w:top w:val="none" w:sz="0" w:space="0" w:color="auto"/>
        <w:left w:val="none" w:sz="0" w:space="0" w:color="auto"/>
        <w:bottom w:val="none" w:sz="0" w:space="0" w:color="auto"/>
        <w:right w:val="none" w:sz="0" w:space="0" w:color="auto"/>
      </w:divBdr>
    </w:div>
    <w:div w:id="1987315709">
      <w:bodyDiv w:val="1"/>
      <w:marLeft w:val="0"/>
      <w:marRight w:val="0"/>
      <w:marTop w:val="0"/>
      <w:marBottom w:val="0"/>
      <w:divBdr>
        <w:top w:val="none" w:sz="0" w:space="0" w:color="auto"/>
        <w:left w:val="none" w:sz="0" w:space="0" w:color="auto"/>
        <w:bottom w:val="none" w:sz="0" w:space="0" w:color="auto"/>
        <w:right w:val="none" w:sz="0" w:space="0" w:color="auto"/>
      </w:divBdr>
    </w:div>
    <w:div w:id="1987540374">
      <w:bodyDiv w:val="1"/>
      <w:marLeft w:val="0"/>
      <w:marRight w:val="0"/>
      <w:marTop w:val="0"/>
      <w:marBottom w:val="0"/>
      <w:divBdr>
        <w:top w:val="none" w:sz="0" w:space="0" w:color="auto"/>
        <w:left w:val="none" w:sz="0" w:space="0" w:color="auto"/>
        <w:bottom w:val="none" w:sz="0" w:space="0" w:color="auto"/>
        <w:right w:val="none" w:sz="0" w:space="0" w:color="auto"/>
      </w:divBdr>
    </w:div>
    <w:div w:id="1992824622">
      <w:bodyDiv w:val="1"/>
      <w:marLeft w:val="0"/>
      <w:marRight w:val="0"/>
      <w:marTop w:val="0"/>
      <w:marBottom w:val="0"/>
      <w:divBdr>
        <w:top w:val="none" w:sz="0" w:space="0" w:color="auto"/>
        <w:left w:val="none" w:sz="0" w:space="0" w:color="auto"/>
        <w:bottom w:val="none" w:sz="0" w:space="0" w:color="auto"/>
        <w:right w:val="none" w:sz="0" w:space="0" w:color="auto"/>
      </w:divBdr>
    </w:div>
    <w:div w:id="1999653882">
      <w:bodyDiv w:val="1"/>
      <w:marLeft w:val="0"/>
      <w:marRight w:val="0"/>
      <w:marTop w:val="0"/>
      <w:marBottom w:val="0"/>
      <w:divBdr>
        <w:top w:val="none" w:sz="0" w:space="0" w:color="auto"/>
        <w:left w:val="none" w:sz="0" w:space="0" w:color="auto"/>
        <w:bottom w:val="none" w:sz="0" w:space="0" w:color="auto"/>
        <w:right w:val="none" w:sz="0" w:space="0" w:color="auto"/>
      </w:divBdr>
    </w:div>
    <w:div w:id="1999730615">
      <w:bodyDiv w:val="1"/>
      <w:marLeft w:val="0"/>
      <w:marRight w:val="0"/>
      <w:marTop w:val="0"/>
      <w:marBottom w:val="0"/>
      <w:divBdr>
        <w:top w:val="none" w:sz="0" w:space="0" w:color="auto"/>
        <w:left w:val="none" w:sz="0" w:space="0" w:color="auto"/>
        <w:bottom w:val="none" w:sz="0" w:space="0" w:color="auto"/>
        <w:right w:val="none" w:sz="0" w:space="0" w:color="auto"/>
      </w:divBdr>
    </w:div>
    <w:div w:id="2010937374">
      <w:bodyDiv w:val="1"/>
      <w:marLeft w:val="0"/>
      <w:marRight w:val="0"/>
      <w:marTop w:val="0"/>
      <w:marBottom w:val="0"/>
      <w:divBdr>
        <w:top w:val="none" w:sz="0" w:space="0" w:color="auto"/>
        <w:left w:val="none" w:sz="0" w:space="0" w:color="auto"/>
        <w:bottom w:val="none" w:sz="0" w:space="0" w:color="auto"/>
        <w:right w:val="none" w:sz="0" w:space="0" w:color="auto"/>
      </w:divBdr>
    </w:div>
    <w:div w:id="2026637056">
      <w:bodyDiv w:val="1"/>
      <w:marLeft w:val="0"/>
      <w:marRight w:val="0"/>
      <w:marTop w:val="0"/>
      <w:marBottom w:val="0"/>
      <w:divBdr>
        <w:top w:val="none" w:sz="0" w:space="0" w:color="auto"/>
        <w:left w:val="none" w:sz="0" w:space="0" w:color="auto"/>
        <w:bottom w:val="none" w:sz="0" w:space="0" w:color="auto"/>
        <w:right w:val="none" w:sz="0" w:space="0" w:color="auto"/>
      </w:divBdr>
    </w:div>
    <w:div w:id="2039037513">
      <w:bodyDiv w:val="1"/>
      <w:marLeft w:val="0"/>
      <w:marRight w:val="0"/>
      <w:marTop w:val="0"/>
      <w:marBottom w:val="0"/>
      <w:divBdr>
        <w:top w:val="none" w:sz="0" w:space="0" w:color="auto"/>
        <w:left w:val="none" w:sz="0" w:space="0" w:color="auto"/>
        <w:bottom w:val="none" w:sz="0" w:space="0" w:color="auto"/>
        <w:right w:val="none" w:sz="0" w:space="0" w:color="auto"/>
      </w:divBdr>
    </w:div>
    <w:div w:id="2045786013">
      <w:bodyDiv w:val="1"/>
      <w:marLeft w:val="0"/>
      <w:marRight w:val="0"/>
      <w:marTop w:val="0"/>
      <w:marBottom w:val="0"/>
      <w:divBdr>
        <w:top w:val="none" w:sz="0" w:space="0" w:color="auto"/>
        <w:left w:val="none" w:sz="0" w:space="0" w:color="auto"/>
        <w:bottom w:val="none" w:sz="0" w:space="0" w:color="auto"/>
        <w:right w:val="none" w:sz="0" w:space="0" w:color="auto"/>
      </w:divBdr>
    </w:div>
    <w:div w:id="2046174184">
      <w:bodyDiv w:val="1"/>
      <w:marLeft w:val="0"/>
      <w:marRight w:val="0"/>
      <w:marTop w:val="0"/>
      <w:marBottom w:val="0"/>
      <w:divBdr>
        <w:top w:val="none" w:sz="0" w:space="0" w:color="auto"/>
        <w:left w:val="none" w:sz="0" w:space="0" w:color="auto"/>
        <w:bottom w:val="none" w:sz="0" w:space="0" w:color="auto"/>
        <w:right w:val="none" w:sz="0" w:space="0" w:color="auto"/>
      </w:divBdr>
    </w:div>
    <w:div w:id="2048143482">
      <w:bodyDiv w:val="1"/>
      <w:marLeft w:val="0"/>
      <w:marRight w:val="0"/>
      <w:marTop w:val="0"/>
      <w:marBottom w:val="0"/>
      <w:divBdr>
        <w:top w:val="none" w:sz="0" w:space="0" w:color="auto"/>
        <w:left w:val="none" w:sz="0" w:space="0" w:color="auto"/>
        <w:bottom w:val="none" w:sz="0" w:space="0" w:color="auto"/>
        <w:right w:val="none" w:sz="0" w:space="0" w:color="auto"/>
      </w:divBdr>
    </w:div>
    <w:div w:id="2049333445">
      <w:bodyDiv w:val="1"/>
      <w:marLeft w:val="0"/>
      <w:marRight w:val="0"/>
      <w:marTop w:val="0"/>
      <w:marBottom w:val="0"/>
      <w:divBdr>
        <w:top w:val="none" w:sz="0" w:space="0" w:color="auto"/>
        <w:left w:val="none" w:sz="0" w:space="0" w:color="auto"/>
        <w:bottom w:val="none" w:sz="0" w:space="0" w:color="auto"/>
        <w:right w:val="none" w:sz="0" w:space="0" w:color="auto"/>
      </w:divBdr>
    </w:div>
    <w:div w:id="2051680809">
      <w:bodyDiv w:val="1"/>
      <w:marLeft w:val="0"/>
      <w:marRight w:val="0"/>
      <w:marTop w:val="0"/>
      <w:marBottom w:val="0"/>
      <w:divBdr>
        <w:top w:val="none" w:sz="0" w:space="0" w:color="auto"/>
        <w:left w:val="none" w:sz="0" w:space="0" w:color="auto"/>
        <w:bottom w:val="none" w:sz="0" w:space="0" w:color="auto"/>
        <w:right w:val="none" w:sz="0" w:space="0" w:color="auto"/>
      </w:divBdr>
    </w:div>
    <w:div w:id="2057506852">
      <w:bodyDiv w:val="1"/>
      <w:marLeft w:val="0"/>
      <w:marRight w:val="0"/>
      <w:marTop w:val="0"/>
      <w:marBottom w:val="0"/>
      <w:divBdr>
        <w:top w:val="none" w:sz="0" w:space="0" w:color="auto"/>
        <w:left w:val="none" w:sz="0" w:space="0" w:color="auto"/>
        <w:bottom w:val="none" w:sz="0" w:space="0" w:color="auto"/>
        <w:right w:val="none" w:sz="0" w:space="0" w:color="auto"/>
      </w:divBdr>
    </w:div>
    <w:div w:id="2057509402">
      <w:bodyDiv w:val="1"/>
      <w:marLeft w:val="0"/>
      <w:marRight w:val="0"/>
      <w:marTop w:val="0"/>
      <w:marBottom w:val="0"/>
      <w:divBdr>
        <w:top w:val="none" w:sz="0" w:space="0" w:color="auto"/>
        <w:left w:val="none" w:sz="0" w:space="0" w:color="auto"/>
        <w:bottom w:val="none" w:sz="0" w:space="0" w:color="auto"/>
        <w:right w:val="none" w:sz="0" w:space="0" w:color="auto"/>
      </w:divBdr>
    </w:div>
    <w:div w:id="2061900759">
      <w:bodyDiv w:val="1"/>
      <w:marLeft w:val="0"/>
      <w:marRight w:val="0"/>
      <w:marTop w:val="0"/>
      <w:marBottom w:val="0"/>
      <w:divBdr>
        <w:top w:val="none" w:sz="0" w:space="0" w:color="auto"/>
        <w:left w:val="none" w:sz="0" w:space="0" w:color="auto"/>
        <w:bottom w:val="none" w:sz="0" w:space="0" w:color="auto"/>
        <w:right w:val="none" w:sz="0" w:space="0" w:color="auto"/>
      </w:divBdr>
    </w:div>
    <w:div w:id="2062554872">
      <w:bodyDiv w:val="1"/>
      <w:marLeft w:val="0"/>
      <w:marRight w:val="0"/>
      <w:marTop w:val="0"/>
      <w:marBottom w:val="0"/>
      <w:divBdr>
        <w:top w:val="none" w:sz="0" w:space="0" w:color="auto"/>
        <w:left w:val="none" w:sz="0" w:space="0" w:color="auto"/>
        <w:bottom w:val="none" w:sz="0" w:space="0" w:color="auto"/>
        <w:right w:val="none" w:sz="0" w:space="0" w:color="auto"/>
      </w:divBdr>
    </w:div>
    <w:div w:id="2062745890">
      <w:bodyDiv w:val="1"/>
      <w:marLeft w:val="0"/>
      <w:marRight w:val="0"/>
      <w:marTop w:val="0"/>
      <w:marBottom w:val="0"/>
      <w:divBdr>
        <w:top w:val="none" w:sz="0" w:space="0" w:color="auto"/>
        <w:left w:val="none" w:sz="0" w:space="0" w:color="auto"/>
        <w:bottom w:val="none" w:sz="0" w:space="0" w:color="auto"/>
        <w:right w:val="none" w:sz="0" w:space="0" w:color="auto"/>
      </w:divBdr>
      <w:divsChild>
        <w:div w:id="1242914241">
          <w:marLeft w:val="0"/>
          <w:marRight w:val="0"/>
          <w:marTop w:val="0"/>
          <w:marBottom w:val="0"/>
          <w:divBdr>
            <w:top w:val="none" w:sz="0" w:space="0" w:color="auto"/>
            <w:left w:val="none" w:sz="0" w:space="0" w:color="auto"/>
            <w:bottom w:val="none" w:sz="0" w:space="0" w:color="auto"/>
            <w:right w:val="none" w:sz="0" w:space="0" w:color="auto"/>
          </w:divBdr>
        </w:div>
        <w:div w:id="1305621084">
          <w:marLeft w:val="0"/>
          <w:marRight w:val="0"/>
          <w:marTop w:val="0"/>
          <w:marBottom w:val="0"/>
          <w:divBdr>
            <w:top w:val="none" w:sz="0" w:space="0" w:color="auto"/>
            <w:left w:val="none" w:sz="0" w:space="0" w:color="auto"/>
            <w:bottom w:val="none" w:sz="0" w:space="0" w:color="auto"/>
            <w:right w:val="none" w:sz="0" w:space="0" w:color="auto"/>
          </w:divBdr>
        </w:div>
        <w:div w:id="1579635519">
          <w:marLeft w:val="0"/>
          <w:marRight w:val="0"/>
          <w:marTop w:val="0"/>
          <w:marBottom w:val="0"/>
          <w:divBdr>
            <w:top w:val="none" w:sz="0" w:space="0" w:color="auto"/>
            <w:left w:val="none" w:sz="0" w:space="0" w:color="auto"/>
            <w:bottom w:val="none" w:sz="0" w:space="0" w:color="auto"/>
            <w:right w:val="none" w:sz="0" w:space="0" w:color="auto"/>
          </w:divBdr>
        </w:div>
        <w:div w:id="681322215">
          <w:marLeft w:val="0"/>
          <w:marRight w:val="0"/>
          <w:marTop w:val="0"/>
          <w:marBottom w:val="0"/>
          <w:divBdr>
            <w:top w:val="none" w:sz="0" w:space="0" w:color="auto"/>
            <w:left w:val="none" w:sz="0" w:space="0" w:color="auto"/>
            <w:bottom w:val="none" w:sz="0" w:space="0" w:color="auto"/>
            <w:right w:val="none" w:sz="0" w:space="0" w:color="auto"/>
          </w:divBdr>
        </w:div>
      </w:divsChild>
    </w:div>
    <w:div w:id="2070417863">
      <w:bodyDiv w:val="1"/>
      <w:marLeft w:val="0"/>
      <w:marRight w:val="0"/>
      <w:marTop w:val="0"/>
      <w:marBottom w:val="0"/>
      <w:divBdr>
        <w:top w:val="none" w:sz="0" w:space="0" w:color="auto"/>
        <w:left w:val="none" w:sz="0" w:space="0" w:color="auto"/>
        <w:bottom w:val="none" w:sz="0" w:space="0" w:color="auto"/>
        <w:right w:val="none" w:sz="0" w:space="0" w:color="auto"/>
      </w:divBdr>
    </w:div>
    <w:div w:id="2076855148">
      <w:bodyDiv w:val="1"/>
      <w:marLeft w:val="0"/>
      <w:marRight w:val="0"/>
      <w:marTop w:val="0"/>
      <w:marBottom w:val="0"/>
      <w:divBdr>
        <w:top w:val="none" w:sz="0" w:space="0" w:color="auto"/>
        <w:left w:val="none" w:sz="0" w:space="0" w:color="auto"/>
        <w:bottom w:val="none" w:sz="0" w:space="0" w:color="auto"/>
        <w:right w:val="none" w:sz="0" w:space="0" w:color="auto"/>
      </w:divBdr>
    </w:div>
    <w:div w:id="2078815332">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 w:id="2099978433">
      <w:bodyDiv w:val="1"/>
      <w:marLeft w:val="0"/>
      <w:marRight w:val="0"/>
      <w:marTop w:val="0"/>
      <w:marBottom w:val="0"/>
      <w:divBdr>
        <w:top w:val="none" w:sz="0" w:space="0" w:color="auto"/>
        <w:left w:val="none" w:sz="0" w:space="0" w:color="auto"/>
        <w:bottom w:val="none" w:sz="0" w:space="0" w:color="auto"/>
        <w:right w:val="none" w:sz="0" w:space="0" w:color="auto"/>
      </w:divBdr>
    </w:div>
    <w:div w:id="2100056177">
      <w:bodyDiv w:val="1"/>
      <w:marLeft w:val="0"/>
      <w:marRight w:val="0"/>
      <w:marTop w:val="0"/>
      <w:marBottom w:val="0"/>
      <w:divBdr>
        <w:top w:val="none" w:sz="0" w:space="0" w:color="auto"/>
        <w:left w:val="none" w:sz="0" w:space="0" w:color="auto"/>
        <w:bottom w:val="none" w:sz="0" w:space="0" w:color="auto"/>
        <w:right w:val="none" w:sz="0" w:space="0" w:color="auto"/>
      </w:divBdr>
    </w:div>
    <w:div w:id="2102218558">
      <w:bodyDiv w:val="1"/>
      <w:marLeft w:val="0"/>
      <w:marRight w:val="0"/>
      <w:marTop w:val="0"/>
      <w:marBottom w:val="0"/>
      <w:divBdr>
        <w:top w:val="none" w:sz="0" w:space="0" w:color="auto"/>
        <w:left w:val="none" w:sz="0" w:space="0" w:color="auto"/>
        <w:bottom w:val="none" w:sz="0" w:space="0" w:color="auto"/>
        <w:right w:val="none" w:sz="0" w:space="0" w:color="auto"/>
      </w:divBdr>
    </w:div>
    <w:div w:id="2102293194">
      <w:bodyDiv w:val="1"/>
      <w:marLeft w:val="0"/>
      <w:marRight w:val="0"/>
      <w:marTop w:val="0"/>
      <w:marBottom w:val="0"/>
      <w:divBdr>
        <w:top w:val="none" w:sz="0" w:space="0" w:color="auto"/>
        <w:left w:val="none" w:sz="0" w:space="0" w:color="auto"/>
        <w:bottom w:val="none" w:sz="0" w:space="0" w:color="auto"/>
        <w:right w:val="none" w:sz="0" w:space="0" w:color="auto"/>
      </w:divBdr>
    </w:div>
    <w:div w:id="2112965424">
      <w:bodyDiv w:val="1"/>
      <w:marLeft w:val="0"/>
      <w:marRight w:val="0"/>
      <w:marTop w:val="0"/>
      <w:marBottom w:val="0"/>
      <w:divBdr>
        <w:top w:val="none" w:sz="0" w:space="0" w:color="auto"/>
        <w:left w:val="none" w:sz="0" w:space="0" w:color="auto"/>
        <w:bottom w:val="none" w:sz="0" w:space="0" w:color="auto"/>
        <w:right w:val="none" w:sz="0" w:space="0" w:color="auto"/>
      </w:divBdr>
    </w:div>
    <w:div w:id="2116554267">
      <w:bodyDiv w:val="1"/>
      <w:marLeft w:val="0"/>
      <w:marRight w:val="0"/>
      <w:marTop w:val="0"/>
      <w:marBottom w:val="0"/>
      <w:divBdr>
        <w:top w:val="none" w:sz="0" w:space="0" w:color="auto"/>
        <w:left w:val="none" w:sz="0" w:space="0" w:color="auto"/>
        <w:bottom w:val="none" w:sz="0" w:space="0" w:color="auto"/>
        <w:right w:val="none" w:sz="0" w:space="0" w:color="auto"/>
      </w:divBdr>
    </w:div>
    <w:div w:id="2118868387">
      <w:bodyDiv w:val="1"/>
      <w:marLeft w:val="0"/>
      <w:marRight w:val="0"/>
      <w:marTop w:val="0"/>
      <w:marBottom w:val="0"/>
      <w:divBdr>
        <w:top w:val="none" w:sz="0" w:space="0" w:color="auto"/>
        <w:left w:val="none" w:sz="0" w:space="0" w:color="auto"/>
        <w:bottom w:val="none" w:sz="0" w:space="0" w:color="auto"/>
        <w:right w:val="none" w:sz="0" w:space="0" w:color="auto"/>
      </w:divBdr>
    </w:div>
    <w:div w:id="2132162257">
      <w:bodyDiv w:val="1"/>
      <w:marLeft w:val="0"/>
      <w:marRight w:val="0"/>
      <w:marTop w:val="0"/>
      <w:marBottom w:val="0"/>
      <w:divBdr>
        <w:top w:val="none" w:sz="0" w:space="0" w:color="auto"/>
        <w:left w:val="none" w:sz="0" w:space="0" w:color="auto"/>
        <w:bottom w:val="none" w:sz="0" w:space="0" w:color="auto"/>
        <w:right w:val="none" w:sz="0" w:space="0" w:color="auto"/>
      </w:divBdr>
    </w:div>
    <w:div w:id="2137024366">
      <w:bodyDiv w:val="1"/>
      <w:marLeft w:val="0"/>
      <w:marRight w:val="0"/>
      <w:marTop w:val="0"/>
      <w:marBottom w:val="0"/>
      <w:divBdr>
        <w:top w:val="none" w:sz="0" w:space="0" w:color="auto"/>
        <w:left w:val="none" w:sz="0" w:space="0" w:color="auto"/>
        <w:bottom w:val="none" w:sz="0" w:space="0" w:color="auto"/>
        <w:right w:val="none" w:sz="0" w:space="0" w:color="auto"/>
      </w:divBdr>
    </w:div>
    <w:div w:id="214408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ico24</b:Tag>
    <b:SourceType>InternetSite</b:SourceType>
    <b:Guid>{DFE85DD4-0733-4196-8585-A56CAA3421A7}</b:Guid>
    <b:Author>
      <b:Author>
        <b:Corporate>ico.org</b:Corporate>
      </b:Author>
    </b:Author>
    <b:Title>ICO.</b:Title>
    <b:Year>2024</b:Year>
    <b:YearAccessed>2024</b:YearAccessed>
    <b:MonthAccessed>11</b:MonthAccessed>
    <b:DayAccessed>20</b:DayAccessed>
    <b:URL>https://ico.org.uk/for-organisations/law-enforcement/guide-to-le-processing/accountability-and-governance/data-protection-by-design-and-by-default/</b:URL>
    <b:RefOrder>1</b:RefOrder>
  </b:Source>
  <b:Source>
    <b:Tag>Bar24</b:Tag>
    <b:SourceType>InternetSite</b:SourceType>
    <b:Guid>{7901BBC2-9628-4B49-9778-9BD0A0015059}</b:Guid>
    <b:Author>
      <b:Author>
        <b:NameList>
          <b:Person>
            <b:Last>Kemper</b:Last>
            <b:First>Bart</b:First>
          </b:Person>
        </b:NameList>
      </b:Author>
    </b:Author>
    <b:Title>SAE international</b:Title>
    <b:Year>2024</b:Year>
    <b:YearAccessed>2024</b:YearAccessed>
    <b:MonthAccessed>11</b:MonthAccessed>
    <b:DayAccessed>20</b:DayAccessed>
    <b:URL>https://connect.sae.org/cybersecurity?gad_source=1&amp;gclid=CjwKCAiAjeW6BhBAEiwAdKltMnf_V944J5dIneDQKAGqmgF-kR5zIZwMbmfSROlb_eckSNndS8MmtxoCIwYQAvD_BwE&amp;gclsrc=aw.ds</b:URL>
    <b:RefOrder>2</b:RefOrder>
  </b:Source>
  <b:Source>
    <b:Tag>Bri24</b:Tag>
    <b:SourceType>InternetSite</b:SourceType>
    <b:Guid>{5F237537-888F-4CDB-ABF0-12C4299C31B5}</b:Guid>
    <b:Author>
      <b:Author>
        <b:Corporate>BritishAssessment</b:Corporate>
      </b:Author>
    </b:Author>
    <b:Title>British Assessment Bureau</b:Title>
    <b:Year>2024</b:Year>
    <b:YearAccessed>2024</b:YearAccessed>
    <b:MonthAccessed>11</b:MonthAccessed>
    <b:DayAccessed>21</b:DayAccessed>
    <b:URL>https://www.british-assessment.co.uk/services/iso-27001/?&amp;utm_source=bing&amp;utm_medium=paid&amp;utm_campaign=Bing%20Ads%20-%20ISO%2027001%20Certification%20(Search)&amp;utm_term=data%20protection%20management&amp;hsa_acc=6188181041&amp;hsa_mt=p&amp;hsa_src=o&amp;hsa_cam=Bing%20Ads</b:URL>
    <b:RefOrder>3</b:RefOrder>
  </b:Source>
  <b:Source>
    <b:Tag>Zla24</b:Tag>
    <b:SourceType>InternetSite</b:SourceType>
    <b:Guid>{D34B9762-1192-4E3B-8B9F-E946F6453BC7}</b:Guid>
    <b:Author>
      <b:Author>
        <b:NameList>
          <b:Person>
            <b:Last>Delev</b:Last>
            <b:First>Zlatko</b:First>
          </b:Person>
        </b:NameList>
      </b:Author>
    </b:Author>
    <b:Title>GDPR Local</b:Title>
    <b:Year>2024</b:Year>
    <b:YearAccessed>2024</b:YearAccessed>
    <b:MonthAccessed>11</b:MonthAccessed>
    <b:DayAccessed>21</b:DayAccessed>
    <b:URL>https://gdprlocal.com/the-data-protection-impact-assessment-dpia-evaluating-privacy-risks/</b:URL>
    <b:RefOrder>4</b:RefOrder>
  </b:Source>
  <b:Source>
    <b:Tag>Dom23</b:Tag>
    <b:SourceType>InternetSite</b:SourceType>
    <b:Guid>{CE1CFCB1-D883-41B9-B2D0-E5A4C76C9F57}</b:Guid>
    <b:Author>
      <b:Author>
        <b:NameList>
          <b:Person>
            <b:Last>Grande</b:Last>
            <b:First>Domonic</b:First>
          </b:Person>
        </b:NameList>
      </b:Author>
    </b:Author>
    <b:Title>The Privacy Group</b:Title>
    <b:Year>2023</b:Year>
    <b:YearAccessed>2024</b:YearAccessed>
    <b:MonthAccessed>11</b:MonthAccessed>
    <b:DayAccessed>21</b:DayAccessed>
    <b:URL>https://theprivacygroup.com/articles/what-is-data-minimization/</b:URL>
    <b:RefOrder>5</b:RefOrder>
  </b:Source>
  <b:Source>
    <b:Tag>GDP23</b:Tag>
    <b:SourceType>InternetSite</b:SourceType>
    <b:Guid>{3BDC7A99-2303-4EF2-AFA1-3A04268E3D0B}</b:Guid>
    <b:Author>
      <b:Author>
        <b:Corporate>GDPR-Advisor</b:Corporate>
      </b:Author>
    </b:Author>
    <b:Title>GDPR ADVISOR</b:Title>
    <b:Year>2023</b:Year>
    <b:YearAccessed>2024</b:YearAccessed>
    <b:MonthAccessed>11</b:MonthAccessed>
    <b:DayAccessed>23</b:DayAccessed>
    <b:URL>https://www.gdpr-advisor.com/data-minimization/#:~:text=At%20its%20core%2C%20data%20minimisation%20under%20GDPR%20requires,the%20purposes%20for%20which%20it%20is%20being%20processed.</b:URL>
    <b:RefOrder>7</b:RefOrder>
  </b:Source>
  <b:Source>
    <b:Tag>Mor23</b:Tag>
    <b:SourceType>InternetSite</b:SourceType>
    <b:Guid>{81DC7245-0B80-455F-A7AD-81DCA104EA53}</b:Guid>
    <b:Author>
      <b:Author>
        <b:NameList>
          <b:Person>
            <b:Last>Sullivan</b:Last>
            <b:First>Morgan</b:First>
          </b:Person>
        </b:NameList>
      </b:Author>
    </b:Author>
    <b:Title>Transcend</b:Title>
    <b:Year>2023</b:Year>
    <b:YearAccessed>2024</b:YearAccessed>
    <b:MonthAccessed>11</b:MonthAccessed>
    <b:DayAccessed>24</b:DayAccessed>
    <b:URL>https://transcend.io/blog/data-minimization</b:URL>
    <b:RefOrder>8</b:RefOrder>
  </b:Source>
  <b:Source>
    <b:Tag>Dim23</b:Tag>
    <b:SourceType>InternetSite</b:SourceType>
    <b:Guid>{DA82825D-4E5C-4237-92FB-4C62C6DBFBF4}</b:Guid>
    <b:Author>
      <b:Author>
        <b:NameList>
          <b:Person>
            <b:Last>Antonenko</b:Last>
            <b:First>Dimitri</b:First>
          </b:Person>
        </b:NameList>
      </b:Author>
    </b:Author>
    <b:Title>Business tech weekly</b:Title>
    <b:Year>2023</b:Year>
    <b:YearAccessed>2024</b:YearAccessed>
    <b:MonthAccessed>11</b:MonthAccessed>
    <b:DayAccessed>24</b:DayAccessed>
    <b:URL>https://www.businesstechweekly.com/cybersecurity/data-security/role-based-access-control-rbac/</b:URL>
    <b:RefOrder>10</b:RefOrder>
  </b:Source>
  <b:Source>
    <b:Tag>fro24</b:Tag>
    <b:SourceType>InternetSite</b:SourceType>
    <b:Guid>{546920C4-FF18-4D96-9951-1B01388740F2}</b:Guid>
    <b:Author>
      <b:Author>
        <b:Corporate>frontegg</b:Corporate>
      </b:Author>
    </b:Author>
    <b:Title>Frontegg</b:Title>
    <b:Year>2024</b:Year>
    <b:YearAccessed>2024</b:YearAccessed>
    <b:MonthAccessed>11</b:MonthAccessed>
    <b:DayAccessed>25</b:DayAccessed>
    <b:URL>https://frontegg.com/guides/access-control-in-security</b:URL>
    <b:RefOrder>11</b:RefOrder>
  </b:Source>
  <b:Source>
    <b:Tag>Sec24</b:Tag>
    <b:SourceType>InternetSite</b:SourceType>
    <b:Guid>{447B1092-B2C8-4861-A4A7-AAFA3978AEE9}</b:Guid>
    <b:Author>
      <b:Author>
        <b:Corporate>Secure Privacy ai</b:Corporate>
      </b:Author>
    </b:Author>
    <b:Title>Secure Privacy</b:Title>
    <b:Year>2024</b:Year>
    <b:YearAccessed>2024</b:YearAccessed>
    <b:MonthAccessed>11</b:MonthAccessed>
    <b:DayAccessed>26</b:DayAccessed>
    <b:URL>https://secureprivacy.ai/blog/mastering-privacy-by-design-guide</b:URL>
    <b:RefOrder>12</b:RefOrder>
  </b:Source>
  <b:Source>
    <b:Tag>dat24</b:Tag>
    <b:SourceType>InternetSite</b:SourceType>
    <b:Guid>{5716E638-3A3B-48D5-B6F1-8F2014ECC147}</b:Guid>
    <b:Title>Data Protection Commission</b:Title>
    <b:Year>2024</b:Year>
    <b:YearAccessed>2024</b:YearAccessed>
    <b:MonthAccessed>11</b:MonthAccessed>
    <b:DayAccessed>26</b:DayAccessed>
    <b:URL>https://www.dataprotection.ie/en/individuals/know-your-rights/right-be-informed-transparency-article-13-14-gdpr</b:URL>
    <b:Author>
      <b:Author>
        <b:Corporate>dataprotection.ie</b:Corporate>
      </b:Author>
    </b:Author>
    <b:RefOrder>13</b:RefOrder>
  </b:Source>
  <b:Source>
    <b:Tag>Sej24</b:Tag>
    <b:SourceType>InternetSite</b:SourceType>
    <b:Guid>{2B5F26F9-09A4-4051-963A-58D30F7D4F30}</b:Guid>
    <b:Author>
      <b:Author>
        <b:NameList>
          <b:Person>
            <b:Last>Lamba</b:Last>
            <b:First>Sej</b:First>
          </b:Person>
        </b:NameList>
      </b:Author>
    </b:Author>
    <b:Title>Legalvision</b:Title>
    <b:Year>2024</b:Year>
    <b:YearAccessed>2023</b:YearAccessed>
    <b:MonthAccessed>11</b:MonthAccessed>
    <b:DayAccessed>29</b:DayAccessed>
    <b:URL>https://legalvision.co.uk/regulatory-compliance/gdpr-storage-limitation-explained/</b:URL>
    <b:RefOrder>50</b:RefOrder>
  </b:Source>
  <b:Source>
    <b:Tag>gdp23</b:Tag>
    <b:SourceType>InternetSite</b:SourceType>
    <b:Guid>{F5D0166F-2B87-4E45-92CB-5F22BAA6AFA4}</b:Guid>
    <b:Author>
      <b:Author>
        <b:Corporate>gdpradvisor</b:Corporate>
      </b:Author>
    </b:Author>
    <b:Title>GDPR Compliance and Encryption</b:Title>
    <b:Year>2023</b:Year>
    <b:YearAccessed>2024</b:YearAccessed>
    <b:MonthAccessed>11</b:MonthAccessed>
    <b:DayAccessed>28</b:DayAccessed>
    <b:URL>https://www.gdpr-advisor.com/gdpr-compliance-and-encryption-integrating-security-measures-in-policies/</b:URL>
    <b:RefOrder>14</b:RefOrder>
  </b:Source>
  <b:Source>
    <b:Tag>Ric24</b:Tag>
    <b:SourceType>InternetSite</b:SourceType>
    <b:Guid>{9D06FBD4-F1E1-419D-8D92-80518278CC9B}</b:Guid>
    <b:Author>
      <b:Author>
        <b:NameList>
          <b:Person>
            <b:Last>Barrus</b:Last>
            <b:First>Richard</b:First>
          </b:Person>
        </b:NameList>
      </b:Author>
    </b:Author>
    <b:Title>PivotPoint</b:Title>
    <b:Year>2024</b:Year>
    <b:YearAccessed>2024</b:YearAccessed>
    <b:MonthAccessed>11</b:MonthAccessed>
    <b:DayAccessed>29</b:DayAccessed>
    <b:URL>https://www.pivotpointsecurity.com/how-iso-27001-supports-gdpr-compliance/</b:URL>
    <b:RefOrder>15</b:RefOrder>
  </b:Source>
  <b:Source>
    <b:Tag>Ana23</b:Tag>
    <b:SourceType>InternetSite</b:SourceType>
    <b:Guid>{CFFDF6ED-624C-4CFC-AA9D-300F201E96C0}</b:Guid>
    <b:Author>
      <b:Author>
        <b:NameList>
          <b:Person>
            <b:Last>Mishova</b:Last>
            <b:First>Ana</b:First>
          </b:Person>
        </b:NameList>
      </b:Author>
    </b:Author>
    <b:Title>GDPR LOCAL</b:Title>
    <b:Year>2023</b:Year>
    <b:YearAccessed>2024</b:YearAccessed>
    <b:MonthAccessed>11</b:MonthAccessed>
    <b:DayAccessed>29</b:DayAccessed>
    <b:URL>https://gdprlocal.com/gdpr-iso27001-other-iso-standards-similarities-differences-intersections/</b:URL>
    <b:RefOrder>16</b:RefOrder>
  </b:Source>
  <b:Source>
    <b:Tag>gdp231</b:Tag>
    <b:SourceType>InternetSite</b:SourceType>
    <b:Guid>{17422055-C0D7-4A68-AEE0-4D2AB580ED1D}</b:Guid>
    <b:Author>
      <b:Author>
        <b:Corporate>gdpr-advisor</b:Corporate>
      </b:Author>
    </b:Author>
    <b:Title>GDPR ADVISOR</b:Title>
    <b:Year>2023</b:Year>
    <b:YearAccessed>2024</b:YearAccessed>
    <b:MonthAccessed>11</b:MonthAccessed>
    <b:DayAccessed>29</b:DayAccessed>
    <b:URL>https://www.gdpr-advisor.com/gdpr-and-iso-27001-building-a-robust-data-security-and-compliance-plan/</b:URL>
    <b:RefOrder>17</b:RefOrder>
  </b:Source>
  <b:Source>
    <b:Tag>Gab16</b:Tag>
    <b:SourceType>DocumentFromInternetSite</b:SourceType>
    <b:Guid>{EA51BD91-F071-4230-9DA7-1A016D3A7F49}</b:Guid>
    <b:Title>iapp</b:Title>
    <b:Year>2016</b:Year>
    <b:YearAccessed>2024</b:YearAccessed>
    <b:MonthAccessed>11</b:MonthAccessed>
    <b:DayAccessed>30</b:DayAccessed>
    <b:URL>https://iapp.org/media/pdf/resource_center/GDPR_Study_Maldoff.pdf</b:URL>
    <b:Author>
      <b:Author>
        <b:NameList>
          <b:Person>
            <b:Last>Maldoff</b:Last>
            <b:First>Gabe</b:First>
          </b:Person>
        </b:NameList>
      </b:Author>
    </b:Author>
    <b:Month>03</b:Month>
    <b:Day>20</b:Day>
    <b:RefOrder>18</b:RefOrder>
  </b:Source>
  <b:Source>
    <b:Tag>Cho24</b:Tag>
    <b:SourceType>InternetSite</b:SourceType>
    <b:Guid>{E06D974F-BD0D-436D-9D47-6244A0801525}</b:Guid>
    <b:Author>
      <b:Author>
        <b:NameList>
          <b:Person>
            <b:Last>Chopra</b:Last>
            <b:First>Shivam</b:First>
          </b:Person>
        </b:NameList>
      </b:Author>
    </b:Author>
    <b:Title>Impanix</b:Title>
    <b:Year>2024</b:Year>
    <b:YearAccessed>2024</b:YearAccessed>
    <b:MonthAccessed>11</b:MonthAccessed>
    <b:DayAccessed>30</b:DayAccessed>
    <b:URL>https://impanix.com/security/annex-a-controls/</b:URL>
    <b:RefOrder>19</b:RefOrder>
  </b:Source>
  <b:Source>
    <b:Tag>joh24</b:Tag>
    <b:SourceType>InternetSite</b:SourceType>
    <b:Guid>{C0E73521-617E-49BE-9CCF-D83B3567D553}</b:Guid>
    <b:Author>
      <b:Author>
        <b:Corporate>johansonllp</b:Corporate>
      </b:Author>
    </b:Author>
    <b:Title>johanson group</b:Title>
    <b:Year>2024</b:Year>
    <b:YearAccessed>2024</b:YearAccessed>
    <b:MonthAccessed>11</b:MonthAccessed>
    <b:DayAccessed>30</b:DayAccessed>
    <b:URL>https://www.johansonllp.com/blog/iso-27001-annex-a-controls</b:URL>
    <b:RefOrder>20</b:RefOrder>
  </b:Source>
  <b:Source>
    <b:Tag>iso24</b:Tag>
    <b:SourceType>InternetSite</b:SourceType>
    <b:Guid>{C7B875CC-82FD-4659-AA7B-1FECACE1A6B6}</b:Guid>
    <b:Author>
      <b:Author>
        <b:Corporate>isocouncil</b:Corporate>
      </b:Author>
    </b:Author>
    <b:Title>The iso council</b:Title>
    <b:Year>2024</b:Year>
    <b:YearAccessed>2024</b:YearAccessed>
    <b:MonthAccessed>11</b:MonthAccessed>
    <b:DayAccessed>30</b:DayAccessed>
    <b:URL>https://isocouncil.com.au/maintaining-iso-27001-compliance-2/</b:URL>
    <b:RefOrder>21</b:RefOrder>
  </b:Source>
  <b:Source>
    <b:Tag>Dej23</b:Tag>
    <b:SourceType>InternetSite</b:SourceType>
    <b:Guid>{96B4F607-53EC-4EEA-802E-254A3D12A99F}</b:Guid>
    <b:Author>
      <b:Author>
        <b:NameList>
          <b:Person>
            <b:Last>Kosutic</b:Last>
            <b:First>Dejan</b:First>
          </b:Person>
        </b:NameList>
      </b:Author>
    </b:Author>
    <b:Title>Advisera</b:Title>
    <b:Year>2023</b:Year>
    <b:YearAccessed>2024</b:YearAccessed>
    <b:MonthAccessed>11</b:MonthAccessed>
    <b:DayAccessed>30</b:DayAccessed>
    <b:URL>https://advisera.com/27001academy/blog/2014/06/30/6-step-process-for-handling-supplier-security-according-to-iso-27001/</b:URL>
    <b:RefOrder>22</b:RefOrder>
  </b:Source>
  <b:Source>
    <b:Tag>NCS22</b:Tag>
    <b:SourceType>DocumentFromInternetSite</b:SourceType>
    <b:Guid>{E09AFB60-036B-412B-8133-198828AF3A0F}</b:Guid>
    <b:Title>National Cyber Security Center</b:Title>
    <b:Year>2022</b:Year>
    <b:YearAccessed>2024</b:YearAccessed>
    <b:MonthAccessed>12</b:MonthAccessed>
    <b:DayAccessed>01</b:DayAccessed>
    <b:URL>https://www.ncsc.gov.uk/files/Cyber-Essentials-Requirements-for-Infrastructure-v3-0-January-2022.pdf</b:URL>
    <b:Author>
      <b:Author>
        <b:Corporate>NCSC</b:Corporate>
      </b:Author>
    </b:Author>
    <b:Month>january </b:Month>
    <b:Day>18</b:Day>
    <b:RefOrder>23</b:RefOrder>
  </b:Source>
  <b:Source>
    <b:Tag>clo24</b:Tag>
    <b:SourceType>InternetSite</b:SourceType>
    <b:Guid>{37A91AED-5E4F-4123-9338-ABA962A27ED4}</b:Guid>
    <b:Title>Cyber Essentials</b:Title>
    <b:Year>2024</b:Year>
    <b:YearAccessed>2024</b:YearAccessed>
    <b:MonthAccessed>12</b:MonthAccessed>
    <b:DayAccessed>01</b:DayAccessed>
    <b:URL>https://www.cloudflare.com/trust-hub/compliance-resources/cyber-essentials/</b:URL>
    <b:Author>
      <b:Author>
        <b:Corporate>cloudflare</b:Corporate>
      </b:Author>
    </b:Author>
    <b:RefOrder>24</b:RefOrder>
  </b:Source>
  <b:Source>
    <b:Tag>Joa17</b:Tag>
    <b:SourceType>InternetSite</b:SourceType>
    <b:Guid>{01916896-04F0-4C80-AB6F-FF7947A42D70}</b:Guid>
    <b:Author>
      <b:Author>
        <b:NameList>
          <b:Person>
            <b:Last>Karczewska</b:Last>
            <b:First>Joanna</b:First>
          </b:Person>
        </b:NameList>
      </b:Author>
    </b:Author>
    <b:Title>ISACA</b:Title>
    <b:Year>2017</b:Year>
    <b:YearAccessed>2024</b:YearAccessed>
    <b:MonthAccessed>12</b:MonthAccessed>
    <b:DayAccessed>01</b:DayAccessed>
    <b:URL>https://www.isaca.org/resources/news-and-trends/industry-news/2017/cobit-5-and-the-gdpr</b:URL>
    <b:RefOrder>25</b:RefOrder>
  </b:Source>
  <b:Source>
    <b:Tag>Ook20</b:Tag>
    <b:SourceType>InternetSite</b:SourceType>
    <b:Guid>{1AE1D4B4-66F7-47AC-B4CE-1BFEB2C6236A}</b:Guid>
    <b:Author>
      <b:Author>
        <b:NameList>
          <b:Person>
            <b:Last>Kamau</b:Last>
            <b:First>Ookeditse</b:First>
          </b:Person>
        </b:NameList>
      </b:Author>
    </b:Author>
    <b:Title>ISACA</b:Title>
    <b:Year>2020</b:Year>
    <b:YearAccessed>2024</b:YearAccessed>
    <b:MonthAccessed>12</b:MonthAccessed>
    <b:DayAccessed>01</b:DayAccessed>
    <b:URL>https://www.isaca.org/resources/news-and-trends/isaca-now-blog/2020/building-a-privacy-focus-area-using-cobit-and-the-nist-privacy-framework</b:URL>
    <b:RefOrder>26</b:RefOrder>
  </b:Source>
  <b:Source>
    <b:Tag>ISA21</b:Tag>
    <b:SourceType>InternetSite</b:SourceType>
    <b:Guid>{0B26B266-1EAB-464A-8D08-03FF81599902}</b:Guid>
    <b:Author>
      <b:Author>
        <b:NameList>
          <b:Person>
            <b:Last>Now</b:Last>
            <b:First>ISACA</b:First>
          </b:Person>
        </b:NameList>
      </b:Author>
    </b:Author>
    <b:Title>ISACA</b:Title>
    <b:Year>2021</b:Year>
    <b:YearAccessed>2024</b:YearAccessed>
    <b:MonthAccessed>12</b:MonthAccessed>
    <b:DayAccessed>02</b:DayAccessed>
    <b:URL>https://www.isaca.org/resources/news-and-trends/newsletters/atisaca/2021/volume-19/3-things-cobit-is-3-things-it-isnt</b:URL>
    <b:RefOrder>27</b:RefOrder>
  </b:Source>
  <b:Source>
    <b:Tag>aar24</b:Tag>
    <b:SourceType>InternetSite</b:SourceType>
    <b:Guid>{F7B0F994-76DB-4EEE-8D8C-8150F6C9D7A4}</b:Guid>
    <b:Author>
      <b:Author>
        <b:NameList>
          <b:Person>
            <b:Last>aarc-360</b:Last>
          </b:Person>
        </b:NameList>
      </b:Author>
    </b:Author>
    <b:Title>AAR360</b:Title>
    <b:Year>2024</b:Year>
    <b:YearAccessed>2024</b:YearAccessed>
    <b:MonthAccessed>12</b:MonthAccessed>
    <b:DayAccessed>02</b:DayAccessed>
    <b:URL>https://www.aarc-360.com/ensuring-data-security-compliance-best-practices-and-strategies/</b:URL>
    <b:RefOrder>28</b:RefOrder>
  </b:Source>
  <b:Source>
    <b:Tag>Cra24</b:Tag>
    <b:SourceType>InternetSite</b:SourceType>
    <b:Guid>{689DCADA-DA62-451C-87F3-A024B316DBC9}</b:Guid>
    <b:Author>
      <b:Author>
        <b:NameList>
          <b:Person>
            <b:Last>McCart</b:Last>
            <b:First>Craig</b:First>
          </b:Person>
        </b:NameList>
      </b:Author>
    </b:Author>
    <b:Title>comparitech</b:Title>
    <b:Year>2024</b:Year>
    <b:YearAccessed>2024</b:YearAccessed>
    <b:MonthAccessed>12</b:MonthAccessed>
    <b:DayAccessed>03</b:DayAccessed>
    <b:URL>https://www.comparitech.com/antivirus/what-is-layered-security/</b:URL>
    <b:RefOrder>29</b:RefOrder>
  </b:Source>
  <b:Source>
    <b:Tag>Cou23</b:Tag>
    <b:SourceType>InternetSite</b:SourceType>
    <b:Guid>{424F6ACE-8B83-47E0-AA40-93C0955DFFD3}</b:Guid>
    <b:Author>
      <b:Author>
        <b:NameList>
          <b:Person>
            <b:Last>Schwikkard</b:Last>
            <b:First>Courtney</b:First>
          </b:Person>
        </b:NameList>
      </b:Author>
    </b:Author>
    <b:Title>Scopic</b:Title>
    <b:Year>2023</b:Year>
    <b:YearAccessed>2024</b:YearAccessed>
    <b:MonthAccessed>12</b:MonthAccessed>
    <b:DayAccessed>03</b:DayAccessed>
    <b:URL>https://scopicsoftware.com/blog/secure-software-development-life-cycle-ssdlc-guide/</b:URL>
    <b:RefOrder>30</b:RefOrder>
  </b:Source>
  <b:Source>
    <b:Tag>Lar22</b:Tag>
    <b:SourceType>InternetSite</b:SourceType>
    <b:Guid>{98044FBE-353F-44BA-B4C8-937D73D8D4B8}</b:Guid>
    <b:Author>
      <b:Author>
        <b:NameList>
          <b:Person>
            <b:Last>Wlosinski</b:Last>
            <b:First>Larry</b:First>
            <b:Middle>G.</b:Middle>
          </b:Person>
        </b:NameList>
      </b:Author>
    </b:Author>
    <b:Title>ISACA</b:Title>
    <b:Year>2022</b:Year>
    <b:YearAccessed>2024</b:YearAccessed>
    <b:MonthAccessed>12</b:MonthAccessed>
    <b:DayAccessed>04</b:DayAccessed>
    <b:URL>https://www.isaca.org/resources/isaca-journal/issues/2022/volume-1/cybersecurity-incident-response-exercise-guidance</b:URL>
    <b:RefOrder>31</b:RefOrder>
  </b:Source>
  <b:Source>
    <b:Tag>Tyr18</b:Tag>
    <b:SourceType>InternetSite</b:SourceType>
    <b:Guid>{61062347-15AD-4340-9E8A-93B9732F617C}</b:Guid>
    <b:Author>
      <b:Author>
        <b:NameList>
          <b:Person>
            <b:Last>Appleby</b:Last>
            <b:First>Tyra</b:First>
          </b:Person>
        </b:NameList>
      </b:Author>
    </b:Author>
    <b:Title>INFOSEC</b:Title>
    <b:Year>2018</b:Year>
    <b:YearAccessed>2024</b:YearAccessed>
    <b:MonthAccessed>12</b:MonthAccessed>
    <b:DayAccessed>04</b:DayAccessed>
    <b:URL>https://www.infosecinstitute.com/resources/incident-response-resources/10-step-post-breach-incident-response-checklist/</b:URL>
    <b:RefOrder>32</b:RefOrder>
  </b:Source>
  <b:Source>
    <b:Tag>Pat24</b:Tag>
    <b:SourceType>InternetSite</b:SourceType>
    <b:Guid>{06246088-E16D-4BDB-A4D8-6B589D5E8122}</b:Guid>
    <b:Author>
      <b:Author>
        <b:NameList>
          <b:Person>
            <b:Last>Spencer</b:Last>
            <b:First>Patric</b:First>
          </b:Person>
        </b:NameList>
      </b:Author>
    </b:Author>
    <b:Title>Kiteworks</b:Title>
    <b:Year>2024</b:Year>
    <b:YearAccessed>2024</b:YearAccessed>
    <b:MonthAccessed>12</b:MonthAccessed>
    <b:DayAccessed>04</b:DayAccessed>
    <b:URL>https://www.kiteworks.com/cybersecurity-risk-management/dropbox-sign-breach/</b:URL>
    <b:RefOrder>33</b:RefOrder>
  </b:Source>
  <b:Source>
    <b:Tag>Omr24</b:Tag>
    <b:SourceType>InternetSite</b:SourceType>
    <b:Guid>{2AFCB44D-35B6-4B4C-9CC2-E9FC8DEA7D5A}</b:Guid>
    <b:Author>
      <b:Author>
        <b:NameList>
          <b:Person>
            <b:Last>marom</b:Last>
            <b:First>Omri</b:First>
          </b:Person>
        </b:NameList>
      </b:Author>
    </b:Author>
    <b:Title>Varonis</b:Title>
    <b:Year>2024</b:Year>
    <b:YearAccessed>2024</b:YearAccessed>
    <b:MonthAccessed>12</b:MonthAccessed>
    <b:DayAccessed>04</b:DayAccessed>
    <b:URL>https://www.varonis.com/blog/dropbox-sign-data-breach</b:URL>
    <b:RefOrder>34</b:RefOrder>
  </b:Source>
  <b:Source>
    <b:Tag>Law24</b:Tag>
    <b:SourceType>InternetSite</b:SourceType>
    <b:Guid>{B123CFCD-BDC5-4F4C-982F-69CF36AD4C8B}</b:Guid>
    <b:Author>
      <b:Author>
        <b:NameList>
          <b:Person>
            <b:Last>Abrams</b:Last>
            <b:First>Lawrence</b:First>
          </b:Person>
        </b:NameList>
      </b:Author>
    </b:Author>
    <b:Title>Bleepingcomputer</b:Title>
    <b:Year>2024</b:Year>
    <b:YearAccessed>2024</b:YearAccessed>
    <b:MonthAccessed>12</b:MonthAccessed>
    <b:DayAccessed>04</b:DayAccessed>
    <b:URL>https://www.bleepingcomputer.com/news/security/dropbox-says-hackers-stole-customer-data-auth-secrets-from-esignature-service/</b:URL>
    <b:RefOrder>35</b:RefOrder>
  </b:Source>
  <b:Source>
    <b:Tag>fou24</b:Tag>
    <b:SourceType>InternetSite</b:SourceType>
    <b:Guid>{FE33DB87-3607-4A8C-8FDB-80448660B112}</b:Guid>
    <b:Author>
      <b:Author>
        <b:Corporate>fournet</b:Corporate>
      </b:Author>
    </b:Author>
    <b:Title>FourNet</b:Title>
    <b:Year>2024</b:Year>
    <b:YearAccessed>2024</b:YearAccessed>
    <b:MonthAccessed>12</b:MonthAccessed>
    <b:DayAccessed>4</b:DayAccessed>
    <b:URL>https://fournet.co.uk/news-events/2024/05/08/dropbox-sign-security-incident/</b:URL>
    <b:RefOrder>36</b:RefOrder>
  </b:Source>
  <b:Source>
    <b:Tag>Ale241</b:Tag>
    <b:SourceType>InternetSite</b:SourceType>
    <b:Guid>{FE831483-B215-4CFB-A7BC-B2DCA35C4EDD}</b:Guid>
    <b:Author>
      <b:Author>
        <b:NameList>
          <b:Person>
            <b:Last>Mascellino</b:Last>
            <b:First>Alessandro</b:First>
          </b:Person>
        </b:NameList>
      </b:Author>
    </b:Author>
    <b:Title>Infosecurity Magazine</b:Title>
    <b:Year>2024</b:Year>
    <b:YearAccessed>2024</b:YearAccessed>
    <b:MonthAccessed>12</b:MonthAccessed>
    <b:DayAccessed>4</b:DayAccessed>
    <b:URL>https://www.infosecurity-magazine.com/news/security-breach-dropbox-sign/</b:URL>
    <b:RefOrder>37</b:RefOrder>
  </b:Source>
  <b:Source>
    <b:Tag>Sim24</b:Tag>
    <b:SourceType>InternetSite</b:SourceType>
    <b:Guid>{8E8CA0F5-5A60-4254-8243-403A7F266F52}</b:Guid>
    <b:Author>
      <b:Author>
        <b:NameList>
          <b:Person>
            <b:Last>Sharwood</b:Last>
            <b:First>Simon</b:First>
          </b:Person>
        </b:NameList>
      </b:Author>
    </b:Author>
    <b:Title>TheRegister</b:Title>
    <b:Year>2024</b:Year>
    <b:YearAccessed>2024</b:YearAccessed>
    <b:MonthAccessed>12</b:MonthAccessed>
    <b:DayAccessed>4</b:DayAccessed>
    <b:URL>https://www.theregister.com/2024/05/02/dropbox_sign_attack/</b:URL>
    <b:RefOrder>38</b:RefOrder>
  </b:Source>
  <b:Source>
    <b:Tag>Mat24</b:Tag>
    <b:SourceType>InternetSite</b:SourceType>
    <b:Guid>{C7D18168-F2CC-4886-B40E-8A49871F4A0D}</b:Guid>
    <b:Author>
      <b:Author>
        <b:NameList>
          <b:Person>
            <b:Last>Kapko</b:Last>
            <b:First>Matt</b:First>
          </b:Person>
        </b:NameList>
      </b:Author>
    </b:Author>
    <b:Title>CyberSecurity dive</b:Title>
    <b:Year>2024</b:Year>
    <b:YearAccessed>2024</b:YearAccessed>
    <b:MonthAccessed>12</b:MonthAccessed>
    <b:DayAccessed>05</b:DayAccessed>
    <b:URL>https://www.cybersecuritydive.com/news/dropbox-sign-cyberattack/714999/</b:URL>
    <b:RefOrder>39</b:RefOrder>
  </b:Source>
  <b:Source>
    <b:Tag>Zel24</b:Tag>
    <b:SourceType>InternetSite</b:SourceType>
    <b:Guid>{92EB512F-6D7F-43ED-8AC2-647BA288AD0A}</b:Guid>
    <b:Author>
      <b:Author>
        <b:NameList>
          <b:Person>
            <b:Last>Zorz</b:Last>
            <b:First>Zeljka</b:First>
          </b:Person>
        </b:NameList>
      </b:Author>
    </b:Author>
    <b:Title>Help Net Security</b:Title>
    <b:Year>2024</b:Year>
    <b:YearAccessed>2024</b:YearAccessed>
    <b:MonthAccessed>12</b:MonthAccessed>
    <b:DayAccessed>5</b:DayAccessed>
    <b:URL>https://www.helpnetsecurity.com/2024/05/02/dropbox-sign-breached/</b:URL>
    <b:RefOrder>40</b:RefOrder>
  </b:Source>
  <b:Source>
    <b:Tag>Gur24</b:Tag>
    <b:SourceType>InternetSite</b:SourceType>
    <b:Guid>{5FC8F7A7-03B2-418B-AA43-B09DE342F8BD}</b:Guid>
    <b:Author>
      <b:Author>
        <b:NameList>
          <b:Person>
            <b:Last>Baran</b:Last>
            <b:First>Guru</b:First>
          </b:Person>
        </b:NameList>
      </b:Author>
    </b:Author>
    <b:Title>Cyber Scurity News</b:Title>
    <b:Year>2024</b:Year>
    <b:YearAccessed>2024</b:YearAccessed>
    <b:MonthAccessed>12</b:MonthAccessed>
    <b:DayAccessed>5</b:DayAccessed>
    <b:URL>https://cybersecuritynews.com/dropbox-sign-hacked/</b:URL>
    <b:RefOrder>41</b:RefOrder>
  </b:Source>
  <b:Source>
    <b:Tag>Dro24</b:Tag>
    <b:SourceType>InternetSite</b:SourceType>
    <b:Guid>{5143EEA8-E88C-4F0B-B40A-F5CDCF33759B}</b:Guid>
    <b:Author>
      <b:Author>
        <b:Corporate>Dropbox dign team</b:Corporate>
      </b:Author>
    </b:Author>
    <b:Title> dropboxsign</b:Title>
    <b:Year>2024</b:Year>
    <b:YearAccessed>2024</b:YearAccessed>
    <b:MonthAccessed>12</b:MonthAccessed>
    <b:DayAccessed>6</b:DayAccessed>
    <b:URL>https://sign.dropbox.com/blog/a-recent-security-incident-involving-dropbox-sign</b:URL>
    <b:RefOrder>42</b:RefOrder>
  </b:Source>
  <b:Source>
    <b:Tag>Kat24</b:Tag>
    <b:SourceType>InternetSite</b:SourceType>
    <b:Guid>{04549D15-6C2F-44C7-83EB-A47CA00C0C73}</b:Guid>
    <b:Author>
      <b:Author>
        <b:NameList>
          <b:Person>
            <b:Last>O'Flaherty</b:Last>
            <b:First>Kate</b:First>
          </b:Person>
        </b:NameList>
      </b:Author>
    </b:Author>
    <b:Title>assured intelligence</b:Title>
    <b:Year>2024</b:Year>
    <b:YearAccessed>2024</b:YearAccessed>
    <b:MonthAccessed>12</b:MonthAccessed>
    <b:DayAccessed>7</b:DayAccessed>
    <b:URL>https://assured.co.uk/2024/dropbox-hack-5-lessons-from-the-dropbox-sign-breach/</b:URL>
    <b:RefOrder>43</b:RefOrder>
  </b:Source>
  <b:Source>
    <b:Tag>Ara24</b:Tag>
    <b:SourceType>InternetSite</b:SourceType>
    <b:Guid>{89B2D13B-60F4-4206-95BC-FAA87DD847C7}</b:Guid>
    <b:Author>
      <b:Author>
        <b:Corporate>AragonResearch</b:Corporate>
      </b:Author>
    </b:Author>
    <b:Title>AragonResearch</b:Title>
    <b:Year>2024</b:Year>
    <b:YearAccessed>2024</b:YearAccessed>
    <b:MonthAccessed>12</b:MonthAccessed>
    <b:DayAccessed>6</b:DayAccessed>
    <b:URL>https://aragonresearch.com/dropbox-reassures-customers-after-being-hacked/</b:URL>
    <b:RefOrder>44</b:RefOrder>
  </b:Source>
  <b:Source>
    <b:Tag>Che24</b:Tag>
    <b:SourceType>InternetSite</b:SourceType>
    <b:Guid>{24837715-9D95-4163-8DA7-0310B6C1E5ED}</b:Guid>
    <b:Author>
      <b:Author>
        <b:Corporate>CheckRed</b:Corporate>
      </b:Author>
    </b:Author>
    <b:Title>CheckRed Security</b:Title>
    <b:Year>2024</b:Year>
    <b:YearAccessed>2024</b:YearAccessed>
    <b:MonthAccessed>12</b:MonthAccessed>
    <b:DayAccessed>5</b:DayAccessed>
    <b:URL>https://checkred.com/resources/blog/the-dropbox-breach-understanding-the-need-for-robust-cloud-security-measures/</b:URL>
    <b:RefOrder>45</b:RefOrder>
  </b:Source>
  <b:Source>
    <b:Tag>bri24</b:Tag>
    <b:SourceType>InternetSite</b:SourceType>
    <b:Guid>{161D01C7-4717-42C3-BDE8-E1DB9EFA8297}</b:Guid>
    <b:Author>
      <b:Author>
        <b:Corporate>brief news</b:Corporate>
      </b:Author>
    </b:Author>
    <b:Title>Dropbox Sign Hit by Security Breach: Customer Data Exposed</b:Title>
    <b:Year>2024</b:Year>
    <b:YearAccessed>2024</b:YearAccessed>
    <b:MonthAccessed>12</b:MonthAccessed>
    <b:DayAccessed>6</b:DayAccessed>
    <b:URL>https://www.brief.news/cybersecurity/2024/05/02/dropbox-security-breach</b:URL>
    <b:RefOrder>46</b:RefOrder>
  </b:Source>
  <b:Source>
    <b:Tag>Pat241</b:Tag>
    <b:SourceType>InternetSite</b:SourceType>
    <b:Guid>{D8FF9B17-3A51-41C4-94EE-1C054B54D14A}</b:Guid>
    <b:Author>
      <b:Author>
        <b:NameList>
          <b:Person>
            <b:Last>Spencer</b:Last>
            <b:First>Patric</b:First>
          </b:Person>
        </b:NameList>
      </b:Author>
    </b:Author>
    <b:Title>Kitework</b:Title>
    <b:Year>2024</b:Year>
    <b:YearAccessed>2024</b:YearAccessed>
    <b:MonthAccessed>12</b:MonthAccessed>
    <b:DayAccessed>6</b:DayAccessed>
    <b:URL>https://www.kiteworks.com/cybersecurity-risk-management/dropbox-sign-breach/</b:URL>
    <b:RefOrder>47</b:RefOrder>
  </b:Source>
  <b:Source>
    <b:Tag>Sof24</b:Tag>
    <b:SourceType>InternetSite</b:SourceType>
    <b:Guid>{07064171-60FE-49FB-9562-57FD99F16B1F}</b:Guid>
    <b:Author>
      <b:Author>
        <b:Corporate>Software ag</b:Corporate>
      </b:Author>
    </b:Author>
    <b:Title>Softwareag</b:Title>
    <b:Year>2024</b:Year>
    <b:YearAccessed>2024</b:YearAccessed>
    <b:MonthAccessed>12</b:MonthAccessed>
    <b:DayAccessed>6</b:DayAccessed>
    <b:URL>https://www.softwareag.com/en_corporate/resources/api/wp/api-security-strategy.html?utm_source=google&amp;utm_medium=cpc&amp;utm_campaign=aim_api-intg&amp;utm_region=hq&amp;utm_subcampaign=stg-1&amp;utm_content=stg-1_whitepaper_build-an-effective-enterprise-api-strategy&amp;gad_</b:URL>
    <b:RefOrder>48</b:RefOrder>
  </b:Source>
  <b:Source>
    <b:Tag>Law241</b:Tag>
    <b:SourceType>InternetSite</b:SourceType>
    <b:Guid>{3E1F6675-A686-4E67-8BDB-834B308724F2}</b:Guid>
    <b:Author>
      <b:Author>
        <b:NameList>
          <b:Person>
            <b:Last>Abrams</b:Last>
            <b:First>Lawrence</b:First>
          </b:Person>
        </b:NameList>
      </b:Author>
    </b:Author>
    <b:Title>BleepingComputer</b:Title>
    <b:Year>2024</b:Year>
    <b:YearAccessed>2024</b:YearAccessed>
    <b:MonthAccessed>12</b:MonthAccessed>
    <b:DayAccessed>7</b:DayAccessed>
    <b:URL>https://www.bleepingcomputer.com/news/security/dropbox-says-hackers-stole-customer-data-auth-secrets-from-esignature-service/</b:URL>
    <b:RefOrder>49</b:RefOrder>
  </b:Source>
  <b:Source>
    <b:Tag>Her23</b:Tag>
    <b:SourceType>DocumentFromInternetSite</b:SourceType>
    <b:Guid>{162BB7B3-63E7-45DB-B430-F562B6099EFC}</b:Guid>
    <b:Title>Privacy Harm</b:Title>
    <b:Year>2023</b:Year>
    <b:YearAccessed>2024</b:YearAccessed>
    <b:MonthAccessed>12</b:MonthAccessed>
    <b:DayAccessed>01</b:DayAccessed>
    <b:URL>https://files.eric.ed.gov/fulltext/EJ1415199.pdf</b:URL>
    <b:Author>
      <b:Author>
        <b:NameList>
          <b:Person>
            <b:Last>Herath</b:Last>
            <b:First>Suvineetha</b:First>
          </b:Person>
        </b:NameList>
      </b:Author>
    </b:Author>
    <b:Month>04</b:Month>
    <b:Day>15</b:Day>
    <b:RefOrder>6</b:RefOrder>
  </b:Source>
  <b:Source>
    <b:Tag>Fas24</b:Tag>
    <b:SourceType>InternetSite</b:SourceType>
    <b:Guid>{7A9D1CDA-959A-40BD-9A81-5B1E678E485C}</b:Guid>
    <b:Author>
      <b:Author>
        <b:Corporate>FasterCapital</b:Corporate>
      </b:Author>
    </b:Author>
    <b:Title>fastercapital</b:Title>
    <b:Year>2024</b:Year>
    <b:YearAccessed>2024</b:YearAccessed>
    <b:MonthAccessed>12</b:MonthAccessed>
    <b:DayAccessed>03</b:DayAccessed>
    <b:URL>https://fastercapital.com/keyword/file-access.html</b:URL>
    <b:RefOrder>9</b:RefOrder>
  </b:Source>
</b:Sources>
</file>

<file path=customXml/itemProps1.xml><?xml version="1.0" encoding="utf-8"?>
<ds:datastoreItem xmlns:ds="http://schemas.openxmlformats.org/officeDocument/2006/customXml" ds:itemID="{E6938871-1A35-4243-A95E-96EBCC57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26</Pages>
  <Words>6977</Words>
  <Characters>39771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sajina shrestha</dc:creator>
  <cp:keywords/>
  <dc:description/>
  <cp:lastModifiedBy>sajina shrestha</cp:lastModifiedBy>
  <cp:revision>730</cp:revision>
  <cp:lastPrinted>2024-12-16T14:06:00Z</cp:lastPrinted>
  <dcterms:created xsi:type="dcterms:W3CDTF">2024-10-24T12:32:00Z</dcterms:created>
  <dcterms:modified xsi:type="dcterms:W3CDTF">2024-12-16T14:06:00Z</dcterms:modified>
</cp:coreProperties>
</file>