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9" w:lineRule="auto"/>
        <w:jc w:val="center"/>
        <w:rPr/>
      </w:pPr>
      <w:r w:rsidDel="00000000" w:rsidR="00000000" w:rsidRPr="00000000">
        <w:rPr>
          <w:b w:val="1"/>
          <w:bCs w:val="1"/>
          <w:sz w:val="44"/>
          <w:szCs w:val="44"/>
          <w:rtl w:val="0"/>
        </w:rPr>
        <w:t xml:space="preserve">Experiment – 11</w:t>
      </w:r>
      <w:r w:rsidDel="00000000" w:rsidR="00000000" w:rsidRPr="00000000">
        <w:rPr>
          <w:rtl w:val="0"/>
        </w:rPr>
      </w:r>
    </w:p>
    <w:p w:rsidR="00000000" w:rsidDel="00000000" w:rsidP="00000000" w:rsidRDefault="00000000" w:rsidRPr="00000000" w14:paraId="00000002">
      <w:pPr>
        <w:spacing w:after="89" w:lineRule="auto"/>
        <w:jc w:val="center"/>
        <w:rPr/>
      </w:pPr>
      <w:r w:rsidDel="00000000" w:rsidR="00000000" w:rsidRPr="00000000">
        <w:rPr>
          <w:b w:val="1"/>
          <w:bCs w:val="1"/>
          <w:sz w:val="44"/>
          <w:szCs w:val="44"/>
          <w:rtl w:val="0"/>
        </w:rPr>
        <w:t xml:space="preserve">Portal User</w:t>
      </w:r>
      <w:r w:rsidDel="00000000" w:rsidR="00000000" w:rsidRPr="00000000">
        <w:rPr>
          <w:rtl w:val="0"/>
        </w:rPr>
      </w:r>
    </w:p>
    <w:p w:rsidR="00000000" w:rsidDel="00000000" w:rsidP="00000000" w:rsidRDefault="00000000" w:rsidRPr="00000000" w14:paraId="00000003">
      <w:pPr>
        <w:spacing w:after="240" w:lineRule="auto"/>
        <w:jc w:val="center"/>
        <w:rPr/>
      </w:pPr>
      <w:r w:rsidDel="00000000" w:rsidR="00000000" w:rsidRPr="00000000">
        <w:rPr>
          <w:b w:val="1"/>
          <w:bCs w:val="1"/>
          <w:sz w:val="30"/>
          <w:szCs w:val="30"/>
          <w:rtl w:val="0"/>
        </w:rPr>
        <w:t xml:space="preserve">Creating a Portal and Adding Portal Users in Zoho Creator</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sz w:val="24"/>
          <w:szCs w:val="24"/>
          <w:rtl w:val="0"/>
        </w:rPr>
        <w:t xml:space="preserve">Department of Computer Science and Engineering</w:t>
      </w: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sz w:val="22"/>
          <w:szCs w:val="22"/>
          <w:rtl w:val="0"/>
        </w:rPr>
        <w:t xml:space="preserve">Student Name: Sajine Santhakumar</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sz w:val="22"/>
          <w:szCs w:val="22"/>
          <w:rtl w:val="0"/>
        </w:rPr>
        <w:t xml:space="preserve">Roll No: 240701459</w:t>
      </w:r>
      <w:r w:rsidDel="00000000" w:rsidR="00000000" w:rsidRPr="00000000">
        <w:rPr>
          <w:rtl w:val="0"/>
        </w:rPr>
      </w:r>
    </w:p>
    <w:p w:rsidR="00000000" w:rsidDel="00000000" w:rsidP="00000000" w:rsidRDefault="00000000" w:rsidRPr="00000000" w14:paraId="00000007">
      <w:pPr>
        <w:spacing w:after="400" w:lineRule="auto"/>
        <w:jc w:val="center"/>
        <w:rPr/>
      </w:pPr>
      <w:r w:rsidDel="00000000" w:rsidR="00000000" w:rsidRPr="00000000">
        <w:rPr>
          <w:sz w:val="22"/>
          <w:szCs w:val="22"/>
          <w:rtl w:val="0"/>
        </w:rPr>
        <w:t xml:space="preserve">Application Name: Parking Slot Reservation (Purchase Request / Procurement Application)</w:t>
      </w:r>
      <w:r w:rsidDel="00000000" w:rsidR="00000000" w:rsidRPr="00000000">
        <w:rPr>
          <w:rtl w:val="0"/>
        </w:rPr>
      </w:r>
    </w:p>
    <w:p w:rsidR="00000000" w:rsidDel="00000000" w:rsidP="00000000" w:rsidRDefault="00000000" w:rsidRPr="00000000" w14:paraId="00000008">
      <w:pPr>
        <w:pStyle w:val="Heading1"/>
        <w:keepNext w:val="1"/>
        <w:rPr/>
      </w:pPr>
      <w:r w:rsidDel="00000000" w:rsidR="00000000" w:rsidRPr="00000000">
        <w:rPr>
          <w:rtl w:val="0"/>
        </w:rPr>
        <w:t xml:space="preserve">Objective</w:t>
      </w:r>
    </w:p>
    <w:p w:rsidR="00000000" w:rsidDel="00000000" w:rsidP="00000000" w:rsidRDefault="00000000" w:rsidRPr="00000000" w14:paraId="00000009">
      <w:pPr>
        <w:spacing w:after="120" w:lineRule="auto"/>
        <w:rPr/>
      </w:pPr>
      <w:r w:rsidDel="00000000" w:rsidR="00000000" w:rsidRPr="00000000">
        <w:rPr>
          <w:sz w:val="22"/>
          <w:szCs w:val="22"/>
          <w:rtl w:val="0"/>
        </w:rPr>
        <w:t xml:space="preserve">To create a portal for a Zoho Creator application, to add portal users to it, and to control what each portal user can do by assigning a portal user permission, so that people outside the organization such as requesters and heads of department can use the application securely.</w:t>
      </w:r>
      <w:r w:rsidDel="00000000" w:rsidR="00000000" w:rsidRPr="00000000">
        <w:rPr>
          <w:rtl w:val="0"/>
        </w:rPr>
      </w:r>
    </w:p>
    <w:p w:rsidR="00000000" w:rsidDel="00000000" w:rsidP="00000000" w:rsidRDefault="00000000" w:rsidRPr="00000000" w14:paraId="0000000A">
      <w:pPr>
        <w:pStyle w:val="Heading1"/>
        <w:keepNext w:val="1"/>
        <w:rPr/>
      </w:pPr>
      <w:r w:rsidDel="00000000" w:rsidR="00000000" w:rsidRPr="00000000">
        <w:rPr>
          <w:rtl w:val="0"/>
        </w:rPr>
        <w:t xml:space="preserve">Introduction</w:t>
      </w:r>
    </w:p>
    <w:p w:rsidR="00000000" w:rsidDel="00000000" w:rsidP="00000000" w:rsidRDefault="00000000" w:rsidRPr="00000000" w14:paraId="0000000B">
      <w:pPr>
        <w:spacing w:after="120" w:lineRule="auto"/>
        <w:rPr/>
      </w:pPr>
      <w:r w:rsidDel="00000000" w:rsidR="00000000" w:rsidRPr="00000000">
        <w:rPr>
          <w:sz w:val="22"/>
          <w:szCs w:val="22"/>
          <w:rtl w:val="0"/>
        </w:rPr>
        <w:t xml:space="preserve">A portal in Zoho Creator is an online, self-service gateway through which customers, vendors, and business partners interact with an application without being regular users of the organization. Each portal has its own web address and sign-in page. People are added to the portal as portal users, and every portal user is given a portal user permission, which is a profile that decides which forms, reports, and pages that user can see and what they can do with the data. In this way one application can serve different groups of external users, each seeing only what is meant for them.</w:t>
      </w:r>
      <w:r w:rsidDel="00000000" w:rsidR="00000000" w:rsidRPr="00000000">
        <w:rPr>
          <w:rtl w:val="0"/>
        </w:rPr>
      </w:r>
    </w:p>
    <w:p w:rsidR="00000000" w:rsidDel="00000000" w:rsidP="00000000" w:rsidRDefault="00000000" w:rsidRPr="00000000" w14:paraId="0000000C">
      <w:pPr>
        <w:pStyle w:val="Heading1"/>
        <w:keepNext w:val="1"/>
        <w:rPr/>
      </w:pPr>
      <w:r w:rsidDel="00000000" w:rsidR="00000000" w:rsidRPr="00000000">
        <w:rPr>
          <w:rtl w:val="0"/>
        </w:rPr>
        <w:t xml:space="preserve">Portal Components</w:t>
      </w:r>
    </w:p>
    <w:p w:rsidR="00000000" w:rsidDel="00000000" w:rsidP="00000000" w:rsidRDefault="00000000" w:rsidRPr="00000000" w14:paraId="0000000D">
      <w:pPr>
        <w:spacing w:after="220" w:lineRule="auto"/>
        <w:jc w:val="center"/>
        <w:rPr/>
      </w:pPr>
      <w:r w:rsidDel="00000000" w:rsidR="00000000" w:rsidRPr="00000000">
        <w:rPr>
          <w:i w:val="1"/>
          <w:iCs w:val="1"/>
          <w:rtl w:val="0"/>
        </w:rPr>
        <w:t xml:space="preserve">Table 11.1: Components of a Zoho Creator portal.</w:t>
      </w:r>
      <w:r w:rsidDel="00000000" w:rsidR="00000000" w:rsidRPr="00000000">
        <w:rPr>
          <w:rtl w:val="0"/>
        </w:rPr>
      </w:r>
    </w:p>
    <w:tbl>
      <w:tblPr>
        <w:tblStyle w:val="Table1"/>
        <w:tblW w:w="90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000"/>
        <w:gridCol w:w="3500"/>
        <w:gridCol w:w="3500"/>
        <w:tblGridChange w:id="0">
          <w:tblGrid>
            <w:gridCol w:w="2000"/>
            <w:gridCol w:w="3500"/>
            <w:gridCol w:w="3500"/>
          </w:tblGrid>
        </w:tblGridChange>
      </w:tblGrid>
      <w:tr>
        <w:trPr>
          <w:cantSplit w:val="0"/>
          <w:tblHeader w:val="1"/>
        </w:trPr>
        <w:tc>
          <w:tcPr>
            <w:shd w:fill="dce6f1" w:val="clear"/>
            <w:tcMar>
              <w:top w:w="60.0" w:type="dxa"/>
              <w:left w:w="110.0" w:type="dxa"/>
              <w:bottom w:w="60.0" w:type="dxa"/>
              <w:right w:w="110.0" w:type="dxa"/>
            </w:tcMar>
          </w:tcPr>
          <w:p w:rsidR="00000000" w:rsidDel="00000000" w:rsidP="00000000" w:rsidRDefault="00000000" w:rsidRPr="00000000" w14:paraId="0000000E">
            <w:pPr>
              <w:rPr/>
            </w:pPr>
            <w:r w:rsidDel="00000000" w:rsidR="00000000" w:rsidRPr="00000000">
              <w:rPr>
                <w:b w:val="1"/>
                <w:bCs w:val="1"/>
                <w:rtl w:val="0"/>
              </w:rPr>
              <w:t xml:space="preserve">Component</w:t>
            </w:r>
            <w:r w:rsidDel="00000000" w:rsidR="00000000" w:rsidRPr="00000000">
              <w:rPr>
                <w:rtl w:val="0"/>
              </w:rPr>
            </w:r>
          </w:p>
        </w:tc>
        <w:tc>
          <w:tcPr>
            <w:shd w:fill="dce6f1" w:val="clear"/>
            <w:tcMar>
              <w:top w:w="60.0" w:type="dxa"/>
              <w:left w:w="110.0" w:type="dxa"/>
              <w:bottom w:w="60.0" w:type="dxa"/>
              <w:right w:w="110.0" w:type="dxa"/>
            </w:tcMar>
          </w:tcPr>
          <w:p w:rsidR="00000000" w:rsidDel="00000000" w:rsidP="00000000" w:rsidRDefault="00000000" w:rsidRPr="00000000" w14:paraId="0000000F">
            <w:pPr>
              <w:rPr/>
            </w:pPr>
            <w:r w:rsidDel="00000000" w:rsidR="00000000" w:rsidRPr="00000000">
              <w:rPr>
                <w:b w:val="1"/>
                <w:bCs w:val="1"/>
                <w:rtl w:val="0"/>
              </w:rPr>
              <w:t xml:space="preserve">Description</w:t>
            </w:r>
            <w:r w:rsidDel="00000000" w:rsidR="00000000" w:rsidRPr="00000000">
              <w:rPr>
                <w:rtl w:val="0"/>
              </w:rPr>
            </w:r>
          </w:p>
        </w:tc>
        <w:tc>
          <w:tcPr>
            <w:shd w:fill="dce6f1" w:val="clear"/>
            <w:tcMar>
              <w:top w:w="60.0" w:type="dxa"/>
              <w:left w:w="110.0" w:type="dxa"/>
              <w:bottom w:w="60.0" w:type="dxa"/>
              <w:right w:w="110.0" w:type="dxa"/>
            </w:tcMar>
          </w:tcPr>
          <w:p w:rsidR="00000000" w:rsidDel="00000000" w:rsidP="00000000" w:rsidRDefault="00000000" w:rsidRPr="00000000" w14:paraId="00000010">
            <w:pPr>
              <w:rPr/>
            </w:pPr>
            <w:r w:rsidDel="00000000" w:rsidR="00000000" w:rsidRPr="00000000">
              <w:rPr>
                <w:b w:val="1"/>
                <w:bCs w:val="1"/>
                <w:rtl w:val="0"/>
              </w:rPr>
              <w:t xml:space="preserve">In this Experiment</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11">
            <w:pPr>
              <w:rPr/>
            </w:pPr>
            <w:r w:rsidDel="00000000" w:rsidR="00000000" w:rsidRPr="00000000">
              <w:rPr>
                <w:rtl w:val="0"/>
              </w:rPr>
              <w:t xml:space="preserve">Portal</w:t>
            </w:r>
          </w:p>
        </w:tc>
        <w:tc>
          <w:tcPr>
            <w:tcMar>
              <w:top w:w="60.0" w:type="dxa"/>
              <w:left w:w="110.0" w:type="dxa"/>
              <w:bottom w:w="60.0" w:type="dxa"/>
              <w:right w:w="110.0" w:type="dxa"/>
            </w:tcMar>
          </w:tcPr>
          <w:p w:rsidR="00000000" w:rsidDel="00000000" w:rsidP="00000000" w:rsidRDefault="00000000" w:rsidRPr="00000000" w14:paraId="00000012">
            <w:pPr>
              <w:rPr/>
            </w:pPr>
            <w:r w:rsidDel="00000000" w:rsidR="00000000" w:rsidRPr="00000000">
              <w:rPr>
                <w:rtl w:val="0"/>
              </w:rPr>
              <w:t xml:space="preserve">Online gateway to the application for external users, with its own URL</w:t>
            </w:r>
          </w:p>
        </w:tc>
        <w:tc>
          <w:tcPr>
            <w:tcMar>
              <w:top w:w="60.0" w:type="dxa"/>
              <w:left w:w="110.0" w:type="dxa"/>
              <w:bottom w:w="60.0" w:type="dxa"/>
              <w:right w:w="110.0" w:type="dxa"/>
            </w:tcMar>
          </w:tcPr>
          <w:p w:rsidR="00000000" w:rsidDel="00000000" w:rsidP="00000000" w:rsidRDefault="00000000" w:rsidRPr="00000000" w14:paraId="00000013">
            <w:pPr>
              <w:rPr/>
            </w:pPr>
            <w:r w:rsidDel="00000000" w:rsidR="00000000" w:rsidRPr="00000000">
              <w:rPr>
                <w:rtl w:val="0"/>
              </w:rPr>
              <w:t xml:space="preserve">Portal of the College application, shown as Public</w:t>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14">
            <w:pPr>
              <w:rPr/>
            </w:pPr>
            <w:r w:rsidDel="00000000" w:rsidR="00000000" w:rsidRPr="00000000">
              <w:rPr>
                <w:rtl w:val="0"/>
              </w:rPr>
              <w:t xml:space="preserve">Sign-in page</w:t>
            </w:r>
          </w:p>
        </w:tc>
        <w:tc>
          <w:tcPr>
            <w:tcMar>
              <w:top w:w="60.0" w:type="dxa"/>
              <w:left w:w="110.0" w:type="dxa"/>
              <w:bottom w:w="60.0" w:type="dxa"/>
              <w:right w:w="110.0" w:type="dxa"/>
            </w:tcMar>
          </w:tcPr>
          <w:p w:rsidR="00000000" w:rsidDel="00000000" w:rsidP="00000000" w:rsidRDefault="00000000" w:rsidRPr="00000000" w14:paraId="00000015">
            <w:pPr>
              <w:rPr/>
            </w:pPr>
            <w:r w:rsidDel="00000000" w:rsidR="00000000" w:rsidRPr="00000000">
              <w:rPr>
                <w:rtl w:val="0"/>
              </w:rPr>
              <w:t xml:space="preserve">Page where portal users log in using their email address</w:t>
            </w:r>
          </w:p>
        </w:tc>
        <w:tc>
          <w:tcPr>
            <w:tcMar>
              <w:top w:w="60.0" w:type="dxa"/>
              <w:left w:w="110.0" w:type="dxa"/>
              <w:bottom w:w="60.0" w:type="dxa"/>
              <w:right w:w="110.0" w:type="dxa"/>
            </w:tcMar>
          </w:tcPr>
          <w:p w:rsidR="00000000" w:rsidDel="00000000" w:rsidP="00000000" w:rsidRDefault="00000000" w:rsidRPr="00000000" w14:paraId="00000016">
            <w:pPr>
              <w:rPr/>
            </w:pPr>
            <w:r w:rsidDel="00000000" w:rsidR="00000000" w:rsidRPr="00000000">
              <w:rPr>
                <w:rtl w:val="0"/>
              </w:rPr>
              <w:t xml:space="preserve">Sign In page with Email Address field and Next button</w:t>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17">
            <w:pPr>
              <w:rPr/>
            </w:pPr>
            <w:r w:rsidDel="00000000" w:rsidR="00000000" w:rsidRPr="00000000">
              <w:rPr>
                <w:rtl w:val="0"/>
              </w:rPr>
              <w:t xml:space="preserve">Portal user</w:t>
            </w:r>
          </w:p>
        </w:tc>
        <w:tc>
          <w:tcPr>
            <w:tcMar>
              <w:top w:w="60.0" w:type="dxa"/>
              <w:left w:w="110.0" w:type="dxa"/>
              <w:bottom w:w="60.0" w:type="dxa"/>
              <w:right w:w="110.0" w:type="dxa"/>
            </w:tcMar>
          </w:tcPr>
          <w:p w:rsidR="00000000" w:rsidDel="00000000" w:rsidP="00000000" w:rsidRDefault="00000000" w:rsidRPr="00000000" w14:paraId="00000018">
            <w:pPr>
              <w:rPr/>
            </w:pPr>
            <w:r w:rsidDel="00000000" w:rsidR="00000000" w:rsidRPr="00000000">
              <w:rPr>
                <w:rtl w:val="0"/>
              </w:rPr>
              <w:t xml:space="preserve">An external person who is allowed to sign in to the portal</w:t>
            </w:r>
          </w:p>
        </w:tc>
        <w:tc>
          <w:tcPr>
            <w:tcMar>
              <w:top w:w="60.0" w:type="dxa"/>
              <w:left w:w="110.0" w:type="dxa"/>
              <w:bottom w:w="60.0" w:type="dxa"/>
              <w:right w:w="110.0" w:type="dxa"/>
            </w:tcMar>
          </w:tcPr>
          <w:p w:rsidR="00000000" w:rsidDel="00000000" w:rsidP="00000000" w:rsidRDefault="00000000" w:rsidRPr="00000000" w14:paraId="00000019">
            <w:pPr>
              <w:rPr/>
            </w:pPr>
            <w:r w:rsidDel="00000000" w:rsidR="00000000" w:rsidRPr="00000000">
              <w:rPr>
                <w:rtl w:val="0"/>
              </w:rPr>
              <w:t xml:space="preserve">ARJUNRAJ and Tony</w:t>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1A">
            <w:pPr>
              <w:rPr/>
            </w:pPr>
            <w:r w:rsidDel="00000000" w:rsidR="00000000" w:rsidRPr="00000000">
              <w:rPr>
                <w:rtl w:val="0"/>
              </w:rPr>
              <w:t xml:space="preserve">Portal user permission</w:t>
            </w:r>
          </w:p>
        </w:tc>
        <w:tc>
          <w:tcPr>
            <w:tcMar>
              <w:top w:w="60.0" w:type="dxa"/>
              <w:left w:w="110.0" w:type="dxa"/>
              <w:bottom w:w="60.0" w:type="dxa"/>
              <w:right w:w="110.0" w:type="dxa"/>
            </w:tcMar>
          </w:tcPr>
          <w:p w:rsidR="00000000" w:rsidDel="00000000" w:rsidP="00000000" w:rsidRDefault="00000000" w:rsidRPr="00000000" w14:paraId="0000001B">
            <w:pPr>
              <w:rPr/>
            </w:pPr>
            <w:r w:rsidDel="00000000" w:rsidR="00000000" w:rsidRPr="00000000">
              <w:rPr>
                <w:rtl w:val="0"/>
              </w:rPr>
              <w:t xml:space="preserve">Profile that decides what a portal user can access</w:t>
            </w:r>
          </w:p>
        </w:tc>
        <w:tc>
          <w:tcPr>
            <w:tcMar>
              <w:top w:w="60.0" w:type="dxa"/>
              <w:left w:w="110.0" w:type="dxa"/>
              <w:bottom w:w="60.0" w:type="dxa"/>
              <w:right w:w="110.0" w:type="dxa"/>
            </w:tcMar>
          </w:tcPr>
          <w:p w:rsidR="00000000" w:rsidDel="00000000" w:rsidP="00000000" w:rsidRDefault="00000000" w:rsidRPr="00000000" w14:paraId="0000001C">
            <w:pPr>
              <w:rPr/>
            </w:pPr>
            <w:r w:rsidDel="00000000" w:rsidR="00000000" w:rsidRPr="00000000">
              <w:rPr>
                <w:rtl w:val="0"/>
              </w:rPr>
              <w:t xml:space="preserve">Requester Portal and HOD</w:t>
            </w:r>
          </w:p>
        </w:tc>
      </w:tr>
    </w:tbl>
    <w:p w:rsidR="00000000" w:rsidDel="00000000" w:rsidP="00000000" w:rsidRDefault="00000000" w:rsidRPr="00000000" w14:paraId="0000001D">
      <w:pPr>
        <w:pStyle w:val="Heading1"/>
        <w:keepNext w:val="1"/>
        <w:rPr/>
      </w:pPr>
      <w:r w:rsidDel="00000000" w:rsidR="00000000" w:rsidRPr="00000000">
        <w:rPr>
          <w:rtl w:val="0"/>
        </w:rPr>
        <w:t xml:space="preserve">Portal User Permissions</w:t>
      </w:r>
    </w:p>
    <w:p w:rsidR="00000000" w:rsidDel="00000000" w:rsidP="00000000" w:rsidRDefault="00000000" w:rsidRPr="00000000" w14:paraId="0000001E">
      <w:pPr>
        <w:spacing w:after="120" w:lineRule="auto"/>
        <w:rPr/>
      </w:pPr>
      <w:r w:rsidDel="00000000" w:rsidR="00000000" w:rsidRPr="00000000">
        <w:rPr>
          <w:sz w:val="22"/>
          <w:szCs w:val="22"/>
          <w:rtl w:val="0"/>
        </w:rPr>
        <w:t xml:space="preserve">The application already defines four portal user permissions under Settings, and the portal users were assigned from these.</w:t>
      </w:r>
      <w:r w:rsidDel="00000000" w:rsidR="00000000" w:rsidRPr="00000000">
        <w:rPr>
          <w:rtl w:val="0"/>
        </w:rPr>
      </w:r>
    </w:p>
    <w:p w:rsidR="00000000" w:rsidDel="00000000" w:rsidP="00000000" w:rsidRDefault="00000000" w:rsidRPr="00000000" w14:paraId="0000001F">
      <w:pPr>
        <w:spacing w:after="220" w:lineRule="auto"/>
        <w:jc w:val="center"/>
        <w:rPr/>
      </w:pPr>
      <w:r w:rsidDel="00000000" w:rsidR="00000000" w:rsidRPr="00000000">
        <w:rPr>
          <w:i w:val="1"/>
          <w:iCs w:val="1"/>
          <w:rtl w:val="0"/>
        </w:rPr>
        <w:t xml:space="preserve">Table 11.2: Portal user permissions of the College application (as listed under Portal User Permissions).</w:t>
      </w:r>
      <w:r w:rsidDel="00000000" w:rsidR="00000000" w:rsidRPr="00000000">
        <w:rPr>
          <w:rtl w:val="0"/>
        </w:rPr>
      </w:r>
    </w:p>
    <w:tbl>
      <w:tblPr>
        <w:tblStyle w:val="Table2"/>
        <w:tblW w:w="90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500"/>
        <w:gridCol w:w="6500"/>
        <w:tblGridChange w:id="0">
          <w:tblGrid>
            <w:gridCol w:w="2500"/>
            <w:gridCol w:w="6500"/>
          </w:tblGrid>
        </w:tblGridChange>
      </w:tblGrid>
      <w:tr>
        <w:trPr>
          <w:cantSplit w:val="0"/>
          <w:tblHeader w:val="1"/>
        </w:trPr>
        <w:tc>
          <w:tcPr>
            <w:shd w:fill="dce6f1" w:val="clear"/>
            <w:tcMar>
              <w:top w:w="60.0" w:type="dxa"/>
              <w:left w:w="110.0" w:type="dxa"/>
              <w:bottom w:w="60.0" w:type="dxa"/>
              <w:right w:w="110.0" w:type="dxa"/>
            </w:tcMar>
          </w:tcPr>
          <w:p w:rsidR="00000000" w:rsidDel="00000000" w:rsidP="00000000" w:rsidRDefault="00000000" w:rsidRPr="00000000" w14:paraId="00000020">
            <w:pPr>
              <w:rPr/>
            </w:pPr>
            <w:r w:rsidDel="00000000" w:rsidR="00000000" w:rsidRPr="00000000">
              <w:rPr>
                <w:b w:val="1"/>
                <w:bCs w:val="1"/>
                <w:rtl w:val="0"/>
              </w:rPr>
              <w:t xml:space="preserve">Permission</w:t>
            </w:r>
            <w:r w:rsidDel="00000000" w:rsidR="00000000" w:rsidRPr="00000000">
              <w:rPr>
                <w:rtl w:val="0"/>
              </w:rPr>
            </w:r>
          </w:p>
        </w:tc>
        <w:tc>
          <w:tcPr>
            <w:shd w:fill="dce6f1" w:val="clear"/>
            <w:tcMar>
              <w:top w:w="60.0" w:type="dxa"/>
              <w:left w:w="110.0" w:type="dxa"/>
              <w:bottom w:w="60.0" w:type="dxa"/>
              <w:right w:w="110.0" w:type="dxa"/>
            </w:tcMar>
          </w:tcPr>
          <w:p w:rsidR="00000000" w:rsidDel="00000000" w:rsidP="00000000" w:rsidRDefault="00000000" w:rsidRPr="00000000" w14:paraId="00000021">
            <w:pPr>
              <w:rPr/>
            </w:pPr>
            <w:r w:rsidDel="00000000" w:rsidR="00000000" w:rsidRPr="00000000">
              <w:rPr>
                <w:b w:val="1"/>
                <w:bCs w:val="1"/>
                <w:rtl w:val="0"/>
              </w:rPr>
              <w:t xml:space="preserve">Description</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22">
            <w:pPr>
              <w:rPr/>
            </w:pPr>
            <w:r w:rsidDel="00000000" w:rsidR="00000000" w:rsidRPr="00000000">
              <w:rPr>
                <w:rtl w:val="0"/>
              </w:rPr>
              <w:t xml:space="preserve">Customer</w:t>
            </w:r>
          </w:p>
        </w:tc>
        <w:tc>
          <w:tcPr>
            <w:tcMar>
              <w:top w:w="60.0" w:type="dxa"/>
              <w:left w:w="110.0" w:type="dxa"/>
              <w:bottom w:w="60.0" w:type="dxa"/>
              <w:right w:w="110.0" w:type="dxa"/>
            </w:tcMar>
          </w:tcPr>
          <w:p w:rsidR="00000000" w:rsidDel="00000000" w:rsidP="00000000" w:rsidRDefault="00000000" w:rsidRPr="00000000" w14:paraId="00000023">
            <w:pPr>
              <w:rPr/>
            </w:pPr>
            <w:r w:rsidDel="00000000" w:rsidR="00000000" w:rsidRPr="00000000">
              <w:rPr>
                <w:rtl w:val="0"/>
              </w:rPr>
              <w:t xml:space="preserve">Profile has add and view permission</w:t>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24">
            <w:pPr>
              <w:rPr/>
            </w:pPr>
            <w:r w:rsidDel="00000000" w:rsidR="00000000" w:rsidRPr="00000000">
              <w:rPr>
                <w:rtl w:val="0"/>
              </w:rPr>
              <w:t xml:space="preserve">HOD</w:t>
            </w:r>
          </w:p>
        </w:tc>
        <w:tc>
          <w:tcPr>
            <w:tcMar>
              <w:top w:w="60.0" w:type="dxa"/>
              <w:left w:w="110.0" w:type="dxa"/>
              <w:bottom w:w="60.0" w:type="dxa"/>
              <w:right w:w="110.0" w:type="dxa"/>
            </w:tcMar>
          </w:tcPr>
          <w:p w:rsidR="00000000" w:rsidDel="00000000" w:rsidP="00000000" w:rsidRDefault="00000000" w:rsidRPr="00000000" w14:paraId="00000025">
            <w:pPr>
              <w:rPr/>
            </w:pPr>
            <w:r w:rsidDel="00000000" w:rsidR="00000000" w:rsidRPr="00000000">
              <w:rPr>
                <w:rtl w:val="0"/>
              </w:rPr>
              <w:t xml:space="preserve">Finance HOD Portal User - mirrors Finance user permissions</w:t>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26">
            <w:pPr>
              <w:rPr/>
            </w:pPr>
            <w:r w:rsidDel="00000000" w:rsidR="00000000" w:rsidRPr="00000000">
              <w:rPr>
                <w:rtl w:val="0"/>
              </w:rPr>
              <w:t xml:space="preserve">Requester Portal</w:t>
            </w:r>
          </w:p>
        </w:tc>
        <w:tc>
          <w:tcPr>
            <w:tcMar>
              <w:top w:w="60.0" w:type="dxa"/>
              <w:left w:w="110.0" w:type="dxa"/>
              <w:bottom w:w="60.0" w:type="dxa"/>
              <w:right w:w="110.0" w:type="dxa"/>
            </w:tcMar>
          </w:tcPr>
          <w:p w:rsidR="00000000" w:rsidDel="00000000" w:rsidP="00000000" w:rsidRDefault="00000000" w:rsidRPr="00000000" w14:paraId="00000027">
            <w:pPr>
              <w:rPr/>
            </w:pPr>
            <w:r w:rsidDel="00000000" w:rsidR="00000000" w:rsidRPr="00000000">
              <w:rPr>
                <w:rtl w:val="0"/>
              </w:rPr>
              <w:t xml:space="preserve">Requester Portal User - mirrors Requester user permissions</w:t>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28">
            <w:pPr>
              <w:rPr/>
            </w:pPr>
            <w:r w:rsidDel="00000000" w:rsidR="00000000" w:rsidRPr="00000000">
              <w:rPr>
                <w:rtl w:val="0"/>
              </w:rPr>
              <w:t xml:space="preserve">Finance Portal</w:t>
            </w:r>
          </w:p>
        </w:tc>
        <w:tc>
          <w:tcPr>
            <w:tcMar>
              <w:top w:w="60.0" w:type="dxa"/>
              <w:left w:w="110.0" w:type="dxa"/>
              <w:bottom w:w="60.0" w:type="dxa"/>
              <w:right w:w="110.0" w:type="dxa"/>
            </w:tcMar>
          </w:tcPr>
          <w:p w:rsidR="00000000" w:rsidDel="00000000" w:rsidP="00000000" w:rsidRDefault="00000000" w:rsidRPr="00000000" w14:paraId="00000029">
            <w:pPr>
              <w:rPr/>
            </w:pPr>
            <w:r w:rsidDel="00000000" w:rsidR="00000000" w:rsidRPr="00000000">
              <w:rPr>
                <w:rtl w:val="0"/>
              </w:rPr>
              <w:t xml:space="preserve">Portal permission for Finance users to view procurement data</w:t>
            </w:r>
          </w:p>
        </w:tc>
      </w:tr>
    </w:tbl>
    <w:p w:rsidR="00000000" w:rsidDel="00000000" w:rsidP="00000000" w:rsidRDefault="00000000" w:rsidRPr="00000000" w14:paraId="0000002A">
      <w:pPr>
        <w:spacing w:after="220" w:lineRule="auto"/>
        <w:jc w:val="center"/>
        <w:rPr/>
      </w:pPr>
      <w:r w:rsidDel="00000000" w:rsidR="00000000" w:rsidRPr="00000000">
        <w:rPr>
          <w:i w:val="1"/>
          <w:iCs w:val="1"/>
          <w:rtl w:val="0"/>
        </w:rPr>
        <w:t xml:space="preserve">Table 11.3: Portal users added to the portal (as listed under Portal User).</w:t>
      </w:r>
      <w:r w:rsidDel="00000000" w:rsidR="00000000" w:rsidRPr="00000000">
        <w:rPr>
          <w:rtl w:val="0"/>
        </w:rPr>
      </w:r>
    </w:p>
    <w:tbl>
      <w:tblPr>
        <w:tblStyle w:val="Table3"/>
        <w:tblW w:w="90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1700"/>
        <w:gridCol w:w="3200"/>
        <w:gridCol w:w="1900"/>
        <w:gridCol w:w="2200"/>
        <w:tblGridChange w:id="0">
          <w:tblGrid>
            <w:gridCol w:w="1700"/>
            <w:gridCol w:w="3200"/>
            <w:gridCol w:w="1900"/>
            <w:gridCol w:w="2200"/>
          </w:tblGrid>
        </w:tblGridChange>
      </w:tblGrid>
      <w:tr>
        <w:trPr>
          <w:cantSplit w:val="0"/>
          <w:tblHeader w:val="1"/>
        </w:trPr>
        <w:tc>
          <w:tcPr>
            <w:shd w:fill="dce6f1" w:val="clear"/>
            <w:tcMar>
              <w:top w:w="60.0" w:type="dxa"/>
              <w:left w:w="110.0" w:type="dxa"/>
              <w:bottom w:w="60.0" w:type="dxa"/>
              <w:right w:w="110.0" w:type="dxa"/>
            </w:tcMar>
          </w:tcPr>
          <w:p w:rsidR="00000000" w:rsidDel="00000000" w:rsidP="00000000" w:rsidRDefault="00000000" w:rsidRPr="00000000" w14:paraId="0000002B">
            <w:pPr>
              <w:rPr/>
            </w:pPr>
            <w:r w:rsidDel="00000000" w:rsidR="00000000" w:rsidRPr="00000000">
              <w:rPr>
                <w:b w:val="1"/>
                <w:bCs w:val="1"/>
                <w:rtl w:val="0"/>
              </w:rPr>
              <w:t xml:space="preserve">Name</w:t>
            </w:r>
            <w:r w:rsidDel="00000000" w:rsidR="00000000" w:rsidRPr="00000000">
              <w:rPr>
                <w:rtl w:val="0"/>
              </w:rPr>
            </w:r>
          </w:p>
        </w:tc>
        <w:tc>
          <w:tcPr>
            <w:shd w:fill="dce6f1" w:val="clear"/>
            <w:tcMar>
              <w:top w:w="60.0" w:type="dxa"/>
              <w:left w:w="110.0" w:type="dxa"/>
              <w:bottom w:w="60.0" w:type="dxa"/>
              <w:right w:w="110.0" w:type="dxa"/>
            </w:tcMar>
          </w:tcPr>
          <w:p w:rsidR="00000000" w:rsidDel="00000000" w:rsidP="00000000" w:rsidRDefault="00000000" w:rsidRPr="00000000" w14:paraId="0000002C">
            <w:pPr>
              <w:rPr/>
            </w:pPr>
            <w:r w:rsidDel="00000000" w:rsidR="00000000" w:rsidRPr="00000000">
              <w:rPr>
                <w:b w:val="1"/>
                <w:bCs w:val="1"/>
                <w:rtl w:val="0"/>
              </w:rPr>
              <w:t xml:space="preserve">Email Address</w:t>
            </w:r>
            <w:r w:rsidDel="00000000" w:rsidR="00000000" w:rsidRPr="00000000">
              <w:rPr>
                <w:rtl w:val="0"/>
              </w:rPr>
            </w:r>
          </w:p>
        </w:tc>
        <w:tc>
          <w:tcPr>
            <w:shd w:fill="dce6f1" w:val="clear"/>
            <w:tcMar>
              <w:top w:w="60.0" w:type="dxa"/>
              <w:left w:w="110.0" w:type="dxa"/>
              <w:bottom w:w="60.0" w:type="dxa"/>
              <w:right w:w="110.0" w:type="dxa"/>
            </w:tcMar>
          </w:tcPr>
          <w:p w:rsidR="00000000" w:rsidDel="00000000" w:rsidP="00000000" w:rsidRDefault="00000000" w:rsidRPr="00000000" w14:paraId="0000002D">
            <w:pPr>
              <w:rPr/>
            </w:pPr>
            <w:r w:rsidDel="00000000" w:rsidR="00000000" w:rsidRPr="00000000">
              <w:rPr>
                <w:b w:val="1"/>
                <w:bCs w:val="1"/>
                <w:rtl w:val="0"/>
              </w:rPr>
              <w:t xml:space="preserve">Username</w:t>
            </w:r>
            <w:r w:rsidDel="00000000" w:rsidR="00000000" w:rsidRPr="00000000">
              <w:rPr>
                <w:rtl w:val="0"/>
              </w:rPr>
            </w:r>
          </w:p>
        </w:tc>
        <w:tc>
          <w:tcPr>
            <w:shd w:fill="dce6f1" w:val="clear"/>
            <w:tcMar>
              <w:top w:w="60.0" w:type="dxa"/>
              <w:left w:w="110.0" w:type="dxa"/>
              <w:bottom w:w="60.0" w:type="dxa"/>
              <w:right w:w="110.0" w:type="dxa"/>
            </w:tcMar>
          </w:tcPr>
          <w:p w:rsidR="00000000" w:rsidDel="00000000" w:rsidP="00000000" w:rsidRDefault="00000000" w:rsidRPr="00000000" w14:paraId="0000002E">
            <w:pPr>
              <w:rPr/>
            </w:pPr>
            <w:r w:rsidDel="00000000" w:rsidR="00000000" w:rsidRPr="00000000">
              <w:rPr>
                <w:b w:val="1"/>
                <w:bCs w:val="1"/>
                <w:rtl w:val="0"/>
              </w:rPr>
              <w:t xml:space="preserve">Permission</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2F">
            <w:pPr>
              <w:rPr/>
            </w:pPr>
            <w:r w:rsidDel="00000000" w:rsidR="00000000" w:rsidRPr="00000000">
              <w:rPr>
                <w:rtl w:val="0"/>
              </w:rPr>
              <w:t xml:space="preserve">ARJUNRAJ</w:t>
            </w:r>
          </w:p>
        </w:tc>
        <w:tc>
          <w:tcPr>
            <w:tcMar>
              <w:top w:w="60.0" w:type="dxa"/>
              <w:left w:w="110.0" w:type="dxa"/>
              <w:bottom w:w="60.0" w:type="dxa"/>
              <w:right w:w="110.0" w:type="dxa"/>
            </w:tcMar>
          </w:tcPr>
          <w:p w:rsidR="00000000" w:rsidDel="00000000" w:rsidP="00000000" w:rsidRDefault="00000000" w:rsidRPr="00000000" w14:paraId="00000030">
            <w:pPr>
              <w:rPr/>
            </w:pPr>
            <w:r w:rsidDel="00000000" w:rsidR="00000000" w:rsidRPr="00000000">
              <w:rPr>
                <w:rtl w:val="0"/>
              </w:rPr>
              <w:t xml:space="preserve">arjunrajm11@gmail.com</w:t>
            </w:r>
          </w:p>
        </w:tc>
        <w:tc>
          <w:tcPr>
            <w:tcMar>
              <w:top w:w="60.0" w:type="dxa"/>
              <w:left w:w="110.0" w:type="dxa"/>
              <w:bottom w:w="60.0" w:type="dxa"/>
              <w:right w:w="110.0" w:type="dxa"/>
            </w:tcMar>
          </w:tcPr>
          <w:p w:rsidR="00000000" w:rsidDel="00000000" w:rsidP="00000000" w:rsidRDefault="00000000" w:rsidRPr="00000000" w14:paraId="00000031">
            <w:pPr>
              <w:rPr/>
            </w:pPr>
            <w:r w:rsidDel="00000000" w:rsidR="00000000" w:rsidRPr="00000000">
              <w:rPr>
                <w:rtl w:val="0"/>
              </w:rPr>
              <w:t xml:space="preserve">arjunraj</w:t>
            </w:r>
          </w:p>
        </w:tc>
        <w:tc>
          <w:tcPr>
            <w:tcMar>
              <w:top w:w="60.0" w:type="dxa"/>
              <w:left w:w="110.0" w:type="dxa"/>
              <w:bottom w:w="60.0" w:type="dxa"/>
              <w:right w:w="110.0" w:type="dxa"/>
            </w:tcMar>
          </w:tcPr>
          <w:p w:rsidR="00000000" w:rsidDel="00000000" w:rsidP="00000000" w:rsidRDefault="00000000" w:rsidRPr="00000000" w14:paraId="00000032">
            <w:pPr>
              <w:rPr/>
            </w:pPr>
            <w:r w:rsidDel="00000000" w:rsidR="00000000" w:rsidRPr="00000000">
              <w:rPr>
                <w:rtl w:val="0"/>
              </w:rPr>
              <w:t xml:space="preserve">Requester Portal</w:t>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33">
            <w:pPr>
              <w:rPr/>
            </w:pPr>
            <w:r w:rsidDel="00000000" w:rsidR="00000000" w:rsidRPr="00000000">
              <w:rPr>
                <w:rtl w:val="0"/>
              </w:rPr>
              <w:t xml:space="preserve">Tony</w:t>
            </w:r>
          </w:p>
        </w:tc>
        <w:tc>
          <w:tcPr>
            <w:tcMar>
              <w:top w:w="60.0" w:type="dxa"/>
              <w:left w:w="110.0" w:type="dxa"/>
              <w:bottom w:w="60.0" w:type="dxa"/>
              <w:right w:w="110.0" w:type="dxa"/>
            </w:tcMar>
          </w:tcPr>
          <w:p w:rsidR="00000000" w:rsidDel="00000000" w:rsidP="00000000" w:rsidRDefault="00000000" w:rsidRPr="00000000" w14:paraId="00000034">
            <w:pPr>
              <w:rPr/>
            </w:pPr>
            <w:r w:rsidDel="00000000" w:rsidR="00000000" w:rsidRPr="00000000">
              <w:rPr>
                <w:rtl w:val="0"/>
              </w:rPr>
              <w:t xml:space="preserve">tony441007@gmail.com</w:t>
            </w:r>
          </w:p>
        </w:tc>
        <w:tc>
          <w:tcPr>
            <w:tcMar>
              <w:top w:w="60.0" w:type="dxa"/>
              <w:left w:w="110.0" w:type="dxa"/>
              <w:bottom w:w="60.0" w:type="dxa"/>
              <w:right w:w="110.0" w:type="dxa"/>
            </w:tcMar>
          </w:tcPr>
          <w:p w:rsidR="00000000" w:rsidDel="00000000" w:rsidP="00000000" w:rsidRDefault="00000000" w:rsidRPr="00000000" w14:paraId="00000035">
            <w:pPr>
              <w:rPr/>
            </w:pPr>
            <w:r w:rsidDel="00000000" w:rsidR="00000000" w:rsidRPr="00000000">
              <w:rPr>
                <w:rtl w:val="0"/>
              </w:rPr>
              <w:t xml:space="preserve">portal_tony</w:t>
            </w:r>
          </w:p>
        </w:tc>
        <w:tc>
          <w:tcPr>
            <w:tcMar>
              <w:top w:w="60.0" w:type="dxa"/>
              <w:left w:w="110.0" w:type="dxa"/>
              <w:bottom w:w="60.0" w:type="dxa"/>
              <w:right w:w="110.0" w:type="dxa"/>
            </w:tcMar>
          </w:tcPr>
          <w:p w:rsidR="00000000" w:rsidDel="00000000" w:rsidP="00000000" w:rsidRDefault="00000000" w:rsidRPr="00000000" w14:paraId="00000036">
            <w:pPr>
              <w:rPr/>
            </w:pPr>
            <w:r w:rsidDel="00000000" w:rsidR="00000000" w:rsidRPr="00000000">
              <w:rPr>
                <w:rtl w:val="0"/>
              </w:rPr>
              <w:t xml:space="preserve">HOD</w:t>
            </w:r>
          </w:p>
        </w:tc>
      </w:tr>
    </w:tbl>
    <w:p w:rsidR="00000000" w:rsidDel="00000000" w:rsidP="00000000" w:rsidRDefault="00000000" w:rsidRPr="00000000" w14:paraId="00000037">
      <w:pPr>
        <w:pStyle w:val="Heading1"/>
        <w:keepNext w:val="1"/>
        <w:rPr/>
      </w:pPr>
      <w:r w:rsidDel="00000000" w:rsidR="00000000" w:rsidRPr="00000000">
        <w:rPr>
          <w:rtl w:val="0"/>
        </w:rPr>
        <w:t xml:space="preserve">Screenshot-based lab record</w:t>
      </w:r>
    </w:p>
    <w:p w:rsidR="00000000" w:rsidDel="00000000" w:rsidP="00000000" w:rsidRDefault="00000000" w:rsidRPr="00000000" w14:paraId="00000038">
      <w:pPr>
        <w:spacing w:after="120" w:lineRule="auto"/>
        <w:rPr/>
      </w:pPr>
      <w:r w:rsidDel="00000000" w:rsidR="00000000" w:rsidRPr="00000000">
        <w:rPr>
          <w:sz w:val="22"/>
          <w:szCs w:val="22"/>
          <w:rtl w:val="0"/>
        </w:rPr>
        <w:t xml:space="preserve">The following pages contain the actual Zoho Creator screenshots of the portal configuration.</w:t>
      </w:r>
      <w:r w:rsidDel="00000000" w:rsidR="00000000" w:rsidRPr="00000000">
        <w:rPr>
          <w:rtl w:val="0"/>
        </w:rPr>
      </w:r>
    </w:p>
    <w:p w:rsidR="00000000" w:rsidDel="00000000" w:rsidP="00000000" w:rsidRDefault="00000000" w:rsidRPr="00000000" w14:paraId="00000039">
      <w:pPr>
        <w:pStyle w:val="Heading1"/>
        <w:keepNext w:val="1"/>
        <w:rPr/>
      </w:pPr>
      <w:r w:rsidDel="00000000" w:rsidR="00000000" w:rsidRPr="00000000">
        <w:rPr>
          <w:rtl w:val="0"/>
        </w:rPr>
        <w:t xml:space="preserve">Screenshots 1 – Creating the Portal</w:t>
      </w:r>
    </w:p>
    <w:p w:rsidR="00000000" w:rsidDel="00000000" w:rsidP="00000000" w:rsidRDefault="00000000" w:rsidRPr="00000000" w14:paraId="0000003A">
      <w:pPr>
        <w:keepNext w:val="1"/>
        <w:spacing w:after="120" w:lineRule="auto"/>
        <w:rPr/>
      </w:pPr>
      <w:r w:rsidDel="00000000" w:rsidR="00000000" w:rsidRPr="00000000">
        <w:rPr>
          <w:sz w:val="22"/>
          <w:szCs w:val="22"/>
          <w:rtl w:val="0"/>
        </w:rPr>
        <w:t xml:space="preserve">The Portal section of Zoho Creator, under Deploy, shows that no portal exists yet. The page describes a portal as an online, self-service gateway for customers and business partners to interact with the application, and offers a Create New button.</w:t>
      </w:r>
      <w:r w:rsidDel="00000000" w:rsidR="00000000" w:rsidRPr="00000000">
        <w:rPr>
          <w:rtl w:val="0"/>
        </w:rPr>
      </w:r>
    </w:p>
    <w:p w:rsidR="00000000" w:rsidDel="00000000" w:rsidP="00000000" w:rsidRDefault="00000000" w:rsidRPr="00000000" w14:paraId="0000003B">
      <w:pPr>
        <w:spacing w:after="40" w:before="120" w:lineRule="auto"/>
        <w:jc w:val="center"/>
        <w:rPr/>
      </w:pPr>
      <w:r w:rsidDel="00000000" w:rsidR="00000000" w:rsidRPr="00000000">
        <w:rPr/>
        <w:drawing>
          <wp:inline distB="0" distT="0" distL="0" distR="0">
            <wp:extent cx="4695825" cy="2200093"/>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695825" cy="2200093"/>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20" w:lineRule="auto"/>
        <w:jc w:val="center"/>
        <w:rPr/>
      </w:pPr>
      <w:r w:rsidDel="00000000" w:rsidR="00000000" w:rsidRPr="00000000">
        <w:rPr>
          <w:i w:val="1"/>
          <w:iCs w:val="1"/>
          <w:rtl w:val="0"/>
        </w:rPr>
        <w:t xml:space="preserve">Figure 1: Portal section before a portal is created.</w:t>
      </w:r>
      <w:r w:rsidDel="00000000" w:rsidR="00000000" w:rsidRPr="00000000">
        <w:rPr>
          <w:rtl w:val="0"/>
        </w:rPr>
      </w:r>
    </w:p>
    <w:p w:rsidR="00000000" w:rsidDel="00000000" w:rsidP="00000000" w:rsidRDefault="00000000" w:rsidRPr="00000000" w14:paraId="0000003D">
      <w:pPr>
        <w:keepNext w:val="1"/>
        <w:spacing w:after="120" w:lineRule="auto"/>
        <w:rPr/>
      </w:pPr>
      <w:r w:rsidDel="00000000" w:rsidR="00000000" w:rsidRPr="00000000">
        <w:rPr>
          <w:sz w:val="22"/>
          <w:szCs w:val="22"/>
          <w:rtl w:val="0"/>
        </w:rPr>
        <w:t xml:space="preserve">Create New opens the Create Portal page, which offers ready-made portal templates and a Create From Scratch option. The Configure Portal dialog asks for the application the portal should be based on, which is chosen from the Select drop-down before selecting Create Portal.</w:t>
      </w:r>
      <w:r w:rsidDel="00000000" w:rsidR="00000000" w:rsidRPr="00000000">
        <w:rPr>
          <w:rtl w:val="0"/>
        </w:rPr>
      </w:r>
    </w:p>
    <w:p w:rsidR="00000000" w:rsidDel="00000000" w:rsidP="00000000" w:rsidRDefault="00000000" w:rsidRPr="00000000" w14:paraId="0000003E">
      <w:pPr>
        <w:spacing w:after="40" w:before="120" w:lineRule="auto"/>
        <w:jc w:val="center"/>
        <w:rPr/>
      </w:pPr>
      <w:r w:rsidDel="00000000" w:rsidR="00000000" w:rsidRPr="00000000">
        <w:rPr/>
        <w:drawing>
          <wp:inline distB="0" distT="0" distL="0" distR="0">
            <wp:extent cx="4695825" cy="2198265"/>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695825" cy="219826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20" w:lineRule="auto"/>
        <w:jc w:val="center"/>
        <w:rPr/>
      </w:pPr>
      <w:r w:rsidDel="00000000" w:rsidR="00000000" w:rsidRPr="00000000">
        <w:rPr>
          <w:i w:val="1"/>
          <w:iCs w:val="1"/>
          <w:rtl w:val="0"/>
        </w:rPr>
        <w:t xml:space="preserve">Figure 2: Configure Portal dialog for choosing the application the portal is based on.</w:t>
      </w:r>
      <w:r w:rsidDel="00000000" w:rsidR="00000000" w:rsidRPr="00000000">
        <w:rPr>
          <w:rtl w:val="0"/>
        </w:rPr>
      </w:r>
    </w:p>
    <w:p w:rsidR="00000000" w:rsidDel="00000000" w:rsidP="00000000" w:rsidRDefault="00000000" w:rsidRPr="00000000" w14:paraId="00000040">
      <w:pPr>
        <w:pStyle w:val="Heading1"/>
        <w:keepNext w:val="1"/>
        <w:rPr/>
      </w:pPr>
      <w:r w:rsidDel="00000000" w:rsidR="00000000" w:rsidRPr="00000000">
        <w:rPr>
          <w:rtl w:val="0"/>
        </w:rPr>
        <w:t xml:space="preserve">Screenshots 2 – Portal Sign-in Page</w:t>
      </w:r>
    </w:p>
    <w:p w:rsidR="00000000" w:rsidDel="00000000" w:rsidP="00000000" w:rsidRDefault="00000000" w:rsidRPr="00000000" w14:paraId="00000041">
      <w:pPr>
        <w:keepNext w:val="1"/>
        <w:spacing w:after="120" w:lineRule="auto"/>
        <w:rPr/>
      </w:pPr>
      <w:r w:rsidDel="00000000" w:rsidR="00000000" w:rsidRPr="00000000">
        <w:rPr>
          <w:sz w:val="22"/>
          <w:szCs w:val="22"/>
          <w:rtl w:val="0"/>
        </w:rPr>
        <w:t xml:space="preserve">The portal opens in the portal page builder for the College application, with the Sign In page selected. The page has an Email Address field, a Next button, a Forgot Password link, and a Sign Up link. The left panel offers elements such as Primitives, Navigation, Forms, Sections, Cards, Embed, and Tab for customizing the page.</w:t>
      </w:r>
      <w:r w:rsidDel="00000000" w:rsidR="00000000" w:rsidRPr="00000000">
        <w:rPr>
          <w:rtl w:val="0"/>
        </w:rPr>
      </w:r>
    </w:p>
    <w:p w:rsidR="00000000" w:rsidDel="00000000" w:rsidP="00000000" w:rsidRDefault="00000000" w:rsidRPr="00000000" w14:paraId="00000042">
      <w:pPr>
        <w:spacing w:after="40" w:before="120" w:lineRule="auto"/>
        <w:jc w:val="center"/>
        <w:rPr/>
      </w:pPr>
      <w:r w:rsidDel="00000000" w:rsidR="00000000" w:rsidRPr="00000000">
        <w:rPr/>
        <w:drawing>
          <wp:inline distB="0" distT="0" distL="0" distR="0">
            <wp:extent cx="4695825" cy="218978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695825" cy="218978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20" w:lineRule="auto"/>
        <w:jc w:val="center"/>
        <w:rPr/>
      </w:pPr>
      <w:r w:rsidDel="00000000" w:rsidR="00000000" w:rsidRPr="00000000">
        <w:rPr>
          <w:i w:val="1"/>
          <w:iCs w:val="1"/>
          <w:rtl w:val="0"/>
        </w:rPr>
        <w:t xml:space="preserve">Figure 3: Sign In page of the portal in the page builder.</w:t>
      </w:r>
      <w:r w:rsidDel="00000000" w:rsidR="00000000" w:rsidRPr="00000000">
        <w:rPr>
          <w:rtl w:val="0"/>
        </w:rPr>
      </w:r>
    </w:p>
    <w:p w:rsidR="00000000" w:rsidDel="00000000" w:rsidP="00000000" w:rsidRDefault="00000000" w:rsidRPr="00000000" w14:paraId="00000044">
      <w:pPr>
        <w:pStyle w:val="Heading1"/>
        <w:keepNext w:val="1"/>
        <w:rPr/>
      </w:pPr>
      <w:r w:rsidDel="00000000" w:rsidR="00000000" w:rsidRPr="00000000">
        <w:rPr>
          <w:rtl w:val="0"/>
        </w:rPr>
        <w:t xml:space="preserve">Screenshots 3 – Adding Portal Users</w:t>
      </w:r>
    </w:p>
    <w:p w:rsidR="00000000" w:rsidDel="00000000" w:rsidP="00000000" w:rsidRDefault="00000000" w:rsidRPr="00000000" w14:paraId="00000045">
      <w:pPr>
        <w:keepNext w:val="1"/>
        <w:spacing w:after="120" w:lineRule="auto"/>
        <w:rPr/>
      </w:pPr>
      <w:r w:rsidDel="00000000" w:rsidR="00000000" w:rsidRPr="00000000">
        <w:rPr>
          <w:sz w:val="22"/>
          <w:szCs w:val="22"/>
          <w:rtl w:val="0"/>
        </w:rPr>
        <w:t xml:space="preserve">The portal is shown with the application name College, the label Public, and its web address. Its tabs are Portal User, Authentication, Email Notification, SMS Notification, and Page Customization. Add Portal Users opens a panel where the email address and name of the user are entered, the Send Notification Mail option is ticked so that the user is informed, and a Permission is chosen. Here the user ARJUNRAJ was given the Requester Portal permission.</w:t>
      </w:r>
      <w:r w:rsidDel="00000000" w:rsidR="00000000" w:rsidRPr="00000000">
        <w:rPr>
          <w:rtl w:val="0"/>
        </w:rPr>
      </w:r>
    </w:p>
    <w:p w:rsidR="00000000" w:rsidDel="00000000" w:rsidP="00000000" w:rsidRDefault="00000000" w:rsidRPr="00000000" w14:paraId="00000046">
      <w:pPr>
        <w:spacing w:after="40" w:before="120" w:lineRule="auto"/>
        <w:jc w:val="center"/>
        <w:rPr/>
      </w:pPr>
      <w:r w:rsidDel="00000000" w:rsidR="00000000" w:rsidRPr="00000000">
        <w:rPr/>
        <w:drawing>
          <wp:inline distB="0" distT="0" distL="0" distR="0">
            <wp:extent cx="4695825" cy="2197825"/>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695825" cy="219782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20" w:lineRule="auto"/>
        <w:jc w:val="center"/>
        <w:rPr/>
      </w:pPr>
      <w:r w:rsidDel="00000000" w:rsidR="00000000" w:rsidRPr="00000000">
        <w:rPr>
          <w:i w:val="1"/>
          <w:iCs w:val="1"/>
          <w:rtl w:val="0"/>
        </w:rPr>
        <w:t xml:space="preserve">Figure 4: Add Portal Users panel with email address, name, notification option, and permission.</w:t>
      </w:r>
      <w:r w:rsidDel="00000000" w:rsidR="00000000" w:rsidRPr="00000000">
        <w:rPr>
          <w:rtl w:val="0"/>
        </w:rPr>
      </w:r>
    </w:p>
    <w:p w:rsidR="00000000" w:rsidDel="00000000" w:rsidP="00000000" w:rsidRDefault="00000000" w:rsidRPr="00000000" w14:paraId="00000048">
      <w:pPr>
        <w:keepNext w:val="1"/>
        <w:spacing w:after="120" w:lineRule="auto"/>
        <w:rPr/>
      </w:pPr>
      <w:r w:rsidDel="00000000" w:rsidR="00000000" w:rsidRPr="00000000">
        <w:rPr>
          <w:sz w:val="22"/>
          <w:szCs w:val="22"/>
          <w:rtl w:val="0"/>
        </w:rPr>
        <w:t xml:space="preserve">After the users were added, the Portal User tab lists them with their name, email address, username, and permission. Two portal users are present: ARJUNRAJ with the Requester Portal permission, and Tony with the HOD permission.</w:t>
      </w:r>
      <w:r w:rsidDel="00000000" w:rsidR="00000000" w:rsidRPr="00000000">
        <w:rPr>
          <w:rtl w:val="0"/>
        </w:rPr>
      </w:r>
    </w:p>
    <w:p w:rsidR="00000000" w:rsidDel="00000000" w:rsidP="00000000" w:rsidRDefault="00000000" w:rsidRPr="00000000" w14:paraId="00000049">
      <w:pPr>
        <w:spacing w:after="40" w:before="120" w:lineRule="auto"/>
        <w:jc w:val="center"/>
        <w:rPr/>
      </w:pPr>
      <w:r w:rsidDel="00000000" w:rsidR="00000000" w:rsidRPr="00000000">
        <w:rPr/>
        <w:drawing>
          <wp:inline distB="0" distT="0" distL="0" distR="0">
            <wp:extent cx="4695825" cy="2206555"/>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695825" cy="220655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20" w:lineRule="auto"/>
        <w:jc w:val="center"/>
        <w:rPr/>
      </w:pPr>
      <w:r w:rsidDel="00000000" w:rsidR="00000000" w:rsidRPr="00000000">
        <w:rPr>
          <w:i w:val="1"/>
          <w:iCs w:val="1"/>
          <w:rtl w:val="0"/>
        </w:rPr>
        <w:t xml:space="preserve">Figure 5: Portal User tab listing the two portal users and their permissions.</w:t>
      </w:r>
      <w:r w:rsidDel="00000000" w:rsidR="00000000" w:rsidRPr="00000000">
        <w:rPr>
          <w:rtl w:val="0"/>
        </w:rPr>
      </w:r>
    </w:p>
    <w:p w:rsidR="00000000" w:rsidDel="00000000" w:rsidP="00000000" w:rsidRDefault="00000000" w:rsidRPr="00000000" w14:paraId="0000004B">
      <w:pPr>
        <w:pStyle w:val="Heading1"/>
        <w:keepNext w:val="1"/>
        <w:rPr/>
      </w:pPr>
      <w:r w:rsidDel="00000000" w:rsidR="00000000" w:rsidRPr="00000000">
        <w:rPr>
          <w:rtl w:val="0"/>
        </w:rPr>
        <w:t xml:space="preserve">Screenshots 4 – Portal User Permissions</w:t>
      </w:r>
    </w:p>
    <w:p w:rsidR="00000000" w:rsidDel="00000000" w:rsidP="00000000" w:rsidRDefault="00000000" w:rsidRPr="00000000" w14:paraId="0000004C">
      <w:pPr>
        <w:keepNext w:val="1"/>
        <w:spacing w:after="120" w:lineRule="auto"/>
        <w:rPr/>
      </w:pPr>
      <w:r w:rsidDel="00000000" w:rsidR="00000000" w:rsidRPr="00000000">
        <w:rPr>
          <w:sz w:val="22"/>
          <w:szCs w:val="22"/>
          <w:rtl w:val="0"/>
        </w:rPr>
        <w:t xml:space="preserve">The permissions that can be given to portal users are managed in Settings under Portal User Permissions. Four permissions are listed, namely Customer, HOD, Requester Portal, and Finance Portal, and more can be created with Add Permission.</w:t>
      </w:r>
      <w:r w:rsidDel="00000000" w:rsidR="00000000" w:rsidRPr="00000000">
        <w:rPr>
          <w:rtl w:val="0"/>
        </w:rPr>
      </w:r>
    </w:p>
    <w:p w:rsidR="00000000" w:rsidDel="00000000" w:rsidP="00000000" w:rsidRDefault="00000000" w:rsidRPr="00000000" w14:paraId="0000004D">
      <w:pPr>
        <w:spacing w:after="40" w:before="120" w:lineRule="auto"/>
        <w:jc w:val="center"/>
        <w:rPr/>
      </w:pPr>
      <w:r w:rsidDel="00000000" w:rsidR="00000000" w:rsidRPr="00000000">
        <w:rPr/>
        <w:drawing>
          <wp:inline distB="0" distT="0" distL="0" distR="0">
            <wp:extent cx="4695825" cy="2215466"/>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695825" cy="2215466"/>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20" w:lineRule="auto"/>
        <w:jc w:val="center"/>
        <w:rPr/>
      </w:pPr>
      <w:r w:rsidDel="00000000" w:rsidR="00000000" w:rsidRPr="00000000">
        <w:rPr>
          <w:i w:val="1"/>
          <w:iCs w:val="1"/>
          <w:rtl w:val="0"/>
        </w:rPr>
        <w:t xml:space="preserve">Figure 6: Portal User Permissions page of the College application.</w:t>
      </w:r>
      <w:r w:rsidDel="00000000" w:rsidR="00000000" w:rsidRPr="00000000">
        <w:rPr>
          <w:rtl w:val="0"/>
        </w:rPr>
      </w:r>
    </w:p>
    <w:p w:rsidR="00000000" w:rsidDel="00000000" w:rsidP="00000000" w:rsidRDefault="00000000" w:rsidRPr="00000000" w14:paraId="0000004F">
      <w:pPr>
        <w:pStyle w:val="Heading1"/>
        <w:keepNext w:val="1"/>
        <w:rPr/>
      </w:pPr>
      <w:r w:rsidDel="00000000" w:rsidR="00000000" w:rsidRPr="00000000">
        <w:rPr>
          <w:rtl w:val="0"/>
        </w:rPr>
        <w:t xml:space="preserve">Observation</w:t>
      </w:r>
    </w:p>
    <w:p w:rsidR="00000000" w:rsidDel="00000000" w:rsidP="00000000" w:rsidRDefault="00000000" w:rsidRPr="00000000" w14:paraId="00000050">
      <w:pPr>
        <w:spacing w:after="120" w:lineRule="auto"/>
        <w:rPr/>
      </w:pPr>
      <w:r w:rsidDel="00000000" w:rsidR="00000000" w:rsidRPr="00000000">
        <w:rPr>
          <w:sz w:val="22"/>
          <w:szCs w:val="22"/>
          <w:rtl w:val="0"/>
        </w:rPr>
        <w:t xml:space="preserve">The portal was created and its users were added without writing any code. Each portal user signs in with an email address and sees only what the assigned permission allows. In this application the requester and the head of department have different permissions, so each group is limited to the part of the purchase process that concerns it. A single portal therefore serves several kinds of external users, and the access of a user can be changed later by selecting a different permission in the Portal User tab.</w:t>
      </w:r>
      <w:r w:rsidDel="00000000" w:rsidR="00000000" w:rsidRPr="00000000">
        <w:rPr>
          <w:rtl w:val="0"/>
        </w:rPr>
      </w:r>
    </w:p>
    <w:p w:rsidR="00000000" w:rsidDel="00000000" w:rsidP="00000000" w:rsidRDefault="00000000" w:rsidRPr="00000000" w14:paraId="00000051">
      <w:pPr>
        <w:spacing w:after="120" w:lineRule="auto"/>
        <w:rPr/>
      </w:pPr>
      <w:r w:rsidDel="00000000" w:rsidR="00000000" w:rsidRPr="00000000">
        <w:rPr>
          <w:sz w:val="22"/>
          <w:szCs w:val="22"/>
          <w:rtl w:val="0"/>
        </w:rPr>
        <w:t xml:space="preserve">A portal user differs from the regular users added under Users in Zoho Creator. Regular users belong to the organization and are given user permissions, whereas portal users are outside people who reach the application only through the portal and are given portal user permissions.</w:t>
      </w:r>
      <w:r w:rsidDel="00000000" w:rsidR="00000000" w:rsidRPr="00000000">
        <w:rPr>
          <w:rtl w:val="0"/>
        </w:rPr>
      </w:r>
    </w:p>
    <w:p w:rsidR="00000000" w:rsidDel="00000000" w:rsidP="00000000" w:rsidRDefault="00000000" w:rsidRPr="00000000" w14:paraId="00000052">
      <w:pPr>
        <w:pStyle w:val="Heading1"/>
        <w:keepNext w:val="1"/>
        <w:rPr/>
      </w:pPr>
      <w:r w:rsidDel="00000000" w:rsidR="00000000" w:rsidRPr="00000000">
        <w:rPr>
          <w:rtl w:val="0"/>
        </w:rPr>
        <w:t xml:space="preserve">Result</w:t>
      </w:r>
    </w:p>
    <w:p w:rsidR="00000000" w:rsidDel="00000000" w:rsidP="00000000" w:rsidRDefault="00000000" w:rsidRPr="00000000" w14:paraId="00000053">
      <w:pPr>
        <w:spacing w:after="120" w:lineRule="auto"/>
        <w:rPr/>
      </w:pPr>
      <w:r w:rsidDel="00000000" w:rsidR="00000000" w:rsidRPr="00000000">
        <w:rPr>
          <w:sz w:val="22"/>
          <w:szCs w:val="22"/>
          <w:rtl w:val="0"/>
        </w:rPr>
        <w:t xml:space="preserve">A portal was successfully created for the College application and two portal users were added to it: ARJUNRAJ with the Requester Portal permission and Tony with the HOD permission. The portal user permissions Customer, HOD, Requester Portal, and Finance Portal were available to control the access of these users.</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120" w:before="260" w:lineRule="auto"/>
    </w:pPr>
    <w:rPr>
      <w:b w:val="1"/>
      <w:bCs w:val="1"/>
      <w:color w:val="1f3864"/>
      <w:sz w:val="28"/>
      <w:szCs w:val="28"/>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6.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