
<file path=[Content_Types].xml><?xml version="1.0" encoding="utf-8"?>
<Types xmlns="http://schemas.openxmlformats.org/package/2006/content-types">
  <Default Extension="pn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16D3" w:rsidRPr="003E4823" w:rsidRDefault="001F16D3" w:rsidP="001F16D3">
      <w:pPr>
        <w:jc w:val="center"/>
        <w:rPr>
          <w:rFonts w:ascii="Times New Roman" w:hAnsi="Times New Roman" w:cs="Times New Roman"/>
          <w:b/>
          <w:sz w:val="28"/>
          <w:szCs w:val="28"/>
        </w:rPr>
      </w:pPr>
      <w:r w:rsidRPr="003E4823">
        <w:rPr>
          <w:rFonts w:ascii="Times New Roman" w:hAnsi="Times New Roman" w:cs="Times New Roman"/>
          <w:b/>
          <w:sz w:val="28"/>
          <w:szCs w:val="28"/>
        </w:rPr>
        <w:t>FORMAT FOR PREPARATION OF PROJECT REPORT</w:t>
      </w:r>
    </w:p>
    <w:p w:rsidR="00521EFD" w:rsidRPr="003E4823" w:rsidRDefault="001F16D3" w:rsidP="001F16D3">
      <w:pPr>
        <w:jc w:val="center"/>
        <w:rPr>
          <w:rFonts w:ascii="Times New Roman" w:hAnsi="Times New Roman" w:cs="Times New Roman"/>
          <w:b/>
          <w:sz w:val="28"/>
          <w:szCs w:val="28"/>
        </w:rPr>
      </w:pPr>
      <w:r w:rsidRPr="003E4823">
        <w:rPr>
          <w:rFonts w:ascii="Times New Roman" w:hAnsi="Times New Roman" w:cs="Times New Roman"/>
          <w:b/>
          <w:sz w:val="28"/>
          <w:szCs w:val="28"/>
        </w:rPr>
        <w:t>FOR</w:t>
      </w:r>
    </w:p>
    <w:p w:rsidR="001F16D3" w:rsidRPr="003E4823" w:rsidRDefault="001F16D3" w:rsidP="001F16D3">
      <w:pPr>
        <w:jc w:val="center"/>
        <w:rPr>
          <w:rFonts w:ascii="Times New Roman" w:hAnsi="Times New Roman" w:cs="Times New Roman"/>
          <w:b/>
          <w:sz w:val="28"/>
          <w:szCs w:val="28"/>
        </w:rPr>
      </w:pPr>
      <w:r w:rsidRPr="003E4823">
        <w:rPr>
          <w:rFonts w:ascii="Times New Roman" w:hAnsi="Times New Roman" w:cs="Times New Roman"/>
          <w:b/>
          <w:sz w:val="28"/>
          <w:szCs w:val="28"/>
        </w:rPr>
        <w:t>F</w:t>
      </w:r>
      <w:bookmarkStart w:id="0" w:name="_GoBack"/>
      <w:bookmarkEnd w:id="0"/>
      <w:r w:rsidRPr="003E4823">
        <w:rPr>
          <w:rFonts w:ascii="Times New Roman" w:hAnsi="Times New Roman" w:cs="Times New Roman"/>
          <w:b/>
          <w:sz w:val="28"/>
          <w:szCs w:val="28"/>
        </w:rPr>
        <w:t>oundations of Artificial Intelligence</w:t>
      </w:r>
    </w:p>
    <w:p w:rsidR="001F16D3" w:rsidRDefault="001F16D3"/>
    <w:p w:rsidR="001F16D3" w:rsidRPr="001F16D3" w:rsidRDefault="001F16D3" w:rsidP="001F16D3">
      <w:pPr>
        <w:jc w:val="center"/>
        <w:rPr>
          <w:rFonts w:ascii="Times New Roman" w:hAnsi="Times New Roman" w:cs="Times New Roman"/>
          <w:b/>
          <w:sz w:val="36"/>
          <w:szCs w:val="36"/>
        </w:rPr>
      </w:pPr>
      <w:r w:rsidRPr="001F16D3">
        <w:rPr>
          <w:rFonts w:ascii="Times New Roman" w:hAnsi="Times New Roman" w:cs="Times New Roman"/>
          <w:b/>
          <w:sz w:val="36"/>
          <w:szCs w:val="36"/>
        </w:rPr>
        <w:t>AI-BASED LEGAL ASSISTANT</w:t>
      </w:r>
    </w:p>
    <w:p w:rsidR="001F16D3" w:rsidRDefault="001F16D3">
      <w:pPr>
        <w:rPr>
          <w:rFonts w:ascii="Times New Roman" w:hAnsi="Times New Roman" w:cs="Times New Roman"/>
        </w:rPr>
      </w:pPr>
    </w:p>
    <w:p w:rsidR="001F16D3" w:rsidRPr="001F16D3" w:rsidRDefault="001F16D3">
      <w:pPr>
        <w:rPr>
          <w:rFonts w:ascii="Times New Roman" w:hAnsi="Times New Roman" w:cs="Times New Roman"/>
        </w:rPr>
      </w:pPr>
    </w:p>
    <w:p w:rsidR="001F16D3" w:rsidRPr="001F16D3" w:rsidRDefault="001F16D3" w:rsidP="001F16D3">
      <w:pPr>
        <w:jc w:val="center"/>
        <w:rPr>
          <w:rFonts w:ascii="Times New Roman" w:hAnsi="Times New Roman" w:cs="Times New Roman"/>
          <w:b/>
          <w:sz w:val="28"/>
          <w:szCs w:val="28"/>
        </w:rPr>
      </w:pPr>
      <w:r w:rsidRPr="001F16D3">
        <w:rPr>
          <w:rFonts w:ascii="Times New Roman" w:hAnsi="Times New Roman" w:cs="Times New Roman"/>
          <w:b/>
          <w:sz w:val="28"/>
          <w:szCs w:val="28"/>
        </w:rPr>
        <w:t>A PROJECT REPORT</w:t>
      </w:r>
    </w:p>
    <w:p w:rsidR="001F16D3" w:rsidRDefault="001F16D3" w:rsidP="001F16D3">
      <w:pPr>
        <w:jc w:val="center"/>
        <w:rPr>
          <w:rFonts w:ascii="Times New Roman" w:hAnsi="Times New Roman" w:cs="Times New Roman"/>
          <w:sz w:val="28"/>
          <w:szCs w:val="28"/>
        </w:rPr>
      </w:pPr>
    </w:p>
    <w:p w:rsidR="001F16D3" w:rsidRDefault="001F16D3" w:rsidP="001F16D3">
      <w:pPr>
        <w:jc w:val="center"/>
        <w:rPr>
          <w:rFonts w:ascii="Times New Roman" w:hAnsi="Times New Roman" w:cs="Times New Roman"/>
          <w:sz w:val="28"/>
          <w:szCs w:val="28"/>
        </w:rPr>
      </w:pPr>
    </w:p>
    <w:p w:rsidR="001F16D3" w:rsidRDefault="001F16D3" w:rsidP="001F16D3">
      <w:pPr>
        <w:jc w:val="center"/>
        <w:rPr>
          <w:rFonts w:ascii="Times New Roman" w:hAnsi="Times New Roman" w:cs="Times New Roman"/>
          <w:sz w:val="28"/>
          <w:szCs w:val="28"/>
        </w:rPr>
      </w:pPr>
    </w:p>
    <w:p w:rsidR="001F16D3" w:rsidRPr="001F16D3" w:rsidRDefault="001F16D3" w:rsidP="001F16D3">
      <w:pPr>
        <w:jc w:val="center"/>
        <w:rPr>
          <w:rFonts w:ascii="Times New Roman" w:hAnsi="Times New Roman" w:cs="Times New Roman"/>
          <w:b/>
          <w:i/>
          <w:sz w:val="28"/>
          <w:szCs w:val="28"/>
        </w:rPr>
      </w:pPr>
      <w:r w:rsidRPr="001F16D3">
        <w:rPr>
          <w:rFonts w:ascii="Times New Roman" w:hAnsi="Times New Roman" w:cs="Times New Roman"/>
          <w:b/>
          <w:i/>
          <w:sz w:val="28"/>
          <w:szCs w:val="28"/>
        </w:rPr>
        <w:t>Submitted by</w:t>
      </w:r>
    </w:p>
    <w:p w:rsidR="001F16D3" w:rsidRDefault="001F16D3" w:rsidP="001F16D3">
      <w:pPr>
        <w:jc w:val="center"/>
        <w:rPr>
          <w:rFonts w:ascii="Times New Roman" w:hAnsi="Times New Roman" w:cs="Times New Roman"/>
          <w:b/>
          <w:sz w:val="32"/>
          <w:szCs w:val="32"/>
        </w:rPr>
      </w:pPr>
      <w:r w:rsidRPr="001F16D3">
        <w:rPr>
          <w:rFonts w:ascii="Times New Roman" w:hAnsi="Times New Roman" w:cs="Times New Roman"/>
          <w:b/>
          <w:sz w:val="32"/>
          <w:szCs w:val="32"/>
        </w:rPr>
        <w:t xml:space="preserve">2116240701459 </w:t>
      </w:r>
      <w:r>
        <w:rPr>
          <w:rFonts w:ascii="Times New Roman" w:hAnsi="Times New Roman" w:cs="Times New Roman"/>
          <w:b/>
          <w:sz w:val="32"/>
          <w:szCs w:val="32"/>
        </w:rPr>
        <w:t>–</w:t>
      </w:r>
      <w:r w:rsidRPr="001F16D3">
        <w:rPr>
          <w:rFonts w:ascii="Times New Roman" w:hAnsi="Times New Roman" w:cs="Times New Roman"/>
          <w:b/>
          <w:sz w:val="32"/>
          <w:szCs w:val="32"/>
        </w:rPr>
        <w:t xml:space="preserve"> SAJINE SANTHAKUMAR</w:t>
      </w:r>
    </w:p>
    <w:p w:rsidR="001F16D3" w:rsidRDefault="001F16D3" w:rsidP="001F16D3">
      <w:pPr>
        <w:jc w:val="center"/>
        <w:rPr>
          <w:rFonts w:ascii="Times New Roman" w:hAnsi="Times New Roman" w:cs="Times New Roman"/>
          <w:b/>
          <w:sz w:val="32"/>
          <w:szCs w:val="32"/>
        </w:rPr>
      </w:pPr>
      <w:r w:rsidRPr="001F16D3">
        <w:rPr>
          <w:rFonts w:ascii="Times New Roman" w:hAnsi="Times New Roman" w:cs="Times New Roman"/>
          <w:b/>
          <w:sz w:val="32"/>
          <w:szCs w:val="32"/>
        </w:rPr>
        <w:t xml:space="preserve">2116240701442 </w:t>
      </w:r>
      <w:r>
        <w:rPr>
          <w:rFonts w:ascii="Times New Roman" w:hAnsi="Times New Roman" w:cs="Times New Roman"/>
          <w:b/>
          <w:sz w:val="32"/>
          <w:szCs w:val="32"/>
        </w:rPr>
        <w:t>–</w:t>
      </w:r>
      <w:r w:rsidRPr="001F16D3">
        <w:rPr>
          <w:rFonts w:ascii="Times New Roman" w:hAnsi="Times New Roman" w:cs="Times New Roman"/>
          <w:b/>
          <w:sz w:val="32"/>
          <w:szCs w:val="32"/>
        </w:rPr>
        <w:t xml:space="preserve"> </w:t>
      </w:r>
      <w:r w:rsidRPr="001F16D3">
        <w:rPr>
          <w:rFonts w:ascii="Times New Roman" w:hAnsi="Times New Roman" w:cs="Times New Roman"/>
          <w:b/>
          <w:sz w:val="32"/>
          <w:szCs w:val="32"/>
        </w:rPr>
        <w:t>ROSHINI S</w:t>
      </w:r>
    </w:p>
    <w:p w:rsidR="001F16D3" w:rsidRDefault="001F16D3" w:rsidP="001F16D3">
      <w:pPr>
        <w:jc w:val="center"/>
        <w:rPr>
          <w:rFonts w:ascii="Times New Roman" w:hAnsi="Times New Roman" w:cs="Times New Roman"/>
          <w:b/>
          <w:sz w:val="32"/>
          <w:szCs w:val="32"/>
        </w:rPr>
      </w:pPr>
    </w:p>
    <w:p w:rsidR="001F16D3" w:rsidRDefault="001F16D3" w:rsidP="001F16D3">
      <w:pPr>
        <w:jc w:val="center"/>
        <w:rPr>
          <w:rFonts w:ascii="Times New Roman" w:hAnsi="Times New Roman" w:cs="Times New Roman"/>
          <w:b/>
          <w:sz w:val="32"/>
          <w:szCs w:val="32"/>
        </w:rPr>
      </w:pPr>
    </w:p>
    <w:p w:rsidR="001F16D3" w:rsidRDefault="001F16D3" w:rsidP="001F16D3">
      <w:pPr>
        <w:jc w:val="center"/>
        <w:rPr>
          <w:rFonts w:ascii="Times New Roman" w:hAnsi="Times New Roman" w:cs="Times New Roman"/>
          <w:b/>
          <w:sz w:val="32"/>
          <w:szCs w:val="32"/>
        </w:rPr>
      </w:pPr>
    </w:p>
    <w:p w:rsidR="001F16D3" w:rsidRDefault="00C47349" w:rsidP="001F16D3">
      <w:pPr>
        <w:jc w:val="cente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extent cx="4743450" cy="19373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PNG"/>
                    <pic:cNvPicPr/>
                  </pic:nvPicPr>
                  <pic:blipFill>
                    <a:blip r:embed="rId5">
                      <a:extLst>
                        <a:ext uri="{28A0092B-C50C-407E-A947-70E740481C1C}">
                          <a14:useLocalDpi xmlns:a14="http://schemas.microsoft.com/office/drawing/2010/main" val="0"/>
                        </a:ext>
                      </a:extLst>
                    </a:blip>
                    <a:stretch>
                      <a:fillRect/>
                    </a:stretch>
                  </pic:blipFill>
                  <pic:spPr>
                    <a:xfrm>
                      <a:off x="0" y="0"/>
                      <a:ext cx="4752915" cy="1941251"/>
                    </a:xfrm>
                    <a:prstGeom prst="rect">
                      <a:avLst/>
                    </a:prstGeom>
                  </pic:spPr>
                </pic:pic>
              </a:graphicData>
            </a:graphic>
          </wp:inline>
        </w:drawing>
      </w:r>
    </w:p>
    <w:p w:rsidR="001F16D3" w:rsidRDefault="001F16D3" w:rsidP="001F16D3">
      <w:pPr>
        <w:jc w:val="center"/>
        <w:rPr>
          <w:rFonts w:ascii="Times New Roman" w:hAnsi="Times New Roman" w:cs="Times New Roman"/>
          <w:b/>
          <w:sz w:val="32"/>
          <w:szCs w:val="32"/>
        </w:rPr>
      </w:pPr>
      <w:r>
        <w:rPr>
          <w:rFonts w:ascii="Times New Roman" w:hAnsi="Times New Roman" w:cs="Times New Roman"/>
          <w:b/>
          <w:sz w:val="32"/>
          <w:szCs w:val="32"/>
        </w:rPr>
        <w:t>October, 2025</w:t>
      </w:r>
    </w:p>
    <w:p w:rsidR="001F16D3" w:rsidRPr="001F16D3" w:rsidRDefault="001F16D3" w:rsidP="001F16D3">
      <w:pPr>
        <w:jc w:val="center"/>
        <w:rPr>
          <w:rFonts w:ascii="Times New Roman" w:hAnsi="Times New Roman" w:cs="Times New Roman"/>
          <w:b/>
          <w:sz w:val="32"/>
          <w:szCs w:val="32"/>
        </w:rPr>
      </w:pPr>
    </w:p>
    <w:p w:rsidR="00564C5D" w:rsidRDefault="00564C5D" w:rsidP="00564C5D">
      <w:pPr>
        <w:pageBreakBefore/>
        <w:jc w:val="center"/>
        <w:rPr>
          <w:rFonts w:ascii="Times New Roman" w:hAnsi="Times New Roman" w:cs="Times New Roman"/>
          <w:b/>
          <w:sz w:val="32"/>
          <w:szCs w:val="32"/>
        </w:rPr>
      </w:pPr>
      <w:r w:rsidRPr="00564C5D">
        <w:rPr>
          <w:rFonts w:ascii="Times New Roman" w:hAnsi="Times New Roman" w:cs="Times New Roman"/>
          <w:b/>
          <w:sz w:val="32"/>
          <w:szCs w:val="32"/>
        </w:rPr>
        <w:t>BONAFIDE CERTIFICATE</w:t>
      </w:r>
    </w:p>
    <w:p w:rsidR="00564C5D" w:rsidRPr="00564C5D" w:rsidRDefault="00564C5D" w:rsidP="00564C5D">
      <w:pPr>
        <w:jc w:val="center"/>
        <w:rPr>
          <w:rFonts w:ascii="Times New Roman" w:hAnsi="Times New Roman" w:cs="Times New Roman"/>
          <w:b/>
          <w:sz w:val="32"/>
          <w:szCs w:val="32"/>
        </w:rPr>
      </w:pPr>
    </w:p>
    <w:p w:rsidR="001F16D3" w:rsidRDefault="00564C5D" w:rsidP="00564C5D">
      <w:pPr>
        <w:spacing w:line="480" w:lineRule="auto"/>
        <w:jc w:val="both"/>
        <w:rPr>
          <w:rFonts w:ascii="Times New Roman" w:hAnsi="Times New Roman" w:cs="Times New Roman"/>
          <w:sz w:val="28"/>
          <w:szCs w:val="28"/>
        </w:rPr>
      </w:pPr>
      <w:r w:rsidRPr="00564C5D">
        <w:rPr>
          <w:rFonts w:ascii="Times New Roman" w:hAnsi="Times New Roman" w:cs="Times New Roman"/>
          <w:sz w:val="28"/>
          <w:szCs w:val="28"/>
        </w:rPr>
        <w:t xml:space="preserve">Certified that this project report “AI-BASED LEGAL ASSISTANT” is the </w:t>
      </w:r>
      <w:proofErr w:type="spellStart"/>
      <w:r w:rsidRPr="00564C5D">
        <w:rPr>
          <w:rFonts w:ascii="Times New Roman" w:hAnsi="Times New Roman" w:cs="Times New Roman"/>
          <w:sz w:val="28"/>
          <w:szCs w:val="28"/>
        </w:rPr>
        <w:t>bonafide</w:t>
      </w:r>
      <w:proofErr w:type="spellEnd"/>
      <w:r w:rsidRPr="00564C5D">
        <w:rPr>
          <w:rFonts w:ascii="Times New Roman" w:hAnsi="Times New Roman" w:cs="Times New Roman"/>
          <w:sz w:val="28"/>
          <w:szCs w:val="28"/>
        </w:rPr>
        <w:t xml:space="preserve"> work of “SAJINE SANTHAKUMAR and ROSHINI S</w:t>
      </w:r>
      <w:proofErr w:type="gramStart"/>
      <w:r w:rsidRPr="00564C5D">
        <w:rPr>
          <w:rFonts w:ascii="Times New Roman" w:hAnsi="Times New Roman" w:cs="Times New Roman"/>
          <w:sz w:val="28"/>
          <w:szCs w:val="28"/>
        </w:rPr>
        <w:t/>
      </w:r>
      <w:proofErr w:type="gramEnd"/>
      <w:r w:rsidRPr="00564C5D">
        <w:rPr>
          <w:rFonts w:ascii="Times New Roman" w:hAnsi="Times New Roman" w:cs="Times New Roman"/>
          <w:sz w:val="28"/>
          <w:szCs w:val="28"/>
        </w:rPr>
        <w:t xml:space="preserve">” who carried out the project work under my supervision. </w:t>
      </w:r>
    </w:p>
    <w:p w:rsidR="00564C5D" w:rsidRDefault="00564C5D" w:rsidP="00564C5D">
      <w:pPr>
        <w:spacing w:line="480" w:lineRule="auto"/>
        <w:jc w:val="both"/>
        <w:rPr>
          <w:rFonts w:ascii="Times New Roman" w:hAnsi="Times New Roman" w:cs="Times New Roman"/>
          <w:sz w:val="28"/>
          <w:szCs w:val="28"/>
        </w:rPr>
      </w:pPr>
    </w:p>
    <w:p w:rsidR="00564C5D" w:rsidRDefault="00564C5D" w:rsidP="00564C5D">
      <w:pPr>
        <w:spacing w:line="480" w:lineRule="auto"/>
        <w:jc w:val="both"/>
        <w:rPr>
          <w:rFonts w:ascii="Times New Roman" w:hAnsi="Times New Roman" w:cs="Times New Roman"/>
          <w:sz w:val="28"/>
          <w:szCs w:val="28"/>
        </w:rPr>
      </w:pPr>
    </w:p>
    <w:p w:rsidR="00564C5D" w:rsidRDefault="00564C5D" w:rsidP="00564C5D">
      <w:pPr>
        <w:spacing w:line="480" w:lineRule="auto"/>
        <w:jc w:val="both"/>
        <w:rPr>
          <w:rFonts w:ascii="Times New Roman" w:hAnsi="Times New Roman" w:cs="Times New Roman"/>
          <w:sz w:val="28"/>
          <w:szCs w:val="28"/>
        </w:rPr>
      </w:pPr>
    </w:p>
    <w:p w:rsidR="00564C5D" w:rsidRDefault="00564C5D" w:rsidP="00564C5D">
      <w:pPr>
        <w:spacing w:line="480" w:lineRule="auto"/>
        <w:jc w:val="both"/>
        <w:rPr>
          <w:rFonts w:ascii="Times New Roman" w:hAnsi="Times New Roman" w:cs="Times New Roman"/>
          <w:b/>
          <w:sz w:val="28"/>
          <w:szCs w:val="28"/>
        </w:rPr>
      </w:pPr>
      <w:r w:rsidRPr="00564C5D">
        <w:rPr>
          <w:rFonts w:ascii="Times New Roman" w:hAnsi="Times New Roman" w:cs="Times New Roman"/>
          <w:b/>
          <w:sz w:val="28"/>
          <w:szCs w:val="28"/>
        </w:rPr>
        <w:t>SIGNATURE OF THE FACULTY INCHARGE</w:t>
      </w:r>
    </w:p>
    <w:p w:rsidR="00564C5D" w:rsidRDefault="00564C5D" w:rsidP="00564C5D">
      <w:pPr>
        <w:spacing w:line="480" w:lineRule="auto"/>
        <w:jc w:val="both"/>
        <w:rPr>
          <w:rFonts w:ascii="Times New Roman" w:hAnsi="Times New Roman" w:cs="Times New Roman"/>
          <w:b/>
          <w:sz w:val="28"/>
          <w:szCs w:val="28"/>
        </w:rPr>
      </w:pPr>
    </w:p>
    <w:p w:rsidR="00564C5D" w:rsidRDefault="00564C5D" w:rsidP="00564C5D">
      <w:pPr>
        <w:spacing w:line="480" w:lineRule="auto"/>
        <w:jc w:val="both"/>
        <w:rPr>
          <w:rFonts w:ascii="Times New Roman" w:hAnsi="Times New Roman" w:cs="Times New Roman"/>
          <w:b/>
          <w:sz w:val="28"/>
          <w:szCs w:val="28"/>
        </w:rPr>
      </w:pPr>
    </w:p>
    <w:p w:rsidR="00564C5D" w:rsidRDefault="00564C5D" w:rsidP="00564C5D">
      <w:pPr>
        <w:spacing w:line="480" w:lineRule="auto"/>
        <w:jc w:val="both"/>
        <w:rPr>
          <w:rFonts w:ascii="Times New Roman" w:hAnsi="Times New Roman" w:cs="Times New Roman"/>
          <w:b/>
          <w:sz w:val="28"/>
          <w:szCs w:val="28"/>
        </w:rPr>
      </w:pPr>
      <w:r>
        <w:rPr>
          <w:rFonts w:ascii="Times New Roman" w:hAnsi="Times New Roman" w:cs="Times New Roman"/>
          <w:b/>
          <w:sz w:val="28"/>
          <w:szCs w:val="28"/>
        </w:rPr>
        <w:t>Submitted for the Practical Examination held on _________________</w:t>
      </w:r>
    </w:p>
    <w:p w:rsidR="00564C5D" w:rsidRDefault="00564C5D" w:rsidP="00564C5D">
      <w:pPr>
        <w:spacing w:line="480" w:lineRule="auto"/>
        <w:jc w:val="both"/>
        <w:rPr>
          <w:rFonts w:ascii="Times New Roman" w:hAnsi="Times New Roman" w:cs="Times New Roman"/>
          <w:b/>
          <w:sz w:val="28"/>
          <w:szCs w:val="28"/>
        </w:rPr>
      </w:pPr>
    </w:p>
    <w:p w:rsidR="00564C5D" w:rsidRDefault="00564C5D" w:rsidP="00564C5D">
      <w:pPr>
        <w:spacing w:line="480" w:lineRule="auto"/>
        <w:jc w:val="both"/>
        <w:rPr>
          <w:rFonts w:ascii="Times New Roman" w:hAnsi="Times New Roman" w:cs="Times New Roman"/>
          <w:b/>
          <w:sz w:val="28"/>
          <w:szCs w:val="28"/>
        </w:rPr>
      </w:pPr>
    </w:p>
    <w:p w:rsidR="00564C5D" w:rsidRDefault="00564C5D" w:rsidP="00564C5D">
      <w:pPr>
        <w:spacing w:line="480" w:lineRule="auto"/>
        <w:jc w:val="both"/>
        <w:rPr>
          <w:rFonts w:ascii="Times New Roman" w:hAnsi="Times New Roman" w:cs="Times New Roman"/>
          <w:b/>
          <w:sz w:val="28"/>
          <w:szCs w:val="28"/>
        </w:rPr>
      </w:pPr>
    </w:p>
    <w:p w:rsidR="00564C5D" w:rsidRDefault="00564C5D" w:rsidP="00564C5D">
      <w:pPr>
        <w:spacing w:line="480" w:lineRule="auto"/>
        <w:jc w:val="both"/>
        <w:rPr>
          <w:rFonts w:ascii="Times New Roman" w:hAnsi="Times New Roman" w:cs="Times New Roman"/>
          <w:b/>
          <w:sz w:val="28"/>
          <w:szCs w:val="28"/>
        </w:rPr>
      </w:pPr>
      <w:r>
        <w:rPr>
          <w:rFonts w:ascii="Times New Roman" w:hAnsi="Times New Roman" w:cs="Times New Roman"/>
          <w:b/>
          <w:sz w:val="28"/>
          <w:szCs w:val="28"/>
        </w:rPr>
        <w:t>SIGNATURE OF THE INTERNAL EXAMINER</w:t>
      </w:r>
    </w:p>
    <w:p w:rsidR="00522650" w:rsidRDefault="00522650" w:rsidP="00564C5D">
      <w:pPr>
        <w:spacing w:line="480" w:lineRule="auto"/>
        <w:jc w:val="both"/>
        <w:rPr>
          <w:rFonts w:ascii="Times New Roman" w:hAnsi="Times New Roman" w:cs="Times New Roman"/>
          <w:b/>
          <w:sz w:val="28"/>
          <w:szCs w:val="28"/>
        </w:rPr>
      </w:pPr>
    </w:p>
    <w:p w:rsidR="00522650" w:rsidRPr="008614DF" w:rsidRDefault="00522650" w:rsidP="008614DF">
      <w:pPr>
        <w:pageBreakBefore/>
        <w:spacing w:line="480" w:lineRule="auto"/>
        <w:jc w:val="center"/>
        <w:rPr>
          <w:rFonts w:ascii="Times New Roman" w:hAnsi="Times New Roman" w:cs="Times New Roman"/>
          <w:b/>
          <w:sz w:val="28"/>
          <w:szCs w:val="28"/>
        </w:rPr>
      </w:pPr>
      <w:r w:rsidRPr="008614DF">
        <w:rPr>
          <w:rFonts w:ascii="Times New Roman" w:hAnsi="Times New Roman" w:cs="Times New Roman"/>
          <w:b/>
          <w:sz w:val="28"/>
          <w:szCs w:val="28"/>
        </w:rPr>
        <w:t>TABLE OF CONTENTS</w:t>
      </w:r>
    </w:p>
    <w:p w:rsidR="00522650" w:rsidRPr="008614DF" w:rsidRDefault="00522650" w:rsidP="00564C5D">
      <w:pPr>
        <w:spacing w:line="480" w:lineRule="auto"/>
        <w:jc w:val="both"/>
        <w:rPr>
          <w:rFonts w:ascii="Times New Roman" w:hAnsi="Times New Roman" w:cs="Times New Roman"/>
          <w:b/>
          <w:sz w:val="28"/>
          <w:szCs w:val="28"/>
        </w:rPr>
      </w:pPr>
      <w:r w:rsidRPr="008614DF">
        <w:rPr>
          <w:rFonts w:ascii="Times New Roman" w:hAnsi="Times New Roman" w:cs="Times New Roman"/>
          <w:b/>
          <w:sz w:val="28"/>
          <w:szCs w:val="28"/>
        </w:rPr>
        <w:t xml:space="preserve">CHAPTER NO. </w:t>
      </w:r>
      <w:r w:rsidRPr="008614DF">
        <w:rPr>
          <w:rFonts w:ascii="Times New Roman" w:hAnsi="Times New Roman" w:cs="Times New Roman"/>
          <w:b/>
          <w:sz w:val="28"/>
          <w:szCs w:val="28"/>
        </w:rPr>
        <w:tab/>
      </w:r>
      <w:r w:rsidRPr="008614DF">
        <w:rPr>
          <w:rFonts w:ascii="Times New Roman" w:hAnsi="Times New Roman" w:cs="Times New Roman"/>
          <w:b/>
          <w:sz w:val="28"/>
          <w:szCs w:val="28"/>
        </w:rPr>
        <w:tab/>
      </w:r>
      <w:r w:rsidRPr="008614DF">
        <w:rPr>
          <w:rFonts w:ascii="Times New Roman" w:hAnsi="Times New Roman" w:cs="Times New Roman"/>
          <w:b/>
          <w:sz w:val="28"/>
          <w:szCs w:val="28"/>
        </w:rPr>
        <w:tab/>
      </w:r>
      <w:r w:rsidRPr="008614DF">
        <w:rPr>
          <w:rFonts w:ascii="Times New Roman" w:hAnsi="Times New Roman" w:cs="Times New Roman"/>
          <w:b/>
          <w:sz w:val="28"/>
          <w:szCs w:val="28"/>
        </w:rPr>
        <w:t xml:space="preserve">TITLE </w:t>
      </w:r>
      <w:r w:rsidRPr="008614DF">
        <w:rPr>
          <w:rFonts w:ascii="Times New Roman" w:hAnsi="Times New Roman" w:cs="Times New Roman"/>
          <w:b/>
          <w:sz w:val="28"/>
          <w:szCs w:val="28"/>
        </w:rPr>
        <w:tab/>
      </w:r>
      <w:r w:rsidRPr="008614DF">
        <w:rPr>
          <w:rFonts w:ascii="Times New Roman" w:hAnsi="Times New Roman" w:cs="Times New Roman"/>
          <w:b/>
          <w:sz w:val="28"/>
          <w:szCs w:val="28"/>
        </w:rPr>
        <w:tab/>
      </w:r>
      <w:r w:rsidRPr="008614DF">
        <w:rPr>
          <w:rFonts w:ascii="Times New Roman" w:hAnsi="Times New Roman" w:cs="Times New Roman"/>
          <w:b/>
          <w:sz w:val="28"/>
          <w:szCs w:val="28"/>
        </w:rPr>
        <w:tab/>
      </w:r>
      <w:r w:rsidRPr="008614DF">
        <w:rPr>
          <w:rFonts w:ascii="Times New Roman" w:hAnsi="Times New Roman" w:cs="Times New Roman"/>
          <w:b/>
          <w:sz w:val="28"/>
          <w:szCs w:val="28"/>
        </w:rPr>
        <w:tab/>
      </w:r>
      <w:r w:rsidRPr="008614DF">
        <w:rPr>
          <w:rFonts w:ascii="Times New Roman" w:hAnsi="Times New Roman" w:cs="Times New Roman"/>
          <w:b/>
          <w:sz w:val="28"/>
          <w:szCs w:val="28"/>
        </w:rPr>
        <w:t>PAGE NO.</w:t>
      </w:r>
    </w:p>
    <w:p w:rsidR="00522650" w:rsidRPr="008614DF" w:rsidRDefault="00522650"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008614DF" w:rsidRPr="008614DF">
        <w:rPr>
          <w:rFonts w:ascii="Times New Roman" w:hAnsi="Times New Roman" w:cs="Times New Roman"/>
          <w:sz w:val="28"/>
          <w:szCs w:val="28"/>
        </w:rPr>
        <w:tab/>
      </w:r>
      <w:r w:rsidR="008614DF" w:rsidRPr="008614DF">
        <w:rPr>
          <w:rFonts w:ascii="Times New Roman" w:hAnsi="Times New Roman" w:cs="Times New Roman"/>
          <w:sz w:val="28"/>
          <w:szCs w:val="28"/>
        </w:rPr>
        <w:tab/>
        <w:t>ABSTRACT</w:t>
      </w:r>
    </w:p>
    <w:p w:rsidR="00522650" w:rsidRPr="008614DF" w:rsidRDefault="008614DF" w:rsidP="008614DF">
      <w:pPr>
        <w:pStyle w:val="ListParagraph"/>
        <w:numPr>
          <w:ilvl w:val="0"/>
          <w:numId w:val="2"/>
        </w:num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INTRODUCTION</w:t>
      </w:r>
    </w:p>
    <w:p w:rsidR="00522650" w:rsidRPr="008614DF" w:rsidRDefault="008614DF" w:rsidP="008614DF">
      <w:pPr>
        <w:pStyle w:val="ListParagraph"/>
        <w:numPr>
          <w:ilvl w:val="0"/>
          <w:numId w:val="2"/>
        </w:num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LITERATURE REVIEW</w:t>
      </w:r>
    </w:p>
    <w:p w:rsidR="008614DF" w:rsidRPr="008614DF" w:rsidRDefault="008614DF" w:rsidP="008614DF">
      <w:pPr>
        <w:spacing w:line="360" w:lineRule="auto"/>
        <w:ind w:firstLine="360"/>
        <w:jc w:val="both"/>
        <w:rPr>
          <w:rFonts w:ascii="Times New Roman" w:hAnsi="Times New Roman" w:cs="Times New Roman"/>
          <w:sz w:val="28"/>
          <w:szCs w:val="28"/>
        </w:rPr>
      </w:pPr>
      <w:r w:rsidRPr="008614DF">
        <w:rPr>
          <w:rFonts w:ascii="Times New Roman" w:hAnsi="Times New Roman" w:cs="Times New Roman"/>
          <w:sz w:val="28"/>
          <w:szCs w:val="28"/>
        </w:rPr>
        <w:t>3</w:t>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PROPOSED SYSTEM</w:t>
      </w:r>
    </w:p>
    <w:p w:rsidR="00522650" w:rsidRPr="008614DF" w:rsidRDefault="008614DF" w:rsidP="008614DF">
      <w:pPr>
        <w:spacing w:line="360" w:lineRule="auto"/>
        <w:ind w:left="2160" w:firstLine="720"/>
        <w:jc w:val="both"/>
        <w:rPr>
          <w:rFonts w:ascii="Times New Roman" w:hAnsi="Times New Roman" w:cs="Times New Roman"/>
          <w:sz w:val="28"/>
          <w:szCs w:val="28"/>
        </w:rPr>
      </w:pPr>
      <w:r w:rsidRPr="008614DF">
        <w:rPr>
          <w:rFonts w:ascii="Times New Roman" w:hAnsi="Times New Roman" w:cs="Times New Roman"/>
          <w:sz w:val="28"/>
          <w:szCs w:val="28"/>
        </w:rPr>
        <w:t>3.1   ARCHITECTURE DIAGRAM</w:t>
      </w:r>
    </w:p>
    <w:p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 xml:space="preserve">     4</w:t>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MODULES DESCRIPTION</w:t>
      </w:r>
    </w:p>
    <w:p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4.1    MODULE 1</w:t>
      </w:r>
    </w:p>
    <w:p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4.2    MODULE 2</w:t>
      </w:r>
    </w:p>
    <w:p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 xml:space="preserve">      5</w:t>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 xml:space="preserve">IMPLEMENTATION AND RESULTS </w:t>
      </w:r>
    </w:p>
    <w:p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5.1    EXPERIMENTAL SETUP</w:t>
      </w:r>
    </w:p>
    <w:p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5.2    RESULTS</w:t>
      </w:r>
    </w:p>
    <w:p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614DF">
        <w:rPr>
          <w:rFonts w:ascii="Times New Roman" w:hAnsi="Times New Roman" w:cs="Times New Roman"/>
          <w:sz w:val="28"/>
          <w:szCs w:val="28"/>
        </w:rPr>
        <w:t>6</w:t>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CONCLUSION AND FUTURE WORK</w:t>
      </w:r>
    </w:p>
    <w:p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 xml:space="preserve">     7</w:t>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REFERENCES</w:t>
      </w:r>
    </w:p>
    <w:p w:rsidR="008614DF" w:rsidRPr="008614DF" w:rsidRDefault="008614DF" w:rsidP="008614DF">
      <w:pPr>
        <w:spacing w:line="360" w:lineRule="auto"/>
        <w:ind w:firstLine="720"/>
        <w:jc w:val="both"/>
        <w:rPr>
          <w:rFonts w:ascii="Times New Roman" w:hAnsi="Times New Roman" w:cs="Times New Roman"/>
          <w:sz w:val="28"/>
          <w:szCs w:val="28"/>
        </w:rPr>
      </w:pPr>
    </w:p>
    <w:p w:rsidR="008614DF" w:rsidRPr="008614DF" w:rsidRDefault="008614DF" w:rsidP="008614DF">
      <w:pPr>
        <w:spacing w:line="480" w:lineRule="auto"/>
        <w:ind w:firstLine="720"/>
        <w:rPr>
          <w:rFonts w:ascii="Times New Roman" w:hAnsi="Times New Roman" w:cs="Times New Roman"/>
          <w:sz w:val="28"/>
          <w:szCs w:val="28"/>
        </w:rPr>
      </w:pPr>
    </w:p>
    <w:p w:rsidR="008614DF" w:rsidRDefault="008614DF" w:rsidP="008614DF">
      <w:pPr>
        <w:spacing w:line="480" w:lineRule="auto"/>
        <w:ind w:left="3600"/>
        <w:jc w:val="both"/>
        <w:rPr>
          <w:rFonts w:ascii="Times New Roman" w:hAnsi="Times New Roman" w:cs="Times New Roman"/>
          <w:sz w:val="28"/>
          <w:szCs w:val="28"/>
        </w:rPr>
      </w:pPr>
    </w:p>
    <w:p w:rsidR="0059522D" w:rsidRDefault="0059522D" w:rsidP="008614DF">
      <w:pPr>
        <w:spacing w:line="480" w:lineRule="auto"/>
        <w:ind w:left="3600"/>
        <w:jc w:val="both"/>
        <w:rPr>
          <w:rFonts w:ascii="Times New Roman" w:hAnsi="Times New Roman" w:cs="Times New Roman"/>
          <w:sz w:val="28"/>
          <w:szCs w:val="28"/>
        </w:rPr>
      </w:pPr>
    </w:p>
    <w:p>
      <w:pPr>
        <w:sectPr>
          <w:pgSz w:w="11906" w:h="16838" w:code="9"/>
          <w:pgMar w:top="1440" w:right="1440" w:bottom="1440" w:left="1440" w:header="720" w:footer="720" w:gutter="0"/>
          <w:cols w:space="720"/>
          <w:docGrid w:linePitch="360"/>
        </w:sectPr>
      </w:pPr>
    </w:p>
    <w:p>
      <w:pPr>
        <w:spacing w:before="0" w:after="240" w:line="480" w:lineRule="auto"/>
        <w:jc w:val="center"/>
        <w:outlineLvl w:val="0"/>
      </w:pPr>
      <w:r>
        <w:rPr>
          <w:rFonts w:ascii="Times New Roman" w:hAnsi="Times New Roman" w:cs="Times New Roman" w:eastAsia="Times New Roman"/>
          <w:b/>
          <w:sz w:val="28"/>
          <w:szCs w:val="28"/>
        </w:rPr>
        <w:t xml:space="preserve">ABSTRACT</w:t>
      </w:r>
    </w:p>
    <w:p>
      <w:pPr>
        <w:spacing w:before="0" w:after="0" w:line="480" w:lineRule="auto"/>
        <w:ind w:left="0" w:firstLine="720"/>
        <w:jc w:val="both"/>
      </w:pPr>
      <w:r>
        <w:rPr>
          <w:rFonts w:ascii="Times New Roman" w:hAnsi="Times New Roman" w:cs="Times New Roman" w:eastAsia="Times New Roman"/>
          <w:sz w:val="28"/>
          <w:szCs w:val="28"/>
        </w:rPr>
        <w:t xml:space="preserve">Ordinary citizens find it difficult to obtain reliable legal information because provisions are spread across many Acts and government portals, and people describe the same problem in different words. This project develops an AI-Based Legal Assistant that answers general legal questions on eight common areas of Indian law. A TF-IDF and Logistic Regression classifier estimates the probability of each legal category. Retrieval is formulated as a search problem over START → CATEGORY → ENTRY and solved with the A* algorithm, where the classifier probability and a text-match score form the path cost g(n) and an admissible heuristic h(n) guarantees the best entry while pruning other categories. A reliability threshold rejects weak matches, every answer cites the relevant Act and an official source, and the complete search trace is shown to the user. On 40 held-out test questions the classifier achieved 100% category accuracy, every question was answered in the correct category, and A* reached each answer after expanding only 3 of 90 nodes, in about 1.3 ms per question on an ordinary laptop.</w:t>
      </w:r>
    </w:p>
    <w:p>
      <w:pPr>
        <w:spacing w:before="120" w:after="0" w:line="480" w:lineRule="auto"/>
        <w:jc w:val="both"/>
      </w:pPr>
      <w:r>
        <w:rPr>
          <w:rFonts w:ascii="Times New Roman" w:hAnsi="Times New Roman" w:cs="Times New Roman" w:eastAsia="Times New Roman"/>
          <w:b/>
          <w:sz w:val="28"/>
          <w:szCs w:val="28"/>
        </w:rPr>
        <w:t xml:space="preserve">Keywords:</w:t>
      </w:r>
      <w:r>
        <w:rPr>
          <w:rFonts w:ascii="Times New Roman" w:hAnsi="Times New Roman" w:cs="Times New Roman" w:eastAsia="Times New Roman"/>
          <w:sz w:val="28"/>
          <w:szCs w:val="28"/>
        </w:rPr>
        <w:t xml:space="preserve"> A* search, admissible heuristic, legal information retrieval, question classification, explainable AI, intelligent agent.</w:t>
      </w:r>
    </w:p>
    <w:p>
      <w:pPr>
        <w:sectPr>
          <w:footerReference w:type="default" r:id="rIdFooter1"/>
          <w:pgSz w:w="11906" w:h="16838" w:code="9"/>
          <w:pgMar w:top="1440" w:right="1440" w:bottom="1440" w:left="1440" w:header="720" w:footer="720" w:gutter="0"/>
          <w:pgNumType w:fmt="lowerRoman" w:start="4"/>
          <w:cols w:space="720"/>
          <w:docGrid w:linePitch="360"/>
        </w:sectPr>
      </w:pPr>
    </w:p>
    <w:p>
      <w:pPr>
        <w:keepNext/>
        <w:pageBreakBefore/>
        <w:spacing w:before="0" w:after="60" w:line="360" w:lineRule="auto"/>
        <w:jc w:val="center"/>
      </w:pPr>
      <w:r>
        <w:rPr>
          <w:rFonts w:ascii="Times New Roman" w:hAnsi="Times New Roman" w:cs="Times New Roman" w:eastAsia="Times New Roman"/>
          <w:b/>
          <w:sz w:val="32"/>
          <w:szCs w:val="32"/>
        </w:rPr>
        <w:t xml:space="preserve">CHAPTER 1</w:t>
      </w:r>
    </w:p>
    <w:p>
      <w:pPr>
        <w:keepNext/>
        <w:spacing w:before="0" w:after="240" w:line="360" w:lineRule="auto"/>
        <w:jc w:val="center"/>
        <w:outlineLvl w:val="0"/>
      </w:pPr>
      <w:r>
        <w:rPr>
          <w:rFonts w:ascii="Times New Roman" w:hAnsi="Times New Roman" w:cs="Times New Roman" w:eastAsia="Times New Roman"/>
          <w:b/>
          <w:sz w:val="32"/>
          <w:szCs w:val="32"/>
        </w:rPr>
        <w:t xml:space="preserve">INTRODUCTION</w:t>
      </w:r>
    </w:p>
    <w:p>
      <w:pPr>
        <w:keepNext/>
        <w:spacing w:before="120" w:after="60" w:line="360" w:lineRule="auto"/>
        <w:jc w:val="left"/>
        <w:outlineLvl w:val="2"/>
      </w:pPr>
      <w:r>
        <w:rPr>
          <w:rFonts w:ascii="Times New Roman" w:hAnsi="Times New Roman" w:cs="Times New Roman" w:eastAsia="Times New Roman"/>
          <w:b/>
          <w:sz w:val="28"/>
          <w:szCs w:val="28"/>
        </w:rPr>
        <w:t xml:space="preserve">Introduction to Artificial Intelligence</w:t>
      </w:r>
    </w:p>
    <w:p>
      <w:pPr>
        <w:spacing w:before="0" w:after="120" w:line="360" w:lineRule="auto"/>
        <w:ind w:left="0" w:firstLine="720"/>
        <w:jc w:val="both"/>
      </w:pPr>
      <w:r>
        <w:rPr>
          <w:rFonts w:ascii="Times New Roman" w:hAnsi="Times New Roman" w:cs="Times New Roman" w:eastAsia="Times New Roman"/>
          <w:sz w:val="28"/>
          <w:szCs w:val="28"/>
        </w:rPr>
        <w:t xml:space="preserve">Artificial Intelligence (AI) is a field of computer science concerned with building systems that perform tasks which normally require human intelligence, such as understanding information, classifying it, searching for solutions and responding to a user. AI is particularly useful in information-based applications because it lets a computer analyse a user’s input, identify the nature of the request and search a knowledge source for the most suitable answer. The AI-Based Legal Assistant developed in this project applies two core AI techniques, supervised machine learning for question classification and A* informed search for knowledge retrieval, to give general legal information about common issues in India.</w:t>
      </w:r>
    </w:p>
    <w:p>
      <w:pPr>
        <w:keepNext/>
        <w:spacing w:before="120" w:after="60" w:line="360" w:lineRule="auto"/>
        <w:jc w:val="left"/>
        <w:outlineLvl w:val="2"/>
      </w:pPr>
      <w:r>
        <w:rPr>
          <w:rFonts w:ascii="Times New Roman" w:hAnsi="Times New Roman" w:cs="Times New Roman" w:eastAsia="Times New Roman"/>
          <w:b/>
          <w:sz w:val="28"/>
          <w:szCs w:val="28"/>
        </w:rPr>
        <w:t xml:space="preserve">Background of the Project</w:t>
      </w:r>
    </w:p>
    <w:p>
      <w:pPr>
        <w:spacing w:before="0" w:after="120" w:line="360" w:lineRule="auto"/>
        <w:ind w:left="0" w:firstLine="720"/>
        <w:jc w:val="both"/>
      </w:pPr>
      <w:r>
        <w:rPr>
          <w:rFonts w:ascii="Times New Roman" w:hAnsi="Times New Roman" w:cs="Times New Roman" w:eastAsia="Times New Roman"/>
          <w:sz w:val="28"/>
          <w:szCs w:val="28"/>
        </w:rPr>
        <w:t xml:space="preserve">Legal information affects everyday situations involving consumers, employees, tenants, vehicle users, online fraud, government procedures and fundamental rights. However, many users do not know which law, section or portal applies to their question, and the traditional routes of reading legal documents, browsing government websites or consulting a lawyer are slow for someone who needs only basic information. This project therefore builds an assistant on a structured knowledge base in which every entry stores a representative question, its category, keywords, an answer, the legal reference, the official source and a verification date. The eight categories covered are listed in Table 1.1.</w:t>
      </w:r>
    </w:p>
    <w:p>
      <w:pPr>
        <w:keepNext/>
        <w:spacing w:before="120" w:after="120" w:line="276" w:lineRule="auto"/>
        <w:jc w:val="center"/>
      </w:pPr>
      <w:r>
        <w:rPr>
          <w:rFonts w:ascii="Times New Roman" w:hAnsi="Times New Roman" w:cs="Times New Roman" w:eastAsia="Times New Roman"/>
          <w:b/>
          <w:sz w:val="24"/>
          <w:szCs w:val="24"/>
        </w:rPr>
        <w:t xml:space="preserve">Table 1.1 Legal categories covered by the system</w:t>
      </w:r>
    </w:p>
    <w:tbl>
      <w:tblPr>
        <w:tblW w:w="9026"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left w:w="100" w:type="dxa"/>
          <w:right w:w="100" w:type="dxa"/>
        </w:tblCellMar>
      </w:tblPr>
      <w:tblGrid>
        <w:gridCol w:w="3000"/>
        <w:gridCol w:w="6026"/>
      </w:tblGrid>
      <w:tr>
        <w:trPr>
          <w:cantSplit/>
          <w:tblHeader/>
        </w:trPr>
        <w:tc>
          <w:tcPr>
            <w:tcW w:w="3000" w:type="dxa"/>
            <w:shd w:val="clear" w:color="auto" w:fill="D9D9D9"/>
            <w:vAlign w:val="center"/>
          </w:tcPr>
          <w:p>
            <w:pPr>
              <w:keepNext/>
              <w:keepLines/>
              <w:spacing w:before="40" w:after="40" w:line="240" w:lineRule="auto"/>
              <w:jc w:val="center"/>
            </w:pPr>
            <w:r>
              <w:rPr>
                <w:rFonts w:ascii="Times New Roman" w:hAnsi="Times New Roman" w:cs="Times New Roman" w:eastAsia="Times New Roman"/>
                <w:b/>
                <w:sz w:val="24"/>
                <w:szCs w:val="24"/>
              </w:rPr>
              <w:t xml:space="preserve">Category</w:t>
            </w:r>
          </w:p>
        </w:tc>
        <w:tc>
          <w:tcPr>
            <w:tcW w:w="6026" w:type="dxa"/>
            <w:shd w:val="clear" w:color="auto" w:fill="D9D9D9"/>
            <w:vAlign w:val="center"/>
          </w:tcPr>
          <w:p>
            <w:pPr>
              <w:keepNext/>
              <w:keepLines/>
              <w:spacing w:before="40" w:after="40" w:line="240" w:lineRule="auto"/>
              <w:jc w:val="center"/>
            </w:pPr>
            <w:r>
              <w:rPr>
                <w:rFonts w:ascii="Times New Roman" w:hAnsi="Times New Roman" w:cs="Times New Roman" w:eastAsia="Times New Roman"/>
                <w:b/>
                <w:sz w:val="24"/>
                <w:szCs w:val="24"/>
              </w:rPr>
              <w:t xml:space="preserve">Examples of topics</w:t>
            </w:r>
          </w:p>
        </w:tc>
      </w:tr>
      <w:tr>
        <w:trPr>
          <w:cantSplit/>
        </w:trPr>
        <w:tc>
          <w:tcPr>
            <w:tcW w:w="30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Consumer Rights</w:t>
            </w:r>
          </w:p>
        </w:tc>
        <w:tc>
          <w:tcPr>
            <w:tcW w:w="60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Defective products, refunds, MRP overcharging, e-commerce complaints</w:t>
            </w:r>
          </w:p>
        </w:tc>
      </w:tr>
      <w:tr>
        <w:trPr>
          <w:cantSplit/>
        </w:trPr>
        <w:tc>
          <w:tcPr>
            <w:tcW w:w="30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Traffic &amp; Driving</w:t>
            </w:r>
          </w:p>
        </w:tc>
        <w:tc>
          <w:tcPr>
            <w:tcW w:w="60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Driving licence, helmet, insurance, drunk driving, accidents</w:t>
            </w:r>
          </w:p>
        </w:tc>
      </w:tr>
      <w:tr>
        <w:trPr>
          <w:cantSplit/>
        </w:trPr>
        <w:tc>
          <w:tcPr>
            <w:tcW w:w="30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Cybercrime &amp; Online Fraud</w:t>
            </w:r>
          </w:p>
        </w:tc>
        <w:tc>
          <w:tcPr>
            <w:tcW w:w="60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Hacked accounts, UPI fraud, fake profiles, phishing</w:t>
            </w:r>
          </w:p>
        </w:tc>
      </w:tr>
      <w:tr>
        <w:trPr>
          <w:cantSplit/>
        </w:trPr>
        <w:tc>
          <w:tcPr>
            <w:tcW w:w="30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Employment</w:t>
            </w:r>
          </w:p>
        </w:tc>
        <w:tc>
          <w:tcPr>
            <w:tcW w:w="60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Minimum wages, salary delay, working hours, PF, gratuity, maternity leave</w:t>
            </w:r>
          </w:p>
        </w:tc>
      </w:tr>
      <w:tr>
        <w:trPr>
          <w:cantSplit/>
        </w:trPr>
        <w:tc>
          <w:tcPr>
            <w:tcW w:w="30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Rental / Tenant Issues</w:t>
            </w:r>
          </w:p>
        </w:tc>
        <w:tc>
          <w:tcPr>
            <w:tcW w:w="60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Security deposit, eviction, rent agreement, repairs</w:t>
            </w:r>
          </w:p>
        </w:tc>
      </w:tr>
      <w:tr>
        <w:trPr>
          <w:cantSplit/>
        </w:trPr>
        <w:tc>
          <w:tcPr>
            <w:tcW w:w="30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Fundamental &amp; Civic Rights</w:t>
            </w:r>
          </w:p>
        </w:tc>
        <w:tc>
          <w:tcPr>
            <w:tcW w:w="60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Fundamental rights, rights on arrest, FIR, free legal aid</w:t>
            </w:r>
          </w:p>
        </w:tc>
      </w:tr>
      <w:tr>
        <w:trPr>
          <w:cantSplit/>
        </w:trPr>
        <w:tc>
          <w:tcPr>
            <w:tcW w:w="30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Women’s Legal Rights</w:t>
            </w:r>
          </w:p>
        </w:tc>
        <w:tc>
          <w:tcPr>
            <w:tcW w:w="60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Workplace harassment (POSH), domestic violence, dowry</w:t>
            </w:r>
          </w:p>
        </w:tc>
      </w:tr>
      <w:tr>
        <w:trPr>
          <w:cantSplit/>
        </w:trPr>
        <w:tc>
          <w:tcPr>
            <w:tcW w:w="3000" w:type="dxa"/>
            <w:vAlign w:val="center"/>
          </w:tcPr>
          <w:p>
            <w:pPr>
              <w:keepLines/>
              <w:spacing w:before="40" w:after="40" w:line="240" w:lineRule="auto"/>
              <w:jc w:val="left"/>
            </w:pPr>
            <w:r>
              <w:rPr>
                <w:rFonts w:ascii="Times New Roman" w:hAnsi="Times New Roman" w:cs="Times New Roman" w:eastAsia="Times New Roman"/>
                <w:sz w:val="24"/>
                <w:szCs w:val="24"/>
              </w:rPr>
              <w:t xml:space="preserve">Government Procedures</w:t>
            </w:r>
          </w:p>
        </w:tc>
        <w:tc>
          <w:tcPr>
            <w:tcW w:w="6026" w:type="dxa"/>
            <w:vAlign w:val="center"/>
          </w:tcPr>
          <w:p>
            <w:pPr>
              <w:keepLines/>
              <w:spacing w:before="40" w:after="40" w:line="240" w:lineRule="auto"/>
              <w:jc w:val="left"/>
            </w:pPr>
            <w:r>
              <w:rPr>
                <w:rFonts w:ascii="Times New Roman" w:hAnsi="Times New Roman" w:cs="Times New Roman" w:eastAsia="Times New Roman"/>
                <w:sz w:val="24"/>
                <w:szCs w:val="24"/>
              </w:rPr>
              <w:t xml:space="preserve">Passport, Aadhaar, voter ID, RTI, PAN, birth certificate</w:t>
            </w:r>
          </w:p>
        </w:tc>
      </w:tr>
    </w:tbl>
    <w:p>
      <w:pPr>
        <w:spacing w:before="0" w:after="120" w:line="240" w:lineRule="auto"/>
        <w:jc w:val="left"/>
      </w:pPr>
    </w:p>
    <w:p>
      <w:pPr>
        <w:keepNext/>
        <w:spacing w:before="120" w:after="60" w:line="360" w:lineRule="auto"/>
        <w:jc w:val="left"/>
        <w:outlineLvl w:val="2"/>
      </w:pPr>
      <w:r>
        <w:rPr>
          <w:rFonts w:ascii="Times New Roman" w:hAnsi="Times New Roman" w:cs="Times New Roman" w:eastAsia="Times New Roman"/>
          <w:b/>
          <w:sz w:val="28"/>
          <w:szCs w:val="28"/>
        </w:rPr>
        <w:t xml:space="preserve">Problem Statement</w:t>
      </w:r>
    </w:p>
    <w:p>
      <w:pPr>
        <w:spacing w:before="0" w:after="120" w:line="360" w:lineRule="auto"/>
        <w:ind w:left="0" w:firstLine="720"/>
        <w:jc w:val="both"/>
      </w:pPr>
      <w:r>
        <w:rPr>
          <w:rFonts w:ascii="Times New Roman" w:hAnsi="Times New Roman" w:cs="Times New Roman" w:eastAsia="Times New Roman"/>
          <w:sz w:val="28"/>
          <w:szCs w:val="28"/>
        </w:rPr>
        <w:t xml:space="preserve">Reliable and understandable legal information is hard to find because it is spread across laws, portals and official documents, and users describe the same issue in different words. A user may type “Someone hacked my account” while the knowledge base holds the formal question “What should I do if someone hacks my online account or steals my password?”. A system that searches for an exact sentence misses the match, and a system that always returns the closest result may return an unrelated legal answer. The problem addressed here is to develop an AI-based assistant that estimates the legal category of a question with machine learning, retrieves the best entry from a curated knowledge base using A* search, and answers with its legal reference and source, while refusing to answer when no reliable match exists.</w:t>
      </w:r>
    </w:p>
    <w:p>
      <w:pPr>
        <w:keepNext/>
        <w:spacing w:before="120" w:after="60" w:line="360" w:lineRule="auto"/>
        <w:jc w:val="left"/>
        <w:outlineLvl w:val="2"/>
      </w:pPr>
      <w:r>
        <w:rPr>
          <w:rFonts w:ascii="Times New Roman" w:hAnsi="Times New Roman" w:cs="Times New Roman" w:eastAsia="Times New Roman"/>
          <w:b/>
          <w:sz w:val="28"/>
          <w:szCs w:val="28"/>
        </w:rPr>
        <w:t xml:space="preserve">Objectives of the Project</w:t>
      </w:r>
    </w:p>
    <w:p>
      <w:pPr>
        <w:numPr>
          <w:ilvl w:val="0"/>
          <w:numId w:val="100"/>
        </w:numPr>
        <w:spacing w:before="0" w:after="60" w:line="360" w:lineRule="auto"/>
        <w:ind w:left="720" w:hanging="360"/>
        <w:jc w:val="both"/>
      </w:pPr>
      <w:r>
        <w:rPr>
          <w:rFonts w:ascii="Times New Roman" w:hAnsi="Times New Roman" w:cs="Times New Roman" w:eastAsia="Times New Roman"/>
          <w:sz w:val="28"/>
          <w:szCs w:val="28"/>
        </w:rPr>
        <w:t xml:space="preserve">To provide general legal information through a simple web interface.</w:t>
      </w:r>
    </w:p>
    <w:p>
      <w:pPr>
        <w:numPr>
          <w:ilvl w:val="0"/>
          <w:numId w:val="100"/>
        </w:numPr>
        <w:spacing w:before="0" w:after="60" w:line="360" w:lineRule="auto"/>
        <w:ind w:left="720" w:hanging="360"/>
        <w:jc w:val="both"/>
      </w:pPr>
      <w:r>
        <w:rPr>
          <w:rFonts w:ascii="Times New Roman" w:hAnsi="Times New Roman" w:cs="Times New Roman" w:eastAsia="Times New Roman"/>
          <w:sz w:val="28"/>
          <w:szCs w:val="28"/>
        </w:rPr>
        <w:t xml:space="preserve">To identify the legal category of a question using a supervised machine-learning classifier.</w:t>
      </w:r>
    </w:p>
    <w:p>
      <w:pPr>
        <w:numPr>
          <w:ilvl w:val="0"/>
          <w:numId w:val="100"/>
        </w:numPr>
        <w:spacing w:before="0" w:after="60" w:line="360" w:lineRule="auto"/>
        <w:ind w:left="720" w:hanging="360"/>
        <w:jc w:val="both"/>
      </w:pPr>
      <w:r>
        <w:rPr>
          <w:rFonts w:ascii="Times New Roman" w:hAnsi="Times New Roman" w:cs="Times New Roman" w:eastAsia="Times New Roman"/>
          <w:sz w:val="28"/>
          <w:szCs w:val="28"/>
        </w:rPr>
        <w:t xml:space="preserve">To formulate legal retrieval as a state-space search problem and solve it with A* using an admissible heuristic.</w:t>
      </w:r>
    </w:p>
    <w:p>
      <w:pPr>
        <w:numPr>
          <w:ilvl w:val="0"/>
          <w:numId w:val="100"/>
        </w:numPr>
        <w:spacing w:before="0" w:after="60" w:line="360" w:lineRule="auto"/>
        <w:ind w:left="720" w:hanging="360"/>
        <w:jc w:val="both"/>
      </w:pPr>
      <w:r>
        <w:rPr>
          <w:rFonts w:ascii="Times New Roman" w:hAnsi="Times New Roman" w:cs="Times New Roman" w:eastAsia="Times New Roman"/>
          <w:sz w:val="28"/>
          <w:szCs w:val="28"/>
        </w:rPr>
        <w:t xml:space="preserve">To show the legal reference and official source link for every answer.</w:t>
      </w:r>
    </w:p>
    <w:p>
      <w:pPr>
        <w:numPr>
          <w:ilvl w:val="0"/>
          <w:numId w:val="100"/>
        </w:numPr>
        <w:spacing w:before="0" w:after="60" w:line="360" w:lineRule="auto"/>
        <w:ind w:left="720" w:hanging="360"/>
        <w:jc w:val="both"/>
      </w:pPr>
      <w:r>
        <w:rPr>
          <w:rFonts w:ascii="Times New Roman" w:hAnsi="Times New Roman" w:cs="Times New Roman" w:eastAsia="Times New Roman"/>
          <w:sz w:val="28"/>
          <w:szCs w:val="28"/>
        </w:rPr>
        <w:t xml:space="preserve">To reject unreliable matches using a reliability threshold.</w:t>
      </w:r>
    </w:p>
    <w:p>
      <w:pPr>
        <w:numPr>
          <w:ilvl w:val="0"/>
          <w:numId w:val="100"/>
        </w:numPr>
        <w:spacing w:before="0" w:after="60" w:line="360" w:lineRule="auto"/>
        <w:ind w:left="720" w:hanging="360"/>
        <w:jc w:val="both"/>
      </w:pPr>
      <w:r>
        <w:rPr>
          <w:rFonts w:ascii="Times New Roman" w:hAnsi="Times New Roman" w:cs="Times New Roman" w:eastAsia="Times New Roman"/>
          <w:sz w:val="28"/>
          <w:szCs w:val="28"/>
        </w:rPr>
        <w:t xml:space="preserve">To make the system explainable by displaying the A* trace (path, g(n), h(n), f(n), expanded and pruned nodes).</w:t>
      </w:r>
    </w:p>
    <w:p>
      <w:pPr>
        <w:numPr>
          <w:ilvl w:val="0"/>
          <w:numId w:val="100"/>
        </w:numPr>
        <w:spacing w:before="0" w:after="60" w:line="360" w:lineRule="auto"/>
        <w:ind w:left="720" w:hanging="360"/>
        <w:jc w:val="both"/>
      </w:pPr>
      <w:r>
        <w:rPr>
          <w:rFonts w:ascii="Times New Roman" w:hAnsi="Times New Roman" w:cs="Times New Roman" w:eastAsia="Times New Roman"/>
          <w:sz w:val="28"/>
          <w:szCs w:val="28"/>
        </w:rPr>
        <w:t xml:space="preserve">To evaluate the classifier and the search component on a held-out test set.</w:t>
      </w:r>
    </w:p>
    <w:p>
      <w:pPr>
        <w:keepNext/>
        <w:spacing w:before="120" w:after="60" w:line="360" w:lineRule="auto"/>
        <w:jc w:val="left"/>
        <w:outlineLvl w:val="2"/>
      </w:pPr>
      <w:r>
        <w:rPr>
          <w:rFonts w:ascii="Times New Roman" w:hAnsi="Times New Roman" w:cs="Times New Roman" w:eastAsia="Times New Roman"/>
          <w:b/>
          <w:sz w:val="28"/>
          <w:szCs w:val="28"/>
        </w:rPr>
        <w:t xml:space="preserve">Scope and Applications</w:t>
      </w:r>
    </w:p>
    <w:p>
      <w:pPr>
        <w:spacing w:before="0" w:after="120" w:line="360" w:lineRule="auto"/>
        <w:ind w:left="0" w:firstLine="720"/>
        <w:jc w:val="both"/>
      </w:pPr>
      <w:r>
        <w:rPr>
          <w:rFonts w:ascii="Times New Roman" w:hAnsi="Times New Roman" w:cs="Times New Roman" w:eastAsia="Times New Roman"/>
          <w:sz w:val="28"/>
          <w:szCs w:val="28"/>
        </w:rPr>
        <w:t xml:space="preserve">The scope is limited to general legal information on the eight categories in Table 1.1. The system is informational only: it does not replace professional legal advice and does not make case-specific decisions. Its applications include general legal awareness, guidance on government procedures such as passport, Aadhaar, voter registration and RTI applications, awareness of cybercrime reporting through the National Cyber Crime Reporting Portal (Ministry of Home Affairs, 2026), consumer awareness through the e-Daakhil complaint portal (Department of Consumer Affairs, 2026), and student learning of how A* search works on a real problem.</w:t>
      </w:r>
    </w:p>
    <w:p>
      <w:pPr>
        <w:keepNext/>
        <w:spacing w:before="120" w:after="60" w:line="360" w:lineRule="auto"/>
        <w:jc w:val="left"/>
        <w:outlineLvl w:val="2"/>
      </w:pPr>
      <w:r>
        <w:rPr>
          <w:rFonts w:ascii="Times New Roman" w:hAnsi="Times New Roman" w:cs="Times New Roman" w:eastAsia="Times New Roman"/>
          <w:b/>
          <w:sz w:val="28"/>
          <w:szCs w:val="28"/>
        </w:rPr>
        <w:t xml:space="preserve">Existing System and Its Limitations</w:t>
      </w:r>
    </w:p>
    <w:p>
      <w:pPr>
        <w:spacing w:before="0" w:after="120" w:line="360" w:lineRule="auto"/>
        <w:ind w:left="0" w:firstLine="720"/>
        <w:jc w:val="both"/>
      </w:pPr>
      <w:r>
        <w:rPr>
          <w:rFonts w:ascii="Times New Roman" w:hAnsi="Times New Roman" w:cs="Times New Roman" w:eastAsia="Times New Roman"/>
          <w:sz w:val="28"/>
          <w:szCs w:val="28"/>
        </w:rPr>
        <w:t xml:space="preserve">Legal information is traditionally obtained from lawyers, legal books, government websites and search engines, or through FAQ pages. These sources are detailed but require the user to locate the relevant provision, and FAQ systems fail when a question is worded differently. Existing AI-based legal assistants understand a question, identify its topic, search a knowledge source and answer conversationally, but they have the following limitations:</w:t>
      </w:r>
    </w:p>
    <w:p>
      <w:pPr>
        <w:numPr>
          <w:ilvl w:val="0"/>
          <w:numId w:val="101"/>
        </w:numPr>
        <w:spacing w:before="0" w:after="60" w:line="360" w:lineRule="auto"/>
        <w:ind w:left="720" w:hanging="360"/>
        <w:jc w:val="both"/>
      </w:pPr>
      <w:r>
        <w:rPr>
          <w:rFonts w:ascii="Times New Roman" w:hAnsi="Times New Roman" w:cs="Times New Roman" w:eastAsia="Times New Roman"/>
          <w:sz w:val="28"/>
          <w:szCs w:val="28"/>
        </w:rPr>
        <w:t xml:space="preserve">Dependence on exact search terms, so differently worded questions fail.</w:t>
      </w:r>
    </w:p>
    <w:p>
      <w:pPr>
        <w:numPr>
          <w:ilvl w:val="0"/>
          <w:numId w:val="101"/>
        </w:numPr>
        <w:spacing w:before="0" w:after="60" w:line="360" w:lineRule="auto"/>
        <w:ind w:left="720" w:hanging="360"/>
        <w:jc w:val="both"/>
      </w:pPr>
      <w:r>
        <w:rPr>
          <w:rFonts w:ascii="Times New Roman" w:hAnsi="Times New Roman" w:cs="Times New Roman" w:eastAsia="Times New Roman"/>
          <w:sz w:val="28"/>
          <w:szCs w:val="28"/>
        </w:rPr>
        <w:t xml:space="preserve">Lack of source visibility, which makes answers hard to verify.</w:t>
      </w:r>
    </w:p>
    <w:p>
      <w:pPr>
        <w:numPr>
          <w:ilvl w:val="0"/>
          <w:numId w:val="101"/>
        </w:numPr>
        <w:spacing w:before="0" w:after="60" w:line="360" w:lineRule="auto"/>
        <w:ind w:left="720" w:hanging="360"/>
        <w:jc w:val="both"/>
      </w:pPr>
      <w:r>
        <w:rPr>
          <w:rFonts w:ascii="Times New Roman" w:hAnsi="Times New Roman" w:cs="Times New Roman" w:eastAsia="Times New Roman"/>
          <w:sz w:val="28"/>
          <w:szCs w:val="28"/>
        </w:rPr>
        <w:t xml:space="preserve">Black-box behaviour, because deep-learning assistants rarely explain why an answer was chosen.</w:t>
      </w:r>
    </w:p>
    <w:p>
      <w:pPr>
        <w:numPr>
          <w:ilvl w:val="0"/>
          <w:numId w:val="101"/>
        </w:numPr>
        <w:spacing w:before="0" w:after="60" w:line="360" w:lineRule="auto"/>
        <w:ind w:left="720" w:hanging="360"/>
        <w:jc w:val="both"/>
      </w:pPr>
      <w:r>
        <w:rPr>
          <w:rFonts w:ascii="Times New Roman" w:hAnsi="Times New Roman" w:cs="Times New Roman" w:eastAsia="Times New Roman"/>
          <w:sz w:val="28"/>
          <w:szCs w:val="28"/>
        </w:rPr>
        <w:t xml:space="preserve">Risk of irrelevant answers, since systems that always return the closest result present weak matches as answers.</w:t>
      </w:r>
    </w:p>
    <w:p>
      <w:pPr>
        <w:numPr>
          <w:ilvl w:val="0"/>
          <w:numId w:val="101"/>
        </w:numPr>
        <w:spacing w:before="0" w:after="60" w:line="360" w:lineRule="auto"/>
        <w:ind w:left="720" w:hanging="360"/>
        <w:jc w:val="both"/>
      </w:pPr>
      <w:r>
        <w:rPr>
          <w:rFonts w:ascii="Times New Roman" w:hAnsi="Times New Roman" w:cs="Times New Roman" w:eastAsia="Times New Roman"/>
          <w:sz w:val="28"/>
          <w:szCs w:val="28"/>
        </w:rPr>
        <w:t xml:space="preserve">High computational cost, because large language models need GPUs.</w:t>
      </w:r>
    </w:p>
    <w:p>
      <w:pPr>
        <w:numPr>
          <w:ilvl w:val="0"/>
          <w:numId w:val="101"/>
        </w:numPr>
        <w:spacing w:before="0" w:after="60" w:line="360" w:lineRule="auto"/>
        <w:ind w:left="720" w:hanging="360"/>
        <w:jc w:val="both"/>
      </w:pPr>
      <w:r>
        <w:rPr>
          <w:rFonts w:ascii="Times New Roman" w:hAnsi="Times New Roman" w:cs="Times New Roman" w:eastAsia="Times New Roman"/>
          <w:sz w:val="28"/>
          <w:szCs w:val="28"/>
        </w:rPr>
        <w:t xml:space="preserve">Need for updated information, because laws and procedures change.</w:t>
      </w:r>
    </w:p>
    <w:p>
      <w:pPr>
        <w:spacing w:before="0" w:after="120" w:line="360" w:lineRule="auto"/>
        <w:ind w:left="0" w:firstLine="720"/>
        <w:jc w:val="both"/>
      </w:pPr>
      <w:r>
        <w:rPr>
          <w:rFonts w:ascii="Times New Roman" w:hAnsi="Times New Roman" w:cs="Times New Roman" w:eastAsia="Times New Roman"/>
          <w:sz w:val="28"/>
          <w:szCs w:val="28"/>
        </w:rPr>
        <w:t xml:space="preserve">These limitations call for a lightweight system that accepts questions in the user’s own words, retrieves the best match with an efficient and explainable search, shows its legal reference and source, and declines to answer when no reliable match exists. The proposed assistant is designed to meet these requirements on an ordinary laptop.</w:t>
      </w:r>
    </w:p>
    <w:p>
      <w:pPr>
        <w:keepNext/>
        <w:spacing w:before="120" w:after="60" w:line="360" w:lineRule="auto"/>
        <w:jc w:val="left"/>
        <w:outlineLvl w:val="2"/>
      </w:pPr>
      <w:r>
        <w:rPr>
          <w:rFonts w:ascii="Times New Roman" w:hAnsi="Times New Roman" w:cs="Times New Roman" w:eastAsia="Times New Roman"/>
          <w:b/>
          <w:sz w:val="28"/>
          <w:szCs w:val="28"/>
        </w:rPr>
        <w:t xml:space="preserve">Organisation of the Report</w:t>
      </w:r>
    </w:p>
    <w:p>
      <w:pPr>
        <w:spacing w:before="0" w:after="120" w:line="360" w:lineRule="auto"/>
        <w:ind w:left="0" w:firstLine="720"/>
        <w:jc w:val="both"/>
      </w:pPr>
      <w:r>
        <w:rPr>
          <w:rFonts w:ascii="Times New Roman" w:hAnsi="Times New Roman" w:cs="Times New Roman" w:eastAsia="Times New Roman"/>
          <w:sz w:val="28"/>
          <w:szCs w:val="28"/>
        </w:rPr>
        <w:t xml:space="preserve">Chapter 2 reviews the literature, Chapter 3 describes the proposed system and its architecture, Chapter 4 describes the modules, Chapter 5 presents the implementation and results, Chapter 6 concludes the report with limitations and future work, and Chapter 7 lists the references.</w:t>
      </w:r>
    </w:p>
    <w:p>
      <w:pPr>
        <w:keepNext/>
        <w:pageBreakBefore/>
        <w:spacing w:before="0" w:after="60" w:line="360" w:lineRule="auto"/>
        <w:jc w:val="center"/>
      </w:pPr>
      <w:r>
        <w:rPr>
          <w:rFonts w:ascii="Times New Roman" w:hAnsi="Times New Roman" w:cs="Times New Roman" w:eastAsia="Times New Roman"/>
          <w:b/>
          <w:sz w:val="32"/>
          <w:szCs w:val="32"/>
        </w:rPr>
        <w:t xml:space="preserve">CHAPTER 2</w:t>
      </w:r>
    </w:p>
    <w:p>
      <w:pPr>
        <w:keepNext/>
        <w:spacing w:before="0" w:after="240" w:line="360" w:lineRule="auto"/>
        <w:jc w:val="center"/>
        <w:outlineLvl w:val="0"/>
      </w:pPr>
      <w:r>
        <w:rPr>
          <w:rFonts w:ascii="Times New Roman" w:hAnsi="Times New Roman" w:cs="Times New Roman" w:eastAsia="Times New Roman"/>
          <w:b/>
          <w:sz w:val="32"/>
          <w:szCs w:val="32"/>
        </w:rPr>
        <w:t xml:space="preserve">LITERATURE REVIEW</w:t>
      </w:r>
    </w:p>
    <w:p>
      <w:pPr>
        <w:spacing w:before="0" w:after="120" w:line="360" w:lineRule="auto"/>
        <w:ind w:left="0" w:firstLine="720"/>
        <w:jc w:val="both"/>
      </w:pPr>
      <w:r>
        <w:rPr>
          <w:rFonts w:ascii="Times New Roman" w:hAnsi="Times New Roman" w:cs="Times New Roman" w:eastAsia="Times New Roman"/>
          <w:sz w:val="28"/>
          <w:szCs w:val="28"/>
        </w:rPr>
        <w:t xml:space="preserve">Artificial Intelligence has been applied in the legal domain to information retrieval, question answering, document analysis and user assistance. Because an incorrect or irrelevant response can mislead users, the quality of the knowledge source, the display of references and a clear statement of limitations are essential. Natural language processing lets a system treat “Can I drive without a licence?” and “Is a licence required to drive a car?” as the same issue, and heuristic search lets it find the best answer efficiently. This chapter reviews five research papers closely related to this project.</w:t>
      </w:r>
    </w:p>
    <w:p>
      <w:pPr>
        <w:keepNext/>
        <w:spacing w:before="120" w:after="60" w:line="360" w:lineRule="auto"/>
        <w:jc w:val="left"/>
        <w:outlineLvl w:val="2"/>
      </w:pPr>
      <w:r>
        <w:rPr>
          <w:rFonts w:ascii="Times New Roman" w:hAnsi="Times New Roman" w:cs="Times New Roman" w:eastAsia="Times New Roman"/>
          <w:b/>
          <w:sz w:val="28"/>
          <w:szCs w:val="28"/>
        </w:rPr>
        <w:t xml:space="preserve">Review of Related Research Papers</w:t>
      </w:r>
    </w:p>
    <w:p>
      <w:pPr>
        <w:keepNext/>
        <w:spacing w:before="120" w:after="60" w:line="360" w:lineRule="auto"/>
        <w:jc w:val="both"/>
      </w:pPr>
      <w:r>
        <w:rPr>
          <w:rFonts w:ascii="Times New Roman" w:hAnsi="Times New Roman" w:cs="Times New Roman" w:eastAsia="Times New Roman"/>
          <w:b/>
          <w:sz w:val="28"/>
          <w:szCs w:val="28"/>
        </w:rPr>
        <w:t xml:space="preserve">A Formal Basis for the Heuristic Determination of Minimum Cost Paths</w:t>
      </w:r>
      <w:r>
        <w:rPr>
          <w:rFonts w:ascii="Times New Roman" w:hAnsi="Times New Roman" w:cs="Times New Roman" w:eastAsia="Times New Roman"/>
          <w:sz w:val="28"/>
          <w:szCs w:val="28"/>
        </w:rPr>
        <w:t xml:space="preserve"> – Hart, Nilsson and Raphael (1968), IEEE Transactions on Systems Science and Cybernetics.</w:t>
      </w:r>
    </w:p>
    <w:p>
      <w:pPr>
        <w:spacing w:before="0" w:after="120" w:line="360" w:lineRule="auto"/>
        <w:jc w:val="both"/>
      </w:pPr>
      <w:r>
        <w:rPr>
          <w:rFonts w:ascii="Times New Roman" w:hAnsi="Times New Roman" w:cs="Times New Roman" w:eastAsia="Times New Roman"/>
          <w:b/>
          <w:sz w:val="28"/>
          <w:szCs w:val="28"/>
        </w:rPr>
        <w:t xml:space="preserve">Methodology:</w:t>
      </w:r>
      <w:r>
        <w:rPr>
          <w:rFonts w:ascii="Times New Roman" w:hAnsi="Times New Roman" w:cs="Times New Roman" w:eastAsia="Times New Roman"/>
          <w:sz w:val="28"/>
          <w:szCs w:val="28"/>
        </w:rPr>
        <w:t xml:space="preserve"> introduces the A* algorithm, a best-first graph search that orders nodes by f(n) = g(n) + h(n), and proves that it finds a minimum-cost path whenever h(n) never over-estimates the remaining cost. </w:t>
      </w:r>
      <w:r>
        <w:rPr>
          <w:rFonts w:ascii="Times New Roman" w:hAnsi="Times New Roman" w:cs="Times New Roman" w:eastAsia="Times New Roman"/>
          <w:b/>
          <w:sz w:val="28"/>
          <w:szCs w:val="28"/>
        </w:rPr>
        <w:t xml:space="preserve">Merits:</w:t>
      </w:r>
      <w:r>
        <w:rPr>
          <w:rFonts w:ascii="Times New Roman" w:hAnsi="Times New Roman" w:cs="Times New Roman" w:eastAsia="Times New Roman"/>
          <w:sz w:val="28"/>
          <w:szCs w:val="28"/>
        </w:rPr>
        <w:t xml:space="preserve"> guaranteed optimal solutions, far fewer expansions than uninformed search. </w:t>
      </w:r>
      <w:r>
        <w:rPr>
          <w:rFonts w:ascii="Times New Roman" w:hAnsi="Times New Roman" w:cs="Times New Roman" w:eastAsia="Times New Roman"/>
          <w:b/>
          <w:sz w:val="28"/>
          <w:szCs w:val="28"/>
        </w:rPr>
        <w:t xml:space="preserve">Demerits:</w:t>
      </w:r>
      <w:r>
        <w:rPr>
          <w:rFonts w:ascii="Times New Roman" w:hAnsi="Times New Roman" w:cs="Times New Roman" w:eastAsia="Times New Roman"/>
          <w:sz w:val="28"/>
          <w:szCs w:val="28"/>
        </w:rPr>
        <w:t xml:space="preserve"> depends on the quality of the heuristic and is not designed for text retrieval. </w:t>
      </w:r>
      <w:r>
        <w:rPr>
          <w:rFonts w:ascii="Times New Roman" w:hAnsi="Times New Roman" w:cs="Times New Roman" w:eastAsia="Times New Roman"/>
          <w:b/>
          <w:sz w:val="28"/>
          <w:szCs w:val="28"/>
        </w:rPr>
        <w:t xml:space="preserve">This project:</w:t>
      </w:r>
      <w:r>
        <w:rPr>
          <w:rFonts w:ascii="Times New Roman" w:hAnsi="Times New Roman" w:cs="Times New Roman" w:eastAsia="Times New Roman"/>
          <w:sz w:val="28"/>
          <w:szCs w:val="28"/>
        </w:rPr>
        <w:t xml:space="preserve"> applies A* to legal retrieval with an admissible word-coverage heuristic over a small 90-node tree.</w:t>
      </w:r>
    </w:p>
    <w:p>
      <w:pPr>
        <w:keepNext/>
        <w:spacing w:before="120" w:after="60" w:line="360" w:lineRule="auto"/>
        <w:jc w:val="both"/>
      </w:pPr>
      <w:r>
        <w:rPr>
          <w:rFonts w:ascii="Times New Roman" w:hAnsi="Times New Roman" w:cs="Times New Roman" w:eastAsia="Times New Roman"/>
          <w:b/>
          <w:sz w:val="28"/>
          <w:szCs w:val="28"/>
        </w:rPr>
        <w:t xml:space="preserve">How Does NLP Benefit Legal System: A Summary of Legal Artificial Intelligence</w:t>
      </w:r>
      <w:r>
        <w:rPr>
          <w:rFonts w:ascii="Times New Roman" w:hAnsi="Times New Roman" w:cs="Times New Roman" w:eastAsia="Times New Roman"/>
          <w:sz w:val="28"/>
          <w:szCs w:val="28"/>
        </w:rPr>
        <w:t xml:space="preserve"> – Zhong et al. (2020), Proceedings of the 58th Annual Meeting of the ACL.</w:t>
      </w:r>
    </w:p>
    <w:p>
      <w:pPr>
        <w:spacing w:before="0" w:after="120" w:line="360" w:lineRule="auto"/>
        <w:jc w:val="both"/>
      </w:pPr>
      <w:r>
        <w:rPr>
          <w:rFonts w:ascii="Times New Roman" w:hAnsi="Times New Roman" w:cs="Times New Roman" w:eastAsia="Times New Roman"/>
          <w:b/>
          <w:sz w:val="28"/>
          <w:szCs w:val="28"/>
        </w:rPr>
        <w:t xml:space="preserve">Methodology:</w:t>
      </w:r>
      <w:r>
        <w:rPr>
          <w:rFonts w:ascii="Times New Roman" w:hAnsi="Times New Roman" w:cs="Times New Roman" w:eastAsia="Times New Roman"/>
          <w:sz w:val="28"/>
          <w:szCs w:val="28"/>
        </w:rPr>
        <w:t xml:space="preserve"> a survey that divides legal AI into embedding-based and symbol-based methods and studies judgment prediction, similar-case matching and legal question answering on Chinese datasets. </w:t>
      </w:r>
      <w:r>
        <w:rPr>
          <w:rFonts w:ascii="Times New Roman" w:hAnsi="Times New Roman" w:cs="Times New Roman" w:eastAsia="Times New Roman"/>
          <w:b/>
          <w:sz w:val="28"/>
          <w:szCs w:val="28"/>
        </w:rPr>
        <w:t xml:space="preserve">Merits:</w:t>
      </w:r>
      <w:r>
        <w:rPr>
          <w:rFonts w:ascii="Times New Roman" w:hAnsi="Times New Roman" w:cs="Times New Roman" w:eastAsia="Times New Roman"/>
          <w:sz w:val="28"/>
          <w:szCs w:val="28"/>
        </w:rPr>
        <w:t xml:space="preserve"> clear taxonomy; stresses interpretability. </w:t>
      </w:r>
      <w:r>
        <w:rPr>
          <w:rFonts w:ascii="Times New Roman" w:hAnsi="Times New Roman" w:cs="Times New Roman" w:eastAsia="Times New Roman"/>
          <w:b/>
          <w:sz w:val="28"/>
          <w:szCs w:val="28"/>
        </w:rPr>
        <w:t xml:space="preserve">Demerits:</w:t>
      </w:r>
      <w:r>
        <w:rPr>
          <w:rFonts w:ascii="Times New Roman" w:hAnsi="Times New Roman" w:cs="Times New Roman" w:eastAsia="Times New Roman"/>
          <w:sz w:val="28"/>
          <w:szCs w:val="28"/>
        </w:rPr>
        <w:t xml:space="preserve"> Chinese law only; question-answering accuracy is far below human level; most models are black boxes. </w:t>
      </w:r>
      <w:r>
        <w:rPr>
          <w:rFonts w:ascii="Times New Roman" w:hAnsi="Times New Roman" w:cs="Times New Roman" w:eastAsia="Times New Roman"/>
          <w:b/>
          <w:sz w:val="28"/>
          <w:szCs w:val="28"/>
        </w:rPr>
        <w:t xml:space="preserve">This project:</w:t>
      </w:r>
      <w:r>
        <w:rPr>
          <w:rFonts w:ascii="Times New Roman" w:hAnsi="Times New Roman" w:cs="Times New Roman" w:eastAsia="Times New Roman"/>
          <w:sz w:val="28"/>
          <w:szCs w:val="28"/>
        </w:rPr>
        <w:t xml:space="preserve"> is explainable, showing the A* path, g, h and f values, the legal reference and the source.</w:t>
      </w:r>
    </w:p>
    <w:p>
      <w:pPr>
        <w:keepNext/>
        <w:spacing w:before="120" w:after="60" w:line="360" w:lineRule="auto"/>
        <w:jc w:val="both"/>
      </w:pPr>
      <w:r>
        <w:rPr>
          <w:rFonts w:ascii="Times New Roman" w:hAnsi="Times New Roman" w:cs="Times New Roman" w:eastAsia="Times New Roman"/>
          <w:b/>
          <w:sz w:val="28"/>
          <w:szCs w:val="28"/>
        </w:rPr>
        <w:t xml:space="preserve">LEGAL-BERT: The Muppets Straight out of Law School</w:t>
      </w:r>
      <w:r>
        <w:rPr>
          <w:rFonts w:ascii="Times New Roman" w:hAnsi="Times New Roman" w:cs="Times New Roman" w:eastAsia="Times New Roman"/>
          <w:sz w:val="28"/>
          <w:szCs w:val="28"/>
        </w:rPr>
        <w:t xml:space="preserve"> – Chalkidis et al. (2020), Findings of the ACL: EMNLP 2020.</w:t>
      </w:r>
    </w:p>
    <w:p>
      <w:pPr>
        <w:spacing w:before="0" w:after="120" w:line="360" w:lineRule="auto"/>
        <w:jc w:val="both"/>
      </w:pPr>
      <w:r>
        <w:rPr>
          <w:rFonts w:ascii="Times New Roman" w:hAnsi="Times New Roman" w:cs="Times New Roman" w:eastAsia="Times New Roman"/>
          <w:b/>
          <w:sz w:val="28"/>
          <w:szCs w:val="28"/>
        </w:rPr>
        <w:t xml:space="preserve">Methodology:</w:t>
      </w:r>
      <w:r>
        <w:rPr>
          <w:rFonts w:ascii="Times New Roman" w:hAnsi="Times New Roman" w:cs="Times New Roman" w:eastAsia="Times New Roman"/>
          <w:sz w:val="28"/>
          <w:szCs w:val="28"/>
        </w:rPr>
        <w:t xml:space="preserve"> adapts BERT to legal text by further pre-training and pre-training from scratch on about 12 GB of English legislation, cases and contracts. </w:t>
      </w:r>
      <w:r>
        <w:rPr>
          <w:rFonts w:ascii="Times New Roman" w:hAnsi="Times New Roman" w:cs="Times New Roman" w:eastAsia="Times New Roman"/>
          <w:b/>
          <w:sz w:val="28"/>
          <w:szCs w:val="28"/>
        </w:rPr>
        <w:t xml:space="preserve">Merits:</w:t>
      </w:r>
      <w:r>
        <w:rPr>
          <w:rFonts w:ascii="Times New Roman" w:hAnsi="Times New Roman" w:cs="Times New Roman" w:eastAsia="Times New Roman"/>
          <w:sz w:val="28"/>
          <w:szCs w:val="28"/>
        </w:rPr>
        <w:t xml:space="preserve"> understands legal language better than generic BERT. </w:t>
      </w:r>
      <w:r>
        <w:rPr>
          <w:rFonts w:ascii="Times New Roman" w:hAnsi="Times New Roman" w:cs="Times New Roman" w:eastAsia="Times New Roman"/>
          <w:b/>
          <w:sz w:val="28"/>
          <w:szCs w:val="28"/>
        </w:rPr>
        <w:t xml:space="preserve">Demerits:</w:t>
      </w:r>
      <w:r>
        <w:rPr>
          <w:rFonts w:ascii="Times New Roman" w:hAnsi="Times New Roman" w:cs="Times New Roman" w:eastAsia="Times New Roman"/>
          <w:sz w:val="28"/>
          <w:szCs w:val="28"/>
        </w:rPr>
        <w:t xml:space="preserve"> needs GPU resources, targets EU and US law and cites no sources. </w:t>
      </w:r>
      <w:r>
        <w:rPr>
          <w:rFonts w:ascii="Times New Roman" w:hAnsi="Times New Roman" w:cs="Times New Roman" w:eastAsia="Times New Roman"/>
          <w:b/>
          <w:sz w:val="28"/>
          <w:szCs w:val="28"/>
        </w:rPr>
        <w:t xml:space="preserve">This project:</w:t>
      </w:r>
      <w:r>
        <w:rPr>
          <w:rFonts w:ascii="Times New Roman" w:hAnsi="Times New Roman" w:cs="Times New Roman" w:eastAsia="Times New Roman"/>
          <w:sz w:val="28"/>
          <w:szCs w:val="28"/>
        </w:rPr>
        <w:t xml:space="preserve"> uses a lightweight TF-IDF and Logistic Regression model on a laptop CPU with a curated Indian knowledge base that cites its sources.</w:t>
      </w:r>
    </w:p>
    <w:p>
      <w:pPr>
        <w:keepNext/>
        <w:spacing w:before="120" w:after="60" w:line="360" w:lineRule="auto"/>
        <w:jc w:val="both"/>
      </w:pPr>
      <w:r>
        <w:rPr>
          <w:rFonts w:ascii="Times New Roman" w:hAnsi="Times New Roman" w:cs="Times New Roman" w:eastAsia="Times New Roman"/>
          <w:b/>
          <w:sz w:val="28"/>
          <w:szCs w:val="28"/>
        </w:rPr>
        <w:t xml:space="preserve">Improving Access to Justice with Legal Chatbots</w:t>
      </w:r>
      <w:r>
        <w:rPr>
          <w:rFonts w:ascii="Times New Roman" w:hAnsi="Times New Roman" w:cs="Times New Roman" w:eastAsia="Times New Roman"/>
          <w:sz w:val="28"/>
          <w:szCs w:val="28"/>
        </w:rPr>
        <w:t xml:space="preserve"> – Queudot, Charton and Meurs (2020), Stats, Vol.3, No.3.</w:t>
      </w:r>
    </w:p>
    <w:p>
      <w:pPr>
        <w:spacing w:before="0" w:after="120" w:line="360" w:lineRule="auto"/>
        <w:jc w:val="both"/>
      </w:pPr>
      <w:r>
        <w:rPr>
          <w:rFonts w:ascii="Times New Roman" w:hAnsi="Times New Roman" w:cs="Times New Roman" w:eastAsia="Times New Roman"/>
          <w:b/>
          <w:sz w:val="28"/>
          <w:szCs w:val="28"/>
        </w:rPr>
        <w:t xml:space="preserve">Methodology:</w:t>
      </w:r>
      <w:r>
        <w:rPr>
          <w:rFonts w:ascii="Times New Roman" w:hAnsi="Times New Roman" w:cs="Times New Roman" w:eastAsia="Times New Roman"/>
          <w:sz w:val="28"/>
          <w:szCs w:val="28"/>
        </w:rPr>
        <w:t xml:space="preserve"> builds retrieval-based legal chatbots for Canadian immigration questions and for bank employees, comparing StarSpace intent classifiers with a fine-tuned BERT model. </w:t>
      </w:r>
      <w:r>
        <w:rPr>
          <w:rFonts w:ascii="Times New Roman" w:hAnsi="Times New Roman" w:cs="Times New Roman" w:eastAsia="Times New Roman"/>
          <w:b/>
          <w:sz w:val="28"/>
          <w:szCs w:val="28"/>
        </w:rPr>
        <w:t xml:space="preserve">Merits:</w:t>
      </w:r>
      <w:r>
        <w:rPr>
          <w:rFonts w:ascii="Times New Roman" w:hAnsi="Times New Roman" w:cs="Times New Roman" w:eastAsia="Times New Roman"/>
          <w:sz w:val="28"/>
          <w:szCs w:val="28"/>
        </w:rPr>
        <w:t xml:space="preserve"> shows that FAQ-based chatbots improve access to legal information. </w:t>
      </w:r>
      <w:r>
        <w:rPr>
          <w:rFonts w:ascii="Times New Roman" w:hAnsi="Times New Roman" w:cs="Times New Roman" w:eastAsia="Times New Roman"/>
          <w:b/>
          <w:sz w:val="28"/>
          <w:szCs w:val="28"/>
        </w:rPr>
        <w:t xml:space="preserve">Demerits:</w:t>
      </w:r>
      <w:r>
        <w:rPr>
          <w:rFonts w:ascii="Times New Roman" w:hAnsi="Times New Roman" w:cs="Times New Roman" w:eastAsia="Times New Roman"/>
          <w:sz w:val="28"/>
          <w:szCs w:val="28"/>
        </w:rPr>
        <w:t xml:space="preserve"> unseen vocabulary hurts retrieval, BERT is costly at inference and the domain is Canadian. </w:t>
      </w:r>
      <w:r>
        <w:rPr>
          <w:rFonts w:ascii="Times New Roman" w:hAnsi="Times New Roman" w:cs="Times New Roman" w:eastAsia="Times New Roman"/>
          <w:b/>
          <w:sz w:val="28"/>
          <w:szCs w:val="28"/>
        </w:rPr>
        <w:t xml:space="preserve">This project:</w:t>
      </w:r>
      <w:r>
        <w:rPr>
          <w:rFonts w:ascii="Times New Roman" w:hAnsi="Times New Roman" w:cs="Times New Roman" w:eastAsia="Times New Roman"/>
          <w:sz w:val="28"/>
          <w:szCs w:val="28"/>
        </w:rPr>
        <w:t xml:space="preserve"> handles new wording with synonyms and keywords, rejects weak matches with a threshold and targets Indian law.</w:t>
      </w:r>
    </w:p>
    <w:p>
      <w:pPr>
        <w:keepNext/>
        <w:spacing w:before="120" w:after="60" w:line="360" w:lineRule="auto"/>
        <w:jc w:val="both"/>
      </w:pPr>
      <w:r>
        <w:rPr>
          <w:rFonts w:ascii="Times New Roman" w:hAnsi="Times New Roman" w:cs="Times New Roman" w:eastAsia="Times New Roman"/>
          <w:b/>
          <w:sz w:val="28"/>
          <w:szCs w:val="28"/>
        </w:rPr>
        <w:t xml:space="preserve">Pre-trained Language Models for the Legal Domain: A Case Study on Indian Law</w:t>
      </w:r>
      <w:r>
        <w:rPr>
          <w:rFonts w:ascii="Times New Roman" w:hAnsi="Times New Roman" w:cs="Times New Roman" w:eastAsia="Times New Roman"/>
          <w:sz w:val="28"/>
          <w:szCs w:val="28"/>
        </w:rPr>
        <w:t xml:space="preserve"> – Paul et al. (2023), Proceedings of ICAIL 2023.</w:t>
      </w:r>
    </w:p>
    <w:p>
      <w:pPr>
        <w:spacing w:before="0" w:after="120" w:line="360" w:lineRule="auto"/>
        <w:jc w:val="both"/>
      </w:pPr>
      <w:r>
        <w:rPr>
          <w:rFonts w:ascii="Times New Roman" w:hAnsi="Times New Roman" w:cs="Times New Roman" w:eastAsia="Times New Roman"/>
          <w:b/>
          <w:sz w:val="28"/>
          <w:szCs w:val="28"/>
        </w:rPr>
        <w:t xml:space="preserve">Methodology:</w:t>
      </w:r>
      <w:r>
        <w:rPr>
          <w:rFonts w:ascii="Times New Roman" w:hAnsi="Times New Roman" w:cs="Times New Roman" w:eastAsia="Times New Roman"/>
          <w:sz w:val="28"/>
          <w:szCs w:val="28"/>
        </w:rPr>
        <w:t xml:space="preserve"> continues pre-training LegalBERT on about 5.4 million Indian legal documents to create InLegalBERT and InCaseLawBERT, evaluated on statute identification and judgment prediction. </w:t>
      </w:r>
      <w:r>
        <w:rPr>
          <w:rFonts w:ascii="Times New Roman" w:hAnsi="Times New Roman" w:cs="Times New Roman" w:eastAsia="Times New Roman"/>
          <w:b/>
          <w:sz w:val="28"/>
          <w:szCs w:val="28"/>
        </w:rPr>
        <w:t xml:space="preserve">Merits:</w:t>
      </w:r>
      <w:r>
        <w:rPr>
          <w:rFonts w:ascii="Times New Roman" w:hAnsi="Times New Roman" w:cs="Times New Roman" w:eastAsia="Times New Roman"/>
          <w:sz w:val="28"/>
          <w:szCs w:val="28"/>
        </w:rPr>
        <w:t xml:space="preserve"> the first pre-trained models for Indian law. </w:t>
      </w:r>
      <w:r>
        <w:rPr>
          <w:rFonts w:ascii="Times New Roman" w:hAnsi="Times New Roman" w:cs="Times New Roman" w:eastAsia="Times New Roman"/>
          <w:b/>
          <w:sz w:val="28"/>
          <w:szCs w:val="28"/>
        </w:rPr>
        <w:t xml:space="preserve">Demerits:</w:t>
      </w:r>
      <w:r>
        <w:rPr>
          <w:rFonts w:ascii="Times New Roman" w:hAnsi="Times New Roman" w:cs="Times New Roman" w:eastAsia="Times New Roman"/>
          <w:sz w:val="28"/>
          <w:szCs w:val="28"/>
        </w:rPr>
        <w:t xml:space="preserve"> built for legal professionals, GPU-heavy and gives no plain-language answers. </w:t>
      </w:r>
      <w:r>
        <w:rPr>
          <w:rFonts w:ascii="Times New Roman" w:hAnsi="Times New Roman" w:cs="Times New Roman" w:eastAsia="Times New Roman"/>
          <w:b/>
          <w:sz w:val="28"/>
          <w:szCs w:val="28"/>
        </w:rPr>
        <w:t xml:space="preserve">This project:</w:t>
      </w:r>
      <w:r>
        <w:rPr>
          <w:rFonts w:ascii="Times New Roman" w:hAnsi="Times New Roman" w:cs="Times New Roman" w:eastAsia="Times New Roman"/>
          <w:sz w:val="28"/>
          <w:szCs w:val="28"/>
        </w:rPr>
        <w:t xml:space="preserve"> is citizen-facing and gives plain-language answers with the Act, section and official portal.</w:t>
      </w:r>
    </w:p>
    <w:p>
      <w:pPr>
        <w:keepNext/>
        <w:spacing w:before="120" w:after="120" w:line="276" w:lineRule="auto"/>
        <w:jc w:val="center"/>
      </w:pPr>
      <w:r>
        <w:rPr>
          <w:rFonts w:ascii="Times New Roman" w:hAnsi="Times New Roman" w:cs="Times New Roman" w:eastAsia="Times New Roman"/>
          <w:b/>
          <w:sz w:val="24"/>
          <w:szCs w:val="24"/>
        </w:rPr>
        <w:t xml:space="preserve">Table 2.1 Summary of the literature survey</w:t>
      </w:r>
    </w:p>
    <w:tbl>
      <w:tblPr>
        <w:tblW w:w="9026"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left w:w="100" w:type="dxa"/>
          <w:right w:w="100" w:type="dxa"/>
        </w:tblCellMar>
      </w:tblPr>
      <w:tblGrid>
        <w:gridCol w:w="2300"/>
        <w:gridCol w:w="2000"/>
        <w:gridCol w:w="2500"/>
        <w:gridCol w:w="2226"/>
      </w:tblGrid>
      <w:tr>
        <w:trPr>
          <w:cantSplit/>
          <w:tblHeader/>
        </w:trPr>
        <w:tc>
          <w:tcPr>
            <w:tcW w:w="2300" w:type="dxa"/>
            <w:shd w:val="clear" w:color="auto" w:fill="D9D9D9"/>
            <w:vAlign w:val="center"/>
          </w:tcPr>
          <w:p>
            <w:pPr>
              <w:keepNext/>
              <w:keepLines/>
              <w:spacing w:before="40" w:after="40" w:line="240" w:lineRule="auto"/>
              <w:jc w:val="center"/>
            </w:pPr>
            <w:r>
              <w:rPr>
                <w:rFonts w:ascii="Times New Roman" w:hAnsi="Times New Roman" w:cs="Times New Roman" w:eastAsia="Times New Roman"/>
                <w:b/>
                <w:sz w:val="24"/>
                <w:szCs w:val="24"/>
              </w:rPr>
              <w:t xml:space="preserve">Authors (year)</w:t>
            </w:r>
          </w:p>
        </w:tc>
        <w:tc>
          <w:tcPr>
            <w:tcW w:w="2000" w:type="dxa"/>
            <w:shd w:val="clear" w:color="auto" w:fill="D9D9D9"/>
            <w:vAlign w:val="center"/>
          </w:tcPr>
          <w:p>
            <w:pPr>
              <w:keepNext/>
              <w:keepLines/>
              <w:spacing w:before="40" w:after="40" w:line="240" w:lineRule="auto"/>
              <w:jc w:val="center"/>
            </w:pPr>
            <w:r>
              <w:rPr>
                <w:rFonts w:ascii="Times New Roman" w:hAnsi="Times New Roman" w:cs="Times New Roman" w:eastAsia="Times New Roman"/>
                <w:b/>
                <w:sz w:val="24"/>
                <w:szCs w:val="24"/>
              </w:rPr>
              <w:t xml:space="preserve">Technique</w:t>
            </w:r>
          </w:p>
        </w:tc>
        <w:tc>
          <w:tcPr>
            <w:tcW w:w="2500" w:type="dxa"/>
            <w:shd w:val="clear" w:color="auto" w:fill="D9D9D9"/>
            <w:vAlign w:val="center"/>
          </w:tcPr>
          <w:p>
            <w:pPr>
              <w:keepNext/>
              <w:keepLines/>
              <w:spacing w:before="40" w:after="40" w:line="240" w:lineRule="auto"/>
              <w:jc w:val="center"/>
            </w:pPr>
            <w:r>
              <w:rPr>
                <w:rFonts w:ascii="Times New Roman" w:hAnsi="Times New Roman" w:cs="Times New Roman" w:eastAsia="Times New Roman"/>
                <w:b/>
                <w:sz w:val="24"/>
                <w:szCs w:val="24"/>
              </w:rPr>
              <w:t xml:space="preserve">Limitation</w:t>
            </w:r>
          </w:p>
        </w:tc>
        <w:tc>
          <w:tcPr>
            <w:tcW w:w="2226" w:type="dxa"/>
            <w:shd w:val="clear" w:color="auto" w:fill="D9D9D9"/>
            <w:vAlign w:val="center"/>
          </w:tcPr>
          <w:p>
            <w:pPr>
              <w:keepNext/>
              <w:keepLines/>
              <w:spacing w:before="40" w:after="40" w:line="240" w:lineRule="auto"/>
              <w:jc w:val="center"/>
            </w:pPr>
            <w:r>
              <w:rPr>
                <w:rFonts w:ascii="Times New Roman" w:hAnsi="Times New Roman" w:cs="Times New Roman" w:eastAsia="Times New Roman"/>
                <w:b/>
                <w:sz w:val="24"/>
                <w:szCs w:val="24"/>
              </w:rPr>
              <w:t xml:space="preserve">How this project addresses it</w:t>
            </w:r>
          </w:p>
        </w:tc>
      </w:tr>
      <w:tr>
        <w:trPr>
          <w:cantSplit/>
        </w:trPr>
        <w:tc>
          <w:tcPr>
            <w:tcW w:w="23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Hart, Nilsson &amp; Raphael (1968)</w:t>
            </w:r>
          </w:p>
        </w:tc>
        <w:tc>
          <w:tcPr>
            <w:tcW w:w="20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A* search, admissible heuristic</w:t>
            </w:r>
          </w:p>
        </w:tc>
        <w:tc>
          <w:tcPr>
            <w:tcW w:w="25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Heuristic-dependent; not for text</w:t>
            </w:r>
          </w:p>
        </w:tc>
        <w:tc>
          <w:tcPr>
            <w:tcW w:w="22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Admissible word-coverage heuristic</w:t>
            </w:r>
          </w:p>
        </w:tc>
      </w:tr>
      <w:tr>
        <w:trPr>
          <w:cantSplit/>
        </w:trPr>
        <w:tc>
          <w:tcPr>
            <w:tcW w:w="23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Zhong et al. (2020)</w:t>
            </w:r>
          </w:p>
        </w:tc>
        <w:tc>
          <w:tcPr>
            <w:tcW w:w="20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Survey of legal AI</w:t>
            </w:r>
          </w:p>
        </w:tc>
        <w:tc>
          <w:tcPr>
            <w:tcW w:w="25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Chinese data; black-box models</w:t>
            </w:r>
          </w:p>
        </w:tc>
        <w:tc>
          <w:tcPr>
            <w:tcW w:w="22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Explainable A* trace with sources</w:t>
            </w:r>
          </w:p>
        </w:tc>
      </w:tr>
      <w:tr>
        <w:trPr>
          <w:cantSplit/>
        </w:trPr>
        <w:tc>
          <w:tcPr>
            <w:tcW w:w="23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Chalkidis et al. (2020)</w:t>
            </w:r>
          </w:p>
        </w:tc>
        <w:tc>
          <w:tcPr>
            <w:tcW w:w="20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LEGAL-BERT</w:t>
            </w:r>
          </w:p>
        </w:tc>
        <w:tc>
          <w:tcPr>
            <w:tcW w:w="25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GPU-heavy; EU/US law</w:t>
            </w:r>
          </w:p>
        </w:tc>
        <w:tc>
          <w:tcPr>
            <w:tcW w:w="22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Lightweight CPU model; Indian law</w:t>
            </w:r>
          </w:p>
        </w:tc>
      </w:tr>
      <w:tr>
        <w:trPr>
          <w:cantSplit/>
        </w:trPr>
        <w:tc>
          <w:tcPr>
            <w:tcW w:w="23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Queudot et al. (2020)</w:t>
            </w:r>
          </w:p>
        </w:tc>
        <w:tc>
          <w:tcPr>
            <w:tcW w:w="20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Retrieval chatbots</w:t>
            </w:r>
          </w:p>
        </w:tc>
        <w:tc>
          <w:tcPr>
            <w:tcW w:w="25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Unseen vocabulary; costly BERT</w:t>
            </w:r>
          </w:p>
        </w:tc>
        <w:tc>
          <w:tcPr>
            <w:tcW w:w="22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Synonyms, keywords, threshold</w:t>
            </w:r>
          </w:p>
        </w:tc>
      </w:tr>
      <w:tr>
        <w:trPr>
          <w:cantSplit/>
        </w:trPr>
        <w:tc>
          <w:tcPr>
            <w:tcW w:w="2300" w:type="dxa"/>
            <w:vAlign w:val="center"/>
          </w:tcPr>
          <w:p>
            <w:pPr>
              <w:keepLines/>
              <w:spacing w:before="40" w:after="40" w:line="240" w:lineRule="auto"/>
              <w:jc w:val="left"/>
            </w:pPr>
            <w:r>
              <w:rPr>
                <w:rFonts w:ascii="Times New Roman" w:hAnsi="Times New Roman" w:cs="Times New Roman" w:eastAsia="Times New Roman"/>
                <w:sz w:val="24"/>
                <w:szCs w:val="24"/>
              </w:rPr>
              <w:t xml:space="preserve">Paul et al. (2023)</w:t>
            </w:r>
          </w:p>
        </w:tc>
        <w:tc>
          <w:tcPr>
            <w:tcW w:w="2000" w:type="dxa"/>
            <w:vAlign w:val="center"/>
          </w:tcPr>
          <w:p>
            <w:pPr>
              <w:keepLines/>
              <w:spacing w:before="40" w:after="40" w:line="240" w:lineRule="auto"/>
              <w:jc w:val="left"/>
            </w:pPr>
            <w:r>
              <w:rPr>
                <w:rFonts w:ascii="Times New Roman" w:hAnsi="Times New Roman" w:cs="Times New Roman" w:eastAsia="Times New Roman"/>
                <w:sz w:val="24"/>
                <w:szCs w:val="24"/>
              </w:rPr>
              <w:t xml:space="preserve">InLegalBERT</w:t>
            </w:r>
          </w:p>
        </w:tc>
        <w:tc>
          <w:tcPr>
            <w:tcW w:w="2500" w:type="dxa"/>
            <w:vAlign w:val="center"/>
          </w:tcPr>
          <w:p>
            <w:pPr>
              <w:keepLines/>
              <w:spacing w:before="40" w:after="40" w:line="240" w:lineRule="auto"/>
              <w:jc w:val="left"/>
            </w:pPr>
            <w:r>
              <w:rPr>
                <w:rFonts w:ascii="Times New Roman" w:hAnsi="Times New Roman" w:cs="Times New Roman" w:eastAsia="Times New Roman"/>
                <w:sz w:val="24"/>
                <w:szCs w:val="24"/>
              </w:rPr>
              <w:t xml:space="preserve">For professionals, not citizens</w:t>
            </w:r>
          </w:p>
        </w:tc>
        <w:tc>
          <w:tcPr>
            <w:tcW w:w="2226" w:type="dxa"/>
            <w:vAlign w:val="center"/>
          </w:tcPr>
          <w:p>
            <w:pPr>
              <w:keepLines/>
              <w:spacing w:before="40" w:after="40" w:line="240" w:lineRule="auto"/>
              <w:jc w:val="left"/>
            </w:pPr>
            <w:r>
              <w:rPr>
                <w:rFonts w:ascii="Times New Roman" w:hAnsi="Times New Roman" w:cs="Times New Roman" w:eastAsia="Times New Roman"/>
                <w:sz w:val="24"/>
                <w:szCs w:val="24"/>
              </w:rPr>
              <w:t xml:space="preserve">Plain-language, citizen-facing answers</w:t>
            </w:r>
          </w:p>
        </w:tc>
      </w:tr>
    </w:tbl>
    <w:p>
      <w:pPr>
        <w:spacing w:before="0" w:after="120" w:line="240" w:lineRule="auto"/>
        <w:jc w:val="left"/>
      </w:pPr>
    </w:p>
    <w:p>
      <w:pPr>
        <w:keepNext/>
        <w:spacing w:before="120" w:after="60" w:line="360" w:lineRule="auto"/>
        <w:jc w:val="left"/>
        <w:outlineLvl w:val="2"/>
      </w:pPr>
      <w:r>
        <w:rPr>
          <w:rFonts w:ascii="Times New Roman" w:hAnsi="Times New Roman" w:cs="Times New Roman" w:eastAsia="Times New Roman"/>
          <w:b/>
          <w:sz w:val="28"/>
          <w:szCs w:val="28"/>
        </w:rPr>
        <w:t xml:space="preserve">Research Gap</w:t>
      </w:r>
    </w:p>
    <w:p>
      <w:pPr>
        <w:spacing w:before="0" w:after="120" w:line="360" w:lineRule="auto"/>
        <w:ind w:left="0" w:firstLine="720"/>
        <w:jc w:val="both"/>
      </w:pPr>
      <w:r>
        <w:rPr>
          <w:rFonts w:ascii="Times New Roman" w:hAnsi="Times New Roman" w:cs="Times New Roman" w:eastAsia="Times New Roman"/>
          <w:sz w:val="28"/>
          <w:szCs w:val="28"/>
        </w:rPr>
        <w:t xml:space="preserve">Existing work shows the potential of AI for legal information, but most systems rely on large, compute-heavy models that behave as black boxes, focus on legal professionals or non-Indian law, and rarely refuse to answer when unsure. There is a need for a simple, explainable system for Indian citizens that combines question classification, an optimal search strategy, source references and reliability checking. This project fills that gap.</w:t>
      </w:r>
    </w:p>
    <w:p>
      <w:pPr>
        <w:keepNext/>
        <w:pageBreakBefore/>
        <w:spacing w:before="0" w:after="60" w:line="360" w:lineRule="auto"/>
        <w:jc w:val="center"/>
      </w:pPr>
      <w:r>
        <w:rPr>
          <w:rFonts w:ascii="Times New Roman" w:hAnsi="Times New Roman" w:cs="Times New Roman" w:eastAsia="Times New Roman"/>
          <w:b/>
          <w:sz w:val="32"/>
          <w:szCs w:val="32"/>
        </w:rPr>
        <w:t xml:space="preserve">CHAPTER 3</w:t>
      </w:r>
    </w:p>
    <w:p>
      <w:pPr>
        <w:keepNext/>
        <w:spacing w:before="0" w:after="240" w:line="360" w:lineRule="auto"/>
        <w:jc w:val="center"/>
        <w:outlineLvl w:val="0"/>
      </w:pPr>
      <w:r>
        <w:rPr>
          <w:rFonts w:ascii="Times New Roman" w:hAnsi="Times New Roman" w:cs="Times New Roman" w:eastAsia="Times New Roman"/>
          <w:b/>
          <w:sz w:val="32"/>
          <w:szCs w:val="32"/>
        </w:rPr>
        <w:t xml:space="preserve">PROPOSED SYSTEM</w:t>
      </w:r>
    </w:p>
    <w:p>
      <w:pPr>
        <w:keepNext/>
        <w:spacing w:before="120" w:after="60" w:line="360" w:lineRule="auto"/>
        <w:jc w:val="left"/>
        <w:outlineLvl w:val="2"/>
      </w:pPr>
      <w:r>
        <w:rPr>
          <w:rFonts w:ascii="Times New Roman" w:hAnsi="Times New Roman" w:cs="Times New Roman" w:eastAsia="Times New Roman"/>
          <w:b/>
          <w:sz w:val="28"/>
          <w:szCs w:val="28"/>
        </w:rPr>
        <w:t xml:space="preserve">Overview of the AI Legal Assistant</w:t>
      </w:r>
    </w:p>
    <w:p>
      <w:pPr>
        <w:spacing w:before="0" w:after="120" w:line="360" w:lineRule="auto"/>
        <w:ind w:left="0" w:firstLine="720"/>
        <w:jc w:val="both"/>
      </w:pPr>
      <w:r>
        <w:rPr>
          <w:rFonts w:ascii="Times New Roman" w:hAnsi="Times New Roman" w:cs="Times New Roman" w:eastAsia="Times New Roman"/>
          <w:sz w:val="28"/>
          <w:szCs w:val="28"/>
        </w:rPr>
        <w:t xml:space="preserve">The proposed system is implemented as an intelligent agent (Russell and Norvig, 2020). It perceives a legal question typed into a web interface, classifies it with a learned model, searches the knowledge base with A* and acts by displaying either an answer or a refusal message. It covers the eight categories of Table 1.1 and is intended only for general legal information and awareness.</w:t>
      </w:r>
    </w:p>
    <w:p>
      <w:pPr>
        <w:keepNext/>
        <w:spacing w:before="120" w:after="60" w:line="360" w:lineRule="auto"/>
        <w:jc w:val="left"/>
        <w:outlineLvl w:val="2"/>
      </w:pPr>
      <w:r>
        <w:rPr>
          <w:rFonts w:ascii="Times New Roman" w:hAnsi="Times New Roman" w:cs="Times New Roman" w:eastAsia="Times New Roman"/>
          <w:b/>
          <w:sz w:val="28"/>
          <w:szCs w:val="28"/>
        </w:rPr>
        <w:t xml:space="preserve">Proposed Approach</w:t>
      </w:r>
    </w:p>
    <w:p>
      <w:pPr>
        <w:numPr>
          <w:ilvl w:val="0"/>
          <w:numId w:val="102"/>
        </w:numPr>
        <w:spacing w:before="0" w:after="60" w:line="360" w:lineRule="auto"/>
        <w:ind w:left="720" w:hanging="360"/>
        <w:jc w:val="both"/>
      </w:pPr>
      <w:r>
        <w:rPr>
          <w:rFonts w:ascii="Times New Roman" w:hAnsi="Times New Roman" w:cs="Times New Roman" w:eastAsia="Times New Roman"/>
          <w:b/>
          <w:sz w:val="28"/>
          <w:szCs w:val="28"/>
        </w:rPr>
        <w:t xml:space="preserve">User query</w:t>
      </w:r>
      <w:r>
        <w:rPr>
          <w:rFonts w:ascii="Times New Roman" w:hAnsi="Times New Roman" w:cs="Times New Roman" w:eastAsia="Times New Roman"/>
          <w:sz w:val="28"/>
          <w:szCs w:val="28"/>
        </w:rPr>
        <w:t xml:space="preserve"> – the user enters a question, for example “Can I drive a car without a licence?”, and may restrict the search to one category.</w:t>
      </w:r>
    </w:p>
    <w:p>
      <w:pPr>
        <w:numPr>
          <w:ilvl w:val="0"/>
          <w:numId w:val="102"/>
        </w:numPr>
        <w:spacing w:before="0" w:after="60" w:line="360" w:lineRule="auto"/>
        <w:ind w:left="720" w:hanging="360"/>
        <w:jc w:val="both"/>
      </w:pPr>
      <w:r>
        <w:rPr>
          <w:rFonts w:ascii="Times New Roman" w:hAnsi="Times New Roman" w:cs="Times New Roman" w:eastAsia="Times New Roman"/>
          <w:b/>
          <w:sz w:val="28"/>
          <w:szCs w:val="28"/>
        </w:rPr>
        <w:t xml:space="preserve">Text processing</w:t>
      </w:r>
      <w:r>
        <w:rPr>
          <w:rFonts w:ascii="Times New Roman" w:hAnsi="Times New Roman" w:cs="Times New Roman" w:eastAsia="Times New Roman"/>
          <w:sz w:val="28"/>
          <w:szCs w:val="28"/>
        </w:rPr>
        <w:t xml:space="preserve"> – the question is lower-cased, synonyms are normalised (“license” → “licence”, “hacked” → “hack”), stop words are removed and words are lightly stemmed.</w:t>
      </w:r>
    </w:p>
    <w:p>
      <w:pPr>
        <w:numPr>
          <w:ilvl w:val="0"/>
          <w:numId w:val="102"/>
        </w:numPr>
        <w:spacing w:before="0" w:after="60" w:line="360" w:lineRule="auto"/>
        <w:ind w:left="720" w:hanging="360"/>
        <w:jc w:val="both"/>
      </w:pPr>
      <w:r>
        <w:rPr>
          <w:rFonts w:ascii="Times New Roman" w:hAnsi="Times New Roman" w:cs="Times New Roman" w:eastAsia="Times New Roman"/>
          <w:b/>
          <w:sz w:val="28"/>
          <w:szCs w:val="28"/>
        </w:rPr>
        <w:t xml:space="preserve">Category classification</w:t>
      </w:r>
      <w:r>
        <w:rPr>
          <w:rFonts w:ascii="Times New Roman" w:hAnsi="Times New Roman" w:cs="Times New Roman" w:eastAsia="Times New Roman"/>
          <w:sz w:val="28"/>
          <w:szCs w:val="28"/>
        </w:rPr>
        <w:t xml:space="preserve"> – TF-IDF and Logistic Regression give P(category | question) for all eight categories.</w:t>
      </w:r>
    </w:p>
    <w:p>
      <w:pPr>
        <w:numPr>
          <w:ilvl w:val="0"/>
          <w:numId w:val="102"/>
        </w:numPr>
        <w:spacing w:before="0" w:after="60" w:line="360" w:lineRule="auto"/>
        <w:ind w:left="720" w:hanging="360"/>
        <w:jc w:val="both"/>
      </w:pPr>
      <w:r>
        <w:rPr>
          <w:rFonts w:ascii="Times New Roman" w:hAnsi="Times New Roman" w:cs="Times New Roman" w:eastAsia="Times New Roman"/>
          <w:b/>
          <w:sz w:val="28"/>
          <w:szCs w:val="28"/>
        </w:rPr>
        <w:t xml:space="preserve">A* search</w:t>
      </w:r>
      <w:r>
        <w:rPr>
          <w:rFonts w:ascii="Times New Roman" w:hAnsi="Times New Roman" w:cs="Times New Roman" w:eastAsia="Times New Roman"/>
          <w:sz w:val="28"/>
          <w:szCs w:val="28"/>
        </w:rPr>
        <w:t xml:space="preserve"> – the knowledge base is searched as a tree START → CATEGORY → ENTRY; the classifier probability forms part of the path cost and an admissible heuristic guides the search.</w:t>
      </w:r>
    </w:p>
    <w:p>
      <w:pPr>
        <w:numPr>
          <w:ilvl w:val="0"/>
          <w:numId w:val="102"/>
        </w:numPr>
        <w:spacing w:before="0" w:after="60" w:line="360" w:lineRule="auto"/>
        <w:ind w:left="720" w:hanging="360"/>
        <w:jc w:val="both"/>
      </w:pPr>
      <w:r>
        <w:rPr>
          <w:rFonts w:ascii="Times New Roman" w:hAnsi="Times New Roman" w:cs="Times New Roman" w:eastAsia="Times New Roman"/>
          <w:b/>
          <w:sz w:val="28"/>
          <w:szCs w:val="28"/>
        </w:rPr>
        <w:t xml:space="preserve">Reliability check</w:t>
      </w:r>
      <w:r>
        <w:rPr>
          <w:rFonts w:ascii="Times New Roman" w:hAnsi="Times New Roman" w:cs="Times New Roman" w:eastAsia="Times New Roman"/>
          <w:sz w:val="28"/>
          <w:szCs w:val="28"/>
        </w:rPr>
        <w:t xml:space="preserve"> – the best entry is accepted only if its match score reaches the 45% threshold and a specific word matched.</w:t>
      </w:r>
    </w:p>
    <w:p>
      <w:pPr>
        <w:numPr>
          <w:ilvl w:val="0"/>
          <w:numId w:val="102"/>
        </w:numPr>
        <w:spacing w:before="0" w:after="60" w:line="360" w:lineRule="auto"/>
        <w:ind w:left="720" w:hanging="360"/>
        <w:jc w:val="both"/>
      </w:pPr>
      <w:r>
        <w:rPr>
          <w:rFonts w:ascii="Times New Roman" w:hAnsi="Times New Roman" w:cs="Times New Roman" w:eastAsia="Times New Roman"/>
          <w:b/>
          <w:sz w:val="28"/>
          <w:szCs w:val="28"/>
        </w:rPr>
        <w:t xml:space="preserve">Response</w:t>
      </w:r>
      <w:r>
        <w:rPr>
          <w:rFonts w:ascii="Times New Roman" w:hAnsi="Times New Roman" w:cs="Times New Roman" w:eastAsia="Times New Roman"/>
          <w:sz w:val="28"/>
          <w:szCs w:val="28"/>
        </w:rPr>
        <w:t xml:space="preserve"> – the category, answer, legal reference, source, confidence values, related questions and A* trace are displayed, or the question is refused.</w:t>
      </w:r>
    </w:p>
    <w:p>
      <w:pPr>
        <w:keepNext/>
        <w:spacing w:before="120" w:after="60" w:line="360" w:lineRule="auto"/>
        <w:jc w:val="left"/>
        <w:outlineLvl w:val="2"/>
      </w:pPr>
      <w:r>
        <w:rPr>
          <w:rFonts w:ascii="Times New Roman" w:hAnsi="Times New Roman" w:cs="Times New Roman" w:eastAsia="Times New Roman"/>
          <w:b/>
          <w:sz w:val="28"/>
          <w:szCs w:val="28"/>
        </w:rPr>
        <w:t xml:space="preserve">Requirements and Features</w:t>
      </w:r>
    </w:p>
    <w:p>
      <w:pPr>
        <w:spacing w:before="0" w:after="120" w:line="360" w:lineRule="auto"/>
        <w:ind w:left="0" w:firstLine="720"/>
        <w:jc w:val="both"/>
      </w:pPr>
      <w:r>
        <w:rPr>
          <w:rFonts w:ascii="Times New Roman" w:hAnsi="Times New Roman" w:cs="Times New Roman" w:eastAsia="Times New Roman"/>
          <w:sz w:val="28"/>
          <w:szCs w:val="28"/>
        </w:rPr>
        <w:t xml:space="preserve">The functional requirements are: accept a question through the web interface; process it and estimate the category probabilities; search the knowledge base with A*; calculate a match score; answer only when the score reaches the threshold; display the legal reference, source, related questions and A* trace; inform the user when no reliable match exists; and allow a category filter and feedback. The non-functional requirements are usability (a simple chat interface for non-experts), reliability (no weakly related answers), performance (about 1.3 ms per question), maintainability (a CSV knowledge base that can be edited without changing code), scalability (new entries and categories can be added) and transparency (reference, source and trace with every answer).</w:t>
      </w:r>
    </w:p>
    <w:p>
      <w:pPr>
        <w:keepNext/>
        <w:spacing w:before="120" w:after="60" w:line="360" w:lineRule="auto"/>
        <w:jc w:val="left"/>
        <w:outlineLvl w:val="2"/>
      </w:pPr>
      <w:r>
        <w:rPr>
          <w:rFonts w:ascii="Times New Roman" w:hAnsi="Times New Roman" w:cs="Times New Roman" w:eastAsia="Times New Roman"/>
          <w:b/>
          <w:sz w:val="28"/>
          <w:szCs w:val="28"/>
        </w:rPr>
        <w:t xml:space="preserve">Advantages of the Proposed System</w:t>
      </w:r>
    </w:p>
    <w:p>
      <w:pPr>
        <w:numPr>
          <w:ilvl w:val="0"/>
          <w:numId w:val="103"/>
        </w:numPr>
        <w:spacing w:before="0" w:after="60" w:line="360" w:lineRule="auto"/>
        <w:ind w:left="720" w:hanging="360"/>
        <w:jc w:val="both"/>
      </w:pPr>
      <w:r>
        <w:rPr>
          <w:rFonts w:ascii="Times New Roman" w:hAnsi="Times New Roman" w:cs="Times New Roman" w:eastAsia="Times New Roman"/>
          <w:sz w:val="28"/>
          <w:szCs w:val="28"/>
        </w:rPr>
        <w:t xml:space="preserve">Optimal retrieval, because A* with an admissible heuristic returns the lowest-cost entry.</w:t>
      </w:r>
    </w:p>
    <w:p>
      <w:pPr>
        <w:numPr>
          <w:ilvl w:val="0"/>
          <w:numId w:val="103"/>
        </w:numPr>
        <w:spacing w:before="0" w:after="60" w:line="360" w:lineRule="auto"/>
        <w:ind w:left="720" w:hanging="360"/>
        <w:jc w:val="both"/>
      </w:pPr>
      <w:r>
        <w:rPr>
          <w:rFonts w:ascii="Times New Roman" w:hAnsi="Times New Roman" w:cs="Times New Roman" w:eastAsia="Times New Roman"/>
          <w:sz w:val="28"/>
          <w:szCs w:val="28"/>
        </w:rPr>
        <w:t xml:space="preserve">Efficiency, since on average only 6.2 of 90 nodes are expanded and 6.8 of 8 categories are pruned.</w:t>
      </w:r>
    </w:p>
    <w:p>
      <w:pPr>
        <w:numPr>
          <w:ilvl w:val="0"/>
          <w:numId w:val="103"/>
        </w:numPr>
        <w:spacing w:before="0" w:after="60" w:line="360" w:lineRule="auto"/>
        <w:ind w:left="720" w:hanging="360"/>
        <w:jc w:val="both"/>
      </w:pPr>
      <w:r>
        <w:rPr>
          <w:rFonts w:ascii="Times New Roman" w:hAnsi="Times New Roman" w:cs="Times New Roman" w:eastAsia="Times New Roman"/>
          <w:sz w:val="28"/>
          <w:szCs w:val="28"/>
        </w:rPr>
        <w:t xml:space="preserve">Robustness to classifier errors, because the probability is a cost and not a hard filter.</w:t>
      </w:r>
    </w:p>
    <w:p>
      <w:pPr>
        <w:numPr>
          <w:ilvl w:val="0"/>
          <w:numId w:val="103"/>
        </w:numPr>
        <w:spacing w:before="0" w:after="60" w:line="360" w:lineRule="auto"/>
        <w:ind w:left="720" w:hanging="360"/>
        <w:jc w:val="both"/>
      </w:pPr>
      <w:r>
        <w:rPr>
          <w:rFonts w:ascii="Times New Roman" w:hAnsi="Times New Roman" w:cs="Times New Roman" w:eastAsia="Times New Roman"/>
          <w:sz w:val="28"/>
          <w:szCs w:val="28"/>
        </w:rPr>
        <w:t xml:space="preserve">Source-backed and explainable answers that cite the law and show how they were found.</w:t>
      </w:r>
    </w:p>
    <w:p>
      <w:pPr>
        <w:numPr>
          <w:ilvl w:val="0"/>
          <w:numId w:val="103"/>
        </w:numPr>
        <w:spacing w:before="0" w:after="60" w:line="360" w:lineRule="auto"/>
        <w:ind w:left="720" w:hanging="360"/>
        <w:jc w:val="both"/>
      </w:pPr>
      <w:r>
        <w:rPr>
          <w:rFonts w:ascii="Times New Roman" w:hAnsi="Times New Roman" w:cs="Times New Roman" w:eastAsia="Times New Roman"/>
          <w:sz w:val="28"/>
          <w:szCs w:val="28"/>
        </w:rPr>
        <w:t xml:space="preserve">Protection against weak matches through the reliability threshold, on a lightweight CPU-only system.</w:t>
      </w:r>
    </w:p>
    <w:p>
      <w:pPr>
        <w:keepNext/>
        <w:spacing w:before="360" w:after="120" w:line="360" w:lineRule="auto"/>
        <w:jc w:val="left"/>
        <w:outlineLvl w:val="1"/>
      </w:pPr>
      <w:r>
        <w:rPr>
          <w:rFonts w:ascii="Times New Roman" w:hAnsi="Times New Roman" w:cs="Times New Roman" w:eastAsia="Times New Roman"/>
          <w:b/>
          <w:sz w:val="28"/>
          <w:szCs w:val="28"/>
        </w:rPr>
        <w:t xml:space="preserve">3.1  ARCHITECTURE DIAGRAM</w:t>
      </w:r>
    </w:p>
    <w:p>
      <w:pPr>
        <w:keepNext/>
        <w:spacing w:before="120" w:after="60" w:line="360" w:lineRule="auto"/>
        <w:jc w:val="left"/>
        <w:outlineLvl w:val="2"/>
      </w:pPr>
      <w:r>
        <w:rPr>
          <w:rFonts w:ascii="Times New Roman" w:hAnsi="Times New Roman" w:cs="Times New Roman" w:eastAsia="Times New Roman"/>
          <w:b/>
          <w:sz w:val="28"/>
          <w:szCs w:val="28"/>
        </w:rPr>
        <w:t xml:space="preserve">System Architecture</w:t>
      </w:r>
    </w:p>
    <w:p>
      <w:pPr>
        <w:spacing w:before="0" w:after="120" w:line="360" w:lineRule="auto"/>
        <w:ind w:left="0" w:firstLine="720"/>
        <w:jc w:val="both"/>
      </w:pPr>
      <w:r>
        <w:rPr>
          <w:rFonts w:ascii="Times New Roman" w:hAnsi="Times New Roman" w:cs="Times New Roman" w:eastAsia="Times New Roman"/>
          <w:sz w:val="28"/>
          <w:szCs w:val="28"/>
        </w:rPr>
        <w:t xml:space="preserve">The system consists of a web interface, a Flask web application, the legal assistant agent, a text processing module, an AI classification module, an A* search module, a reliability check, the legal knowledge base and a response handling module. Figure 3.1 shows how information flows between them. The classification module estimates the probability of every category, the A* module uses these probabilities with the knowledge base to find the best entry, and the reliability check decides whether the entry is shown as an answer or the user receives a refusal.</w:t>
      </w:r>
    </w:p>
    <w:p>
      <w:pPr>
        <w:keepNext/>
        <w:spacing w:before="120" w:after="60" w:line="240" w:lineRule="auto"/>
        <w:jc w:val="center"/>
      </w:pPr>
      <w:r>
        <w:drawing>
          <wp:inline distT="0" distB="0" distL="0" distR="0">
            <wp:extent cx="3383280" cy="3337560"/>
            <wp:docPr id="101" name="Architecture" descr="Figure 3.1 System architecture of the AI Legal 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rchitecture"/>
                    <pic:cNvPicPr/>
                  </pic:nvPicPr>
                  <pic:blipFill>
                    <a:blip r:embed="rIdF1"/>
                    <a:stretch>
                      <a:fillRect/>
                    </a:stretch>
                  </pic:blipFill>
                  <pic:spPr>
                    <a:xfrm>
                      <a:off x="0" y="0"/>
                      <a:ext cx="3383280" cy="3337560"/>
                    </a:xfrm>
                    <a:prstGeom prst="rect">
                      <a:avLst/>
                    </a:prstGeom>
                  </pic:spPr>
                </pic:pic>
              </a:graphicData>
            </a:graphic>
          </wp:inline>
        </w:drawing>
      </w:r>
    </w:p>
    <w:p>
      <w:pPr>
        <w:spacing w:before="0" w:after="240" w:line="276" w:lineRule="auto"/>
        <w:jc w:val="center"/>
      </w:pPr>
      <w:r>
        <w:rPr>
          <w:rFonts w:ascii="Times New Roman" w:hAnsi="Times New Roman" w:cs="Times New Roman" w:eastAsia="Times New Roman"/>
          <w:b/>
          <w:sz w:val="24"/>
          <w:szCs w:val="24"/>
        </w:rPr>
        <w:t xml:space="preserve">Figure 3.1 System architecture of the AI Legal Assistant</w:t>
      </w:r>
    </w:p>
    <w:p>
      <w:pPr>
        <w:keepNext/>
        <w:spacing w:before="120" w:after="60" w:line="360" w:lineRule="auto"/>
        <w:jc w:val="left"/>
        <w:outlineLvl w:val="2"/>
      </w:pPr>
      <w:r>
        <w:rPr>
          <w:rFonts w:ascii="Times New Roman" w:hAnsi="Times New Roman" w:cs="Times New Roman" w:eastAsia="Times New Roman"/>
          <w:b/>
          <w:sz w:val="28"/>
          <w:szCs w:val="28"/>
        </w:rPr>
        <w:t xml:space="preserve">A* Search Problem Formulation</w:t>
      </w:r>
    </w:p>
    <w:p>
      <w:pPr>
        <w:spacing w:before="0" w:after="120" w:line="360" w:lineRule="auto"/>
        <w:ind w:left="0" w:firstLine="720"/>
        <w:jc w:val="both"/>
      </w:pPr>
      <w:r>
        <w:rPr>
          <w:rFonts w:ascii="Times New Roman" w:hAnsi="Times New Roman" w:cs="Times New Roman" w:eastAsia="Times New Roman"/>
          <w:sz w:val="28"/>
          <w:szCs w:val="28"/>
        </w:rPr>
        <w:t xml:space="preserve">Legal retrieval is formulated as a search problem (Table 3.1). The state space has 1 START node, 8 CATEGORY nodes and 81 ENTRY nodes, 90 nodes in total. The step cost from START to a category C is α × (1 − P(C | question)) with α = 0.6, and the step cost from C to an entry E is 1 − match(question, E).</w:t>
      </w:r>
    </w:p>
    <w:p>
      <w:pPr>
        <w:keepNext/>
        <w:spacing w:before="120" w:after="120" w:line="276" w:lineRule="auto"/>
        <w:jc w:val="center"/>
      </w:pPr>
      <w:r>
        <w:rPr>
          <w:rFonts w:ascii="Times New Roman" w:hAnsi="Times New Roman" w:cs="Times New Roman" w:eastAsia="Times New Roman"/>
          <w:b/>
          <w:sz w:val="24"/>
          <w:szCs w:val="24"/>
        </w:rPr>
        <w:t xml:space="preserve">Table 3.1 Formulation of the legal retrieval search problem</w:t>
      </w:r>
    </w:p>
    <w:tbl>
      <w:tblPr>
        <w:tblW w:w="9026"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left w:w="100" w:type="dxa"/>
          <w:right w:w="100" w:type="dxa"/>
        </w:tblCellMar>
      </w:tblPr>
      <w:tblGrid>
        <w:gridCol w:w="2600"/>
        <w:gridCol w:w="6426"/>
      </w:tblGrid>
      <w:tr>
        <w:trPr>
          <w:cantSplit/>
          <w:tblHeader/>
        </w:trPr>
        <w:tc>
          <w:tcPr>
            <w:tcW w:w="2600" w:type="dxa"/>
            <w:shd w:val="clear" w:color="auto" w:fill="D9D9D9"/>
            <w:vAlign w:val="center"/>
          </w:tcPr>
          <w:p>
            <w:pPr>
              <w:keepNext/>
              <w:keepLines/>
              <w:spacing w:before="40" w:after="40" w:line="240" w:lineRule="auto"/>
              <w:jc w:val="center"/>
            </w:pPr>
            <w:r>
              <w:rPr>
                <w:rFonts w:ascii="Times New Roman" w:hAnsi="Times New Roman" w:cs="Times New Roman" w:eastAsia="Times New Roman"/>
                <w:b/>
                <w:sz w:val="24"/>
                <w:szCs w:val="24"/>
              </w:rPr>
              <w:t xml:space="preserve">Component</w:t>
            </w:r>
          </w:p>
        </w:tc>
        <w:tc>
          <w:tcPr>
            <w:tcW w:w="6426" w:type="dxa"/>
            <w:shd w:val="clear" w:color="auto" w:fill="D9D9D9"/>
            <w:vAlign w:val="center"/>
          </w:tcPr>
          <w:p>
            <w:pPr>
              <w:keepNext/>
              <w:keepLines/>
              <w:spacing w:before="40" w:after="40" w:line="240" w:lineRule="auto"/>
              <w:jc w:val="center"/>
            </w:pPr>
            <w:r>
              <w:rPr>
                <w:rFonts w:ascii="Times New Roman" w:hAnsi="Times New Roman" w:cs="Times New Roman" w:eastAsia="Times New Roman"/>
                <w:b/>
                <w:sz w:val="24"/>
                <w:szCs w:val="24"/>
              </w:rPr>
              <w:t xml:space="preserve">Definition in this project</w:t>
            </w:r>
          </w:p>
        </w:tc>
      </w:tr>
      <w:tr>
        <w:trPr>
          <w:cantSplit/>
        </w:trPr>
        <w:tc>
          <w:tcPr>
            <w:tcW w:w="26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Initial state</w:t>
            </w:r>
          </w:p>
        </w:tc>
        <w:tc>
          <w:tcPr>
            <w:tcW w:w="64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START – the user’s question with nothing yet decided</w:t>
            </w:r>
          </w:p>
        </w:tc>
      </w:tr>
      <w:tr>
        <w:trPr>
          <w:cantSplit/>
        </w:trPr>
        <w:tc>
          <w:tcPr>
            <w:tcW w:w="26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Actions</w:t>
            </w:r>
          </w:p>
        </w:tc>
        <w:tc>
          <w:tcPr>
            <w:tcW w:w="64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From START choose one of 8 categories; from a CATEGORY choose one entry of that category</w:t>
            </w:r>
          </w:p>
        </w:tc>
      </w:tr>
      <w:tr>
        <w:trPr>
          <w:cantSplit/>
        </w:trPr>
        <w:tc>
          <w:tcPr>
            <w:tcW w:w="26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Goal test</w:t>
            </w:r>
          </w:p>
        </w:tc>
        <w:tc>
          <w:tcPr>
            <w:tcW w:w="64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The node is a knowledge-base ENTRY</w:t>
            </w:r>
          </w:p>
        </w:tc>
      </w:tr>
      <w:tr>
        <w:trPr>
          <w:cantSplit/>
        </w:trPr>
        <w:tc>
          <w:tcPr>
            <w:tcW w:w="26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Path cost g(n)</w:t>
            </w:r>
          </w:p>
        </w:tc>
        <w:tc>
          <w:tcPr>
            <w:tcW w:w="64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Sum of step costs from START to n</w:t>
            </w:r>
          </w:p>
        </w:tc>
      </w:tr>
      <w:tr>
        <w:trPr>
          <w:cantSplit/>
        </w:trPr>
        <w:tc>
          <w:tcPr>
            <w:tcW w:w="26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Heuristic h(n)</w:t>
            </w:r>
          </w:p>
        </w:tc>
        <w:tc>
          <w:tcPr>
            <w:tcW w:w="64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h(C) = 1 − coverage(question, vocabulary of C); h(E) = 0</w:t>
            </w:r>
          </w:p>
        </w:tc>
      </w:tr>
      <w:tr>
        <w:trPr>
          <w:cantSplit/>
        </w:trPr>
        <w:tc>
          <w:tcPr>
            <w:tcW w:w="2600" w:type="dxa"/>
            <w:vAlign w:val="center"/>
          </w:tcPr>
          <w:p>
            <w:pPr>
              <w:keepLines/>
              <w:spacing w:before="40" w:after="40" w:line="240" w:lineRule="auto"/>
              <w:jc w:val="left"/>
            </w:pPr>
            <w:r>
              <w:rPr>
                <w:rFonts w:ascii="Times New Roman" w:hAnsi="Times New Roman" w:cs="Times New Roman" w:eastAsia="Times New Roman"/>
                <w:sz w:val="24"/>
                <w:szCs w:val="24"/>
              </w:rPr>
              <w:t xml:space="preserve">Evaluation function</w:t>
            </w:r>
          </w:p>
        </w:tc>
        <w:tc>
          <w:tcPr>
            <w:tcW w:w="6426" w:type="dxa"/>
            <w:vAlign w:val="center"/>
          </w:tcPr>
          <w:p>
            <w:pPr>
              <w:keepLines/>
              <w:spacing w:before="40" w:after="40" w:line="240" w:lineRule="auto"/>
              <w:jc w:val="left"/>
            </w:pPr>
            <w:r>
              <w:rPr>
                <w:rFonts w:ascii="Times New Roman" w:hAnsi="Times New Roman" w:cs="Times New Roman" w:eastAsia="Times New Roman"/>
                <w:sz w:val="24"/>
                <w:szCs w:val="24"/>
              </w:rPr>
              <w:t xml:space="preserve">f(n) = g(n) + h(n); the lowest f(n) is expanded first</w:t>
            </w:r>
          </w:p>
        </w:tc>
      </w:tr>
    </w:tbl>
    <w:p>
      <w:pPr>
        <w:spacing w:before="0" w:after="120" w:line="240" w:lineRule="auto"/>
        <w:jc w:val="left"/>
      </w:pPr>
    </w:p>
    <w:p>
      <w:pPr>
        <w:spacing w:before="0" w:after="120" w:line="360" w:lineRule="auto"/>
        <w:ind w:left="0" w:firstLine="720"/>
        <w:jc w:val="both"/>
      </w:pPr>
      <w:r>
        <w:rPr>
          <w:rFonts w:ascii="Times New Roman" w:hAnsi="Times New Roman" w:cs="Times New Roman" w:eastAsia="Times New Roman"/>
          <w:sz w:val="28"/>
          <w:szCs w:val="28"/>
        </w:rPr>
        <w:t xml:space="preserve">The match score is the IDF-weighted fraction of the question’s terms that appear in an entry’s question and keywords. Rare terms weigh more, generic legal words such as “punishment” or “complaint” weigh less, and unknown words weigh most, so out-of-scope questions score low.</w:t>
      </w:r>
    </w:p>
    <w:p>
      <w:pPr>
        <w:spacing w:before="0" w:after="120" w:line="360" w:lineRule="auto"/>
        <w:ind w:left="0" w:firstLine="720"/>
        <w:jc w:val="both"/>
      </w:pPr>
      <w:r>
        <w:rPr>
          <w:rFonts w:ascii="Times New Roman" w:hAnsi="Times New Roman" w:cs="Times New Roman" w:eastAsia="Times New Roman"/>
          <w:b/>
          <w:sz w:val="28"/>
          <w:szCs w:val="28"/>
        </w:rPr>
        <w:t xml:space="preserve">Admissibility.</w:t>
      </w:r>
      <w:r>
        <w:rPr>
          <w:rFonts w:ascii="Times New Roman" w:hAnsi="Times New Roman" w:cs="Times New Roman" w:eastAsia="Times New Roman"/>
          <w:sz w:val="28"/>
          <w:szCs w:val="28"/>
        </w:rPr>
        <w:t xml:space="preserve"> An entry in category C cannot contain more of the question’s terms than the whole vocabulary of C, so match(question, E) ≤ coverage(question, C). Hence h(C) = 1 − coverage(C) ≤ 1 − match(E), the true remaining cost, and the heuristic never over-estimates. A* therefore returns the lowest-cost entry, and any category whose f(n) already exceeds that cost is never expanded. Figure 3.2 shows the tree for “Someone hacked my account”: the Cybercrime category has the lowest f(n) = 0.21 and is expanded first, its best entry reaches the goal with the same cost, and six of the eight categories are pruned.</w:t>
      </w:r>
    </w:p>
    <w:p>
      <w:pPr>
        <w:keepNext/>
        <w:spacing w:before="120" w:after="60" w:line="240" w:lineRule="auto"/>
        <w:jc w:val="center"/>
      </w:pPr>
      <w:r>
        <w:drawing>
          <wp:inline distT="0" distB="0" distL="0" distR="0">
            <wp:extent cx="5486400" cy="1517904"/>
            <wp:docPr id="102" name="Search tree" descr="Figure 3.2 A* search tree for “Someone hacked my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earch tree"/>
                    <pic:cNvPicPr/>
                  </pic:nvPicPr>
                  <pic:blipFill>
                    <a:blip r:embed="rIdF2"/>
                    <a:stretch>
                      <a:fillRect/>
                    </a:stretch>
                  </pic:blipFill>
                  <pic:spPr>
                    <a:xfrm>
                      <a:off x="0" y="0"/>
                      <a:ext cx="5486400" cy="1517904"/>
                    </a:xfrm>
                    <a:prstGeom prst="rect">
                      <a:avLst/>
                    </a:prstGeom>
                  </pic:spPr>
                </pic:pic>
              </a:graphicData>
            </a:graphic>
          </wp:inline>
        </w:drawing>
      </w:r>
    </w:p>
    <w:p>
      <w:pPr>
        <w:spacing w:before="0" w:after="240" w:line="276" w:lineRule="auto"/>
        <w:jc w:val="center"/>
      </w:pPr>
      <w:r>
        <w:rPr>
          <w:rFonts w:ascii="Times New Roman" w:hAnsi="Times New Roman" w:cs="Times New Roman" w:eastAsia="Times New Roman"/>
          <w:b/>
          <w:sz w:val="24"/>
          <w:szCs w:val="24"/>
        </w:rPr>
        <w:t xml:space="preserve">Figure 3.2 A* search tree for “Someone hacked my account”</w:t>
      </w:r>
    </w:p>
    <w:p>
      <w:pPr>
        <w:keepNext/>
        <w:spacing w:before="120" w:after="60" w:line="360" w:lineRule="auto"/>
        <w:jc w:val="left"/>
        <w:outlineLvl w:val="2"/>
      </w:pPr>
      <w:r>
        <w:rPr>
          <w:rFonts w:ascii="Times New Roman" w:hAnsi="Times New Roman" w:cs="Times New Roman" w:eastAsia="Times New Roman"/>
          <w:b/>
          <w:sz w:val="28"/>
          <w:szCs w:val="28"/>
        </w:rPr>
        <w:t xml:space="preserve">Use Case, Data Flow and Activity Diagrams</w:t>
      </w:r>
    </w:p>
    <w:p>
      <w:pPr>
        <w:spacing w:before="0" w:after="120" w:line="360" w:lineRule="auto"/>
        <w:ind w:left="0" w:firstLine="720"/>
        <w:jc w:val="both"/>
      </w:pPr>
      <w:r>
        <w:rPr>
          <w:rFonts w:ascii="Times New Roman" w:hAnsi="Times New Roman" w:cs="Times New Roman" w:eastAsia="Times New Roman"/>
          <w:sz w:val="28"/>
          <w:szCs w:val="28"/>
        </w:rPr>
        <w:t xml:space="preserve">The main actor is the user. Figure 3.3 shows the use cases available to the user, while the internal AI and search components process each request.</w:t>
      </w:r>
    </w:p>
    <w:p>
      <w:pPr>
        <w:keepNext/>
        <w:spacing w:before="120" w:after="60" w:line="240" w:lineRule="auto"/>
        <w:jc w:val="center"/>
      </w:pPr>
      <w:r>
        <w:drawing>
          <wp:inline distT="0" distB="0" distL="0" distR="0">
            <wp:extent cx="2103120" cy="3364992"/>
            <wp:docPr id="103" name="Use case" descr="Figure 3.3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Use case"/>
                    <pic:cNvPicPr/>
                  </pic:nvPicPr>
                  <pic:blipFill>
                    <a:blip r:embed="rIdF3"/>
                    <a:stretch>
                      <a:fillRect/>
                    </a:stretch>
                  </pic:blipFill>
                  <pic:spPr>
                    <a:xfrm>
                      <a:off x="0" y="0"/>
                      <a:ext cx="2103120" cy="3364992"/>
                    </a:xfrm>
                    <a:prstGeom prst="rect">
                      <a:avLst/>
                    </a:prstGeom>
                  </pic:spPr>
                </pic:pic>
              </a:graphicData>
            </a:graphic>
          </wp:inline>
        </w:drawing>
      </w:r>
    </w:p>
    <w:p>
      <w:pPr>
        <w:spacing w:before="0" w:after="240" w:line="276" w:lineRule="auto"/>
        <w:jc w:val="center"/>
      </w:pPr>
      <w:r>
        <w:rPr>
          <w:rFonts w:ascii="Times New Roman" w:hAnsi="Times New Roman" w:cs="Times New Roman" w:eastAsia="Times New Roman"/>
          <w:b/>
          <w:sz w:val="24"/>
          <w:szCs w:val="24"/>
        </w:rPr>
        <w:t xml:space="preserve">Figure 3.3 Use case diagram</w:t>
      </w:r>
    </w:p>
    <w:p>
      <w:pPr>
        <w:spacing w:before="0" w:after="120" w:line="360" w:lineRule="auto"/>
        <w:ind w:left="0" w:firstLine="720"/>
        <w:jc w:val="both"/>
      </w:pPr>
      <w:r>
        <w:rPr>
          <w:rFonts w:ascii="Times New Roman" w:hAnsi="Times New Roman" w:cs="Times New Roman" w:eastAsia="Times New Roman"/>
          <w:sz w:val="28"/>
          <w:szCs w:val="28"/>
        </w:rPr>
        <w:t xml:space="preserve">At Level 0 (Figure 3.4) the whole system is one process that receives a legal question and returns legal information. Level 1 (Figure 3.5) shows the internal processes and data stores.</w:t>
      </w:r>
    </w:p>
    <w:p>
      <w:pPr>
        <w:keepNext/>
        <w:spacing w:before="120" w:after="60" w:line="240" w:lineRule="auto"/>
        <w:jc w:val="center"/>
      </w:pPr>
      <w:r>
        <w:drawing>
          <wp:inline distT="0" distB="0" distL="0" distR="0">
            <wp:extent cx="3840480" cy="1453896"/>
            <wp:docPr id="104" name="DFD0" descr="Figure 3.4 Data flow diagram –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DFD0"/>
                    <pic:cNvPicPr/>
                  </pic:nvPicPr>
                  <pic:blipFill>
                    <a:blip r:embed="rIdF4"/>
                    <a:stretch>
                      <a:fillRect/>
                    </a:stretch>
                  </pic:blipFill>
                  <pic:spPr>
                    <a:xfrm>
                      <a:off x="0" y="0"/>
                      <a:ext cx="3840480" cy="1453896"/>
                    </a:xfrm>
                    <a:prstGeom prst="rect">
                      <a:avLst/>
                    </a:prstGeom>
                  </pic:spPr>
                </pic:pic>
              </a:graphicData>
            </a:graphic>
          </wp:inline>
        </w:drawing>
      </w:r>
    </w:p>
    <w:p>
      <w:pPr>
        <w:spacing w:before="0" w:after="240" w:line="276" w:lineRule="auto"/>
        <w:jc w:val="center"/>
      </w:pPr>
      <w:r>
        <w:rPr>
          <w:rFonts w:ascii="Times New Roman" w:hAnsi="Times New Roman" w:cs="Times New Roman" w:eastAsia="Times New Roman"/>
          <w:b/>
          <w:sz w:val="24"/>
          <w:szCs w:val="24"/>
        </w:rPr>
        <w:t xml:space="preserve">Figure 3.4 Data flow diagram – Level 0</w:t>
      </w:r>
    </w:p>
    <w:p>
      <w:pPr>
        <w:keepNext/>
        <w:spacing w:before="120" w:after="60" w:line="240" w:lineRule="auto"/>
        <w:jc w:val="center"/>
      </w:pPr>
      <w:r>
        <w:drawing>
          <wp:inline distT="0" distB="0" distL="0" distR="0">
            <wp:extent cx="5486400" cy="1682496"/>
            <wp:docPr id="105" name="DFD1" descr="Figure 3.5 Data flow diagram –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DFD1"/>
                    <pic:cNvPicPr/>
                  </pic:nvPicPr>
                  <pic:blipFill>
                    <a:blip r:embed="rIdF5"/>
                    <a:stretch>
                      <a:fillRect/>
                    </a:stretch>
                  </pic:blipFill>
                  <pic:spPr>
                    <a:xfrm>
                      <a:off x="0" y="0"/>
                      <a:ext cx="5486400" cy="1682496"/>
                    </a:xfrm>
                    <a:prstGeom prst="rect">
                      <a:avLst/>
                    </a:prstGeom>
                  </pic:spPr>
                </pic:pic>
              </a:graphicData>
            </a:graphic>
          </wp:inline>
        </w:drawing>
      </w:r>
    </w:p>
    <w:p>
      <w:pPr>
        <w:spacing w:before="0" w:after="240" w:line="276" w:lineRule="auto"/>
        <w:jc w:val="center"/>
      </w:pPr>
      <w:r>
        <w:rPr>
          <w:rFonts w:ascii="Times New Roman" w:hAnsi="Times New Roman" w:cs="Times New Roman" w:eastAsia="Times New Roman"/>
          <w:b/>
          <w:sz w:val="24"/>
          <w:szCs w:val="24"/>
        </w:rPr>
        <w:t xml:space="preserve">Figure 3.5 Data flow diagram – Level 1</w:t>
      </w:r>
    </w:p>
    <w:p>
      <w:pPr>
        <w:spacing w:before="0" w:after="120" w:line="360" w:lineRule="auto"/>
        <w:ind w:left="0" w:firstLine="720"/>
        <w:jc w:val="both"/>
      </w:pPr>
      <w:r>
        <w:rPr>
          <w:rFonts w:ascii="Times New Roman" w:hAnsi="Times New Roman" w:cs="Times New Roman" w:eastAsia="Times New Roman"/>
          <w:sz w:val="28"/>
          <w:szCs w:val="28"/>
        </w:rPr>
        <w:t xml:space="preserve">Figure 3.6 shows the activity of the system from the moment a question is entered until an answer or a refusal is displayed. The loop in the middle is the A* search, in which nodes are removed from the open list in order of f(n) until a goal entry is reached.</w:t>
      </w:r>
    </w:p>
    <w:p>
      <w:pPr>
        <w:keepNext/>
        <w:spacing w:before="120" w:after="60" w:line="240" w:lineRule="auto"/>
        <w:jc w:val="center"/>
      </w:pPr>
      <w:r>
        <w:drawing>
          <wp:inline distT="0" distB="0" distL="0" distR="0">
            <wp:extent cx="3383280" cy="3218688"/>
            <wp:docPr id="106" name="Activity" descr="Figure 3.6 Activity diagram of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Activity"/>
                    <pic:cNvPicPr/>
                  </pic:nvPicPr>
                  <pic:blipFill>
                    <a:blip r:embed="rIdF6"/>
                    <a:stretch>
                      <a:fillRect/>
                    </a:stretch>
                  </pic:blipFill>
                  <pic:spPr>
                    <a:xfrm>
                      <a:off x="0" y="0"/>
                      <a:ext cx="3383280" cy="3218688"/>
                    </a:xfrm>
                    <a:prstGeom prst="rect">
                      <a:avLst/>
                    </a:prstGeom>
                  </pic:spPr>
                </pic:pic>
              </a:graphicData>
            </a:graphic>
          </wp:inline>
        </w:drawing>
      </w:r>
    </w:p>
    <w:p>
      <w:pPr>
        <w:spacing w:before="0" w:after="240" w:line="276" w:lineRule="auto"/>
        <w:jc w:val="center"/>
      </w:pPr>
      <w:r>
        <w:rPr>
          <w:rFonts w:ascii="Times New Roman" w:hAnsi="Times New Roman" w:cs="Times New Roman" w:eastAsia="Times New Roman"/>
          <w:b/>
          <w:sz w:val="24"/>
          <w:szCs w:val="24"/>
        </w:rPr>
        <w:t xml:space="preserve">Figure 3.6 Activity diagram of the system</w:t>
      </w:r>
    </w:p>
    <w:p>
      <w:pPr>
        <w:keepNext/>
        <w:spacing w:before="120" w:after="60" w:line="360" w:lineRule="auto"/>
        <w:jc w:val="left"/>
        <w:outlineLvl w:val="2"/>
      </w:pPr>
      <w:r>
        <w:rPr>
          <w:rFonts w:ascii="Times New Roman" w:hAnsi="Times New Roman" w:cs="Times New Roman" w:eastAsia="Times New Roman"/>
          <w:b/>
          <w:sz w:val="28"/>
          <w:szCs w:val="28"/>
        </w:rPr>
        <w:t xml:space="preserve">Knowledge Base Design</w:t>
      </w:r>
    </w:p>
    <w:p>
      <w:pPr>
        <w:spacing w:before="0" w:after="120" w:line="360" w:lineRule="auto"/>
        <w:ind w:left="0" w:firstLine="720"/>
        <w:jc w:val="both"/>
      </w:pPr>
      <w:r>
        <w:rPr>
          <w:rFonts w:ascii="Times New Roman" w:hAnsi="Times New Roman" w:cs="Times New Roman" w:eastAsia="Times New Roman"/>
          <w:sz w:val="28"/>
          <w:szCs w:val="28"/>
        </w:rPr>
        <w:t xml:space="preserve">The knowledge base is stored in a CSV file with the fields listed in Table 3.2. The keywords field holds alternative phrasings, for example “hacked account; password stolen; account compromised”, which help match differently worded questions. It has 81 entries: Consumer Rights (10), Traffic &amp; Driving (11), Cybercrime &amp; Online Fraud (11), Employment (10), Rental / Tenant Issues (9), Fundamental &amp; Civic Rights (10), Women’s Legal Rights (10) and Government Procedures (10). The entries cite official sources such as India Code (Legislative Department, 2026) and reflect the criminal laws in force from 1 July 2024 (Bharatiya Nyaya Sanhita and Bharatiya Nagarik Suraksha Sanhita) and the Labour Codes in force from 21 November 2025.</w:t>
      </w:r>
    </w:p>
    <w:p>
      <w:pPr>
        <w:keepNext/>
        <w:spacing w:before="120" w:after="120" w:line="276" w:lineRule="auto"/>
        <w:jc w:val="center"/>
      </w:pPr>
      <w:r>
        <w:rPr>
          <w:rFonts w:ascii="Times New Roman" w:hAnsi="Times New Roman" w:cs="Times New Roman" w:eastAsia="Times New Roman"/>
          <w:b/>
          <w:sz w:val="24"/>
          <w:szCs w:val="24"/>
        </w:rPr>
        <w:t xml:space="preserve">Table 3.2 Fields of the legal knowledge base</w:t>
      </w:r>
    </w:p>
    <w:tbl>
      <w:tblPr>
        <w:tblW w:w="9026"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left w:w="100" w:type="dxa"/>
          <w:right w:w="100" w:type="dxa"/>
        </w:tblCellMar>
      </w:tblPr>
      <w:tblGrid>
        <w:gridCol w:w="2600"/>
        <w:gridCol w:w="6426"/>
      </w:tblGrid>
      <w:tr>
        <w:trPr>
          <w:cantSplit/>
          <w:tblHeader/>
        </w:trPr>
        <w:tc>
          <w:tcPr>
            <w:tcW w:w="2600" w:type="dxa"/>
            <w:shd w:val="clear" w:color="auto" w:fill="D9D9D9"/>
            <w:vAlign w:val="center"/>
          </w:tcPr>
          <w:p>
            <w:pPr>
              <w:keepNext/>
              <w:keepLines/>
              <w:spacing w:before="40" w:after="40" w:line="240" w:lineRule="auto"/>
              <w:jc w:val="center"/>
            </w:pPr>
            <w:r>
              <w:rPr>
                <w:rFonts w:ascii="Times New Roman" w:hAnsi="Times New Roman" w:cs="Times New Roman" w:eastAsia="Times New Roman"/>
                <w:b/>
                <w:sz w:val="24"/>
                <w:szCs w:val="24"/>
              </w:rPr>
              <w:t xml:space="preserve">Field</w:t>
            </w:r>
          </w:p>
        </w:tc>
        <w:tc>
          <w:tcPr>
            <w:tcW w:w="6426" w:type="dxa"/>
            <w:shd w:val="clear" w:color="auto" w:fill="D9D9D9"/>
            <w:vAlign w:val="center"/>
          </w:tcPr>
          <w:p>
            <w:pPr>
              <w:keepNext/>
              <w:keepLines/>
              <w:spacing w:before="40" w:after="40" w:line="240" w:lineRule="auto"/>
              <w:jc w:val="center"/>
            </w:pPr>
            <w:r>
              <w:rPr>
                <w:rFonts w:ascii="Times New Roman" w:hAnsi="Times New Roman" w:cs="Times New Roman" w:eastAsia="Times New Roman"/>
                <w:b/>
                <w:sz w:val="24"/>
                <w:szCs w:val="24"/>
              </w:rPr>
              <w:t xml:space="preserve">Description</w:t>
            </w:r>
          </w:p>
        </w:tc>
      </w:tr>
      <w:tr>
        <w:trPr>
          <w:cantSplit/>
        </w:trPr>
        <w:tc>
          <w:tcPr>
            <w:tcW w:w="26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id</w:t>
            </w:r>
          </w:p>
        </w:tc>
        <w:tc>
          <w:tcPr>
            <w:tcW w:w="64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Unique identifier of the entry (e.g. L022)</w:t>
            </w:r>
          </w:p>
        </w:tc>
      </w:tr>
      <w:tr>
        <w:trPr>
          <w:cantSplit/>
        </w:trPr>
        <w:tc>
          <w:tcPr>
            <w:tcW w:w="26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category</w:t>
            </w:r>
          </w:p>
        </w:tc>
        <w:tc>
          <w:tcPr>
            <w:tcW w:w="64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One of the eight legal categories</w:t>
            </w:r>
          </w:p>
        </w:tc>
      </w:tr>
      <w:tr>
        <w:trPr>
          <w:cantSplit/>
        </w:trPr>
        <w:tc>
          <w:tcPr>
            <w:tcW w:w="26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question</w:t>
            </w:r>
          </w:p>
        </w:tc>
        <w:tc>
          <w:tcPr>
            <w:tcW w:w="64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Representative legal question</w:t>
            </w:r>
          </w:p>
        </w:tc>
      </w:tr>
      <w:tr>
        <w:trPr>
          <w:cantSplit/>
        </w:trPr>
        <w:tc>
          <w:tcPr>
            <w:tcW w:w="26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keywords</w:t>
            </w:r>
          </w:p>
        </w:tc>
        <w:tc>
          <w:tcPr>
            <w:tcW w:w="64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Alternative words and phrases used during matching</w:t>
            </w:r>
          </w:p>
        </w:tc>
      </w:tr>
      <w:tr>
        <w:trPr>
          <w:cantSplit/>
        </w:trPr>
        <w:tc>
          <w:tcPr>
            <w:tcW w:w="26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answer</w:t>
            </w:r>
          </w:p>
        </w:tc>
        <w:tc>
          <w:tcPr>
            <w:tcW w:w="64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General legal information in plain language</w:t>
            </w:r>
          </w:p>
        </w:tc>
      </w:tr>
      <w:tr>
        <w:trPr>
          <w:cantSplit/>
        </w:trPr>
        <w:tc>
          <w:tcPr>
            <w:tcW w:w="26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source</w:t>
            </w:r>
          </w:p>
        </w:tc>
        <w:tc>
          <w:tcPr>
            <w:tcW w:w="64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Official source (government portal or legislation website)</w:t>
            </w:r>
          </w:p>
        </w:tc>
      </w:tr>
      <w:tr>
        <w:trPr>
          <w:cantSplit/>
        </w:trPr>
        <w:tc>
          <w:tcPr>
            <w:tcW w:w="26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legal_reference</w:t>
            </w:r>
          </w:p>
        </w:tc>
        <w:tc>
          <w:tcPr>
            <w:tcW w:w="64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Relevant Act, section or authority</w:t>
            </w:r>
          </w:p>
        </w:tc>
      </w:tr>
      <w:tr>
        <w:trPr>
          <w:cantSplit/>
        </w:trPr>
        <w:tc>
          <w:tcPr>
            <w:tcW w:w="2600" w:type="dxa"/>
            <w:vAlign w:val="center"/>
          </w:tcPr>
          <w:p>
            <w:pPr>
              <w:keepLines/>
              <w:spacing w:before="40" w:after="40" w:line="240" w:lineRule="auto"/>
              <w:jc w:val="left"/>
            </w:pPr>
            <w:r>
              <w:rPr>
                <w:rFonts w:ascii="Times New Roman" w:hAnsi="Times New Roman" w:cs="Times New Roman" w:eastAsia="Times New Roman"/>
                <w:sz w:val="24"/>
                <w:szCs w:val="24"/>
              </w:rPr>
              <w:t xml:space="preserve">last_verified</w:t>
            </w:r>
          </w:p>
        </w:tc>
        <w:tc>
          <w:tcPr>
            <w:tcW w:w="6426" w:type="dxa"/>
            <w:vAlign w:val="center"/>
          </w:tcPr>
          <w:p>
            <w:pPr>
              <w:keepLines/>
              <w:spacing w:before="40" w:after="40" w:line="240" w:lineRule="auto"/>
              <w:jc w:val="left"/>
            </w:pPr>
            <w:r>
              <w:rPr>
                <w:rFonts w:ascii="Times New Roman" w:hAnsi="Times New Roman" w:cs="Times New Roman" w:eastAsia="Times New Roman"/>
                <w:sz w:val="24"/>
                <w:szCs w:val="24"/>
              </w:rPr>
              <w:t xml:space="preserve">Date on which the entry was last reviewed</w:t>
            </w:r>
          </w:p>
        </w:tc>
      </w:tr>
    </w:tbl>
    <w:p>
      <w:pPr>
        <w:spacing w:before="0" w:after="120" w:line="240" w:lineRule="auto"/>
        <w:jc w:val="left"/>
      </w:pPr>
    </w:p>
    <w:p>
      <w:pPr>
        <w:keepNext/>
        <w:pageBreakBefore/>
        <w:spacing w:before="0" w:after="60" w:line="360" w:lineRule="auto"/>
        <w:jc w:val="center"/>
      </w:pPr>
      <w:r>
        <w:rPr>
          <w:rFonts w:ascii="Times New Roman" w:hAnsi="Times New Roman" w:cs="Times New Roman" w:eastAsia="Times New Roman"/>
          <w:b/>
          <w:sz w:val="32"/>
          <w:szCs w:val="32"/>
        </w:rPr>
        <w:t xml:space="preserve">CHAPTER 4</w:t>
      </w:r>
    </w:p>
    <w:p>
      <w:pPr>
        <w:keepNext/>
        <w:spacing w:before="0" w:after="240" w:line="360" w:lineRule="auto"/>
        <w:jc w:val="center"/>
        <w:outlineLvl w:val="0"/>
      </w:pPr>
      <w:r>
        <w:rPr>
          <w:rFonts w:ascii="Times New Roman" w:hAnsi="Times New Roman" w:cs="Times New Roman" w:eastAsia="Times New Roman"/>
          <w:b/>
          <w:sz w:val="32"/>
          <w:szCs w:val="32"/>
        </w:rPr>
        <w:t xml:space="preserve">MODULES DESCRIPTION</w:t>
      </w:r>
    </w:p>
    <w:p>
      <w:pPr>
        <w:spacing w:before="0" w:after="120" w:line="360" w:lineRule="auto"/>
        <w:ind w:left="0" w:firstLine="720"/>
        <w:jc w:val="both"/>
      </w:pPr>
      <w:r>
        <w:rPr>
          <w:rFonts w:ascii="Times New Roman" w:hAnsi="Times New Roman" w:cs="Times New Roman" w:eastAsia="Times New Roman"/>
          <w:sz w:val="28"/>
          <w:szCs w:val="28"/>
        </w:rPr>
        <w:t xml:space="preserve">The system is divided into two modules. Module 1 converts the question into terms and estimates the probability of each legal category. Module 2 performs the A* search over the knowledge base and checks the reliability of the result before it is delivered through the web application. Table 4.1 lists the software components that make up these modules.</w:t>
      </w:r>
    </w:p>
    <w:p>
      <w:pPr>
        <w:keepNext/>
        <w:spacing w:before="120" w:after="120" w:line="276" w:lineRule="auto"/>
        <w:jc w:val="center"/>
      </w:pPr>
      <w:r>
        <w:rPr>
          <w:rFonts w:ascii="Times New Roman" w:hAnsi="Times New Roman" w:cs="Times New Roman" w:eastAsia="Times New Roman"/>
          <w:b/>
          <w:sz w:val="24"/>
          <w:szCs w:val="24"/>
        </w:rPr>
        <w:t xml:space="preserve">Table 4.1 Description of modules</w:t>
      </w:r>
    </w:p>
    <w:tbl>
      <w:tblPr>
        <w:tblW w:w="9026"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left w:w="100" w:type="dxa"/>
          <w:right w:w="100" w:type="dxa"/>
        </w:tblCellMar>
      </w:tblPr>
      <w:tblGrid>
        <w:gridCol w:w="2700"/>
        <w:gridCol w:w="1100"/>
        <w:gridCol w:w="5226"/>
      </w:tblGrid>
      <w:tr>
        <w:trPr>
          <w:cantSplit/>
          <w:tblHeader/>
        </w:trPr>
        <w:tc>
          <w:tcPr>
            <w:tcW w:w="2700" w:type="dxa"/>
            <w:shd w:val="clear" w:color="auto" w:fill="D9D9D9"/>
            <w:vAlign w:val="center"/>
          </w:tcPr>
          <w:p>
            <w:pPr>
              <w:keepNext/>
              <w:keepLines/>
              <w:spacing w:before="40" w:after="40" w:line="240" w:lineRule="auto"/>
              <w:jc w:val="center"/>
            </w:pPr>
            <w:r>
              <w:rPr>
                <w:rFonts w:ascii="Times New Roman" w:hAnsi="Times New Roman" w:cs="Times New Roman" w:eastAsia="Times New Roman"/>
                <w:b/>
                <w:sz w:val="24"/>
                <w:szCs w:val="24"/>
              </w:rPr>
              <w:t xml:space="preserve">Component</w:t>
            </w:r>
          </w:p>
        </w:tc>
        <w:tc>
          <w:tcPr>
            <w:tcW w:w="1100" w:type="dxa"/>
            <w:shd w:val="clear" w:color="auto" w:fill="D9D9D9"/>
            <w:vAlign w:val="center"/>
          </w:tcPr>
          <w:p>
            <w:pPr>
              <w:keepNext/>
              <w:keepLines/>
              <w:spacing w:before="40" w:after="40" w:line="240" w:lineRule="auto"/>
              <w:jc w:val="center"/>
            </w:pPr>
            <w:r>
              <w:rPr>
                <w:rFonts w:ascii="Times New Roman" w:hAnsi="Times New Roman" w:cs="Times New Roman" w:eastAsia="Times New Roman"/>
                <w:b/>
                <w:sz w:val="24"/>
                <w:szCs w:val="24"/>
              </w:rPr>
              <w:t xml:space="preserve">Module</w:t>
            </w:r>
          </w:p>
        </w:tc>
        <w:tc>
          <w:tcPr>
            <w:tcW w:w="5226" w:type="dxa"/>
            <w:shd w:val="clear" w:color="auto" w:fill="D9D9D9"/>
            <w:vAlign w:val="center"/>
          </w:tcPr>
          <w:p>
            <w:pPr>
              <w:keepNext/>
              <w:keepLines/>
              <w:spacing w:before="40" w:after="40" w:line="240" w:lineRule="auto"/>
              <w:jc w:val="center"/>
            </w:pPr>
            <w:r>
              <w:rPr>
                <w:rFonts w:ascii="Times New Roman" w:hAnsi="Times New Roman" w:cs="Times New Roman" w:eastAsia="Times New Roman"/>
                <w:b/>
                <w:sz w:val="24"/>
                <w:szCs w:val="24"/>
              </w:rPr>
              <w:t xml:space="preserve">Description</w:t>
            </w:r>
          </w:p>
        </w:tc>
      </w:tr>
      <w:tr>
        <w:trPr>
          <w:cantSplit/>
        </w:trPr>
        <w:tc>
          <w:tcPr>
            <w:tcW w:w="27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Text processing</w:t>
            </w:r>
          </w:p>
        </w:tc>
        <w:tc>
          <w:tcPr>
            <w:tcW w:w="1100"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1</w:t>
            </w:r>
          </w:p>
        </w:tc>
        <w:tc>
          <w:tcPr>
            <w:tcW w:w="52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Normalisation, synonyms, stop words, stemming</w:t>
            </w:r>
          </w:p>
        </w:tc>
      </w:tr>
      <w:tr>
        <w:trPr>
          <w:cantSplit/>
        </w:trPr>
        <w:tc>
          <w:tcPr>
            <w:tcW w:w="27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AI classifier</w:t>
            </w:r>
          </w:p>
        </w:tc>
        <w:tc>
          <w:tcPr>
            <w:tcW w:w="1100"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1</w:t>
            </w:r>
          </w:p>
        </w:tc>
        <w:tc>
          <w:tcPr>
            <w:tcW w:w="52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TF-IDF + Logistic Regression; P(category | question)</w:t>
            </w:r>
          </w:p>
        </w:tc>
      </w:tr>
      <w:tr>
        <w:trPr>
          <w:cantSplit/>
        </w:trPr>
        <w:tc>
          <w:tcPr>
            <w:tcW w:w="27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A* search</w:t>
            </w:r>
          </w:p>
        </w:tc>
        <w:tc>
          <w:tcPr>
            <w:tcW w:w="1100"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2</w:t>
            </w:r>
          </w:p>
        </w:tc>
        <w:tc>
          <w:tcPr>
            <w:tcW w:w="52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Optimal retrieval over START → CATEGORY → ENTRY with an admissible heuristic</w:t>
            </w:r>
          </w:p>
        </w:tc>
      </w:tr>
      <w:tr>
        <w:trPr>
          <w:cantSplit/>
        </w:trPr>
        <w:tc>
          <w:tcPr>
            <w:tcW w:w="27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Retrieval &amp; reliability</w:t>
            </w:r>
          </w:p>
        </w:tc>
        <w:tc>
          <w:tcPr>
            <w:tcW w:w="1100"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2</w:t>
            </w:r>
          </w:p>
        </w:tc>
        <w:tc>
          <w:tcPr>
            <w:tcW w:w="52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Knowledge base, IDF weights, threshold and too-general check</w:t>
            </w:r>
          </w:p>
        </w:tc>
      </w:tr>
      <w:tr>
        <w:trPr>
          <w:cantSplit/>
        </w:trPr>
        <w:tc>
          <w:tcPr>
            <w:tcW w:w="27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Agent and Flask application</w:t>
            </w:r>
          </w:p>
        </w:tc>
        <w:tc>
          <w:tcPr>
            <w:tcW w:w="1100"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2</w:t>
            </w:r>
          </w:p>
        </w:tc>
        <w:tc>
          <w:tcPr>
            <w:tcW w:w="52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Percept → classify → search → act cycle; JSON API</w:t>
            </w:r>
          </w:p>
        </w:tc>
      </w:tr>
      <w:tr>
        <w:trPr>
          <w:cantSplit/>
        </w:trPr>
        <w:tc>
          <w:tcPr>
            <w:tcW w:w="2700" w:type="dxa"/>
            <w:vAlign w:val="center"/>
          </w:tcPr>
          <w:p>
            <w:pPr>
              <w:keepLines/>
              <w:spacing w:before="40" w:after="40" w:line="240" w:lineRule="auto"/>
              <w:jc w:val="left"/>
            </w:pPr>
            <w:r>
              <w:rPr>
                <w:rFonts w:ascii="Times New Roman" w:hAnsi="Times New Roman" w:cs="Times New Roman" w:eastAsia="Times New Roman"/>
                <w:sz w:val="24"/>
                <w:szCs w:val="24"/>
              </w:rPr>
              <w:t xml:space="preserve">Frontend</w:t>
            </w:r>
          </w:p>
        </w:tc>
        <w:tc>
          <w:tcPr>
            <w:tcW w:w="1100" w:type="dxa"/>
            <w:vAlign w:val="center"/>
          </w:tcPr>
          <w:p>
            <w:pPr>
              <w:keepLines/>
              <w:spacing w:before="40" w:after="40" w:line="240" w:lineRule="auto"/>
              <w:jc w:val="center"/>
            </w:pPr>
            <w:r>
              <w:rPr>
                <w:rFonts w:ascii="Times New Roman" w:hAnsi="Times New Roman" w:cs="Times New Roman" w:eastAsia="Times New Roman"/>
                <w:sz w:val="24"/>
                <w:szCs w:val="24"/>
              </w:rPr>
              <w:t xml:space="preserve">2</w:t>
            </w:r>
          </w:p>
        </w:tc>
        <w:tc>
          <w:tcPr>
            <w:tcW w:w="5226" w:type="dxa"/>
            <w:vAlign w:val="center"/>
          </w:tcPr>
          <w:p>
            <w:pPr>
              <w:keepLines/>
              <w:spacing w:before="40" w:after="40" w:line="240" w:lineRule="auto"/>
              <w:jc w:val="left"/>
            </w:pPr>
            <w:r>
              <w:rPr>
                <w:rFonts w:ascii="Times New Roman" w:hAnsi="Times New Roman" w:cs="Times New Roman" w:eastAsia="Times New Roman"/>
                <w:sz w:val="24"/>
                <w:szCs w:val="24"/>
              </w:rPr>
              <w:t xml:space="preserve">Chat interface, category filter, A* trace view, feedback, theme</w:t>
            </w:r>
          </w:p>
        </w:tc>
      </w:tr>
    </w:tbl>
    <w:p>
      <w:pPr>
        <w:spacing w:before="0" w:after="120" w:line="240" w:lineRule="auto"/>
        <w:jc w:val="left"/>
      </w:pPr>
    </w:p>
    <w:p>
      <w:pPr>
        <w:keepNext/>
        <w:spacing w:before="240" w:after="120" w:line="360" w:lineRule="auto"/>
        <w:jc w:val="left"/>
        <w:outlineLvl w:val="1"/>
      </w:pPr>
      <w:r>
        <w:rPr>
          <w:rFonts w:ascii="Times New Roman" w:hAnsi="Times New Roman" w:cs="Times New Roman" w:eastAsia="Times New Roman"/>
          <w:b/>
          <w:sz w:val="28"/>
          <w:szCs w:val="28"/>
        </w:rPr>
        <w:t xml:space="preserve">4.1  MODULE 1 – TEXT PROCESSING AND AI CLASSIFICATION</w:t>
      </w:r>
    </w:p>
    <w:p>
      <w:pPr>
        <w:spacing w:before="0" w:after="120" w:line="360" w:lineRule="auto"/>
        <w:ind w:left="0" w:firstLine="720"/>
        <w:jc w:val="both"/>
      </w:pPr>
      <w:r>
        <w:rPr>
          <w:rFonts w:ascii="Times New Roman" w:hAnsi="Times New Roman" w:cs="Times New Roman" w:eastAsia="Times New Roman"/>
          <w:sz w:val="28"/>
          <w:szCs w:val="28"/>
        </w:rPr>
        <w:t xml:space="preserve">The text processing component lower-cases the question, applies synonym rules (“license” → “licence”, “hacked” → “hack”, “house owner” → “landlord”), removes stop words and generic words, ignores pure numbers and applies light suffix stemming. The result is a set of meaningful terms used by both the classifier and the A* search.</w:t>
      </w:r>
    </w:p>
    <w:p>
      <w:pPr>
        <w:spacing w:before="0" w:after="120" w:line="360" w:lineRule="auto"/>
        <w:ind w:left="0" w:firstLine="720"/>
        <w:jc w:val="both"/>
      </w:pPr>
      <w:r>
        <w:rPr>
          <w:rFonts w:ascii="Times New Roman" w:hAnsi="Times New Roman" w:cs="Times New Roman" w:eastAsia="Times New Roman"/>
          <w:sz w:val="28"/>
          <w:szCs w:val="28"/>
        </w:rPr>
        <w:t xml:space="preserve">The classification component trains a TF-IDF vectoriser (unigrams and bigrams) and a multinomial Logistic Regression model (Pedregosa et al., 2011) on 160 labelled training questions together with the questions and keywords of the knowledge base. For any question it returns the probability of all eight categories. These probabilities are not used as a hard filter; they become the cost of the START → CATEGORY edges in the A* search:</w:t>
      </w:r>
    </w:p>
    <w:p>
      <w:pPr>
        <w:keepLines/>
        <w:tabs>
          <w:tab w:val="center" w:pos="4513"/>
          <w:tab w:val="right" w:pos="9026"/>
        </w:tabs>
        <w:spacing w:before="60" w:after="120" w:line="360" w:lineRule="auto"/>
      </w:pPr>
      <w:r>
        <w:rPr>
          <w:rFonts w:ascii="Times New Roman" w:hAnsi="Times New Roman" w:cs="Times New Roman" w:eastAsia="Times New Roman"/>
          <w:sz w:val="28"/>
          <w:szCs w:val="28"/>
        </w:rPr>
        <w:tab/>
      </w:r>
      <w:r>
        <w:rPr>
          <w:rFonts w:ascii="Times New Roman" w:hAnsi="Times New Roman" w:cs="Times New Roman" w:eastAsia="Times New Roman"/>
          <w:i/>
          <w:sz w:val="28"/>
          <w:szCs w:val="28"/>
        </w:rPr>
        <w:t xml:space="preserve">cost(START → C) = 0.6 × (1 − P(C | question))</w:t>
      </w:r>
      <w:r>
        <w:rPr>
          <w:rFonts w:ascii="Times New Roman" w:hAnsi="Times New Roman" w:cs="Times New Roman" w:eastAsia="Times New Roman"/>
          <w:sz w:val="28"/>
          <w:szCs w:val="28"/>
        </w:rPr>
        <w:tab/>
      </w:r>
      <w:r>
        <w:rPr>
          <w:rFonts w:ascii="Times New Roman" w:hAnsi="Times New Roman" w:cs="Times New Roman" w:eastAsia="Times New Roman"/>
          <w:sz w:val="28"/>
          <w:szCs w:val="28"/>
        </w:rPr>
        <w:t xml:space="preserve">(4.1)</w:t>
      </w:r>
    </w:p>
    <w:p>
      <w:pPr>
        <w:keepNext/>
        <w:spacing w:before="240" w:after="120" w:line="360" w:lineRule="auto"/>
        <w:jc w:val="left"/>
        <w:outlineLvl w:val="1"/>
      </w:pPr>
      <w:r>
        <w:rPr>
          <w:rFonts w:ascii="Times New Roman" w:hAnsi="Times New Roman" w:cs="Times New Roman" w:eastAsia="Times New Roman"/>
          <w:b/>
          <w:sz w:val="28"/>
          <w:szCs w:val="28"/>
        </w:rPr>
        <w:t xml:space="preserve">4.2  MODULE 2 – A* SEARCH AND RELIABILITY CHECK</w:t>
      </w:r>
    </w:p>
    <w:p>
      <w:pPr>
        <w:spacing w:before="0" w:after="120" w:line="360" w:lineRule="auto"/>
        <w:ind w:left="0" w:firstLine="720"/>
        <w:jc w:val="both"/>
      </w:pPr>
      <w:r>
        <w:rPr>
          <w:rFonts w:ascii="Times New Roman" w:hAnsi="Times New Roman" w:cs="Times New Roman" w:eastAsia="Times New Roman"/>
          <w:sz w:val="28"/>
          <w:szCs w:val="28"/>
        </w:rPr>
        <w:t xml:space="preserve">The A* component contains a generic A* function and the legal search problem. The open list is a priority queue ordered by f(n), a counter breaks ties, a closed set prevents re-expansion and each node stores its parent so that the optimal path can be rebuilt. Algorithm 4.1 gives the pseudocode.</w:t>
      </w:r>
    </w:p>
    <w:p>
      <w:pPr>
        <w:keepNext/>
        <w:spacing w:before="120" w:after="120" w:line="276" w:lineRule="auto"/>
        <w:jc w:val="center"/>
      </w:pPr>
      <w:r>
        <w:rPr>
          <w:rFonts w:ascii="Times New Roman" w:hAnsi="Times New Roman" w:cs="Times New Roman" w:eastAsia="Times New Roman"/>
          <w:b/>
          <w:sz w:val="24"/>
          <w:szCs w:val="24"/>
        </w:rPr>
        <w:t xml:space="preserve">Algorithm 4.1 A* search for legal retrieval</w:t>
      </w:r>
    </w:p>
    <w:tbl>
      <w:tblPr>
        <w:tblW w:w="8626" w:type="dxa"/>
        <w:jc w:val="center"/>
        <w:tblBorders>
          <w:top w:val="single" w:sz="6" w:space="0" w:color="000000"/>
          <w:left w:val="single" w:sz="6" w:space="0" w:color="000000"/>
          <w:bottom w:val="single" w:sz="6" w:space="0" w:color="000000"/>
          <w:right w:val="single" w:sz="6" w:space="0" w:color="000000"/>
        </w:tblBorders>
        <w:tblLayout w:type="fixed"/>
        <w:tblCellMar>
          <w:top w:w="80" w:type="dxa"/>
          <w:left w:w="140" w:type="dxa"/>
          <w:bottom w:w="80" w:type="dxa"/>
          <w:right w:w="140" w:type="dxa"/>
        </w:tblCellMar>
      </w:tblPr>
      <w:tblGrid>
        <w:gridCol w:w="8626"/>
      </w:tblGrid>
      <w:tr>
        <w:trPr>
          <w:cantSplit/>
        </w:trPr>
        <w:tc>
          <w:tcPr>
            <w:tcW w:w="8626" w:type="dxa"/>
          </w:tcPr>
          <w:p>
            <w:pPr>
              <w:keepLines/>
              <w:spacing w:before="0" w:after="20" w:line="240" w:lineRule="auto"/>
              <w:jc w:val="left"/>
            </w:pPr>
            <w:r>
              <w:rPr>
                <w:rFonts w:ascii="Times New Roman" w:hAnsi="Times New Roman" w:cs="Times New Roman" w:eastAsia="Times New Roman"/>
                <w:sz w:val="22"/>
                <w:szCs w:val="22"/>
              </w:rPr>
              <w:t xml:space="preserve">function A_STAR(question, k):</w:t>
            </w:r>
          </w:p>
          <w:p>
            <w:pPr>
              <w:keepLines/>
              <w:spacing w:before="0" w:after="20" w:line="240" w:lineRule="auto"/>
              <w:ind w:left="360" w:firstLine="0"/>
              <w:jc w:val="left"/>
            </w:pPr>
            <w:r>
              <w:rPr>
                <w:rFonts w:ascii="Times New Roman" w:hAnsi="Times New Roman" w:cs="Times New Roman" w:eastAsia="Times New Roman"/>
                <w:sz w:val="22"/>
                <w:szCs w:val="22"/>
              </w:rPr>
              <w:t xml:space="preserve">P ← CLASSIFIER.probabilities(question)</w:t>
            </w:r>
          </w:p>
          <w:p>
            <w:pPr>
              <w:keepLines/>
              <w:spacing w:before="0" w:after="20" w:line="240" w:lineRule="auto"/>
              <w:ind w:left="360" w:firstLine="0"/>
              <w:jc w:val="left"/>
            </w:pPr>
            <w:r>
              <w:rPr>
                <w:rFonts w:ascii="Times New Roman" w:hAnsi="Times New Roman" w:cs="Times New Roman" w:eastAsia="Times New Roman"/>
                <w:sz w:val="22"/>
                <w:szCs w:val="22"/>
              </w:rPr>
              <w:t xml:space="preserve">open ← priority queue containing START with f = h(START)</w:t>
            </w:r>
          </w:p>
          <w:p>
            <w:pPr>
              <w:keepLines/>
              <w:spacing w:before="0" w:after="20" w:line="240" w:lineRule="auto"/>
              <w:ind w:left="360" w:firstLine="0"/>
              <w:jc w:val="left"/>
            </w:pPr>
            <w:r>
              <w:rPr>
                <w:rFonts w:ascii="Times New Roman" w:hAnsi="Times New Roman" w:cs="Times New Roman" w:eastAsia="Times New Roman"/>
                <w:sz w:val="22"/>
                <w:szCs w:val="22"/>
              </w:rPr>
              <w:t xml:space="preserve">closed ← empty set;  goals ← empty list</w:t>
            </w:r>
          </w:p>
          <w:p>
            <w:pPr>
              <w:keepLines/>
              <w:spacing w:before="0" w:after="20" w:line="240" w:lineRule="auto"/>
              <w:ind w:left="360" w:firstLine="0"/>
              <w:jc w:val="left"/>
            </w:pPr>
            <w:r>
              <w:rPr>
                <w:rFonts w:ascii="Times New Roman" w:hAnsi="Times New Roman" w:cs="Times New Roman" w:eastAsia="Times New Roman"/>
                <w:sz w:val="22"/>
                <w:szCs w:val="22"/>
              </w:rPr>
              <w:t xml:space="preserve">while open is not empty:</w:t>
            </w:r>
          </w:p>
          <w:p>
            <w:pPr>
              <w:keepLines/>
              <w:spacing w:before="0" w:after="20" w:line="240" w:lineRule="auto"/>
              <w:ind w:left="720" w:firstLine="0"/>
              <w:jc w:val="left"/>
            </w:pPr>
            <w:r>
              <w:rPr>
                <w:rFonts w:ascii="Times New Roman" w:hAnsi="Times New Roman" w:cs="Times New Roman" w:eastAsia="Times New Roman"/>
                <w:sz w:val="22"/>
                <w:szCs w:val="22"/>
              </w:rPr>
              <w:t xml:space="preserve">n ← node in open with the lowest f(n) = g(n) + h(n)</w:t>
            </w:r>
          </w:p>
          <w:p>
            <w:pPr>
              <w:keepLines/>
              <w:spacing w:before="0" w:after="20" w:line="240" w:lineRule="auto"/>
              <w:ind w:left="720" w:firstLine="0"/>
              <w:jc w:val="left"/>
            </w:pPr>
            <w:r>
              <w:rPr>
                <w:rFonts w:ascii="Times New Roman" w:hAnsi="Times New Roman" w:cs="Times New Roman" w:eastAsia="Times New Roman"/>
                <w:sz w:val="22"/>
                <w:szCs w:val="22"/>
              </w:rPr>
              <w:t xml:space="preserve">if n in closed: continue;  otherwise add n to closed</w:t>
            </w:r>
          </w:p>
          <w:p>
            <w:pPr>
              <w:keepLines/>
              <w:spacing w:before="0" w:after="20" w:line="240" w:lineRule="auto"/>
              <w:ind w:left="720" w:firstLine="0"/>
              <w:jc w:val="left"/>
            </w:pPr>
            <w:r>
              <w:rPr>
                <w:rFonts w:ascii="Times New Roman" w:hAnsi="Times New Roman" w:cs="Times New Roman" w:eastAsia="Times New Roman"/>
                <w:sz w:val="22"/>
                <w:szCs w:val="22"/>
              </w:rPr>
              <w:t xml:space="preserve">if n is an ENTRY:   // goal test</w:t>
            </w:r>
          </w:p>
          <w:p>
            <w:pPr>
              <w:keepLines/>
              <w:spacing w:before="0" w:after="20" w:line="240" w:lineRule="auto"/>
              <w:ind w:left="1080" w:firstLine="0"/>
              <w:jc w:val="left"/>
            </w:pPr>
            <w:r>
              <w:rPr>
                <w:rFonts w:ascii="Times New Roman" w:hAnsi="Times New Roman" w:cs="Times New Roman" w:eastAsia="Times New Roman"/>
                <w:sz w:val="22"/>
                <w:szCs w:val="22"/>
              </w:rPr>
              <w:t xml:space="preserve">append n to goals;  if |goals| = k: break   // k = 4 (answer + 3 related)</w:t>
            </w:r>
          </w:p>
          <w:p>
            <w:pPr>
              <w:keepLines/>
              <w:spacing w:before="0" w:after="20" w:line="240" w:lineRule="auto"/>
              <w:ind w:left="1080" w:firstLine="0"/>
              <w:jc w:val="left"/>
            </w:pPr>
            <w:r>
              <w:rPr>
                <w:rFonts w:ascii="Times New Roman" w:hAnsi="Times New Roman" w:cs="Times New Roman" w:eastAsia="Times New Roman"/>
                <w:sz w:val="22"/>
                <w:szCs w:val="22"/>
              </w:rPr>
              <w:t xml:space="preserve">continue</w:t>
            </w:r>
          </w:p>
          <w:p>
            <w:pPr>
              <w:keepLines/>
              <w:spacing w:before="0" w:after="20" w:line="240" w:lineRule="auto"/>
              <w:ind w:left="720" w:firstLine="0"/>
              <w:jc w:val="left"/>
            </w:pPr>
            <w:r>
              <w:rPr>
                <w:rFonts w:ascii="Times New Roman" w:hAnsi="Times New Roman" w:cs="Times New Roman" w:eastAsia="Times New Roman"/>
                <w:sz w:val="22"/>
                <w:szCs w:val="22"/>
              </w:rPr>
              <w:t xml:space="preserve">for each child c of n:</w:t>
            </w:r>
          </w:p>
          <w:p>
            <w:pPr>
              <w:keepLines/>
              <w:spacing w:before="0" w:after="20" w:line="240" w:lineRule="auto"/>
              <w:ind w:left="1080" w:firstLine="0"/>
              <w:jc w:val="left"/>
            </w:pPr>
            <w:r>
              <w:rPr>
                <w:rFonts w:ascii="Times New Roman" w:hAnsi="Times New Roman" w:cs="Times New Roman" w:eastAsia="Times New Roman"/>
                <w:sz w:val="22"/>
                <w:szCs w:val="22"/>
              </w:rPr>
              <w:t xml:space="preserve">if n = START: g(c) ← 0.6 × (1 − P[c]);  h(c) ← 1 − coverage(question, c)</w:t>
            </w:r>
          </w:p>
          <w:p>
            <w:pPr>
              <w:keepLines/>
              <w:spacing w:before="0" w:after="20" w:line="240" w:lineRule="auto"/>
              <w:ind w:left="1080" w:firstLine="0"/>
              <w:jc w:val="left"/>
            </w:pPr>
            <w:r>
              <w:rPr>
                <w:rFonts w:ascii="Times New Roman" w:hAnsi="Times New Roman" w:cs="Times New Roman" w:eastAsia="Times New Roman"/>
                <w:sz w:val="22"/>
                <w:szCs w:val="22"/>
              </w:rPr>
              <w:t xml:space="preserve">else: g(c) ← g(n) + (1 − match(question, c));  h(c) ← 0</w:t>
            </w:r>
          </w:p>
          <w:p>
            <w:pPr>
              <w:keepLines/>
              <w:spacing w:before="0" w:after="20" w:line="240" w:lineRule="auto"/>
              <w:ind w:left="1080" w:firstLine="0"/>
              <w:jc w:val="left"/>
            </w:pPr>
            <w:r>
              <w:rPr>
                <w:rFonts w:ascii="Times New Roman" w:hAnsi="Times New Roman" w:cs="Times New Roman" w:eastAsia="Times New Roman"/>
                <w:sz w:val="22"/>
                <w:szCs w:val="22"/>
              </w:rPr>
              <w:t xml:space="preserve">push c into open with f(c) = g(c) + h(c)</w:t>
            </w:r>
          </w:p>
          <w:p>
            <w:pPr>
              <w:keepLines/>
              <w:spacing w:before="0" w:after="20" w:line="240" w:lineRule="auto"/>
              <w:ind w:left="360" w:firstLine="0"/>
              <w:jc w:val="left"/>
            </w:pPr>
            <w:r>
              <w:rPr>
                <w:rFonts w:ascii="Times New Roman" w:hAnsi="Times New Roman" w:cs="Times New Roman" w:eastAsia="Times New Roman"/>
                <w:sz w:val="22"/>
                <w:szCs w:val="22"/>
              </w:rPr>
              <w:t xml:space="preserve">return goals, expansion trace</w:t>
            </w:r>
          </w:p>
        </w:tc>
      </w:tr>
    </w:tbl>
    <w:p>
      <w:pPr>
        <w:spacing w:before="0" w:after="120" w:line="240" w:lineRule="auto"/>
        <w:jc w:val="left"/>
      </w:pPr>
    </w:p>
    <w:p>
      <w:pPr>
        <w:spacing w:before="0" w:after="120" w:line="360" w:lineRule="auto"/>
        <w:ind w:left="0" w:firstLine="720"/>
        <w:jc w:val="both"/>
      </w:pPr>
      <w:r>
        <w:rPr>
          <w:rFonts w:ascii="Times New Roman" w:hAnsi="Times New Roman" w:cs="Times New Roman" w:eastAsia="Times New Roman"/>
          <w:sz w:val="28"/>
          <w:szCs w:val="28"/>
        </w:rPr>
        <w:t xml:space="preserve">Because the first goal removed from the open list has the lowest f(n), it is the optimal answer. The search then continues until three more goals are found, which are shown as related questions. If the user selects a category scope, the successors of START are restricted to that category, so only one branch of the tree is searched.</w:t>
      </w:r>
    </w:p>
    <w:p>
      <w:pPr>
        <w:spacing w:before="0" w:after="120" w:line="360" w:lineRule="auto"/>
        <w:ind w:left="0" w:firstLine="720"/>
        <w:jc w:val="both"/>
      </w:pPr>
      <w:r>
        <w:rPr>
          <w:rFonts w:ascii="Times New Roman" w:hAnsi="Times New Roman" w:cs="Times New Roman" w:eastAsia="Times New Roman"/>
          <w:sz w:val="28"/>
          <w:szCs w:val="28"/>
        </w:rPr>
        <w:t xml:space="preserve">The best entry is accepted only if its match score is at least the threshold of 45% </w:t>
      </w:r>
      <w:r>
        <w:rPr>
          <w:rFonts w:ascii="Times New Roman" w:hAnsi="Times New Roman" w:cs="Times New Roman" w:eastAsia="Times New Roman"/>
          <w:b/>
          <w:sz w:val="28"/>
          <w:szCs w:val="28"/>
        </w:rPr>
        <w:t xml:space="preserve">and</w:t>
      </w:r>
      <w:r>
        <w:rPr>
          <w:rFonts w:ascii="Times New Roman" w:hAnsi="Times New Roman" w:cs="Times New Roman" w:eastAsia="Times New Roman"/>
          <w:sz w:val="28"/>
          <w:szCs w:val="28"/>
        </w:rPr>
        <w:t xml:space="preserve"> at least one specific (non-generic) word of the question matched; otherwise a question such as “How do I file a complaint?” is reported as too general. The legal assistant agent implements the agent cycle of Table 4.2: it perceives the question, obtains the category probabilities, runs the A* search and acts by returning an answer or a refusal. Empty questions, questions longer than 500 characters and unknown category scopes are validated, and server errors return a JSON error message that the interface reports.</w:t>
      </w:r>
    </w:p>
    <w:p>
      <w:pPr>
        <w:keepNext/>
        <w:spacing w:before="120" w:after="120" w:line="276" w:lineRule="auto"/>
        <w:jc w:val="center"/>
      </w:pPr>
      <w:r>
        <w:rPr>
          <w:rFonts w:ascii="Times New Roman" w:hAnsi="Times New Roman" w:cs="Times New Roman" w:eastAsia="Times New Roman"/>
          <w:b/>
          <w:sz w:val="24"/>
          <w:szCs w:val="24"/>
        </w:rPr>
        <w:t xml:space="preserve">Table 4.2 PEAS description of the legal assistant agent</w:t>
      </w:r>
    </w:p>
    <w:tbl>
      <w:tblPr>
        <w:tblW w:w="9026"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left w:w="100" w:type="dxa"/>
          <w:right w:w="100" w:type="dxa"/>
        </w:tblCellMar>
      </w:tblPr>
      <w:tblGrid>
        <w:gridCol w:w="2600"/>
        <w:gridCol w:w="6426"/>
      </w:tblGrid>
      <w:tr>
        <w:trPr>
          <w:cantSplit/>
          <w:tblHeader/>
        </w:trPr>
        <w:tc>
          <w:tcPr>
            <w:tcW w:w="2600" w:type="dxa"/>
            <w:shd w:val="clear" w:color="auto" w:fill="D9D9D9"/>
            <w:vAlign w:val="center"/>
          </w:tcPr>
          <w:p>
            <w:pPr>
              <w:keepNext/>
              <w:keepLines/>
              <w:spacing w:before="40" w:after="40" w:line="240" w:lineRule="auto"/>
              <w:jc w:val="center"/>
            </w:pPr>
            <w:r>
              <w:rPr>
                <w:rFonts w:ascii="Times New Roman" w:hAnsi="Times New Roman" w:cs="Times New Roman" w:eastAsia="Times New Roman"/>
                <w:b/>
                <w:sz w:val="24"/>
                <w:szCs w:val="24"/>
              </w:rPr>
              <w:t xml:space="preserve">PEAS element</w:t>
            </w:r>
          </w:p>
        </w:tc>
        <w:tc>
          <w:tcPr>
            <w:tcW w:w="6426" w:type="dxa"/>
            <w:shd w:val="clear" w:color="auto" w:fill="D9D9D9"/>
            <w:vAlign w:val="center"/>
          </w:tcPr>
          <w:p>
            <w:pPr>
              <w:keepNext/>
              <w:keepLines/>
              <w:spacing w:before="40" w:after="40" w:line="240" w:lineRule="auto"/>
              <w:jc w:val="center"/>
            </w:pPr>
            <w:r>
              <w:rPr>
                <w:rFonts w:ascii="Times New Roman" w:hAnsi="Times New Roman" w:cs="Times New Roman" w:eastAsia="Times New Roman"/>
                <w:b/>
                <w:sz w:val="24"/>
                <w:szCs w:val="24"/>
              </w:rPr>
              <w:t xml:space="preserve">Description</w:t>
            </w:r>
          </w:p>
        </w:tc>
      </w:tr>
      <w:tr>
        <w:trPr>
          <w:cantSplit/>
        </w:trPr>
        <w:tc>
          <w:tcPr>
            <w:tcW w:w="26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Performance measure</w:t>
            </w:r>
          </w:p>
        </w:tc>
        <w:tc>
          <w:tcPr>
            <w:tcW w:w="64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Correct category, relevant answer with law and source, no unreliable answers, fast response</w:t>
            </w:r>
          </w:p>
        </w:tc>
      </w:tr>
      <w:tr>
        <w:trPr>
          <w:cantSplit/>
        </w:trPr>
        <w:tc>
          <w:tcPr>
            <w:tcW w:w="26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Environment</w:t>
            </w:r>
          </w:p>
        </w:tc>
        <w:tc>
          <w:tcPr>
            <w:tcW w:w="64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Questions typed by users; curated knowledge base of Indian legal information</w:t>
            </w:r>
          </w:p>
        </w:tc>
      </w:tr>
      <w:tr>
        <w:trPr>
          <w:cantSplit/>
        </w:trPr>
        <w:tc>
          <w:tcPr>
            <w:tcW w:w="26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Actuators</w:t>
            </w:r>
          </w:p>
        </w:tc>
        <w:tc>
          <w:tcPr>
            <w:tcW w:w="64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Answer card, refusal message, related questions, A* trace on the screen</w:t>
            </w:r>
          </w:p>
        </w:tc>
      </w:tr>
      <w:tr>
        <w:trPr>
          <w:cantSplit/>
        </w:trPr>
        <w:tc>
          <w:tcPr>
            <w:tcW w:w="2600" w:type="dxa"/>
            <w:vAlign w:val="center"/>
          </w:tcPr>
          <w:p>
            <w:pPr>
              <w:keepLines/>
              <w:spacing w:before="40" w:after="40" w:line="240" w:lineRule="auto"/>
              <w:jc w:val="left"/>
            </w:pPr>
            <w:r>
              <w:rPr>
                <w:rFonts w:ascii="Times New Roman" w:hAnsi="Times New Roman" w:cs="Times New Roman" w:eastAsia="Times New Roman"/>
                <w:sz w:val="24"/>
                <w:szCs w:val="24"/>
              </w:rPr>
              <w:t xml:space="preserve">Sensors</w:t>
            </w:r>
          </w:p>
        </w:tc>
        <w:tc>
          <w:tcPr>
            <w:tcW w:w="6426" w:type="dxa"/>
            <w:vAlign w:val="center"/>
          </w:tcPr>
          <w:p>
            <w:pPr>
              <w:keepLines/>
              <w:spacing w:before="40" w:after="40" w:line="240" w:lineRule="auto"/>
              <w:jc w:val="left"/>
            </w:pPr>
            <w:r>
              <w:rPr>
                <w:rFonts w:ascii="Times New Roman" w:hAnsi="Times New Roman" w:cs="Times New Roman" w:eastAsia="Times New Roman"/>
                <w:sz w:val="24"/>
                <w:szCs w:val="24"/>
              </w:rPr>
              <w:t xml:space="preserve">Text of the user’s question and the selected category scope</w:t>
            </w:r>
          </w:p>
        </w:tc>
      </w:tr>
    </w:tbl>
    <w:p>
      <w:pPr>
        <w:spacing w:before="0" w:after="120" w:line="240" w:lineRule="auto"/>
        <w:jc w:val="left"/>
      </w:pPr>
    </w:p>
    <w:p>
      <w:pPr>
        <w:keepNext/>
        <w:pageBreakBefore/>
        <w:spacing w:before="0" w:after="60" w:line="360" w:lineRule="auto"/>
        <w:jc w:val="center"/>
      </w:pPr>
      <w:r>
        <w:rPr>
          <w:rFonts w:ascii="Times New Roman" w:hAnsi="Times New Roman" w:cs="Times New Roman" w:eastAsia="Times New Roman"/>
          <w:b/>
          <w:sz w:val="32"/>
          <w:szCs w:val="32"/>
        </w:rPr>
        <w:t xml:space="preserve">CHAPTER 5</w:t>
      </w:r>
    </w:p>
    <w:p>
      <w:pPr>
        <w:keepNext/>
        <w:spacing w:before="0" w:after="240" w:line="360" w:lineRule="auto"/>
        <w:jc w:val="center"/>
        <w:outlineLvl w:val="0"/>
      </w:pPr>
      <w:r>
        <w:rPr>
          <w:rFonts w:ascii="Times New Roman" w:hAnsi="Times New Roman" w:cs="Times New Roman" w:eastAsia="Times New Roman"/>
          <w:b/>
          <w:sz w:val="32"/>
          <w:szCs w:val="32"/>
        </w:rPr>
        <w:t xml:space="preserve">IMPLEMENTATION AND RESULTS</w:t>
      </w:r>
    </w:p>
    <w:p>
      <w:pPr>
        <w:spacing w:before="0" w:after="120" w:line="360" w:lineRule="auto"/>
        <w:ind w:left="0" w:firstLine="720"/>
        <w:jc w:val="both"/>
      </w:pPr>
      <w:r>
        <w:rPr>
          <w:rFonts w:ascii="Times New Roman" w:hAnsi="Times New Roman" w:cs="Times New Roman" w:eastAsia="Times New Roman"/>
          <w:sz w:val="28"/>
          <w:szCs w:val="28"/>
        </w:rPr>
        <w:t xml:space="preserve">This chapter describes the setup used to implement and evaluate the AI Legal Assistant and presents the results obtained.</w:t>
      </w:r>
    </w:p>
    <w:p>
      <w:pPr>
        <w:keepNext/>
        <w:spacing w:before="240" w:after="120" w:line="360" w:lineRule="auto"/>
        <w:jc w:val="left"/>
        <w:outlineLvl w:val="1"/>
      </w:pPr>
      <w:r>
        <w:rPr>
          <w:rFonts w:ascii="Times New Roman" w:hAnsi="Times New Roman" w:cs="Times New Roman" w:eastAsia="Times New Roman"/>
          <w:b/>
          <w:sz w:val="28"/>
          <w:szCs w:val="28"/>
        </w:rPr>
        <w:t xml:space="preserve">5.1  EXPERIMENTAL SETUP</w:t>
      </w:r>
    </w:p>
    <w:p>
      <w:pPr>
        <w:keepNext/>
        <w:spacing w:before="120" w:after="60" w:line="360" w:lineRule="auto"/>
        <w:jc w:val="left"/>
        <w:outlineLvl w:val="2"/>
      </w:pPr>
      <w:r>
        <w:rPr>
          <w:rFonts w:ascii="Times New Roman" w:hAnsi="Times New Roman" w:cs="Times New Roman" w:eastAsia="Times New Roman"/>
          <w:b/>
          <w:sz w:val="28"/>
          <w:szCs w:val="28"/>
        </w:rPr>
        <w:t xml:space="preserve">Technologies Used</w:t>
      </w:r>
    </w:p>
    <w:p>
      <w:pPr>
        <w:spacing w:before="0" w:after="120" w:line="360" w:lineRule="auto"/>
        <w:ind w:left="0" w:firstLine="720"/>
        <w:jc w:val="both"/>
      </w:pPr>
      <w:r>
        <w:rPr>
          <w:rFonts w:ascii="Times New Roman" w:hAnsi="Times New Roman" w:cs="Times New Roman" w:eastAsia="Times New Roman"/>
          <w:sz w:val="28"/>
          <w:szCs w:val="28"/>
        </w:rPr>
        <w:t xml:space="preserve">The system is written in </w:t>
      </w:r>
      <w:r>
        <w:rPr>
          <w:rFonts w:ascii="Times New Roman" w:hAnsi="Times New Roman" w:cs="Times New Roman" w:eastAsia="Times New Roman"/>
          <w:b/>
          <w:sz w:val="28"/>
          <w:szCs w:val="28"/>
        </w:rPr>
        <w:t xml:space="preserve">Python 3.12</w:t>
      </w:r>
      <w:r>
        <w:rPr>
          <w:rFonts w:ascii="Times New Roman" w:hAnsi="Times New Roman" w:cs="Times New Roman" w:eastAsia="Times New Roman"/>
          <w:sz w:val="28"/>
          <w:szCs w:val="28"/>
        </w:rPr>
        <w:t xml:space="preserve">, which provides the text processing, the classifier, the A* search and the glue to the web application. The user interface uses </w:t>
      </w:r>
      <w:r>
        <w:rPr>
          <w:rFonts w:ascii="Times New Roman" w:hAnsi="Times New Roman" w:cs="Times New Roman" w:eastAsia="Times New Roman"/>
          <w:b/>
          <w:sz w:val="28"/>
          <w:szCs w:val="28"/>
        </w:rPr>
        <w:t xml:space="preserve">HTML5, CSS3 and JavaScript</w:t>
      </w:r>
      <w:r>
        <w:rPr>
          <w:rFonts w:ascii="Times New Roman" w:hAnsi="Times New Roman" w:cs="Times New Roman" w:eastAsia="Times New Roman"/>
          <w:sz w:val="28"/>
          <w:szCs w:val="28"/>
        </w:rPr>
        <w:t xml:space="preserve">: a single-page chat with answer cards, a light and dark theme and a responsive layout, which sends questions to the backend with the Fetch API and renders the answer and the A* trace. </w:t>
      </w:r>
      <w:r>
        <w:rPr>
          <w:rFonts w:ascii="Times New Roman" w:hAnsi="Times New Roman" w:cs="Times New Roman" w:eastAsia="Times New Roman"/>
          <w:b/>
          <w:sz w:val="28"/>
          <w:szCs w:val="28"/>
        </w:rPr>
        <w:t xml:space="preserve">Flask</w:t>
      </w:r>
      <w:r>
        <w:rPr>
          <w:rFonts w:ascii="Times New Roman" w:hAnsi="Times New Roman" w:cs="Times New Roman" w:eastAsia="Times New Roman"/>
          <w:sz w:val="28"/>
          <w:szCs w:val="28"/>
        </w:rPr>
        <w:t xml:space="preserve"> (Pallets Projects, 2026) serves the pages and exposes a JSON API (/api/ask and /api/feedback) that passes each question to the agent. The knowledge base and the datasets are CSV files: legal_knowledge.csv (81 entries), training_questions.csv (160 questions) and test_questions.csv (40 questions). Development was done on Windows in a virtual environment using Visual Studio Code, with the Flask development server and Google Chrome for testing.</w:t>
      </w:r>
    </w:p>
    <w:p>
      <w:pPr>
        <w:keepNext/>
        <w:spacing w:before="120" w:after="120" w:line="276" w:lineRule="auto"/>
        <w:jc w:val="center"/>
      </w:pPr>
      <w:r>
        <w:rPr>
          <w:rFonts w:ascii="Times New Roman" w:hAnsi="Times New Roman" w:cs="Times New Roman" w:eastAsia="Times New Roman"/>
          <w:b/>
          <w:sz w:val="24"/>
          <w:szCs w:val="24"/>
        </w:rPr>
        <w:t xml:space="preserve">Table 5.1 Libraries and frameworks used</w:t>
      </w:r>
    </w:p>
    <w:tbl>
      <w:tblPr>
        <w:tblW w:w="9026"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left w:w="100" w:type="dxa"/>
          <w:right w:w="100" w:type="dxa"/>
        </w:tblCellMar>
      </w:tblPr>
      <w:tblGrid>
        <w:gridCol w:w="3000"/>
        <w:gridCol w:w="6026"/>
      </w:tblGrid>
      <w:tr>
        <w:trPr>
          <w:cantSplit/>
          <w:tblHeader/>
        </w:trPr>
        <w:tc>
          <w:tcPr>
            <w:tcW w:w="3000" w:type="dxa"/>
            <w:shd w:val="clear" w:color="auto" w:fill="D9D9D9"/>
            <w:vAlign w:val="center"/>
          </w:tcPr>
          <w:p>
            <w:pPr>
              <w:keepNext/>
              <w:keepLines/>
              <w:spacing w:before="40" w:after="40" w:line="240" w:lineRule="auto"/>
              <w:jc w:val="center"/>
            </w:pPr>
            <w:r>
              <w:rPr>
                <w:rFonts w:ascii="Times New Roman" w:hAnsi="Times New Roman" w:cs="Times New Roman" w:eastAsia="Times New Roman"/>
                <w:b/>
                <w:sz w:val="24"/>
                <w:szCs w:val="24"/>
              </w:rPr>
              <w:t xml:space="preserve">Library / framework</w:t>
            </w:r>
          </w:p>
        </w:tc>
        <w:tc>
          <w:tcPr>
            <w:tcW w:w="6026" w:type="dxa"/>
            <w:shd w:val="clear" w:color="auto" w:fill="D9D9D9"/>
            <w:vAlign w:val="center"/>
          </w:tcPr>
          <w:p>
            <w:pPr>
              <w:keepNext/>
              <w:keepLines/>
              <w:spacing w:before="40" w:after="40" w:line="240" w:lineRule="auto"/>
              <w:jc w:val="center"/>
            </w:pPr>
            <w:r>
              <w:rPr>
                <w:rFonts w:ascii="Times New Roman" w:hAnsi="Times New Roman" w:cs="Times New Roman" w:eastAsia="Times New Roman"/>
                <w:b/>
                <w:sz w:val="24"/>
                <w:szCs w:val="24"/>
              </w:rPr>
              <w:t xml:space="preserve">Purpose</w:t>
            </w:r>
          </w:p>
        </w:tc>
      </w:tr>
      <w:tr>
        <w:trPr>
          <w:cantSplit/>
        </w:trPr>
        <w:tc>
          <w:tcPr>
            <w:tcW w:w="30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Flask</w:t>
            </w:r>
          </w:p>
        </w:tc>
        <w:tc>
          <w:tcPr>
            <w:tcW w:w="60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Web application framework and JSON API</w:t>
            </w:r>
          </w:p>
        </w:tc>
      </w:tr>
      <w:tr>
        <w:trPr>
          <w:cantSplit/>
        </w:trPr>
        <w:tc>
          <w:tcPr>
            <w:tcW w:w="30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scikit-learn</w:t>
            </w:r>
          </w:p>
        </w:tc>
        <w:tc>
          <w:tcPr>
            <w:tcW w:w="60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TF-IDF vectoriser, Logistic Regression, evaluation metrics</w:t>
            </w:r>
          </w:p>
        </w:tc>
      </w:tr>
      <w:tr>
        <w:trPr>
          <w:cantSplit/>
        </w:trPr>
        <w:tc>
          <w:tcPr>
            <w:tcW w:w="30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pandas, NumPy</w:t>
            </w:r>
          </w:p>
        </w:tc>
        <w:tc>
          <w:tcPr>
            <w:tcW w:w="60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Reading CSV datasets; numerical operations</w:t>
            </w:r>
          </w:p>
        </w:tc>
      </w:tr>
      <w:tr>
        <w:trPr>
          <w:cantSplit/>
        </w:trPr>
        <w:tc>
          <w:tcPr>
            <w:tcW w:w="30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heapq (standard library)</w:t>
            </w:r>
          </w:p>
        </w:tc>
        <w:tc>
          <w:tcPr>
            <w:tcW w:w="60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Priority queue used as the A* open list</w:t>
            </w:r>
          </w:p>
        </w:tc>
      </w:tr>
      <w:tr>
        <w:trPr>
          <w:cantSplit/>
        </w:trPr>
        <w:tc>
          <w:tcPr>
            <w:tcW w:w="3000" w:type="dxa"/>
            <w:vAlign w:val="center"/>
          </w:tcPr>
          <w:p>
            <w:pPr>
              <w:keepLines/>
              <w:spacing w:before="40" w:after="40" w:line="240" w:lineRule="auto"/>
              <w:jc w:val="left"/>
            </w:pPr>
            <w:r>
              <w:rPr>
                <w:rFonts w:ascii="Times New Roman" w:hAnsi="Times New Roman" w:cs="Times New Roman" w:eastAsia="Times New Roman"/>
                <w:sz w:val="24"/>
                <w:szCs w:val="24"/>
              </w:rPr>
              <w:t xml:space="preserve">re, math, collections</w:t>
            </w:r>
          </w:p>
        </w:tc>
        <w:tc>
          <w:tcPr>
            <w:tcW w:w="6026" w:type="dxa"/>
            <w:vAlign w:val="center"/>
          </w:tcPr>
          <w:p>
            <w:pPr>
              <w:keepLines/>
              <w:spacing w:before="40" w:after="40" w:line="240" w:lineRule="auto"/>
              <w:jc w:val="left"/>
            </w:pPr>
            <w:r>
              <w:rPr>
                <w:rFonts w:ascii="Times New Roman" w:hAnsi="Times New Roman" w:cs="Times New Roman" w:eastAsia="Times New Roman"/>
                <w:sz w:val="24"/>
                <w:szCs w:val="24"/>
              </w:rPr>
              <w:t xml:space="preserve">Text processing, IDF computation, counting</w:t>
            </w:r>
          </w:p>
        </w:tc>
      </w:tr>
    </w:tbl>
    <w:p>
      <w:pPr>
        <w:spacing w:before="0" w:after="120" w:line="240" w:lineRule="auto"/>
        <w:jc w:val="left"/>
      </w:pPr>
    </w:p>
    <w:p>
      <w:pPr>
        <w:keepNext/>
        <w:spacing w:before="120" w:after="60" w:line="360" w:lineRule="auto"/>
        <w:jc w:val="left"/>
        <w:outlineLvl w:val="2"/>
      </w:pPr>
      <w:r>
        <w:rPr>
          <w:rFonts w:ascii="Times New Roman" w:hAnsi="Times New Roman" w:cs="Times New Roman" w:eastAsia="Times New Roman"/>
          <w:b/>
          <w:sz w:val="28"/>
          <w:szCs w:val="28"/>
        </w:rPr>
        <w:t xml:space="preserve">AI Techniques</w:t>
      </w:r>
    </w:p>
    <w:p>
      <w:pPr>
        <w:numPr>
          <w:ilvl w:val="0"/>
          <w:numId w:val="90"/>
        </w:numPr>
        <w:spacing w:before="0" w:after="60" w:line="360" w:lineRule="auto"/>
        <w:ind w:left="720" w:hanging="360"/>
        <w:jc w:val="both"/>
      </w:pPr>
      <w:r>
        <w:rPr>
          <w:rFonts w:ascii="Times New Roman" w:hAnsi="Times New Roman" w:cs="Times New Roman" w:eastAsia="Times New Roman"/>
          <w:b/>
          <w:sz w:val="28"/>
          <w:szCs w:val="28"/>
        </w:rPr>
        <w:t xml:space="preserve">A* search</w:t>
      </w:r>
      <w:r>
        <w:rPr>
          <w:rFonts w:ascii="Times New Roman" w:hAnsi="Times New Roman" w:cs="Times New Roman" w:eastAsia="Times New Roman"/>
          <w:sz w:val="28"/>
          <w:szCs w:val="28"/>
        </w:rPr>
        <w:t xml:space="preserve"> – the core retrieval algorithm with path cost g(n), heuristic h(n) and f(n) = g(n) + h(n).</w:t>
      </w:r>
    </w:p>
    <w:p>
      <w:pPr>
        <w:numPr>
          <w:ilvl w:val="0"/>
          <w:numId w:val="90"/>
        </w:numPr>
        <w:spacing w:before="0" w:after="60" w:line="360" w:lineRule="auto"/>
        <w:ind w:left="720" w:hanging="360"/>
        <w:jc w:val="both"/>
      </w:pPr>
      <w:r>
        <w:rPr>
          <w:rFonts w:ascii="Times New Roman" w:hAnsi="Times New Roman" w:cs="Times New Roman" w:eastAsia="Times New Roman"/>
          <w:b/>
          <w:sz w:val="28"/>
          <w:szCs w:val="28"/>
        </w:rPr>
        <w:t xml:space="preserve">Admissible heuristic</w:t>
      </w:r>
      <w:r>
        <w:rPr>
          <w:rFonts w:ascii="Times New Roman" w:hAnsi="Times New Roman" w:cs="Times New Roman" w:eastAsia="Times New Roman"/>
          <w:sz w:val="28"/>
          <w:szCs w:val="28"/>
        </w:rPr>
        <w:t xml:space="preserve"> – h(category) = 1 − best possible word coverage of that category.</w:t>
      </w:r>
    </w:p>
    <w:p>
      <w:pPr>
        <w:numPr>
          <w:ilvl w:val="0"/>
          <w:numId w:val="90"/>
        </w:numPr>
        <w:spacing w:before="0" w:after="60" w:line="360" w:lineRule="auto"/>
        <w:ind w:left="720" w:hanging="360"/>
        <w:jc w:val="both"/>
      </w:pPr>
      <w:r>
        <w:rPr>
          <w:rFonts w:ascii="Times New Roman" w:hAnsi="Times New Roman" w:cs="Times New Roman" w:eastAsia="Times New Roman"/>
          <w:b/>
          <w:sz w:val="28"/>
          <w:szCs w:val="28"/>
        </w:rPr>
        <w:t xml:space="preserve">TF-IDF and Logistic Regression</w:t>
      </w:r>
      <w:r>
        <w:rPr>
          <w:rFonts w:ascii="Times New Roman" w:hAnsi="Times New Roman" w:cs="Times New Roman" w:eastAsia="Times New Roman"/>
          <w:sz w:val="28"/>
          <w:szCs w:val="28"/>
        </w:rPr>
        <w:t xml:space="preserve"> – give P(category | question), used as part of the A* path cost.</w:t>
      </w:r>
    </w:p>
    <w:p>
      <w:pPr>
        <w:numPr>
          <w:ilvl w:val="0"/>
          <w:numId w:val="90"/>
        </w:numPr>
        <w:spacing w:before="0" w:after="60" w:line="360" w:lineRule="auto"/>
        <w:ind w:left="720" w:hanging="360"/>
        <w:jc w:val="both"/>
      </w:pPr>
      <w:r>
        <w:rPr>
          <w:rFonts w:ascii="Times New Roman" w:hAnsi="Times New Roman" w:cs="Times New Roman" w:eastAsia="Times New Roman"/>
          <w:b/>
          <w:sz w:val="28"/>
          <w:szCs w:val="28"/>
        </w:rPr>
        <w:t xml:space="preserve">IDF-weighted match score and reliability threshold</w:t>
      </w:r>
      <w:r>
        <w:rPr>
          <w:rFonts w:ascii="Times New Roman" w:hAnsi="Times New Roman" w:cs="Times New Roman" w:eastAsia="Times New Roman"/>
          <w:sz w:val="28"/>
          <w:szCs w:val="28"/>
        </w:rPr>
        <w:t xml:space="preserve"> – answer only if the match is at least 45% and a specific word matched.</w:t>
      </w:r>
    </w:p>
    <w:p>
      <w:pPr>
        <w:keepNext/>
        <w:spacing w:before="120" w:after="60" w:line="360" w:lineRule="auto"/>
        <w:jc w:val="left"/>
        <w:outlineLvl w:val="2"/>
      </w:pPr>
      <w:r>
        <w:rPr>
          <w:rFonts w:ascii="Times New Roman" w:hAnsi="Times New Roman" w:cs="Times New Roman" w:eastAsia="Times New Roman"/>
          <w:b/>
          <w:sz w:val="28"/>
          <w:szCs w:val="28"/>
        </w:rPr>
        <w:t xml:space="preserve">Datasets and Evaluation Procedure</w:t>
      </w:r>
    </w:p>
    <w:p>
      <w:pPr>
        <w:spacing w:before="0" w:after="120" w:line="360" w:lineRule="auto"/>
        <w:ind w:left="0" w:firstLine="720"/>
        <w:jc w:val="both"/>
      </w:pPr>
      <w:r>
        <w:rPr>
          <w:rFonts w:ascii="Times New Roman" w:hAnsi="Times New Roman" w:cs="Times New Roman" w:eastAsia="Times New Roman"/>
          <w:sz w:val="28"/>
          <w:szCs w:val="28"/>
        </w:rPr>
        <w:t xml:space="preserve">Three datasets are used: the knowledge base (81 entries), 160 labelled training questions (20 per category) and 40 held-out test questions (5 per category) written separately from the training set. The classifier is evaluated with accuracy, weighted precision, recall and F1-score. The A* search is evaluated by checking whether each test question is answered in the expected category and by recording the match score, the nodes expanded, the categories pruned and the processing time. Twelve functional test cases, including out-of-scope, overly general and empty questions, were also run through the web interface. All timings were measured on a laptop CPU.</w:t>
      </w:r>
    </w:p>
    <w:p>
      <w:pPr>
        <w:keepNext/>
        <w:spacing w:before="240" w:after="120" w:line="360" w:lineRule="auto"/>
        <w:jc w:val="left"/>
        <w:outlineLvl w:val="1"/>
      </w:pPr>
      <w:r>
        <w:rPr>
          <w:rFonts w:ascii="Times New Roman" w:hAnsi="Times New Roman" w:cs="Times New Roman" w:eastAsia="Times New Roman"/>
          <w:b/>
          <w:sz w:val="28"/>
          <w:szCs w:val="28"/>
        </w:rPr>
        <w:t xml:space="preserve">5.2  RESULTS</w:t>
      </w:r>
    </w:p>
    <w:p>
      <w:pPr>
        <w:keepNext/>
        <w:spacing w:before="120" w:after="60" w:line="360" w:lineRule="auto"/>
        <w:jc w:val="left"/>
        <w:outlineLvl w:val="2"/>
      </w:pPr>
      <w:r>
        <w:rPr>
          <w:rFonts w:ascii="Times New Roman" w:hAnsi="Times New Roman" w:cs="Times New Roman" w:eastAsia="Times New Roman"/>
          <w:b/>
          <w:sz w:val="28"/>
          <w:szCs w:val="28"/>
        </w:rPr>
        <w:t xml:space="preserve">Test Cases</w:t>
      </w:r>
    </w:p>
    <w:p>
      <w:pPr>
        <w:spacing w:before="0" w:after="120" w:line="360" w:lineRule="auto"/>
        <w:ind w:left="0" w:firstLine="720"/>
        <w:jc w:val="both"/>
      </w:pPr>
      <w:r>
        <w:rPr>
          <w:rFonts w:ascii="Times New Roman" w:hAnsi="Times New Roman" w:cs="Times New Roman" w:eastAsia="Times New Roman"/>
          <w:sz w:val="28"/>
          <w:szCs w:val="28"/>
        </w:rPr>
        <w:t xml:space="preserve">Table 5.2 lists the functional test cases. All twelve passed: supported questions were answered with the expected category, legal reference and a 100% match, unsupported questions were refused, and the interface handled empty input.</w:t>
      </w:r>
    </w:p>
    <w:p>
      <w:pPr>
        <w:keepNext/>
        <w:spacing w:before="120" w:after="120" w:line="276" w:lineRule="auto"/>
        <w:jc w:val="center"/>
      </w:pPr>
      <w:r>
        <w:rPr>
          <w:rFonts w:ascii="Times New Roman" w:hAnsi="Times New Roman" w:cs="Times New Roman" w:eastAsia="Times New Roman"/>
          <w:b/>
          <w:sz w:val="24"/>
          <w:szCs w:val="24"/>
        </w:rPr>
        <w:t xml:space="preserve">Table 5.2 Test cases and observed results</w:t>
      </w:r>
    </w:p>
    <w:tbl>
      <w:tblPr>
        <w:tblW w:w="9026"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left w:w="100" w:type="dxa"/>
          <w:right w:w="100" w:type="dxa"/>
        </w:tblCellMar>
      </w:tblPr>
      <w:tblGrid>
        <w:gridCol w:w="800"/>
        <w:gridCol w:w="3500"/>
        <w:gridCol w:w="3926"/>
        <w:gridCol w:w="800"/>
      </w:tblGrid>
      <w:tr>
        <w:trPr>
          <w:cantSplit/>
          <w:tblHeader/>
        </w:trPr>
        <w:tc>
          <w:tcPr>
            <w:tcW w:w="800" w:type="dxa"/>
            <w:shd w:val="clear" w:color="auto" w:fill="D9D9D9"/>
            <w:vAlign w:val="center"/>
          </w:tcPr>
          <w:p>
            <w:pPr>
              <w:keepNext/>
              <w:keepLines/>
              <w:spacing w:before="40" w:after="40" w:line="240" w:lineRule="auto"/>
              <w:jc w:val="center"/>
            </w:pPr>
            <w:r>
              <w:rPr>
                <w:rFonts w:ascii="Times New Roman" w:hAnsi="Times New Roman" w:cs="Times New Roman" w:eastAsia="Times New Roman"/>
                <w:b/>
                <w:sz w:val="22"/>
                <w:szCs w:val="22"/>
              </w:rPr>
              <w:t xml:space="preserve">TC</w:t>
            </w:r>
          </w:p>
        </w:tc>
        <w:tc>
          <w:tcPr>
            <w:tcW w:w="3500" w:type="dxa"/>
            <w:shd w:val="clear" w:color="auto" w:fill="D9D9D9"/>
            <w:vAlign w:val="center"/>
          </w:tcPr>
          <w:p>
            <w:pPr>
              <w:keepNext/>
              <w:keepLines/>
              <w:spacing w:before="40" w:after="40" w:line="240" w:lineRule="auto"/>
              <w:jc w:val="center"/>
            </w:pPr>
            <w:r>
              <w:rPr>
                <w:rFonts w:ascii="Times New Roman" w:hAnsi="Times New Roman" w:cs="Times New Roman" w:eastAsia="Times New Roman"/>
                <w:b/>
                <w:sz w:val="22"/>
                <w:szCs w:val="22"/>
              </w:rPr>
              <w:t xml:space="preserve">Input</w:t>
            </w:r>
          </w:p>
        </w:tc>
        <w:tc>
          <w:tcPr>
            <w:tcW w:w="3926" w:type="dxa"/>
            <w:shd w:val="clear" w:color="auto" w:fill="D9D9D9"/>
            <w:vAlign w:val="center"/>
          </w:tcPr>
          <w:p>
            <w:pPr>
              <w:keepNext/>
              <w:keepLines/>
              <w:spacing w:before="40" w:after="40" w:line="240" w:lineRule="auto"/>
              <w:jc w:val="center"/>
            </w:pPr>
            <w:r>
              <w:rPr>
                <w:rFonts w:ascii="Times New Roman" w:hAnsi="Times New Roman" w:cs="Times New Roman" w:eastAsia="Times New Roman"/>
                <w:b/>
                <w:sz w:val="22"/>
                <w:szCs w:val="22"/>
              </w:rPr>
              <w:t xml:space="preserve">Observed result</w:t>
            </w:r>
          </w:p>
        </w:tc>
        <w:tc>
          <w:tcPr>
            <w:tcW w:w="800" w:type="dxa"/>
            <w:shd w:val="clear" w:color="auto" w:fill="D9D9D9"/>
            <w:vAlign w:val="center"/>
          </w:tcPr>
          <w:p>
            <w:pPr>
              <w:keepNext/>
              <w:keepLines/>
              <w:spacing w:before="40" w:after="40" w:line="240" w:lineRule="auto"/>
              <w:jc w:val="center"/>
            </w:pPr>
            <w:r>
              <w:rPr>
                <w:rFonts w:ascii="Times New Roman" w:hAnsi="Times New Roman" w:cs="Times New Roman" w:eastAsia="Times New Roman"/>
                <w:b/>
                <w:sz w:val="22"/>
                <w:szCs w:val="22"/>
              </w:rPr>
              <w:t xml:space="preserve">Status</w:t>
            </w:r>
          </w:p>
        </w:tc>
      </w:tr>
      <w:tr>
        <w:trPr>
          <w:cantSplit/>
        </w:trPr>
        <w:tc>
          <w:tcPr>
            <w:tcW w:w="800" w:type="dxa"/>
            <w:vAlign w:val="center"/>
          </w:tcPr>
          <w:p>
            <w:pPr>
              <w:keepNext/>
              <w:keepLines/>
              <w:spacing w:before="40" w:after="40" w:line="240" w:lineRule="auto"/>
              <w:jc w:val="center"/>
            </w:pPr>
            <w:r>
              <w:rPr>
                <w:rFonts w:ascii="Times New Roman" w:hAnsi="Times New Roman" w:cs="Times New Roman" w:eastAsia="Times New Roman"/>
                <w:sz w:val="22"/>
                <w:szCs w:val="22"/>
              </w:rPr>
              <w:t xml:space="preserve">TC01</w:t>
            </w:r>
          </w:p>
        </w:tc>
        <w:tc>
          <w:tcPr>
            <w:tcW w:w="3500" w:type="dxa"/>
            <w:vAlign w:val="center"/>
          </w:tcPr>
          <w:p>
            <w:pPr>
              <w:keepNext/>
              <w:keepLines/>
              <w:spacing w:before="40" w:after="40" w:line="240" w:lineRule="auto"/>
              <w:jc w:val="left"/>
            </w:pPr>
            <w:r>
              <w:rPr>
                <w:rFonts w:ascii="Times New Roman" w:hAnsi="Times New Roman" w:cs="Times New Roman" w:eastAsia="Times New Roman"/>
                <w:sz w:val="22"/>
                <w:szCs w:val="22"/>
              </w:rPr>
              <w:t xml:space="preserve">Can I drive without a licence?</w:t>
            </w:r>
          </w:p>
        </w:tc>
        <w:tc>
          <w:tcPr>
            <w:tcW w:w="3926" w:type="dxa"/>
            <w:vAlign w:val="center"/>
          </w:tcPr>
          <w:p>
            <w:pPr>
              <w:keepNext/>
              <w:keepLines/>
              <w:spacing w:before="40" w:after="40" w:line="240" w:lineRule="auto"/>
              <w:jc w:val="left"/>
            </w:pPr>
            <w:r>
              <w:rPr>
                <w:rFonts w:ascii="Times New Roman" w:hAnsi="Times New Roman" w:cs="Times New Roman" w:eastAsia="Times New Roman"/>
                <w:sz w:val="22"/>
                <w:szCs w:val="22"/>
              </w:rPr>
              <w:t xml:space="preserve">Traffic &amp; Driving; MV Act s.3, s.181</w:t>
            </w:r>
          </w:p>
        </w:tc>
        <w:tc>
          <w:tcPr>
            <w:tcW w:w="800" w:type="dxa"/>
            <w:vAlign w:val="center"/>
          </w:tcPr>
          <w:p>
            <w:pPr>
              <w:keepNext/>
              <w:keepLines/>
              <w:spacing w:before="40" w:after="40" w:line="240" w:lineRule="auto"/>
              <w:jc w:val="center"/>
            </w:pPr>
            <w:r>
              <w:rPr>
                <w:rFonts w:ascii="Times New Roman" w:hAnsi="Times New Roman" w:cs="Times New Roman" w:eastAsia="Times New Roman"/>
                <w:sz w:val="22"/>
                <w:szCs w:val="22"/>
              </w:rPr>
              <w:t xml:space="preserve">Pass</w:t>
            </w:r>
          </w:p>
        </w:tc>
      </w:tr>
      <w:tr>
        <w:trPr>
          <w:cantSplit/>
        </w:trPr>
        <w:tc>
          <w:tcPr>
            <w:tcW w:w="800" w:type="dxa"/>
            <w:vAlign w:val="center"/>
          </w:tcPr>
          <w:p>
            <w:pPr>
              <w:keepNext/>
              <w:keepLines/>
              <w:spacing w:before="40" w:after="40" w:line="240" w:lineRule="auto"/>
              <w:jc w:val="center"/>
            </w:pPr>
            <w:r>
              <w:rPr>
                <w:rFonts w:ascii="Times New Roman" w:hAnsi="Times New Roman" w:cs="Times New Roman" w:eastAsia="Times New Roman"/>
                <w:sz w:val="22"/>
                <w:szCs w:val="22"/>
              </w:rPr>
              <w:t xml:space="preserve">TC02</w:t>
            </w:r>
          </w:p>
        </w:tc>
        <w:tc>
          <w:tcPr>
            <w:tcW w:w="3500" w:type="dxa"/>
            <w:vAlign w:val="center"/>
          </w:tcPr>
          <w:p>
            <w:pPr>
              <w:keepNext/>
              <w:keepLines/>
              <w:spacing w:before="40" w:after="40" w:line="240" w:lineRule="auto"/>
              <w:jc w:val="left"/>
            </w:pPr>
            <w:r>
              <w:rPr>
                <w:rFonts w:ascii="Times New Roman" w:hAnsi="Times New Roman" w:cs="Times New Roman" w:eastAsia="Times New Roman"/>
                <w:sz w:val="22"/>
                <w:szCs w:val="22"/>
              </w:rPr>
              <w:t xml:space="preserve">Someone hacked my account</w:t>
            </w:r>
          </w:p>
        </w:tc>
        <w:tc>
          <w:tcPr>
            <w:tcW w:w="3926" w:type="dxa"/>
            <w:vAlign w:val="center"/>
          </w:tcPr>
          <w:p>
            <w:pPr>
              <w:keepNext/>
              <w:keepLines/>
              <w:spacing w:before="40" w:after="40" w:line="240" w:lineRule="auto"/>
              <w:jc w:val="left"/>
            </w:pPr>
            <w:r>
              <w:rPr>
                <w:rFonts w:ascii="Times New Roman" w:hAnsi="Times New Roman" w:cs="Times New Roman" w:eastAsia="Times New Roman"/>
                <w:sz w:val="22"/>
                <w:szCs w:val="22"/>
              </w:rPr>
              <w:t xml:space="preserve">Cybercrime; IT Act s.43, 66, 66C</w:t>
            </w:r>
          </w:p>
        </w:tc>
        <w:tc>
          <w:tcPr>
            <w:tcW w:w="800" w:type="dxa"/>
            <w:vAlign w:val="center"/>
          </w:tcPr>
          <w:p>
            <w:pPr>
              <w:keepNext/>
              <w:keepLines/>
              <w:spacing w:before="40" w:after="40" w:line="240" w:lineRule="auto"/>
              <w:jc w:val="center"/>
            </w:pPr>
            <w:r>
              <w:rPr>
                <w:rFonts w:ascii="Times New Roman" w:hAnsi="Times New Roman" w:cs="Times New Roman" w:eastAsia="Times New Roman"/>
                <w:sz w:val="22"/>
                <w:szCs w:val="22"/>
              </w:rPr>
              <w:t xml:space="preserve">Pass</w:t>
            </w:r>
          </w:p>
        </w:tc>
      </w:tr>
      <w:tr>
        <w:trPr>
          <w:cantSplit/>
        </w:trPr>
        <w:tc>
          <w:tcPr>
            <w:tcW w:w="800" w:type="dxa"/>
            <w:vAlign w:val="center"/>
          </w:tcPr>
          <w:p>
            <w:pPr>
              <w:keepNext/>
              <w:keepLines/>
              <w:spacing w:before="40" w:after="40" w:line="240" w:lineRule="auto"/>
              <w:jc w:val="center"/>
            </w:pPr>
            <w:r>
              <w:rPr>
                <w:rFonts w:ascii="Times New Roman" w:hAnsi="Times New Roman" w:cs="Times New Roman" w:eastAsia="Times New Roman"/>
                <w:sz w:val="22"/>
                <w:szCs w:val="22"/>
              </w:rPr>
              <w:t xml:space="preserve">TC03</w:t>
            </w:r>
          </w:p>
        </w:tc>
        <w:tc>
          <w:tcPr>
            <w:tcW w:w="3500" w:type="dxa"/>
            <w:vAlign w:val="center"/>
          </w:tcPr>
          <w:p>
            <w:pPr>
              <w:keepNext/>
              <w:keepLines/>
              <w:spacing w:before="40" w:after="40" w:line="240" w:lineRule="auto"/>
              <w:jc w:val="left"/>
            </w:pPr>
            <w:r>
              <w:rPr>
                <w:rFonts w:ascii="Times New Roman" w:hAnsi="Times New Roman" w:cs="Times New Roman" w:eastAsia="Times New Roman"/>
                <w:sz w:val="22"/>
                <w:szCs w:val="22"/>
              </w:rPr>
              <w:t xml:space="preserve">My landlord refuses to return my deposit</w:t>
            </w:r>
          </w:p>
        </w:tc>
        <w:tc>
          <w:tcPr>
            <w:tcW w:w="3926" w:type="dxa"/>
            <w:vAlign w:val="center"/>
          </w:tcPr>
          <w:p>
            <w:pPr>
              <w:keepNext/>
              <w:keepLines/>
              <w:spacing w:before="40" w:after="40" w:line="240" w:lineRule="auto"/>
              <w:jc w:val="left"/>
            </w:pPr>
            <w:r>
              <w:rPr>
                <w:rFonts w:ascii="Times New Roman" w:hAnsi="Times New Roman" w:cs="Times New Roman" w:eastAsia="Times New Roman"/>
                <w:sz w:val="22"/>
                <w:szCs w:val="22"/>
              </w:rPr>
              <w:t xml:space="preserve">Rental; Model Tenancy Act s.11</w:t>
            </w:r>
          </w:p>
        </w:tc>
        <w:tc>
          <w:tcPr>
            <w:tcW w:w="800" w:type="dxa"/>
            <w:vAlign w:val="center"/>
          </w:tcPr>
          <w:p>
            <w:pPr>
              <w:keepNext/>
              <w:keepLines/>
              <w:spacing w:before="40" w:after="40" w:line="240" w:lineRule="auto"/>
              <w:jc w:val="center"/>
            </w:pPr>
            <w:r>
              <w:rPr>
                <w:rFonts w:ascii="Times New Roman" w:hAnsi="Times New Roman" w:cs="Times New Roman" w:eastAsia="Times New Roman"/>
                <w:sz w:val="22"/>
                <w:szCs w:val="22"/>
              </w:rPr>
              <w:t xml:space="preserve">Pass</w:t>
            </w:r>
          </w:p>
        </w:tc>
      </w:tr>
      <w:tr>
        <w:trPr>
          <w:cantSplit/>
        </w:trPr>
        <w:tc>
          <w:tcPr>
            <w:tcW w:w="800" w:type="dxa"/>
            <w:vAlign w:val="center"/>
          </w:tcPr>
          <w:p>
            <w:pPr>
              <w:keepNext/>
              <w:keepLines/>
              <w:spacing w:before="40" w:after="40" w:line="240" w:lineRule="auto"/>
              <w:jc w:val="center"/>
            </w:pPr>
            <w:r>
              <w:rPr>
                <w:rFonts w:ascii="Times New Roman" w:hAnsi="Times New Roman" w:cs="Times New Roman" w:eastAsia="Times New Roman"/>
                <w:sz w:val="22"/>
                <w:szCs w:val="22"/>
              </w:rPr>
              <w:t xml:space="preserve">TC04</w:t>
            </w:r>
          </w:p>
        </w:tc>
        <w:tc>
          <w:tcPr>
            <w:tcW w:w="3500" w:type="dxa"/>
            <w:vAlign w:val="center"/>
          </w:tcPr>
          <w:p>
            <w:pPr>
              <w:keepNext/>
              <w:keepLines/>
              <w:spacing w:before="40" w:after="40" w:line="240" w:lineRule="auto"/>
              <w:jc w:val="left"/>
            </w:pPr>
            <w:r>
              <w:rPr>
                <w:rFonts w:ascii="Times New Roman" w:hAnsi="Times New Roman" w:cs="Times New Roman" w:eastAsia="Times New Roman"/>
                <w:sz w:val="22"/>
                <w:szCs w:val="22"/>
              </w:rPr>
              <w:t xml:space="preserve">How can I apply for a passport?</w:t>
            </w:r>
          </w:p>
        </w:tc>
        <w:tc>
          <w:tcPr>
            <w:tcW w:w="3926" w:type="dxa"/>
            <w:vAlign w:val="center"/>
          </w:tcPr>
          <w:p>
            <w:pPr>
              <w:keepNext/>
              <w:keepLines/>
              <w:spacing w:before="40" w:after="40" w:line="240" w:lineRule="auto"/>
              <w:jc w:val="left"/>
            </w:pPr>
            <w:r>
              <w:rPr>
                <w:rFonts w:ascii="Times New Roman" w:hAnsi="Times New Roman" w:cs="Times New Roman" w:eastAsia="Times New Roman"/>
                <w:sz w:val="22"/>
                <w:szCs w:val="22"/>
              </w:rPr>
              <w:t xml:space="preserve">Government Procedures; Passports Act</w:t>
            </w:r>
          </w:p>
        </w:tc>
        <w:tc>
          <w:tcPr>
            <w:tcW w:w="800" w:type="dxa"/>
            <w:vAlign w:val="center"/>
          </w:tcPr>
          <w:p>
            <w:pPr>
              <w:keepNext/>
              <w:keepLines/>
              <w:spacing w:before="40" w:after="40" w:line="240" w:lineRule="auto"/>
              <w:jc w:val="center"/>
            </w:pPr>
            <w:r>
              <w:rPr>
                <w:rFonts w:ascii="Times New Roman" w:hAnsi="Times New Roman" w:cs="Times New Roman" w:eastAsia="Times New Roman"/>
                <w:sz w:val="22"/>
                <w:szCs w:val="22"/>
              </w:rPr>
              <w:t xml:space="preserve">Pass</w:t>
            </w:r>
          </w:p>
        </w:tc>
      </w:tr>
      <w:tr>
        <w:trPr>
          <w:cantSplit/>
        </w:trPr>
        <w:tc>
          <w:tcPr>
            <w:tcW w:w="800" w:type="dxa"/>
            <w:vAlign w:val="center"/>
          </w:tcPr>
          <w:p>
            <w:pPr>
              <w:keepNext/>
              <w:keepLines/>
              <w:spacing w:before="40" w:after="40" w:line="240" w:lineRule="auto"/>
              <w:jc w:val="center"/>
            </w:pPr>
            <w:r>
              <w:rPr>
                <w:rFonts w:ascii="Times New Roman" w:hAnsi="Times New Roman" w:cs="Times New Roman" w:eastAsia="Times New Roman"/>
                <w:sz w:val="22"/>
                <w:szCs w:val="22"/>
              </w:rPr>
              <w:t xml:space="preserve">TC05</w:t>
            </w:r>
          </w:p>
        </w:tc>
        <w:tc>
          <w:tcPr>
            <w:tcW w:w="3500" w:type="dxa"/>
            <w:vAlign w:val="center"/>
          </w:tcPr>
          <w:p>
            <w:pPr>
              <w:keepNext/>
              <w:keepLines/>
              <w:spacing w:before="40" w:after="40" w:line="240" w:lineRule="auto"/>
              <w:jc w:val="left"/>
            </w:pPr>
            <w:r>
              <w:rPr>
                <w:rFonts w:ascii="Times New Roman" w:hAnsi="Times New Roman" w:cs="Times New Roman" w:eastAsia="Times New Roman"/>
                <w:sz w:val="22"/>
                <w:szCs w:val="22"/>
              </w:rPr>
              <w:t xml:space="preserve">What are my fundamental rights?</w:t>
            </w:r>
          </w:p>
        </w:tc>
        <w:tc>
          <w:tcPr>
            <w:tcW w:w="3926" w:type="dxa"/>
            <w:vAlign w:val="center"/>
          </w:tcPr>
          <w:p>
            <w:pPr>
              <w:keepNext/>
              <w:keepLines/>
              <w:spacing w:before="40" w:after="40" w:line="240" w:lineRule="auto"/>
              <w:jc w:val="left"/>
            </w:pPr>
            <w:r>
              <w:rPr>
                <w:rFonts w:ascii="Times New Roman" w:hAnsi="Times New Roman" w:cs="Times New Roman" w:eastAsia="Times New Roman"/>
                <w:sz w:val="22"/>
                <w:szCs w:val="22"/>
              </w:rPr>
              <w:t xml:space="preserve">Fundamental Rights; Part III</w:t>
            </w:r>
          </w:p>
        </w:tc>
        <w:tc>
          <w:tcPr>
            <w:tcW w:w="800" w:type="dxa"/>
            <w:vAlign w:val="center"/>
          </w:tcPr>
          <w:p>
            <w:pPr>
              <w:keepNext/>
              <w:keepLines/>
              <w:spacing w:before="40" w:after="40" w:line="240" w:lineRule="auto"/>
              <w:jc w:val="center"/>
            </w:pPr>
            <w:r>
              <w:rPr>
                <w:rFonts w:ascii="Times New Roman" w:hAnsi="Times New Roman" w:cs="Times New Roman" w:eastAsia="Times New Roman"/>
                <w:sz w:val="22"/>
                <w:szCs w:val="22"/>
              </w:rPr>
              <w:t xml:space="preserve">Pass</w:t>
            </w:r>
          </w:p>
        </w:tc>
      </w:tr>
      <w:tr>
        <w:trPr>
          <w:cantSplit/>
        </w:trPr>
        <w:tc>
          <w:tcPr>
            <w:tcW w:w="800" w:type="dxa"/>
            <w:vAlign w:val="center"/>
          </w:tcPr>
          <w:p>
            <w:pPr>
              <w:keepNext/>
              <w:keepLines/>
              <w:spacing w:before="40" w:after="40" w:line="240" w:lineRule="auto"/>
              <w:jc w:val="center"/>
            </w:pPr>
            <w:r>
              <w:rPr>
                <w:rFonts w:ascii="Times New Roman" w:hAnsi="Times New Roman" w:cs="Times New Roman" w:eastAsia="Times New Roman"/>
                <w:sz w:val="22"/>
                <w:szCs w:val="22"/>
              </w:rPr>
              <w:t xml:space="preserve">TC06</w:t>
            </w:r>
          </w:p>
        </w:tc>
        <w:tc>
          <w:tcPr>
            <w:tcW w:w="3500" w:type="dxa"/>
            <w:vAlign w:val="center"/>
          </w:tcPr>
          <w:p>
            <w:pPr>
              <w:keepNext/>
              <w:keepLines/>
              <w:spacing w:before="40" w:after="40" w:line="240" w:lineRule="auto"/>
              <w:jc w:val="left"/>
            </w:pPr>
            <w:r>
              <w:rPr>
                <w:rFonts w:ascii="Times New Roman" w:hAnsi="Times New Roman" w:cs="Times New Roman" w:eastAsia="Times New Roman"/>
                <w:sz w:val="22"/>
                <w:szCs w:val="22"/>
              </w:rPr>
              <w:t xml:space="preserve">What should I do if someone steals my password?</w:t>
            </w:r>
          </w:p>
        </w:tc>
        <w:tc>
          <w:tcPr>
            <w:tcW w:w="3926" w:type="dxa"/>
            <w:vAlign w:val="center"/>
          </w:tcPr>
          <w:p>
            <w:pPr>
              <w:keepNext/>
              <w:keepLines/>
              <w:spacing w:before="40" w:after="40" w:line="240" w:lineRule="auto"/>
              <w:jc w:val="left"/>
            </w:pPr>
            <w:r>
              <w:rPr>
                <w:rFonts w:ascii="Times New Roman" w:hAnsi="Times New Roman" w:cs="Times New Roman" w:eastAsia="Times New Roman"/>
                <w:sz w:val="22"/>
                <w:szCs w:val="22"/>
              </w:rPr>
              <w:t xml:space="preserve">Cybercrime; IT Act s.66C</w:t>
            </w:r>
          </w:p>
        </w:tc>
        <w:tc>
          <w:tcPr>
            <w:tcW w:w="800" w:type="dxa"/>
            <w:vAlign w:val="center"/>
          </w:tcPr>
          <w:p>
            <w:pPr>
              <w:keepNext/>
              <w:keepLines/>
              <w:spacing w:before="40" w:after="40" w:line="240" w:lineRule="auto"/>
              <w:jc w:val="center"/>
            </w:pPr>
            <w:r>
              <w:rPr>
                <w:rFonts w:ascii="Times New Roman" w:hAnsi="Times New Roman" w:cs="Times New Roman" w:eastAsia="Times New Roman"/>
                <w:sz w:val="22"/>
                <w:szCs w:val="22"/>
              </w:rPr>
              <w:t xml:space="preserve">Pass</w:t>
            </w:r>
          </w:p>
        </w:tc>
      </w:tr>
      <w:tr>
        <w:trPr>
          <w:cantSplit/>
        </w:trPr>
        <w:tc>
          <w:tcPr>
            <w:tcW w:w="800" w:type="dxa"/>
            <w:vAlign w:val="center"/>
          </w:tcPr>
          <w:p>
            <w:pPr>
              <w:keepNext/>
              <w:keepLines/>
              <w:spacing w:before="40" w:after="40" w:line="240" w:lineRule="auto"/>
              <w:jc w:val="center"/>
            </w:pPr>
            <w:r>
              <w:rPr>
                <w:rFonts w:ascii="Times New Roman" w:hAnsi="Times New Roman" w:cs="Times New Roman" w:eastAsia="Times New Roman"/>
                <w:sz w:val="22"/>
                <w:szCs w:val="22"/>
              </w:rPr>
              <w:t xml:space="preserve">TC07</w:t>
            </w:r>
          </w:p>
        </w:tc>
        <w:tc>
          <w:tcPr>
            <w:tcW w:w="3500" w:type="dxa"/>
            <w:vAlign w:val="center"/>
          </w:tcPr>
          <w:p>
            <w:pPr>
              <w:keepNext/>
              <w:keepLines/>
              <w:spacing w:before="40" w:after="40" w:line="240" w:lineRule="auto"/>
              <w:jc w:val="left"/>
            </w:pPr>
            <w:r>
              <w:rPr>
                <w:rFonts w:ascii="Times New Roman" w:hAnsi="Times New Roman" w:cs="Times New Roman" w:eastAsia="Times New Roman"/>
                <w:sz w:val="22"/>
                <w:szCs w:val="22"/>
              </w:rPr>
              <w:t xml:space="preserve">What is the law regarding divorce?</w:t>
            </w:r>
          </w:p>
        </w:tc>
        <w:tc>
          <w:tcPr>
            <w:tcW w:w="3926" w:type="dxa"/>
            <w:vAlign w:val="center"/>
          </w:tcPr>
          <w:p>
            <w:pPr>
              <w:keepNext/>
              <w:keepLines/>
              <w:spacing w:before="40" w:after="40" w:line="240" w:lineRule="auto"/>
              <w:jc w:val="left"/>
            </w:pPr>
            <w:r>
              <w:rPr>
                <w:rFonts w:ascii="Times New Roman" w:hAnsi="Times New Roman" w:cs="Times New Roman" w:eastAsia="Times New Roman"/>
                <w:sz w:val="22"/>
                <w:szCs w:val="22"/>
              </w:rPr>
              <w:t xml:space="preserve">Rejected; match 0%</w:t>
            </w:r>
          </w:p>
        </w:tc>
        <w:tc>
          <w:tcPr>
            <w:tcW w:w="800" w:type="dxa"/>
            <w:vAlign w:val="center"/>
          </w:tcPr>
          <w:p>
            <w:pPr>
              <w:keepNext/>
              <w:keepLines/>
              <w:spacing w:before="40" w:after="40" w:line="240" w:lineRule="auto"/>
              <w:jc w:val="center"/>
            </w:pPr>
            <w:r>
              <w:rPr>
                <w:rFonts w:ascii="Times New Roman" w:hAnsi="Times New Roman" w:cs="Times New Roman" w:eastAsia="Times New Roman"/>
                <w:sz w:val="22"/>
                <w:szCs w:val="22"/>
              </w:rPr>
              <w:t xml:space="preserve">Pass</w:t>
            </w:r>
          </w:p>
        </w:tc>
      </w:tr>
      <w:tr>
        <w:trPr>
          <w:cantSplit/>
        </w:trPr>
        <w:tc>
          <w:tcPr>
            <w:tcW w:w="800" w:type="dxa"/>
            <w:vAlign w:val="center"/>
          </w:tcPr>
          <w:p>
            <w:pPr>
              <w:keepNext/>
              <w:keepLines/>
              <w:spacing w:before="40" w:after="40" w:line="240" w:lineRule="auto"/>
              <w:jc w:val="center"/>
            </w:pPr>
            <w:r>
              <w:rPr>
                <w:rFonts w:ascii="Times New Roman" w:hAnsi="Times New Roman" w:cs="Times New Roman" w:eastAsia="Times New Roman"/>
                <w:sz w:val="22"/>
                <w:szCs w:val="22"/>
              </w:rPr>
              <w:t xml:space="preserve">TC08</w:t>
            </w:r>
          </w:p>
        </w:tc>
        <w:tc>
          <w:tcPr>
            <w:tcW w:w="3500" w:type="dxa"/>
            <w:vAlign w:val="center"/>
          </w:tcPr>
          <w:p>
            <w:pPr>
              <w:keepNext/>
              <w:keepLines/>
              <w:spacing w:before="40" w:after="40" w:line="240" w:lineRule="auto"/>
              <w:jc w:val="left"/>
            </w:pPr>
            <w:r>
              <w:rPr>
                <w:rFonts w:ascii="Times New Roman" w:hAnsi="Times New Roman" w:cs="Times New Roman" w:eastAsia="Times New Roman"/>
                <w:sz w:val="22"/>
                <w:szCs w:val="22"/>
              </w:rPr>
              <w:t xml:space="preserve">Can I get a visa for another country?</w:t>
            </w:r>
          </w:p>
        </w:tc>
        <w:tc>
          <w:tcPr>
            <w:tcW w:w="3926" w:type="dxa"/>
            <w:vAlign w:val="center"/>
          </w:tcPr>
          <w:p>
            <w:pPr>
              <w:keepNext/>
              <w:keepLines/>
              <w:spacing w:before="40" w:after="40" w:line="240" w:lineRule="auto"/>
              <w:jc w:val="left"/>
            </w:pPr>
            <w:r>
              <w:rPr>
                <w:rFonts w:ascii="Times New Roman" w:hAnsi="Times New Roman" w:cs="Times New Roman" w:eastAsia="Times New Roman"/>
                <w:sz w:val="22"/>
                <w:szCs w:val="22"/>
              </w:rPr>
              <w:t xml:space="preserve">Rejected; match 0%</w:t>
            </w:r>
          </w:p>
        </w:tc>
        <w:tc>
          <w:tcPr>
            <w:tcW w:w="800" w:type="dxa"/>
            <w:vAlign w:val="center"/>
          </w:tcPr>
          <w:p>
            <w:pPr>
              <w:keepNext/>
              <w:keepLines/>
              <w:spacing w:before="40" w:after="40" w:line="240" w:lineRule="auto"/>
              <w:jc w:val="center"/>
            </w:pPr>
            <w:r>
              <w:rPr>
                <w:rFonts w:ascii="Times New Roman" w:hAnsi="Times New Roman" w:cs="Times New Roman" w:eastAsia="Times New Roman"/>
                <w:sz w:val="22"/>
                <w:szCs w:val="22"/>
              </w:rPr>
              <w:t xml:space="preserve">Pass</w:t>
            </w:r>
          </w:p>
        </w:tc>
      </w:tr>
      <w:tr>
        <w:trPr>
          <w:cantSplit/>
        </w:trPr>
        <w:tc>
          <w:tcPr>
            <w:tcW w:w="800" w:type="dxa"/>
            <w:vAlign w:val="center"/>
          </w:tcPr>
          <w:p>
            <w:pPr>
              <w:keepNext/>
              <w:keepLines/>
              <w:spacing w:before="40" w:after="40" w:line="240" w:lineRule="auto"/>
              <w:jc w:val="center"/>
            </w:pPr>
            <w:r>
              <w:rPr>
                <w:rFonts w:ascii="Times New Roman" w:hAnsi="Times New Roman" w:cs="Times New Roman" w:eastAsia="Times New Roman"/>
                <w:sz w:val="22"/>
                <w:szCs w:val="22"/>
              </w:rPr>
              <w:t xml:space="preserve">TC09</w:t>
            </w:r>
          </w:p>
        </w:tc>
        <w:tc>
          <w:tcPr>
            <w:tcW w:w="3500" w:type="dxa"/>
            <w:vAlign w:val="center"/>
          </w:tcPr>
          <w:p>
            <w:pPr>
              <w:keepNext/>
              <w:keepLines/>
              <w:spacing w:before="40" w:after="40" w:line="240" w:lineRule="auto"/>
              <w:jc w:val="left"/>
            </w:pPr>
            <w:r>
              <w:rPr>
                <w:rFonts w:ascii="Times New Roman" w:hAnsi="Times New Roman" w:cs="Times New Roman" w:eastAsia="Times New Roman"/>
                <w:sz w:val="22"/>
                <w:szCs w:val="22"/>
              </w:rPr>
              <w:t xml:space="preserve">(empty question)</w:t>
            </w:r>
          </w:p>
        </w:tc>
        <w:tc>
          <w:tcPr>
            <w:tcW w:w="3926" w:type="dxa"/>
            <w:vAlign w:val="center"/>
          </w:tcPr>
          <w:p>
            <w:pPr>
              <w:keepNext/>
              <w:keepLines/>
              <w:spacing w:before="40" w:after="40" w:line="240" w:lineRule="auto"/>
              <w:jc w:val="left"/>
            </w:pPr>
            <w:r>
              <w:rPr>
                <w:rFonts w:ascii="Times New Roman" w:hAnsi="Times New Roman" w:cs="Times New Roman" w:eastAsia="Times New Roman"/>
                <w:sz w:val="22"/>
                <w:szCs w:val="22"/>
              </w:rPr>
              <w:t xml:space="preserve">“Please type a legal question”</w:t>
            </w:r>
          </w:p>
        </w:tc>
        <w:tc>
          <w:tcPr>
            <w:tcW w:w="800" w:type="dxa"/>
            <w:vAlign w:val="center"/>
          </w:tcPr>
          <w:p>
            <w:pPr>
              <w:keepNext/>
              <w:keepLines/>
              <w:spacing w:before="40" w:after="40" w:line="240" w:lineRule="auto"/>
              <w:jc w:val="center"/>
            </w:pPr>
            <w:r>
              <w:rPr>
                <w:rFonts w:ascii="Times New Roman" w:hAnsi="Times New Roman" w:cs="Times New Roman" w:eastAsia="Times New Roman"/>
                <w:sz w:val="22"/>
                <w:szCs w:val="22"/>
              </w:rPr>
              <w:t xml:space="preserve">Pass</w:t>
            </w:r>
          </w:p>
        </w:tc>
      </w:tr>
      <w:tr>
        <w:trPr>
          <w:cantSplit/>
        </w:trPr>
        <w:tc>
          <w:tcPr>
            <w:tcW w:w="800" w:type="dxa"/>
            <w:vAlign w:val="center"/>
          </w:tcPr>
          <w:p>
            <w:pPr>
              <w:keepNext/>
              <w:keepLines/>
              <w:spacing w:before="40" w:after="40" w:line="240" w:lineRule="auto"/>
              <w:jc w:val="center"/>
            </w:pPr>
            <w:r>
              <w:rPr>
                <w:rFonts w:ascii="Times New Roman" w:hAnsi="Times New Roman" w:cs="Times New Roman" w:eastAsia="Times New Roman"/>
                <w:sz w:val="22"/>
                <w:szCs w:val="22"/>
              </w:rPr>
              <w:t xml:space="preserve">TC10</w:t>
            </w:r>
          </w:p>
        </w:tc>
        <w:tc>
          <w:tcPr>
            <w:tcW w:w="3500" w:type="dxa"/>
            <w:vAlign w:val="center"/>
          </w:tcPr>
          <w:p>
            <w:pPr>
              <w:keepNext/>
              <w:keepLines/>
              <w:spacing w:before="40" w:after="40" w:line="240" w:lineRule="auto"/>
              <w:jc w:val="left"/>
            </w:pPr>
            <w:r>
              <w:rPr>
                <w:rFonts w:ascii="Times New Roman" w:hAnsi="Times New Roman" w:cs="Times New Roman" w:eastAsia="Times New Roman"/>
                <w:sz w:val="22"/>
                <w:szCs w:val="22"/>
              </w:rPr>
              <w:t xml:space="preserve">Clear Chat button</w:t>
            </w:r>
          </w:p>
        </w:tc>
        <w:tc>
          <w:tcPr>
            <w:tcW w:w="3926" w:type="dxa"/>
            <w:vAlign w:val="center"/>
          </w:tcPr>
          <w:p>
            <w:pPr>
              <w:keepNext/>
              <w:keepLines/>
              <w:spacing w:before="40" w:after="40" w:line="240" w:lineRule="auto"/>
              <w:jc w:val="left"/>
            </w:pPr>
            <w:r>
              <w:rPr>
                <w:rFonts w:ascii="Times New Roman" w:hAnsi="Times New Roman" w:cs="Times New Roman" w:eastAsia="Times New Roman"/>
                <w:sz w:val="22"/>
                <w:szCs w:val="22"/>
              </w:rPr>
              <w:t xml:space="preserve">Conversation removed</w:t>
            </w:r>
          </w:p>
        </w:tc>
        <w:tc>
          <w:tcPr>
            <w:tcW w:w="800" w:type="dxa"/>
            <w:vAlign w:val="center"/>
          </w:tcPr>
          <w:p>
            <w:pPr>
              <w:keepNext/>
              <w:keepLines/>
              <w:spacing w:before="40" w:after="40" w:line="240" w:lineRule="auto"/>
              <w:jc w:val="center"/>
            </w:pPr>
            <w:r>
              <w:rPr>
                <w:rFonts w:ascii="Times New Roman" w:hAnsi="Times New Roman" w:cs="Times New Roman" w:eastAsia="Times New Roman"/>
                <w:sz w:val="22"/>
                <w:szCs w:val="22"/>
              </w:rPr>
              <w:t xml:space="preserve">Pass</w:t>
            </w:r>
          </w:p>
        </w:tc>
      </w:tr>
      <w:tr>
        <w:trPr>
          <w:cantSplit/>
        </w:trPr>
        <w:tc>
          <w:tcPr>
            <w:tcW w:w="800" w:type="dxa"/>
            <w:vAlign w:val="center"/>
          </w:tcPr>
          <w:p>
            <w:pPr>
              <w:keepNext/>
              <w:keepLines/>
              <w:spacing w:before="40" w:after="40" w:line="240" w:lineRule="auto"/>
              <w:jc w:val="center"/>
            </w:pPr>
            <w:r>
              <w:rPr>
                <w:rFonts w:ascii="Times New Roman" w:hAnsi="Times New Roman" w:cs="Times New Roman" w:eastAsia="Times New Roman"/>
                <w:sz w:val="22"/>
                <w:szCs w:val="22"/>
              </w:rPr>
              <w:t xml:space="preserve">TC11</w:t>
            </w:r>
          </w:p>
        </w:tc>
        <w:tc>
          <w:tcPr>
            <w:tcW w:w="3500" w:type="dxa"/>
            <w:vAlign w:val="center"/>
          </w:tcPr>
          <w:p>
            <w:pPr>
              <w:keepNext/>
              <w:keepLines/>
              <w:spacing w:before="40" w:after="40" w:line="240" w:lineRule="auto"/>
              <w:jc w:val="left"/>
            </w:pPr>
            <w:r>
              <w:rPr>
                <w:rFonts w:ascii="Times New Roman" w:hAnsi="Times New Roman" w:cs="Times New Roman" w:eastAsia="Times New Roman"/>
                <w:sz w:val="22"/>
                <w:szCs w:val="22"/>
              </w:rPr>
              <w:t xml:space="preserve">How do I file a complaint?</w:t>
            </w:r>
          </w:p>
        </w:tc>
        <w:tc>
          <w:tcPr>
            <w:tcW w:w="3926" w:type="dxa"/>
            <w:vAlign w:val="center"/>
          </w:tcPr>
          <w:p>
            <w:pPr>
              <w:keepNext/>
              <w:keepLines/>
              <w:spacing w:before="40" w:after="40" w:line="240" w:lineRule="auto"/>
              <w:jc w:val="left"/>
            </w:pPr>
            <w:r>
              <w:rPr>
                <w:rFonts w:ascii="Times New Roman" w:hAnsi="Times New Roman" w:cs="Times New Roman" w:eastAsia="Times New Roman"/>
                <w:sz w:val="22"/>
                <w:szCs w:val="22"/>
              </w:rPr>
              <w:t xml:space="preserve">Rejected as too general</w:t>
            </w:r>
          </w:p>
        </w:tc>
        <w:tc>
          <w:tcPr>
            <w:tcW w:w="800" w:type="dxa"/>
            <w:vAlign w:val="center"/>
          </w:tcPr>
          <w:p>
            <w:pPr>
              <w:keepNext/>
              <w:keepLines/>
              <w:spacing w:before="40" w:after="40" w:line="240" w:lineRule="auto"/>
              <w:jc w:val="center"/>
            </w:pPr>
            <w:r>
              <w:rPr>
                <w:rFonts w:ascii="Times New Roman" w:hAnsi="Times New Roman" w:cs="Times New Roman" w:eastAsia="Times New Roman"/>
                <w:sz w:val="22"/>
                <w:szCs w:val="22"/>
              </w:rPr>
              <w:t xml:space="preserve">Pass</w:t>
            </w:r>
          </w:p>
        </w:tc>
      </w:tr>
      <w:tr>
        <w:trPr>
          <w:cantSplit/>
        </w:trPr>
        <w:tc>
          <w:tcPr>
            <w:tcW w:w="800" w:type="dxa"/>
            <w:vAlign w:val="center"/>
          </w:tcPr>
          <w:p>
            <w:pPr>
              <w:keepLines/>
              <w:spacing w:before="40" w:after="40" w:line="240" w:lineRule="auto"/>
              <w:jc w:val="center"/>
            </w:pPr>
            <w:r>
              <w:rPr>
                <w:rFonts w:ascii="Times New Roman" w:hAnsi="Times New Roman" w:cs="Times New Roman" w:eastAsia="Times New Roman"/>
                <w:sz w:val="22"/>
                <w:szCs w:val="22"/>
              </w:rPr>
              <w:t xml:space="preserve">TC12</w:t>
            </w:r>
          </w:p>
        </w:tc>
        <w:tc>
          <w:tcPr>
            <w:tcW w:w="3500" w:type="dxa"/>
            <w:vAlign w:val="center"/>
          </w:tcPr>
          <w:p>
            <w:pPr>
              <w:keepLines/>
              <w:spacing w:before="40" w:after="40" w:line="240" w:lineRule="auto"/>
              <w:jc w:val="left"/>
            </w:pPr>
            <w:r>
              <w:rPr>
                <w:rFonts w:ascii="Times New Roman" w:hAnsi="Times New Roman" w:cs="Times New Roman" w:eastAsia="Times New Roman"/>
                <w:sz w:val="22"/>
                <w:szCs w:val="22"/>
              </w:rPr>
              <w:t xml:space="preserve">I lost money in a UPI scam</w:t>
            </w:r>
          </w:p>
        </w:tc>
        <w:tc>
          <w:tcPr>
            <w:tcW w:w="3926" w:type="dxa"/>
            <w:vAlign w:val="center"/>
          </w:tcPr>
          <w:p>
            <w:pPr>
              <w:keepLines/>
              <w:spacing w:before="40" w:after="40" w:line="240" w:lineRule="auto"/>
              <w:jc w:val="left"/>
            </w:pPr>
            <w:r>
              <w:rPr>
                <w:rFonts w:ascii="Times New Roman" w:hAnsi="Times New Roman" w:cs="Times New Roman" w:eastAsia="Times New Roman"/>
                <w:sz w:val="22"/>
                <w:szCs w:val="22"/>
              </w:rPr>
              <w:t xml:space="preserve">Cybercrime; IT Act s.66D, BNS s.318</w:t>
            </w:r>
          </w:p>
        </w:tc>
        <w:tc>
          <w:tcPr>
            <w:tcW w:w="800" w:type="dxa"/>
            <w:vAlign w:val="center"/>
          </w:tcPr>
          <w:p>
            <w:pPr>
              <w:keepLines/>
              <w:spacing w:before="40" w:after="40" w:line="240" w:lineRule="auto"/>
              <w:jc w:val="center"/>
            </w:pPr>
            <w:r>
              <w:rPr>
                <w:rFonts w:ascii="Times New Roman" w:hAnsi="Times New Roman" w:cs="Times New Roman" w:eastAsia="Times New Roman"/>
                <w:sz w:val="22"/>
                <w:szCs w:val="22"/>
              </w:rPr>
              <w:t xml:space="preserve">Pass</w:t>
            </w:r>
          </w:p>
        </w:tc>
      </w:tr>
    </w:tbl>
    <w:p>
      <w:pPr>
        <w:spacing w:before="0" w:after="120" w:line="240" w:lineRule="auto"/>
        <w:jc w:val="left"/>
      </w:pPr>
    </w:p>
    <w:p>
      <w:pPr>
        <w:keepNext/>
        <w:spacing w:before="120" w:after="60" w:line="360" w:lineRule="auto"/>
        <w:jc w:val="left"/>
        <w:outlineLvl w:val="2"/>
      </w:pPr>
      <w:r>
        <w:rPr>
          <w:rFonts w:ascii="Times New Roman" w:hAnsi="Times New Roman" w:cs="Times New Roman" w:eastAsia="Times New Roman"/>
          <w:b/>
          <w:sz w:val="28"/>
          <w:szCs w:val="28"/>
        </w:rPr>
        <w:t xml:space="preserve">Sample Input and A* Trace</w:t>
      </w:r>
    </w:p>
    <w:p>
      <w:pPr>
        <w:spacing w:before="0" w:after="120" w:line="360" w:lineRule="auto"/>
        <w:ind w:left="0" w:firstLine="720"/>
        <w:jc w:val="both"/>
      </w:pPr>
      <w:r>
        <w:rPr>
          <w:rFonts w:ascii="Times New Roman" w:hAnsi="Times New Roman" w:cs="Times New Roman" w:eastAsia="Times New Roman"/>
          <w:sz w:val="28"/>
          <w:szCs w:val="28"/>
        </w:rPr>
        <w:t xml:space="preserve">For “Someone hacked my account” the classifier gives P(Cybercrime &amp; Online Fraud) = 0.66. Table 5.3 lists the nodes in the order in which A* expanded them. The answer is reached after three expansions. The other six categories have f(n) ≈ 1.57, higher than every goal found, so they are pruned. The answer cites the Information Technology Act, 2000 (Sections 43, 66 and 66C) and the National Cyber Crime Reporting Portal.</w:t>
      </w:r>
    </w:p>
    <w:p>
      <w:pPr>
        <w:keepNext/>
        <w:spacing w:before="120" w:after="120" w:line="276" w:lineRule="auto"/>
        <w:jc w:val="center"/>
      </w:pPr>
      <w:r>
        <w:rPr>
          <w:rFonts w:ascii="Times New Roman" w:hAnsi="Times New Roman" w:cs="Times New Roman" w:eastAsia="Times New Roman"/>
          <w:b/>
          <w:sz w:val="24"/>
          <w:szCs w:val="24"/>
        </w:rPr>
        <w:t xml:space="preserve">Table 5.3 A* expansion order for “Someone hacked my account”</w:t>
      </w:r>
    </w:p>
    <w:tbl>
      <w:tblPr>
        <w:tblW w:w="9026"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left w:w="100" w:type="dxa"/>
          <w:right w:w="100" w:type="dxa"/>
        </w:tblCellMar>
      </w:tblPr>
      <w:tblGrid>
        <w:gridCol w:w="800"/>
        <w:gridCol w:w="5526"/>
        <w:gridCol w:w="900"/>
        <w:gridCol w:w="900"/>
        <w:gridCol w:w="900"/>
      </w:tblGrid>
      <w:tr>
        <w:trPr>
          <w:cantSplit/>
          <w:tblHeader/>
        </w:trPr>
        <w:tc>
          <w:tcPr>
            <w:tcW w:w="800" w:type="dxa"/>
            <w:shd w:val="clear" w:color="auto" w:fill="D9D9D9"/>
            <w:vAlign w:val="center"/>
          </w:tcPr>
          <w:p>
            <w:pPr>
              <w:keepNext/>
              <w:keepLines/>
              <w:spacing w:before="40" w:after="40" w:line="240" w:lineRule="auto"/>
              <w:jc w:val="center"/>
            </w:pPr>
            <w:r>
              <w:rPr>
                <w:rFonts w:ascii="Times New Roman" w:hAnsi="Times New Roman" w:cs="Times New Roman" w:eastAsia="Times New Roman"/>
                <w:b/>
                <w:sz w:val="24"/>
                <w:szCs w:val="24"/>
              </w:rPr>
              <w:t xml:space="preserve">Step</w:t>
            </w:r>
          </w:p>
        </w:tc>
        <w:tc>
          <w:tcPr>
            <w:tcW w:w="5526" w:type="dxa"/>
            <w:shd w:val="clear" w:color="auto" w:fill="D9D9D9"/>
            <w:vAlign w:val="center"/>
          </w:tcPr>
          <w:p>
            <w:pPr>
              <w:keepNext/>
              <w:keepLines/>
              <w:spacing w:before="40" w:after="40" w:line="240" w:lineRule="auto"/>
              <w:jc w:val="center"/>
            </w:pPr>
            <w:r>
              <w:rPr>
                <w:rFonts w:ascii="Times New Roman" w:hAnsi="Times New Roman" w:cs="Times New Roman" w:eastAsia="Times New Roman"/>
                <w:b/>
                <w:sz w:val="24"/>
                <w:szCs w:val="24"/>
              </w:rPr>
              <w:t xml:space="preserve">Node</w:t>
            </w:r>
          </w:p>
        </w:tc>
        <w:tc>
          <w:tcPr>
            <w:tcW w:w="900" w:type="dxa"/>
            <w:shd w:val="clear" w:color="auto" w:fill="D9D9D9"/>
            <w:vAlign w:val="center"/>
          </w:tcPr>
          <w:p>
            <w:pPr>
              <w:keepNext/>
              <w:keepLines/>
              <w:spacing w:before="40" w:after="40" w:line="240" w:lineRule="auto"/>
              <w:jc w:val="center"/>
            </w:pPr>
            <w:r>
              <w:rPr>
                <w:rFonts w:ascii="Times New Roman" w:hAnsi="Times New Roman" w:cs="Times New Roman" w:eastAsia="Times New Roman"/>
                <w:b/>
                <w:sz w:val="24"/>
                <w:szCs w:val="24"/>
              </w:rPr>
              <w:t xml:space="preserve">g(n)</w:t>
            </w:r>
          </w:p>
        </w:tc>
        <w:tc>
          <w:tcPr>
            <w:tcW w:w="900" w:type="dxa"/>
            <w:shd w:val="clear" w:color="auto" w:fill="D9D9D9"/>
            <w:vAlign w:val="center"/>
          </w:tcPr>
          <w:p>
            <w:pPr>
              <w:keepNext/>
              <w:keepLines/>
              <w:spacing w:before="40" w:after="40" w:line="240" w:lineRule="auto"/>
              <w:jc w:val="center"/>
            </w:pPr>
            <w:r>
              <w:rPr>
                <w:rFonts w:ascii="Times New Roman" w:hAnsi="Times New Roman" w:cs="Times New Roman" w:eastAsia="Times New Roman"/>
                <w:b/>
                <w:sz w:val="24"/>
                <w:szCs w:val="24"/>
              </w:rPr>
              <w:t xml:space="preserve">h(n)</w:t>
            </w:r>
          </w:p>
        </w:tc>
        <w:tc>
          <w:tcPr>
            <w:tcW w:w="900" w:type="dxa"/>
            <w:shd w:val="clear" w:color="auto" w:fill="D9D9D9"/>
            <w:vAlign w:val="center"/>
          </w:tcPr>
          <w:p>
            <w:pPr>
              <w:keepNext/>
              <w:keepLines/>
              <w:spacing w:before="40" w:after="40" w:line="240" w:lineRule="auto"/>
              <w:jc w:val="center"/>
            </w:pPr>
            <w:r>
              <w:rPr>
                <w:rFonts w:ascii="Times New Roman" w:hAnsi="Times New Roman" w:cs="Times New Roman" w:eastAsia="Times New Roman"/>
                <w:b/>
                <w:sz w:val="24"/>
                <w:szCs w:val="24"/>
              </w:rPr>
              <w:t xml:space="preserve">f(n)</w:t>
            </w:r>
          </w:p>
        </w:tc>
      </w:tr>
      <w:tr>
        <w:trPr>
          <w:cantSplit/>
        </w:trPr>
        <w:tc>
          <w:tcPr>
            <w:tcW w:w="800"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1</w:t>
            </w:r>
          </w:p>
        </w:tc>
        <w:tc>
          <w:tcPr>
            <w:tcW w:w="55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START</w:t>
            </w:r>
          </w:p>
        </w:tc>
        <w:tc>
          <w:tcPr>
            <w:tcW w:w="900"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0.000</w:t>
            </w:r>
          </w:p>
        </w:tc>
        <w:tc>
          <w:tcPr>
            <w:tcW w:w="900"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0.207</w:t>
            </w:r>
          </w:p>
        </w:tc>
        <w:tc>
          <w:tcPr>
            <w:tcW w:w="900"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0.207</w:t>
            </w:r>
          </w:p>
        </w:tc>
      </w:tr>
      <w:tr>
        <w:trPr>
          <w:cantSplit/>
        </w:trPr>
        <w:tc>
          <w:tcPr>
            <w:tcW w:w="800"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2</w:t>
            </w:r>
          </w:p>
        </w:tc>
        <w:tc>
          <w:tcPr>
            <w:tcW w:w="55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Category: Cybercrime &amp; Online Fraud</w:t>
            </w:r>
          </w:p>
        </w:tc>
        <w:tc>
          <w:tcPr>
            <w:tcW w:w="900"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0.207</w:t>
            </w:r>
          </w:p>
        </w:tc>
        <w:tc>
          <w:tcPr>
            <w:tcW w:w="900"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0.000</w:t>
            </w:r>
          </w:p>
        </w:tc>
        <w:tc>
          <w:tcPr>
            <w:tcW w:w="900"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0.207</w:t>
            </w:r>
          </w:p>
        </w:tc>
      </w:tr>
      <w:tr>
        <w:trPr>
          <w:cantSplit/>
        </w:trPr>
        <w:tc>
          <w:tcPr>
            <w:tcW w:w="800"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3</w:t>
            </w:r>
          </w:p>
        </w:tc>
        <w:tc>
          <w:tcPr>
            <w:tcW w:w="55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Entry: hacked account / stolen password (GOAL)</w:t>
            </w:r>
          </w:p>
        </w:tc>
        <w:tc>
          <w:tcPr>
            <w:tcW w:w="900"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0.207</w:t>
            </w:r>
          </w:p>
        </w:tc>
        <w:tc>
          <w:tcPr>
            <w:tcW w:w="900"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0.000</w:t>
            </w:r>
          </w:p>
        </w:tc>
        <w:tc>
          <w:tcPr>
            <w:tcW w:w="900"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0.207</w:t>
            </w:r>
          </w:p>
        </w:tc>
      </w:tr>
      <w:tr>
        <w:trPr>
          <w:cantSplit/>
        </w:trPr>
        <w:tc>
          <w:tcPr>
            <w:tcW w:w="800"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4</w:t>
            </w:r>
          </w:p>
        </w:tc>
        <w:tc>
          <w:tcPr>
            <w:tcW w:w="55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Entry: online or UPI fraud (related)</w:t>
            </w:r>
          </w:p>
        </w:tc>
        <w:tc>
          <w:tcPr>
            <w:tcW w:w="900"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0.761</w:t>
            </w:r>
          </w:p>
        </w:tc>
        <w:tc>
          <w:tcPr>
            <w:tcW w:w="900"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0.000</w:t>
            </w:r>
          </w:p>
        </w:tc>
        <w:tc>
          <w:tcPr>
            <w:tcW w:w="900"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0.761</w:t>
            </w:r>
          </w:p>
        </w:tc>
      </w:tr>
      <w:tr>
        <w:trPr>
          <w:cantSplit/>
        </w:trPr>
        <w:tc>
          <w:tcPr>
            <w:tcW w:w="800"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5</w:t>
            </w:r>
          </w:p>
        </w:tc>
        <w:tc>
          <w:tcPr>
            <w:tcW w:w="55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Entry: fake profile (related)</w:t>
            </w:r>
          </w:p>
        </w:tc>
        <w:tc>
          <w:tcPr>
            <w:tcW w:w="900"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0.761</w:t>
            </w:r>
          </w:p>
        </w:tc>
        <w:tc>
          <w:tcPr>
            <w:tcW w:w="900"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0.000</w:t>
            </w:r>
          </w:p>
        </w:tc>
        <w:tc>
          <w:tcPr>
            <w:tcW w:w="900"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0.761</w:t>
            </w:r>
          </w:p>
        </w:tc>
      </w:tr>
      <w:tr>
        <w:trPr>
          <w:cantSplit/>
        </w:trPr>
        <w:tc>
          <w:tcPr>
            <w:tcW w:w="800"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6</w:t>
            </w:r>
          </w:p>
        </w:tc>
        <w:tc>
          <w:tcPr>
            <w:tcW w:w="5526"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Category: Government Procedures</w:t>
            </w:r>
          </w:p>
        </w:tc>
        <w:tc>
          <w:tcPr>
            <w:tcW w:w="900"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0.569</w:t>
            </w:r>
          </w:p>
        </w:tc>
        <w:tc>
          <w:tcPr>
            <w:tcW w:w="900"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0.554</w:t>
            </w:r>
          </w:p>
        </w:tc>
        <w:tc>
          <w:tcPr>
            <w:tcW w:w="900"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1.123</w:t>
            </w:r>
          </w:p>
        </w:tc>
      </w:tr>
      <w:tr>
        <w:trPr>
          <w:cantSplit/>
        </w:trPr>
        <w:tc>
          <w:tcPr>
            <w:tcW w:w="800" w:type="dxa"/>
            <w:vAlign w:val="center"/>
          </w:tcPr>
          <w:p>
            <w:pPr>
              <w:keepLines/>
              <w:spacing w:before="40" w:after="40" w:line="240" w:lineRule="auto"/>
              <w:jc w:val="center"/>
            </w:pPr>
            <w:r>
              <w:rPr>
                <w:rFonts w:ascii="Times New Roman" w:hAnsi="Times New Roman" w:cs="Times New Roman" w:eastAsia="Times New Roman"/>
                <w:sz w:val="24"/>
                <w:szCs w:val="24"/>
              </w:rPr>
              <w:t xml:space="preserve">7</w:t>
            </w:r>
          </w:p>
        </w:tc>
        <w:tc>
          <w:tcPr>
            <w:tcW w:w="5526" w:type="dxa"/>
            <w:vAlign w:val="center"/>
          </w:tcPr>
          <w:p>
            <w:pPr>
              <w:keepLines/>
              <w:spacing w:before="40" w:after="40" w:line="240" w:lineRule="auto"/>
              <w:jc w:val="left"/>
            </w:pPr>
            <w:r>
              <w:rPr>
                <w:rFonts w:ascii="Times New Roman" w:hAnsi="Times New Roman" w:cs="Times New Roman" w:eastAsia="Times New Roman"/>
                <w:sz w:val="24"/>
                <w:szCs w:val="24"/>
              </w:rPr>
              <w:t xml:space="preserve">Entry: PAN card (related)</w:t>
            </w:r>
          </w:p>
        </w:tc>
        <w:tc>
          <w:tcPr>
            <w:tcW w:w="900" w:type="dxa"/>
            <w:vAlign w:val="center"/>
          </w:tcPr>
          <w:p>
            <w:pPr>
              <w:keepLines/>
              <w:spacing w:before="40" w:after="40" w:line="240" w:lineRule="auto"/>
              <w:jc w:val="center"/>
            </w:pPr>
            <w:r>
              <w:rPr>
                <w:rFonts w:ascii="Times New Roman" w:hAnsi="Times New Roman" w:cs="Times New Roman" w:eastAsia="Times New Roman"/>
                <w:sz w:val="24"/>
                <w:szCs w:val="24"/>
              </w:rPr>
              <w:t xml:space="preserve">1.123</w:t>
            </w:r>
          </w:p>
        </w:tc>
        <w:tc>
          <w:tcPr>
            <w:tcW w:w="900" w:type="dxa"/>
            <w:vAlign w:val="center"/>
          </w:tcPr>
          <w:p>
            <w:pPr>
              <w:keepLines/>
              <w:spacing w:before="40" w:after="40" w:line="240" w:lineRule="auto"/>
              <w:jc w:val="center"/>
            </w:pPr>
            <w:r>
              <w:rPr>
                <w:rFonts w:ascii="Times New Roman" w:hAnsi="Times New Roman" w:cs="Times New Roman" w:eastAsia="Times New Roman"/>
                <w:sz w:val="24"/>
                <w:szCs w:val="24"/>
              </w:rPr>
              <w:t xml:space="preserve">0.000</w:t>
            </w:r>
          </w:p>
        </w:tc>
        <w:tc>
          <w:tcPr>
            <w:tcW w:w="900" w:type="dxa"/>
            <w:vAlign w:val="center"/>
          </w:tcPr>
          <w:p>
            <w:pPr>
              <w:keepLines/>
              <w:spacing w:before="40" w:after="40" w:line="240" w:lineRule="auto"/>
              <w:jc w:val="center"/>
            </w:pPr>
            <w:r>
              <w:rPr>
                <w:rFonts w:ascii="Times New Roman" w:hAnsi="Times New Roman" w:cs="Times New Roman" w:eastAsia="Times New Roman"/>
                <w:sz w:val="24"/>
                <w:szCs w:val="24"/>
              </w:rPr>
              <w:t xml:space="preserve">1.123</w:t>
            </w:r>
          </w:p>
        </w:tc>
      </w:tr>
    </w:tbl>
    <w:p>
      <w:pPr>
        <w:spacing w:before="0" w:after="120" w:line="240" w:lineRule="auto"/>
        <w:jc w:val="left"/>
      </w:pPr>
    </w:p>
    <w:p>
      <w:pPr>
        <w:keepNext/>
        <w:spacing w:before="120" w:after="60" w:line="360" w:lineRule="auto"/>
        <w:jc w:val="left"/>
        <w:outlineLvl w:val="2"/>
      </w:pPr>
      <w:r>
        <w:rPr>
          <w:rFonts w:ascii="Times New Roman" w:hAnsi="Times New Roman" w:cs="Times New Roman" w:eastAsia="Times New Roman"/>
          <w:b/>
          <w:sz w:val="28"/>
          <w:szCs w:val="28"/>
        </w:rPr>
        <w:t xml:space="preserve">Classification and Search Performance</w:t>
      </w:r>
    </w:p>
    <w:p>
      <w:pPr>
        <w:spacing w:before="0" w:after="120" w:line="360" w:lineRule="auto"/>
        <w:ind w:left="0" w:firstLine="720"/>
        <w:jc w:val="both"/>
      </w:pPr>
      <w:r>
        <w:rPr>
          <w:rFonts w:ascii="Times New Roman" w:hAnsi="Times New Roman" w:cs="Times New Roman" w:eastAsia="Times New Roman"/>
          <w:sz w:val="28"/>
          <w:szCs w:val="28"/>
        </w:rPr>
        <w:t xml:space="preserve">Table 5.4 shows that the classifier labelled all 40 test questions correctly. This refers only to the category prediction and not to legal correctness. Because the test set is small and written in a style close to the training data, accuracy on real questions is expected to be lower, which is why the classifier is used as a cost inside A* and not as a hard filter.</w:t>
      </w:r>
    </w:p>
    <w:p>
      <w:pPr>
        <w:keepNext/>
        <w:spacing w:before="120" w:after="120" w:line="276" w:lineRule="auto"/>
        <w:jc w:val="center"/>
      </w:pPr>
      <w:r>
        <w:rPr>
          <w:rFonts w:ascii="Times New Roman" w:hAnsi="Times New Roman" w:cs="Times New Roman" w:eastAsia="Times New Roman"/>
          <w:b/>
          <w:sz w:val="24"/>
          <w:szCs w:val="24"/>
        </w:rPr>
        <w:t xml:space="preserve">Table 5.4 Classification results on the 40-question test set</w:t>
      </w:r>
    </w:p>
    <w:tbl>
      <w:tblPr>
        <w:tblW w:w="9026"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left w:w="100" w:type="dxa"/>
          <w:right w:w="100" w:type="dxa"/>
        </w:tblCellMar>
      </w:tblPr>
      <w:tblGrid>
        <w:gridCol w:w="4500"/>
        <w:gridCol w:w="4526"/>
      </w:tblGrid>
      <w:tr>
        <w:trPr>
          <w:cantSplit/>
          <w:tblHeader/>
        </w:trPr>
        <w:tc>
          <w:tcPr>
            <w:tcW w:w="4500" w:type="dxa"/>
            <w:shd w:val="clear" w:color="auto" w:fill="D9D9D9"/>
            <w:vAlign w:val="center"/>
          </w:tcPr>
          <w:p>
            <w:pPr>
              <w:keepNext/>
              <w:keepLines/>
              <w:spacing w:before="40" w:after="40" w:line="240" w:lineRule="auto"/>
              <w:jc w:val="center"/>
            </w:pPr>
            <w:r>
              <w:rPr>
                <w:rFonts w:ascii="Times New Roman" w:hAnsi="Times New Roman" w:cs="Times New Roman" w:eastAsia="Times New Roman"/>
                <w:b/>
                <w:sz w:val="24"/>
                <w:szCs w:val="24"/>
              </w:rPr>
              <w:t xml:space="preserve">Metric</w:t>
            </w:r>
          </w:p>
        </w:tc>
        <w:tc>
          <w:tcPr>
            <w:tcW w:w="4526" w:type="dxa"/>
            <w:shd w:val="clear" w:color="auto" w:fill="D9D9D9"/>
            <w:vAlign w:val="center"/>
          </w:tcPr>
          <w:p>
            <w:pPr>
              <w:keepNext/>
              <w:keepLines/>
              <w:spacing w:before="40" w:after="40" w:line="240" w:lineRule="auto"/>
              <w:jc w:val="center"/>
            </w:pPr>
            <w:r>
              <w:rPr>
                <w:rFonts w:ascii="Times New Roman" w:hAnsi="Times New Roman" w:cs="Times New Roman" w:eastAsia="Times New Roman"/>
                <w:b/>
                <w:sz w:val="24"/>
                <w:szCs w:val="24"/>
              </w:rPr>
              <w:t xml:space="preserve">Result</w:t>
            </w:r>
          </w:p>
        </w:tc>
      </w:tr>
      <w:tr>
        <w:trPr>
          <w:cantSplit/>
        </w:trPr>
        <w:tc>
          <w:tcPr>
            <w:tcW w:w="45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Accuracy</w:t>
            </w:r>
          </w:p>
        </w:tc>
        <w:tc>
          <w:tcPr>
            <w:tcW w:w="4526"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100.0%</w:t>
            </w:r>
          </w:p>
        </w:tc>
      </w:tr>
      <w:tr>
        <w:trPr>
          <w:cantSplit/>
        </w:trPr>
        <w:tc>
          <w:tcPr>
            <w:tcW w:w="45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Precision (weighted)</w:t>
            </w:r>
          </w:p>
        </w:tc>
        <w:tc>
          <w:tcPr>
            <w:tcW w:w="4526"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1.00</w:t>
            </w:r>
          </w:p>
        </w:tc>
      </w:tr>
      <w:tr>
        <w:trPr>
          <w:cantSplit/>
        </w:trPr>
        <w:tc>
          <w:tcPr>
            <w:tcW w:w="45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Recall (weighted)</w:t>
            </w:r>
          </w:p>
        </w:tc>
        <w:tc>
          <w:tcPr>
            <w:tcW w:w="4526"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1.00</w:t>
            </w:r>
          </w:p>
        </w:tc>
      </w:tr>
      <w:tr>
        <w:trPr>
          <w:cantSplit/>
        </w:trPr>
        <w:tc>
          <w:tcPr>
            <w:tcW w:w="45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F1-score (weighted)</w:t>
            </w:r>
          </w:p>
        </w:tc>
        <w:tc>
          <w:tcPr>
            <w:tcW w:w="4526"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1.00</w:t>
            </w:r>
          </w:p>
        </w:tc>
      </w:tr>
      <w:tr>
        <w:trPr>
          <w:cantSplit/>
        </w:trPr>
        <w:tc>
          <w:tcPr>
            <w:tcW w:w="4500" w:type="dxa"/>
            <w:vAlign w:val="center"/>
          </w:tcPr>
          <w:p>
            <w:pPr>
              <w:keepLines/>
              <w:spacing w:before="40" w:after="40" w:line="240" w:lineRule="auto"/>
              <w:jc w:val="left"/>
            </w:pPr>
            <w:r>
              <w:rPr>
                <w:rFonts w:ascii="Times New Roman" w:hAnsi="Times New Roman" w:cs="Times New Roman" w:eastAsia="Times New Roman"/>
                <w:sz w:val="24"/>
                <w:szCs w:val="24"/>
              </w:rPr>
              <w:t xml:space="preserve">Test questions</w:t>
            </w:r>
          </w:p>
        </w:tc>
        <w:tc>
          <w:tcPr>
            <w:tcW w:w="4526" w:type="dxa"/>
            <w:vAlign w:val="center"/>
          </w:tcPr>
          <w:p>
            <w:pPr>
              <w:keepLines/>
              <w:spacing w:before="40" w:after="40" w:line="240" w:lineRule="auto"/>
              <w:jc w:val="center"/>
            </w:pPr>
            <w:r>
              <w:rPr>
                <w:rFonts w:ascii="Times New Roman" w:hAnsi="Times New Roman" w:cs="Times New Roman" w:eastAsia="Times New Roman"/>
                <w:sz w:val="24"/>
                <w:szCs w:val="24"/>
              </w:rPr>
              <w:t xml:space="preserve">40</w:t>
            </w:r>
          </w:p>
        </w:tc>
      </w:tr>
    </w:tbl>
    <w:p>
      <w:pPr>
        <w:spacing w:before="0" w:after="120" w:line="240" w:lineRule="auto"/>
        <w:jc w:val="left"/>
      </w:pPr>
    </w:p>
    <w:p>
      <w:pPr>
        <w:spacing w:before="0" w:after="120" w:line="360" w:lineRule="auto"/>
        <w:ind w:left="0" w:firstLine="720"/>
        <w:jc w:val="both"/>
      </w:pPr>
      <w:r>
        <w:rPr>
          <w:rFonts w:ascii="Times New Roman" w:hAnsi="Times New Roman" w:cs="Times New Roman" w:eastAsia="Times New Roman"/>
          <w:sz w:val="28"/>
          <w:szCs w:val="28"/>
        </w:rPr>
        <w:t xml:space="preserve">Table 5.5 summarises the A* search. Compared with an exhaustive search that scores all 81 entries for every question, A* scored on average 10.1 entries, an 87.5% reduction, while the admissible heuristic guarantees the same optimal answer.</w:t>
      </w:r>
    </w:p>
    <w:p>
      <w:pPr>
        <w:keepNext/>
        <w:spacing w:before="120" w:after="120" w:line="276" w:lineRule="auto"/>
        <w:jc w:val="center"/>
      </w:pPr>
      <w:r>
        <w:rPr>
          <w:rFonts w:ascii="Times New Roman" w:hAnsi="Times New Roman" w:cs="Times New Roman" w:eastAsia="Times New Roman"/>
          <w:b/>
          <w:sz w:val="24"/>
          <w:szCs w:val="24"/>
        </w:rPr>
        <w:t xml:space="preserve">Table 5.5 A* search performance on the 40 test questions</w:t>
      </w:r>
    </w:p>
    <w:tbl>
      <w:tblPr>
        <w:tblW w:w="9026"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left w:w="100" w:type="dxa"/>
          <w:right w:w="100" w:type="dxa"/>
        </w:tblCellMar>
      </w:tblPr>
      <w:tblGrid>
        <w:gridCol w:w="5800"/>
        <w:gridCol w:w="3226"/>
      </w:tblGrid>
      <w:tr>
        <w:trPr>
          <w:cantSplit/>
          <w:tblHeader/>
        </w:trPr>
        <w:tc>
          <w:tcPr>
            <w:tcW w:w="5800" w:type="dxa"/>
            <w:shd w:val="clear" w:color="auto" w:fill="D9D9D9"/>
            <w:vAlign w:val="center"/>
          </w:tcPr>
          <w:p>
            <w:pPr>
              <w:keepNext/>
              <w:keepLines/>
              <w:spacing w:before="40" w:after="40" w:line="240" w:lineRule="auto"/>
              <w:jc w:val="center"/>
            </w:pPr>
            <w:r>
              <w:rPr>
                <w:rFonts w:ascii="Times New Roman" w:hAnsi="Times New Roman" w:cs="Times New Roman" w:eastAsia="Times New Roman"/>
                <w:b/>
                <w:sz w:val="24"/>
                <w:szCs w:val="24"/>
              </w:rPr>
              <w:t xml:space="preserve">Measure</w:t>
            </w:r>
          </w:p>
        </w:tc>
        <w:tc>
          <w:tcPr>
            <w:tcW w:w="3226" w:type="dxa"/>
            <w:shd w:val="clear" w:color="auto" w:fill="D9D9D9"/>
            <w:vAlign w:val="center"/>
          </w:tcPr>
          <w:p>
            <w:pPr>
              <w:keepNext/>
              <w:keepLines/>
              <w:spacing w:before="40" w:after="40" w:line="240" w:lineRule="auto"/>
              <w:jc w:val="center"/>
            </w:pPr>
            <w:r>
              <w:rPr>
                <w:rFonts w:ascii="Times New Roman" w:hAnsi="Times New Roman" w:cs="Times New Roman" w:eastAsia="Times New Roman"/>
                <w:b/>
                <w:sz w:val="24"/>
                <w:szCs w:val="24"/>
              </w:rPr>
              <w:t xml:space="preserve">Value</w:t>
            </w:r>
          </w:p>
        </w:tc>
      </w:tr>
      <w:tr>
        <w:trPr>
          <w:cantSplit/>
        </w:trPr>
        <w:tc>
          <w:tcPr>
            <w:tcW w:w="58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Answered from the expected category</w:t>
            </w:r>
          </w:p>
        </w:tc>
        <w:tc>
          <w:tcPr>
            <w:tcW w:w="3226"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40 / 40</w:t>
            </w:r>
          </w:p>
        </w:tc>
      </w:tr>
      <w:tr>
        <w:trPr>
          <w:cantSplit/>
        </w:trPr>
        <w:tc>
          <w:tcPr>
            <w:tcW w:w="58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Average match score of answers</w:t>
            </w:r>
          </w:p>
        </w:tc>
        <w:tc>
          <w:tcPr>
            <w:tcW w:w="3226"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88.4%</w:t>
            </w:r>
          </w:p>
        </w:tc>
      </w:tr>
      <w:tr>
        <w:trPr>
          <w:cantSplit/>
        </w:trPr>
        <w:tc>
          <w:tcPr>
            <w:tcW w:w="58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Expansions to reach the answer</w:t>
            </w:r>
          </w:p>
        </w:tc>
        <w:tc>
          <w:tcPr>
            <w:tcW w:w="3226"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3 (every question)</w:t>
            </w:r>
          </w:p>
        </w:tc>
      </w:tr>
      <w:tr>
        <w:trPr>
          <w:cantSplit/>
        </w:trPr>
        <w:tc>
          <w:tcPr>
            <w:tcW w:w="58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Entries scored by A* (average) / by exhaustive search</w:t>
            </w:r>
          </w:p>
        </w:tc>
        <w:tc>
          <w:tcPr>
            <w:tcW w:w="3226"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10.1 of 81 / 81 of 81</w:t>
            </w:r>
          </w:p>
        </w:tc>
      </w:tr>
      <w:tr>
        <w:trPr>
          <w:cantSplit/>
        </w:trPr>
        <w:tc>
          <w:tcPr>
            <w:tcW w:w="58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Average nodes expanded including 3 related questions</w:t>
            </w:r>
          </w:p>
        </w:tc>
        <w:tc>
          <w:tcPr>
            <w:tcW w:w="3226"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6.2 of 90</w:t>
            </w:r>
          </w:p>
        </w:tc>
      </w:tr>
      <w:tr>
        <w:trPr>
          <w:cantSplit/>
        </w:trPr>
        <w:tc>
          <w:tcPr>
            <w:tcW w:w="58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Average categories pruned</w:t>
            </w:r>
          </w:p>
        </w:tc>
        <w:tc>
          <w:tcPr>
            <w:tcW w:w="3226"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6.8 of 8</w:t>
            </w:r>
          </w:p>
        </w:tc>
      </w:tr>
      <w:tr>
        <w:trPr>
          <w:cantSplit/>
        </w:trPr>
        <w:tc>
          <w:tcPr>
            <w:tcW w:w="5800" w:type="dxa"/>
            <w:vAlign w:val="center"/>
          </w:tcPr>
          <w:p>
            <w:pPr>
              <w:keepNext/>
              <w:keepLines/>
              <w:spacing w:before="40" w:after="40" w:line="240" w:lineRule="auto"/>
              <w:jc w:val="left"/>
            </w:pPr>
            <w:r>
              <w:rPr>
                <w:rFonts w:ascii="Times New Roman" w:hAnsi="Times New Roman" w:cs="Times New Roman" w:eastAsia="Times New Roman"/>
                <w:sz w:val="24"/>
                <w:szCs w:val="24"/>
              </w:rPr>
              <w:t xml:space="preserve">Average processing time per question</w:t>
            </w:r>
          </w:p>
        </w:tc>
        <w:tc>
          <w:tcPr>
            <w:tcW w:w="3226" w:type="dxa"/>
            <w:vAlign w:val="center"/>
          </w:tcPr>
          <w:p>
            <w:pPr>
              <w:keepNext/>
              <w:keepLines/>
              <w:spacing w:before="40" w:after="40" w:line="240" w:lineRule="auto"/>
              <w:jc w:val="center"/>
            </w:pPr>
            <w:r>
              <w:rPr>
                <w:rFonts w:ascii="Times New Roman" w:hAnsi="Times New Roman" w:cs="Times New Roman" w:eastAsia="Times New Roman"/>
                <w:sz w:val="24"/>
                <w:szCs w:val="24"/>
              </w:rPr>
              <w:t xml:space="preserve">1.3 ms</w:t>
            </w:r>
          </w:p>
        </w:tc>
      </w:tr>
      <w:tr>
        <w:trPr>
          <w:cantSplit/>
        </w:trPr>
        <w:tc>
          <w:tcPr>
            <w:tcW w:w="5800" w:type="dxa"/>
            <w:vAlign w:val="center"/>
          </w:tcPr>
          <w:p>
            <w:pPr>
              <w:keepLines/>
              <w:spacing w:before="40" w:after="40" w:line="240" w:lineRule="auto"/>
              <w:jc w:val="left"/>
            </w:pPr>
            <w:r>
              <w:rPr>
                <w:rFonts w:ascii="Times New Roman" w:hAnsi="Times New Roman" w:cs="Times New Roman" w:eastAsia="Times New Roman"/>
                <w:sz w:val="24"/>
                <w:szCs w:val="24"/>
              </w:rPr>
              <w:t xml:space="preserve">Functional test cases passed</w:t>
            </w:r>
          </w:p>
        </w:tc>
        <w:tc>
          <w:tcPr>
            <w:tcW w:w="3226" w:type="dxa"/>
            <w:vAlign w:val="center"/>
          </w:tcPr>
          <w:p>
            <w:pPr>
              <w:keepLines/>
              <w:spacing w:before="40" w:after="40" w:line="240" w:lineRule="auto"/>
              <w:jc w:val="center"/>
            </w:pPr>
            <w:r>
              <w:rPr>
                <w:rFonts w:ascii="Times New Roman" w:hAnsi="Times New Roman" w:cs="Times New Roman" w:eastAsia="Times New Roman"/>
                <w:sz w:val="24"/>
                <w:szCs w:val="24"/>
              </w:rPr>
              <w:t xml:space="preserve">12 / 12</w:t>
            </w:r>
          </w:p>
        </w:tc>
      </w:tr>
    </w:tbl>
    <w:p>
      <w:pPr>
        <w:spacing w:before="0" w:after="120" w:line="240" w:lineRule="auto"/>
        <w:jc w:val="left"/>
      </w:pPr>
    </w:p>
    <w:p>
      <w:pPr>
        <w:keepNext/>
        <w:spacing w:before="120" w:after="60" w:line="360" w:lineRule="auto"/>
        <w:jc w:val="left"/>
        <w:outlineLvl w:val="2"/>
      </w:pPr>
      <w:r>
        <w:rPr>
          <w:rFonts w:ascii="Times New Roman" w:hAnsi="Times New Roman" w:cs="Times New Roman" w:eastAsia="Times New Roman"/>
          <w:b/>
          <w:sz w:val="28"/>
          <w:szCs w:val="28"/>
        </w:rPr>
        <w:t xml:space="preserve">Output Screenshots</w:t>
      </w:r>
    </w:p>
    <w:p>
      <w:pPr>
        <w:spacing w:before="0" w:after="120" w:line="360" w:lineRule="auto"/>
        <w:ind w:left="0" w:firstLine="720"/>
        <w:jc w:val="both"/>
      </w:pPr>
      <w:r>
        <w:rPr>
          <w:rFonts w:ascii="Times New Roman" w:hAnsi="Times New Roman" w:cs="Times New Roman" w:eastAsia="Times New Roman"/>
          <w:sz w:val="28"/>
          <w:szCs w:val="28"/>
        </w:rPr>
        <w:t xml:space="preserve">Figures 5.1 to 5.4 show the home screen, an answer card, the A* trace panel and the refusal of an out-of-scope question.</w:t>
      </w:r>
    </w:p>
    <w:p>
      <w:pPr>
        <w:keepNext/>
        <w:spacing w:before="120" w:after="60" w:line="240" w:lineRule="auto"/>
        <w:jc w:val="center"/>
      </w:pPr>
      <w:r>
        <w:drawing>
          <wp:inline distT="0" distB="0" distL="0" distR="0">
            <wp:extent cx="4754880" cy="2971800"/>
            <wp:docPr id="107" name="Home" descr="Figure 5.1 Home screen with categories, search scope and sample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Home"/>
                    <pic:cNvPicPr/>
                  </pic:nvPicPr>
                  <pic:blipFill>
                    <a:blip r:embed="rIdF7"/>
                    <a:stretch>
                      <a:fillRect/>
                    </a:stretch>
                  </pic:blipFill>
                  <pic:spPr>
                    <a:xfrm>
                      <a:off x="0" y="0"/>
                      <a:ext cx="4754880" cy="2971800"/>
                    </a:xfrm>
                    <a:prstGeom prst="rect">
                      <a:avLst/>
                    </a:prstGeom>
                  </pic:spPr>
                </pic:pic>
              </a:graphicData>
            </a:graphic>
          </wp:inline>
        </w:drawing>
      </w:r>
    </w:p>
    <w:p>
      <w:pPr>
        <w:spacing w:before="0" w:after="240" w:line="276" w:lineRule="auto"/>
        <w:jc w:val="center"/>
      </w:pPr>
      <w:r>
        <w:rPr>
          <w:rFonts w:ascii="Times New Roman" w:hAnsi="Times New Roman" w:cs="Times New Roman" w:eastAsia="Times New Roman"/>
          <w:b/>
          <w:sz w:val="24"/>
          <w:szCs w:val="24"/>
        </w:rPr>
        <w:t xml:space="preserve">Figure 5.1 Home screen with categories, search scope and sample questions</w:t>
      </w:r>
    </w:p>
    <w:p>
      <w:pPr>
        <w:keepNext/>
        <w:spacing w:before="120" w:after="60" w:line="240" w:lineRule="auto"/>
        <w:jc w:val="center"/>
      </w:pPr>
      <w:r>
        <w:drawing>
          <wp:inline distT="0" distB="0" distL="0" distR="0">
            <wp:extent cx="3566160" cy="2907792"/>
            <wp:docPr id="108" name="Answer" descr="Figure 5.2 Answer card with legal reference, source, confidence and match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Answer"/>
                    <pic:cNvPicPr/>
                  </pic:nvPicPr>
                  <pic:blipFill>
                    <a:blip r:embed="rIdF8"/>
                    <a:stretch>
                      <a:fillRect/>
                    </a:stretch>
                  </pic:blipFill>
                  <pic:spPr>
                    <a:xfrm>
                      <a:off x="0" y="0"/>
                      <a:ext cx="3566160" cy="2907792"/>
                    </a:xfrm>
                    <a:prstGeom prst="rect">
                      <a:avLst/>
                    </a:prstGeom>
                  </pic:spPr>
                </pic:pic>
              </a:graphicData>
            </a:graphic>
          </wp:inline>
        </w:drawing>
      </w:r>
    </w:p>
    <w:p>
      <w:pPr>
        <w:spacing w:before="0" w:after="240" w:line="276" w:lineRule="auto"/>
        <w:jc w:val="center"/>
      </w:pPr>
      <w:r>
        <w:rPr>
          <w:rFonts w:ascii="Times New Roman" w:hAnsi="Times New Roman" w:cs="Times New Roman" w:eastAsia="Times New Roman"/>
          <w:b/>
          <w:sz w:val="24"/>
          <w:szCs w:val="24"/>
        </w:rPr>
        <w:t xml:space="preserve">Figure 5.2 Answer card with legal reference, source, confidence and match score</w:t>
      </w:r>
    </w:p>
    <w:p>
      <w:pPr>
        <w:keepNext/>
        <w:spacing w:before="120" w:after="60" w:line="240" w:lineRule="auto"/>
        <w:jc w:val="center"/>
      </w:pPr>
      <w:r>
        <w:drawing>
          <wp:inline distT="0" distB="0" distL="0" distR="0">
            <wp:extent cx="4023360" cy="2871216"/>
            <wp:docPr id="109" name="Trace" descr="Figure 5.3 A* search trace – optimal path, matched words and sear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Trace"/>
                    <pic:cNvPicPr/>
                  </pic:nvPicPr>
                  <pic:blipFill>
                    <a:blip r:embed="rIdF9"/>
                    <a:stretch>
                      <a:fillRect/>
                    </a:stretch>
                  </pic:blipFill>
                  <pic:spPr>
                    <a:xfrm>
                      <a:off x="0" y="0"/>
                      <a:ext cx="4023360" cy="2871216"/>
                    </a:xfrm>
                    <a:prstGeom prst="rect">
                      <a:avLst/>
                    </a:prstGeom>
                  </pic:spPr>
                </pic:pic>
              </a:graphicData>
            </a:graphic>
          </wp:inline>
        </w:drawing>
      </w:r>
    </w:p>
    <w:p>
      <w:pPr>
        <w:spacing w:before="0" w:after="240" w:line="276" w:lineRule="auto"/>
        <w:jc w:val="center"/>
      </w:pPr>
      <w:r>
        <w:rPr>
          <w:rFonts w:ascii="Times New Roman" w:hAnsi="Times New Roman" w:cs="Times New Roman" w:eastAsia="Times New Roman"/>
          <w:b/>
          <w:sz w:val="24"/>
          <w:szCs w:val="24"/>
        </w:rPr>
        <w:t xml:space="preserve">Figure 5.3 A* search trace – optimal path, matched words and search tree</w:t>
      </w:r>
    </w:p>
    <w:p>
      <w:pPr>
        <w:keepNext/>
        <w:spacing w:before="120" w:after="60" w:line="240" w:lineRule="auto"/>
        <w:jc w:val="center"/>
      </w:pPr>
      <w:r>
        <w:drawing>
          <wp:inline distT="0" distB="0" distL="0" distR="0">
            <wp:extent cx="4937760" cy="1563624"/>
            <wp:docPr id="110" name="Reject" descr="Figure 5.4 Out-of-scope question rejected by the reliability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Reject"/>
                    <pic:cNvPicPr/>
                  </pic:nvPicPr>
                  <pic:blipFill>
                    <a:blip r:embed="rIdF10"/>
                    <a:stretch>
                      <a:fillRect/>
                    </a:stretch>
                  </pic:blipFill>
                  <pic:spPr>
                    <a:xfrm>
                      <a:off x="0" y="0"/>
                      <a:ext cx="4937760" cy="1563624"/>
                    </a:xfrm>
                    <a:prstGeom prst="rect">
                      <a:avLst/>
                    </a:prstGeom>
                  </pic:spPr>
                </pic:pic>
              </a:graphicData>
            </a:graphic>
          </wp:inline>
        </w:drawing>
      </w:r>
    </w:p>
    <w:p>
      <w:pPr>
        <w:spacing w:before="0" w:after="240" w:line="276" w:lineRule="auto"/>
        <w:jc w:val="center"/>
      </w:pPr>
      <w:r>
        <w:rPr>
          <w:rFonts w:ascii="Times New Roman" w:hAnsi="Times New Roman" w:cs="Times New Roman" w:eastAsia="Times New Roman"/>
          <w:b/>
          <w:sz w:val="24"/>
          <w:szCs w:val="24"/>
        </w:rPr>
        <w:t xml:space="preserve">Figure 5.4 Out-of-scope question rejected by the reliability check</w:t>
      </w:r>
    </w:p>
    <w:p>
      <w:pPr>
        <w:keepNext/>
        <w:spacing w:before="120" w:after="60" w:line="360" w:lineRule="auto"/>
        <w:jc w:val="left"/>
        <w:outlineLvl w:val="2"/>
      </w:pPr>
      <w:r>
        <w:rPr>
          <w:rFonts w:ascii="Times New Roman" w:hAnsi="Times New Roman" w:cs="Times New Roman" w:eastAsia="Times New Roman"/>
          <w:b/>
          <w:sz w:val="28"/>
          <w:szCs w:val="28"/>
        </w:rPr>
        <w:t xml:space="preserve">Discussion of Results</w:t>
      </w:r>
    </w:p>
    <w:p>
      <w:pPr>
        <w:spacing w:before="0" w:after="120" w:line="360" w:lineRule="auto"/>
        <w:ind w:left="0" w:firstLine="720"/>
        <w:jc w:val="both"/>
      </w:pPr>
      <w:r>
        <w:rPr>
          <w:rFonts w:ascii="Times New Roman" w:hAnsi="Times New Roman" w:cs="Times New Roman" w:eastAsia="Times New Roman"/>
          <w:sz w:val="28"/>
          <w:szCs w:val="28"/>
        </w:rPr>
        <w:t xml:space="preserve">The results show that the system performs its main functions, category estimation, optimal retrieval with A* and reliable rejection, within its supported domain. The admissible heuristic lets A* prune most of the search space without losing optimality, and the threshold stops unrelated answers for topics such as divorce or visas that are not stored. The main limitation is coverage: questions on topics that are not stored, or that use vocabulary absent from the stored questions and keywords, score low and are rejected. For a legal application this is intentional, since a refusal is safer than an unrelated answer.</w:t>
      </w:r>
    </w:p>
    <w:p>
      <w:pPr>
        <w:keepNext/>
        <w:pageBreakBefore/>
        <w:spacing w:before="0" w:after="60" w:line="360" w:lineRule="auto"/>
        <w:jc w:val="center"/>
      </w:pPr>
      <w:r>
        <w:rPr>
          <w:rFonts w:ascii="Times New Roman" w:hAnsi="Times New Roman" w:cs="Times New Roman" w:eastAsia="Times New Roman"/>
          <w:b/>
          <w:sz w:val="32"/>
          <w:szCs w:val="32"/>
        </w:rPr>
        <w:t xml:space="preserve">CHAPTER 6</w:t>
      </w:r>
    </w:p>
    <w:p>
      <w:pPr>
        <w:keepNext/>
        <w:spacing w:before="0" w:after="240" w:line="360" w:lineRule="auto"/>
        <w:jc w:val="center"/>
        <w:outlineLvl w:val="0"/>
      </w:pPr>
      <w:r>
        <w:rPr>
          <w:rFonts w:ascii="Times New Roman" w:hAnsi="Times New Roman" w:cs="Times New Roman" w:eastAsia="Times New Roman"/>
          <w:b/>
          <w:sz w:val="32"/>
          <w:szCs w:val="32"/>
        </w:rPr>
        <w:t xml:space="preserve">CONCLUSION AND FUTURE WORK</w:t>
      </w:r>
    </w:p>
    <w:p>
      <w:pPr>
        <w:keepNext/>
        <w:spacing w:before="120" w:after="60" w:line="360" w:lineRule="auto"/>
        <w:jc w:val="left"/>
        <w:outlineLvl w:val="2"/>
      </w:pPr>
      <w:r>
        <w:rPr>
          <w:rFonts w:ascii="Times New Roman" w:hAnsi="Times New Roman" w:cs="Times New Roman" w:eastAsia="Times New Roman"/>
          <w:b/>
          <w:sz w:val="28"/>
          <w:szCs w:val="28"/>
        </w:rPr>
        <w:t xml:space="preserve">Conclusion</w:t>
      </w:r>
    </w:p>
    <w:p>
      <w:pPr>
        <w:spacing w:before="0" w:after="120" w:line="360" w:lineRule="auto"/>
        <w:ind w:left="0" w:firstLine="720"/>
        <w:jc w:val="both"/>
      </w:pPr>
      <w:r>
        <w:rPr>
          <w:rFonts w:ascii="Times New Roman" w:hAnsi="Times New Roman" w:cs="Times New Roman" w:eastAsia="Times New Roman"/>
          <w:sz w:val="28"/>
          <w:szCs w:val="28"/>
        </w:rPr>
        <w:t xml:space="preserve">The AI-Based Legal Assistant provides simple and accessible general legal information for common questions in India. It combines a supervised classifier (TF-IDF and Logistic Regression) with A* informed search over a START → CATEGORY → ENTRY state space. The classifier probabilities form part of the path cost, and an admissible word-coverage heuristic guarantees that A* returns the optimal entry while pruning categories that cannot hold a better answer. A reliability threshold keeps weak matches from being presented as answers, and every response carries its legal reference and official source. In testing, all twelve functional test cases passed, all 40 held-out questions were answered in the correct category, A* reached each answer after only three expansions, and the classifier reached 100% category accuracy on the test set. The system is intended only for general legal information and is not a replacement for qualified legal professionals.</w:t>
      </w:r>
    </w:p>
    <w:p>
      <w:pPr>
        <w:keepNext/>
        <w:spacing w:before="120" w:after="60" w:line="360" w:lineRule="auto"/>
        <w:jc w:val="left"/>
        <w:outlineLvl w:val="2"/>
      </w:pPr>
      <w:r>
        <w:rPr>
          <w:rFonts w:ascii="Times New Roman" w:hAnsi="Times New Roman" w:cs="Times New Roman" w:eastAsia="Times New Roman"/>
          <w:b/>
          <w:sz w:val="28"/>
          <w:szCs w:val="28"/>
        </w:rPr>
        <w:t xml:space="preserve">Limitations</w:t>
      </w:r>
    </w:p>
    <w:p>
      <w:pPr>
        <w:numPr>
          <w:ilvl w:val="0"/>
          <w:numId w:val="104"/>
        </w:numPr>
        <w:spacing w:before="0" w:after="60" w:line="360" w:lineRule="auto"/>
        <w:ind w:left="720" w:hanging="360"/>
        <w:jc w:val="both"/>
      </w:pPr>
      <w:r>
        <w:rPr>
          <w:rFonts w:ascii="Times New Roman" w:hAnsi="Times New Roman" w:cs="Times New Roman" w:eastAsia="Times New Roman"/>
          <w:sz w:val="28"/>
          <w:szCs w:val="28"/>
        </w:rPr>
        <w:t xml:space="preserve">Limited knowledge base: only selected topics in eight categories are covered.</w:t>
      </w:r>
    </w:p>
    <w:p>
      <w:pPr>
        <w:numPr>
          <w:ilvl w:val="0"/>
          <w:numId w:val="104"/>
        </w:numPr>
        <w:spacing w:before="0" w:after="60" w:line="360" w:lineRule="auto"/>
        <w:ind w:left="720" w:hanging="360"/>
        <w:jc w:val="both"/>
      </w:pPr>
      <w:r>
        <w:rPr>
          <w:rFonts w:ascii="Times New Roman" w:hAnsi="Times New Roman" w:cs="Times New Roman" w:eastAsia="Times New Roman"/>
          <w:sz w:val="28"/>
          <w:szCs w:val="28"/>
        </w:rPr>
        <w:t xml:space="preserve">Dependence on vocabulary: questions using words absent from the stored questions and keywords may be rejected.</w:t>
      </w:r>
    </w:p>
    <w:p>
      <w:pPr>
        <w:numPr>
          <w:ilvl w:val="0"/>
          <w:numId w:val="104"/>
        </w:numPr>
        <w:spacing w:before="0" w:after="60" w:line="360" w:lineRule="auto"/>
        <w:ind w:left="720" w:hanging="360"/>
        <w:jc w:val="both"/>
      </w:pPr>
      <w:r>
        <w:rPr>
          <w:rFonts w:ascii="Times New Roman" w:hAnsi="Times New Roman" w:cs="Times New Roman" w:eastAsia="Times New Roman"/>
          <w:sz w:val="28"/>
          <w:szCs w:val="28"/>
        </w:rPr>
        <w:t xml:space="preserve">Small test set: 40 questions may not represent all real user questions.</w:t>
      </w:r>
    </w:p>
    <w:p>
      <w:pPr>
        <w:numPr>
          <w:ilvl w:val="0"/>
          <w:numId w:val="104"/>
        </w:numPr>
        <w:spacing w:before="0" w:after="60" w:line="360" w:lineRule="auto"/>
        <w:ind w:left="720" w:hanging="360"/>
        <w:jc w:val="both"/>
      </w:pPr>
      <w:r>
        <w:rPr>
          <w:rFonts w:ascii="Times New Roman" w:hAnsi="Times New Roman" w:cs="Times New Roman" w:eastAsia="Times New Roman"/>
          <w:sz w:val="28"/>
          <w:szCs w:val="28"/>
        </w:rPr>
        <w:t xml:space="preserve">Limited legal reasoning: the system retrieves stored information and does not reason about individual cases.</w:t>
      </w:r>
    </w:p>
    <w:p>
      <w:pPr>
        <w:numPr>
          <w:ilvl w:val="0"/>
          <w:numId w:val="104"/>
        </w:numPr>
        <w:spacing w:before="0" w:after="60" w:line="360" w:lineRule="auto"/>
        <w:ind w:left="720" w:hanging="360"/>
        <w:jc w:val="both"/>
      </w:pPr>
      <w:r>
        <w:rPr>
          <w:rFonts w:ascii="Times New Roman" w:hAnsi="Times New Roman" w:cs="Times New Roman" w:eastAsia="Times New Roman"/>
          <w:sz w:val="28"/>
          <w:szCs w:val="28"/>
        </w:rPr>
        <w:t xml:space="preserve">Maintenance and language: entries must be re-verified as laws change, and only English is supported.</w:t>
      </w:r>
    </w:p>
    <w:p>
      <w:pPr>
        <w:keepNext/>
        <w:spacing w:before="120" w:after="60" w:line="360" w:lineRule="auto"/>
        <w:jc w:val="left"/>
        <w:outlineLvl w:val="2"/>
      </w:pPr>
      <w:r>
        <w:rPr>
          <w:rFonts w:ascii="Times New Roman" w:hAnsi="Times New Roman" w:cs="Times New Roman" w:eastAsia="Times New Roman"/>
          <w:b/>
          <w:sz w:val="28"/>
          <w:szCs w:val="28"/>
        </w:rPr>
        <w:t xml:space="preserve">Future Enhancements</w:t>
      </w:r>
    </w:p>
    <w:p>
      <w:pPr>
        <w:numPr>
          <w:ilvl w:val="0"/>
          <w:numId w:val="90"/>
        </w:numPr>
        <w:spacing w:before="0" w:after="60" w:line="360" w:lineRule="auto"/>
        <w:ind w:left="720" w:hanging="360"/>
        <w:jc w:val="both"/>
      </w:pPr>
      <w:r>
        <w:rPr>
          <w:rFonts w:ascii="Times New Roman" w:hAnsi="Times New Roman" w:cs="Times New Roman" w:eastAsia="Times New Roman"/>
          <w:sz w:val="28"/>
          <w:szCs w:val="28"/>
        </w:rPr>
        <w:t xml:space="preserve">Expansion of the knowledge base with more Acts and state-specific laws.</w:t>
      </w:r>
    </w:p>
    <w:p>
      <w:pPr>
        <w:numPr>
          <w:ilvl w:val="0"/>
          <w:numId w:val="90"/>
        </w:numPr>
        <w:spacing w:before="0" w:after="60" w:line="360" w:lineRule="auto"/>
        <w:ind w:left="720" w:hanging="360"/>
        <w:jc w:val="both"/>
      </w:pPr>
      <w:r>
        <w:rPr>
          <w:rFonts w:ascii="Times New Roman" w:hAnsi="Times New Roman" w:cs="Times New Roman" w:eastAsia="Times New Roman"/>
          <w:sz w:val="28"/>
          <w:szCs w:val="28"/>
        </w:rPr>
        <w:t xml:space="preserve">Multilingual support for Tamil, Hindi and other Indian languages, and voice interaction.</w:t>
      </w:r>
    </w:p>
    <w:p>
      <w:pPr>
        <w:numPr>
          <w:ilvl w:val="0"/>
          <w:numId w:val="90"/>
        </w:numPr>
        <w:spacing w:before="0" w:after="60" w:line="360" w:lineRule="auto"/>
        <w:ind w:left="720" w:hanging="360"/>
        <w:jc w:val="both"/>
      </w:pPr>
      <w:r>
        <w:rPr>
          <w:rFonts w:ascii="Times New Roman" w:hAnsi="Times New Roman" w:cs="Times New Roman" w:eastAsia="Times New Roman"/>
          <w:sz w:val="28"/>
          <w:szCs w:val="28"/>
        </w:rPr>
        <w:t xml:space="preserve">Semantic similarity or learned heuristics that preserve admissibility.</w:t>
      </w:r>
    </w:p>
    <w:p>
      <w:pPr>
        <w:numPr>
          <w:ilvl w:val="0"/>
          <w:numId w:val="90"/>
        </w:numPr>
        <w:spacing w:before="0" w:after="60" w:line="360" w:lineRule="auto"/>
        <w:ind w:left="720" w:hanging="360"/>
        <w:jc w:val="both"/>
      </w:pPr>
      <w:r>
        <w:rPr>
          <w:rFonts w:ascii="Times New Roman" w:hAnsi="Times New Roman" w:cs="Times New Roman" w:eastAsia="Times New Roman"/>
          <w:sz w:val="28"/>
          <w:szCs w:val="28"/>
        </w:rPr>
        <w:t xml:space="preserve">A* search over the sections of uploaded Acts and judgments, with automatic verification of entries against India Code.</w:t>
      </w:r>
    </w:p>
    <w:p>
      <w:pPr>
        <w:numPr>
          <w:ilvl w:val="0"/>
          <w:numId w:val="90"/>
        </w:numPr>
        <w:spacing w:before="0" w:after="60" w:line="360" w:lineRule="auto"/>
        <w:ind w:left="720" w:hanging="360"/>
        <w:jc w:val="both"/>
      </w:pPr>
      <w:r>
        <w:rPr>
          <w:rFonts w:ascii="Times New Roman" w:hAnsi="Times New Roman" w:cs="Times New Roman" w:eastAsia="Times New Roman"/>
          <w:sz w:val="28"/>
          <w:szCs w:val="28"/>
        </w:rPr>
        <w:t xml:space="preserve">Use of the helpful / not-helpful feedback log to refine keywords and training data.</w:t>
      </w:r>
    </w:p>
    <w:p>
      <w:pPr>
        <w:spacing w:before="0" w:after="120" w:line="360" w:lineRule="auto"/>
        <w:ind w:left="0" w:firstLine="720"/>
        <w:jc w:val="both"/>
      </w:pPr>
      <w:r>
        <w:rPr>
          <w:rFonts w:ascii="Times New Roman" w:hAnsi="Times New Roman" w:cs="Times New Roman" w:eastAsia="Times New Roman"/>
          <w:sz w:val="28"/>
          <w:szCs w:val="28"/>
        </w:rPr>
        <w:t xml:space="preserve">The assistant thus offers a foundation for a larger legal-information platform with multilingual and voice-based help, guided navigation through government procedures and a mobile application, while keeping its purpose of giving accessible, explainable and source-backed general legal information.</w:t>
      </w:r>
    </w:p>
    <w:p>
      <w:pPr>
        <w:keepNext/>
        <w:pageBreakBefore/>
        <w:spacing w:before="0" w:after="60" w:line="360" w:lineRule="auto"/>
        <w:jc w:val="center"/>
      </w:pPr>
      <w:r>
        <w:rPr>
          <w:rFonts w:ascii="Times New Roman" w:hAnsi="Times New Roman" w:cs="Times New Roman" w:eastAsia="Times New Roman"/>
          <w:b/>
          <w:sz w:val="32"/>
          <w:szCs w:val="32"/>
        </w:rPr>
        <w:t xml:space="preserve">CHAPTER 7</w:t>
      </w:r>
    </w:p>
    <w:p>
      <w:pPr>
        <w:keepNext/>
        <w:spacing w:before="0" w:after="960" w:line="360" w:lineRule="auto"/>
        <w:jc w:val="center"/>
        <w:outlineLvl w:val="0"/>
      </w:pPr>
      <w:r>
        <w:rPr>
          <w:rFonts w:ascii="Times New Roman" w:hAnsi="Times New Roman" w:cs="Times New Roman" w:eastAsia="Times New Roman"/>
          <w:b/>
          <w:sz w:val="32"/>
          <w:szCs w:val="32"/>
        </w:rPr>
        <w:t xml:space="preserve">REFERENCES</w:t>
      </w:r>
    </w:p>
    <w:p>
      <w:pPr>
        <w:spacing w:before="0" w:after="160" w:line="240" w:lineRule="auto"/>
        <w:ind w:left="720" w:hanging="720"/>
        <w:jc w:val="left"/>
      </w:pPr>
      <w:r>
        <w:rPr>
          <w:rFonts w:ascii="Times New Roman" w:hAnsi="Times New Roman" w:cs="Times New Roman" w:eastAsia="Times New Roman"/>
          <w:sz w:val="28"/>
          <w:szCs w:val="28"/>
        </w:rPr>
        <w:t xml:space="preserve">Chalkidis, I., Fergadiotis, M., Malakasiotis, P., Aletras, N. and Androutsopoulos, I. (2020) ‘LEGAL-BERT: The Muppets straight out of Law School’, </w:t>
      </w:r>
      <w:r>
        <w:rPr>
          <w:rFonts w:ascii="Times New Roman" w:hAnsi="Times New Roman" w:cs="Times New Roman" w:eastAsia="Times New Roman"/>
          <w:i/>
          <w:sz w:val="28"/>
          <w:szCs w:val="28"/>
        </w:rPr>
        <w:t xml:space="preserve">Findings of the Association for Computational Linguistics: EMNLP 2020</w:t>
      </w:r>
      <w:r>
        <w:rPr>
          <w:rFonts w:ascii="Times New Roman" w:hAnsi="Times New Roman" w:cs="Times New Roman" w:eastAsia="Times New Roman"/>
          <w:sz w:val="28"/>
          <w:szCs w:val="28"/>
        </w:rPr>
        <w:t xml:space="preserve">, pp.2898-2904.</w:t>
      </w:r>
    </w:p>
    <w:p>
      <w:pPr>
        <w:spacing w:before="0" w:after="160" w:line="240" w:lineRule="auto"/>
        <w:ind w:left="720" w:hanging="720"/>
        <w:jc w:val="left"/>
      </w:pPr>
      <w:r>
        <w:rPr>
          <w:rFonts w:ascii="Times New Roman" w:hAnsi="Times New Roman" w:cs="Times New Roman" w:eastAsia="Times New Roman"/>
          <w:sz w:val="28"/>
          <w:szCs w:val="28"/>
        </w:rPr>
        <w:t xml:space="preserve">Department of Consumer Affairs, Government of India (2026) ‘e-Daakhil: Online Consumer Complaint Filing Portal’, available at https://edaakhil.nic.in.</w:t>
      </w:r>
    </w:p>
    <w:p>
      <w:pPr>
        <w:spacing w:before="0" w:after="160" w:line="240" w:lineRule="auto"/>
        <w:ind w:left="720" w:hanging="720"/>
        <w:jc w:val="left"/>
      </w:pPr>
      <w:r>
        <w:rPr>
          <w:rFonts w:ascii="Times New Roman" w:hAnsi="Times New Roman" w:cs="Times New Roman" w:eastAsia="Times New Roman"/>
          <w:sz w:val="28"/>
          <w:szCs w:val="28"/>
        </w:rPr>
        <w:t xml:space="preserve">Hart, P.E., Nilsson, N.J. and Raphael, B. (1968) ‘A Formal Basis for the Heuristic Determination of Minimum Cost Paths’, </w:t>
      </w:r>
      <w:r>
        <w:rPr>
          <w:rFonts w:ascii="Times New Roman" w:hAnsi="Times New Roman" w:cs="Times New Roman" w:eastAsia="Times New Roman"/>
          <w:i/>
          <w:sz w:val="28"/>
          <w:szCs w:val="28"/>
        </w:rPr>
        <w:t xml:space="preserve">IEEE Transactions on Systems Science and Cybernetics</w:t>
      </w:r>
      <w:r>
        <w:rPr>
          <w:rFonts w:ascii="Times New Roman" w:hAnsi="Times New Roman" w:cs="Times New Roman" w:eastAsia="Times New Roman"/>
          <w:sz w:val="28"/>
          <w:szCs w:val="28"/>
        </w:rPr>
        <w:t xml:space="preserve">, Vol.4, No.2, pp.100-107.</w:t>
      </w:r>
    </w:p>
    <w:p>
      <w:pPr>
        <w:spacing w:before="0" w:after="160" w:line="240" w:lineRule="auto"/>
        <w:ind w:left="720" w:hanging="720"/>
        <w:jc w:val="left"/>
      </w:pPr>
      <w:r>
        <w:rPr>
          <w:rFonts w:ascii="Times New Roman" w:hAnsi="Times New Roman" w:cs="Times New Roman" w:eastAsia="Times New Roman"/>
          <w:sz w:val="28"/>
          <w:szCs w:val="28"/>
        </w:rPr>
        <w:t xml:space="preserve">Legislative Department, Government of India (2026) ‘India Code: Digital Repository of All Central and State Acts’, available at https://www.indiacode.nic.in.</w:t>
      </w:r>
    </w:p>
    <w:p>
      <w:pPr>
        <w:spacing w:before="0" w:after="160" w:line="240" w:lineRule="auto"/>
        <w:ind w:left="720" w:hanging="720"/>
        <w:jc w:val="left"/>
      </w:pPr>
      <w:r>
        <w:rPr>
          <w:rFonts w:ascii="Times New Roman" w:hAnsi="Times New Roman" w:cs="Times New Roman" w:eastAsia="Times New Roman"/>
          <w:sz w:val="28"/>
          <w:szCs w:val="28"/>
        </w:rPr>
        <w:t xml:space="preserve">Ministry of Home Affairs, Government of India (2026) ‘National Cyber Crime Reporting Portal’, available at https://cybercrime.gov.in.</w:t>
      </w:r>
    </w:p>
    <w:p>
      <w:pPr>
        <w:spacing w:before="0" w:after="160" w:line="240" w:lineRule="auto"/>
        <w:ind w:left="720" w:hanging="720"/>
        <w:jc w:val="left"/>
      </w:pPr>
      <w:r>
        <w:rPr>
          <w:rFonts w:ascii="Times New Roman" w:hAnsi="Times New Roman" w:cs="Times New Roman" w:eastAsia="Times New Roman"/>
          <w:sz w:val="28"/>
          <w:szCs w:val="28"/>
        </w:rPr>
        <w:t xml:space="preserve">Pallets Projects (2026) ‘Flask Documentation’, available at https://flask.palletsprojects.com.</w:t>
      </w:r>
    </w:p>
    <w:p>
      <w:pPr>
        <w:spacing w:before="0" w:after="160" w:line="240" w:lineRule="auto"/>
        <w:ind w:left="720" w:hanging="720"/>
        <w:jc w:val="left"/>
      </w:pPr>
      <w:r>
        <w:rPr>
          <w:rFonts w:ascii="Times New Roman" w:hAnsi="Times New Roman" w:cs="Times New Roman" w:eastAsia="Times New Roman"/>
          <w:sz w:val="28"/>
          <w:szCs w:val="28"/>
        </w:rPr>
        <w:t xml:space="preserve">Paul, S., Mandal, A., Goyal, P. and Ghosh, S. (2023) ‘Pre-trained Language Models for the Legal Domain: A Case Study on Indian Law’, </w:t>
      </w:r>
      <w:r>
        <w:rPr>
          <w:rFonts w:ascii="Times New Roman" w:hAnsi="Times New Roman" w:cs="Times New Roman" w:eastAsia="Times New Roman"/>
          <w:i/>
          <w:sz w:val="28"/>
          <w:szCs w:val="28"/>
        </w:rPr>
        <w:t xml:space="preserve">Proceedings of the Nineteenth International Conference on Artificial Intelligence and Law (ICAIL 2023)</w:t>
      </w:r>
      <w:r>
        <w:rPr>
          <w:rFonts w:ascii="Times New Roman" w:hAnsi="Times New Roman" w:cs="Times New Roman" w:eastAsia="Times New Roman"/>
          <w:sz w:val="28"/>
          <w:szCs w:val="28"/>
        </w:rPr>
        <w:t xml:space="preserve">, Braga, Portugal.</w:t>
      </w:r>
    </w:p>
    <w:p>
      <w:pPr>
        <w:spacing w:before="0" w:after="160" w:line="240" w:lineRule="auto"/>
        <w:ind w:left="720" w:hanging="720"/>
        <w:jc w:val="left"/>
      </w:pPr>
      <w:r>
        <w:rPr>
          <w:rFonts w:ascii="Times New Roman" w:hAnsi="Times New Roman" w:cs="Times New Roman" w:eastAsia="Times New Roman"/>
          <w:sz w:val="28"/>
          <w:szCs w:val="28"/>
        </w:rPr>
        <w:t xml:space="preserve">Pedregosa, F. et al. (2011) ‘Scikit-learn: Machine Learning in Python’, </w:t>
      </w:r>
      <w:r>
        <w:rPr>
          <w:rFonts w:ascii="Times New Roman" w:hAnsi="Times New Roman" w:cs="Times New Roman" w:eastAsia="Times New Roman"/>
          <w:i/>
          <w:sz w:val="28"/>
          <w:szCs w:val="28"/>
        </w:rPr>
        <w:t xml:space="preserve">Journal of Machine Learning Research</w:t>
      </w:r>
      <w:r>
        <w:rPr>
          <w:rFonts w:ascii="Times New Roman" w:hAnsi="Times New Roman" w:cs="Times New Roman" w:eastAsia="Times New Roman"/>
          <w:sz w:val="28"/>
          <w:szCs w:val="28"/>
        </w:rPr>
        <w:t xml:space="preserve">, Vol.12, pp.2825-2830.</w:t>
      </w:r>
    </w:p>
    <w:p>
      <w:pPr>
        <w:spacing w:before="0" w:after="160" w:line="240" w:lineRule="auto"/>
        <w:ind w:left="720" w:hanging="720"/>
        <w:jc w:val="left"/>
      </w:pPr>
      <w:r>
        <w:rPr>
          <w:rFonts w:ascii="Times New Roman" w:hAnsi="Times New Roman" w:cs="Times New Roman" w:eastAsia="Times New Roman"/>
          <w:sz w:val="28"/>
          <w:szCs w:val="28"/>
        </w:rPr>
        <w:t xml:space="preserve">Queudot, M., Charton, É. and Meurs, M.-J. (2020) ‘Improving Access to Justice with Legal Chatbots’, </w:t>
      </w:r>
      <w:r>
        <w:rPr>
          <w:rFonts w:ascii="Times New Roman" w:hAnsi="Times New Roman" w:cs="Times New Roman" w:eastAsia="Times New Roman"/>
          <w:i/>
          <w:sz w:val="28"/>
          <w:szCs w:val="28"/>
        </w:rPr>
        <w:t xml:space="preserve">Stats</w:t>
      </w:r>
      <w:r>
        <w:rPr>
          <w:rFonts w:ascii="Times New Roman" w:hAnsi="Times New Roman" w:cs="Times New Roman" w:eastAsia="Times New Roman"/>
          <w:sz w:val="28"/>
          <w:szCs w:val="28"/>
        </w:rPr>
        <w:t xml:space="preserve">, Vol.3, No.3, pp.356-375.</w:t>
      </w:r>
    </w:p>
    <w:p>
      <w:pPr>
        <w:spacing w:before="0" w:after="160" w:line="240" w:lineRule="auto"/>
        <w:ind w:left="720" w:hanging="720"/>
        <w:jc w:val="left"/>
      </w:pPr>
      <w:r>
        <w:rPr>
          <w:rFonts w:ascii="Times New Roman" w:hAnsi="Times New Roman" w:cs="Times New Roman" w:eastAsia="Times New Roman"/>
          <w:sz w:val="28"/>
          <w:szCs w:val="28"/>
        </w:rPr>
        <w:t xml:space="preserve">Russell, S. and Norvig, P. (2020) </w:t>
      </w:r>
      <w:r>
        <w:rPr>
          <w:rFonts w:ascii="Times New Roman" w:hAnsi="Times New Roman" w:cs="Times New Roman" w:eastAsia="Times New Roman"/>
          <w:i/>
          <w:sz w:val="28"/>
          <w:szCs w:val="28"/>
        </w:rPr>
        <w:t xml:space="preserve">Artificial Intelligence: A Modern Approach</w:t>
      </w:r>
      <w:r>
        <w:rPr>
          <w:rFonts w:ascii="Times New Roman" w:hAnsi="Times New Roman" w:cs="Times New Roman" w:eastAsia="Times New Roman"/>
          <w:sz w:val="28"/>
          <w:szCs w:val="28"/>
        </w:rPr>
        <w:t xml:space="preserve">, 4th Edition, Pearson Education.</w:t>
      </w:r>
    </w:p>
    <w:p>
      <w:pPr>
        <w:spacing w:before="0" w:after="160" w:line="240" w:lineRule="auto"/>
        <w:ind w:left="720" w:hanging="720"/>
        <w:jc w:val="left"/>
      </w:pPr>
      <w:r>
        <w:rPr>
          <w:rFonts w:ascii="Times New Roman" w:hAnsi="Times New Roman" w:cs="Times New Roman" w:eastAsia="Times New Roman"/>
          <w:sz w:val="28"/>
          <w:szCs w:val="28"/>
        </w:rPr>
        <w:t xml:space="preserve">Zhong, H., Xiao, C., Tu, C., Zhang, T., Liu, Z. and Sun, M. (2020) ‘How Does NLP Benefit Legal System: A Summary of Legal Artificial Intelligence’, </w:t>
      </w:r>
      <w:r>
        <w:rPr>
          <w:rFonts w:ascii="Times New Roman" w:hAnsi="Times New Roman" w:cs="Times New Roman" w:eastAsia="Times New Roman"/>
          <w:i/>
          <w:sz w:val="28"/>
          <w:szCs w:val="28"/>
        </w:rPr>
        <w:t xml:space="preserve">Proceedings of the 58th Annual Meeting of the Association for Computational Linguistics</w:t>
      </w:r>
      <w:r>
        <w:rPr>
          <w:rFonts w:ascii="Times New Roman" w:hAnsi="Times New Roman" w:cs="Times New Roman" w:eastAsia="Times New Roman"/>
          <w:sz w:val="28"/>
          <w:szCs w:val="28"/>
        </w:rPr>
        <w:t xml:space="preserve">, pp.5218-5230.</w:t>
      </w:r>
    </w:p>
    <w:sectPr>
      <w:footerReference w:type="default" r:id="rIdFooter1"/>
      <w:pgSz w:w="11906" w:h="16838" w:code="9"/>
      <w:pgMar w:top="1440" w:right="1440" w:bottom="1440" w:left="1440"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rFonts w:ascii="Times New Roman" w:hAnsi="Times New Roman" w:cs="Times New Roman" w:eastAsia="Times New Roman"/>
        <w:sz w:val="24"/>
        <w:szCs w:val="24"/>
      </w:rPr>
      <w:fldChar w:fldCharType="begin"/>
    </w:r>
    <w:r>
      <w:rPr>
        <w:rFonts w:ascii="Times New Roman" w:hAnsi="Times New Roman" w:cs="Times New Roman" w:eastAsia="Times New Roman"/>
        <w:sz w:val="24"/>
        <w:szCs w:val="24"/>
      </w:rPr>
      <w:instrText xml:space="preserve"> PAGE </w:instrText>
    </w:r>
    <w:r>
      <w:rPr>
        <w:rFonts w:ascii="Times New Roman" w:hAnsi="Times New Roman" w:cs="Times New Roman" w:eastAsia="Times New Roman"/>
        <w:sz w:val="24"/>
        <w:szCs w:val="24"/>
      </w:rPr>
      <w:fldChar w:fldCharType="separate"/>
    </w:r>
    <w:r>
      <w:rPr>
        <w:rFonts w:ascii="Times New Roman" w:hAnsi="Times New Roman" w:cs="Times New Roman" w:eastAsia="Times New Roman"/>
        <w:sz w:val="24"/>
        <w:szCs w:val="24"/>
      </w:rPr>
      <w:t>1</w:t>
    </w:r>
    <w:r>
      <w:rPr>
        <w:rFonts w:ascii="Times New Roman" w:hAnsi="Times New Roman" w:cs="Times New Roman" w:eastAsia="Times New Roman"/>
        <w:sz w:val="24"/>
        <w:szCs w:val="24"/>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8B1D48"/>
    <w:multiLevelType w:val="hybridMultilevel"/>
    <w:tmpl w:val="BBE82A38"/>
    <w:lvl w:ilvl="0" w:tplc="8774104E">
      <w:start w:val="1"/>
      <w:numFmt w:val="decimal"/>
      <w:lvlText w:val="%1"/>
      <w:lvlJc w:val="left"/>
      <w:pPr>
        <w:ind w:left="3600" w:hanging="360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A443012"/>
    <w:multiLevelType w:val="hybridMultilevel"/>
    <w:tmpl w:val="FCF839B4"/>
    <w:lvl w:ilvl="0" w:tplc="8D8230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B66698"/>
    <w:multiLevelType w:val="hybridMultilevel"/>
    <w:tmpl w:val="29120A68"/>
    <w:lvl w:ilvl="0" w:tplc="8D82304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multiLevelType w:val="hybridMultilevel"/>
    <w:lvl w:ilvl="0">
      <w:start w:val="1"/>
      <w:numFmt w:val="bullet"/>
      <w:lvlText w:val="•"/>
      <w:lvlJc w:val="left"/>
      <w:pPr>
        <w:ind w:left="720" w:hanging="360"/>
      </w:pPr>
      <w:rPr>
        <w:rFonts w:ascii="Times New Roman" w:hAnsi="Times New Roman" w:cs="Times New Roman" w:hint="default"/>
      </w:rPr>
    </w:lvl>
  </w:abstractNum>
  <w:abstractNum w:abstractNumId="91">
    <w:multiLevelType w:val="hybridMultilevel"/>
    <w:lvl w:ilvl="0">
      <w:start w:val="1"/>
      <w:numFmt w:val="decimal"/>
      <w:lvlText w:val="%1."/>
      <w:lvlJc w:val="left"/>
      <w:pPr>
        <w:ind w:left="720" w:hanging="360"/>
      </w:pPr>
      <w:rPr>
        <w:rFonts w:ascii="Times New Roman" w:hAnsi="Times New Roman" w:cs="Times New Roman"/>
      </w:rPr>
    </w:lvl>
  </w:abstractNum>
  <w:num w:numId="1">
    <w:abstractNumId w:val="0"/>
  </w:num>
  <w:num w:numId="2">
    <w:abstractNumId w:val="1"/>
  </w:num>
  <w:num w:numId="3">
    <w:abstractNumId w:val="2"/>
  </w:num>
  <w:num w:numId="90">
    <w:abstractNumId w:val="90"/>
  </w:num>
  <w:num w:numId="100">
    <w:abstractNumId w:val="91"/>
    <w:lvlOverride w:ilvl="0">
      <w:startOverride w:val="1"/>
    </w:lvlOverride>
  </w:num>
  <w:num w:numId="101">
    <w:abstractNumId w:val="91"/>
    <w:lvlOverride w:ilvl="0">
      <w:startOverride w:val="1"/>
    </w:lvlOverride>
  </w:num>
  <w:num w:numId="102">
    <w:abstractNumId w:val="91"/>
    <w:lvlOverride w:ilvl="0">
      <w:startOverride w:val="1"/>
    </w:lvlOverride>
  </w:num>
  <w:num w:numId="103">
    <w:abstractNumId w:val="91"/>
    <w:lvlOverride w:ilvl="0">
      <w:startOverride w:val="1"/>
    </w:lvlOverride>
  </w:num>
  <w:num w:numId="104">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16D3"/>
    <w:rsid w:val="001F16D3"/>
    <w:rsid w:val="003E4823"/>
    <w:rsid w:val="00521EFD"/>
    <w:rsid w:val="00522650"/>
    <w:rsid w:val="00564C5D"/>
    <w:rsid w:val="0059522D"/>
    <w:rsid w:val="008614DF"/>
    <w:rsid w:val="00C4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F613E0-E70D-4A6A-928A-EF183FD4E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26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Footer1" Type="http://schemas.openxmlformats.org/officeDocument/2006/relationships/footer" Target="footer1.xml"/><Relationship Id="rIdF1" Type="http://schemas.openxmlformats.org/officeDocument/2006/relationships/image" Target="media/f43d2f4bd0dc605409022d08afb7ede9f7a4ea58.png"/><Relationship Id="rIdF2" Type="http://schemas.openxmlformats.org/officeDocument/2006/relationships/image" Target="media/4d73e55ed08805546455be333c6096b527c96174.png"/><Relationship Id="rIdF3" Type="http://schemas.openxmlformats.org/officeDocument/2006/relationships/image" Target="media/09c3d4cf87b33d8f178d15dfd1dfdaea71b564cd.png"/><Relationship Id="rIdF4" Type="http://schemas.openxmlformats.org/officeDocument/2006/relationships/image" Target="media/98dd408c704b49bec263fbccb252d333ad976546.png"/><Relationship Id="rIdF5" Type="http://schemas.openxmlformats.org/officeDocument/2006/relationships/image" Target="media/9ead50aef7d7ca7c04d63b24d373637e7ac4a11c.png"/><Relationship Id="rIdF6" Type="http://schemas.openxmlformats.org/officeDocument/2006/relationships/image" Target="media/cb7d93eec3fa3faf2e41acb32625f939b062cc6b.png"/><Relationship Id="rIdF7" Type="http://schemas.openxmlformats.org/officeDocument/2006/relationships/image" Target="media/9bb926b645a8a6c65f84246b4a7716fbb1ba6ef0.png"/><Relationship Id="rIdF8" Type="http://schemas.openxmlformats.org/officeDocument/2006/relationships/image" Target="media/ae1cf1eded07ab622927fdb016a8bb105c99bda5.png"/><Relationship Id="rIdF9" Type="http://schemas.openxmlformats.org/officeDocument/2006/relationships/image" Target="media/5fdf9641e746e28314423ddac86beeef94c324f8.png"/><Relationship Id="rIdF10" Type="http://schemas.openxmlformats.org/officeDocument/2006/relationships/image" Target="media/8594937b6ad991938e22419018772f8070fd17f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4</Pages>
  <Words>316</Words>
  <Characters>1803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LEGAL ASSISTANT</dc:title>
  <dc:subject/>
  <dc:creator>Sajine Santhakumar; Roshini S</dc:creator>
  <cp:keywords/>
  <dc:description/>
  <cp:lastModifiedBy>Exam</cp:lastModifiedBy>
  <cp:revision>4</cp:revision>
  <dcterms:created xsi:type="dcterms:W3CDTF">2025-10-03T09:31:00Z</dcterms:created>
  <dcterms:modified xsi:type="dcterms:W3CDTF">2025-10-03T10:10:00Z</dcterms:modified>
</cp:coreProperties>
</file>