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2"/>
        <w:spacing w:lineRule="auto" w:line="276"/>
        <w:rPr>
          <w:rFonts w:cs="Times New Roman" w:asciiTheme="minorHAnsi" w:hAnsiTheme="minorHAnsi"/>
          <w:bCs w:val="false"/>
          <w:color w:val="0f243e"/>
          <w:sz w:val="28"/>
          <w:szCs w:val="28"/>
          <w:lang w:bidi="ar-SA"/>
        </w:rPr>
      </w:pPr>
    </w:p>
    <w:tbl>
      <w:tblPr>
        <w:tblStyle w:val="style154"/>
        <w:tblW w:w="0" w:type="auto"/>
        <w:tblLook w:val="04A0" w:firstRow="1" w:lastRow="0" w:firstColumn="1" w:lastColumn="0" w:noHBand="0" w:noVBand="1"/>
      </w:tblPr>
      <w:tblGrid>
        <w:gridCol w:w="9350"/>
      </w:tblGrid>
      <w:tr>
        <w:trPr/>
        <w:tc>
          <w:tcPr>
            <w:tcW w:w="9576" w:type="dxa"/>
            <w:tcBorders/>
            <w:tcFitText w:val="false"/>
          </w:tcPr>
          <w:p>
            <w:pPr>
              <w:pStyle w:val="style2"/>
              <w:spacing w:lineRule="auto" w:line="276"/>
              <w:outlineLvl w:val="1"/>
              <w:rPr>
                <w:rFonts w:cs="Times New Roman" w:asciiTheme="minorHAnsi" w:hAnsiTheme="minorHAnsi"/>
                <w:bCs w:val="false"/>
                <w:color w:val="0f243e"/>
                <w:sz w:val="28"/>
                <w:szCs w:val="28"/>
                <w:lang w:bidi="ar-SA"/>
              </w:rPr>
            </w:pPr>
            <w:r>
              <w:rPr>
                <w:rFonts w:cs="Times New Roman" w:asciiTheme="minorHAnsi" w:hAnsiTheme="minorHAnsi"/>
                <w:bCs w:val="false"/>
                <w:color w:val="0f243e"/>
                <w:sz w:val="28"/>
                <w:szCs w:val="28"/>
                <w:lang w:bidi="ar-SA"/>
              </w:rPr>
              <w:t xml:space="preserve">Arun Gopal     </w:t>
            </w:r>
          </w:p>
          <w:p>
            <w:pPr>
              <w:pStyle w:val="style2"/>
              <w:spacing w:lineRule="auto" w:line="276"/>
              <w:outlineLvl w:val="1"/>
              <w:rPr>
                <w:rFonts w:asciiTheme="minorHAnsi" w:hAnsiTheme="minorHAnsi"/>
                <w:color w:val="0f243e"/>
                <w:lang w:bidi="ar-SA"/>
              </w:rPr>
            </w:pPr>
            <w:r>
              <w:rPr>
                <w:rFonts w:asciiTheme="minorHAnsi" w:hAnsiTheme="minorHAnsi"/>
                <w:color w:val="0f243e"/>
                <w:lang w:bidi="ar-SA"/>
              </w:rPr>
              <w:t xml:space="preserve">Performance Test Engineer in UST Global  </w:t>
            </w:r>
            <w:r>
              <w:rPr>
                <w:rFonts w:cs="Times New Roman" w:asciiTheme="minorHAnsi" w:hAnsiTheme="minorHAnsi"/>
                <w:bCs w:val="false"/>
                <w:noProof/>
                <w:color w:val="0f243e"/>
                <w:lang w:bidi="ar-SA"/>
              </w:rPr>
              <w:t xml:space="preserve">                                                          </w:t>
            </w:r>
          </w:p>
          <w:p>
            <w:pPr>
              <w:pStyle w:val="style31"/>
              <w:tabs>
                <w:tab w:val="clear" w:pos="4320"/>
              </w:tabs>
              <w:spacing w:lineRule="auto" w:line="276"/>
              <w:rPr>
                <w:rFonts w:asciiTheme="minorHAnsi" w:hAnsiTheme="minorHAnsi"/>
                <w:color w:val="0f243e"/>
                <w:lang w:bidi="ar-SA"/>
              </w:rPr>
            </w:pPr>
            <w:r>
              <w:rPr>
                <w:rFonts w:asciiTheme="minorHAnsi" w:hAnsiTheme="minorHAnsi"/>
                <w:color w:val="0f243e"/>
                <w:lang w:bidi="ar-SA"/>
              </w:rPr>
              <w:t>Trivandrum Campus</w:t>
            </w:r>
          </w:p>
          <w:p>
            <w:pPr>
              <w:pStyle w:val="style31"/>
              <w:tabs>
                <w:tab w:val="clear" w:pos="4320"/>
              </w:tabs>
              <w:spacing w:lineRule="auto" w:line="276"/>
              <w:rPr>
                <w:rFonts w:asciiTheme="minorHAnsi" w:hAnsiTheme="minorHAnsi"/>
                <w:color w:val="0f243e"/>
                <w:lang w:bidi="ar-SA"/>
              </w:rPr>
            </w:pPr>
            <w:r>
              <w:rPr/>
              <w:fldChar w:fldCharType="begin"/>
            </w:r>
            <w:r>
              <w:instrText xml:space="preserve"> HYPERLINK "mailto:arung2047@gmail.com" </w:instrText>
            </w:r>
            <w:r>
              <w:rPr/>
              <w:fldChar w:fldCharType="separate"/>
            </w:r>
            <w:r>
              <w:rPr>
                <w:rFonts w:asciiTheme="minorHAnsi" w:hAnsiTheme="minorHAnsi"/>
                <w:color w:val="0f243e"/>
                <w:lang w:bidi="ar-SA"/>
              </w:rPr>
              <w:t>arung2047@gmail.com</w:t>
            </w:r>
            <w:r>
              <w:rPr/>
              <w:fldChar w:fldCharType="end"/>
            </w:r>
            <w:r>
              <w:rPr>
                <w:rFonts w:asciiTheme="minorHAnsi" w:hAnsiTheme="minorHAnsi"/>
                <w:color w:val="0f243e"/>
                <w:lang w:bidi="ar-SA"/>
              </w:rPr>
              <w:t>/</w:t>
            </w:r>
            <w:r>
              <w:rPr>
                <w:rFonts w:asciiTheme="minorHAnsi" w:hAnsiTheme="minorHAnsi"/>
                <w:color w:val="0f243e"/>
                <w:lang w:bidi="ar-SA"/>
              </w:rPr>
              <w:t>arun.kgopal@ust-global.com</w:t>
            </w:r>
          </w:p>
          <w:p>
            <w:pPr>
              <w:pStyle w:val="style31"/>
              <w:tabs>
                <w:tab w:val="clear" w:pos="4320"/>
              </w:tabs>
              <w:spacing w:lineRule="auto" w:line="276"/>
              <w:rPr>
                <w:rFonts w:asciiTheme="minorHAnsi" w:hAnsiTheme="minorHAnsi"/>
                <w:color w:val="0f243e"/>
                <w:lang w:bidi="ar-SA"/>
              </w:rPr>
            </w:pPr>
            <w:r>
              <w:rPr>
                <w:rFonts w:asciiTheme="minorHAnsi" w:hAnsiTheme="minorHAnsi"/>
                <w:color w:val="0f243e"/>
                <w:lang w:bidi="ar-SA"/>
              </w:rPr>
              <w:t xml:space="preserve">+91-6282895727                                                                                                             </w:t>
            </w:r>
            <w:r>
              <w:rPr>
                <w:rFonts w:asciiTheme="minorHAnsi" w:hAnsiTheme="minorHAnsi"/>
                <w:bCs/>
                <w:color w:val="0f243e"/>
                <w:sz w:val="28"/>
                <w:szCs w:val="28"/>
                <w:lang w:bidi="ar-SA"/>
              </w:rPr>
              <w:t xml:space="preserve">                                                                                                                                                                              </w:t>
            </w:r>
          </w:p>
        </w:tc>
      </w:tr>
    </w:tbl>
    <w:p>
      <w:pPr>
        <w:pStyle w:val="style2"/>
        <w:spacing w:lineRule="auto" w:line="276"/>
        <w:rPr>
          <w:rFonts w:asciiTheme="minorHAnsi" w:hAnsiTheme="minorHAnsi"/>
          <w:noProof/>
          <w:color w:val="0f243e"/>
          <w:lang w:bidi="ar-SA"/>
        </w:rPr>
      </w:pPr>
      <w:r>
        <w:rPr>
          <w:rFonts w:cs="Times New Roman" w:asciiTheme="minorHAnsi" w:hAnsiTheme="minorHAnsi"/>
          <w:bCs w:val="false"/>
          <w:color w:val="0f243e"/>
          <w:sz w:val="28"/>
          <w:szCs w:val="28"/>
          <w:lang w:bidi="ar-SA"/>
        </w:rPr>
        <w:t xml:space="preserve">         </w:t>
      </w:r>
    </w:p>
    <w:p>
      <w:pPr>
        <w:pStyle w:val="style2"/>
        <w:spacing w:lineRule="auto" w:line="276"/>
        <w:ind w:left="7920"/>
        <w:rPr>
          <w:rFonts w:cs="Times New Roman" w:asciiTheme="minorHAnsi" w:hAnsiTheme="minorHAnsi"/>
          <w:bCs w:val="false"/>
          <w:color w:val="0f243e"/>
          <w:u w:val="single"/>
          <w:lang w:bidi="ar-SA"/>
        </w:rPr>
      </w:pPr>
    </w:p>
    <w:p>
      <w:pPr>
        <w:pStyle w:val="style2"/>
        <w:spacing w:lineRule="auto" w:line="276"/>
        <w:rPr>
          <w:rFonts w:cs="Times New Roman" w:asciiTheme="minorHAnsi" w:hAnsiTheme="minorHAnsi"/>
          <w:bCs w:val="false"/>
          <w:color w:val="0f243e"/>
          <w:u w:val="single"/>
          <w:lang w:bidi="ar-SA"/>
        </w:rPr>
      </w:pPr>
      <w:r>
        <w:rPr>
          <w:rFonts w:cs="Times New Roman" w:asciiTheme="minorHAnsi" w:hAnsiTheme="minorHAnsi"/>
          <w:bCs w:val="false"/>
          <w:color w:val="0f243e"/>
          <w:u w:val="single"/>
          <w:lang w:bidi="ar-SA"/>
        </w:rPr>
        <w:t xml:space="preserve">My </w:t>
      </w:r>
      <w:r>
        <w:rPr>
          <w:rFonts w:cs="Times New Roman" w:asciiTheme="minorHAnsi" w:hAnsiTheme="minorHAnsi"/>
          <w:bCs w:val="false"/>
          <w:color w:val="0f243e"/>
          <w:u w:val="single"/>
          <w:lang w:bidi="ar-SA"/>
        </w:rPr>
        <w:t xml:space="preserve">Profile  </w:t>
      </w:r>
    </w:p>
    <w:p>
      <w:pPr>
        <w:pStyle w:val="style66"/>
        <w:spacing w:lineRule="auto" w:line="276"/>
        <w:rPr>
          <w:rFonts w:eastAsia="Times New Roman" w:asciiTheme="minorHAnsi" w:hAnsiTheme="minorHAnsi"/>
          <w:color w:val="0f243e"/>
          <w:szCs w:val="24"/>
        </w:rPr>
      </w:pPr>
      <w:r>
        <w:rPr>
          <w:rFonts w:eastAsia="Times New Roman" w:asciiTheme="minorHAnsi" w:hAnsiTheme="minorHAnsi"/>
          <w:color w:val="0f243e"/>
          <w:szCs w:val="24"/>
        </w:rPr>
        <w:t xml:space="preserve">Results driven, Performance Test Lead, with 9+ year’s rich experience in IT and a proven track record of success, Experience in various performance testing tools and exposure to different domains. Seeking to shoulder higher responsibilities. Willing to relocate to anywhere.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Over 9</w:t>
      </w:r>
      <w:r>
        <w:rPr>
          <w:rFonts w:cs="Times New Roman" w:eastAsia="Times New Roman"/>
          <w:color w:val="0f243e"/>
          <w:sz w:val="24"/>
          <w:szCs w:val="24"/>
        </w:rPr>
        <w:t xml:space="preserve"> years of IT Industry experience encompassing a wide range of skill set and roles.</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Good knowledge in test case development, bug reporting, bug analysis and cycle of testing.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Proficient in mapping client’s requirements into designing performance scenarios.</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Knowledge of complete end-to-end project development, maintenance work.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Good communication skills, committed, quick learning capability, result oriented, smart working with a quest and Zeal to learn new technologies</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Excellent </w:t>
      </w:r>
      <w:r>
        <w:rPr>
          <w:rFonts w:cs="Times New Roman" w:eastAsia="Times New Roman"/>
          <w:color w:val="0f243e"/>
          <w:sz w:val="24"/>
          <w:szCs w:val="24"/>
        </w:rPr>
        <w:t>problem-solving</w:t>
      </w:r>
      <w:r>
        <w:rPr>
          <w:rFonts w:cs="Times New Roman" w:eastAsia="Times New Roman"/>
          <w:color w:val="0f243e"/>
          <w:sz w:val="24"/>
          <w:szCs w:val="24"/>
        </w:rPr>
        <w:t xml:space="preserve"> skills with a strong technical background and analytical skills.</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8 years</w:t>
      </w:r>
      <w:r>
        <w:rPr>
          <w:rFonts w:cs="Times New Roman" w:eastAsia="Times New Roman"/>
          <w:color w:val="0f243e"/>
          <w:sz w:val="24"/>
          <w:szCs w:val="24"/>
        </w:rPr>
        <w:t xml:space="preserve"> of experience in the performance testing using Load Runner </w:t>
      </w:r>
      <w:r>
        <w:rPr>
          <w:rFonts w:cs="Times New Roman" w:eastAsia="Times New Roman"/>
          <w:color w:val="0f243e"/>
          <w:sz w:val="24"/>
          <w:szCs w:val="24"/>
        </w:rPr>
        <w:t xml:space="preserve">with various protocols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8 Years of experience with JMeter tools and hands on in Web service and Database Performance testing.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Excellent knowledge in framework management using Jenkins &amp; Bitbucket.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Excellent analytical skills with tools App Dynamics, SPLUNK and Site scope. Also worked with Dynatrace and ITCam. </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 xml:space="preserve"> Good at bottleneck identification, End-to-End Root </w:t>
      </w:r>
      <w:r>
        <w:rPr>
          <w:rFonts w:cs="Times New Roman" w:eastAsia="Times New Roman"/>
          <w:color w:val="0f243e"/>
          <w:sz w:val="24"/>
          <w:szCs w:val="24"/>
        </w:rPr>
        <w:t>Cause</w:t>
      </w:r>
      <w:r>
        <w:rPr>
          <w:rFonts w:cs="Times New Roman" w:eastAsia="Times New Roman"/>
          <w:color w:val="0f243e"/>
          <w:sz w:val="24"/>
          <w:szCs w:val="24"/>
        </w:rPr>
        <w:t xml:space="preserve"> Analysis on performance bottlenecks</w:t>
      </w:r>
    </w:p>
    <w:p>
      <w:pPr>
        <w:pStyle w:val="style0"/>
        <w:numPr>
          <w:ilvl w:val="0"/>
          <w:numId w:val="7"/>
        </w:numPr>
        <w:spacing w:after="0"/>
        <w:ind w:firstLine="90"/>
        <w:jc w:val="both"/>
        <w:rPr>
          <w:rFonts w:cs="Times New Roman" w:eastAsia="Times New Roman"/>
          <w:color w:val="0f243e"/>
          <w:sz w:val="24"/>
          <w:szCs w:val="24"/>
        </w:rPr>
      </w:pPr>
      <w:r>
        <w:rPr>
          <w:rFonts w:cs="Times New Roman" w:eastAsia="Times New Roman"/>
          <w:color w:val="0f243e"/>
          <w:sz w:val="24"/>
          <w:szCs w:val="24"/>
        </w:rPr>
        <w:t>Quick learner and has the ability to meet tight deadlines and work under pressure.</w:t>
      </w:r>
    </w:p>
    <w:p>
      <w:pPr>
        <w:pStyle w:val="style0"/>
        <w:tabs>
          <w:tab w:val="left" w:leader="none" w:pos="360"/>
        </w:tabs>
        <w:spacing w:after="0"/>
        <w:ind w:left="450"/>
        <w:jc w:val="both"/>
        <w:rPr>
          <w:rFonts w:cs="Times New Roman" w:eastAsia="Times New Roman"/>
          <w:color w:val="0f243e"/>
          <w:sz w:val="24"/>
          <w:szCs w:val="24"/>
        </w:rPr>
      </w:pPr>
    </w:p>
    <w:p>
      <w:pPr>
        <w:pStyle w:val="style0"/>
        <w:spacing w:lineRule="auto" w:line="240"/>
        <w:rPr>
          <w:rFonts w:cs="Times New Roman" w:eastAsia="Times New Roman"/>
          <w:b/>
          <w:color w:val="0f243e"/>
          <w:sz w:val="24"/>
          <w:szCs w:val="24"/>
          <w:u w:val="single"/>
        </w:rPr>
      </w:pPr>
      <w:r>
        <w:rPr>
          <w:rFonts w:cs="Times New Roman" w:eastAsia="Times New Roman"/>
          <w:b/>
          <w:color w:val="0f243e"/>
          <w:sz w:val="24"/>
          <w:szCs w:val="24"/>
          <w:u w:val="single"/>
        </w:rPr>
        <w:t>Skill Summary</w:t>
      </w:r>
    </w:p>
    <w:tbl>
      <w:tblPr>
        <w:tblW w:w="8613" w:type="dxa"/>
        <w:tblInd w:w="720" w:type="dxa"/>
        <w:tblBorders>
          <w:top w:val="thickThinLargeGap" w:sz="24" w:space="0" w:color="auto"/>
          <w:left w:val="thickThinLargeGap" w:sz="24" w:space="0" w:color="auto"/>
          <w:bottom w:val="thinThickLargeGap" w:sz="24" w:space="0" w:color="auto"/>
          <w:right w:val="thinThickLargeGap" w:sz="24" w:space="0" w:color="auto"/>
        </w:tblBorders>
        <w:tblLayout w:type="fixed"/>
        <w:tblLook w:val="01E0" w:firstRow="1" w:lastRow="1" w:firstColumn="1" w:lastColumn="1" w:noHBand="0" w:noVBand="0"/>
      </w:tblPr>
      <w:tblGrid>
        <w:gridCol w:w="3420"/>
        <w:gridCol w:w="3780"/>
        <w:gridCol w:w="1413"/>
      </w:tblGrid>
      <w:tr>
        <w:trPr/>
        <w:tc>
          <w:tcPr>
            <w:tcW w:w="3420" w:type="dxa"/>
            <w:tcBorders/>
            <w:tcFitText w:val="false"/>
          </w:tcPr>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Performance Testing &amp;       </w:t>
            </w:r>
            <w:r>
              <w:rPr>
                <w:rFonts w:cs="Times New Roman" w:eastAsia="Times New Roman"/>
                <w:color w:val="0f243e"/>
                <w:sz w:val="24"/>
                <w:szCs w:val="24"/>
              </w:rPr>
              <w:t>Benchmarking</w:t>
            </w:r>
            <w:r>
              <w:rPr>
                <w:rFonts w:cs="Times New Roman" w:eastAsia="Times New Roman"/>
                <w:color w:val="0f243e"/>
                <w:sz w:val="24"/>
                <w:szCs w:val="24"/>
              </w:rPr>
              <w:t xml:space="preserve">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Test Plan/Strategy Documentations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Result analysis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Bottleneck Identification </w:t>
            </w:r>
          </w:p>
        </w:tc>
        <w:tc>
          <w:tcPr>
            <w:tcW w:w="3780" w:type="dxa"/>
            <w:tcBorders/>
            <w:tcFitText w:val="false"/>
          </w:tcPr>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Scripting &amp; Documentations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Requirement Gathering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Test Closure Reporting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Defect Tracking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Acceptance Testing </w:t>
            </w:r>
          </w:p>
          <w:p>
            <w:pPr>
              <w:pStyle w:val="style0"/>
              <w:widowControl w:val="false"/>
              <w:numPr>
                <w:ilvl w:val="0"/>
                <w:numId w:val="10"/>
              </w:numPr>
              <w:autoSpaceDE w:val="false"/>
              <w:autoSpaceDN w:val="false"/>
              <w:adjustRightInd w:val="false"/>
              <w:spacing w:after="0" w:lineRule="auto" w:line="240"/>
              <w:rPr>
                <w:rFonts w:cs="Times New Roman" w:eastAsia="Times New Roman"/>
                <w:color w:val="0f243e"/>
                <w:sz w:val="24"/>
                <w:szCs w:val="24"/>
              </w:rPr>
            </w:pPr>
            <w:r>
              <w:rPr>
                <w:rFonts w:cs="Times New Roman" w:eastAsia="Times New Roman"/>
                <w:color w:val="0f243e"/>
                <w:sz w:val="24"/>
                <w:szCs w:val="24"/>
              </w:rPr>
              <w:t xml:space="preserve">Test Data management\Analysis </w:t>
            </w:r>
          </w:p>
        </w:tc>
        <w:tc>
          <w:tcPr>
            <w:tcW w:w="1413" w:type="dxa"/>
            <w:tcBorders/>
            <w:tcFitText w:val="false"/>
          </w:tcPr>
          <w:p>
            <w:pPr>
              <w:pStyle w:val="style0"/>
              <w:spacing w:after="0" w:lineRule="auto" w:line="240"/>
              <w:ind w:left="360"/>
              <w:outlineLvl w:val="0"/>
              <w:rPr>
                <w:bCs/>
                <w:color w:val="000000"/>
                <w:kern w:val="36"/>
              </w:rPr>
            </w:pPr>
          </w:p>
        </w:tc>
      </w:tr>
    </w:tbl>
    <w:p>
      <w:pPr>
        <w:pStyle w:val="style0"/>
        <w:spacing w:lineRule="auto" w:line="240"/>
        <w:rPr>
          <w:color w:val="0f243e"/>
        </w:rPr>
      </w:pPr>
    </w:p>
    <w:p>
      <w:pPr>
        <w:pStyle w:val="style0"/>
        <w:spacing w:lineRule="auto" w:line="240"/>
        <w:rPr>
          <w:rFonts w:cs="Times New Roman" w:eastAsia="Times New Roman"/>
          <w:b/>
          <w:color w:val="0f243e"/>
          <w:sz w:val="24"/>
          <w:szCs w:val="24"/>
          <w:u w:val="single"/>
        </w:rPr>
      </w:pPr>
      <w:r>
        <w:rPr>
          <w:rFonts w:cs="Times New Roman" w:eastAsia="Times New Roman"/>
          <w:b/>
          <w:color w:val="0f243e"/>
          <w:sz w:val="24"/>
          <w:szCs w:val="24"/>
          <w:u w:val="single"/>
        </w:rPr>
        <w:t xml:space="preserve">Technical Skills </w:t>
      </w:r>
    </w:p>
    <w:p>
      <w:pPr>
        <w:pStyle w:val="style0"/>
        <w:spacing w:lineRule="auto" w:line="240"/>
        <w:rPr>
          <w:rFonts w:cs="Times New Roman" w:eastAsia="Times New Roman"/>
          <w:color w:val="0f243e"/>
          <w:sz w:val="24"/>
          <w:szCs w:val="24"/>
        </w:rPr>
      </w:pPr>
      <w:r>
        <w:rPr>
          <w:rFonts w:cs="Times New Roman" w:eastAsia="Times New Roman"/>
          <w:b/>
          <w:color w:val="0f243e"/>
          <w:sz w:val="24"/>
          <w:szCs w:val="24"/>
        </w:rPr>
        <w:t>Operating Systems</w:t>
      </w:r>
      <w:r>
        <w:rPr>
          <w:rFonts w:cs="Times New Roman" w:eastAsia="Times New Roman"/>
          <w:color w:val="0f243e"/>
          <w:sz w:val="24"/>
          <w:szCs w:val="24"/>
        </w:rPr>
        <w:t xml:space="preserve">: Windows/ Linux </w:t>
      </w:r>
    </w:p>
    <w:p>
      <w:pPr>
        <w:pStyle w:val="style0"/>
        <w:spacing w:lineRule="auto" w:line="240"/>
        <w:rPr>
          <w:rFonts w:cs="Times New Roman" w:eastAsia="Times New Roman"/>
          <w:color w:val="0f243e"/>
          <w:sz w:val="24"/>
          <w:szCs w:val="24"/>
        </w:rPr>
      </w:pPr>
      <w:r>
        <w:rPr>
          <w:rFonts w:cs="Times New Roman" w:eastAsia="Times New Roman"/>
          <w:b/>
          <w:color w:val="0f243e"/>
          <w:sz w:val="24"/>
          <w:szCs w:val="24"/>
        </w:rPr>
        <w:t>Languages</w:t>
      </w:r>
      <w:r>
        <w:rPr>
          <w:rFonts w:cs="Times New Roman" w:eastAsia="Times New Roman"/>
          <w:color w:val="0f243e"/>
          <w:sz w:val="24"/>
          <w:szCs w:val="24"/>
        </w:rPr>
        <w:t>: C, HP Scripting languages (LOAD runner)</w:t>
      </w:r>
    </w:p>
    <w:p>
      <w:pPr>
        <w:pStyle w:val="style0"/>
        <w:spacing w:lineRule="auto" w:line="240"/>
        <w:rPr>
          <w:rFonts w:cs="Times New Roman" w:eastAsia="Times New Roman"/>
          <w:color w:val="0f243e"/>
          <w:sz w:val="24"/>
          <w:szCs w:val="24"/>
        </w:rPr>
      </w:pPr>
      <w:r>
        <w:rPr>
          <w:rFonts w:cs="Times New Roman" w:eastAsia="Times New Roman"/>
          <w:b/>
          <w:color w:val="0f243e"/>
          <w:sz w:val="24"/>
          <w:szCs w:val="24"/>
        </w:rPr>
        <w:t>Database</w:t>
      </w:r>
      <w:r>
        <w:rPr>
          <w:rFonts w:cs="Times New Roman" w:eastAsia="Times New Roman"/>
          <w:color w:val="0f243e"/>
          <w:sz w:val="24"/>
          <w:szCs w:val="24"/>
        </w:rPr>
        <w:t>: ORACLE, SQL 2008, SQL 2012</w:t>
      </w:r>
    </w:p>
    <w:p>
      <w:pPr>
        <w:pStyle w:val="style0"/>
        <w:spacing w:lineRule="auto" w:line="240"/>
        <w:rPr>
          <w:rFonts w:cs="Times New Roman" w:eastAsia="Times New Roman"/>
          <w:color w:val="0f243e"/>
          <w:sz w:val="24"/>
          <w:szCs w:val="24"/>
        </w:rPr>
      </w:pPr>
      <w:r>
        <w:rPr>
          <w:rFonts w:cs="Times New Roman" w:eastAsia="Times New Roman"/>
          <w:b/>
          <w:color w:val="0f243e"/>
          <w:sz w:val="24"/>
          <w:szCs w:val="24"/>
        </w:rPr>
        <w:t>Tools</w:t>
      </w:r>
      <w:r>
        <w:rPr>
          <w:rFonts w:cs="Times New Roman" w:eastAsia="Times New Roman"/>
          <w:color w:val="0f243e"/>
          <w:sz w:val="24"/>
          <w:szCs w:val="24"/>
        </w:rPr>
        <w:t xml:space="preserve">: </w:t>
      </w:r>
      <w:r>
        <w:rPr>
          <w:rFonts w:cs="Times New Roman" w:eastAsia="Times New Roman"/>
          <w:b/>
          <w:color w:val="0f243e"/>
          <w:sz w:val="24"/>
          <w:szCs w:val="24"/>
        </w:rPr>
        <w:t>Load Runner</w:t>
      </w:r>
      <w:r>
        <w:rPr>
          <w:rFonts w:cs="Times New Roman" w:eastAsia="Times New Roman"/>
          <w:color w:val="0f243e"/>
          <w:sz w:val="24"/>
          <w:szCs w:val="24"/>
        </w:rPr>
        <w:t xml:space="preserve">, </w:t>
      </w:r>
      <w:r>
        <w:rPr>
          <w:rFonts w:cs="Times New Roman" w:eastAsia="Times New Roman"/>
          <w:b/>
          <w:color w:val="0f243e"/>
          <w:sz w:val="24"/>
          <w:szCs w:val="24"/>
        </w:rPr>
        <w:t>J Meter,</w:t>
      </w:r>
      <w:r>
        <w:rPr>
          <w:rFonts w:cs="Times New Roman" w:eastAsia="Times New Roman"/>
          <w:color w:val="0f243e"/>
          <w:sz w:val="24"/>
          <w:szCs w:val="24"/>
        </w:rPr>
        <w:t xml:space="preserve"> </w:t>
      </w:r>
      <w:r>
        <w:rPr>
          <w:rFonts w:cs="Times New Roman" w:eastAsia="Times New Roman"/>
          <w:b/>
          <w:color w:val="0f243e"/>
          <w:sz w:val="24"/>
          <w:szCs w:val="24"/>
        </w:rPr>
        <w:t>Performance Center</w:t>
      </w:r>
      <w:r>
        <w:rPr>
          <w:rFonts w:cs="Times New Roman" w:eastAsia="Times New Roman"/>
          <w:color w:val="0f243e"/>
          <w:sz w:val="24"/>
          <w:szCs w:val="24"/>
        </w:rPr>
        <w:t xml:space="preserve">, App Dynamics, </w:t>
      </w:r>
      <w:r>
        <w:rPr>
          <w:rFonts w:cs="Times New Roman" w:eastAsia="Times New Roman"/>
          <w:color w:val="0f243e"/>
          <w:sz w:val="24"/>
          <w:szCs w:val="24"/>
        </w:rPr>
        <w:t>SPLUNK,</w:t>
      </w:r>
      <w:r>
        <w:rPr>
          <w:rFonts w:cs="Times New Roman" w:eastAsia="Times New Roman"/>
          <w:color w:val="0f243e"/>
          <w:sz w:val="24"/>
          <w:szCs w:val="24"/>
        </w:rPr>
        <w:t xml:space="preserve"> </w:t>
      </w:r>
      <w:r>
        <w:rPr>
          <w:rFonts w:cs="Times New Roman" w:eastAsia="Times New Roman"/>
          <w:b/>
          <w:color w:val="0f243e"/>
          <w:sz w:val="24"/>
          <w:szCs w:val="24"/>
        </w:rPr>
        <w:t>Dynatrace</w:t>
      </w:r>
      <w:r>
        <w:rPr>
          <w:rFonts w:cs="Times New Roman" w:eastAsia="Times New Roman"/>
          <w:color w:val="0f243e"/>
          <w:sz w:val="24"/>
          <w:szCs w:val="24"/>
        </w:rPr>
        <w:t xml:space="preserve">, </w:t>
      </w:r>
      <w:r>
        <w:rPr>
          <w:rFonts w:cs="Times New Roman" w:eastAsia="Times New Roman"/>
          <w:b/>
          <w:color w:val="0f243e"/>
          <w:sz w:val="24"/>
          <w:szCs w:val="24"/>
        </w:rPr>
        <w:t>Jenkins</w:t>
      </w:r>
      <w:r>
        <w:rPr>
          <w:rFonts w:cs="Times New Roman" w:eastAsia="Times New Roman"/>
          <w:color w:val="0f243e"/>
          <w:sz w:val="24"/>
          <w:szCs w:val="24"/>
        </w:rPr>
        <w:t xml:space="preserve">, </w:t>
      </w:r>
      <w:r>
        <w:rPr>
          <w:rFonts w:cs="Times New Roman" w:eastAsia="Times New Roman"/>
          <w:b/>
          <w:color w:val="0f243e"/>
          <w:sz w:val="24"/>
          <w:szCs w:val="24"/>
        </w:rPr>
        <w:t>Bitbucket</w:t>
      </w:r>
      <w:r>
        <w:rPr>
          <w:rFonts w:cs="Times New Roman" w:eastAsia="Times New Roman"/>
          <w:color w:val="0f243e"/>
          <w:sz w:val="24"/>
          <w:szCs w:val="24"/>
        </w:rPr>
        <w:t xml:space="preserve">, Git Bash, HP-Site Scope, Badboy, Blaze meter, </w:t>
      </w:r>
      <w:r>
        <w:rPr>
          <w:rFonts w:cs="Times New Roman" w:eastAsia="Times New Roman"/>
          <w:color w:val="0f243e"/>
          <w:sz w:val="24"/>
          <w:szCs w:val="24"/>
        </w:rPr>
        <w:t>Neoload, Graphana</w:t>
      </w:r>
      <w:r>
        <w:rPr>
          <w:rFonts w:cs="Times New Roman" w:eastAsia="Times New Roman"/>
          <w:color w:val="0f243e"/>
          <w:sz w:val="24"/>
          <w:szCs w:val="24"/>
        </w:rPr>
        <w:t xml:space="preserve"> </w:t>
      </w: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Employment History</w:t>
      </w:r>
    </w:p>
    <w:p>
      <w:pPr>
        <w:pStyle w:val="style179"/>
        <w:numPr>
          <w:ilvl w:val="0"/>
          <w:numId w:val="12"/>
        </w:numPr>
        <w:rPr>
          <w:rFonts w:cs="Times New Roman" w:eastAsia="Times New Roman"/>
          <w:color w:val="0f243e"/>
          <w:sz w:val="24"/>
          <w:szCs w:val="24"/>
        </w:rPr>
      </w:pPr>
      <w:r>
        <w:rPr>
          <w:rFonts w:cs="Times New Roman" w:eastAsia="Times New Roman"/>
          <w:color w:val="0f243e"/>
          <w:sz w:val="24"/>
          <w:szCs w:val="24"/>
        </w:rPr>
        <w:t xml:space="preserve">Working as a </w:t>
      </w:r>
      <w:r>
        <w:rPr>
          <w:rFonts w:cs="Times New Roman" w:eastAsia="Times New Roman"/>
          <w:b/>
          <w:color w:val="0f243e"/>
          <w:sz w:val="24"/>
          <w:szCs w:val="24"/>
        </w:rPr>
        <w:t>Senior Performance Test Engineer</w:t>
      </w:r>
      <w:r>
        <w:rPr>
          <w:rFonts w:cs="Times New Roman" w:eastAsia="Times New Roman"/>
          <w:color w:val="0f243e"/>
          <w:sz w:val="24"/>
          <w:szCs w:val="24"/>
        </w:rPr>
        <w:t xml:space="preserve"> in </w:t>
      </w:r>
      <w:r>
        <w:rPr>
          <w:rFonts w:cs="Times New Roman" w:eastAsia="Times New Roman"/>
          <w:b/>
          <w:color w:val="0f243e"/>
          <w:sz w:val="24"/>
          <w:szCs w:val="24"/>
        </w:rPr>
        <w:t>UST Global</w:t>
      </w:r>
      <w:r>
        <w:rPr>
          <w:rFonts w:cs="Times New Roman" w:eastAsia="Times New Roman"/>
          <w:color w:val="0f243e"/>
          <w:sz w:val="24"/>
          <w:szCs w:val="24"/>
        </w:rPr>
        <w:t xml:space="preserve">. </w:t>
      </w:r>
    </w:p>
    <w:p>
      <w:pPr>
        <w:pStyle w:val="style179"/>
        <w:numPr>
          <w:ilvl w:val="0"/>
          <w:numId w:val="12"/>
        </w:numPr>
        <w:rPr>
          <w:rFonts w:cs="Times New Roman" w:eastAsia="Times New Roman"/>
          <w:color w:val="0f243e"/>
          <w:sz w:val="24"/>
          <w:szCs w:val="24"/>
        </w:rPr>
      </w:pPr>
      <w:r>
        <w:rPr>
          <w:rFonts w:cs="Times New Roman" w:eastAsia="Times New Roman"/>
          <w:color w:val="0f243e"/>
          <w:sz w:val="24"/>
          <w:szCs w:val="24"/>
        </w:rPr>
        <w:t xml:space="preserve">Worked as a </w:t>
      </w:r>
      <w:r>
        <w:rPr>
          <w:rFonts w:cs="Times New Roman" w:eastAsia="Times New Roman"/>
          <w:b/>
          <w:color w:val="0f243e"/>
          <w:sz w:val="24"/>
          <w:szCs w:val="24"/>
        </w:rPr>
        <w:t>Performance Test Engineer</w:t>
      </w:r>
      <w:r>
        <w:rPr>
          <w:rFonts w:cs="Times New Roman" w:eastAsia="Times New Roman"/>
          <w:color w:val="0f243e"/>
          <w:sz w:val="24"/>
          <w:szCs w:val="24"/>
        </w:rPr>
        <w:t xml:space="preserve"> in </w:t>
      </w:r>
      <w:r>
        <w:rPr>
          <w:rFonts w:cs="Times New Roman" w:eastAsia="Times New Roman"/>
          <w:b/>
          <w:color w:val="0f243e"/>
          <w:sz w:val="24"/>
          <w:szCs w:val="24"/>
        </w:rPr>
        <w:t>Allianz Technologies</w:t>
      </w:r>
      <w:r>
        <w:rPr>
          <w:rFonts w:cs="Times New Roman" w:eastAsia="Times New Roman"/>
          <w:color w:val="0f243e"/>
          <w:sz w:val="24"/>
          <w:szCs w:val="24"/>
        </w:rPr>
        <w:t xml:space="preserve"> from May. 2017 to August. 2018.</w:t>
      </w:r>
    </w:p>
    <w:p>
      <w:pPr>
        <w:pStyle w:val="style179"/>
        <w:numPr>
          <w:ilvl w:val="0"/>
          <w:numId w:val="12"/>
        </w:numPr>
        <w:rPr>
          <w:rFonts w:cs="Times New Roman" w:eastAsia="Times New Roman"/>
          <w:color w:val="0f243e"/>
          <w:sz w:val="24"/>
          <w:szCs w:val="24"/>
        </w:rPr>
      </w:pPr>
      <w:r>
        <w:rPr>
          <w:rFonts w:cs="Times New Roman" w:eastAsia="Times New Roman"/>
          <w:color w:val="0f243e"/>
          <w:sz w:val="24"/>
          <w:szCs w:val="24"/>
        </w:rPr>
        <w:t xml:space="preserve">Worked as a </w:t>
      </w:r>
      <w:r>
        <w:rPr>
          <w:rFonts w:cs="Times New Roman" w:eastAsia="Times New Roman"/>
          <w:b/>
          <w:color w:val="0f243e"/>
          <w:sz w:val="24"/>
          <w:szCs w:val="24"/>
        </w:rPr>
        <w:t>Performance Test Engineer</w:t>
      </w:r>
      <w:r>
        <w:rPr>
          <w:rFonts w:cs="Times New Roman" w:eastAsia="Times New Roman"/>
          <w:color w:val="0f243e"/>
          <w:sz w:val="24"/>
          <w:szCs w:val="24"/>
        </w:rPr>
        <w:t xml:space="preserve"> in </w:t>
      </w:r>
      <w:r>
        <w:rPr>
          <w:rFonts w:cs="Times New Roman" w:eastAsia="Times New Roman"/>
          <w:b/>
          <w:color w:val="0f243e"/>
          <w:sz w:val="24"/>
          <w:szCs w:val="24"/>
        </w:rPr>
        <w:t>Tata Consultancy Services</w:t>
      </w:r>
      <w:r>
        <w:rPr>
          <w:rFonts w:cs="Times New Roman" w:eastAsia="Times New Roman"/>
          <w:color w:val="0f243e"/>
          <w:sz w:val="24"/>
          <w:szCs w:val="24"/>
        </w:rPr>
        <w:t xml:space="preserve"> from Dec. 2014 to May. 2017.</w:t>
      </w:r>
    </w:p>
    <w:p>
      <w:pPr>
        <w:pStyle w:val="style179"/>
        <w:numPr>
          <w:ilvl w:val="0"/>
          <w:numId w:val="12"/>
        </w:numPr>
        <w:rPr>
          <w:rFonts w:cs="Times New Roman" w:eastAsia="Times New Roman"/>
          <w:color w:val="0f243e"/>
          <w:sz w:val="24"/>
          <w:szCs w:val="24"/>
        </w:rPr>
      </w:pPr>
      <w:r>
        <w:rPr>
          <w:rFonts w:cs="Times New Roman" w:eastAsia="Times New Roman"/>
          <w:color w:val="0f243e"/>
          <w:sz w:val="24"/>
          <w:szCs w:val="24"/>
        </w:rPr>
        <w:t xml:space="preserve">Worked as </w:t>
      </w:r>
      <w:r>
        <w:rPr>
          <w:rFonts w:cs="Times New Roman" w:eastAsia="Times New Roman"/>
          <w:b/>
          <w:color w:val="0f243e"/>
          <w:sz w:val="24"/>
          <w:szCs w:val="24"/>
        </w:rPr>
        <w:t>Performance Analyst</w:t>
      </w:r>
      <w:r>
        <w:rPr>
          <w:rFonts w:cs="Times New Roman" w:eastAsia="Times New Roman"/>
          <w:color w:val="0f243e"/>
          <w:sz w:val="24"/>
          <w:szCs w:val="24"/>
        </w:rPr>
        <w:t xml:space="preserve"> with </w:t>
      </w:r>
      <w:r>
        <w:rPr>
          <w:rFonts w:cs="Times New Roman" w:eastAsia="Times New Roman"/>
          <w:b/>
          <w:color w:val="0f243e"/>
          <w:sz w:val="24"/>
          <w:szCs w:val="24"/>
        </w:rPr>
        <w:t>Orion India Systems</w:t>
      </w:r>
      <w:r>
        <w:rPr>
          <w:rFonts w:cs="Times New Roman" w:eastAsia="Times New Roman"/>
          <w:color w:val="0f243e"/>
          <w:sz w:val="24"/>
          <w:szCs w:val="24"/>
        </w:rPr>
        <w:t>, Cochin from Oct. 2012 to Dec. 2014.</w:t>
      </w:r>
    </w:p>
    <w:p>
      <w:pPr>
        <w:pStyle w:val="style179"/>
        <w:numPr>
          <w:ilvl w:val="0"/>
          <w:numId w:val="12"/>
        </w:numPr>
        <w:rPr>
          <w:rFonts w:cs="Times New Roman" w:eastAsia="Times New Roman"/>
          <w:color w:val="0f243e"/>
          <w:sz w:val="24"/>
          <w:szCs w:val="24"/>
        </w:rPr>
      </w:pPr>
      <w:r>
        <w:rPr>
          <w:rFonts w:cs="Times New Roman" w:eastAsia="Times New Roman"/>
          <w:color w:val="0f243e"/>
          <w:sz w:val="24"/>
          <w:szCs w:val="24"/>
        </w:rPr>
        <w:t xml:space="preserve">Worked as Software Test Engineer with </w:t>
      </w:r>
      <w:r>
        <w:rPr>
          <w:rFonts w:cs="Times New Roman" w:eastAsia="Times New Roman"/>
          <w:b/>
          <w:color w:val="0f243e"/>
          <w:sz w:val="24"/>
          <w:szCs w:val="24"/>
        </w:rPr>
        <w:t>Emsyne Technologies</w:t>
      </w:r>
      <w:r>
        <w:rPr>
          <w:rFonts w:cs="Times New Roman" w:eastAsia="Times New Roman"/>
          <w:color w:val="0f243e"/>
          <w:sz w:val="24"/>
          <w:szCs w:val="24"/>
        </w:rPr>
        <w:t>, Cochin from May 2010 to Oct. 2012.</w:t>
      </w:r>
    </w:p>
    <w:p>
      <w:pPr>
        <w:pStyle w:val="style179"/>
        <w:tabs>
          <w:tab w:val="left" w:leader="none" w:pos="340"/>
        </w:tabs>
        <w:ind w:left="340"/>
        <w:rPr>
          <w:rFonts w:cs="Times New Roman" w:eastAsia="Times New Roman"/>
          <w:color w:val="0f243e"/>
          <w:sz w:val="24"/>
          <w:szCs w:val="24"/>
        </w:rPr>
      </w:pP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 xml:space="preserve">Current Roles and Responsibilities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Requirement gathering and Benchmarking</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Discussions with clients and finalizing Performance Testing scope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Test plan/strategy documentation</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Scripting and Documentation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Test Execution &amp; Live monitoring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Result analysis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Guidance in live monitoring and Performance tuning</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Test Closure report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Defect Identification and tracking </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Performance Testing consultant for collaborative projects</w:t>
      </w:r>
    </w:p>
    <w:p>
      <w:pPr>
        <w:pStyle w:val="style0"/>
        <w:numPr>
          <w:ilvl w:val="0"/>
          <w:numId w:val="9"/>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 xml:space="preserve">Test framework preparation and Management – Jenkins &amp; Bitbucket </w:t>
      </w:r>
    </w:p>
    <w:p>
      <w:pPr>
        <w:pStyle w:val="style0"/>
        <w:suppressAutoHyphens/>
        <w:overflowPunct w:val="false"/>
        <w:autoSpaceDE w:val="false"/>
        <w:autoSpaceDN w:val="false"/>
        <w:adjustRightInd w:val="false"/>
        <w:spacing w:after="0"/>
        <w:ind w:left="720"/>
        <w:jc w:val="both"/>
        <w:textAlignment w:val="baseline"/>
        <w:rPr>
          <w:rFonts w:cs="Times New Roman" w:eastAsia="Times New Roman"/>
          <w:color w:val="0f243e"/>
          <w:sz w:val="24"/>
          <w:szCs w:val="24"/>
        </w:rPr>
      </w:pPr>
    </w:p>
    <w:p>
      <w:pPr>
        <w:pStyle w:val="style0"/>
        <w:suppressAutoHyphens/>
        <w:overflowPunct w:val="false"/>
        <w:autoSpaceDE w:val="false"/>
        <w:autoSpaceDN w:val="false"/>
        <w:adjustRightInd w:val="false"/>
        <w:spacing w:after="0"/>
        <w:ind w:left="720"/>
        <w:jc w:val="both"/>
        <w:textAlignment w:val="baseline"/>
        <w:rPr>
          <w:rFonts w:cs="Times New Roman" w:eastAsia="Times New Roman"/>
          <w:color w:val="0f243e"/>
          <w:sz w:val="24"/>
          <w:szCs w:val="24"/>
        </w:rPr>
      </w:pP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 xml:space="preserve">Achievements  </w:t>
      </w:r>
    </w:p>
    <w:p>
      <w:pPr>
        <w:pStyle w:val="style179"/>
        <w:numPr>
          <w:ilvl w:val="0"/>
          <w:numId w:val="4"/>
        </w:numPr>
        <w:tabs>
          <w:tab w:val="clear" w:pos="340"/>
        </w:tabs>
        <w:ind w:left="680"/>
        <w:rPr>
          <w:rFonts w:cs="Times New Roman" w:eastAsia="Times New Roman"/>
          <w:color w:val="0f243e"/>
          <w:sz w:val="24"/>
          <w:szCs w:val="24"/>
        </w:rPr>
      </w:pPr>
      <w:r>
        <w:rPr>
          <w:rFonts w:cs="Times New Roman" w:eastAsia="Times New Roman"/>
          <w:color w:val="0f243e"/>
          <w:sz w:val="24"/>
          <w:szCs w:val="24"/>
        </w:rPr>
        <w:t xml:space="preserve">Best Performer Award for the month of Jun-2015 from TCS-Allianz Account </w:t>
      </w:r>
    </w:p>
    <w:p>
      <w:pPr>
        <w:pStyle w:val="style179"/>
        <w:numPr>
          <w:ilvl w:val="0"/>
          <w:numId w:val="4"/>
        </w:numPr>
        <w:tabs>
          <w:tab w:val="clear" w:pos="340"/>
        </w:tabs>
        <w:ind w:left="680"/>
        <w:rPr>
          <w:rFonts w:cs="Times New Roman" w:eastAsia="Times New Roman"/>
          <w:color w:val="0f243e"/>
          <w:sz w:val="24"/>
          <w:szCs w:val="24"/>
        </w:rPr>
      </w:pPr>
      <w:r>
        <w:rPr>
          <w:rFonts w:cs="Times New Roman" w:eastAsia="Times New Roman"/>
          <w:color w:val="0f243e"/>
          <w:sz w:val="24"/>
          <w:szCs w:val="24"/>
        </w:rPr>
        <w:t xml:space="preserve">On the spot award recognition for Performance Testing activities done in Allianz Account </w:t>
      </w:r>
    </w:p>
    <w:p>
      <w:pPr>
        <w:pStyle w:val="style179"/>
        <w:numPr>
          <w:ilvl w:val="0"/>
          <w:numId w:val="4"/>
        </w:numPr>
        <w:tabs>
          <w:tab w:val="clear" w:pos="340"/>
        </w:tabs>
        <w:ind w:left="680"/>
        <w:rPr>
          <w:rFonts w:cs="Times New Roman" w:eastAsia="Times New Roman"/>
          <w:color w:val="0f243e"/>
          <w:sz w:val="24"/>
          <w:szCs w:val="24"/>
        </w:rPr>
      </w:pPr>
      <w:r>
        <w:rPr>
          <w:rFonts w:cs="Times New Roman" w:eastAsia="Times New Roman"/>
          <w:color w:val="0f243e"/>
          <w:sz w:val="24"/>
          <w:szCs w:val="24"/>
        </w:rPr>
        <w:t>Achievement for Best innovator in UST Global – Performance Testing Framework</w:t>
      </w:r>
    </w:p>
    <w:p>
      <w:pPr>
        <w:pStyle w:val="style179"/>
        <w:numPr>
          <w:ilvl w:val="0"/>
          <w:numId w:val="4"/>
        </w:numPr>
        <w:tabs>
          <w:tab w:val="clear" w:pos="340"/>
        </w:tabs>
        <w:ind w:left="680"/>
        <w:rPr>
          <w:rFonts w:cs="Times New Roman" w:eastAsia="Times New Roman"/>
          <w:color w:val="0f243e"/>
          <w:sz w:val="24"/>
          <w:szCs w:val="24"/>
        </w:rPr>
      </w:pPr>
      <w:r>
        <w:rPr>
          <w:rFonts w:cs="Times New Roman" w:eastAsia="Times New Roman"/>
          <w:color w:val="0f243e"/>
          <w:sz w:val="24"/>
          <w:szCs w:val="24"/>
        </w:rPr>
        <w:t xml:space="preserve">Member in TCS-Allianz CSR team </w:t>
      </w: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 xml:space="preserve">Projects summary </w:t>
      </w:r>
    </w:p>
    <w:p>
      <w:pPr>
        <w:pStyle w:val="style179"/>
        <w:numPr>
          <w:ilvl w:val="0"/>
          <w:numId w:val="11"/>
        </w:numPr>
        <w:spacing w:after="40"/>
        <w:ind w:right="-184"/>
        <w:rPr>
          <w:rFonts w:cs="Times New Roman" w:eastAsia="Times New Roman"/>
          <w:color w:val="0f243e"/>
          <w:sz w:val="24"/>
          <w:szCs w:val="24"/>
        </w:rPr>
      </w:pPr>
      <w:r>
        <w:rPr>
          <w:rFonts w:cs="Times New Roman" w:eastAsia="Times New Roman"/>
          <w:b/>
          <w:color w:val="0f243e"/>
          <w:sz w:val="24"/>
          <w:szCs w:val="24"/>
        </w:rPr>
        <w:t>Project</w:t>
      </w:r>
      <w:r>
        <w:rPr>
          <w:rFonts w:cs="Times New Roman" w:eastAsia="Times New Roman"/>
          <w:color w:val="0f243e"/>
          <w:sz w:val="24"/>
          <w:szCs w:val="24"/>
        </w:rPr>
        <w:t xml:space="preserve">: </w:t>
      </w:r>
      <w:r>
        <w:rPr>
          <w:rFonts w:cs="Times New Roman" w:eastAsia="Times New Roman"/>
          <w:b/>
          <w:color w:val="0f243e"/>
          <w:sz w:val="24"/>
          <w:szCs w:val="24"/>
        </w:rPr>
        <w:t>BPF</w:t>
      </w:r>
    </w:p>
    <w:p>
      <w:pPr>
        <w:pStyle w:val="style0"/>
        <w:spacing w:after="40"/>
        <w:ind w:right="-184"/>
        <w:rPr>
          <w:rFonts w:cs="Times New Roman" w:eastAsia="Times New Roman"/>
          <w:color w:val="0f243e"/>
          <w:sz w:val="24"/>
          <w:szCs w:val="24"/>
        </w:rPr>
      </w:pPr>
      <w:r>
        <w:rPr>
          <w:rFonts w:cs="Times New Roman" w:eastAsia="Times New Roman"/>
          <w:b/>
          <w:color w:val="0f243e"/>
          <w:sz w:val="24"/>
          <w:szCs w:val="24"/>
        </w:rPr>
        <w:t>Environment</w:t>
      </w:r>
      <w:r>
        <w:rPr>
          <w:rFonts w:cs="Times New Roman" w:eastAsia="Times New Roman"/>
          <w:color w:val="0f243e"/>
          <w:sz w:val="24"/>
          <w:szCs w:val="24"/>
        </w:rPr>
        <w:t xml:space="preserve">: </w:t>
      </w:r>
      <w:r>
        <w:rPr>
          <w:rFonts w:cs="Times New Roman" w:eastAsia="Times New Roman"/>
          <w:color w:val="0f243e"/>
          <w:sz w:val="24"/>
          <w:szCs w:val="24"/>
        </w:rPr>
        <w:t xml:space="preserve">Load Runner, JMeter, SPLUNK, Dynatrace </w:t>
      </w:r>
    </w:p>
    <w:p>
      <w:pPr>
        <w:pStyle w:val="style0"/>
        <w:spacing w:after="40"/>
        <w:ind w:right="-184"/>
        <w:rPr/>
      </w:pPr>
    </w:p>
    <w:p>
      <w:pPr>
        <w:pStyle w:val="style0"/>
        <w:rPr>
          <w:rFonts w:cs="Times New Roman" w:eastAsia="Times New Roman"/>
          <w:b/>
          <w:color w:val="0f243e"/>
          <w:sz w:val="24"/>
          <w:szCs w:val="24"/>
          <w:u w:val="single"/>
        </w:rPr>
      </w:pPr>
      <w:r>
        <w:rPr>
          <w:rFonts w:cs="Times New Roman" w:eastAsia="Times New Roman"/>
          <w:color w:val="0f243e"/>
          <w:sz w:val="24"/>
          <w:szCs w:val="24"/>
        </w:rPr>
        <w:t xml:space="preserve">BPF was a credit card calculation solution provided to clients from UST Global which deals with both websites and web services. Test execution was done with Load Runner and JMeter </w:t>
      </w:r>
      <w:r>
        <w:rPr>
          <w:rFonts w:cs="Times New Roman" w:eastAsia="Times New Roman"/>
          <w:color w:val="0f243e"/>
          <w:sz w:val="24"/>
          <w:szCs w:val="24"/>
        </w:rPr>
        <w:t>(Web</w:t>
      </w:r>
      <w:r>
        <w:rPr>
          <w:rFonts w:cs="Times New Roman" w:eastAsia="Times New Roman"/>
          <w:color w:val="0f243e"/>
          <w:sz w:val="24"/>
          <w:szCs w:val="24"/>
        </w:rPr>
        <w:t xml:space="preserve"> services) and for result monitoring tools used are Splunk and Dynatrace. </w:t>
      </w:r>
    </w:p>
    <w:p>
      <w:pPr>
        <w:pStyle w:val="style179"/>
        <w:numPr>
          <w:ilvl w:val="0"/>
          <w:numId w:val="11"/>
        </w:numPr>
        <w:spacing w:after="40"/>
        <w:ind w:right="-184"/>
        <w:rPr>
          <w:rFonts w:cs="Times New Roman" w:eastAsia="Times New Roman"/>
          <w:b/>
          <w:color w:val="0f243e"/>
          <w:sz w:val="24"/>
          <w:szCs w:val="24"/>
        </w:rPr>
      </w:pPr>
      <w:r>
        <w:rPr>
          <w:rFonts w:cs="Times New Roman" w:eastAsia="Times New Roman"/>
          <w:b/>
          <w:color w:val="0f243e"/>
          <w:sz w:val="24"/>
          <w:szCs w:val="24"/>
        </w:rPr>
        <w:t>Project: Safire</w:t>
      </w:r>
    </w:p>
    <w:p>
      <w:pPr>
        <w:pStyle w:val="style0"/>
        <w:spacing w:after="40"/>
        <w:ind w:right="-184"/>
        <w:rPr>
          <w:rFonts w:cs="Times New Roman" w:eastAsia="Times New Roman"/>
          <w:b/>
          <w:color w:val="0f243e"/>
          <w:sz w:val="24"/>
          <w:szCs w:val="24"/>
        </w:rPr>
      </w:pPr>
      <w:r>
        <w:rPr>
          <w:rFonts w:cs="Times New Roman" w:eastAsia="Times New Roman"/>
          <w:b/>
          <w:color w:val="0f243e"/>
          <w:sz w:val="24"/>
          <w:szCs w:val="24"/>
        </w:rPr>
        <w:t xml:space="preserve">Environment: </w:t>
      </w:r>
      <w:r>
        <w:rPr>
          <w:rFonts w:cs="Times New Roman" w:eastAsia="Times New Roman"/>
          <w:color w:val="0f243e"/>
          <w:sz w:val="24"/>
          <w:szCs w:val="24"/>
        </w:rPr>
        <w:t>Load Runner, Site scope, Performance center</w:t>
      </w:r>
    </w:p>
    <w:p>
      <w:pPr>
        <w:pStyle w:val="style0"/>
        <w:spacing w:after="40"/>
        <w:ind w:right="-184"/>
        <w:rPr>
          <w:rFonts w:cs="Times New Roman" w:eastAsia="Times New Roman"/>
          <w:b/>
          <w:color w:val="0f243e"/>
          <w:sz w:val="24"/>
          <w:szCs w:val="24"/>
        </w:rPr>
      </w:pPr>
    </w:p>
    <w:p>
      <w:pPr>
        <w:pStyle w:val="style0"/>
        <w:rPr>
          <w:rFonts w:cs="Times New Roman" w:eastAsia="Times New Roman"/>
          <w:color w:val="0f243e"/>
          <w:sz w:val="24"/>
          <w:szCs w:val="24"/>
        </w:rPr>
      </w:pPr>
      <w:r>
        <w:rPr>
          <w:rFonts w:cs="Times New Roman" w:eastAsia="Times New Roman"/>
          <w:color w:val="0f243e"/>
          <w:sz w:val="24"/>
          <w:szCs w:val="24"/>
        </w:rPr>
        <w:t xml:space="preserve">Safire is an insurance domain project which helps end users to create and track different policies and claims for customers, which includes key modules as Customer, Payment modules and Policy features. </w:t>
      </w:r>
    </w:p>
    <w:p>
      <w:pPr>
        <w:pStyle w:val="style179"/>
        <w:numPr>
          <w:ilvl w:val="0"/>
          <w:numId w:val="11"/>
        </w:numPr>
        <w:spacing w:after="40"/>
        <w:ind w:right="-184"/>
        <w:rPr>
          <w:rFonts w:cs="Times New Roman" w:eastAsia="Times New Roman"/>
          <w:b/>
          <w:color w:val="0f243e"/>
          <w:sz w:val="24"/>
          <w:szCs w:val="24"/>
        </w:rPr>
      </w:pPr>
      <w:r>
        <w:rPr>
          <w:rFonts w:cs="Times New Roman" w:eastAsia="Times New Roman"/>
          <w:b/>
          <w:color w:val="0f243e"/>
          <w:sz w:val="24"/>
          <w:szCs w:val="24"/>
        </w:rPr>
        <w:t xml:space="preserve">Project: </w:t>
      </w:r>
      <w:r>
        <w:rPr>
          <w:rFonts w:cs="Times New Roman" w:eastAsia="Times New Roman"/>
          <w:b/>
          <w:color w:val="0f243e"/>
          <w:sz w:val="24"/>
          <w:szCs w:val="24"/>
        </w:rPr>
        <w:t>PARIS</w:t>
      </w:r>
    </w:p>
    <w:p>
      <w:pPr>
        <w:pStyle w:val="style0"/>
        <w:spacing w:after="40"/>
        <w:ind w:right="-184"/>
        <w:rPr>
          <w:rFonts w:cs="Times New Roman" w:eastAsia="Times New Roman"/>
          <w:b/>
          <w:color w:val="0f243e"/>
          <w:sz w:val="24"/>
          <w:szCs w:val="24"/>
        </w:rPr>
      </w:pPr>
      <w:r>
        <w:rPr>
          <w:rFonts w:cs="Times New Roman" w:eastAsia="Times New Roman"/>
          <w:b/>
          <w:color w:val="0f243e"/>
          <w:sz w:val="24"/>
          <w:szCs w:val="24"/>
        </w:rPr>
        <w:t xml:space="preserve">Environment: </w:t>
      </w:r>
      <w:r>
        <w:rPr>
          <w:rFonts w:cs="Times New Roman" w:eastAsia="Times New Roman"/>
          <w:color w:val="0f243e"/>
          <w:sz w:val="24"/>
          <w:szCs w:val="24"/>
        </w:rPr>
        <w:t>Performance Testing Consultant, Load Runner, Site scope, CLR Profiler</w:t>
      </w:r>
      <w:r>
        <w:rPr>
          <w:rFonts w:cs="Times New Roman" w:eastAsia="Times New Roman"/>
          <w:b/>
          <w:color w:val="0f243e"/>
          <w:sz w:val="24"/>
          <w:szCs w:val="24"/>
        </w:rPr>
        <w:t xml:space="preserve"> </w:t>
      </w:r>
    </w:p>
    <w:p>
      <w:pPr>
        <w:pStyle w:val="style0"/>
        <w:spacing w:after="40"/>
        <w:ind w:right="-184"/>
        <w:rPr>
          <w:rFonts w:cs="Times New Roman" w:eastAsia="Times New Roman"/>
          <w:b/>
          <w:color w:val="0f243e"/>
          <w:sz w:val="24"/>
          <w:szCs w:val="24"/>
        </w:rPr>
      </w:pPr>
    </w:p>
    <w:p>
      <w:pPr>
        <w:pStyle w:val="style0"/>
        <w:rPr>
          <w:rFonts w:cs="Times New Roman" w:eastAsia="Times New Roman"/>
          <w:color w:val="0f243e"/>
          <w:sz w:val="24"/>
          <w:szCs w:val="24"/>
        </w:rPr>
      </w:pPr>
      <w:r>
        <w:rPr>
          <w:rFonts w:cs="Times New Roman" w:eastAsia="Times New Roman"/>
          <w:color w:val="0f243e"/>
          <w:sz w:val="24"/>
          <w:szCs w:val="24"/>
        </w:rPr>
        <w:t xml:space="preserve">PARIS is Pet Animal Risk Insurance System project owned by Allianz UK. Worked as a performance Test lead in the project along with an advisory role. Project mainly deals with the PET insurance system handled by the Allianz over the UK and different countries. A set of performance tests were conducted in order to determine the ideal performance conditions for the system to work with. </w:t>
      </w:r>
    </w:p>
    <w:p>
      <w:pPr>
        <w:pStyle w:val="style179"/>
        <w:numPr>
          <w:ilvl w:val="0"/>
          <w:numId w:val="11"/>
        </w:numPr>
        <w:spacing w:after="40"/>
        <w:ind w:right="-184"/>
        <w:rPr>
          <w:rFonts w:cs="Times New Roman" w:eastAsia="Times New Roman"/>
          <w:b/>
          <w:color w:val="0f243e"/>
          <w:sz w:val="24"/>
          <w:szCs w:val="24"/>
        </w:rPr>
      </w:pPr>
      <w:r>
        <w:rPr>
          <w:rFonts w:cs="Times New Roman" w:eastAsia="Times New Roman"/>
          <w:b/>
          <w:color w:val="0f243e"/>
          <w:sz w:val="24"/>
          <w:szCs w:val="24"/>
        </w:rPr>
        <w:t xml:space="preserve">Project: </w:t>
      </w:r>
      <w:r>
        <w:rPr>
          <w:rFonts w:cs="Times New Roman" w:eastAsia="Times New Roman"/>
          <w:b/>
          <w:color w:val="0f243e"/>
          <w:sz w:val="24"/>
          <w:szCs w:val="24"/>
        </w:rPr>
        <w:t>CBS</w:t>
      </w:r>
    </w:p>
    <w:p>
      <w:pPr>
        <w:pStyle w:val="style0"/>
        <w:spacing w:after="40"/>
        <w:ind w:right="-184"/>
        <w:rPr>
          <w:rFonts w:cs="Times New Roman" w:eastAsia="Times New Roman"/>
          <w:b/>
          <w:color w:val="0f243e"/>
          <w:sz w:val="24"/>
          <w:szCs w:val="24"/>
        </w:rPr>
      </w:pPr>
      <w:r>
        <w:rPr>
          <w:rFonts w:cs="Times New Roman" w:eastAsia="Times New Roman"/>
          <w:b/>
          <w:color w:val="0f243e"/>
          <w:sz w:val="24"/>
          <w:szCs w:val="24"/>
        </w:rPr>
        <w:t xml:space="preserve">Environment: </w:t>
      </w:r>
      <w:r>
        <w:rPr>
          <w:rFonts w:cs="Times New Roman" w:eastAsia="Times New Roman"/>
          <w:color w:val="0f243e"/>
          <w:sz w:val="24"/>
          <w:szCs w:val="24"/>
        </w:rPr>
        <w:t>Load Runner, JMeter, App Dynamics, Dynatrace</w:t>
      </w:r>
      <w:r>
        <w:rPr>
          <w:rFonts w:cs="Times New Roman" w:eastAsia="Times New Roman"/>
          <w:b/>
          <w:color w:val="0f243e"/>
          <w:sz w:val="24"/>
          <w:szCs w:val="24"/>
        </w:rPr>
        <w:t xml:space="preserve"> </w:t>
      </w:r>
    </w:p>
    <w:p>
      <w:pPr>
        <w:pStyle w:val="style0"/>
        <w:spacing w:after="40"/>
        <w:ind w:right="-184"/>
        <w:rPr>
          <w:rFonts w:cs="Times New Roman" w:eastAsia="Times New Roman"/>
          <w:b/>
          <w:color w:val="0f243e"/>
          <w:sz w:val="24"/>
          <w:szCs w:val="24"/>
        </w:rPr>
      </w:pPr>
    </w:p>
    <w:p>
      <w:pPr>
        <w:pStyle w:val="style0"/>
        <w:rPr>
          <w:rFonts w:cs="Times New Roman" w:eastAsia="Times New Roman"/>
          <w:color w:val="0f243e"/>
          <w:sz w:val="24"/>
          <w:szCs w:val="24"/>
        </w:rPr>
      </w:pPr>
      <w:r>
        <w:rPr>
          <w:rFonts w:cs="Times New Roman" w:eastAsia="Times New Roman"/>
          <w:color w:val="0f243e"/>
          <w:sz w:val="24"/>
          <w:szCs w:val="24"/>
        </w:rPr>
        <w:t xml:space="preserve">The Project was a Core banking system for the Muthoot group to support their entire business in 5000 branches. The project contains several banking modules like Loan, Bond and accounts also a customer management system in it. A set of tests were conducted to measure responses and behavior of the application server and database server at loads. The primary business goal </w:t>
      </w:r>
      <w:r>
        <w:rPr>
          <w:rFonts w:cs="Times New Roman" w:eastAsia="Times New Roman"/>
          <w:color w:val="0f243e"/>
          <w:sz w:val="24"/>
          <w:szCs w:val="24"/>
        </w:rPr>
        <w:t>of CBS was to have the application sustainable to 5000 concurrent users with the tested hardware and also measure the orders per second behavior across loads. The objective of this engagement was to collect and analyze the client-side and server-side performance metrics by performing load tests and hence provide a comprehensive report containing the observations and recommendations.</w:t>
      </w:r>
    </w:p>
    <w:p>
      <w:pPr>
        <w:pStyle w:val="style179"/>
        <w:numPr>
          <w:ilvl w:val="0"/>
          <w:numId w:val="11"/>
        </w:numPr>
        <w:spacing w:after="40"/>
        <w:ind w:right="-184"/>
        <w:rPr>
          <w:rFonts w:cs="Times New Roman" w:eastAsia="Times New Roman"/>
          <w:b/>
          <w:color w:val="0f243e"/>
          <w:sz w:val="24"/>
          <w:szCs w:val="24"/>
        </w:rPr>
      </w:pPr>
      <w:r>
        <w:rPr>
          <w:rFonts w:cs="Times New Roman" w:eastAsia="Times New Roman"/>
          <w:b/>
          <w:color w:val="0f243e"/>
          <w:sz w:val="24"/>
          <w:szCs w:val="24"/>
        </w:rPr>
        <w:t xml:space="preserve">Project: </w:t>
      </w:r>
      <w:r>
        <w:rPr>
          <w:rFonts w:cs="Times New Roman" w:eastAsia="Times New Roman"/>
          <w:b/>
          <w:color w:val="0f243e"/>
          <w:sz w:val="24"/>
          <w:szCs w:val="24"/>
        </w:rPr>
        <w:t xml:space="preserve">eChecklist </w:t>
      </w:r>
    </w:p>
    <w:p>
      <w:pPr>
        <w:pStyle w:val="style0"/>
        <w:spacing w:after="40"/>
        <w:ind w:right="-184"/>
        <w:rPr>
          <w:rFonts w:cs="Times New Roman" w:eastAsia="Times New Roman"/>
          <w:b/>
          <w:color w:val="0f243e"/>
          <w:sz w:val="24"/>
          <w:szCs w:val="24"/>
        </w:rPr>
      </w:pPr>
      <w:r>
        <w:rPr>
          <w:rFonts w:cs="Times New Roman" w:eastAsia="Times New Roman"/>
          <w:b/>
          <w:color w:val="0f243e"/>
          <w:sz w:val="24"/>
          <w:szCs w:val="24"/>
        </w:rPr>
        <w:t xml:space="preserve">Environment: </w:t>
      </w:r>
      <w:r>
        <w:rPr>
          <w:rFonts w:cs="Times New Roman" w:eastAsia="Times New Roman"/>
          <w:color w:val="0f243e"/>
          <w:sz w:val="24"/>
          <w:szCs w:val="24"/>
        </w:rPr>
        <w:t>JMeter</w:t>
      </w:r>
    </w:p>
    <w:p>
      <w:pPr>
        <w:pStyle w:val="style179"/>
        <w:suppressAutoHyphens/>
        <w:overflowPunct w:val="false"/>
        <w:autoSpaceDE w:val="false"/>
        <w:autoSpaceDN w:val="false"/>
        <w:adjustRightInd w:val="false"/>
        <w:spacing w:after="0"/>
        <w:ind w:left="630"/>
        <w:jc w:val="both"/>
        <w:textAlignment w:val="baseline"/>
        <w:rPr>
          <w:b/>
          <w:color w:val="0f243e"/>
        </w:rPr>
      </w:pPr>
    </w:p>
    <w:p>
      <w:pPr>
        <w:pStyle w:val="style179"/>
        <w:numPr>
          <w:ilvl w:val="0"/>
          <w:numId w:val="6"/>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KPMG’s eChecklist allows auditors to access and complete audit checklists within the auditing framework named eAudIT.</w:t>
      </w:r>
    </w:p>
    <w:p>
      <w:pPr>
        <w:pStyle w:val="style179"/>
        <w:numPr>
          <w:ilvl w:val="0"/>
          <w:numId w:val="6"/>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Checklists can be highly customizable based on the individual client’s circumstances.</w:t>
      </w:r>
    </w:p>
    <w:p>
      <w:pPr>
        <w:pStyle w:val="style179"/>
        <w:numPr>
          <w:ilvl w:val="0"/>
          <w:numId w:val="6"/>
        </w:numPr>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r>
        <w:rPr>
          <w:rFonts w:cs="Times New Roman" w:eastAsia="Times New Roman"/>
          <w:color w:val="0f243e"/>
          <w:sz w:val="24"/>
          <w:szCs w:val="24"/>
        </w:rPr>
        <w:t>It allows generating a series of customized checklist reports.</w:t>
      </w:r>
    </w:p>
    <w:p>
      <w:pPr>
        <w:pStyle w:val="style179"/>
        <w:suppressAutoHyphens/>
        <w:overflowPunct w:val="false"/>
        <w:autoSpaceDE w:val="false"/>
        <w:autoSpaceDN w:val="false"/>
        <w:adjustRightInd w:val="false"/>
        <w:spacing w:after="0"/>
        <w:ind w:left="340"/>
        <w:jc w:val="both"/>
        <w:textAlignment w:val="baseline"/>
        <w:rPr>
          <w:rFonts w:cs="Times New Roman" w:eastAsia="Times New Roman"/>
          <w:color w:val="0f243e"/>
          <w:sz w:val="24"/>
          <w:szCs w:val="24"/>
        </w:rPr>
      </w:pPr>
    </w:p>
    <w:p>
      <w:pPr>
        <w:pStyle w:val="style179"/>
        <w:numPr>
          <w:ilvl w:val="0"/>
          <w:numId w:val="11"/>
        </w:numPr>
        <w:spacing w:after="40"/>
        <w:ind w:right="-184"/>
        <w:rPr>
          <w:rFonts w:cs="Times New Roman" w:eastAsia="Times New Roman"/>
          <w:b/>
          <w:color w:val="0f243e"/>
          <w:sz w:val="24"/>
          <w:szCs w:val="24"/>
        </w:rPr>
      </w:pPr>
      <w:r>
        <w:rPr>
          <w:rFonts w:cs="Times New Roman" w:eastAsia="Times New Roman"/>
          <w:b/>
          <w:color w:val="0f243e"/>
          <w:sz w:val="24"/>
          <w:szCs w:val="24"/>
        </w:rPr>
        <w:t xml:space="preserve">Project: </w:t>
      </w:r>
      <w:r>
        <w:rPr>
          <w:rFonts w:cs="Times New Roman" w:eastAsia="Times New Roman"/>
          <w:b/>
          <w:color w:val="0f243e"/>
          <w:sz w:val="24"/>
          <w:szCs w:val="24"/>
        </w:rPr>
        <w:t>KAAP</w:t>
      </w:r>
    </w:p>
    <w:p>
      <w:pPr>
        <w:pStyle w:val="style0"/>
        <w:spacing w:after="40"/>
        <w:ind w:right="-184"/>
        <w:rPr>
          <w:rFonts w:cs="Times New Roman" w:eastAsia="Times New Roman"/>
          <w:b/>
          <w:color w:val="0f243e"/>
          <w:sz w:val="24"/>
          <w:szCs w:val="24"/>
        </w:rPr>
      </w:pPr>
      <w:r>
        <w:rPr>
          <w:rFonts w:cs="Times New Roman" w:eastAsia="Times New Roman"/>
          <w:b/>
          <w:color w:val="0f243e"/>
          <w:sz w:val="24"/>
          <w:szCs w:val="24"/>
        </w:rPr>
        <w:t xml:space="preserve">Environment: </w:t>
      </w:r>
      <w:r>
        <w:rPr>
          <w:rFonts w:cs="Times New Roman" w:eastAsia="Times New Roman"/>
          <w:color w:val="0f243e"/>
          <w:sz w:val="24"/>
          <w:szCs w:val="24"/>
        </w:rPr>
        <w:t>JMeter, App Dynamics, Graphana</w:t>
      </w:r>
    </w:p>
    <w:p>
      <w:pPr>
        <w:pStyle w:val="style179"/>
        <w:suppressAutoHyphens/>
        <w:overflowPunct w:val="false"/>
        <w:autoSpaceDE w:val="false"/>
        <w:autoSpaceDN w:val="false"/>
        <w:adjustRightInd w:val="false"/>
        <w:spacing w:after="0"/>
        <w:jc w:val="both"/>
        <w:textAlignment w:val="baseline"/>
        <w:rPr>
          <w:rFonts w:cs="Times New Roman" w:eastAsia="Times New Roman"/>
          <w:color w:val="0f243e"/>
          <w:sz w:val="24"/>
          <w:szCs w:val="24"/>
        </w:rPr>
      </w:pPr>
    </w:p>
    <w:p>
      <w:pPr>
        <w:pStyle w:val="style0"/>
        <w:rPr>
          <w:rFonts w:cs="Times New Roman" w:eastAsia="Times New Roman"/>
          <w:color w:val="0f243e"/>
          <w:sz w:val="24"/>
          <w:szCs w:val="24"/>
        </w:rPr>
      </w:pPr>
      <w:r>
        <w:rPr>
          <w:rFonts w:cs="Times New Roman" w:eastAsia="Times New Roman"/>
          <w:color w:val="0f243e"/>
          <w:sz w:val="24"/>
          <w:szCs w:val="24"/>
        </w:rPr>
        <w:t>The overall goal of KPMG Automated Audit Procedures (KAAP) is to expand the audit framework developed in eAudIT for the generation of audit evidence through data analytics.  The KAAP data analysis platform enables auditors to leverage data analytics without developing deep skills in data analysis.  The key business objectives are to:</w:t>
      </w:r>
    </w:p>
    <w:p>
      <w:pPr>
        <w:pStyle w:val="style0"/>
        <w:numPr>
          <w:ilvl w:val="0"/>
          <w:numId w:val="13"/>
        </w:numPr>
        <w:spacing w:after="0"/>
        <w:rPr>
          <w:rFonts w:cs="Times New Roman" w:eastAsia="Times New Roman"/>
          <w:color w:val="0f243e"/>
          <w:sz w:val="24"/>
          <w:szCs w:val="24"/>
        </w:rPr>
      </w:pPr>
      <w:r>
        <w:rPr>
          <w:rFonts w:cs="Times New Roman" w:eastAsia="Times New Roman"/>
          <w:color w:val="0f243e"/>
          <w:sz w:val="24"/>
          <w:szCs w:val="24"/>
        </w:rPr>
        <w:t xml:space="preserve">Increase Efficiency – Less hours </w:t>
      </w:r>
    </w:p>
    <w:p>
      <w:pPr>
        <w:pStyle w:val="style0"/>
        <w:numPr>
          <w:ilvl w:val="0"/>
          <w:numId w:val="13"/>
        </w:numPr>
        <w:spacing w:after="0"/>
        <w:rPr>
          <w:rFonts w:cs="Times New Roman" w:eastAsia="Times New Roman"/>
          <w:color w:val="0f243e"/>
          <w:sz w:val="24"/>
          <w:szCs w:val="24"/>
        </w:rPr>
      </w:pPr>
      <w:r>
        <w:rPr>
          <w:rFonts w:cs="Times New Roman" w:eastAsia="Times New Roman"/>
          <w:color w:val="0f243e"/>
          <w:sz w:val="24"/>
          <w:szCs w:val="24"/>
        </w:rPr>
        <w:t>Increase Effectiveness – Better understanding of client transactions</w:t>
      </w:r>
    </w:p>
    <w:p>
      <w:pPr>
        <w:pStyle w:val="style0"/>
        <w:numPr>
          <w:ilvl w:val="0"/>
          <w:numId w:val="13"/>
        </w:numPr>
        <w:spacing w:after="0"/>
        <w:rPr>
          <w:rFonts w:cs="Times New Roman" w:eastAsia="Times New Roman"/>
          <w:color w:val="0f243e"/>
          <w:sz w:val="24"/>
          <w:szCs w:val="24"/>
        </w:rPr>
      </w:pPr>
      <w:r>
        <w:rPr>
          <w:rFonts w:cs="Times New Roman" w:eastAsia="Times New Roman"/>
          <w:color w:val="0f243e"/>
          <w:sz w:val="24"/>
          <w:szCs w:val="24"/>
        </w:rPr>
        <w:t>Lower Risk – Consistency</w:t>
      </w:r>
    </w:p>
    <w:p>
      <w:pPr>
        <w:pStyle w:val="style0"/>
        <w:numPr>
          <w:ilvl w:val="0"/>
          <w:numId w:val="13"/>
        </w:numPr>
        <w:spacing w:after="0"/>
        <w:jc w:val="both"/>
        <w:rPr>
          <w:rFonts w:cs="Times New Roman" w:eastAsia="Times New Roman"/>
          <w:color w:val="0f243e"/>
          <w:sz w:val="24"/>
          <w:szCs w:val="24"/>
        </w:rPr>
      </w:pPr>
      <w:r>
        <w:rPr>
          <w:rFonts w:cs="Times New Roman" w:eastAsia="Times New Roman"/>
          <w:color w:val="0f243e"/>
          <w:sz w:val="24"/>
          <w:szCs w:val="24"/>
        </w:rPr>
        <w:t>Add Value – Potential follow-on Projects when gaps are identified</w:t>
      </w:r>
    </w:p>
    <w:p>
      <w:pPr>
        <w:pStyle w:val="style179"/>
        <w:rPr>
          <w:b/>
          <w:color w:val="0f243e"/>
        </w:rPr>
      </w:pPr>
    </w:p>
    <w:p>
      <w:pPr>
        <w:pStyle w:val="style179"/>
        <w:numPr>
          <w:ilvl w:val="0"/>
          <w:numId w:val="11"/>
        </w:numPr>
        <w:spacing w:after="40"/>
        <w:ind w:right="-184"/>
        <w:rPr>
          <w:rFonts w:cs="Times New Roman" w:eastAsia="Times New Roman"/>
          <w:b/>
          <w:color w:val="0f243e"/>
          <w:sz w:val="24"/>
          <w:szCs w:val="24"/>
        </w:rPr>
      </w:pPr>
      <w:r>
        <w:rPr>
          <w:rFonts w:cs="Times New Roman" w:eastAsia="Times New Roman"/>
          <w:b/>
          <w:color w:val="0f243e"/>
          <w:sz w:val="24"/>
          <w:szCs w:val="24"/>
        </w:rPr>
        <w:t xml:space="preserve">Project: </w:t>
      </w:r>
      <w:r>
        <w:rPr>
          <w:rFonts w:cs="Times New Roman" w:eastAsia="Times New Roman"/>
          <w:b/>
          <w:color w:val="0f243e"/>
          <w:sz w:val="24"/>
          <w:szCs w:val="24"/>
        </w:rPr>
        <w:t>eA</w:t>
      </w:r>
      <w:bookmarkStart w:id="0" w:name="_GoBack"/>
      <w:bookmarkEnd w:id="0"/>
      <w:r>
        <w:rPr>
          <w:rFonts w:cs="Times New Roman" w:eastAsia="Times New Roman"/>
          <w:b/>
          <w:color w:val="0f243e"/>
          <w:sz w:val="24"/>
          <w:szCs w:val="24"/>
        </w:rPr>
        <w:t>udit</w:t>
      </w:r>
    </w:p>
    <w:p>
      <w:pPr>
        <w:pStyle w:val="style0"/>
        <w:spacing w:after="40"/>
        <w:ind w:right="-184"/>
        <w:rPr>
          <w:rFonts w:cs="Times New Roman" w:eastAsia="Times New Roman"/>
          <w:b/>
          <w:color w:val="0f243e"/>
          <w:sz w:val="24"/>
          <w:szCs w:val="24"/>
        </w:rPr>
      </w:pPr>
      <w:r>
        <w:rPr>
          <w:rFonts w:cs="Times New Roman" w:eastAsia="Times New Roman"/>
          <w:b/>
          <w:color w:val="0f243e"/>
          <w:sz w:val="24"/>
          <w:szCs w:val="24"/>
        </w:rPr>
        <w:t xml:space="preserve">Environment: </w:t>
      </w:r>
      <w:r>
        <w:rPr>
          <w:rFonts w:cs="Times New Roman" w:eastAsia="Times New Roman"/>
          <w:color w:val="0f243e"/>
          <w:sz w:val="24"/>
          <w:szCs w:val="24"/>
        </w:rPr>
        <w:t>JMeter, Dynatrace, Graphana</w:t>
      </w:r>
    </w:p>
    <w:p>
      <w:pPr>
        <w:pStyle w:val="style0"/>
        <w:spacing w:after="40"/>
        <w:ind w:right="-184"/>
        <w:rPr/>
      </w:pPr>
    </w:p>
    <w:p>
      <w:pPr>
        <w:pStyle w:val="style0"/>
        <w:jc w:val="both"/>
        <w:rPr>
          <w:rFonts w:cs="Times New Roman" w:eastAsia="Times New Roman"/>
          <w:color w:val="0f243e"/>
          <w:sz w:val="24"/>
          <w:szCs w:val="24"/>
        </w:rPr>
      </w:pPr>
      <w:r>
        <w:rPr>
          <w:rFonts w:cs="Times New Roman" w:eastAsia="Times New Roman"/>
          <w:color w:val="0f243e"/>
          <w:sz w:val="24"/>
          <w:szCs w:val="24"/>
        </w:rPr>
        <w:t>The project involved is eAudIT (KPMG). The work includes dealing with eAudIT Workflow and Frame Work manual testing. The eAudIT application is widely used across the world by all companies as auditing is a must with every company. The eAudIT application has been designed to provide auditors with the ability to work in an electronic (rather than paper) environment and, at the end of the engagement, to retain the final set of work papers in electronic form.  These electronic work papers will officially document audit engagement work under governing professional standards and will be retained under applicable professional standards and laws (as the “audit file”).</w:t>
      </w: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 xml:space="preserve">Educational Qualifications </w:t>
      </w:r>
    </w:p>
    <w:tbl>
      <w:tblPr>
        <w:tblStyle w:val="style154"/>
        <w:tblW w:w="9468" w:type="dxa"/>
        <w:tblLook w:val="04A0" w:firstRow="1" w:lastRow="0" w:firstColumn="1" w:lastColumn="0" w:noHBand="0" w:noVBand="1"/>
      </w:tblPr>
      <w:tblGrid>
        <w:gridCol w:w="2416"/>
        <w:gridCol w:w="4982"/>
        <w:gridCol w:w="2070"/>
      </w:tblGrid>
      <w:tr>
        <w:trPr>
          <w:trHeight w:val="479" w:hRule="atLeast"/>
        </w:trPr>
        <w:tc>
          <w:tcPr>
            <w:tcW w:w="2416" w:type="dxa"/>
            <w:tcBorders/>
            <w:tcFitText w:val="false"/>
          </w:tcPr>
          <w:p>
            <w:pPr>
              <w:pStyle w:val="style0"/>
              <w:spacing w:lineRule="auto" w:line="276"/>
              <w:jc w:val="center"/>
              <w:rPr>
                <w:rFonts w:cs="Times New Roman" w:eastAsia="Times New Roman"/>
                <w:b/>
                <w:color w:val="0f243e"/>
                <w:sz w:val="24"/>
                <w:szCs w:val="24"/>
              </w:rPr>
            </w:pPr>
            <w:r>
              <w:rPr>
                <w:rFonts w:cs="Times New Roman" w:eastAsia="Times New Roman"/>
                <w:b/>
                <w:color w:val="0f243e"/>
                <w:sz w:val="24"/>
                <w:szCs w:val="24"/>
              </w:rPr>
              <w:t>Degree</w:t>
            </w:r>
          </w:p>
        </w:tc>
        <w:tc>
          <w:tcPr>
            <w:tcW w:w="4982" w:type="dxa"/>
            <w:tcBorders/>
            <w:tcFitText w:val="false"/>
          </w:tcPr>
          <w:p>
            <w:pPr>
              <w:pStyle w:val="style0"/>
              <w:spacing w:lineRule="auto" w:line="276"/>
              <w:jc w:val="center"/>
              <w:rPr>
                <w:rFonts w:cs="Times New Roman" w:eastAsia="Times New Roman"/>
                <w:b/>
                <w:color w:val="0f243e"/>
                <w:sz w:val="24"/>
                <w:szCs w:val="24"/>
              </w:rPr>
            </w:pPr>
            <w:r>
              <w:rPr>
                <w:rFonts w:cs="Times New Roman" w:eastAsia="Times New Roman"/>
                <w:b/>
                <w:color w:val="0f243e"/>
                <w:sz w:val="24"/>
                <w:szCs w:val="24"/>
              </w:rPr>
              <w:t>Institution / University</w:t>
            </w:r>
          </w:p>
        </w:tc>
        <w:tc>
          <w:tcPr>
            <w:tcW w:w="2070" w:type="dxa"/>
            <w:tcBorders/>
            <w:tcFitText w:val="false"/>
          </w:tcPr>
          <w:p>
            <w:pPr>
              <w:pStyle w:val="style0"/>
              <w:spacing w:lineRule="auto" w:line="276"/>
              <w:jc w:val="center"/>
              <w:rPr>
                <w:rFonts w:cs="Times New Roman" w:eastAsia="Times New Roman"/>
                <w:b/>
                <w:color w:val="0f243e"/>
                <w:sz w:val="24"/>
                <w:szCs w:val="24"/>
              </w:rPr>
            </w:pPr>
            <w:r>
              <w:rPr>
                <w:rFonts w:cs="Times New Roman" w:eastAsia="Times New Roman"/>
                <w:b/>
                <w:color w:val="0f243e"/>
                <w:sz w:val="24"/>
                <w:szCs w:val="24"/>
              </w:rPr>
              <w:t>Year</w:t>
            </w:r>
          </w:p>
        </w:tc>
      </w:tr>
      <w:tr>
        <w:tblPrEx/>
        <w:trPr>
          <w:trHeight w:val="506" w:hRule="atLeast"/>
        </w:trPr>
        <w:tc>
          <w:tcPr>
            <w:tcW w:w="2416" w:type="dxa"/>
            <w:tcBorders/>
            <w:tcFitText w:val="false"/>
          </w:tcPr>
          <w:p>
            <w:pPr>
              <w:pStyle w:val="style5"/>
              <w:spacing w:lineRule="auto" w:line="276"/>
              <w:jc w:val="center"/>
              <w:outlineLvl w:val="4"/>
              <w:rPr>
                <w:rFonts w:cs="Times New Roman" w:eastAsia="Times New Roman" w:asciiTheme="minorHAnsi" w:hAnsiTheme="minorHAnsi"/>
                <w:color w:val="0f243e"/>
                <w:sz w:val="24"/>
                <w:szCs w:val="24"/>
                <w:lang w:bidi="ar-SA"/>
              </w:rPr>
            </w:pPr>
            <w:r>
              <w:rPr>
                <w:rFonts w:cs="Times New Roman" w:eastAsia="Times New Roman" w:asciiTheme="minorHAnsi" w:hAnsiTheme="minorHAnsi"/>
                <w:color w:val="0f243e"/>
                <w:sz w:val="24"/>
                <w:szCs w:val="24"/>
                <w:lang w:bidi="ar-SA"/>
              </w:rPr>
              <w:t>BTech in E&amp;C</w:t>
            </w:r>
          </w:p>
        </w:tc>
        <w:tc>
          <w:tcPr>
            <w:tcW w:w="4982" w:type="dxa"/>
            <w:tcBorders/>
            <w:tcFitText w:val="false"/>
          </w:tcPr>
          <w:p>
            <w:pPr>
              <w:pStyle w:val="style0"/>
              <w:spacing w:lineRule="auto" w:line="276"/>
              <w:jc w:val="center"/>
              <w:rPr>
                <w:rFonts w:cs="Times New Roman" w:eastAsia="Times New Roman"/>
                <w:color w:val="0f243e"/>
                <w:sz w:val="24"/>
                <w:szCs w:val="24"/>
              </w:rPr>
            </w:pPr>
            <w:r>
              <w:rPr>
                <w:rFonts w:cs="Times New Roman" w:eastAsia="Times New Roman"/>
                <w:color w:val="0f243e"/>
                <w:sz w:val="24"/>
                <w:szCs w:val="24"/>
              </w:rPr>
              <w:t>CUSAT</w:t>
            </w:r>
          </w:p>
        </w:tc>
        <w:tc>
          <w:tcPr>
            <w:tcW w:w="2070" w:type="dxa"/>
            <w:tcBorders/>
            <w:tcFitText w:val="false"/>
          </w:tcPr>
          <w:p>
            <w:pPr>
              <w:pStyle w:val="style0"/>
              <w:spacing w:lineRule="auto" w:line="276"/>
              <w:jc w:val="center"/>
              <w:rPr>
                <w:rFonts w:cs="Times New Roman" w:eastAsia="Times New Roman"/>
                <w:color w:val="0f243e"/>
                <w:sz w:val="24"/>
                <w:szCs w:val="24"/>
              </w:rPr>
            </w:pPr>
            <w:r>
              <w:rPr>
                <w:rFonts w:cs="Times New Roman" w:eastAsia="Times New Roman"/>
                <w:color w:val="0f243e"/>
                <w:sz w:val="24"/>
                <w:szCs w:val="24"/>
              </w:rPr>
              <w:t>2009</w:t>
            </w:r>
          </w:p>
        </w:tc>
      </w:tr>
      <w:tr>
        <w:tblPrEx/>
        <w:trPr>
          <w:trHeight w:val="506" w:hRule="atLeast"/>
        </w:trPr>
        <w:tc>
          <w:tcPr>
            <w:tcW w:w="2416" w:type="dxa"/>
            <w:tcBorders/>
            <w:tcFitText w:val="false"/>
          </w:tcPr>
          <w:p>
            <w:pPr>
              <w:pStyle w:val="style5"/>
              <w:spacing w:lineRule="auto" w:line="276"/>
              <w:jc w:val="center"/>
              <w:outlineLvl w:val="4"/>
              <w:rPr>
                <w:rFonts w:cs="Times New Roman" w:eastAsia="Times New Roman" w:asciiTheme="minorHAnsi" w:hAnsiTheme="minorHAnsi"/>
                <w:color w:val="0f243e"/>
                <w:sz w:val="24"/>
                <w:szCs w:val="24"/>
                <w:lang w:bidi="ar-SA"/>
              </w:rPr>
            </w:pPr>
            <w:r>
              <w:rPr>
                <w:rFonts w:cs="Times New Roman" w:eastAsia="Times New Roman" w:asciiTheme="minorHAnsi" w:hAnsiTheme="minorHAnsi"/>
                <w:color w:val="0f243e"/>
                <w:sz w:val="24"/>
                <w:szCs w:val="24"/>
                <w:lang w:bidi="ar-SA"/>
              </w:rPr>
              <w:t>HSE</w:t>
            </w:r>
          </w:p>
        </w:tc>
        <w:tc>
          <w:tcPr>
            <w:tcW w:w="4982" w:type="dxa"/>
            <w:tcBorders/>
            <w:tcFitText w:val="false"/>
          </w:tcPr>
          <w:p>
            <w:pPr>
              <w:pStyle w:val="style0"/>
              <w:spacing w:lineRule="auto" w:line="276"/>
              <w:jc w:val="center"/>
              <w:rPr>
                <w:rFonts w:cs="Times New Roman" w:eastAsia="Times New Roman"/>
                <w:color w:val="0f243e"/>
                <w:sz w:val="24"/>
                <w:szCs w:val="24"/>
              </w:rPr>
            </w:pPr>
            <w:r>
              <w:rPr>
                <w:rFonts w:cs="Times New Roman" w:eastAsia="Times New Roman"/>
                <w:color w:val="0f243e"/>
                <w:sz w:val="24"/>
                <w:szCs w:val="24"/>
              </w:rPr>
              <w:t>MGM/STATE</w:t>
            </w:r>
          </w:p>
        </w:tc>
        <w:tc>
          <w:tcPr>
            <w:tcW w:w="2070" w:type="dxa"/>
            <w:tcBorders/>
            <w:tcFitText w:val="false"/>
          </w:tcPr>
          <w:p>
            <w:pPr>
              <w:pStyle w:val="style0"/>
              <w:spacing w:lineRule="auto" w:line="276"/>
              <w:jc w:val="center"/>
              <w:rPr>
                <w:rFonts w:cs="Times New Roman" w:eastAsia="Times New Roman"/>
                <w:color w:val="0f243e"/>
                <w:sz w:val="24"/>
                <w:szCs w:val="24"/>
              </w:rPr>
            </w:pPr>
            <w:r>
              <w:rPr>
                <w:rFonts w:cs="Times New Roman" w:eastAsia="Times New Roman"/>
                <w:color w:val="0f243e"/>
                <w:sz w:val="24"/>
                <w:szCs w:val="24"/>
              </w:rPr>
              <w:t>2005</w:t>
            </w:r>
          </w:p>
        </w:tc>
      </w:tr>
      <w:tr>
        <w:tblPrEx/>
        <w:trPr>
          <w:trHeight w:val="506" w:hRule="atLeast"/>
        </w:trPr>
        <w:tc>
          <w:tcPr>
            <w:tcW w:w="2416" w:type="dxa"/>
            <w:tcBorders/>
            <w:tcFitText w:val="false"/>
          </w:tcPr>
          <w:p>
            <w:pPr>
              <w:pStyle w:val="style5"/>
              <w:spacing w:lineRule="auto" w:line="276"/>
              <w:jc w:val="center"/>
              <w:outlineLvl w:val="4"/>
              <w:rPr>
                <w:rFonts w:cs="Times New Roman" w:eastAsia="Times New Roman" w:asciiTheme="minorHAnsi" w:hAnsiTheme="minorHAnsi"/>
                <w:color w:val="0f243e"/>
                <w:sz w:val="24"/>
                <w:szCs w:val="24"/>
                <w:lang w:bidi="ar-SA"/>
              </w:rPr>
            </w:pPr>
            <w:r>
              <w:rPr>
                <w:rFonts w:cs="Times New Roman" w:eastAsia="Times New Roman" w:asciiTheme="minorHAnsi" w:hAnsiTheme="minorHAnsi"/>
                <w:color w:val="0f243e"/>
                <w:sz w:val="24"/>
                <w:szCs w:val="24"/>
                <w:lang w:bidi="ar-SA"/>
              </w:rPr>
              <w:t>SSLC</w:t>
            </w:r>
          </w:p>
        </w:tc>
        <w:tc>
          <w:tcPr>
            <w:tcW w:w="4982" w:type="dxa"/>
            <w:tcBorders/>
            <w:tcFitText w:val="false"/>
          </w:tcPr>
          <w:p>
            <w:pPr>
              <w:pStyle w:val="style0"/>
              <w:spacing w:lineRule="auto" w:line="276"/>
              <w:jc w:val="center"/>
              <w:rPr>
                <w:rFonts w:cs="Times New Roman" w:eastAsia="Times New Roman"/>
                <w:color w:val="0f243e"/>
                <w:sz w:val="24"/>
                <w:szCs w:val="24"/>
              </w:rPr>
            </w:pPr>
            <w:r>
              <w:rPr>
                <w:rFonts w:cs="Times New Roman" w:eastAsia="Times New Roman"/>
                <w:color w:val="0f243e"/>
                <w:sz w:val="24"/>
                <w:szCs w:val="24"/>
              </w:rPr>
              <w:t>MGM/STATE</w:t>
            </w:r>
          </w:p>
        </w:tc>
        <w:tc>
          <w:tcPr>
            <w:tcW w:w="2070" w:type="dxa"/>
            <w:tcBorders/>
            <w:tcFitText w:val="false"/>
          </w:tcPr>
          <w:p>
            <w:pPr>
              <w:pStyle w:val="style0"/>
              <w:spacing w:lineRule="auto" w:line="276"/>
              <w:jc w:val="center"/>
              <w:rPr>
                <w:rFonts w:cs="Times New Roman" w:eastAsia="Times New Roman"/>
                <w:color w:val="0f243e"/>
                <w:sz w:val="24"/>
                <w:szCs w:val="24"/>
              </w:rPr>
            </w:pPr>
            <w:r>
              <w:rPr>
                <w:rFonts w:cs="Times New Roman" w:eastAsia="Times New Roman"/>
                <w:color w:val="0f243e"/>
                <w:sz w:val="24"/>
                <w:szCs w:val="24"/>
              </w:rPr>
              <w:t>2003</w:t>
            </w:r>
          </w:p>
        </w:tc>
      </w:tr>
    </w:tbl>
    <w:p>
      <w:pPr>
        <w:pStyle w:val="style0"/>
        <w:rPr>
          <w:rFonts w:cs="Times New Roman" w:eastAsia="Times New Roman"/>
          <w:b/>
          <w:color w:val="0f243e"/>
          <w:sz w:val="24"/>
          <w:szCs w:val="24"/>
          <w:u w:val="single"/>
        </w:rPr>
      </w:pP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Personal Information</w:t>
      </w:r>
    </w:p>
    <w:p>
      <w:pPr>
        <w:pStyle w:val="style90"/>
        <w:spacing w:lineRule="auto" w:line="276"/>
        <w:rPr>
          <w:rFonts w:cs="Times New Roman" w:asciiTheme="minorHAnsi" w:hAnsiTheme="minorHAnsi"/>
          <w:color w:val="0f243e"/>
          <w:sz w:val="24"/>
          <w:szCs w:val="24"/>
          <w:lang w:bidi="ar-SA"/>
        </w:rPr>
      </w:pPr>
      <w:r>
        <w:rPr>
          <w:rFonts w:cs="Times New Roman" w:asciiTheme="minorHAnsi" w:hAnsiTheme="minorHAnsi"/>
          <w:color w:val="0f243e"/>
          <w:sz w:val="24"/>
          <w:szCs w:val="24"/>
          <w:lang w:bidi="ar-SA"/>
        </w:rPr>
        <w:t>Name:  Arun Gopal</w:t>
      </w:r>
    </w:p>
    <w:p>
      <w:pPr>
        <w:pStyle w:val="style90"/>
        <w:spacing w:lineRule="auto" w:line="276"/>
        <w:rPr>
          <w:rFonts w:cs="Times New Roman" w:asciiTheme="minorHAnsi" w:hAnsiTheme="minorHAnsi"/>
          <w:color w:val="0f243e"/>
          <w:sz w:val="24"/>
          <w:szCs w:val="24"/>
          <w:lang w:bidi="ar-SA"/>
        </w:rPr>
      </w:pPr>
      <w:r>
        <w:rPr>
          <w:rFonts w:cs="Times New Roman" w:asciiTheme="minorHAnsi" w:hAnsiTheme="minorHAnsi"/>
          <w:color w:val="0f243e"/>
          <w:sz w:val="24"/>
          <w:szCs w:val="24"/>
          <w:lang w:bidi="ar-SA"/>
        </w:rPr>
        <w:t>Father's name:</w:t>
      </w:r>
      <w:r>
        <w:rPr>
          <w:rFonts w:cs="Times New Roman" w:asciiTheme="minorHAnsi" w:hAnsiTheme="minorHAnsi"/>
          <w:color w:val="0f243e"/>
          <w:sz w:val="24"/>
          <w:szCs w:val="24"/>
          <w:lang w:bidi="ar-SA"/>
        </w:rPr>
        <w:t xml:space="preserve"> </w:t>
      </w:r>
      <w:r>
        <w:rPr>
          <w:rFonts w:cs="Times New Roman" w:asciiTheme="minorHAnsi" w:hAnsiTheme="minorHAnsi"/>
          <w:color w:val="0f243e"/>
          <w:sz w:val="24"/>
          <w:szCs w:val="24"/>
          <w:lang w:bidi="ar-SA"/>
        </w:rPr>
        <w:t>Gopalan K K</w:t>
      </w:r>
    </w:p>
    <w:p>
      <w:pPr>
        <w:pStyle w:val="style90"/>
        <w:spacing w:lineRule="auto" w:line="276"/>
        <w:rPr>
          <w:rFonts w:cs="Times New Roman" w:asciiTheme="minorHAnsi" w:hAnsiTheme="minorHAnsi"/>
          <w:color w:val="0f243e"/>
          <w:sz w:val="24"/>
          <w:szCs w:val="24"/>
          <w:lang w:bidi="ar-SA"/>
        </w:rPr>
      </w:pPr>
      <w:r>
        <w:rPr>
          <w:rFonts w:cs="Times New Roman" w:asciiTheme="minorHAnsi" w:hAnsiTheme="minorHAnsi"/>
          <w:color w:val="0f243e"/>
          <w:sz w:val="24"/>
          <w:szCs w:val="24"/>
          <w:lang w:bidi="ar-SA"/>
        </w:rPr>
        <w:t>Permanent Address: Karangalathu H, KadaparaMannar p o, Niranam</w:t>
      </w:r>
    </w:p>
    <w:p>
      <w:pPr>
        <w:pStyle w:val="style90"/>
        <w:spacing w:lineRule="auto" w:line="276"/>
        <w:rPr>
          <w:rFonts w:cs="Times New Roman" w:asciiTheme="minorHAnsi" w:hAnsiTheme="minorHAnsi"/>
          <w:color w:val="0f243e"/>
          <w:sz w:val="24"/>
          <w:szCs w:val="24"/>
          <w:lang w:bidi="ar-SA"/>
        </w:rPr>
      </w:pPr>
      <w:r>
        <w:rPr>
          <w:rFonts w:cs="Times New Roman" w:asciiTheme="minorHAnsi" w:hAnsiTheme="minorHAnsi"/>
          <w:color w:val="0f243e"/>
          <w:sz w:val="24"/>
          <w:szCs w:val="24"/>
          <w:lang w:bidi="ar-SA"/>
        </w:rPr>
        <w:t xml:space="preserve">                                     </w:t>
      </w:r>
      <w:r>
        <w:rPr>
          <w:rFonts w:cs="Times New Roman" w:asciiTheme="minorHAnsi" w:hAnsiTheme="minorHAnsi"/>
          <w:color w:val="0f243e"/>
          <w:sz w:val="24"/>
          <w:szCs w:val="24"/>
          <w:lang w:bidi="ar-SA"/>
        </w:rPr>
        <w:t>Pathanamthitta</w:t>
      </w:r>
      <w:r>
        <w:rPr>
          <w:rFonts w:cs="Times New Roman" w:asciiTheme="minorHAnsi" w:hAnsiTheme="minorHAnsi"/>
          <w:color w:val="0f243e"/>
          <w:sz w:val="24"/>
          <w:szCs w:val="24"/>
          <w:lang w:bidi="ar-SA"/>
        </w:rPr>
        <w:t xml:space="preserve"> </w:t>
      </w:r>
      <w:r>
        <w:rPr>
          <w:rFonts w:cs="Times New Roman" w:asciiTheme="minorHAnsi" w:hAnsiTheme="minorHAnsi"/>
          <w:color w:val="0f243e"/>
          <w:sz w:val="24"/>
          <w:szCs w:val="24"/>
          <w:lang w:bidi="ar-SA"/>
        </w:rPr>
        <w:t>Dist, 689630, Kerala</w:t>
      </w:r>
    </w:p>
    <w:p>
      <w:pPr>
        <w:pStyle w:val="style90"/>
        <w:spacing w:lineRule="auto" w:line="276"/>
        <w:jc w:val="both"/>
        <w:rPr>
          <w:rFonts w:cs="Times New Roman" w:asciiTheme="minorHAnsi" w:hAnsiTheme="minorHAnsi"/>
          <w:color w:val="0f243e"/>
          <w:sz w:val="24"/>
          <w:szCs w:val="24"/>
          <w:lang w:bidi="ar-SA"/>
        </w:rPr>
      </w:pPr>
    </w:p>
    <w:p>
      <w:pPr>
        <w:pStyle w:val="style90"/>
        <w:spacing w:lineRule="auto" w:line="276"/>
        <w:jc w:val="both"/>
        <w:rPr>
          <w:rFonts w:cs="Times New Roman" w:asciiTheme="minorHAnsi" w:hAnsiTheme="minorHAnsi"/>
          <w:color w:val="0f243e"/>
          <w:sz w:val="24"/>
          <w:szCs w:val="24"/>
          <w:lang w:bidi="ar-SA"/>
        </w:rPr>
      </w:pPr>
    </w:p>
    <w:p>
      <w:pPr>
        <w:pStyle w:val="style0"/>
        <w:rPr>
          <w:rFonts w:cs="Times New Roman" w:eastAsia="Times New Roman"/>
          <w:b/>
          <w:color w:val="0f243e"/>
          <w:sz w:val="24"/>
          <w:szCs w:val="24"/>
          <w:u w:val="single"/>
        </w:rPr>
      </w:pPr>
      <w:r>
        <w:rPr>
          <w:rFonts w:cs="Times New Roman" w:eastAsia="Times New Roman"/>
          <w:b/>
          <w:color w:val="0f243e"/>
          <w:sz w:val="24"/>
          <w:szCs w:val="24"/>
          <w:u w:val="single"/>
        </w:rPr>
        <w:t xml:space="preserve">Declaration </w:t>
      </w:r>
    </w:p>
    <w:p>
      <w:pPr>
        <w:pStyle w:val="style0"/>
        <w:ind w:firstLine="720"/>
        <w:jc w:val="both"/>
        <w:rPr>
          <w:rFonts w:cs="Times New Roman" w:eastAsia="Times New Roman"/>
          <w:color w:val="0f243e"/>
          <w:sz w:val="24"/>
          <w:szCs w:val="24"/>
        </w:rPr>
      </w:pPr>
      <w:r>
        <w:rPr>
          <w:rFonts w:cs="Times New Roman" w:eastAsia="Times New Roman"/>
          <w:color w:val="0f243e"/>
          <w:sz w:val="24"/>
          <w:szCs w:val="24"/>
        </w:rPr>
        <w:t>I do hereby declare that all the information furnished above is true to the best of my knowledge and belief.</w:t>
      </w:r>
    </w:p>
    <w:p>
      <w:pPr>
        <w:pStyle w:val="style0"/>
        <w:ind w:firstLine="720"/>
        <w:jc w:val="both"/>
        <w:rPr>
          <w:rFonts w:cs="Times New Roman" w:eastAsia="Times New Roman"/>
          <w:color w:val="0f243e"/>
          <w:sz w:val="24"/>
          <w:szCs w:val="24"/>
        </w:rPr>
      </w:pPr>
    </w:p>
    <w:p>
      <w:pPr>
        <w:pStyle w:val="style0"/>
        <w:ind w:firstLine="720"/>
        <w:jc w:val="both"/>
        <w:rPr>
          <w:rFonts w:cs="Times New Roman" w:eastAsia="Times New Roman"/>
          <w:color w:val="0f243e"/>
          <w:sz w:val="24"/>
          <w:szCs w:val="24"/>
        </w:rPr>
      </w:pPr>
      <w:r>
        <w:rPr>
          <w:rFonts w:cs="Times New Roman" w:eastAsia="Times New Roman"/>
          <w:color w:val="0f243e"/>
          <w:sz w:val="24"/>
          <w:szCs w:val="24"/>
        </w:rPr>
        <w:t>Place: Trivandrum</w:t>
      </w:r>
    </w:p>
    <w:p>
      <w:pPr>
        <w:pStyle w:val="style0"/>
        <w:ind w:firstLine="720"/>
        <w:jc w:val="both"/>
        <w:rPr>
          <w:rFonts w:cs="Times New Roman" w:eastAsia="Times New Roman"/>
          <w:color w:val="0f243e"/>
          <w:sz w:val="24"/>
          <w:szCs w:val="24"/>
        </w:rPr>
      </w:pPr>
      <w:r>
        <w:rPr>
          <w:rFonts w:cs="Times New Roman" w:eastAsia="Times New Roman"/>
          <w:color w:val="0f243e"/>
          <w:sz w:val="24"/>
          <w:szCs w:val="24"/>
        </w:rPr>
        <w:t xml:space="preserve">Date: </w:t>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b/>
      </w:r>
      <w:r>
        <w:rPr>
          <w:rFonts w:cs="Times New Roman" w:eastAsia="Times New Roman"/>
          <w:color w:val="0f243e"/>
          <w:sz w:val="24"/>
          <w:szCs w:val="24"/>
        </w:rPr>
        <w:t>Arun Gopal</w:t>
      </w:r>
    </w:p>
    <w:p>
      <w:pPr>
        <w:pStyle w:val="style0"/>
        <w:rPr>
          <w:rFonts w:cs="Times New Roman" w:eastAsia="Times New Roman"/>
          <w:b/>
          <w:color w:val="0f243e"/>
          <w:sz w:val="24"/>
          <w:szCs w:val="24"/>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MS Mincho">
    <w:altName w:val="ＭＳ 明朝"/>
    <w:panose1 w:val="02020609040002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EC7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FFA05E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24ED7E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0000003"/>
    <w:multiLevelType w:val="singleLevel"/>
    <w:tmpl w:val="E4821020"/>
    <w:lvl w:ilvl="0">
      <w:start w:val="1"/>
      <w:numFmt w:val="bullet"/>
      <w:lvlText w:val=""/>
      <w:lvlJc w:val="left"/>
      <w:pPr>
        <w:tabs>
          <w:tab w:val="left" w:leader="none" w:pos="340"/>
        </w:tabs>
        <w:ind w:left="340" w:hanging="340"/>
      </w:pPr>
      <w:rPr>
        <w:rFonts w:ascii="Symbol" w:hAnsi="Symbol" w:hint="default"/>
        <w:color w:val="auto"/>
        <w:sz w:val="22"/>
      </w:rPr>
    </w:lvl>
  </w:abstractNum>
  <w:abstractNum w:abstractNumId="4">
    <w:nsid w:val="00000004"/>
    <w:multiLevelType w:val="hybridMultilevel"/>
    <w:tmpl w:val="DD56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singleLevel"/>
    <w:tmpl w:val="31641CB4"/>
    <w:lvl w:ilvl="0">
      <w:start w:val="1"/>
      <w:numFmt w:val="bullet"/>
      <w:lvlText w:val=""/>
      <w:lvlJc w:val="left"/>
      <w:pPr>
        <w:tabs>
          <w:tab w:val="left" w:leader="none" w:pos="340"/>
        </w:tabs>
        <w:ind w:left="340" w:hanging="340"/>
      </w:pPr>
      <w:rPr>
        <w:rFonts w:ascii="Symbol" w:hAnsi="Symbol" w:hint="default"/>
        <w:color w:val="auto"/>
        <w:sz w:val="22"/>
      </w:rPr>
    </w:lvl>
  </w:abstractNum>
  <w:abstractNum w:abstractNumId="6">
    <w:nsid w:val="00000006"/>
    <w:multiLevelType w:val="hybridMultilevel"/>
    <w:tmpl w:val="D31EA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9E4FEA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BA026D4C"/>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9">
    <w:nsid w:val="00000009"/>
    <w:multiLevelType w:val="hybridMultilevel"/>
    <w:tmpl w:val="B170971A"/>
    <w:lvl w:ilvl="0" w:tplc="E80A5194">
      <w:start w:val="1"/>
      <w:numFmt w:val="bullet"/>
      <w:lvlText w:val=""/>
      <w:lvlJc w:val="left"/>
      <w:pPr>
        <w:tabs>
          <w:tab w:val="left" w:leader="none" w:pos="360"/>
        </w:tabs>
        <w:ind w:left="360" w:hanging="360"/>
      </w:pPr>
      <w:rPr>
        <w:rFonts w:ascii="Wingdings" w:hAnsi="Wingdings" w:hint="default"/>
        <w:color w:val="000000"/>
        <w:sz w:val="20"/>
      </w:rPr>
    </w:lvl>
    <w:lvl w:ilvl="1" w:tplc="13CE03A2" w:tentative="1">
      <w:start w:val="1"/>
      <w:numFmt w:val="bullet"/>
      <w:lvlText w:val="o"/>
      <w:lvlJc w:val="left"/>
      <w:pPr>
        <w:tabs>
          <w:tab w:val="left" w:leader="none" w:pos="1440"/>
        </w:tabs>
        <w:ind w:left="1440" w:hanging="360"/>
      </w:pPr>
      <w:rPr>
        <w:rFonts w:ascii="Courier New" w:cs="Courier New" w:hAnsi="Courier New" w:hint="default"/>
      </w:rPr>
    </w:lvl>
    <w:lvl w:ilvl="2" w:tplc="C2E2072A" w:tentative="1">
      <w:start w:val="1"/>
      <w:numFmt w:val="bullet"/>
      <w:lvlText w:val=""/>
      <w:lvlJc w:val="left"/>
      <w:pPr>
        <w:tabs>
          <w:tab w:val="left" w:leader="none" w:pos="2160"/>
        </w:tabs>
        <w:ind w:left="2160" w:hanging="360"/>
      </w:pPr>
      <w:rPr>
        <w:rFonts w:ascii="Wingdings" w:hAnsi="Wingdings" w:hint="default"/>
      </w:rPr>
    </w:lvl>
    <w:lvl w:ilvl="3" w:tplc="131A4306" w:tentative="1">
      <w:start w:val="1"/>
      <w:numFmt w:val="bullet"/>
      <w:lvlText w:val=""/>
      <w:lvlJc w:val="left"/>
      <w:pPr>
        <w:tabs>
          <w:tab w:val="left" w:leader="none" w:pos="2880"/>
        </w:tabs>
        <w:ind w:left="2880" w:hanging="360"/>
      </w:pPr>
      <w:rPr>
        <w:rFonts w:ascii="Symbol" w:hAnsi="Symbol" w:hint="default"/>
      </w:rPr>
    </w:lvl>
    <w:lvl w:ilvl="4" w:tplc="D36ED0C6" w:tentative="1">
      <w:start w:val="1"/>
      <w:numFmt w:val="bullet"/>
      <w:lvlText w:val="o"/>
      <w:lvlJc w:val="left"/>
      <w:pPr>
        <w:tabs>
          <w:tab w:val="left" w:leader="none" w:pos="3600"/>
        </w:tabs>
        <w:ind w:left="3600" w:hanging="360"/>
      </w:pPr>
      <w:rPr>
        <w:rFonts w:ascii="Courier New" w:cs="Courier New" w:hAnsi="Courier New" w:hint="default"/>
      </w:rPr>
    </w:lvl>
    <w:lvl w:ilvl="5" w:tplc="E2D6B9FC" w:tentative="1">
      <w:start w:val="1"/>
      <w:numFmt w:val="bullet"/>
      <w:lvlText w:val=""/>
      <w:lvlJc w:val="left"/>
      <w:pPr>
        <w:tabs>
          <w:tab w:val="left" w:leader="none" w:pos="4320"/>
        </w:tabs>
        <w:ind w:left="4320" w:hanging="360"/>
      </w:pPr>
      <w:rPr>
        <w:rFonts w:ascii="Wingdings" w:hAnsi="Wingdings" w:hint="default"/>
      </w:rPr>
    </w:lvl>
    <w:lvl w:ilvl="6" w:tplc="83B2DB40" w:tentative="1">
      <w:start w:val="1"/>
      <w:numFmt w:val="bullet"/>
      <w:lvlText w:val=""/>
      <w:lvlJc w:val="left"/>
      <w:pPr>
        <w:tabs>
          <w:tab w:val="left" w:leader="none" w:pos="5040"/>
        </w:tabs>
        <w:ind w:left="5040" w:hanging="360"/>
      </w:pPr>
      <w:rPr>
        <w:rFonts w:ascii="Symbol" w:hAnsi="Symbol" w:hint="default"/>
      </w:rPr>
    </w:lvl>
    <w:lvl w:ilvl="7" w:tplc="A7E6BDD2" w:tentative="1">
      <w:start w:val="1"/>
      <w:numFmt w:val="bullet"/>
      <w:lvlText w:val="o"/>
      <w:lvlJc w:val="left"/>
      <w:pPr>
        <w:tabs>
          <w:tab w:val="left" w:leader="none" w:pos="5760"/>
        </w:tabs>
        <w:ind w:left="5760" w:hanging="360"/>
      </w:pPr>
      <w:rPr>
        <w:rFonts w:ascii="Courier New" w:cs="Courier New" w:hAnsi="Courier New" w:hint="default"/>
      </w:rPr>
    </w:lvl>
    <w:lvl w:ilvl="8" w:tplc="C798A27C"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singleLevel"/>
    <w:tmpl w:val="0EB6DE60"/>
    <w:lvl w:ilvl="0">
      <w:start w:val="1"/>
      <w:numFmt w:val="bullet"/>
      <w:lvlText w:val=""/>
      <w:lvlJc w:val="left"/>
      <w:pPr>
        <w:tabs>
          <w:tab w:val="left" w:leader="none" w:pos="340"/>
        </w:tabs>
        <w:ind w:left="340" w:hanging="340"/>
      </w:pPr>
      <w:rPr>
        <w:rFonts w:ascii="Symbol" w:hAnsi="Symbol" w:hint="default"/>
        <w:color w:val="auto"/>
        <w:sz w:val="22"/>
      </w:rPr>
    </w:lvl>
  </w:abstractNum>
  <w:abstractNum w:abstractNumId="11">
    <w:nsid w:val="0000000B"/>
    <w:multiLevelType w:val="hybridMultilevel"/>
    <w:tmpl w:val="EF7CFD10"/>
    <w:lvl w:ilvl="0" w:tplc="04090001">
      <w:start w:val="1"/>
      <w:numFmt w:val="bullet"/>
      <w:lvlText w:val=""/>
      <w:lvlJc w:val="left"/>
      <w:pPr>
        <w:tabs>
          <w:tab w:val="left" w:leader="none" w:pos="720"/>
        </w:tabs>
        <w:ind w:left="720" w:hanging="360"/>
      </w:pPr>
      <w:rPr>
        <w:rFonts w:ascii="Symbol" w:hAnsi="Symbol" w:hint="default"/>
      </w:rPr>
    </w:lvl>
    <w:lvl w:ilvl="1" w:tplc="6CEC2FCA">
      <w:start w:val="1"/>
      <w:numFmt w:val="bullet"/>
      <w:lvlText w:val=""/>
      <w:lvlJc w:val="left"/>
      <w:pPr>
        <w:tabs>
          <w:tab w:val="left" w:leader="none" w:pos="1440"/>
        </w:tabs>
        <w:ind w:left="1440" w:hanging="360"/>
      </w:pPr>
      <w:rPr>
        <w:rFonts w:ascii="Wingdings" w:hAnsi="Wingdings" w:hint="default"/>
      </w:rPr>
    </w:lvl>
    <w:lvl w:ilvl="2" w:tplc="C530386C">
      <w:start w:val="1"/>
      <w:numFmt w:val="bullet"/>
      <w:lvlText w:val=""/>
      <w:lvlJc w:val="left"/>
      <w:pPr>
        <w:tabs>
          <w:tab w:val="left" w:leader="none" w:pos="2160"/>
        </w:tabs>
        <w:ind w:left="2160" w:hanging="360"/>
      </w:pPr>
      <w:rPr>
        <w:rFonts w:ascii="Wingdings" w:hAnsi="Wingdings" w:hint="default"/>
      </w:rPr>
    </w:lvl>
    <w:lvl w:ilvl="3" w:tplc="0A8E35B6">
      <w:start w:val="1"/>
      <w:numFmt w:val="decimal"/>
      <w:lvlText w:val="%4."/>
      <w:lvlJc w:val="left"/>
      <w:pPr>
        <w:tabs>
          <w:tab w:val="left" w:leader="none" w:pos="2880"/>
        </w:tabs>
        <w:ind w:left="2880" w:hanging="360"/>
      </w:pPr>
    </w:lvl>
    <w:lvl w:ilvl="4" w:tplc="DA58E4EC">
      <w:start w:val="1"/>
      <w:numFmt w:val="decimal"/>
      <w:lvlText w:val="%5."/>
      <w:lvlJc w:val="left"/>
      <w:pPr>
        <w:tabs>
          <w:tab w:val="left" w:leader="none" w:pos="3600"/>
        </w:tabs>
        <w:ind w:left="3600" w:hanging="360"/>
      </w:pPr>
    </w:lvl>
    <w:lvl w:ilvl="5" w:tplc="BE044380">
      <w:start w:val="1"/>
      <w:numFmt w:val="decimal"/>
      <w:lvlText w:val="%6."/>
      <w:lvlJc w:val="left"/>
      <w:pPr>
        <w:tabs>
          <w:tab w:val="left" w:leader="none" w:pos="4320"/>
        </w:tabs>
        <w:ind w:left="4320" w:hanging="360"/>
      </w:pPr>
    </w:lvl>
    <w:lvl w:ilvl="6" w:tplc="168C5FAA">
      <w:start w:val="1"/>
      <w:numFmt w:val="decimal"/>
      <w:lvlText w:val="%7."/>
      <w:lvlJc w:val="left"/>
      <w:pPr>
        <w:tabs>
          <w:tab w:val="left" w:leader="none" w:pos="5040"/>
        </w:tabs>
        <w:ind w:left="5040" w:hanging="360"/>
      </w:pPr>
    </w:lvl>
    <w:lvl w:ilvl="7" w:tplc="72966D04">
      <w:start w:val="1"/>
      <w:numFmt w:val="decimal"/>
      <w:lvlText w:val="%8."/>
      <w:lvlJc w:val="left"/>
      <w:pPr>
        <w:tabs>
          <w:tab w:val="left" w:leader="none" w:pos="5760"/>
        </w:tabs>
        <w:ind w:left="5760" w:hanging="360"/>
      </w:pPr>
    </w:lvl>
    <w:lvl w:ilvl="8" w:tplc="C3D65CE4">
      <w:start w:val="1"/>
      <w:numFmt w:val="decimal"/>
      <w:lvlText w:val="%9."/>
      <w:lvlJc w:val="left"/>
      <w:pPr>
        <w:tabs>
          <w:tab w:val="left" w:leader="none" w:pos="6480"/>
        </w:tabs>
        <w:ind w:left="6480" w:hanging="360"/>
      </w:pPr>
    </w:lvl>
  </w:abstractNum>
  <w:abstractNum w:abstractNumId="12">
    <w:nsid w:val="0000000C"/>
    <w:multiLevelType w:val="hybridMultilevel"/>
    <w:tmpl w:val="0BC4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E24CE9C"/>
    <w:lvl w:ilvl="0" w:tplc="0409000B">
      <w:start w:val="1"/>
      <w:numFmt w:val="bullet"/>
      <w:lvlText w:val=""/>
      <w:lvlJc w:val="left"/>
      <w:pPr>
        <w:tabs>
          <w:tab w:val="left" w:leader="none" w:pos="630"/>
        </w:tabs>
        <w:ind w:left="630" w:hanging="360"/>
      </w:pPr>
      <w:rPr>
        <w:rFonts w:ascii="Wingdings" w:hAnsi="Wingdings" w:hint="default"/>
      </w:rPr>
    </w:lvl>
    <w:lvl w:ilvl="1" w:tplc="04090005">
      <w:start w:val="1"/>
      <w:numFmt w:val="bullet"/>
      <w:lvlText w:val=""/>
      <w:lvlJc w:val="left"/>
      <w:pPr>
        <w:tabs>
          <w:tab w:val="left" w:leader="none" w:pos="1170"/>
        </w:tabs>
        <w:ind w:left="1170" w:hanging="360"/>
      </w:pPr>
      <w:rPr>
        <w:rFonts w:ascii="Wingdings" w:hAnsi="Wingdings" w:hint="default"/>
      </w:rPr>
    </w:lvl>
    <w:lvl w:ilvl="2" w:tplc="04090005" w:tentative="1">
      <w:start w:val="1"/>
      <w:numFmt w:val="bullet"/>
      <w:lvlText w:val=""/>
      <w:lvlJc w:val="left"/>
      <w:pPr>
        <w:tabs>
          <w:tab w:val="left" w:leader="none" w:pos="2070"/>
        </w:tabs>
        <w:ind w:left="2070" w:hanging="360"/>
      </w:pPr>
      <w:rPr>
        <w:rFonts w:ascii="Wingdings" w:hAnsi="Wingdings" w:hint="default"/>
      </w:rPr>
    </w:lvl>
    <w:lvl w:ilvl="3" w:tplc="04090001" w:tentative="1">
      <w:start w:val="1"/>
      <w:numFmt w:val="bullet"/>
      <w:lvlText w:val=""/>
      <w:lvlJc w:val="left"/>
      <w:pPr>
        <w:tabs>
          <w:tab w:val="left" w:leader="none" w:pos="2790"/>
        </w:tabs>
        <w:ind w:left="2790" w:hanging="360"/>
      </w:pPr>
      <w:rPr>
        <w:rFonts w:ascii="Symbol" w:hAnsi="Symbol" w:hint="default"/>
      </w:rPr>
    </w:lvl>
    <w:lvl w:ilvl="4" w:tplc="04090003" w:tentative="1">
      <w:start w:val="1"/>
      <w:numFmt w:val="bullet"/>
      <w:lvlText w:val="o"/>
      <w:lvlJc w:val="left"/>
      <w:pPr>
        <w:tabs>
          <w:tab w:val="left" w:leader="none" w:pos="3510"/>
        </w:tabs>
        <w:ind w:left="3510" w:hanging="360"/>
      </w:pPr>
      <w:rPr>
        <w:rFonts w:ascii="Courier New" w:cs="Courier New" w:hAnsi="Courier New" w:hint="default"/>
      </w:rPr>
    </w:lvl>
    <w:lvl w:ilvl="5" w:tplc="04090005" w:tentative="1">
      <w:start w:val="1"/>
      <w:numFmt w:val="bullet"/>
      <w:lvlText w:val=""/>
      <w:lvlJc w:val="left"/>
      <w:pPr>
        <w:tabs>
          <w:tab w:val="left" w:leader="none" w:pos="4230"/>
        </w:tabs>
        <w:ind w:left="4230" w:hanging="360"/>
      </w:pPr>
      <w:rPr>
        <w:rFonts w:ascii="Wingdings" w:hAnsi="Wingdings" w:hint="default"/>
      </w:rPr>
    </w:lvl>
    <w:lvl w:ilvl="6" w:tplc="04090001" w:tentative="1">
      <w:start w:val="1"/>
      <w:numFmt w:val="bullet"/>
      <w:lvlText w:val=""/>
      <w:lvlJc w:val="left"/>
      <w:pPr>
        <w:tabs>
          <w:tab w:val="left" w:leader="none" w:pos="4950"/>
        </w:tabs>
        <w:ind w:left="4950" w:hanging="360"/>
      </w:pPr>
      <w:rPr>
        <w:rFonts w:ascii="Symbol" w:hAnsi="Symbol" w:hint="default"/>
      </w:rPr>
    </w:lvl>
    <w:lvl w:ilvl="7" w:tplc="04090003" w:tentative="1">
      <w:start w:val="1"/>
      <w:numFmt w:val="bullet"/>
      <w:lvlText w:val="o"/>
      <w:lvlJc w:val="left"/>
      <w:pPr>
        <w:tabs>
          <w:tab w:val="left" w:leader="none" w:pos="5670"/>
        </w:tabs>
        <w:ind w:left="5670" w:hanging="360"/>
      </w:pPr>
      <w:rPr>
        <w:rFonts w:ascii="Courier New" w:cs="Courier New" w:hAnsi="Courier New" w:hint="default"/>
      </w:rPr>
    </w:lvl>
    <w:lvl w:ilvl="8" w:tplc="04090005" w:tentative="1">
      <w:start w:val="1"/>
      <w:numFmt w:val="bullet"/>
      <w:lvlText w:val=""/>
      <w:lvlJc w:val="left"/>
      <w:pPr>
        <w:tabs>
          <w:tab w:val="left" w:leader="none" w:pos="6390"/>
        </w:tabs>
        <w:ind w:left="6390" w:hanging="360"/>
      </w:pPr>
      <w:rPr>
        <w:rFonts w:ascii="Wingdings" w:hAnsi="Wingdings" w:hint="default"/>
      </w:rPr>
    </w:lvl>
  </w:abstractNum>
  <w:num w:numId="1">
    <w:abstractNumId w:val="13"/>
  </w:num>
  <w:num w:numId="2">
    <w:abstractNumId w:val="6"/>
  </w:num>
  <w:num w:numId="3">
    <w:abstractNumId w:val="1"/>
  </w:num>
  <w:num w:numId="4">
    <w:abstractNumId w:val="5"/>
  </w:num>
  <w:num w:numId="5">
    <w:abstractNumId w:val="7"/>
  </w:num>
  <w:num w:numId="6">
    <w:abstractNumId w:val="10"/>
  </w:num>
  <w:num w:numId="7">
    <w:abstractNumId w:val="8"/>
  </w:num>
  <w:num w:numId="8">
    <w:abstractNumId w:val="12"/>
  </w:num>
  <w:num w:numId="9">
    <w:abstractNumId w:val="4"/>
  </w:num>
  <w:num w:numId="10">
    <w:abstractNumId w:val="9"/>
  </w:num>
  <w:num w:numId="11">
    <w:abstractNumId w:val="2"/>
  </w:num>
  <w:num w:numId="12">
    <w:abstractNumId w:val="3"/>
  </w:num>
  <w:num w:numId="13">
    <w:abstractNumId w:val="11"/>
  </w:num>
  <w:num w:numId="1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480" w:after="0"/>
      <w:outlineLvl w:val="0"/>
    </w:pPr>
    <w:rPr>
      <w:rFonts w:asciiTheme="majorHAnsi" w:eastAsiaTheme="majorEastAsia" w:hAnsiTheme="majorHAnsi" w:cstheme="majorBidi"/>
      <w:b/>
      <w:bCs/>
      <w:color w:val="365f91"/>
      <w:sz w:val="28"/>
      <w:szCs w:val="28"/>
      <w:lang w:bidi="ml-IN"/>
    </w:rPr>
  </w:style>
  <w:style w:type="paragraph" w:styleId="style2">
    <w:name w:val="heading 2"/>
    <w:basedOn w:val="style0"/>
    <w:next w:val="style0"/>
    <w:link w:val="style4097"/>
    <w:qFormat/>
    <w:pPr>
      <w:keepNext/>
      <w:spacing w:after="0" w:lineRule="auto" w:line="240"/>
      <w:jc w:val="both"/>
      <w:outlineLvl w:val="1"/>
    </w:pPr>
    <w:rPr>
      <w:rFonts w:ascii="Arial" w:cs="Arial" w:eastAsia="Times New Roman" w:hAnsi="Arial"/>
      <w:b/>
      <w:bCs/>
      <w:sz w:val="24"/>
      <w:szCs w:val="24"/>
      <w:lang w:bidi="ml-IN"/>
    </w:rPr>
  </w:style>
  <w:style w:type="paragraph" w:styleId="style5">
    <w:name w:val="heading 5"/>
    <w:basedOn w:val="style0"/>
    <w:next w:val="style0"/>
    <w:link w:val="style4101"/>
    <w:qFormat/>
    <w:uiPriority w:val="9"/>
    <w:pPr>
      <w:keepNext/>
      <w:keepLines/>
      <w:spacing w:before="200" w:after="0"/>
      <w:outlineLvl w:val="4"/>
    </w:pPr>
    <w:rPr>
      <w:rFonts w:asciiTheme="majorHAnsi" w:eastAsiaTheme="majorEastAsia" w:hAnsiTheme="majorHAnsi" w:cstheme="majorBidi"/>
      <w:color w:val="243f60"/>
      <w:lang w:bidi="ml-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4054879-1f3f-4fc8-8623-a5168f571c92"/>
    <w:basedOn w:val="style65"/>
    <w:next w:val="style4097"/>
    <w:link w:val="style2"/>
    <w:rPr>
      <w:rFonts w:ascii="Arial" w:cs="Arial" w:eastAsia="Times New Roman" w:hAnsi="Arial"/>
      <w:b/>
      <w:bCs/>
      <w:sz w:val="24"/>
      <w:szCs w:val="24"/>
      <w:lang w:bidi="ml-IN"/>
    </w:rPr>
  </w:style>
  <w:style w:type="paragraph" w:styleId="style31">
    <w:name w:val="header"/>
    <w:basedOn w:val="style0"/>
    <w:next w:val="style31"/>
    <w:link w:val="style4098"/>
    <w:pPr>
      <w:tabs>
        <w:tab w:val="center" w:leader="none" w:pos="4320"/>
        <w:tab w:val="right" w:leader="none" w:pos="8640"/>
      </w:tabs>
      <w:spacing w:after="0" w:lineRule="auto" w:line="240"/>
    </w:pPr>
    <w:rPr>
      <w:rFonts w:ascii="Times New Roman" w:cs="Times New Roman" w:eastAsia="Times New Roman" w:hAnsi="Times New Roman"/>
      <w:sz w:val="24"/>
      <w:szCs w:val="24"/>
      <w:lang w:bidi="ml-IN"/>
    </w:rPr>
  </w:style>
  <w:style w:type="character" w:customStyle="1" w:styleId="style4098">
    <w:name w:val="Header Char_c54c3529-0225-4932-b527-728286fa0836"/>
    <w:basedOn w:val="style65"/>
    <w:next w:val="style4098"/>
    <w:link w:val="style31"/>
    <w:rPr>
      <w:rFonts w:ascii="Times New Roman" w:cs="Times New Roman" w:eastAsia="Times New Roman" w:hAnsi="Times New Roman"/>
      <w:sz w:val="24"/>
      <w:szCs w:val="24"/>
      <w:lang w:bidi="ml-IN"/>
    </w:rPr>
  </w:style>
  <w:style w:type="paragraph" w:styleId="style66">
    <w:name w:val="Body Text"/>
    <w:basedOn w:val="style0"/>
    <w:next w:val="style66"/>
    <w:link w:val="style4099"/>
    <w:pPr>
      <w:spacing w:after="0" w:lineRule="auto" w:line="240"/>
      <w:jc w:val="both"/>
    </w:pPr>
    <w:rPr>
      <w:rFonts w:ascii="Arial" w:cs="Times New Roman" w:eastAsia="MS Mincho" w:hAnsi="Arial"/>
      <w:sz w:val="24"/>
      <w:szCs w:val="20"/>
    </w:rPr>
  </w:style>
  <w:style w:type="character" w:customStyle="1" w:styleId="style4099">
    <w:name w:val="Body Text Char"/>
    <w:basedOn w:val="style65"/>
    <w:next w:val="style4099"/>
    <w:link w:val="style66"/>
    <w:rPr>
      <w:rFonts w:ascii="Arial" w:cs="Times New Roman" w:eastAsia="MS Mincho" w:hAnsi="Arial"/>
      <w:sz w:val="24"/>
      <w:szCs w:val="20"/>
    </w:rPr>
  </w:style>
  <w:style w:type="paragraph" w:styleId="style179">
    <w:name w:val="List Paragraph"/>
    <w:basedOn w:val="style0"/>
    <w:next w:val="style179"/>
    <w:qFormat/>
    <w:uiPriority w:val="34"/>
    <w:pPr>
      <w:ind w:left="720"/>
      <w:contextualSpacing/>
    </w:pPr>
    <w:rPr/>
  </w:style>
  <w:style w:type="character" w:customStyle="1" w:styleId="style4100">
    <w:name w:val="Heading 1 Char_b77f8967-35b5-4189-a53c-58c56e39c022"/>
    <w:basedOn w:val="style65"/>
    <w:next w:val="style4100"/>
    <w:link w:val="style1"/>
    <w:uiPriority w:val="9"/>
    <w:rPr>
      <w:rFonts w:asciiTheme="majorHAnsi" w:eastAsiaTheme="majorEastAsia" w:hAnsiTheme="majorHAnsi" w:cstheme="majorBidi"/>
      <w:b/>
      <w:bCs/>
      <w:color w:val="365f91"/>
      <w:sz w:val="28"/>
      <w:szCs w:val="28"/>
      <w:lang w:bidi="ml-IN"/>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1">
    <w:name w:val="Heading 5 Char_fd822a29-c9ba-4c3d-a36a-66f4d2033250"/>
    <w:basedOn w:val="style65"/>
    <w:next w:val="style4101"/>
    <w:link w:val="style5"/>
    <w:uiPriority w:val="9"/>
    <w:rPr>
      <w:rFonts w:asciiTheme="majorHAnsi" w:eastAsiaTheme="majorEastAsia" w:hAnsiTheme="majorHAnsi" w:cstheme="majorBidi"/>
      <w:color w:val="243f60"/>
      <w:lang w:bidi="ml-IN"/>
    </w:rPr>
  </w:style>
  <w:style w:type="paragraph" w:styleId="style90">
    <w:name w:val="Plain Text"/>
    <w:basedOn w:val="style0"/>
    <w:next w:val="style90"/>
    <w:link w:val="style4102"/>
    <w:pPr>
      <w:spacing w:after="0" w:lineRule="auto" w:line="240"/>
    </w:pPr>
    <w:rPr>
      <w:rFonts w:ascii="Courier New" w:cs="Courier New" w:eastAsia="Times New Roman" w:hAnsi="Courier New"/>
      <w:sz w:val="20"/>
      <w:szCs w:val="20"/>
      <w:lang w:bidi="ml-IN"/>
    </w:rPr>
  </w:style>
  <w:style w:type="character" w:customStyle="1" w:styleId="style4102">
    <w:name w:val="Plain Text Char"/>
    <w:basedOn w:val="style65"/>
    <w:next w:val="style4102"/>
    <w:link w:val="style90"/>
    <w:rPr>
      <w:rFonts w:ascii="Courier New" w:cs="Courier New" w:eastAsia="Times New Roman" w:hAnsi="Courier New"/>
      <w:sz w:val="20"/>
      <w:szCs w:val="20"/>
      <w:lang w:bidi="ml-IN"/>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1047</Words>
  <Characters>6261</Characters>
  <Application>WPS Office</Application>
  <DocSecurity>0</DocSecurity>
  <Paragraphs>137</Paragraphs>
  <ScaleCrop>false</ScaleCrop>
  <Company>KPMG</Company>
  <LinksUpToDate>false</LinksUpToDate>
  <CharactersWithSpaces>7668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2019-04-04T15:24:38Z</dcterms:created>
  <dc:creator>arung</dc:creator>
  <lastModifiedBy>Redmi Note 4</lastModifiedBy>
  <dcterms:modified xsi:type="dcterms:W3CDTF">2019-04-04T15:24:38Z</dcterms:modified>
  <revision>3</revision>
</coreProperties>
</file>