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21E4" w14:textId="0E8C7999" w:rsidR="00D246FB" w:rsidRDefault="00D246FB" w:rsidP="00D246FB">
      <w:pPr>
        <w:spacing w:after="0"/>
        <w:jc w:val="center"/>
        <w:rPr>
          <w:rFonts w:cstheme="minorHAnsi"/>
          <w:b/>
          <w:bCs/>
          <w:sz w:val="32"/>
          <w:szCs w:val="32"/>
        </w:rPr>
      </w:pPr>
      <w:r>
        <w:rPr>
          <w:rFonts w:cstheme="minorHAnsi"/>
          <w:b/>
          <w:bCs/>
          <w:sz w:val="32"/>
          <w:szCs w:val="32"/>
        </w:rPr>
        <w:t xml:space="preserve">RESEARCH PAPER: </w:t>
      </w:r>
      <w:r w:rsidRPr="00D246FB">
        <w:rPr>
          <w:rFonts w:cstheme="minorHAnsi"/>
          <w:b/>
          <w:bCs/>
          <w:sz w:val="32"/>
          <w:szCs w:val="32"/>
        </w:rPr>
        <w:t>REGULAR EXPRESSION</w:t>
      </w:r>
    </w:p>
    <w:p w14:paraId="45BC5AA1" w14:textId="04E1E593" w:rsidR="00F416CF" w:rsidRDefault="00D246FB" w:rsidP="00D246FB">
      <w:pPr>
        <w:ind w:left="7920" w:firstLine="720"/>
      </w:pPr>
      <w:r>
        <w:rPr>
          <w:rFonts w:cstheme="minorHAnsi"/>
          <w:b/>
          <w:bCs/>
          <w:sz w:val="18"/>
          <w:szCs w:val="18"/>
        </w:rPr>
        <w:t>By Sajith Vellappillil</w:t>
      </w:r>
    </w:p>
    <w:p w14:paraId="69B6C729" w14:textId="77777777" w:rsidR="00F416CF" w:rsidRDefault="00F416CF" w:rsidP="00F416CF"/>
    <w:p w14:paraId="2FD40494" w14:textId="77777777" w:rsidR="00F416CF" w:rsidRDefault="00F416CF" w:rsidP="00F416CF"/>
    <w:p w14:paraId="38DA2BEC" w14:textId="77777777" w:rsidR="00F416CF" w:rsidRDefault="00F416CF" w:rsidP="00F416CF"/>
    <w:p w14:paraId="6E3792EF" w14:textId="77777777" w:rsidR="00F416CF" w:rsidRDefault="00F416CF" w:rsidP="00F416CF"/>
    <w:p w14:paraId="4C058A29" w14:textId="2BB05FA9" w:rsidR="00F416CF" w:rsidRPr="00D246FB" w:rsidRDefault="00D246FB" w:rsidP="00F416CF">
      <w:pPr>
        <w:rPr>
          <w:b/>
          <w:bCs/>
        </w:rPr>
      </w:pPr>
      <w:r w:rsidRPr="00D246FB">
        <w:rPr>
          <w:b/>
          <w:bCs/>
        </w:rPr>
        <w:t>INTRODUCTION</w:t>
      </w:r>
    </w:p>
    <w:p w14:paraId="0B922E86" w14:textId="77777777" w:rsidR="00F416CF" w:rsidRDefault="00F416CF" w:rsidP="00F416CF">
      <w:r>
        <w:t>Regular expressions (called REs, or regexes, or regex patterns) are essentially a tiny, highly specialized programming language embedded inside Python and made available through the re module. Using this little language, you specify the rules for the set of possible strings that you want to match; this set might contain English sentences, or e-mail addresses, or TeX commands, or anything you like. You can then ask questions such as “Does this string match the pattern?”, or “Is there a match for the pattern anywhere in this string?”. You can also use REs to modify a string or to split it apart in various ways.</w:t>
      </w:r>
    </w:p>
    <w:p w14:paraId="020F862D" w14:textId="77777777" w:rsidR="00F416CF" w:rsidRDefault="00F416CF" w:rsidP="00F416CF">
      <w:r>
        <w:t>Regular expression patterns are compiled into a series of bytecodes which are then executed by a matching engine written in C. For advanced use, it may be necessary to pay careful attention to how the engine will execute a given RE, and write the RE in a certain way in order to produce bytecode that runs faster. Optimization isn’t covered in this document, because it requires that you have a good understanding of the matching engine’s internals.</w:t>
      </w:r>
    </w:p>
    <w:p w14:paraId="289B285E" w14:textId="77777777" w:rsidR="00F416CF" w:rsidRDefault="00F416CF" w:rsidP="00F416CF">
      <w:r>
        <w:t>The regular expression language is relatively small and restricted, so not all possible string processing tasks can be done using regular expressions. There are also tasks that can be done with regular expressions, but the expressions turn out to be very complicated. In these cases, you may be better off writing Python code to do the processing; while Python code will be slower than an elaborate regular expression, it will also probably be more understandable.</w:t>
      </w:r>
    </w:p>
    <w:p w14:paraId="63686495" w14:textId="06D56442" w:rsidR="00F416CF" w:rsidRPr="00D246FB" w:rsidRDefault="00D246FB" w:rsidP="00F416CF">
      <w:pPr>
        <w:rPr>
          <w:b/>
          <w:bCs/>
        </w:rPr>
      </w:pPr>
      <w:r w:rsidRPr="00D246FB">
        <w:rPr>
          <w:b/>
          <w:bCs/>
        </w:rPr>
        <w:t>IMPORTANT FUNCTIONS</w:t>
      </w:r>
    </w:p>
    <w:p w14:paraId="36E78F15" w14:textId="77777777" w:rsidR="00F416CF" w:rsidRDefault="00F416CF" w:rsidP="00F416CF">
      <w:r>
        <w:t>•</w:t>
      </w:r>
      <w:r>
        <w:tab/>
        <w:t>Search Function</w:t>
      </w:r>
    </w:p>
    <w:p w14:paraId="6C68E222" w14:textId="77777777" w:rsidR="00F416CF" w:rsidRDefault="00F416CF" w:rsidP="00F416CF">
      <w:r>
        <w:t>The re.search() method takes a regular expression pattern and a string and searches for that pattern within the string. If the search is successful, search() returns a match object or None otherwise. Therefore, the search is usually immediately followed by an if-statement to test if the search succeeded, as shown in the following example which searches for the pattern 'word:' followed by a 3 letter word (details below):</w:t>
      </w:r>
    </w:p>
    <w:p w14:paraId="0EB81376" w14:textId="77777777" w:rsidR="00F416CF" w:rsidRDefault="00F416CF" w:rsidP="00F416CF">
      <w:r>
        <w:t>•</w:t>
      </w:r>
      <w:r>
        <w:tab/>
        <w:t>Match Function</w:t>
      </w:r>
    </w:p>
    <w:p w14:paraId="46CF58EE" w14:textId="77777777" w:rsidR="00F416CF" w:rsidRDefault="00F416CF" w:rsidP="00F416CF">
      <w:r>
        <w:t>re.match() function of re in Python will search the regular expression pattern and return the first occurrence. The Python RegEx Match method checks for a match only at the beginning of the string. So, if a match is found in the first line, it returns the match object</w:t>
      </w:r>
    </w:p>
    <w:p w14:paraId="1B936BBE" w14:textId="77777777" w:rsidR="00F416CF" w:rsidRDefault="00F416CF" w:rsidP="00F416CF">
      <w:r>
        <w:t>Matching Versus Searching</w:t>
      </w:r>
    </w:p>
    <w:p w14:paraId="368830CE" w14:textId="6B0F947E" w:rsidR="000B4B12" w:rsidRDefault="00F416CF" w:rsidP="00F416CF">
      <w:r>
        <w:t>Python offers two different primitive operations based on regular expressions: match checks for a match only at the beginning of the string, while search checks for a match anywhere in the string</w:t>
      </w:r>
    </w:p>
    <w:p w14:paraId="45626C9D" w14:textId="6BEDAB8F" w:rsidR="00F416CF" w:rsidRDefault="00F416CF" w:rsidP="00F416CF"/>
    <w:p w14:paraId="4042E852" w14:textId="77777777" w:rsidR="00F416CF" w:rsidRPr="00D246FB" w:rsidRDefault="00F416CF" w:rsidP="00D246FB">
      <w:pPr>
        <w:rPr>
          <w:rFonts w:ascii="Arial" w:hAnsi="Arial" w:cs="Arial"/>
          <w:b/>
          <w:bCs/>
          <w:color w:val="000000"/>
          <w:sz w:val="24"/>
          <w:szCs w:val="24"/>
          <w:shd w:val="clear" w:color="auto" w:fill="FFFFFF"/>
        </w:rPr>
      </w:pPr>
      <w:r w:rsidRPr="00D246FB">
        <w:rPr>
          <w:rFonts w:ascii="Arial" w:hAnsi="Arial" w:cs="Arial"/>
          <w:b/>
          <w:bCs/>
          <w:color w:val="000000"/>
          <w:sz w:val="24"/>
          <w:szCs w:val="24"/>
          <w:shd w:val="clear" w:color="auto" w:fill="FFFFFF"/>
        </w:rPr>
        <w:t>Other RegEx Functions</w:t>
      </w:r>
    </w:p>
    <w:p w14:paraId="61D76FBF" w14:textId="77777777" w:rsidR="00F416CF" w:rsidRPr="007E3918" w:rsidRDefault="00F416CF" w:rsidP="00F416CF">
      <w:pPr>
        <w:pStyle w:val="NormalWeb"/>
        <w:shd w:val="clear" w:color="auto" w:fill="FFFFFF"/>
        <w:spacing w:before="288" w:beforeAutospacing="0" w:after="288" w:afterAutospacing="0"/>
        <w:rPr>
          <w:rFonts w:asciiTheme="minorHAnsi" w:hAnsiTheme="minorHAnsi"/>
          <w:color w:val="000000"/>
          <w:sz w:val="20"/>
          <w:szCs w:val="20"/>
        </w:rPr>
      </w:pPr>
      <w:r w:rsidRPr="007E3918">
        <w:rPr>
          <w:rFonts w:asciiTheme="minorHAnsi" w:hAnsiTheme="minorHAnsi"/>
          <w:color w:val="000000"/>
          <w:sz w:val="20"/>
          <w:szCs w:val="20"/>
        </w:rPr>
        <w:t>The </w:t>
      </w:r>
      <w:r w:rsidRPr="007E3918">
        <w:rPr>
          <w:rStyle w:val="HTMLCode"/>
          <w:rFonts w:asciiTheme="minorHAnsi" w:hAnsiTheme="minorHAnsi"/>
          <w:color w:val="DC143C"/>
        </w:rPr>
        <w:t>re</w:t>
      </w:r>
      <w:r w:rsidRPr="007E3918">
        <w:rPr>
          <w:rFonts w:asciiTheme="minorHAnsi" w:hAnsiTheme="minorHAnsi"/>
          <w:color w:val="000000"/>
          <w:sz w:val="20"/>
          <w:szCs w:val="20"/>
        </w:rPr>
        <w:t> module offers a set of functions that allows us to search a string for a match:</w:t>
      </w:r>
    </w:p>
    <w:p w14:paraId="20E6EA0D" w14:textId="77777777" w:rsidR="00F416CF" w:rsidRPr="00821A2E" w:rsidRDefault="00F416CF" w:rsidP="00F416C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06"/>
        </w:tabs>
        <w:spacing w:before="300" w:after="300"/>
        <w:ind w:left="237"/>
        <w:rPr>
          <w:rFonts w:ascii="Arial" w:hAnsi="Arial" w:cs="Arial"/>
          <w:color w:val="000000"/>
          <w:sz w:val="24"/>
          <w:szCs w:val="24"/>
          <w:shd w:val="clear" w:color="auto" w:fill="FFFFFF"/>
        </w:rPr>
      </w:pPr>
      <w:r w:rsidRPr="00821A2E">
        <w:rPr>
          <w:rFonts w:ascii="Arial" w:hAnsi="Arial" w:cs="Arial"/>
          <w:color w:val="000000"/>
          <w:sz w:val="24"/>
          <w:szCs w:val="24"/>
          <w:shd w:val="clear" w:color="auto" w:fill="FFFFFF"/>
        </w:rPr>
        <w:t>Function</w:t>
      </w:r>
      <w:r w:rsidRPr="00821A2E">
        <w:rPr>
          <w:rFonts w:ascii="Arial" w:hAnsi="Arial" w:cs="Arial"/>
          <w:color w:val="000000"/>
          <w:sz w:val="24"/>
          <w:szCs w:val="24"/>
          <w:shd w:val="clear" w:color="auto" w:fill="FFFFFF"/>
        </w:rPr>
        <w:tab/>
        <w:t>Description</w:t>
      </w:r>
    </w:p>
    <w:p w14:paraId="55ADAB45" w14:textId="77777777" w:rsidR="00F416CF" w:rsidRPr="006F1593" w:rsidRDefault="00F416CF" w:rsidP="00F416C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06"/>
        </w:tabs>
        <w:spacing w:before="300" w:after="300"/>
        <w:ind w:left="237"/>
        <w:rPr>
          <w:rFonts w:ascii="Verdana" w:hAnsi="Verdana"/>
          <w:color w:val="000000"/>
          <w:sz w:val="20"/>
          <w:szCs w:val="20"/>
        </w:rPr>
      </w:pPr>
      <w:r w:rsidRPr="00821A2E">
        <w:rPr>
          <w:rFonts w:ascii="Verdana" w:hAnsi="Verdana"/>
          <w:color w:val="000000"/>
          <w:sz w:val="20"/>
          <w:szCs w:val="20"/>
        </w:rPr>
        <w:t>findall</w:t>
      </w:r>
      <w:r w:rsidRPr="006F1593">
        <w:rPr>
          <w:rFonts w:ascii="Verdana" w:hAnsi="Verdana"/>
          <w:color w:val="000000"/>
          <w:sz w:val="20"/>
          <w:szCs w:val="20"/>
        </w:rPr>
        <w:tab/>
        <w:t>Returns a list containing all matches</w:t>
      </w:r>
    </w:p>
    <w:p w14:paraId="029058E7" w14:textId="77777777" w:rsidR="00F416CF" w:rsidRPr="006F1593" w:rsidRDefault="00A73A9A" w:rsidP="00F416C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06"/>
        </w:tabs>
        <w:spacing w:before="300" w:after="300"/>
        <w:ind w:left="237"/>
        <w:rPr>
          <w:rFonts w:ascii="Verdana" w:hAnsi="Verdana"/>
          <w:color w:val="000000"/>
          <w:sz w:val="20"/>
          <w:szCs w:val="20"/>
        </w:rPr>
      </w:pPr>
      <w:hyperlink r:id="rId5" w:anchor="sub" w:history="1">
        <w:r w:rsidR="00F416CF" w:rsidRPr="00821A2E">
          <w:rPr>
            <w:color w:val="000000"/>
          </w:rPr>
          <w:t>sub</w:t>
        </w:r>
      </w:hyperlink>
      <w:r w:rsidR="00F416CF" w:rsidRPr="006F1593">
        <w:rPr>
          <w:rFonts w:ascii="Verdana" w:hAnsi="Verdana"/>
          <w:color w:val="000000"/>
          <w:sz w:val="20"/>
          <w:szCs w:val="20"/>
        </w:rPr>
        <w:tab/>
        <w:t>Replaces one or many matches with a string</w:t>
      </w:r>
    </w:p>
    <w:p w14:paraId="76AF396E" w14:textId="77777777" w:rsidR="00F416CF" w:rsidRPr="00821A2E" w:rsidRDefault="00A73A9A" w:rsidP="00F416CF">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606"/>
        </w:tabs>
        <w:spacing w:before="300" w:after="300"/>
        <w:ind w:left="237"/>
        <w:rPr>
          <w:rFonts w:ascii="Verdana" w:hAnsi="Verdana"/>
          <w:color w:val="000000"/>
          <w:sz w:val="20"/>
          <w:szCs w:val="20"/>
        </w:rPr>
      </w:pPr>
      <w:hyperlink r:id="rId6" w:anchor="split" w:history="1">
        <w:r w:rsidR="00F416CF" w:rsidRPr="00821A2E">
          <w:rPr>
            <w:color w:val="000000"/>
          </w:rPr>
          <w:t>split</w:t>
        </w:r>
      </w:hyperlink>
      <w:r w:rsidR="00F416CF" w:rsidRPr="006F1593">
        <w:rPr>
          <w:rFonts w:ascii="Verdana" w:hAnsi="Verdana"/>
          <w:color w:val="000000"/>
          <w:sz w:val="20"/>
          <w:szCs w:val="20"/>
        </w:rPr>
        <w:tab/>
        <w:t>Returns a list where the string has been split at each match</w:t>
      </w:r>
    </w:p>
    <w:p w14:paraId="5F83416F" w14:textId="77777777" w:rsidR="00D246FB" w:rsidRDefault="00D246FB" w:rsidP="00F416CF">
      <w:pPr>
        <w:rPr>
          <w:rFonts w:ascii="Arial" w:eastAsia="Times New Roman" w:hAnsi="Arial" w:cs="Arial"/>
          <w:b/>
          <w:bCs/>
          <w:color w:val="1A1A1A"/>
          <w:sz w:val="28"/>
          <w:szCs w:val="28"/>
          <w:lang w:eastAsia="en-CA"/>
        </w:rPr>
      </w:pPr>
    </w:p>
    <w:p w14:paraId="3B3B34EA" w14:textId="24C61E40" w:rsidR="00F416CF" w:rsidRPr="00D246FB" w:rsidRDefault="00F416CF" w:rsidP="00F416CF">
      <w:pPr>
        <w:rPr>
          <w:rFonts w:ascii="Arial" w:eastAsia="Times New Roman" w:hAnsi="Arial" w:cs="Arial"/>
          <w:b/>
          <w:bCs/>
          <w:color w:val="1A1A1A"/>
          <w:sz w:val="28"/>
          <w:szCs w:val="28"/>
          <w:lang w:eastAsia="en-CA"/>
        </w:rPr>
      </w:pPr>
      <w:r w:rsidRPr="00D246FB">
        <w:rPr>
          <w:rFonts w:ascii="Arial" w:eastAsia="Times New Roman" w:hAnsi="Arial" w:cs="Arial"/>
          <w:b/>
          <w:bCs/>
          <w:color w:val="1A1A1A"/>
          <w:sz w:val="28"/>
          <w:szCs w:val="28"/>
          <w:lang w:eastAsia="en-CA"/>
        </w:rPr>
        <w:t>Metacharacters</w:t>
      </w:r>
    </w:p>
    <w:tbl>
      <w:tblPr>
        <w:tblpPr w:leftFromText="180" w:rightFromText="180" w:vertAnchor="text" w:horzAnchor="margin" w:tblpXSpec="center" w:tblpY="554"/>
        <w:tblW w:w="109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7337"/>
        <w:gridCol w:w="1800"/>
      </w:tblGrid>
      <w:tr w:rsidR="00F416CF" w:rsidRPr="006F1593" w14:paraId="369D96B0" w14:textId="77777777" w:rsidTr="00752A9C">
        <w:tc>
          <w:tcPr>
            <w:tcW w:w="1800" w:type="dxa"/>
            <w:shd w:val="clear" w:color="auto" w:fill="FFFFFF"/>
            <w:tcMar>
              <w:top w:w="120" w:type="dxa"/>
              <w:left w:w="240" w:type="dxa"/>
              <w:bottom w:w="120" w:type="dxa"/>
              <w:right w:w="120" w:type="dxa"/>
            </w:tcMar>
            <w:hideMark/>
          </w:tcPr>
          <w:p w14:paraId="6969BA77" w14:textId="77777777" w:rsidR="00F416CF" w:rsidRPr="006F1593" w:rsidRDefault="00F416CF" w:rsidP="00752A9C">
            <w:pPr>
              <w:pStyle w:val="NoSpacing"/>
            </w:pPr>
            <w:r w:rsidRPr="006F1593">
              <w:t>Character</w:t>
            </w:r>
          </w:p>
        </w:tc>
        <w:tc>
          <w:tcPr>
            <w:tcW w:w="0" w:type="auto"/>
            <w:shd w:val="clear" w:color="auto" w:fill="FFFFFF"/>
            <w:tcMar>
              <w:top w:w="120" w:type="dxa"/>
              <w:left w:w="120" w:type="dxa"/>
              <w:bottom w:w="120" w:type="dxa"/>
              <w:right w:w="120" w:type="dxa"/>
            </w:tcMar>
            <w:hideMark/>
          </w:tcPr>
          <w:p w14:paraId="18234FAF" w14:textId="77777777" w:rsidR="00F416CF" w:rsidRPr="006F1593" w:rsidRDefault="00F416CF" w:rsidP="00752A9C">
            <w:pPr>
              <w:pStyle w:val="NoSpacing"/>
            </w:pPr>
            <w:r w:rsidRPr="006F1593">
              <w:t>Description</w:t>
            </w:r>
          </w:p>
        </w:tc>
        <w:tc>
          <w:tcPr>
            <w:tcW w:w="1800" w:type="dxa"/>
            <w:shd w:val="clear" w:color="auto" w:fill="FFFFFF"/>
            <w:tcMar>
              <w:top w:w="120" w:type="dxa"/>
              <w:left w:w="120" w:type="dxa"/>
              <w:bottom w:w="120" w:type="dxa"/>
              <w:right w:w="120" w:type="dxa"/>
            </w:tcMar>
            <w:hideMark/>
          </w:tcPr>
          <w:p w14:paraId="1DB4A7FF" w14:textId="77777777" w:rsidR="00F416CF" w:rsidRPr="006F1593" w:rsidRDefault="00F416CF" w:rsidP="00752A9C">
            <w:pPr>
              <w:pStyle w:val="NoSpacing"/>
            </w:pPr>
            <w:r w:rsidRPr="006F1593">
              <w:t>Example</w:t>
            </w:r>
          </w:p>
        </w:tc>
      </w:tr>
      <w:tr w:rsidR="00F416CF" w:rsidRPr="006F1593" w14:paraId="134B6133" w14:textId="77777777" w:rsidTr="00752A9C">
        <w:tc>
          <w:tcPr>
            <w:tcW w:w="0" w:type="auto"/>
            <w:shd w:val="clear" w:color="auto" w:fill="E7E9EB"/>
            <w:tcMar>
              <w:top w:w="120" w:type="dxa"/>
              <w:left w:w="240" w:type="dxa"/>
              <w:bottom w:w="120" w:type="dxa"/>
              <w:right w:w="120" w:type="dxa"/>
            </w:tcMar>
            <w:hideMark/>
          </w:tcPr>
          <w:p w14:paraId="56AAA87D" w14:textId="77777777" w:rsidR="00F416CF" w:rsidRPr="006F1593" w:rsidRDefault="00F416CF" w:rsidP="00752A9C">
            <w:pPr>
              <w:pStyle w:val="NoSpacing"/>
            </w:pPr>
            <w:r w:rsidRPr="006F1593">
              <w:t>[]</w:t>
            </w:r>
          </w:p>
        </w:tc>
        <w:tc>
          <w:tcPr>
            <w:tcW w:w="0" w:type="auto"/>
            <w:shd w:val="clear" w:color="auto" w:fill="E7E9EB"/>
            <w:tcMar>
              <w:top w:w="120" w:type="dxa"/>
              <w:left w:w="120" w:type="dxa"/>
              <w:bottom w:w="120" w:type="dxa"/>
              <w:right w:w="120" w:type="dxa"/>
            </w:tcMar>
            <w:hideMark/>
          </w:tcPr>
          <w:p w14:paraId="6C0EB958" w14:textId="77777777" w:rsidR="00F416CF" w:rsidRPr="006F1593" w:rsidRDefault="00F416CF" w:rsidP="00752A9C">
            <w:pPr>
              <w:pStyle w:val="NoSpacing"/>
            </w:pPr>
            <w:r w:rsidRPr="006F1593">
              <w:t>A set of characters</w:t>
            </w:r>
          </w:p>
        </w:tc>
        <w:tc>
          <w:tcPr>
            <w:tcW w:w="0" w:type="auto"/>
            <w:shd w:val="clear" w:color="auto" w:fill="E7E9EB"/>
            <w:tcMar>
              <w:top w:w="120" w:type="dxa"/>
              <w:left w:w="120" w:type="dxa"/>
              <w:bottom w:w="120" w:type="dxa"/>
              <w:right w:w="120" w:type="dxa"/>
            </w:tcMar>
            <w:hideMark/>
          </w:tcPr>
          <w:p w14:paraId="0BE9616E" w14:textId="77777777" w:rsidR="00F416CF" w:rsidRPr="006F1593" w:rsidRDefault="00F416CF" w:rsidP="00752A9C">
            <w:pPr>
              <w:pStyle w:val="NoSpacing"/>
            </w:pPr>
            <w:r w:rsidRPr="006F1593">
              <w:t>"[a-m]"</w:t>
            </w:r>
          </w:p>
        </w:tc>
      </w:tr>
      <w:tr w:rsidR="00F416CF" w:rsidRPr="006F1593" w14:paraId="1D4AB4CA" w14:textId="77777777" w:rsidTr="00752A9C">
        <w:tc>
          <w:tcPr>
            <w:tcW w:w="0" w:type="auto"/>
            <w:shd w:val="clear" w:color="auto" w:fill="FFFFFF"/>
            <w:tcMar>
              <w:top w:w="120" w:type="dxa"/>
              <w:left w:w="240" w:type="dxa"/>
              <w:bottom w:w="120" w:type="dxa"/>
              <w:right w:w="120" w:type="dxa"/>
            </w:tcMar>
            <w:hideMark/>
          </w:tcPr>
          <w:p w14:paraId="4DDCA9C2" w14:textId="77777777" w:rsidR="00F416CF" w:rsidRPr="006F1593" w:rsidRDefault="00F416CF" w:rsidP="00752A9C">
            <w:pPr>
              <w:pStyle w:val="NoSpacing"/>
            </w:pPr>
            <w:r w:rsidRPr="006F1593">
              <w:t>\</w:t>
            </w:r>
          </w:p>
        </w:tc>
        <w:tc>
          <w:tcPr>
            <w:tcW w:w="0" w:type="auto"/>
            <w:shd w:val="clear" w:color="auto" w:fill="FFFFFF"/>
            <w:tcMar>
              <w:top w:w="120" w:type="dxa"/>
              <w:left w:w="120" w:type="dxa"/>
              <w:bottom w:w="120" w:type="dxa"/>
              <w:right w:w="120" w:type="dxa"/>
            </w:tcMar>
            <w:hideMark/>
          </w:tcPr>
          <w:p w14:paraId="25695537" w14:textId="77777777" w:rsidR="00F416CF" w:rsidRPr="006F1593" w:rsidRDefault="00F416CF" w:rsidP="00752A9C">
            <w:pPr>
              <w:pStyle w:val="NoSpacing"/>
            </w:pPr>
            <w:r w:rsidRPr="006F1593">
              <w:t>Signals a special sequence (can also be used to escape special characters)</w:t>
            </w:r>
          </w:p>
        </w:tc>
        <w:tc>
          <w:tcPr>
            <w:tcW w:w="0" w:type="auto"/>
            <w:shd w:val="clear" w:color="auto" w:fill="FFFFFF"/>
            <w:tcMar>
              <w:top w:w="120" w:type="dxa"/>
              <w:left w:w="120" w:type="dxa"/>
              <w:bottom w:w="120" w:type="dxa"/>
              <w:right w:w="120" w:type="dxa"/>
            </w:tcMar>
            <w:hideMark/>
          </w:tcPr>
          <w:p w14:paraId="54F6DB5F" w14:textId="77777777" w:rsidR="00F416CF" w:rsidRPr="006F1593" w:rsidRDefault="00F416CF" w:rsidP="00752A9C">
            <w:pPr>
              <w:pStyle w:val="NoSpacing"/>
            </w:pPr>
            <w:r w:rsidRPr="006F1593">
              <w:t>"\d"</w:t>
            </w:r>
          </w:p>
        </w:tc>
      </w:tr>
      <w:tr w:rsidR="00F416CF" w:rsidRPr="006F1593" w14:paraId="3079D130" w14:textId="77777777" w:rsidTr="00752A9C">
        <w:tc>
          <w:tcPr>
            <w:tcW w:w="0" w:type="auto"/>
            <w:shd w:val="clear" w:color="auto" w:fill="E7E9EB"/>
            <w:tcMar>
              <w:top w:w="120" w:type="dxa"/>
              <w:left w:w="240" w:type="dxa"/>
              <w:bottom w:w="120" w:type="dxa"/>
              <w:right w:w="120" w:type="dxa"/>
            </w:tcMar>
            <w:hideMark/>
          </w:tcPr>
          <w:p w14:paraId="560664BA" w14:textId="77777777" w:rsidR="00F416CF" w:rsidRPr="006F1593" w:rsidRDefault="00F416CF" w:rsidP="00752A9C">
            <w:pPr>
              <w:pStyle w:val="NoSpacing"/>
            </w:pPr>
            <w:r w:rsidRPr="006F1593">
              <w:t>.</w:t>
            </w:r>
          </w:p>
        </w:tc>
        <w:tc>
          <w:tcPr>
            <w:tcW w:w="0" w:type="auto"/>
            <w:shd w:val="clear" w:color="auto" w:fill="E7E9EB"/>
            <w:tcMar>
              <w:top w:w="120" w:type="dxa"/>
              <w:left w:w="120" w:type="dxa"/>
              <w:bottom w:w="120" w:type="dxa"/>
              <w:right w:w="120" w:type="dxa"/>
            </w:tcMar>
            <w:hideMark/>
          </w:tcPr>
          <w:p w14:paraId="4E530804" w14:textId="77777777" w:rsidR="00F416CF" w:rsidRPr="006F1593" w:rsidRDefault="00F416CF" w:rsidP="00752A9C">
            <w:pPr>
              <w:pStyle w:val="NoSpacing"/>
            </w:pPr>
            <w:r w:rsidRPr="006F1593">
              <w:t>Any character (except newline character)</w:t>
            </w:r>
          </w:p>
        </w:tc>
        <w:tc>
          <w:tcPr>
            <w:tcW w:w="0" w:type="auto"/>
            <w:shd w:val="clear" w:color="auto" w:fill="E7E9EB"/>
            <w:tcMar>
              <w:top w:w="120" w:type="dxa"/>
              <w:left w:w="120" w:type="dxa"/>
              <w:bottom w:w="120" w:type="dxa"/>
              <w:right w:w="120" w:type="dxa"/>
            </w:tcMar>
            <w:hideMark/>
          </w:tcPr>
          <w:p w14:paraId="62675020" w14:textId="77777777" w:rsidR="00F416CF" w:rsidRPr="006F1593" w:rsidRDefault="00F416CF" w:rsidP="00752A9C">
            <w:pPr>
              <w:pStyle w:val="NoSpacing"/>
            </w:pPr>
            <w:r w:rsidRPr="006F1593">
              <w:t>"he..o"</w:t>
            </w:r>
          </w:p>
        </w:tc>
      </w:tr>
      <w:tr w:rsidR="00F416CF" w:rsidRPr="006F1593" w14:paraId="528B9C61" w14:textId="77777777" w:rsidTr="00752A9C">
        <w:tc>
          <w:tcPr>
            <w:tcW w:w="0" w:type="auto"/>
            <w:shd w:val="clear" w:color="auto" w:fill="FFFFFF"/>
            <w:tcMar>
              <w:top w:w="120" w:type="dxa"/>
              <w:left w:w="240" w:type="dxa"/>
              <w:bottom w:w="120" w:type="dxa"/>
              <w:right w:w="120" w:type="dxa"/>
            </w:tcMar>
            <w:hideMark/>
          </w:tcPr>
          <w:p w14:paraId="4C5AF80D" w14:textId="77777777" w:rsidR="00F416CF" w:rsidRPr="006F1593" w:rsidRDefault="00F416CF" w:rsidP="00752A9C">
            <w:pPr>
              <w:pStyle w:val="NoSpacing"/>
            </w:pPr>
            <w:r w:rsidRPr="006F1593">
              <w:t>^</w:t>
            </w:r>
          </w:p>
        </w:tc>
        <w:tc>
          <w:tcPr>
            <w:tcW w:w="0" w:type="auto"/>
            <w:shd w:val="clear" w:color="auto" w:fill="FFFFFF"/>
            <w:tcMar>
              <w:top w:w="120" w:type="dxa"/>
              <w:left w:w="120" w:type="dxa"/>
              <w:bottom w:w="120" w:type="dxa"/>
              <w:right w:w="120" w:type="dxa"/>
            </w:tcMar>
            <w:hideMark/>
          </w:tcPr>
          <w:p w14:paraId="58EAEDDA" w14:textId="77777777" w:rsidR="00F416CF" w:rsidRPr="006F1593" w:rsidRDefault="00F416CF" w:rsidP="00752A9C">
            <w:pPr>
              <w:pStyle w:val="NoSpacing"/>
            </w:pPr>
            <w:r w:rsidRPr="006F1593">
              <w:t>Starts with</w:t>
            </w:r>
          </w:p>
        </w:tc>
        <w:tc>
          <w:tcPr>
            <w:tcW w:w="0" w:type="auto"/>
            <w:shd w:val="clear" w:color="auto" w:fill="FFFFFF"/>
            <w:tcMar>
              <w:top w:w="120" w:type="dxa"/>
              <w:left w:w="120" w:type="dxa"/>
              <w:bottom w:w="120" w:type="dxa"/>
              <w:right w:w="120" w:type="dxa"/>
            </w:tcMar>
            <w:hideMark/>
          </w:tcPr>
          <w:p w14:paraId="47B3A9F3" w14:textId="77777777" w:rsidR="00F416CF" w:rsidRPr="006F1593" w:rsidRDefault="00F416CF" w:rsidP="00752A9C">
            <w:pPr>
              <w:pStyle w:val="NoSpacing"/>
            </w:pPr>
            <w:r w:rsidRPr="006F1593">
              <w:t>"^hello"</w:t>
            </w:r>
          </w:p>
        </w:tc>
      </w:tr>
      <w:tr w:rsidR="00F416CF" w:rsidRPr="006F1593" w14:paraId="51556D76" w14:textId="77777777" w:rsidTr="00752A9C">
        <w:tc>
          <w:tcPr>
            <w:tcW w:w="0" w:type="auto"/>
            <w:shd w:val="clear" w:color="auto" w:fill="E7E9EB"/>
            <w:tcMar>
              <w:top w:w="120" w:type="dxa"/>
              <w:left w:w="240" w:type="dxa"/>
              <w:bottom w:w="120" w:type="dxa"/>
              <w:right w:w="120" w:type="dxa"/>
            </w:tcMar>
            <w:hideMark/>
          </w:tcPr>
          <w:p w14:paraId="50FB0B8E" w14:textId="77777777" w:rsidR="00F416CF" w:rsidRPr="006F1593" w:rsidRDefault="00F416CF" w:rsidP="00752A9C">
            <w:pPr>
              <w:pStyle w:val="NoSpacing"/>
            </w:pPr>
            <w:r w:rsidRPr="006F1593">
              <w:t>$</w:t>
            </w:r>
          </w:p>
        </w:tc>
        <w:tc>
          <w:tcPr>
            <w:tcW w:w="0" w:type="auto"/>
            <w:shd w:val="clear" w:color="auto" w:fill="E7E9EB"/>
            <w:tcMar>
              <w:top w:w="120" w:type="dxa"/>
              <w:left w:w="120" w:type="dxa"/>
              <w:bottom w:w="120" w:type="dxa"/>
              <w:right w:w="120" w:type="dxa"/>
            </w:tcMar>
            <w:hideMark/>
          </w:tcPr>
          <w:p w14:paraId="49F72A04" w14:textId="77777777" w:rsidR="00F416CF" w:rsidRPr="006F1593" w:rsidRDefault="00F416CF" w:rsidP="00752A9C">
            <w:pPr>
              <w:pStyle w:val="NoSpacing"/>
            </w:pPr>
            <w:r w:rsidRPr="006F1593">
              <w:t>Ends with</w:t>
            </w:r>
          </w:p>
        </w:tc>
        <w:tc>
          <w:tcPr>
            <w:tcW w:w="0" w:type="auto"/>
            <w:shd w:val="clear" w:color="auto" w:fill="E7E9EB"/>
            <w:tcMar>
              <w:top w:w="120" w:type="dxa"/>
              <w:left w:w="120" w:type="dxa"/>
              <w:bottom w:w="120" w:type="dxa"/>
              <w:right w:w="120" w:type="dxa"/>
            </w:tcMar>
            <w:hideMark/>
          </w:tcPr>
          <w:p w14:paraId="2A13B6B8" w14:textId="77777777" w:rsidR="00F416CF" w:rsidRPr="006F1593" w:rsidRDefault="00F416CF" w:rsidP="00752A9C">
            <w:pPr>
              <w:pStyle w:val="NoSpacing"/>
            </w:pPr>
            <w:r w:rsidRPr="006F1593">
              <w:t>"world$"</w:t>
            </w:r>
          </w:p>
        </w:tc>
      </w:tr>
      <w:tr w:rsidR="00F416CF" w:rsidRPr="006F1593" w14:paraId="6E4ED6A8" w14:textId="77777777" w:rsidTr="00752A9C">
        <w:tc>
          <w:tcPr>
            <w:tcW w:w="0" w:type="auto"/>
            <w:shd w:val="clear" w:color="auto" w:fill="FFFFFF"/>
            <w:tcMar>
              <w:top w:w="120" w:type="dxa"/>
              <w:left w:w="240" w:type="dxa"/>
              <w:bottom w:w="120" w:type="dxa"/>
              <w:right w:w="120" w:type="dxa"/>
            </w:tcMar>
            <w:hideMark/>
          </w:tcPr>
          <w:p w14:paraId="55551FAF" w14:textId="77777777" w:rsidR="00F416CF" w:rsidRPr="006F1593" w:rsidRDefault="00F416CF" w:rsidP="00752A9C">
            <w:pPr>
              <w:pStyle w:val="NoSpacing"/>
            </w:pPr>
            <w:r w:rsidRPr="006F1593">
              <w:t>*</w:t>
            </w:r>
          </w:p>
        </w:tc>
        <w:tc>
          <w:tcPr>
            <w:tcW w:w="0" w:type="auto"/>
            <w:shd w:val="clear" w:color="auto" w:fill="FFFFFF"/>
            <w:tcMar>
              <w:top w:w="120" w:type="dxa"/>
              <w:left w:w="120" w:type="dxa"/>
              <w:bottom w:w="120" w:type="dxa"/>
              <w:right w:w="120" w:type="dxa"/>
            </w:tcMar>
            <w:hideMark/>
          </w:tcPr>
          <w:p w14:paraId="3DAD51EB" w14:textId="77777777" w:rsidR="00F416CF" w:rsidRPr="006F1593" w:rsidRDefault="00F416CF" w:rsidP="00752A9C">
            <w:pPr>
              <w:pStyle w:val="NoSpacing"/>
            </w:pPr>
            <w:r w:rsidRPr="006F1593">
              <w:t>Zero or more occurrences</w:t>
            </w:r>
          </w:p>
        </w:tc>
        <w:tc>
          <w:tcPr>
            <w:tcW w:w="0" w:type="auto"/>
            <w:shd w:val="clear" w:color="auto" w:fill="FFFFFF"/>
            <w:tcMar>
              <w:top w:w="120" w:type="dxa"/>
              <w:left w:w="120" w:type="dxa"/>
              <w:bottom w:w="120" w:type="dxa"/>
              <w:right w:w="120" w:type="dxa"/>
            </w:tcMar>
            <w:hideMark/>
          </w:tcPr>
          <w:p w14:paraId="3D2C79F1" w14:textId="77777777" w:rsidR="00F416CF" w:rsidRPr="006F1593" w:rsidRDefault="00F416CF" w:rsidP="00752A9C">
            <w:pPr>
              <w:pStyle w:val="NoSpacing"/>
            </w:pPr>
            <w:r w:rsidRPr="006F1593">
              <w:t>"aix*"</w:t>
            </w:r>
          </w:p>
        </w:tc>
      </w:tr>
      <w:tr w:rsidR="00F416CF" w:rsidRPr="006F1593" w14:paraId="0C2B8F55" w14:textId="77777777" w:rsidTr="00752A9C">
        <w:tc>
          <w:tcPr>
            <w:tcW w:w="0" w:type="auto"/>
            <w:shd w:val="clear" w:color="auto" w:fill="E7E9EB"/>
            <w:tcMar>
              <w:top w:w="120" w:type="dxa"/>
              <w:left w:w="240" w:type="dxa"/>
              <w:bottom w:w="120" w:type="dxa"/>
              <w:right w:w="120" w:type="dxa"/>
            </w:tcMar>
            <w:hideMark/>
          </w:tcPr>
          <w:p w14:paraId="618DEF81" w14:textId="77777777" w:rsidR="00F416CF" w:rsidRPr="006F1593" w:rsidRDefault="00F416CF" w:rsidP="00752A9C">
            <w:pPr>
              <w:pStyle w:val="NoSpacing"/>
            </w:pPr>
            <w:r w:rsidRPr="006F1593">
              <w:t>+</w:t>
            </w:r>
          </w:p>
        </w:tc>
        <w:tc>
          <w:tcPr>
            <w:tcW w:w="0" w:type="auto"/>
            <w:shd w:val="clear" w:color="auto" w:fill="E7E9EB"/>
            <w:tcMar>
              <w:top w:w="120" w:type="dxa"/>
              <w:left w:w="120" w:type="dxa"/>
              <w:bottom w:w="120" w:type="dxa"/>
              <w:right w:w="120" w:type="dxa"/>
            </w:tcMar>
            <w:hideMark/>
          </w:tcPr>
          <w:p w14:paraId="1D2A0719" w14:textId="77777777" w:rsidR="00F416CF" w:rsidRPr="006F1593" w:rsidRDefault="00F416CF" w:rsidP="00752A9C">
            <w:pPr>
              <w:pStyle w:val="NoSpacing"/>
            </w:pPr>
            <w:r w:rsidRPr="006F1593">
              <w:t>One or more occurrences</w:t>
            </w:r>
          </w:p>
        </w:tc>
        <w:tc>
          <w:tcPr>
            <w:tcW w:w="0" w:type="auto"/>
            <w:shd w:val="clear" w:color="auto" w:fill="E7E9EB"/>
            <w:tcMar>
              <w:top w:w="120" w:type="dxa"/>
              <w:left w:w="120" w:type="dxa"/>
              <w:bottom w:w="120" w:type="dxa"/>
              <w:right w:w="120" w:type="dxa"/>
            </w:tcMar>
            <w:hideMark/>
          </w:tcPr>
          <w:p w14:paraId="705F1EC0" w14:textId="77777777" w:rsidR="00F416CF" w:rsidRPr="006F1593" w:rsidRDefault="00F416CF" w:rsidP="00752A9C">
            <w:pPr>
              <w:pStyle w:val="NoSpacing"/>
            </w:pPr>
            <w:r w:rsidRPr="006F1593">
              <w:t>"aix+"</w:t>
            </w:r>
          </w:p>
        </w:tc>
      </w:tr>
      <w:tr w:rsidR="00F416CF" w:rsidRPr="006F1593" w14:paraId="19F5CE26" w14:textId="77777777" w:rsidTr="00752A9C">
        <w:tc>
          <w:tcPr>
            <w:tcW w:w="0" w:type="auto"/>
            <w:shd w:val="clear" w:color="auto" w:fill="FFFFFF"/>
            <w:tcMar>
              <w:top w:w="120" w:type="dxa"/>
              <w:left w:w="240" w:type="dxa"/>
              <w:bottom w:w="120" w:type="dxa"/>
              <w:right w:w="120" w:type="dxa"/>
            </w:tcMar>
            <w:hideMark/>
          </w:tcPr>
          <w:p w14:paraId="7E2672C9" w14:textId="77777777" w:rsidR="00F416CF" w:rsidRPr="006F1593" w:rsidRDefault="00F416CF" w:rsidP="00752A9C">
            <w:pPr>
              <w:pStyle w:val="NoSpacing"/>
            </w:pPr>
            <w:r w:rsidRPr="006F1593">
              <w:t>{}</w:t>
            </w:r>
          </w:p>
        </w:tc>
        <w:tc>
          <w:tcPr>
            <w:tcW w:w="0" w:type="auto"/>
            <w:shd w:val="clear" w:color="auto" w:fill="FFFFFF"/>
            <w:tcMar>
              <w:top w:w="120" w:type="dxa"/>
              <w:left w:w="120" w:type="dxa"/>
              <w:bottom w:w="120" w:type="dxa"/>
              <w:right w:w="120" w:type="dxa"/>
            </w:tcMar>
            <w:hideMark/>
          </w:tcPr>
          <w:p w14:paraId="240E9117" w14:textId="77777777" w:rsidR="00F416CF" w:rsidRPr="006F1593" w:rsidRDefault="00F416CF" w:rsidP="00752A9C">
            <w:pPr>
              <w:pStyle w:val="NoSpacing"/>
            </w:pPr>
            <w:r w:rsidRPr="006F1593">
              <w:t>Exactly the specified number of occurrences</w:t>
            </w:r>
          </w:p>
        </w:tc>
        <w:tc>
          <w:tcPr>
            <w:tcW w:w="0" w:type="auto"/>
            <w:shd w:val="clear" w:color="auto" w:fill="FFFFFF"/>
            <w:tcMar>
              <w:top w:w="120" w:type="dxa"/>
              <w:left w:w="120" w:type="dxa"/>
              <w:bottom w:w="120" w:type="dxa"/>
              <w:right w:w="120" w:type="dxa"/>
            </w:tcMar>
            <w:hideMark/>
          </w:tcPr>
          <w:p w14:paraId="5DE0F3CC" w14:textId="77777777" w:rsidR="00F416CF" w:rsidRPr="006F1593" w:rsidRDefault="00F416CF" w:rsidP="00752A9C">
            <w:pPr>
              <w:pStyle w:val="NoSpacing"/>
            </w:pPr>
            <w:r w:rsidRPr="006F1593">
              <w:t>"al{2}"</w:t>
            </w:r>
          </w:p>
        </w:tc>
      </w:tr>
      <w:tr w:rsidR="00F416CF" w:rsidRPr="006F1593" w14:paraId="32DC8F08" w14:textId="77777777" w:rsidTr="00752A9C">
        <w:tc>
          <w:tcPr>
            <w:tcW w:w="0" w:type="auto"/>
            <w:shd w:val="clear" w:color="auto" w:fill="E7E9EB"/>
            <w:tcMar>
              <w:top w:w="120" w:type="dxa"/>
              <w:left w:w="240" w:type="dxa"/>
              <w:bottom w:w="120" w:type="dxa"/>
              <w:right w:w="120" w:type="dxa"/>
            </w:tcMar>
            <w:hideMark/>
          </w:tcPr>
          <w:p w14:paraId="05F25702" w14:textId="77777777" w:rsidR="00F416CF" w:rsidRPr="006F1593" w:rsidRDefault="00F416CF" w:rsidP="00752A9C">
            <w:pPr>
              <w:pStyle w:val="NoSpacing"/>
            </w:pPr>
            <w:r w:rsidRPr="006F1593">
              <w:t>|</w:t>
            </w:r>
          </w:p>
        </w:tc>
        <w:tc>
          <w:tcPr>
            <w:tcW w:w="0" w:type="auto"/>
            <w:shd w:val="clear" w:color="auto" w:fill="E7E9EB"/>
            <w:tcMar>
              <w:top w:w="120" w:type="dxa"/>
              <w:left w:w="120" w:type="dxa"/>
              <w:bottom w:w="120" w:type="dxa"/>
              <w:right w:w="120" w:type="dxa"/>
            </w:tcMar>
            <w:hideMark/>
          </w:tcPr>
          <w:p w14:paraId="3D009AFA" w14:textId="77777777" w:rsidR="00F416CF" w:rsidRPr="006F1593" w:rsidRDefault="00F416CF" w:rsidP="00752A9C">
            <w:pPr>
              <w:pStyle w:val="NoSpacing"/>
            </w:pPr>
            <w:r w:rsidRPr="006F1593">
              <w:t>Either or</w:t>
            </w:r>
          </w:p>
        </w:tc>
        <w:tc>
          <w:tcPr>
            <w:tcW w:w="0" w:type="auto"/>
            <w:shd w:val="clear" w:color="auto" w:fill="E7E9EB"/>
            <w:tcMar>
              <w:top w:w="120" w:type="dxa"/>
              <w:left w:w="120" w:type="dxa"/>
              <w:bottom w:w="120" w:type="dxa"/>
              <w:right w:w="120" w:type="dxa"/>
            </w:tcMar>
            <w:hideMark/>
          </w:tcPr>
          <w:p w14:paraId="5B464BF3" w14:textId="77777777" w:rsidR="00F416CF" w:rsidRPr="006F1593" w:rsidRDefault="00F416CF" w:rsidP="00752A9C">
            <w:pPr>
              <w:pStyle w:val="NoSpacing"/>
            </w:pPr>
            <w:r w:rsidRPr="006F1593">
              <w:t>"falls|stays"</w:t>
            </w:r>
          </w:p>
        </w:tc>
      </w:tr>
      <w:tr w:rsidR="00F416CF" w:rsidRPr="006F1593" w14:paraId="3FC22FF0" w14:textId="77777777" w:rsidTr="00752A9C">
        <w:tc>
          <w:tcPr>
            <w:tcW w:w="0" w:type="auto"/>
            <w:shd w:val="clear" w:color="auto" w:fill="FFFFFF"/>
            <w:tcMar>
              <w:top w:w="120" w:type="dxa"/>
              <w:left w:w="240" w:type="dxa"/>
              <w:bottom w:w="120" w:type="dxa"/>
              <w:right w:w="120" w:type="dxa"/>
            </w:tcMar>
            <w:hideMark/>
          </w:tcPr>
          <w:p w14:paraId="5267F302" w14:textId="77777777" w:rsidR="00F416CF" w:rsidRPr="006F1593" w:rsidRDefault="00F416CF" w:rsidP="00752A9C">
            <w:pPr>
              <w:pStyle w:val="NoSpacing"/>
            </w:pPr>
            <w:r w:rsidRPr="006F1593">
              <w:t>()</w:t>
            </w:r>
          </w:p>
        </w:tc>
        <w:tc>
          <w:tcPr>
            <w:tcW w:w="0" w:type="auto"/>
            <w:shd w:val="clear" w:color="auto" w:fill="FFFFFF"/>
            <w:tcMar>
              <w:top w:w="120" w:type="dxa"/>
              <w:left w:w="120" w:type="dxa"/>
              <w:bottom w:w="120" w:type="dxa"/>
              <w:right w:w="120" w:type="dxa"/>
            </w:tcMar>
            <w:hideMark/>
          </w:tcPr>
          <w:p w14:paraId="78E26A0A" w14:textId="77777777" w:rsidR="00F416CF" w:rsidRPr="006F1593" w:rsidRDefault="00F416CF" w:rsidP="00752A9C">
            <w:pPr>
              <w:pStyle w:val="NoSpacing"/>
            </w:pPr>
            <w:r w:rsidRPr="006F1593">
              <w:t>Capture and group</w:t>
            </w:r>
          </w:p>
        </w:tc>
        <w:tc>
          <w:tcPr>
            <w:tcW w:w="0" w:type="auto"/>
            <w:shd w:val="clear" w:color="auto" w:fill="FFFFFF"/>
            <w:tcMar>
              <w:top w:w="120" w:type="dxa"/>
              <w:left w:w="120" w:type="dxa"/>
              <w:bottom w:w="120" w:type="dxa"/>
              <w:right w:w="120" w:type="dxa"/>
            </w:tcMar>
            <w:hideMark/>
          </w:tcPr>
          <w:p w14:paraId="210B0B6E" w14:textId="77777777" w:rsidR="00F416CF" w:rsidRPr="006F1593" w:rsidRDefault="00F416CF" w:rsidP="00752A9C">
            <w:pPr>
              <w:pStyle w:val="NoSpacing"/>
            </w:pPr>
            <w:r w:rsidRPr="006F1593">
              <w:t> </w:t>
            </w:r>
          </w:p>
        </w:tc>
      </w:tr>
    </w:tbl>
    <w:p w14:paraId="17DB75B4" w14:textId="2BD3FB44" w:rsidR="00F416CF" w:rsidRDefault="00F416CF" w:rsidP="00F416CF">
      <w:pPr>
        <w:rPr>
          <w:rFonts w:eastAsia="Times New Roman" w:cs="Times New Roman"/>
          <w:color w:val="000000"/>
          <w:sz w:val="20"/>
          <w:szCs w:val="20"/>
          <w:lang w:eastAsia="en-CA"/>
        </w:rPr>
      </w:pPr>
      <w:r w:rsidRPr="00F416CF">
        <w:rPr>
          <w:rFonts w:eastAsia="Times New Roman" w:cs="Times New Roman"/>
          <w:color w:val="000000"/>
          <w:sz w:val="20"/>
          <w:szCs w:val="20"/>
          <w:lang w:eastAsia="en-CA"/>
        </w:rPr>
        <w:t>Metacharacters are characters with a special meaning:</w:t>
      </w:r>
    </w:p>
    <w:p w14:paraId="7E5B3904" w14:textId="0CA73C14" w:rsidR="00F416CF" w:rsidRDefault="00F416CF" w:rsidP="00F416CF">
      <w:pPr>
        <w:rPr>
          <w:rFonts w:eastAsia="Times New Roman" w:cs="Times New Roman"/>
          <w:color w:val="000000"/>
          <w:sz w:val="20"/>
          <w:szCs w:val="20"/>
          <w:lang w:eastAsia="en-CA"/>
        </w:rPr>
      </w:pPr>
    </w:p>
    <w:p w14:paraId="06B874DB" w14:textId="6D67A1C4" w:rsidR="00F416CF" w:rsidRDefault="00F416CF" w:rsidP="00F416CF">
      <w:pPr>
        <w:rPr>
          <w:rFonts w:eastAsia="Times New Roman" w:cs="Times New Roman"/>
          <w:color w:val="000000"/>
          <w:sz w:val="20"/>
          <w:szCs w:val="20"/>
          <w:lang w:eastAsia="en-CA"/>
        </w:rPr>
      </w:pPr>
    </w:p>
    <w:p w14:paraId="3BB5BC7D" w14:textId="460CCA9F" w:rsidR="00F416CF" w:rsidRDefault="00F416CF" w:rsidP="00F416CF">
      <w:pPr>
        <w:rPr>
          <w:rFonts w:eastAsia="Times New Roman" w:cs="Times New Roman"/>
          <w:color w:val="000000"/>
          <w:sz w:val="20"/>
          <w:szCs w:val="20"/>
          <w:lang w:eastAsia="en-CA"/>
        </w:rPr>
      </w:pPr>
    </w:p>
    <w:p w14:paraId="73C60CFA" w14:textId="0FECBD26" w:rsidR="00F416CF" w:rsidRDefault="00F416CF" w:rsidP="00F416CF">
      <w:pPr>
        <w:rPr>
          <w:rFonts w:eastAsia="Times New Roman" w:cs="Times New Roman"/>
          <w:color w:val="000000"/>
          <w:sz w:val="20"/>
          <w:szCs w:val="20"/>
          <w:lang w:eastAsia="en-CA"/>
        </w:rPr>
      </w:pPr>
    </w:p>
    <w:p w14:paraId="082104B1" w14:textId="75BDC261" w:rsidR="00F416CF" w:rsidRDefault="00F416CF" w:rsidP="00F416CF">
      <w:pPr>
        <w:rPr>
          <w:rFonts w:eastAsia="Times New Roman" w:cs="Times New Roman"/>
          <w:color w:val="000000"/>
          <w:sz w:val="20"/>
          <w:szCs w:val="20"/>
          <w:lang w:eastAsia="en-CA"/>
        </w:rPr>
      </w:pPr>
    </w:p>
    <w:p w14:paraId="191CB090" w14:textId="77777777" w:rsidR="00F416CF" w:rsidRDefault="00F416CF" w:rsidP="00F416CF">
      <w:pPr>
        <w:pStyle w:val="NoSpacing"/>
        <w:rPr>
          <w:lang w:eastAsia="en-CA"/>
        </w:rPr>
      </w:pPr>
    </w:p>
    <w:p w14:paraId="426B5462" w14:textId="77777777" w:rsidR="00F416CF" w:rsidRDefault="00F416CF" w:rsidP="00F416CF">
      <w:pPr>
        <w:pStyle w:val="NoSpacing"/>
        <w:rPr>
          <w:lang w:eastAsia="en-CA"/>
        </w:rPr>
      </w:pPr>
    </w:p>
    <w:p w14:paraId="59B93EB2" w14:textId="77777777" w:rsidR="00F416CF" w:rsidRDefault="00F416CF" w:rsidP="00F416CF">
      <w:pPr>
        <w:pStyle w:val="NoSpacing"/>
        <w:rPr>
          <w:lang w:eastAsia="en-CA"/>
        </w:rPr>
      </w:pPr>
    </w:p>
    <w:p w14:paraId="4F57EE5C" w14:textId="77777777" w:rsidR="00F416CF" w:rsidRDefault="00F416CF" w:rsidP="00F416CF">
      <w:pPr>
        <w:pStyle w:val="NoSpacing"/>
        <w:rPr>
          <w:lang w:eastAsia="en-CA"/>
        </w:rPr>
      </w:pPr>
    </w:p>
    <w:p w14:paraId="5345EED9" w14:textId="32A71831" w:rsidR="00F416CF" w:rsidRPr="00D246FB" w:rsidRDefault="00F416CF" w:rsidP="00F416CF">
      <w:pPr>
        <w:pStyle w:val="NoSpacing"/>
        <w:rPr>
          <w:rFonts w:ascii="Arial" w:eastAsia="Times New Roman" w:hAnsi="Arial" w:cs="Arial"/>
          <w:b/>
          <w:bCs/>
          <w:color w:val="1A1A1A"/>
          <w:sz w:val="28"/>
          <w:szCs w:val="28"/>
          <w:lang w:eastAsia="en-CA"/>
        </w:rPr>
      </w:pPr>
      <w:r w:rsidRPr="00D246FB">
        <w:rPr>
          <w:rFonts w:ascii="Arial" w:eastAsia="Times New Roman" w:hAnsi="Arial" w:cs="Arial"/>
          <w:b/>
          <w:bCs/>
          <w:color w:val="1A1A1A"/>
          <w:sz w:val="28"/>
          <w:szCs w:val="28"/>
          <w:lang w:eastAsia="en-CA"/>
        </w:rPr>
        <w:t>Special Sequences</w:t>
      </w:r>
    </w:p>
    <w:p w14:paraId="36A64B09" w14:textId="77777777" w:rsidR="00F416CF" w:rsidRPr="00F416CF" w:rsidRDefault="00F416CF" w:rsidP="00F416CF">
      <w:pPr>
        <w:pStyle w:val="NoSpacing"/>
        <w:rPr>
          <w:lang w:eastAsia="en-CA"/>
        </w:rPr>
      </w:pPr>
    </w:p>
    <w:p w14:paraId="16FC29C9" w14:textId="4DFC7C15" w:rsidR="00F416CF" w:rsidRDefault="00F416CF" w:rsidP="00F416CF">
      <w:pPr>
        <w:pStyle w:val="NoSpacing"/>
        <w:rPr>
          <w:lang w:eastAsia="en-CA"/>
        </w:rPr>
      </w:pPr>
      <w:r w:rsidRPr="00F416CF">
        <w:rPr>
          <w:lang w:eastAsia="en-CA"/>
        </w:rPr>
        <w:t>A special sequence is a \ followed by one of the characters in the list below, and has a special meaning:</w:t>
      </w:r>
    </w:p>
    <w:tbl>
      <w:tblPr>
        <w:tblpPr w:leftFromText="180" w:rightFromText="180" w:vertAnchor="text" w:horzAnchor="margin" w:tblpXSpec="center" w:tblpY="263"/>
        <w:tblW w:w="109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7337"/>
        <w:gridCol w:w="1800"/>
      </w:tblGrid>
      <w:tr w:rsidR="00F416CF" w:rsidRPr="00F416CF" w14:paraId="2D841750" w14:textId="77777777" w:rsidTr="00F416CF">
        <w:tc>
          <w:tcPr>
            <w:tcW w:w="1800" w:type="dxa"/>
            <w:shd w:val="clear" w:color="auto" w:fill="FFFFFF"/>
            <w:tcMar>
              <w:top w:w="120" w:type="dxa"/>
              <w:left w:w="240" w:type="dxa"/>
              <w:bottom w:w="120" w:type="dxa"/>
              <w:right w:w="120" w:type="dxa"/>
            </w:tcMar>
            <w:hideMark/>
          </w:tcPr>
          <w:p w14:paraId="779DF923" w14:textId="77777777" w:rsidR="00F416CF" w:rsidRPr="00F416CF" w:rsidRDefault="00F416CF" w:rsidP="00F416CF">
            <w:pPr>
              <w:pStyle w:val="NoSpacing"/>
              <w:rPr>
                <w:lang w:eastAsia="en-CA"/>
              </w:rPr>
            </w:pPr>
            <w:r w:rsidRPr="00F416CF">
              <w:rPr>
                <w:lang w:eastAsia="en-CA"/>
              </w:rPr>
              <w:t>Character</w:t>
            </w:r>
          </w:p>
        </w:tc>
        <w:tc>
          <w:tcPr>
            <w:tcW w:w="0" w:type="auto"/>
            <w:shd w:val="clear" w:color="auto" w:fill="FFFFFF"/>
            <w:tcMar>
              <w:top w:w="120" w:type="dxa"/>
              <w:left w:w="120" w:type="dxa"/>
              <w:bottom w:w="120" w:type="dxa"/>
              <w:right w:w="120" w:type="dxa"/>
            </w:tcMar>
            <w:hideMark/>
          </w:tcPr>
          <w:p w14:paraId="026BA7C8" w14:textId="77777777" w:rsidR="00F416CF" w:rsidRPr="00F416CF" w:rsidRDefault="00F416CF" w:rsidP="00F416CF">
            <w:pPr>
              <w:pStyle w:val="NoSpacing"/>
              <w:rPr>
                <w:lang w:eastAsia="en-CA"/>
              </w:rPr>
            </w:pPr>
            <w:r w:rsidRPr="00F416CF">
              <w:rPr>
                <w:lang w:eastAsia="en-CA"/>
              </w:rPr>
              <w:t>Description</w:t>
            </w:r>
          </w:p>
        </w:tc>
        <w:tc>
          <w:tcPr>
            <w:tcW w:w="1800" w:type="dxa"/>
            <w:shd w:val="clear" w:color="auto" w:fill="FFFFFF"/>
            <w:tcMar>
              <w:top w:w="120" w:type="dxa"/>
              <w:left w:w="120" w:type="dxa"/>
              <w:bottom w:w="120" w:type="dxa"/>
              <w:right w:w="120" w:type="dxa"/>
            </w:tcMar>
            <w:hideMark/>
          </w:tcPr>
          <w:p w14:paraId="77106511" w14:textId="77777777" w:rsidR="00F416CF" w:rsidRPr="00F416CF" w:rsidRDefault="00F416CF" w:rsidP="00F416CF">
            <w:pPr>
              <w:pStyle w:val="NoSpacing"/>
              <w:rPr>
                <w:lang w:eastAsia="en-CA"/>
              </w:rPr>
            </w:pPr>
            <w:r w:rsidRPr="00F416CF">
              <w:rPr>
                <w:lang w:eastAsia="en-CA"/>
              </w:rPr>
              <w:t>Example</w:t>
            </w:r>
          </w:p>
        </w:tc>
      </w:tr>
      <w:tr w:rsidR="00F416CF" w:rsidRPr="00F416CF" w14:paraId="5096F413" w14:textId="77777777" w:rsidTr="00F416CF">
        <w:tc>
          <w:tcPr>
            <w:tcW w:w="0" w:type="auto"/>
            <w:shd w:val="clear" w:color="auto" w:fill="E7E9EB"/>
            <w:tcMar>
              <w:top w:w="120" w:type="dxa"/>
              <w:left w:w="240" w:type="dxa"/>
              <w:bottom w:w="120" w:type="dxa"/>
              <w:right w:w="120" w:type="dxa"/>
            </w:tcMar>
            <w:hideMark/>
          </w:tcPr>
          <w:p w14:paraId="3F7F1D26" w14:textId="77777777" w:rsidR="00F416CF" w:rsidRPr="00F416CF" w:rsidRDefault="00F416CF" w:rsidP="00F416CF">
            <w:pPr>
              <w:pStyle w:val="NoSpacing"/>
              <w:rPr>
                <w:lang w:eastAsia="en-CA"/>
              </w:rPr>
            </w:pPr>
            <w:r w:rsidRPr="00F416CF">
              <w:rPr>
                <w:lang w:eastAsia="en-CA"/>
              </w:rPr>
              <w:t>\A</w:t>
            </w:r>
          </w:p>
        </w:tc>
        <w:tc>
          <w:tcPr>
            <w:tcW w:w="0" w:type="auto"/>
            <w:shd w:val="clear" w:color="auto" w:fill="E7E9EB"/>
            <w:tcMar>
              <w:top w:w="120" w:type="dxa"/>
              <w:left w:w="120" w:type="dxa"/>
              <w:bottom w:w="120" w:type="dxa"/>
              <w:right w:w="120" w:type="dxa"/>
            </w:tcMar>
            <w:hideMark/>
          </w:tcPr>
          <w:p w14:paraId="0A8E006B" w14:textId="77777777" w:rsidR="00F416CF" w:rsidRPr="00F416CF" w:rsidRDefault="00F416CF" w:rsidP="00F416CF">
            <w:pPr>
              <w:pStyle w:val="NoSpacing"/>
              <w:rPr>
                <w:lang w:eastAsia="en-CA"/>
              </w:rPr>
            </w:pPr>
            <w:r w:rsidRPr="00F416CF">
              <w:rPr>
                <w:lang w:eastAsia="en-CA"/>
              </w:rPr>
              <w:t>Returns a match if the specified characters are at the beginning of the string</w:t>
            </w:r>
          </w:p>
        </w:tc>
        <w:tc>
          <w:tcPr>
            <w:tcW w:w="0" w:type="auto"/>
            <w:shd w:val="clear" w:color="auto" w:fill="E7E9EB"/>
            <w:tcMar>
              <w:top w:w="120" w:type="dxa"/>
              <w:left w:w="120" w:type="dxa"/>
              <w:bottom w:w="120" w:type="dxa"/>
              <w:right w:w="120" w:type="dxa"/>
            </w:tcMar>
            <w:hideMark/>
          </w:tcPr>
          <w:p w14:paraId="04B2B289" w14:textId="77777777" w:rsidR="00F416CF" w:rsidRPr="00F416CF" w:rsidRDefault="00F416CF" w:rsidP="00F416CF">
            <w:pPr>
              <w:pStyle w:val="NoSpacing"/>
              <w:rPr>
                <w:lang w:eastAsia="en-CA"/>
              </w:rPr>
            </w:pPr>
            <w:r w:rsidRPr="00F416CF">
              <w:rPr>
                <w:lang w:eastAsia="en-CA"/>
              </w:rPr>
              <w:t>"\AThe"</w:t>
            </w:r>
          </w:p>
        </w:tc>
      </w:tr>
      <w:tr w:rsidR="00F416CF" w:rsidRPr="00F416CF" w14:paraId="69339AC7" w14:textId="77777777" w:rsidTr="00F416CF">
        <w:tc>
          <w:tcPr>
            <w:tcW w:w="0" w:type="auto"/>
            <w:shd w:val="clear" w:color="auto" w:fill="FFFFFF"/>
            <w:tcMar>
              <w:top w:w="120" w:type="dxa"/>
              <w:left w:w="240" w:type="dxa"/>
              <w:bottom w:w="120" w:type="dxa"/>
              <w:right w:w="120" w:type="dxa"/>
            </w:tcMar>
            <w:hideMark/>
          </w:tcPr>
          <w:p w14:paraId="4A1E66C7" w14:textId="77777777" w:rsidR="00F416CF" w:rsidRPr="00F416CF" w:rsidRDefault="00F416CF" w:rsidP="00F416CF">
            <w:pPr>
              <w:pStyle w:val="NoSpacing"/>
              <w:rPr>
                <w:lang w:eastAsia="en-CA"/>
              </w:rPr>
            </w:pPr>
            <w:r w:rsidRPr="00F416CF">
              <w:rPr>
                <w:lang w:eastAsia="en-CA"/>
              </w:rPr>
              <w:t>\b</w:t>
            </w:r>
          </w:p>
        </w:tc>
        <w:tc>
          <w:tcPr>
            <w:tcW w:w="0" w:type="auto"/>
            <w:shd w:val="clear" w:color="auto" w:fill="FFFFFF"/>
            <w:tcMar>
              <w:top w:w="120" w:type="dxa"/>
              <w:left w:w="120" w:type="dxa"/>
              <w:bottom w:w="120" w:type="dxa"/>
              <w:right w:w="120" w:type="dxa"/>
            </w:tcMar>
            <w:hideMark/>
          </w:tcPr>
          <w:p w14:paraId="0B59AD06" w14:textId="77777777" w:rsidR="00F416CF" w:rsidRPr="00F416CF" w:rsidRDefault="00F416CF" w:rsidP="00F416CF">
            <w:pPr>
              <w:pStyle w:val="NoSpacing"/>
              <w:rPr>
                <w:lang w:eastAsia="en-CA"/>
              </w:rPr>
            </w:pPr>
            <w:r w:rsidRPr="00F416CF">
              <w:rPr>
                <w:lang w:eastAsia="en-CA"/>
              </w:rPr>
              <w:t>Returns a match where the specified characters are at the beginning or at the end of a word</w:t>
            </w:r>
            <w:r w:rsidRPr="00F416CF">
              <w:rPr>
                <w:lang w:eastAsia="en-CA"/>
              </w:rPr>
              <w:br/>
              <w:t>(the "r" in the beginning is making sure that the string is being treated as a "raw string")</w:t>
            </w:r>
          </w:p>
        </w:tc>
        <w:tc>
          <w:tcPr>
            <w:tcW w:w="0" w:type="auto"/>
            <w:shd w:val="clear" w:color="auto" w:fill="FFFFFF"/>
            <w:tcMar>
              <w:top w:w="120" w:type="dxa"/>
              <w:left w:w="120" w:type="dxa"/>
              <w:bottom w:w="120" w:type="dxa"/>
              <w:right w:w="120" w:type="dxa"/>
            </w:tcMar>
            <w:hideMark/>
          </w:tcPr>
          <w:p w14:paraId="0A4F72A9" w14:textId="77777777" w:rsidR="00F416CF" w:rsidRPr="00F416CF" w:rsidRDefault="00F416CF" w:rsidP="00F416CF">
            <w:pPr>
              <w:pStyle w:val="NoSpacing"/>
              <w:rPr>
                <w:lang w:eastAsia="en-CA"/>
              </w:rPr>
            </w:pPr>
            <w:r w:rsidRPr="00F416CF">
              <w:rPr>
                <w:lang w:eastAsia="en-CA"/>
              </w:rPr>
              <w:t>r"\bain"</w:t>
            </w:r>
            <w:r w:rsidRPr="00F416CF">
              <w:rPr>
                <w:lang w:eastAsia="en-CA"/>
              </w:rPr>
              <w:br/>
              <w:t>r"ain\b"</w:t>
            </w:r>
          </w:p>
        </w:tc>
      </w:tr>
      <w:tr w:rsidR="00F416CF" w:rsidRPr="00F416CF" w14:paraId="611FB6F2" w14:textId="77777777" w:rsidTr="00F416CF">
        <w:tc>
          <w:tcPr>
            <w:tcW w:w="0" w:type="auto"/>
            <w:shd w:val="clear" w:color="auto" w:fill="E7E9EB"/>
            <w:tcMar>
              <w:top w:w="120" w:type="dxa"/>
              <w:left w:w="240" w:type="dxa"/>
              <w:bottom w:w="120" w:type="dxa"/>
              <w:right w:w="120" w:type="dxa"/>
            </w:tcMar>
            <w:hideMark/>
          </w:tcPr>
          <w:p w14:paraId="7BC5B8E1" w14:textId="77777777" w:rsidR="00F416CF" w:rsidRPr="00F416CF" w:rsidRDefault="00F416CF" w:rsidP="00F416CF">
            <w:pPr>
              <w:pStyle w:val="NoSpacing"/>
              <w:rPr>
                <w:lang w:eastAsia="en-CA"/>
              </w:rPr>
            </w:pPr>
            <w:r w:rsidRPr="00F416CF">
              <w:rPr>
                <w:lang w:eastAsia="en-CA"/>
              </w:rPr>
              <w:t>\B</w:t>
            </w:r>
          </w:p>
        </w:tc>
        <w:tc>
          <w:tcPr>
            <w:tcW w:w="0" w:type="auto"/>
            <w:shd w:val="clear" w:color="auto" w:fill="E7E9EB"/>
            <w:tcMar>
              <w:top w:w="120" w:type="dxa"/>
              <w:left w:w="120" w:type="dxa"/>
              <w:bottom w:w="120" w:type="dxa"/>
              <w:right w:w="120" w:type="dxa"/>
            </w:tcMar>
            <w:hideMark/>
          </w:tcPr>
          <w:p w14:paraId="6B5281DA" w14:textId="77777777" w:rsidR="00F416CF" w:rsidRPr="00F416CF" w:rsidRDefault="00F416CF" w:rsidP="00F416CF">
            <w:pPr>
              <w:pStyle w:val="NoSpacing"/>
              <w:rPr>
                <w:lang w:eastAsia="en-CA"/>
              </w:rPr>
            </w:pPr>
            <w:r w:rsidRPr="00F416CF">
              <w:rPr>
                <w:lang w:eastAsia="en-CA"/>
              </w:rPr>
              <w:t>Returns a match where the specified characters are present, but NOT at the beginning (or at the end) of a word</w:t>
            </w:r>
            <w:r w:rsidRPr="00F416CF">
              <w:rPr>
                <w:lang w:eastAsia="en-CA"/>
              </w:rPr>
              <w:br/>
              <w:t>(the "r" in the beginning is making sure that the string is being treated as a "raw string")</w:t>
            </w:r>
          </w:p>
        </w:tc>
        <w:tc>
          <w:tcPr>
            <w:tcW w:w="0" w:type="auto"/>
            <w:shd w:val="clear" w:color="auto" w:fill="E7E9EB"/>
            <w:tcMar>
              <w:top w:w="120" w:type="dxa"/>
              <w:left w:w="120" w:type="dxa"/>
              <w:bottom w:w="120" w:type="dxa"/>
              <w:right w:w="120" w:type="dxa"/>
            </w:tcMar>
            <w:hideMark/>
          </w:tcPr>
          <w:p w14:paraId="574C7A9C" w14:textId="77777777" w:rsidR="00F416CF" w:rsidRPr="00F416CF" w:rsidRDefault="00F416CF" w:rsidP="00F416CF">
            <w:pPr>
              <w:pStyle w:val="NoSpacing"/>
              <w:rPr>
                <w:lang w:eastAsia="en-CA"/>
              </w:rPr>
            </w:pPr>
            <w:r w:rsidRPr="00F416CF">
              <w:rPr>
                <w:lang w:eastAsia="en-CA"/>
              </w:rPr>
              <w:t>r"\Bain"</w:t>
            </w:r>
            <w:r w:rsidRPr="00F416CF">
              <w:rPr>
                <w:lang w:eastAsia="en-CA"/>
              </w:rPr>
              <w:br/>
              <w:t>r"ain\B"</w:t>
            </w:r>
          </w:p>
        </w:tc>
      </w:tr>
      <w:tr w:rsidR="00F416CF" w:rsidRPr="00F416CF" w14:paraId="321F4E3A" w14:textId="77777777" w:rsidTr="00F416CF">
        <w:tc>
          <w:tcPr>
            <w:tcW w:w="0" w:type="auto"/>
            <w:shd w:val="clear" w:color="auto" w:fill="FFFFFF"/>
            <w:tcMar>
              <w:top w:w="120" w:type="dxa"/>
              <w:left w:w="240" w:type="dxa"/>
              <w:bottom w:w="120" w:type="dxa"/>
              <w:right w:w="120" w:type="dxa"/>
            </w:tcMar>
            <w:hideMark/>
          </w:tcPr>
          <w:p w14:paraId="18BA5A2D" w14:textId="77777777" w:rsidR="00F416CF" w:rsidRPr="00F416CF" w:rsidRDefault="00F416CF" w:rsidP="00F416CF">
            <w:pPr>
              <w:pStyle w:val="NoSpacing"/>
              <w:rPr>
                <w:lang w:eastAsia="en-CA"/>
              </w:rPr>
            </w:pPr>
            <w:r w:rsidRPr="00F416CF">
              <w:rPr>
                <w:lang w:eastAsia="en-CA"/>
              </w:rPr>
              <w:t>\d</w:t>
            </w:r>
          </w:p>
        </w:tc>
        <w:tc>
          <w:tcPr>
            <w:tcW w:w="0" w:type="auto"/>
            <w:shd w:val="clear" w:color="auto" w:fill="FFFFFF"/>
            <w:tcMar>
              <w:top w:w="120" w:type="dxa"/>
              <w:left w:w="120" w:type="dxa"/>
              <w:bottom w:w="120" w:type="dxa"/>
              <w:right w:w="120" w:type="dxa"/>
            </w:tcMar>
            <w:hideMark/>
          </w:tcPr>
          <w:p w14:paraId="40223847" w14:textId="77777777" w:rsidR="00F416CF" w:rsidRPr="00F416CF" w:rsidRDefault="00F416CF" w:rsidP="00F416CF">
            <w:pPr>
              <w:pStyle w:val="NoSpacing"/>
              <w:rPr>
                <w:lang w:eastAsia="en-CA"/>
              </w:rPr>
            </w:pPr>
            <w:r w:rsidRPr="00F416CF">
              <w:rPr>
                <w:lang w:eastAsia="en-CA"/>
              </w:rPr>
              <w:t>Returns a match where the string contains digits (numbers from 0-9)</w:t>
            </w:r>
          </w:p>
        </w:tc>
        <w:tc>
          <w:tcPr>
            <w:tcW w:w="0" w:type="auto"/>
            <w:shd w:val="clear" w:color="auto" w:fill="FFFFFF"/>
            <w:tcMar>
              <w:top w:w="120" w:type="dxa"/>
              <w:left w:w="120" w:type="dxa"/>
              <w:bottom w:w="120" w:type="dxa"/>
              <w:right w:w="120" w:type="dxa"/>
            </w:tcMar>
            <w:hideMark/>
          </w:tcPr>
          <w:p w14:paraId="7BD5E404" w14:textId="77777777" w:rsidR="00F416CF" w:rsidRPr="00F416CF" w:rsidRDefault="00F416CF" w:rsidP="00F416CF">
            <w:pPr>
              <w:pStyle w:val="NoSpacing"/>
              <w:rPr>
                <w:lang w:eastAsia="en-CA"/>
              </w:rPr>
            </w:pPr>
            <w:r w:rsidRPr="00F416CF">
              <w:rPr>
                <w:lang w:eastAsia="en-CA"/>
              </w:rPr>
              <w:t>"\d"</w:t>
            </w:r>
          </w:p>
        </w:tc>
      </w:tr>
      <w:tr w:rsidR="00F416CF" w:rsidRPr="00F416CF" w14:paraId="0D3C52A3" w14:textId="77777777" w:rsidTr="00F416CF">
        <w:tc>
          <w:tcPr>
            <w:tcW w:w="0" w:type="auto"/>
            <w:shd w:val="clear" w:color="auto" w:fill="E7E9EB"/>
            <w:tcMar>
              <w:top w:w="120" w:type="dxa"/>
              <w:left w:w="240" w:type="dxa"/>
              <w:bottom w:w="120" w:type="dxa"/>
              <w:right w:w="120" w:type="dxa"/>
            </w:tcMar>
            <w:hideMark/>
          </w:tcPr>
          <w:p w14:paraId="7608DE6F" w14:textId="77777777" w:rsidR="00F416CF" w:rsidRPr="00F416CF" w:rsidRDefault="00F416CF" w:rsidP="00F416CF">
            <w:pPr>
              <w:pStyle w:val="NoSpacing"/>
              <w:rPr>
                <w:lang w:eastAsia="en-CA"/>
              </w:rPr>
            </w:pPr>
            <w:r w:rsidRPr="00F416CF">
              <w:rPr>
                <w:lang w:eastAsia="en-CA"/>
              </w:rPr>
              <w:t>\D</w:t>
            </w:r>
          </w:p>
        </w:tc>
        <w:tc>
          <w:tcPr>
            <w:tcW w:w="0" w:type="auto"/>
            <w:shd w:val="clear" w:color="auto" w:fill="E7E9EB"/>
            <w:tcMar>
              <w:top w:w="120" w:type="dxa"/>
              <w:left w:w="120" w:type="dxa"/>
              <w:bottom w:w="120" w:type="dxa"/>
              <w:right w:w="120" w:type="dxa"/>
            </w:tcMar>
            <w:hideMark/>
          </w:tcPr>
          <w:p w14:paraId="4D4A4095" w14:textId="77777777" w:rsidR="00F416CF" w:rsidRPr="00F416CF" w:rsidRDefault="00F416CF" w:rsidP="00F416CF">
            <w:pPr>
              <w:pStyle w:val="NoSpacing"/>
              <w:rPr>
                <w:lang w:eastAsia="en-CA"/>
              </w:rPr>
            </w:pPr>
            <w:r w:rsidRPr="00F416CF">
              <w:rPr>
                <w:lang w:eastAsia="en-CA"/>
              </w:rPr>
              <w:t>Returns a match where the string DOES NOT contain digits</w:t>
            </w:r>
          </w:p>
        </w:tc>
        <w:tc>
          <w:tcPr>
            <w:tcW w:w="0" w:type="auto"/>
            <w:shd w:val="clear" w:color="auto" w:fill="E7E9EB"/>
            <w:tcMar>
              <w:top w:w="120" w:type="dxa"/>
              <w:left w:w="120" w:type="dxa"/>
              <w:bottom w:w="120" w:type="dxa"/>
              <w:right w:w="120" w:type="dxa"/>
            </w:tcMar>
            <w:hideMark/>
          </w:tcPr>
          <w:p w14:paraId="349C8280" w14:textId="77777777" w:rsidR="00F416CF" w:rsidRPr="00F416CF" w:rsidRDefault="00F416CF" w:rsidP="00F416CF">
            <w:pPr>
              <w:pStyle w:val="NoSpacing"/>
              <w:rPr>
                <w:lang w:eastAsia="en-CA"/>
              </w:rPr>
            </w:pPr>
            <w:r w:rsidRPr="00F416CF">
              <w:rPr>
                <w:lang w:eastAsia="en-CA"/>
              </w:rPr>
              <w:t>"\D"</w:t>
            </w:r>
          </w:p>
        </w:tc>
      </w:tr>
      <w:tr w:rsidR="00F416CF" w:rsidRPr="00F416CF" w14:paraId="021CA70E" w14:textId="77777777" w:rsidTr="00F416CF">
        <w:tc>
          <w:tcPr>
            <w:tcW w:w="0" w:type="auto"/>
            <w:shd w:val="clear" w:color="auto" w:fill="FFFFFF"/>
            <w:tcMar>
              <w:top w:w="120" w:type="dxa"/>
              <w:left w:w="240" w:type="dxa"/>
              <w:bottom w:w="120" w:type="dxa"/>
              <w:right w:w="120" w:type="dxa"/>
            </w:tcMar>
            <w:hideMark/>
          </w:tcPr>
          <w:p w14:paraId="5E3AF913" w14:textId="77777777" w:rsidR="00F416CF" w:rsidRPr="00F416CF" w:rsidRDefault="00F416CF" w:rsidP="00F416CF">
            <w:pPr>
              <w:pStyle w:val="NoSpacing"/>
              <w:rPr>
                <w:lang w:eastAsia="en-CA"/>
              </w:rPr>
            </w:pPr>
            <w:r w:rsidRPr="00F416CF">
              <w:rPr>
                <w:lang w:eastAsia="en-CA"/>
              </w:rPr>
              <w:t>\s</w:t>
            </w:r>
          </w:p>
        </w:tc>
        <w:tc>
          <w:tcPr>
            <w:tcW w:w="0" w:type="auto"/>
            <w:shd w:val="clear" w:color="auto" w:fill="FFFFFF"/>
            <w:tcMar>
              <w:top w:w="120" w:type="dxa"/>
              <w:left w:w="120" w:type="dxa"/>
              <w:bottom w:w="120" w:type="dxa"/>
              <w:right w:w="120" w:type="dxa"/>
            </w:tcMar>
            <w:hideMark/>
          </w:tcPr>
          <w:p w14:paraId="17724125" w14:textId="77777777" w:rsidR="00F416CF" w:rsidRPr="00F416CF" w:rsidRDefault="00F416CF" w:rsidP="00F416CF">
            <w:pPr>
              <w:pStyle w:val="NoSpacing"/>
              <w:rPr>
                <w:lang w:eastAsia="en-CA"/>
              </w:rPr>
            </w:pPr>
            <w:r w:rsidRPr="00F416CF">
              <w:rPr>
                <w:lang w:eastAsia="en-CA"/>
              </w:rPr>
              <w:t>Returns a match where the string contains a white space character</w:t>
            </w:r>
          </w:p>
        </w:tc>
        <w:tc>
          <w:tcPr>
            <w:tcW w:w="0" w:type="auto"/>
            <w:shd w:val="clear" w:color="auto" w:fill="FFFFFF"/>
            <w:tcMar>
              <w:top w:w="120" w:type="dxa"/>
              <w:left w:w="120" w:type="dxa"/>
              <w:bottom w:w="120" w:type="dxa"/>
              <w:right w:w="120" w:type="dxa"/>
            </w:tcMar>
            <w:hideMark/>
          </w:tcPr>
          <w:p w14:paraId="1539E9DB" w14:textId="77777777" w:rsidR="00F416CF" w:rsidRPr="00F416CF" w:rsidRDefault="00F416CF" w:rsidP="00F416CF">
            <w:pPr>
              <w:pStyle w:val="NoSpacing"/>
              <w:rPr>
                <w:lang w:eastAsia="en-CA"/>
              </w:rPr>
            </w:pPr>
            <w:r w:rsidRPr="00F416CF">
              <w:rPr>
                <w:lang w:eastAsia="en-CA"/>
              </w:rPr>
              <w:t>"\s"</w:t>
            </w:r>
          </w:p>
        </w:tc>
      </w:tr>
      <w:tr w:rsidR="00F416CF" w:rsidRPr="00F416CF" w14:paraId="52E15CD0" w14:textId="77777777" w:rsidTr="00F416CF">
        <w:tc>
          <w:tcPr>
            <w:tcW w:w="0" w:type="auto"/>
            <w:shd w:val="clear" w:color="auto" w:fill="E7E9EB"/>
            <w:tcMar>
              <w:top w:w="120" w:type="dxa"/>
              <w:left w:w="240" w:type="dxa"/>
              <w:bottom w:w="120" w:type="dxa"/>
              <w:right w:w="120" w:type="dxa"/>
            </w:tcMar>
            <w:hideMark/>
          </w:tcPr>
          <w:p w14:paraId="204164E8" w14:textId="77777777" w:rsidR="00F416CF" w:rsidRPr="00F416CF" w:rsidRDefault="00F416CF" w:rsidP="00F416CF">
            <w:pPr>
              <w:pStyle w:val="NoSpacing"/>
              <w:rPr>
                <w:lang w:eastAsia="en-CA"/>
              </w:rPr>
            </w:pPr>
            <w:r w:rsidRPr="00F416CF">
              <w:rPr>
                <w:lang w:eastAsia="en-CA"/>
              </w:rPr>
              <w:t>\S</w:t>
            </w:r>
          </w:p>
        </w:tc>
        <w:tc>
          <w:tcPr>
            <w:tcW w:w="0" w:type="auto"/>
            <w:shd w:val="clear" w:color="auto" w:fill="E7E9EB"/>
            <w:tcMar>
              <w:top w:w="120" w:type="dxa"/>
              <w:left w:w="120" w:type="dxa"/>
              <w:bottom w:w="120" w:type="dxa"/>
              <w:right w:w="120" w:type="dxa"/>
            </w:tcMar>
            <w:hideMark/>
          </w:tcPr>
          <w:p w14:paraId="07C8E131" w14:textId="77777777" w:rsidR="00F416CF" w:rsidRPr="00F416CF" w:rsidRDefault="00F416CF" w:rsidP="00F416CF">
            <w:pPr>
              <w:pStyle w:val="NoSpacing"/>
              <w:rPr>
                <w:lang w:eastAsia="en-CA"/>
              </w:rPr>
            </w:pPr>
            <w:r w:rsidRPr="00F416CF">
              <w:rPr>
                <w:lang w:eastAsia="en-CA"/>
              </w:rPr>
              <w:t>Returns a match where the string DOES NOT contain a white space character</w:t>
            </w:r>
          </w:p>
        </w:tc>
        <w:tc>
          <w:tcPr>
            <w:tcW w:w="0" w:type="auto"/>
            <w:shd w:val="clear" w:color="auto" w:fill="E7E9EB"/>
            <w:tcMar>
              <w:top w:w="120" w:type="dxa"/>
              <w:left w:w="120" w:type="dxa"/>
              <w:bottom w:w="120" w:type="dxa"/>
              <w:right w:w="120" w:type="dxa"/>
            </w:tcMar>
            <w:hideMark/>
          </w:tcPr>
          <w:p w14:paraId="4073D52A" w14:textId="77777777" w:rsidR="00F416CF" w:rsidRPr="00F416CF" w:rsidRDefault="00F416CF" w:rsidP="00F416CF">
            <w:pPr>
              <w:pStyle w:val="NoSpacing"/>
              <w:rPr>
                <w:lang w:eastAsia="en-CA"/>
              </w:rPr>
            </w:pPr>
            <w:r w:rsidRPr="00F416CF">
              <w:rPr>
                <w:lang w:eastAsia="en-CA"/>
              </w:rPr>
              <w:t>"\S"</w:t>
            </w:r>
          </w:p>
        </w:tc>
      </w:tr>
      <w:tr w:rsidR="00F416CF" w:rsidRPr="00F416CF" w14:paraId="4F45B301" w14:textId="77777777" w:rsidTr="00F416CF">
        <w:tc>
          <w:tcPr>
            <w:tcW w:w="0" w:type="auto"/>
            <w:shd w:val="clear" w:color="auto" w:fill="FFFFFF"/>
            <w:tcMar>
              <w:top w:w="120" w:type="dxa"/>
              <w:left w:w="240" w:type="dxa"/>
              <w:bottom w:w="120" w:type="dxa"/>
              <w:right w:w="120" w:type="dxa"/>
            </w:tcMar>
            <w:hideMark/>
          </w:tcPr>
          <w:p w14:paraId="2AB27FDD" w14:textId="77777777" w:rsidR="00F416CF" w:rsidRPr="00F416CF" w:rsidRDefault="00F416CF" w:rsidP="00F416CF">
            <w:pPr>
              <w:pStyle w:val="NoSpacing"/>
              <w:rPr>
                <w:lang w:eastAsia="en-CA"/>
              </w:rPr>
            </w:pPr>
            <w:r w:rsidRPr="00F416CF">
              <w:rPr>
                <w:lang w:eastAsia="en-CA"/>
              </w:rPr>
              <w:t>\w</w:t>
            </w:r>
          </w:p>
        </w:tc>
        <w:tc>
          <w:tcPr>
            <w:tcW w:w="0" w:type="auto"/>
            <w:shd w:val="clear" w:color="auto" w:fill="FFFFFF"/>
            <w:tcMar>
              <w:top w:w="120" w:type="dxa"/>
              <w:left w:w="120" w:type="dxa"/>
              <w:bottom w:w="120" w:type="dxa"/>
              <w:right w:w="120" w:type="dxa"/>
            </w:tcMar>
            <w:hideMark/>
          </w:tcPr>
          <w:p w14:paraId="1CE01522" w14:textId="77777777" w:rsidR="00F416CF" w:rsidRPr="00F416CF" w:rsidRDefault="00F416CF" w:rsidP="00F416CF">
            <w:pPr>
              <w:pStyle w:val="NoSpacing"/>
              <w:rPr>
                <w:lang w:eastAsia="en-CA"/>
              </w:rPr>
            </w:pPr>
            <w:r w:rsidRPr="00F416CF">
              <w:rPr>
                <w:lang w:eastAsia="en-CA"/>
              </w:rPr>
              <w:t>Returns a match where the string contains any word characters (characters from a to Z, digits from 0-9, and the underscore _ character)</w:t>
            </w:r>
          </w:p>
        </w:tc>
        <w:tc>
          <w:tcPr>
            <w:tcW w:w="0" w:type="auto"/>
            <w:shd w:val="clear" w:color="auto" w:fill="FFFFFF"/>
            <w:tcMar>
              <w:top w:w="120" w:type="dxa"/>
              <w:left w:w="120" w:type="dxa"/>
              <w:bottom w:w="120" w:type="dxa"/>
              <w:right w:w="120" w:type="dxa"/>
            </w:tcMar>
            <w:hideMark/>
          </w:tcPr>
          <w:p w14:paraId="5B9776A4" w14:textId="77777777" w:rsidR="00F416CF" w:rsidRPr="00F416CF" w:rsidRDefault="00F416CF" w:rsidP="00F416CF">
            <w:pPr>
              <w:pStyle w:val="NoSpacing"/>
              <w:rPr>
                <w:lang w:eastAsia="en-CA"/>
              </w:rPr>
            </w:pPr>
            <w:r w:rsidRPr="00F416CF">
              <w:rPr>
                <w:lang w:eastAsia="en-CA"/>
              </w:rPr>
              <w:t>"\w"</w:t>
            </w:r>
          </w:p>
        </w:tc>
      </w:tr>
      <w:tr w:rsidR="00F416CF" w:rsidRPr="00F416CF" w14:paraId="5EF703B9" w14:textId="77777777" w:rsidTr="00F416CF">
        <w:tc>
          <w:tcPr>
            <w:tcW w:w="0" w:type="auto"/>
            <w:shd w:val="clear" w:color="auto" w:fill="E7E9EB"/>
            <w:tcMar>
              <w:top w:w="120" w:type="dxa"/>
              <w:left w:w="240" w:type="dxa"/>
              <w:bottom w:w="120" w:type="dxa"/>
              <w:right w:w="120" w:type="dxa"/>
            </w:tcMar>
            <w:hideMark/>
          </w:tcPr>
          <w:p w14:paraId="3FF1064E" w14:textId="77777777" w:rsidR="00F416CF" w:rsidRPr="00F416CF" w:rsidRDefault="00F416CF" w:rsidP="00F416CF">
            <w:pPr>
              <w:pStyle w:val="NoSpacing"/>
              <w:rPr>
                <w:lang w:eastAsia="en-CA"/>
              </w:rPr>
            </w:pPr>
            <w:r w:rsidRPr="00F416CF">
              <w:rPr>
                <w:lang w:eastAsia="en-CA"/>
              </w:rPr>
              <w:t>\W</w:t>
            </w:r>
          </w:p>
        </w:tc>
        <w:tc>
          <w:tcPr>
            <w:tcW w:w="0" w:type="auto"/>
            <w:shd w:val="clear" w:color="auto" w:fill="E7E9EB"/>
            <w:tcMar>
              <w:top w:w="120" w:type="dxa"/>
              <w:left w:w="120" w:type="dxa"/>
              <w:bottom w:w="120" w:type="dxa"/>
              <w:right w:w="120" w:type="dxa"/>
            </w:tcMar>
            <w:hideMark/>
          </w:tcPr>
          <w:p w14:paraId="1C8BA91E" w14:textId="77777777" w:rsidR="00F416CF" w:rsidRPr="00F416CF" w:rsidRDefault="00F416CF" w:rsidP="00F416CF">
            <w:pPr>
              <w:pStyle w:val="NoSpacing"/>
              <w:rPr>
                <w:lang w:eastAsia="en-CA"/>
              </w:rPr>
            </w:pPr>
            <w:r w:rsidRPr="00F416CF">
              <w:rPr>
                <w:lang w:eastAsia="en-CA"/>
              </w:rPr>
              <w:t>Returns a match where the string DOES NOT contain any word characters</w:t>
            </w:r>
          </w:p>
        </w:tc>
        <w:tc>
          <w:tcPr>
            <w:tcW w:w="0" w:type="auto"/>
            <w:shd w:val="clear" w:color="auto" w:fill="E7E9EB"/>
            <w:tcMar>
              <w:top w:w="120" w:type="dxa"/>
              <w:left w:w="120" w:type="dxa"/>
              <w:bottom w:w="120" w:type="dxa"/>
              <w:right w:w="120" w:type="dxa"/>
            </w:tcMar>
            <w:hideMark/>
          </w:tcPr>
          <w:p w14:paraId="34E3A204" w14:textId="77777777" w:rsidR="00F416CF" w:rsidRPr="00F416CF" w:rsidRDefault="00F416CF" w:rsidP="00F416CF">
            <w:pPr>
              <w:pStyle w:val="NoSpacing"/>
              <w:rPr>
                <w:lang w:eastAsia="en-CA"/>
              </w:rPr>
            </w:pPr>
            <w:r w:rsidRPr="00F416CF">
              <w:rPr>
                <w:lang w:eastAsia="en-CA"/>
              </w:rPr>
              <w:t>"\W"</w:t>
            </w:r>
          </w:p>
        </w:tc>
      </w:tr>
      <w:tr w:rsidR="00F416CF" w:rsidRPr="00F416CF" w14:paraId="1F04235D" w14:textId="77777777" w:rsidTr="00F416CF">
        <w:tc>
          <w:tcPr>
            <w:tcW w:w="0" w:type="auto"/>
            <w:shd w:val="clear" w:color="auto" w:fill="FFFFFF"/>
            <w:tcMar>
              <w:top w:w="120" w:type="dxa"/>
              <w:left w:w="240" w:type="dxa"/>
              <w:bottom w:w="120" w:type="dxa"/>
              <w:right w:w="120" w:type="dxa"/>
            </w:tcMar>
            <w:hideMark/>
          </w:tcPr>
          <w:p w14:paraId="4556AD45" w14:textId="77777777" w:rsidR="00F416CF" w:rsidRPr="00F416CF" w:rsidRDefault="00F416CF" w:rsidP="00F416CF">
            <w:pPr>
              <w:pStyle w:val="NoSpacing"/>
              <w:rPr>
                <w:lang w:eastAsia="en-CA"/>
              </w:rPr>
            </w:pPr>
            <w:r w:rsidRPr="00F416CF">
              <w:rPr>
                <w:lang w:eastAsia="en-CA"/>
              </w:rPr>
              <w:t>\Z</w:t>
            </w:r>
          </w:p>
        </w:tc>
        <w:tc>
          <w:tcPr>
            <w:tcW w:w="0" w:type="auto"/>
            <w:shd w:val="clear" w:color="auto" w:fill="FFFFFF"/>
            <w:tcMar>
              <w:top w:w="120" w:type="dxa"/>
              <w:left w:w="120" w:type="dxa"/>
              <w:bottom w:w="120" w:type="dxa"/>
              <w:right w:w="120" w:type="dxa"/>
            </w:tcMar>
            <w:hideMark/>
          </w:tcPr>
          <w:p w14:paraId="2941FA79" w14:textId="77777777" w:rsidR="00F416CF" w:rsidRPr="00F416CF" w:rsidRDefault="00F416CF" w:rsidP="00F416CF">
            <w:pPr>
              <w:pStyle w:val="NoSpacing"/>
              <w:rPr>
                <w:lang w:eastAsia="en-CA"/>
              </w:rPr>
            </w:pPr>
            <w:r w:rsidRPr="00F416CF">
              <w:rPr>
                <w:lang w:eastAsia="en-CA"/>
              </w:rPr>
              <w:t>Returns a match if the specified characters are at the end of the string</w:t>
            </w:r>
          </w:p>
        </w:tc>
        <w:tc>
          <w:tcPr>
            <w:tcW w:w="0" w:type="auto"/>
            <w:shd w:val="clear" w:color="auto" w:fill="FFFFFF"/>
            <w:tcMar>
              <w:top w:w="120" w:type="dxa"/>
              <w:left w:w="120" w:type="dxa"/>
              <w:bottom w:w="120" w:type="dxa"/>
              <w:right w:w="120" w:type="dxa"/>
            </w:tcMar>
            <w:hideMark/>
          </w:tcPr>
          <w:p w14:paraId="6332B598" w14:textId="77777777" w:rsidR="00F416CF" w:rsidRPr="00F416CF" w:rsidRDefault="00F416CF" w:rsidP="00F416CF">
            <w:pPr>
              <w:pStyle w:val="NoSpacing"/>
              <w:rPr>
                <w:lang w:eastAsia="en-CA"/>
              </w:rPr>
            </w:pPr>
            <w:r w:rsidRPr="00F416CF">
              <w:rPr>
                <w:lang w:eastAsia="en-CA"/>
              </w:rPr>
              <w:t>"Spain\Z"</w:t>
            </w:r>
          </w:p>
        </w:tc>
      </w:tr>
    </w:tbl>
    <w:p w14:paraId="6A3118CE" w14:textId="7891753E" w:rsidR="00F416CF" w:rsidRDefault="00F416CF" w:rsidP="00F416CF">
      <w:pPr>
        <w:rPr>
          <w:rFonts w:eastAsia="Times New Roman" w:cs="Times New Roman"/>
          <w:color w:val="000000"/>
          <w:sz w:val="20"/>
          <w:szCs w:val="20"/>
          <w:lang w:eastAsia="en-CA"/>
        </w:rPr>
      </w:pPr>
    </w:p>
    <w:p w14:paraId="2D0655FE" w14:textId="77777777" w:rsidR="00F416CF" w:rsidRDefault="00F416CF" w:rsidP="00F416CF">
      <w:pPr>
        <w:pStyle w:val="NoSpacing"/>
        <w:rPr>
          <w:lang w:eastAsia="en-CA"/>
        </w:rPr>
      </w:pPr>
    </w:p>
    <w:p w14:paraId="7B9E995F" w14:textId="77777777" w:rsidR="00F416CF" w:rsidRDefault="00F416CF" w:rsidP="00F416CF">
      <w:pPr>
        <w:pStyle w:val="NoSpacing"/>
        <w:rPr>
          <w:lang w:eastAsia="en-CA"/>
        </w:rPr>
      </w:pPr>
    </w:p>
    <w:p w14:paraId="4914B1D2" w14:textId="77777777" w:rsidR="00F416CF" w:rsidRDefault="00F416CF" w:rsidP="00F416CF">
      <w:pPr>
        <w:pStyle w:val="NoSpacing"/>
        <w:rPr>
          <w:lang w:eastAsia="en-CA"/>
        </w:rPr>
      </w:pPr>
    </w:p>
    <w:p w14:paraId="45E19F8C" w14:textId="77777777" w:rsidR="00F416CF" w:rsidRDefault="00F416CF" w:rsidP="00F416CF">
      <w:pPr>
        <w:pStyle w:val="NoSpacing"/>
        <w:rPr>
          <w:lang w:eastAsia="en-CA"/>
        </w:rPr>
      </w:pPr>
    </w:p>
    <w:p w14:paraId="0DE85A66" w14:textId="77777777" w:rsidR="00F416CF" w:rsidRDefault="00F416CF" w:rsidP="00F416CF">
      <w:pPr>
        <w:pStyle w:val="NoSpacing"/>
        <w:rPr>
          <w:lang w:eastAsia="en-CA"/>
        </w:rPr>
      </w:pPr>
    </w:p>
    <w:p w14:paraId="3AF2C248" w14:textId="77777777" w:rsidR="00F416CF" w:rsidRDefault="00F416CF" w:rsidP="00F416CF">
      <w:pPr>
        <w:pStyle w:val="NoSpacing"/>
        <w:rPr>
          <w:lang w:eastAsia="en-CA"/>
        </w:rPr>
      </w:pPr>
    </w:p>
    <w:p w14:paraId="3370E116" w14:textId="77777777" w:rsidR="00F416CF" w:rsidRDefault="00F416CF" w:rsidP="00F416CF">
      <w:pPr>
        <w:pStyle w:val="NoSpacing"/>
        <w:rPr>
          <w:lang w:eastAsia="en-CA"/>
        </w:rPr>
      </w:pPr>
    </w:p>
    <w:p w14:paraId="6ECFD0D7" w14:textId="77777777" w:rsidR="00F416CF" w:rsidRDefault="00F416CF" w:rsidP="00F416CF">
      <w:pPr>
        <w:pStyle w:val="NoSpacing"/>
        <w:rPr>
          <w:lang w:eastAsia="en-CA"/>
        </w:rPr>
      </w:pPr>
    </w:p>
    <w:p w14:paraId="4D991B91" w14:textId="77777777" w:rsidR="00F416CF" w:rsidRDefault="00F416CF" w:rsidP="00F416CF">
      <w:pPr>
        <w:pStyle w:val="NoSpacing"/>
        <w:rPr>
          <w:lang w:eastAsia="en-CA"/>
        </w:rPr>
      </w:pPr>
    </w:p>
    <w:p w14:paraId="36265599" w14:textId="77777777" w:rsidR="00F416CF" w:rsidRDefault="00F416CF" w:rsidP="00F416CF">
      <w:pPr>
        <w:pStyle w:val="NoSpacing"/>
        <w:rPr>
          <w:lang w:eastAsia="en-CA"/>
        </w:rPr>
      </w:pPr>
    </w:p>
    <w:p w14:paraId="7FD6C78E" w14:textId="77777777" w:rsidR="00F416CF" w:rsidRDefault="00F416CF" w:rsidP="00F416CF">
      <w:pPr>
        <w:pStyle w:val="NoSpacing"/>
        <w:rPr>
          <w:lang w:eastAsia="en-CA"/>
        </w:rPr>
      </w:pPr>
    </w:p>
    <w:p w14:paraId="738B8599" w14:textId="77777777" w:rsidR="00F416CF" w:rsidRDefault="00F416CF" w:rsidP="00F416CF">
      <w:pPr>
        <w:pStyle w:val="NoSpacing"/>
        <w:rPr>
          <w:lang w:eastAsia="en-CA"/>
        </w:rPr>
      </w:pPr>
    </w:p>
    <w:p w14:paraId="3E0EDA34" w14:textId="77777777" w:rsidR="00F416CF" w:rsidRDefault="00F416CF" w:rsidP="00F416CF">
      <w:pPr>
        <w:pStyle w:val="NoSpacing"/>
        <w:rPr>
          <w:lang w:eastAsia="en-CA"/>
        </w:rPr>
      </w:pPr>
    </w:p>
    <w:p w14:paraId="56540FDC" w14:textId="77777777" w:rsidR="00F416CF" w:rsidRDefault="00F416CF" w:rsidP="00F416CF">
      <w:pPr>
        <w:pStyle w:val="NoSpacing"/>
        <w:rPr>
          <w:lang w:eastAsia="en-CA"/>
        </w:rPr>
      </w:pPr>
    </w:p>
    <w:p w14:paraId="4EB9EC17" w14:textId="77777777" w:rsidR="00F416CF" w:rsidRDefault="00F416CF" w:rsidP="00F416CF">
      <w:pPr>
        <w:pStyle w:val="NoSpacing"/>
        <w:rPr>
          <w:lang w:eastAsia="en-CA"/>
        </w:rPr>
      </w:pPr>
    </w:p>
    <w:p w14:paraId="040AE5FE" w14:textId="77777777" w:rsidR="00F416CF" w:rsidRDefault="00F416CF" w:rsidP="00F416CF">
      <w:pPr>
        <w:pStyle w:val="NoSpacing"/>
        <w:rPr>
          <w:lang w:eastAsia="en-CA"/>
        </w:rPr>
      </w:pPr>
    </w:p>
    <w:p w14:paraId="51DE825C" w14:textId="0C1B8205" w:rsidR="00F416CF" w:rsidRPr="00D246FB" w:rsidRDefault="00F416CF" w:rsidP="00F416CF">
      <w:pPr>
        <w:pStyle w:val="NoSpacing"/>
        <w:rPr>
          <w:rFonts w:ascii="Arial" w:eastAsia="Times New Roman" w:hAnsi="Arial" w:cs="Arial"/>
          <w:b/>
          <w:bCs/>
          <w:color w:val="1A1A1A"/>
          <w:sz w:val="28"/>
          <w:szCs w:val="28"/>
          <w:lang w:eastAsia="en-CA"/>
        </w:rPr>
      </w:pPr>
      <w:r w:rsidRPr="00D246FB">
        <w:rPr>
          <w:rFonts w:ascii="Arial" w:eastAsia="Times New Roman" w:hAnsi="Arial" w:cs="Arial"/>
          <w:b/>
          <w:bCs/>
          <w:color w:val="1A1A1A"/>
          <w:sz w:val="28"/>
          <w:szCs w:val="28"/>
          <w:lang w:eastAsia="en-CA"/>
        </w:rPr>
        <w:t>Sets</w:t>
      </w:r>
    </w:p>
    <w:p w14:paraId="1657A1D5" w14:textId="3AE81BB5" w:rsidR="00F416CF" w:rsidRDefault="00F416CF" w:rsidP="00F416CF">
      <w:pPr>
        <w:pStyle w:val="NoSpacing"/>
        <w:rPr>
          <w:lang w:eastAsia="en-CA"/>
        </w:rPr>
      </w:pPr>
    </w:p>
    <w:p w14:paraId="757BB27C" w14:textId="77777777" w:rsidR="00F416CF" w:rsidRDefault="00F416CF" w:rsidP="00F416CF">
      <w:pPr>
        <w:pStyle w:val="NoSpacing"/>
        <w:rPr>
          <w:lang w:eastAsia="en-CA"/>
        </w:rPr>
      </w:pPr>
    </w:p>
    <w:p w14:paraId="1467DC91" w14:textId="7B602219" w:rsidR="00F416CF" w:rsidRDefault="00F416CF" w:rsidP="00F416CF">
      <w:pPr>
        <w:pStyle w:val="NoSpacing"/>
        <w:rPr>
          <w:color w:val="000000"/>
          <w:sz w:val="20"/>
          <w:szCs w:val="20"/>
        </w:rPr>
      </w:pPr>
      <w:r w:rsidRPr="009C7AFA">
        <w:rPr>
          <w:color w:val="000000"/>
          <w:sz w:val="20"/>
          <w:szCs w:val="20"/>
        </w:rPr>
        <w:t>A set is a set of characters inside a pair of square brackets </w:t>
      </w:r>
      <w:r w:rsidRPr="009C7AFA">
        <w:rPr>
          <w:rStyle w:val="HTMLCode"/>
          <w:rFonts w:asciiTheme="minorHAnsi" w:eastAsiaTheme="minorHAnsi" w:hAnsiTheme="minorHAnsi"/>
          <w:color w:val="DC143C"/>
        </w:rPr>
        <w:t>[]</w:t>
      </w:r>
      <w:r w:rsidRPr="009C7AFA">
        <w:rPr>
          <w:color w:val="000000"/>
          <w:sz w:val="20"/>
          <w:szCs w:val="20"/>
        </w:rPr>
        <w:t> with a special meaning:</w:t>
      </w:r>
    </w:p>
    <w:p w14:paraId="320921C1" w14:textId="2360A894" w:rsidR="00F416CF" w:rsidRDefault="00F416CF" w:rsidP="00F416CF">
      <w:pPr>
        <w:pStyle w:val="NoSpacing"/>
        <w:rPr>
          <w:color w:val="000000"/>
          <w:sz w:val="20"/>
          <w:szCs w:val="20"/>
        </w:rPr>
      </w:pPr>
    </w:p>
    <w:p w14:paraId="4E3009D6" w14:textId="23F628F1" w:rsidR="00F416CF" w:rsidRDefault="00F416CF" w:rsidP="00F416CF">
      <w:pPr>
        <w:pStyle w:val="NoSpacing"/>
        <w:rPr>
          <w:color w:val="000000"/>
          <w:sz w:val="20"/>
          <w:szCs w:val="20"/>
        </w:rPr>
      </w:pPr>
    </w:p>
    <w:p w14:paraId="358D62FE" w14:textId="77777777" w:rsidR="00F416CF" w:rsidRPr="00F416CF" w:rsidRDefault="00F416CF" w:rsidP="00F416CF">
      <w:pPr>
        <w:pStyle w:val="NoSpacing"/>
        <w:rPr>
          <w:lang w:eastAsia="en-CA"/>
        </w:rPr>
      </w:pPr>
    </w:p>
    <w:tbl>
      <w:tblPr>
        <w:tblpPr w:leftFromText="180" w:rightFromText="180" w:vertAnchor="text" w:horzAnchor="margin" w:tblpXSpec="center" w:tblpY="30"/>
        <w:tblW w:w="109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9137"/>
      </w:tblGrid>
      <w:tr w:rsidR="00F416CF" w:rsidRPr="006F1593" w14:paraId="633C22D6" w14:textId="77777777" w:rsidTr="00752A9C">
        <w:tc>
          <w:tcPr>
            <w:tcW w:w="1800" w:type="dxa"/>
            <w:shd w:val="clear" w:color="auto" w:fill="FFFFFF"/>
            <w:tcMar>
              <w:top w:w="120" w:type="dxa"/>
              <w:left w:w="240" w:type="dxa"/>
              <w:bottom w:w="120" w:type="dxa"/>
              <w:right w:w="120" w:type="dxa"/>
            </w:tcMar>
            <w:hideMark/>
          </w:tcPr>
          <w:p w14:paraId="6F8555CE" w14:textId="77777777" w:rsidR="00F416CF" w:rsidRPr="006F1593" w:rsidRDefault="00F416CF" w:rsidP="00F416CF">
            <w:pPr>
              <w:pStyle w:val="NoSpacing"/>
            </w:pPr>
            <w:r w:rsidRPr="006F1593">
              <w:t>Set</w:t>
            </w:r>
          </w:p>
        </w:tc>
        <w:tc>
          <w:tcPr>
            <w:tcW w:w="0" w:type="auto"/>
            <w:shd w:val="clear" w:color="auto" w:fill="FFFFFF"/>
            <w:tcMar>
              <w:top w:w="120" w:type="dxa"/>
              <w:left w:w="120" w:type="dxa"/>
              <w:bottom w:w="120" w:type="dxa"/>
              <w:right w:w="120" w:type="dxa"/>
            </w:tcMar>
            <w:hideMark/>
          </w:tcPr>
          <w:p w14:paraId="6939A357" w14:textId="77777777" w:rsidR="00F416CF" w:rsidRPr="006F1593" w:rsidRDefault="00F416CF" w:rsidP="00F416CF">
            <w:pPr>
              <w:pStyle w:val="NoSpacing"/>
            </w:pPr>
            <w:r w:rsidRPr="006F1593">
              <w:t>Description</w:t>
            </w:r>
          </w:p>
        </w:tc>
      </w:tr>
      <w:tr w:rsidR="00F416CF" w:rsidRPr="006F1593" w14:paraId="505BE689" w14:textId="77777777" w:rsidTr="00752A9C">
        <w:tc>
          <w:tcPr>
            <w:tcW w:w="0" w:type="auto"/>
            <w:shd w:val="clear" w:color="auto" w:fill="E7E9EB"/>
            <w:tcMar>
              <w:top w:w="120" w:type="dxa"/>
              <w:left w:w="240" w:type="dxa"/>
              <w:bottom w:w="120" w:type="dxa"/>
              <w:right w:w="120" w:type="dxa"/>
            </w:tcMar>
            <w:hideMark/>
          </w:tcPr>
          <w:p w14:paraId="15114A9B" w14:textId="77777777" w:rsidR="00F416CF" w:rsidRPr="006F1593" w:rsidRDefault="00F416CF" w:rsidP="00F416CF">
            <w:pPr>
              <w:pStyle w:val="NoSpacing"/>
            </w:pPr>
            <w:r w:rsidRPr="006F1593">
              <w:t>[arn]</w:t>
            </w:r>
          </w:p>
        </w:tc>
        <w:tc>
          <w:tcPr>
            <w:tcW w:w="0" w:type="auto"/>
            <w:shd w:val="clear" w:color="auto" w:fill="E7E9EB"/>
            <w:tcMar>
              <w:top w:w="120" w:type="dxa"/>
              <w:left w:w="120" w:type="dxa"/>
              <w:bottom w:w="120" w:type="dxa"/>
              <w:right w:w="120" w:type="dxa"/>
            </w:tcMar>
            <w:hideMark/>
          </w:tcPr>
          <w:p w14:paraId="5367CE23" w14:textId="77777777" w:rsidR="00F416CF" w:rsidRPr="006F1593" w:rsidRDefault="00F416CF" w:rsidP="00F416CF">
            <w:pPr>
              <w:pStyle w:val="NoSpacing"/>
            </w:pPr>
            <w:r w:rsidRPr="006F1593">
              <w:t>Returns a match where one of the specified characters (</w:t>
            </w:r>
            <w:r w:rsidRPr="006F1593">
              <w:rPr>
                <w:rStyle w:val="HTMLCode"/>
                <w:rFonts w:ascii="Consolas" w:eastAsiaTheme="minorHAnsi" w:hAnsi="Consolas"/>
                <w:color w:val="DC143C"/>
              </w:rPr>
              <w:t>a</w:t>
            </w:r>
            <w:r w:rsidRPr="006F1593">
              <w:t>, </w:t>
            </w:r>
            <w:r w:rsidRPr="006F1593">
              <w:rPr>
                <w:rStyle w:val="HTMLCode"/>
                <w:rFonts w:ascii="Consolas" w:eastAsiaTheme="minorHAnsi" w:hAnsi="Consolas"/>
                <w:color w:val="DC143C"/>
              </w:rPr>
              <w:t>r</w:t>
            </w:r>
            <w:r w:rsidRPr="006F1593">
              <w:t>, or </w:t>
            </w:r>
            <w:r w:rsidRPr="006F1593">
              <w:rPr>
                <w:rStyle w:val="HTMLCode"/>
                <w:rFonts w:ascii="Consolas" w:eastAsiaTheme="minorHAnsi" w:hAnsi="Consolas"/>
                <w:color w:val="DC143C"/>
              </w:rPr>
              <w:t>n</w:t>
            </w:r>
            <w:r w:rsidRPr="006F1593">
              <w:t>) are present</w:t>
            </w:r>
          </w:p>
        </w:tc>
      </w:tr>
      <w:tr w:rsidR="00F416CF" w:rsidRPr="006F1593" w14:paraId="207C4ED4" w14:textId="77777777" w:rsidTr="00752A9C">
        <w:tc>
          <w:tcPr>
            <w:tcW w:w="0" w:type="auto"/>
            <w:shd w:val="clear" w:color="auto" w:fill="FFFFFF"/>
            <w:tcMar>
              <w:top w:w="120" w:type="dxa"/>
              <w:left w:w="240" w:type="dxa"/>
              <w:bottom w:w="120" w:type="dxa"/>
              <w:right w:w="120" w:type="dxa"/>
            </w:tcMar>
            <w:hideMark/>
          </w:tcPr>
          <w:p w14:paraId="70A7FD18" w14:textId="77777777" w:rsidR="00F416CF" w:rsidRPr="006F1593" w:rsidRDefault="00F416CF" w:rsidP="00F416CF">
            <w:pPr>
              <w:pStyle w:val="NoSpacing"/>
            </w:pPr>
            <w:r w:rsidRPr="006F1593">
              <w:t>[a-n]</w:t>
            </w:r>
          </w:p>
        </w:tc>
        <w:tc>
          <w:tcPr>
            <w:tcW w:w="0" w:type="auto"/>
            <w:shd w:val="clear" w:color="auto" w:fill="FFFFFF"/>
            <w:tcMar>
              <w:top w:w="120" w:type="dxa"/>
              <w:left w:w="120" w:type="dxa"/>
              <w:bottom w:w="120" w:type="dxa"/>
              <w:right w:w="120" w:type="dxa"/>
            </w:tcMar>
            <w:hideMark/>
          </w:tcPr>
          <w:p w14:paraId="77A56E10" w14:textId="6AAE79E8" w:rsidR="00F416CF" w:rsidRPr="006F1593" w:rsidRDefault="00F416CF" w:rsidP="00F416CF">
            <w:pPr>
              <w:pStyle w:val="NoSpacing"/>
            </w:pPr>
            <w:r w:rsidRPr="006F1593">
              <w:t xml:space="preserve">Returns a match for any </w:t>
            </w:r>
            <w:r w:rsidR="00D246FB" w:rsidRPr="006F1593">
              <w:t>lower-case</w:t>
            </w:r>
            <w:r w:rsidRPr="006F1593">
              <w:t xml:space="preserve"> character, alphabetically between </w:t>
            </w:r>
            <w:r w:rsidRPr="006F1593">
              <w:rPr>
                <w:rStyle w:val="HTMLCode"/>
                <w:rFonts w:ascii="Consolas" w:eastAsiaTheme="minorHAnsi" w:hAnsi="Consolas"/>
                <w:color w:val="DC143C"/>
              </w:rPr>
              <w:t>a</w:t>
            </w:r>
            <w:r w:rsidRPr="006F1593">
              <w:t> and </w:t>
            </w:r>
            <w:r w:rsidRPr="006F1593">
              <w:rPr>
                <w:rStyle w:val="HTMLCode"/>
                <w:rFonts w:ascii="Consolas" w:eastAsiaTheme="minorHAnsi" w:hAnsi="Consolas"/>
                <w:color w:val="DC143C"/>
              </w:rPr>
              <w:t>n</w:t>
            </w:r>
          </w:p>
        </w:tc>
      </w:tr>
      <w:tr w:rsidR="00F416CF" w:rsidRPr="006F1593" w14:paraId="51996DE2" w14:textId="77777777" w:rsidTr="00752A9C">
        <w:tc>
          <w:tcPr>
            <w:tcW w:w="0" w:type="auto"/>
            <w:shd w:val="clear" w:color="auto" w:fill="E7E9EB"/>
            <w:tcMar>
              <w:top w:w="120" w:type="dxa"/>
              <w:left w:w="240" w:type="dxa"/>
              <w:bottom w:w="120" w:type="dxa"/>
              <w:right w:w="120" w:type="dxa"/>
            </w:tcMar>
            <w:hideMark/>
          </w:tcPr>
          <w:p w14:paraId="5BE8EDF6" w14:textId="77777777" w:rsidR="00F416CF" w:rsidRPr="006F1593" w:rsidRDefault="00F416CF" w:rsidP="00F416CF">
            <w:pPr>
              <w:pStyle w:val="NoSpacing"/>
            </w:pPr>
            <w:r w:rsidRPr="006F1593">
              <w:t>[^arn]</w:t>
            </w:r>
          </w:p>
        </w:tc>
        <w:tc>
          <w:tcPr>
            <w:tcW w:w="0" w:type="auto"/>
            <w:shd w:val="clear" w:color="auto" w:fill="E7E9EB"/>
            <w:tcMar>
              <w:top w:w="120" w:type="dxa"/>
              <w:left w:w="120" w:type="dxa"/>
              <w:bottom w:w="120" w:type="dxa"/>
              <w:right w:w="120" w:type="dxa"/>
            </w:tcMar>
            <w:hideMark/>
          </w:tcPr>
          <w:p w14:paraId="11FDD322" w14:textId="77777777" w:rsidR="00F416CF" w:rsidRPr="006F1593" w:rsidRDefault="00F416CF" w:rsidP="00F416CF">
            <w:pPr>
              <w:pStyle w:val="NoSpacing"/>
            </w:pPr>
            <w:r w:rsidRPr="006F1593">
              <w:t>Returns a match for any character EXCEPT </w:t>
            </w:r>
            <w:r w:rsidRPr="006F1593">
              <w:rPr>
                <w:rStyle w:val="HTMLCode"/>
                <w:rFonts w:ascii="Consolas" w:eastAsiaTheme="minorHAnsi" w:hAnsi="Consolas"/>
                <w:color w:val="DC143C"/>
              </w:rPr>
              <w:t>a</w:t>
            </w:r>
            <w:r w:rsidRPr="006F1593">
              <w:t>, </w:t>
            </w:r>
            <w:r w:rsidRPr="006F1593">
              <w:rPr>
                <w:rStyle w:val="HTMLCode"/>
                <w:rFonts w:ascii="Consolas" w:eastAsiaTheme="minorHAnsi" w:hAnsi="Consolas"/>
                <w:color w:val="DC143C"/>
              </w:rPr>
              <w:t>r</w:t>
            </w:r>
            <w:r w:rsidRPr="006F1593">
              <w:t>, and </w:t>
            </w:r>
            <w:r w:rsidRPr="006F1593">
              <w:rPr>
                <w:rStyle w:val="HTMLCode"/>
                <w:rFonts w:ascii="Consolas" w:eastAsiaTheme="minorHAnsi" w:hAnsi="Consolas"/>
                <w:color w:val="DC143C"/>
              </w:rPr>
              <w:t>n</w:t>
            </w:r>
          </w:p>
        </w:tc>
      </w:tr>
      <w:tr w:rsidR="00F416CF" w:rsidRPr="006F1593" w14:paraId="0AF16C5D" w14:textId="77777777" w:rsidTr="00752A9C">
        <w:tc>
          <w:tcPr>
            <w:tcW w:w="0" w:type="auto"/>
            <w:shd w:val="clear" w:color="auto" w:fill="FFFFFF"/>
            <w:tcMar>
              <w:top w:w="120" w:type="dxa"/>
              <w:left w:w="240" w:type="dxa"/>
              <w:bottom w:w="120" w:type="dxa"/>
              <w:right w:w="120" w:type="dxa"/>
            </w:tcMar>
            <w:hideMark/>
          </w:tcPr>
          <w:p w14:paraId="0619493A" w14:textId="77777777" w:rsidR="00F416CF" w:rsidRPr="006F1593" w:rsidRDefault="00F416CF" w:rsidP="00F416CF">
            <w:pPr>
              <w:pStyle w:val="NoSpacing"/>
            </w:pPr>
            <w:r w:rsidRPr="006F1593">
              <w:t>[0123]</w:t>
            </w:r>
          </w:p>
        </w:tc>
        <w:tc>
          <w:tcPr>
            <w:tcW w:w="0" w:type="auto"/>
            <w:shd w:val="clear" w:color="auto" w:fill="FFFFFF"/>
            <w:tcMar>
              <w:top w:w="120" w:type="dxa"/>
              <w:left w:w="120" w:type="dxa"/>
              <w:bottom w:w="120" w:type="dxa"/>
              <w:right w:w="120" w:type="dxa"/>
            </w:tcMar>
            <w:hideMark/>
          </w:tcPr>
          <w:p w14:paraId="131AEC8C" w14:textId="77777777" w:rsidR="00F416CF" w:rsidRPr="006F1593" w:rsidRDefault="00F416CF" w:rsidP="00F416CF">
            <w:pPr>
              <w:pStyle w:val="NoSpacing"/>
            </w:pPr>
            <w:r w:rsidRPr="006F1593">
              <w:t>Returns a match where any of the specified digits (</w:t>
            </w:r>
            <w:r w:rsidRPr="006F1593">
              <w:rPr>
                <w:rStyle w:val="HTMLCode"/>
                <w:rFonts w:ascii="Consolas" w:eastAsiaTheme="minorHAnsi" w:hAnsi="Consolas"/>
                <w:color w:val="DC143C"/>
              </w:rPr>
              <w:t>0</w:t>
            </w:r>
            <w:r w:rsidRPr="006F1593">
              <w:t>, </w:t>
            </w:r>
            <w:r w:rsidRPr="006F1593">
              <w:rPr>
                <w:rStyle w:val="HTMLCode"/>
                <w:rFonts w:ascii="Consolas" w:eastAsiaTheme="minorHAnsi" w:hAnsi="Consolas"/>
                <w:color w:val="DC143C"/>
              </w:rPr>
              <w:t>1</w:t>
            </w:r>
            <w:r w:rsidRPr="006F1593">
              <w:t>, </w:t>
            </w:r>
            <w:r w:rsidRPr="006F1593">
              <w:rPr>
                <w:rStyle w:val="HTMLCode"/>
                <w:rFonts w:ascii="Consolas" w:eastAsiaTheme="minorHAnsi" w:hAnsi="Consolas"/>
                <w:color w:val="DC143C"/>
              </w:rPr>
              <w:t>2</w:t>
            </w:r>
            <w:r w:rsidRPr="006F1593">
              <w:t>, or </w:t>
            </w:r>
            <w:r w:rsidRPr="006F1593">
              <w:rPr>
                <w:rStyle w:val="HTMLCode"/>
                <w:rFonts w:ascii="Consolas" w:eastAsiaTheme="minorHAnsi" w:hAnsi="Consolas"/>
                <w:color w:val="DC143C"/>
              </w:rPr>
              <w:t>3</w:t>
            </w:r>
            <w:r w:rsidRPr="006F1593">
              <w:t>) are present</w:t>
            </w:r>
          </w:p>
        </w:tc>
      </w:tr>
      <w:tr w:rsidR="00F416CF" w:rsidRPr="006F1593" w14:paraId="2DE5F4C2" w14:textId="77777777" w:rsidTr="00752A9C">
        <w:tc>
          <w:tcPr>
            <w:tcW w:w="0" w:type="auto"/>
            <w:shd w:val="clear" w:color="auto" w:fill="E7E9EB"/>
            <w:tcMar>
              <w:top w:w="120" w:type="dxa"/>
              <w:left w:w="240" w:type="dxa"/>
              <w:bottom w:w="120" w:type="dxa"/>
              <w:right w:w="120" w:type="dxa"/>
            </w:tcMar>
            <w:hideMark/>
          </w:tcPr>
          <w:p w14:paraId="6AD6D36C" w14:textId="77777777" w:rsidR="00F416CF" w:rsidRPr="006F1593" w:rsidRDefault="00F416CF" w:rsidP="00F416CF">
            <w:pPr>
              <w:pStyle w:val="NoSpacing"/>
            </w:pPr>
            <w:r w:rsidRPr="006F1593">
              <w:t>[0-9]</w:t>
            </w:r>
          </w:p>
        </w:tc>
        <w:tc>
          <w:tcPr>
            <w:tcW w:w="0" w:type="auto"/>
            <w:shd w:val="clear" w:color="auto" w:fill="E7E9EB"/>
            <w:tcMar>
              <w:top w:w="120" w:type="dxa"/>
              <w:left w:w="120" w:type="dxa"/>
              <w:bottom w:w="120" w:type="dxa"/>
              <w:right w:w="120" w:type="dxa"/>
            </w:tcMar>
            <w:hideMark/>
          </w:tcPr>
          <w:p w14:paraId="4E79B372" w14:textId="77777777" w:rsidR="00F416CF" w:rsidRPr="006F1593" w:rsidRDefault="00F416CF" w:rsidP="00F416CF">
            <w:pPr>
              <w:pStyle w:val="NoSpacing"/>
            </w:pPr>
            <w:r w:rsidRPr="006F1593">
              <w:t>Returns a match for any digit between </w:t>
            </w:r>
            <w:r w:rsidRPr="006F1593">
              <w:rPr>
                <w:rStyle w:val="HTMLCode"/>
                <w:rFonts w:ascii="Consolas" w:eastAsiaTheme="minorHAnsi" w:hAnsi="Consolas"/>
                <w:color w:val="DC143C"/>
              </w:rPr>
              <w:t>0</w:t>
            </w:r>
            <w:r w:rsidRPr="006F1593">
              <w:t> and </w:t>
            </w:r>
            <w:r w:rsidRPr="006F1593">
              <w:rPr>
                <w:rStyle w:val="HTMLCode"/>
                <w:rFonts w:ascii="Consolas" w:eastAsiaTheme="minorHAnsi" w:hAnsi="Consolas"/>
                <w:color w:val="DC143C"/>
              </w:rPr>
              <w:t>9</w:t>
            </w:r>
          </w:p>
        </w:tc>
      </w:tr>
      <w:tr w:rsidR="00F416CF" w:rsidRPr="006F1593" w14:paraId="25AA8ED1" w14:textId="77777777" w:rsidTr="00752A9C">
        <w:tc>
          <w:tcPr>
            <w:tcW w:w="0" w:type="auto"/>
            <w:shd w:val="clear" w:color="auto" w:fill="FFFFFF"/>
            <w:tcMar>
              <w:top w:w="120" w:type="dxa"/>
              <w:left w:w="240" w:type="dxa"/>
              <w:bottom w:w="120" w:type="dxa"/>
              <w:right w:w="120" w:type="dxa"/>
            </w:tcMar>
            <w:hideMark/>
          </w:tcPr>
          <w:p w14:paraId="69EB6FDF" w14:textId="77777777" w:rsidR="00F416CF" w:rsidRPr="006F1593" w:rsidRDefault="00F416CF" w:rsidP="00F416CF">
            <w:pPr>
              <w:pStyle w:val="NoSpacing"/>
            </w:pPr>
            <w:r w:rsidRPr="006F1593">
              <w:t>[0-5][0-9]</w:t>
            </w:r>
          </w:p>
        </w:tc>
        <w:tc>
          <w:tcPr>
            <w:tcW w:w="0" w:type="auto"/>
            <w:shd w:val="clear" w:color="auto" w:fill="FFFFFF"/>
            <w:tcMar>
              <w:top w:w="120" w:type="dxa"/>
              <w:left w:w="120" w:type="dxa"/>
              <w:bottom w:w="120" w:type="dxa"/>
              <w:right w:w="120" w:type="dxa"/>
            </w:tcMar>
            <w:hideMark/>
          </w:tcPr>
          <w:p w14:paraId="082F9D19" w14:textId="77777777" w:rsidR="00F416CF" w:rsidRPr="006F1593" w:rsidRDefault="00F416CF" w:rsidP="00F416CF">
            <w:pPr>
              <w:pStyle w:val="NoSpacing"/>
            </w:pPr>
            <w:r w:rsidRPr="006F1593">
              <w:t>Returns a match for any two-digit numbers from </w:t>
            </w:r>
            <w:r w:rsidRPr="006F1593">
              <w:rPr>
                <w:rStyle w:val="HTMLCode"/>
                <w:rFonts w:ascii="Consolas" w:eastAsiaTheme="minorHAnsi" w:hAnsi="Consolas"/>
                <w:color w:val="DC143C"/>
              </w:rPr>
              <w:t>00</w:t>
            </w:r>
            <w:r w:rsidRPr="006F1593">
              <w:t> and </w:t>
            </w:r>
            <w:r w:rsidRPr="006F1593">
              <w:rPr>
                <w:rStyle w:val="HTMLCode"/>
                <w:rFonts w:ascii="Consolas" w:eastAsiaTheme="minorHAnsi" w:hAnsi="Consolas"/>
                <w:color w:val="DC143C"/>
              </w:rPr>
              <w:t>59</w:t>
            </w:r>
          </w:p>
        </w:tc>
      </w:tr>
      <w:tr w:rsidR="00F416CF" w14:paraId="1D82E182" w14:textId="77777777" w:rsidTr="00752A9C">
        <w:tc>
          <w:tcPr>
            <w:tcW w:w="0" w:type="auto"/>
            <w:shd w:val="clear" w:color="auto" w:fill="E7E9EB"/>
            <w:tcMar>
              <w:top w:w="120" w:type="dxa"/>
              <w:left w:w="240" w:type="dxa"/>
              <w:bottom w:w="120" w:type="dxa"/>
              <w:right w:w="120" w:type="dxa"/>
            </w:tcMar>
            <w:hideMark/>
          </w:tcPr>
          <w:p w14:paraId="1B35AD63" w14:textId="0B537B91" w:rsidR="00F416CF" w:rsidRDefault="00F416CF" w:rsidP="00F416CF">
            <w:pPr>
              <w:pStyle w:val="NoSpacing"/>
              <w:rPr>
                <w:sz w:val="23"/>
                <w:szCs w:val="23"/>
              </w:rPr>
            </w:pPr>
            <w:r>
              <w:rPr>
                <w:sz w:val="23"/>
                <w:szCs w:val="23"/>
              </w:rPr>
              <w:t>[a-zA-Z]</w:t>
            </w:r>
          </w:p>
        </w:tc>
        <w:tc>
          <w:tcPr>
            <w:tcW w:w="0" w:type="auto"/>
            <w:shd w:val="clear" w:color="auto" w:fill="E7E9EB"/>
            <w:tcMar>
              <w:top w:w="120" w:type="dxa"/>
              <w:left w:w="120" w:type="dxa"/>
              <w:bottom w:w="120" w:type="dxa"/>
              <w:right w:w="120" w:type="dxa"/>
            </w:tcMar>
            <w:hideMark/>
          </w:tcPr>
          <w:p w14:paraId="7549710C" w14:textId="77777777" w:rsidR="00F416CF" w:rsidRDefault="00F416CF" w:rsidP="00F416CF">
            <w:pPr>
              <w:pStyle w:val="NoSpacing"/>
              <w:rPr>
                <w:sz w:val="23"/>
                <w:szCs w:val="23"/>
              </w:rPr>
            </w:pPr>
            <w:r>
              <w:rPr>
                <w:sz w:val="23"/>
                <w:szCs w:val="23"/>
              </w:rPr>
              <w:t>Returns a match for any character alphabetically between </w:t>
            </w:r>
            <w:r>
              <w:rPr>
                <w:rStyle w:val="HTMLCode"/>
                <w:rFonts w:ascii="Consolas" w:eastAsiaTheme="minorHAnsi" w:hAnsi="Consolas"/>
                <w:color w:val="DC143C"/>
                <w:sz w:val="24"/>
                <w:szCs w:val="24"/>
              </w:rPr>
              <w:t>a</w:t>
            </w:r>
            <w:r>
              <w:rPr>
                <w:sz w:val="23"/>
                <w:szCs w:val="23"/>
              </w:rPr>
              <w:t> and </w:t>
            </w:r>
            <w:r>
              <w:rPr>
                <w:rStyle w:val="HTMLCode"/>
                <w:rFonts w:ascii="Consolas" w:eastAsiaTheme="minorHAnsi" w:hAnsi="Consolas"/>
                <w:color w:val="DC143C"/>
                <w:sz w:val="24"/>
                <w:szCs w:val="24"/>
              </w:rPr>
              <w:t>z</w:t>
            </w:r>
            <w:r>
              <w:rPr>
                <w:sz w:val="23"/>
                <w:szCs w:val="23"/>
              </w:rPr>
              <w:t>, lower case OR upper case</w:t>
            </w:r>
          </w:p>
        </w:tc>
      </w:tr>
      <w:tr w:rsidR="00F416CF" w14:paraId="01439ACD" w14:textId="77777777" w:rsidTr="00752A9C">
        <w:tc>
          <w:tcPr>
            <w:tcW w:w="0" w:type="auto"/>
            <w:shd w:val="clear" w:color="auto" w:fill="FFFFFF"/>
            <w:tcMar>
              <w:top w:w="120" w:type="dxa"/>
              <w:left w:w="240" w:type="dxa"/>
              <w:bottom w:w="120" w:type="dxa"/>
              <w:right w:w="120" w:type="dxa"/>
            </w:tcMar>
            <w:hideMark/>
          </w:tcPr>
          <w:p w14:paraId="4111ED5A" w14:textId="77777777" w:rsidR="00F416CF" w:rsidRDefault="00F416CF" w:rsidP="00F416CF">
            <w:pPr>
              <w:pStyle w:val="NoSpacing"/>
              <w:rPr>
                <w:sz w:val="23"/>
                <w:szCs w:val="23"/>
              </w:rPr>
            </w:pPr>
            <w:r>
              <w:rPr>
                <w:sz w:val="23"/>
                <w:szCs w:val="23"/>
              </w:rPr>
              <w:t>[+]</w:t>
            </w:r>
          </w:p>
        </w:tc>
        <w:tc>
          <w:tcPr>
            <w:tcW w:w="0" w:type="auto"/>
            <w:shd w:val="clear" w:color="auto" w:fill="FFFFFF"/>
            <w:tcMar>
              <w:top w:w="120" w:type="dxa"/>
              <w:left w:w="120" w:type="dxa"/>
              <w:bottom w:w="120" w:type="dxa"/>
              <w:right w:w="120" w:type="dxa"/>
            </w:tcMar>
            <w:hideMark/>
          </w:tcPr>
          <w:p w14:paraId="67CB6737" w14:textId="575357E8" w:rsidR="00F416CF" w:rsidRDefault="00F416CF" w:rsidP="00F416CF">
            <w:pPr>
              <w:pStyle w:val="NoSpacing"/>
              <w:rPr>
                <w:sz w:val="23"/>
                <w:szCs w:val="23"/>
              </w:rPr>
            </w:pPr>
            <w:r>
              <w:rPr>
                <w:sz w:val="23"/>
                <w:szCs w:val="23"/>
              </w:rPr>
              <w:t>In sets, </w:t>
            </w:r>
            <w:r>
              <w:rPr>
                <w:rStyle w:val="HTMLCode"/>
                <w:rFonts w:ascii="Consolas" w:eastAsiaTheme="minorHAnsi" w:hAnsi="Consolas"/>
                <w:color w:val="DC143C"/>
                <w:sz w:val="24"/>
                <w:szCs w:val="24"/>
              </w:rPr>
              <w:t>+</w:t>
            </w:r>
            <w:r>
              <w:rPr>
                <w:sz w:val="23"/>
                <w:szCs w:val="23"/>
              </w:rPr>
              <w:t>, </w:t>
            </w:r>
            <w:r>
              <w:rPr>
                <w:rStyle w:val="HTMLCode"/>
                <w:rFonts w:ascii="Consolas" w:eastAsiaTheme="minorHAnsi" w:hAnsi="Consolas"/>
                <w:color w:val="DC143C"/>
                <w:sz w:val="24"/>
                <w:szCs w:val="24"/>
              </w:rPr>
              <w:t>*</w:t>
            </w:r>
            <w:r>
              <w:rPr>
                <w:sz w:val="23"/>
                <w:szCs w:val="23"/>
              </w:rPr>
              <w:t>,</w:t>
            </w:r>
            <w:r w:rsidR="00784C72">
              <w:rPr>
                <w:sz w:val="23"/>
                <w:szCs w:val="23"/>
              </w:rPr>
              <w:t xml:space="preserve"> </w:t>
            </w:r>
            <w:r>
              <w:rPr>
                <w:rStyle w:val="HTMLCode"/>
                <w:rFonts w:ascii="Consolas" w:eastAsiaTheme="minorHAnsi" w:hAnsi="Consolas"/>
                <w:color w:val="DC143C"/>
                <w:sz w:val="24"/>
                <w:szCs w:val="24"/>
              </w:rPr>
              <w:t>.</w:t>
            </w:r>
            <w:r>
              <w:rPr>
                <w:sz w:val="23"/>
                <w:szCs w:val="23"/>
              </w:rPr>
              <w:t>, </w:t>
            </w:r>
            <w:r>
              <w:rPr>
                <w:rStyle w:val="HTMLCode"/>
                <w:rFonts w:ascii="Consolas" w:eastAsiaTheme="minorHAnsi" w:hAnsi="Consolas"/>
                <w:color w:val="DC143C"/>
                <w:sz w:val="24"/>
                <w:szCs w:val="24"/>
              </w:rPr>
              <w:t>|</w:t>
            </w:r>
            <w:r>
              <w:rPr>
                <w:sz w:val="23"/>
                <w:szCs w:val="23"/>
              </w:rPr>
              <w:t>, </w:t>
            </w:r>
            <w:r>
              <w:rPr>
                <w:rStyle w:val="HTMLCode"/>
                <w:rFonts w:ascii="Consolas" w:eastAsiaTheme="minorHAnsi" w:hAnsi="Consolas"/>
                <w:color w:val="DC143C"/>
                <w:sz w:val="24"/>
                <w:szCs w:val="24"/>
              </w:rPr>
              <w:t>()</w:t>
            </w:r>
            <w:r>
              <w:rPr>
                <w:sz w:val="23"/>
                <w:szCs w:val="23"/>
              </w:rPr>
              <w:t>, </w:t>
            </w:r>
            <w:r>
              <w:rPr>
                <w:rStyle w:val="HTMLCode"/>
                <w:rFonts w:ascii="Consolas" w:eastAsiaTheme="minorHAnsi" w:hAnsi="Consolas"/>
                <w:color w:val="DC143C"/>
                <w:sz w:val="24"/>
                <w:szCs w:val="24"/>
              </w:rPr>
              <w:t>$</w:t>
            </w:r>
            <w:r>
              <w:rPr>
                <w:sz w:val="23"/>
                <w:szCs w:val="23"/>
              </w:rPr>
              <w:t>,</w:t>
            </w:r>
            <w:r>
              <w:rPr>
                <w:rStyle w:val="HTMLCode"/>
                <w:rFonts w:ascii="Consolas" w:eastAsiaTheme="minorHAnsi" w:hAnsi="Consolas"/>
                <w:color w:val="DC143C"/>
                <w:sz w:val="24"/>
                <w:szCs w:val="24"/>
              </w:rPr>
              <w:t>{}</w:t>
            </w:r>
            <w:r>
              <w:rPr>
                <w:sz w:val="23"/>
                <w:szCs w:val="23"/>
              </w:rPr>
              <w:t> has no special meaning, so </w:t>
            </w:r>
            <w:r>
              <w:rPr>
                <w:rStyle w:val="HTMLCode"/>
                <w:rFonts w:ascii="Consolas" w:eastAsiaTheme="minorHAnsi" w:hAnsi="Consolas"/>
                <w:color w:val="DC143C"/>
                <w:sz w:val="24"/>
                <w:szCs w:val="24"/>
              </w:rPr>
              <w:t>[+]</w:t>
            </w:r>
            <w:r>
              <w:rPr>
                <w:sz w:val="23"/>
                <w:szCs w:val="23"/>
              </w:rPr>
              <w:t> means: return a match for any </w:t>
            </w:r>
            <w:r>
              <w:rPr>
                <w:rStyle w:val="HTMLCode"/>
                <w:rFonts w:ascii="Consolas" w:eastAsiaTheme="minorHAnsi" w:hAnsi="Consolas"/>
                <w:color w:val="DC143C"/>
                <w:sz w:val="24"/>
                <w:szCs w:val="24"/>
              </w:rPr>
              <w:t>+</w:t>
            </w:r>
            <w:r>
              <w:rPr>
                <w:sz w:val="23"/>
                <w:szCs w:val="23"/>
              </w:rPr>
              <w:t> character in the string</w:t>
            </w:r>
          </w:p>
        </w:tc>
      </w:tr>
    </w:tbl>
    <w:p w14:paraId="7191EFF5" w14:textId="257B470B" w:rsidR="00F416CF" w:rsidRDefault="00F416CF" w:rsidP="00F416CF">
      <w:pPr>
        <w:rPr>
          <w:rFonts w:eastAsia="Times New Roman" w:cs="Times New Roman"/>
          <w:color w:val="000000"/>
          <w:sz w:val="20"/>
          <w:szCs w:val="20"/>
          <w:lang w:eastAsia="en-CA"/>
        </w:rPr>
      </w:pPr>
    </w:p>
    <w:p w14:paraId="05613E8D" w14:textId="7EA95A9F" w:rsidR="00F416CF" w:rsidRDefault="00F416CF" w:rsidP="00F416CF">
      <w:pPr>
        <w:rPr>
          <w:rFonts w:eastAsia="Times New Roman" w:cs="Times New Roman"/>
          <w:color w:val="000000"/>
          <w:sz w:val="20"/>
          <w:szCs w:val="20"/>
          <w:lang w:eastAsia="en-CA"/>
        </w:rPr>
      </w:pPr>
    </w:p>
    <w:p w14:paraId="02A87114" w14:textId="77777777" w:rsidR="00F416CF" w:rsidRPr="00611626" w:rsidRDefault="00F416CF" w:rsidP="00F416CF">
      <w:pPr>
        <w:rPr>
          <w:rStyle w:val="Hyperlink"/>
          <w:rFonts w:ascii="Arial" w:hAnsi="Arial" w:cs="Arial"/>
          <w:color w:val="auto"/>
          <w:sz w:val="28"/>
          <w:szCs w:val="28"/>
          <w:u w:val="none"/>
          <w:shd w:val="clear" w:color="auto" w:fill="FFFFFF"/>
        </w:rPr>
      </w:pPr>
      <w:r w:rsidRPr="00611626">
        <w:rPr>
          <w:rStyle w:val="Hyperlink"/>
          <w:rFonts w:ascii="Arial" w:hAnsi="Arial" w:cs="Arial"/>
          <w:color w:val="auto"/>
          <w:sz w:val="28"/>
          <w:szCs w:val="28"/>
          <w:u w:val="none"/>
          <w:shd w:val="clear" w:color="auto" w:fill="FFFFFF"/>
        </w:rPr>
        <w:t>References:</w:t>
      </w:r>
    </w:p>
    <w:p w14:paraId="1306B15C" w14:textId="77777777" w:rsidR="00F416CF" w:rsidRPr="00611626" w:rsidRDefault="00F416CF" w:rsidP="00F416CF">
      <w:pPr>
        <w:rPr>
          <w:rStyle w:val="Hyperlink"/>
        </w:rPr>
      </w:pPr>
      <w:r w:rsidRPr="00611626">
        <w:rPr>
          <w:rStyle w:val="Hyperlink"/>
        </w:rPr>
        <w:t>https://www.w3schools.com/python/python_regex.asp</w:t>
      </w:r>
    </w:p>
    <w:p w14:paraId="02CEC688" w14:textId="77777777" w:rsidR="00F416CF" w:rsidRPr="00611626" w:rsidRDefault="00A73A9A" w:rsidP="00F416CF">
      <w:pPr>
        <w:rPr>
          <w:rStyle w:val="Hyperlink"/>
        </w:rPr>
      </w:pPr>
      <w:hyperlink r:id="rId7" w:history="1">
        <w:r w:rsidR="00F416CF" w:rsidRPr="0025624F">
          <w:rPr>
            <w:rStyle w:val="Hyperlink"/>
            <w:rFonts w:ascii="Arial" w:hAnsi="Arial" w:cs="Arial"/>
            <w:shd w:val="clear" w:color="auto" w:fill="FFFFFF"/>
          </w:rPr>
          <w:t>https://www.tutorialspoint.com/python/python_reg_expressions.htm</w:t>
        </w:r>
      </w:hyperlink>
    </w:p>
    <w:p w14:paraId="51A30B0C" w14:textId="77777777" w:rsidR="00F416CF" w:rsidRPr="00611626" w:rsidRDefault="00F416CF" w:rsidP="00F416CF">
      <w:pPr>
        <w:rPr>
          <w:rStyle w:val="Hyperlink"/>
        </w:rPr>
      </w:pPr>
      <w:r w:rsidRPr="00611626">
        <w:rPr>
          <w:rStyle w:val="Hyperlink"/>
        </w:rPr>
        <w:t>https://docs.python.org/3/howto/regex.html</w:t>
      </w:r>
    </w:p>
    <w:p w14:paraId="76EBBBAD" w14:textId="77777777" w:rsidR="00F416CF" w:rsidRPr="00611626" w:rsidRDefault="00F416CF" w:rsidP="00F416CF">
      <w:pPr>
        <w:rPr>
          <w:rStyle w:val="Hyperlink"/>
        </w:rPr>
      </w:pPr>
      <w:r w:rsidRPr="00611626">
        <w:rPr>
          <w:rStyle w:val="Hyperlink"/>
        </w:rPr>
        <w:t>https://www.guru99.com/python-regular-expressions-complete-tutorial.html</w:t>
      </w:r>
    </w:p>
    <w:p w14:paraId="420676D4" w14:textId="77777777" w:rsidR="00F416CF" w:rsidRPr="00F416CF" w:rsidRDefault="00F416CF" w:rsidP="00F416CF">
      <w:pPr>
        <w:rPr>
          <w:rFonts w:eastAsia="Times New Roman" w:cs="Times New Roman"/>
          <w:color w:val="000000"/>
          <w:sz w:val="20"/>
          <w:szCs w:val="20"/>
          <w:lang w:eastAsia="en-CA"/>
        </w:rPr>
      </w:pPr>
    </w:p>
    <w:sectPr w:rsidR="00F416CF" w:rsidRPr="00F416CF" w:rsidSect="00F416CF">
      <w:pgSz w:w="12240" w:h="15840"/>
      <w:pgMar w:top="1440" w:right="6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171FA"/>
    <w:multiLevelType w:val="hybridMultilevel"/>
    <w:tmpl w:val="83C0C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3NTc3NzCyMDIyMzVU0lEKTi0uzszPAykwqgUAIQc1dywAAAA="/>
  </w:docVars>
  <w:rsids>
    <w:rsidRoot w:val="00F416CF"/>
    <w:rsid w:val="000B4B12"/>
    <w:rsid w:val="00542005"/>
    <w:rsid w:val="00784C72"/>
    <w:rsid w:val="00A73A9A"/>
    <w:rsid w:val="00D246FB"/>
    <w:rsid w:val="00F416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50D0"/>
  <w15:chartTrackingRefBased/>
  <w15:docId w15:val="{1FF82A22-8022-4017-AFF3-799A4348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16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416CF"/>
    <w:rPr>
      <w:rFonts w:ascii="Courier New" w:eastAsia="Times New Roman" w:hAnsi="Courier New" w:cs="Courier New"/>
      <w:sz w:val="20"/>
      <w:szCs w:val="20"/>
    </w:rPr>
  </w:style>
  <w:style w:type="paragraph" w:styleId="ListParagraph">
    <w:name w:val="List Paragraph"/>
    <w:basedOn w:val="Normal"/>
    <w:uiPriority w:val="34"/>
    <w:qFormat/>
    <w:rsid w:val="00F416CF"/>
    <w:pPr>
      <w:ind w:left="720"/>
      <w:contextualSpacing/>
    </w:pPr>
  </w:style>
  <w:style w:type="paragraph" w:styleId="NoSpacing">
    <w:name w:val="No Spacing"/>
    <w:uiPriority w:val="1"/>
    <w:qFormat/>
    <w:rsid w:val="00F416CF"/>
    <w:pPr>
      <w:spacing w:after="0" w:line="240" w:lineRule="auto"/>
    </w:pPr>
  </w:style>
  <w:style w:type="character" w:styleId="Hyperlink">
    <w:name w:val="Hyperlink"/>
    <w:basedOn w:val="DefaultParagraphFont"/>
    <w:uiPriority w:val="99"/>
    <w:unhideWhenUsed/>
    <w:rsid w:val="00F41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2681">
      <w:bodyDiv w:val="1"/>
      <w:marLeft w:val="0"/>
      <w:marRight w:val="0"/>
      <w:marTop w:val="0"/>
      <w:marBottom w:val="0"/>
      <w:divBdr>
        <w:top w:val="none" w:sz="0" w:space="0" w:color="auto"/>
        <w:left w:val="none" w:sz="0" w:space="0" w:color="auto"/>
        <w:bottom w:val="none" w:sz="0" w:space="0" w:color="auto"/>
        <w:right w:val="none" w:sz="0" w:space="0" w:color="auto"/>
      </w:divBdr>
    </w:div>
    <w:div w:id="57123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python/python_reg_express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regex.asp" TargetMode="External"/><Relationship Id="rId5" Type="http://schemas.openxmlformats.org/officeDocument/2006/relationships/hyperlink" Target="https://www.w3schools.com/python/python_regex.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V</dc:creator>
  <cp:keywords/>
  <dc:description/>
  <cp:lastModifiedBy>Sajith V</cp:lastModifiedBy>
  <cp:revision>5</cp:revision>
  <dcterms:created xsi:type="dcterms:W3CDTF">2021-07-03T03:49:00Z</dcterms:created>
  <dcterms:modified xsi:type="dcterms:W3CDTF">2021-07-03T04:23:00Z</dcterms:modified>
</cp:coreProperties>
</file>