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9FB4F" w14:textId="77777777" w:rsidR="009A3C92" w:rsidRDefault="009A3C92" w:rsidP="00F33488">
      <w:pPr>
        <w:tabs>
          <w:tab w:val="left" w:pos="9541"/>
        </w:tabs>
        <w:spacing w:before="63"/>
        <w:jc w:val="both"/>
        <w:rPr>
          <w:b/>
          <w:sz w:val="30"/>
          <w:szCs w:val="30"/>
        </w:rPr>
      </w:pPr>
    </w:p>
    <w:p w14:paraId="7CA01E30" w14:textId="30BE7562" w:rsidR="00F33488" w:rsidRPr="00234D41" w:rsidRDefault="00F33488" w:rsidP="00F33488">
      <w:pPr>
        <w:tabs>
          <w:tab w:val="left" w:pos="9541"/>
        </w:tabs>
        <w:spacing w:before="63"/>
        <w:jc w:val="both"/>
        <w:rPr>
          <w:b/>
          <w:spacing w:val="-4"/>
          <w:sz w:val="30"/>
          <w:szCs w:val="30"/>
        </w:rPr>
      </w:pPr>
      <w:r w:rsidRPr="00234D41">
        <w:rPr>
          <w:b/>
          <w:sz w:val="30"/>
          <w:szCs w:val="30"/>
        </w:rPr>
        <w:t>Experiment</w:t>
      </w:r>
      <w:r w:rsidRPr="00234D41">
        <w:rPr>
          <w:b/>
          <w:spacing w:val="-4"/>
          <w:sz w:val="30"/>
          <w:szCs w:val="30"/>
        </w:rPr>
        <w:t xml:space="preserve"> </w:t>
      </w:r>
      <w:r w:rsidR="00234D41">
        <w:rPr>
          <w:b/>
          <w:spacing w:val="-10"/>
          <w:sz w:val="30"/>
          <w:szCs w:val="30"/>
        </w:rPr>
        <w:t xml:space="preserve"> 2                                                                   </w:t>
      </w:r>
      <w:r w:rsidRPr="00234D41">
        <w:rPr>
          <w:b/>
          <w:spacing w:val="-4"/>
          <w:sz w:val="30"/>
          <w:szCs w:val="30"/>
        </w:rPr>
        <w:t>Date:</w:t>
      </w:r>
    </w:p>
    <w:p w14:paraId="6761813B" w14:textId="77777777" w:rsidR="00F33488" w:rsidRPr="00234D41" w:rsidRDefault="00F33488" w:rsidP="00F33488">
      <w:pPr>
        <w:tabs>
          <w:tab w:val="left" w:pos="9541"/>
        </w:tabs>
        <w:spacing w:before="63"/>
        <w:ind w:left="1015"/>
        <w:jc w:val="both"/>
        <w:rPr>
          <w:b/>
          <w:sz w:val="30"/>
          <w:szCs w:val="30"/>
        </w:rPr>
      </w:pPr>
    </w:p>
    <w:p w14:paraId="374B4DCA" w14:textId="77777777" w:rsidR="00F33488" w:rsidRPr="00234D41" w:rsidRDefault="00F33488" w:rsidP="00F33488">
      <w:pPr>
        <w:spacing w:line="274" w:lineRule="exact"/>
        <w:rPr>
          <w:b/>
          <w:sz w:val="30"/>
          <w:szCs w:val="30"/>
        </w:rPr>
      </w:pPr>
      <w:r w:rsidRPr="00234D41">
        <w:rPr>
          <w:b/>
          <w:spacing w:val="-4"/>
          <w:sz w:val="30"/>
          <w:szCs w:val="30"/>
        </w:rPr>
        <w:t>Aim:</w:t>
      </w:r>
    </w:p>
    <w:p w14:paraId="5EF40F01" w14:textId="77777777" w:rsidR="00F33488" w:rsidRPr="00234D41" w:rsidRDefault="00F33488" w:rsidP="00F33488">
      <w:pPr>
        <w:pStyle w:val="BodyText"/>
        <w:ind w:right="920"/>
        <w:rPr>
          <w:sz w:val="30"/>
          <w:szCs w:val="30"/>
        </w:rPr>
      </w:pPr>
      <w:r w:rsidRPr="00234D41">
        <w:rPr>
          <w:sz w:val="30"/>
          <w:szCs w:val="30"/>
        </w:rPr>
        <w:t>Find the current through all the</w:t>
      </w:r>
      <w:r w:rsidRPr="00234D41">
        <w:rPr>
          <w:spacing w:val="-1"/>
          <w:sz w:val="30"/>
          <w:szCs w:val="30"/>
        </w:rPr>
        <w:t xml:space="preserve"> </w:t>
      </w:r>
      <w:r w:rsidRPr="00234D41">
        <w:rPr>
          <w:sz w:val="30"/>
          <w:szCs w:val="30"/>
        </w:rPr>
        <w:t>resistors</w:t>
      </w:r>
      <w:r w:rsidRPr="00234D41">
        <w:rPr>
          <w:spacing w:val="-1"/>
          <w:sz w:val="30"/>
          <w:szCs w:val="30"/>
        </w:rPr>
        <w:t xml:space="preserve"> </w:t>
      </w:r>
      <w:r w:rsidRPr="00234D41">
        <w:rPr>
          <w:sz w:val="30"/>
          <w:szCs w:val="30"/>
        </w:rPr>
        <w:t>using</w:t>
      </w:r>
      <w:r w:rsidRPr="00234D41">
        <w:rPr>
          <w:spacing w:val="-1"/>
          <w:sz w:val="30"/>
          <w:szCs w:val="30"/>
        </w:rPr>
        <w:t xml:space="preserve"> </w:t>
      </w:r>
      <w:r w:rsidRPr="00234D41">
        <w:rPr>
          <w:sz w:val="30"/>
          <w:szCs w:val="30"/>
        </w:rPr>
        <w:t>Super</w:t>
      </w:r>
      <w:r w:rsidRPr="00234D41">
        <w:rPr>
          <w:spacing w:val="-1"/>
          <w:sz w:val="30"/>
          <w:szCs w:val="30"/>
        </w:rPr>
        <w:t xml:space="preserve"> </w:t>
      </w:r>
      <w:r w:rsidRPr="00234D41">
        <w:rPr>
          <w:sz w:val="30"/>
          <w:szCs w:val="30"/>
        </w:rPr>
        <w:t>position theorem</w:t>
      </w:r>
      <w:r w:rsidRPr="00234D41">
        <w:rPr>
          <w:spacing w:val="-1"/>
          <w:sz w:val="30"/>
          <w:szCs w:val="30"/>
        </w:rPr>
        <w:t xml:space="preserve"> </w:t>
      </w:r>
      <w:r w:rsidRPr="00234D41">
        <w:rPr>
          <w:sz w:val="30"/>
          <w:szCs w:val="30"/>
        </w:rPr>
        <w:t>and verify</w:t>
      </w:r>
      <w:r w:rsidRPr="00234D41">
        <w:rPr>
          <w:spacing w:val="-4"/>
          <w:sz w:val="30"/>
          <w:szCs w:val="30"/>
        </w:rPr>
        <w:t xml:space="preserve"> </w:t>
      </w:r>
      <w:r w:rsidRPr="00234D41">
        <w:rPr>
          <w:sz w:val="30"/>
          <w:szCs w:val="30"/>
        </w:rPr>
        <w:t xml:space="preserve">the same by </w:t>
      </w:r>
      <w:r w:rsidRPr="00234D41">
        <w:rPr>
          <w:spacing w:val="-2"/>
          <w:sz w:val="30"/>
          <w:szCs w:val="30"/>
        </w:rPr>
        <w:t>simulation.</w:t>
      </w:r>
    </w:p>
    <w:p w14:paraId="188B7FC3" w14:textId="27B389D9" w:rsidR="008C57D3" w:rsidRPr="00234D41" w:rsidRDefault="00F33488" w:rsidP="00F33488">
      <w:pPr>
        <w:rPr>
          <w:sz w:val="30"/>
          <w:szCs w:val="30"/>
        </w:rPr>
      </w:pPr>
      <w:r w:rsidRPr="00234D41">
        <w:rPr>
          <w:b/>
          <w:sz w:val="30"/>
          <w:szCs w:val="30"/>
        </w:rPr>
        <w:t xml:space="preserve">Statement: </w:t>
      </w:r>
      <w:r w:rsidRPr="00234D41">
        <w:rPr>
          <w:sz w:val="30"/>
          <w:szCs w:val="30"/>
        </w:rPr>
        <w:t>The Superposition theorem is applicable to circuits consisting of more than one active source. The theorem states that the current through or voltage across an element in a linear</w:t>
      </w:r>
      <w:r w:rsidRPr="00234D41">
        <w:rPr>
          <w:spacing w:val="-10"/>
          <w:sz w:val="30"/>
          <w:szCs w:val="30"/>
        </w:rPr>
        <w:t xml:space="preserve"> </w:t>
      </w:r>
      <w:r w:rsidRPr="00234D41">
        <w:rPr>
          <w:sz w:val="30"/>
          <w:szCs w:val="30"/>
        </w:rPr>
        <w:t>bilateral</w:t>
      </w:r>
      <w:r w:rsidRPr="00234D41">
        <w:rPr>
          <w:spacing w:val="-9"/>
          <w:sz w:val="30"/>
          <w:szCs w:val="30"/>
        </w:rPr>
        <w:t xml:space="preserve"> </w:t>
      </w:r>
      <w:r w:rsidRPr="00234D41">
        <w:rPr>
          <w:sz w:val="30"/>
          <w:szCs w:val="30"/>
        </w:rPr>
        <w:t>active</w:t>
      </w:r>
      <w:r w:rsidRPr="00234D41">
        <w:rPr>
          <w:spacing w:val="-7"/>
          <w:sz w:val="30"/>
          <w:szCs w:val="30"/>
        </w:rPr>
        <w:t xml:space="preserve"> </w:t>
      </w:r>
      <w:r w:rsidRPr="00234D41">
        <w:rPr>
          <w:sz w:val="30"/>
          <w:szCs w:val="30"/>
        </w:rPr>
        <w:t>network</w:t>
      </w:r>
      <w:r w:rsidRPr="00234D41">
        <w:rPr>
          <w:spacing w:val="-10"/>
          <w:sz w:val="30"/>
          <w:szCs w:val="30"/>
        </w:rPr>
        <w:t xml:space="preserve"> </w:t>
      </w:r>
      <w:r w:rsidRPr="00234D41">
        <w:rPr>
          <w:sz w:val="30"/>
          <w:szCs w:val="30"/>
        </w:rPr>
        <w:t>is</w:t>
      </w:r>
      <w:r w:rsidRPr="00234D41">
        <w:rPr>
          <w:spacing w:val="-5"/>
          <w:sz w:val="30"/>
          <w:szCs w:val="30"/>
        </w:rPr>
        <w:t xml:space="preserve"> </w:t>
      </w:r>
      <w:r w:rsidRPr="00234D41">
        <w:rPr>
          <w:sz w:val="30"/>
          <w:szCs w:val="30"/>
        </w:rPr>
        <w:t>equal</w:t>
      </w:r>
      <w:r w:rsidRPr="00234D41">
        <w:rPr>
          <w:spacing w:val="-7"/>
          <w:sz w:val="30"/>
          <w:szCs w:val="30"/>
        </w:rPr>
        <w:t xml:space="preserve"> </w:t>
      </w:r>
      <w:r w:rsidRPr="00234D41">
        <w:rPr>
          <w:sz w:val="30"/>
          <w:szCs w:val="30"/>
        </w:rPr>
        <w:t>to</w:t>
      </w:r>
      <w:r w:rsidRPr="00234D41">
        <w:rPr>
          <w:spacing w:val="-5"/>
          <w:sz w:val="30"/>
          <w:szCs w:val="30"/>
        </w:rPr>
        <w:t xml:space="preserve"> </w:t>
      </w:r>
      <w:r w:rsidRPr="00234D41">
        <w:rPr>
          <w:sz w:val="30"/>
          <w:szCs w:val="30"/>
        </w:rPr>
        <w:t>algebraic</w:t>
      </w:r>
      <w:r w:rsidRPr="00234D41">
        <w:rPr>
          <w:spacing w:val="-7"/>
          <w:sz w:val="30"/>
          <w:szCs w:val="30"/>
        </w:rPr>
        <w:t xml:space="preserve"> </w:t>
      </w:r>
      <w:r w:rsidRPr="00234D41">
        <w:rPr>
          <w:sz w:val="30"/>
          <w:szCs w:val="30"/>
        </w:rPr>
        <w:t>sum</w:t>
      </w:r>
      <w:r w:rsidRPr="00234D41">
        <w:rPr>
          <w:spacing w:val="-7"/>
          <w:sz w:val="30"/>
          <w:szCs w:val="30"/>
        </w:rPr>
        <w:t xml:space="preserve"> </w:t>
      </w:r>
      <w:r w:rsidRPr="00234D41">
        <w:rPr>
          <w:sz w:val="30"/>
          <w:szCs w:val="30"/>
        </w:rPr>
        <w:t>of</w:t>
      </w:r>
      <w:r w:rsidRPr="00234D41">
        <w:rPr>
          <w:spacing w:val="-7"/>
          <w:sz w:val="30"/>
          <w:szCs w:val="30"/>
        </w:rPr>
        <w:t xml:space="preserve"> </w:t>
      </w:r>
      <w:r w:rsidRPr="00234D41">
        <w:rPr>
          <w:sz w:val="30"/>
          <w:szCs w:val="30"/>
        </w:rPr>
        <w:t>the</w:t>
      </w:r>
      <w:r w:rsidRPr="00234D41">
        <w:rPr>
          <w:spacing w:val="-5"/>
          <w:sz w:val="30"/>
          <w:szCs w:val="30"/>
        </w:rPr>
        <w:t xml:space="preserve"> </w:t>
      </w:r>
      <w:r w:rsidRPr="00234D41">
        <w:rPr>
          <w:sz w:val="30"/>
          <w:szCs w:val="30"/>
        </w:rPr>
        <w:t>currents</w:t>
      </w:r>
      <w:r w:rsidRPr="00234D41">
        <w:rPr>
          <w:spacing w:val="-7"/>
          <w:sz w:val="30"/>
          <w:szCs w:val="30"/>
        </w:rPr>
        <w:t xml:space="preserve"> </w:t>
      </w:r>
      <w:r w:rsidRPr="00234D41">
        <w:rPr>
          <w:sz w:val="30"/>
          <w:szCs w:val="30"/>
        </w:rPr>
        <w:t>through</w:t>
      </w:r>
      <w:r w:rsidRPr="00234D41">
        <w:rPr>
          <w:spacing w:val="-7"/>
          <w:sz w:val="30"/>
          <w:szCs w:val="30"/>
        </w:rPr>
        <w:t xml:space="preserve"> </w:t>
      </w:r>
      <w:r w:rsidRPr="00234D41">
        <w:rPr>
          <w:sz w:val="30"/>
          <w:szCs w:val="30"/>
        </w:rPr>
        <w:t>or</w:t>
      </w:r>
      <w:r w:rsidRPr="00234D41">
        <w:rPr>
          <w:spacing w:val="-6"/>
          <w:sz w:val="30"/>
          <w:szCs w:val="30"/>
        </w:rPr>
        <w:t xml:space="preserve"> </w:t>
      </w:r>
      <w:r w:rsidRPr="00234D41">
        <w:rPr>
          <w:sz w:val="30"/>
          <w:szCs w:val="30"/>
        </w:rPr>
        <w:t>voltage</w:t>
      </w:r>
      <w:r w:rsidRPr="00234D41">
        <w:rPr>
          <w:spacing w:val="-7"/>
          <w:sz w:val="30"/>
          <w:szCs w:val="30"/>
        </w:rPr>
        <w:t xml:space="preserve"> </w:t>
      </w:r>
      <w:r w:rsidRPr="00234D41">
        <w:rPr>
          <w:sz w:val="30"/>
          <w:szCs w:val="30"/>
        </w:rPr>
        <w:t>drop across the element independently by each source.</w:t>
      </w:r>
    </w:p>
    <w:p w14:paraId="2467AB8B" w14:textId="77777777" w:rsidR="00F33488" w:rsidRPr="00234D41" w:rsidRDefault="00F33488" w:rsidP="00F33488">
      <w:pPr>
        <w:spacing w:before="1"/>
        <w:jc w:val="both"/>
        <w:rPr>
          <w:b/>
          <w:sz w:val="30"/>
          <w:szCs w:val="30"/>
        </w:rPr>
      </w:pPr>
      <w:r w:rsidRPr="00234D41">
        <w:rPr>
          <w:b/>
          <w:sz w:val="30"/>
          <w:szCs w:val="30"/>
        </w:rPr>
        <w:t>Components</w:t>
      </w:r>
      <w:r w:rsidRPr="00234D41">
        <w:rPr>
          <w:b/>
          <w:spacing w:val="-1"/>
          <w:sz w:val="30"/>
          <w:szCs w:val="30"/>
        </w:rPr>
        <w:t xml:space="preserve"> </w:t>
      </w:r>
      <w:r w:rsidRPr="00234D41">
        <w:rPr>
          <w:b/>
          <w:spacing w:val="-2"/>
          <w:sz w:val="30"/>
          <w:szCs w:val="30"/>
        </w:rPr>
        <w:t>Required:</w:t>
      </w:r>
    </w:p>
    <w:p w14:paraId="28EDC8D9" w14:textId="1A40F094" w:rsidR="00F33488" w:rsidRPr="00234D41" w:rsidRDefault="00F33488" w:rsidP="00F33488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34D41">
        <w:rPr>
          <w:rFonts w:ascii="Times New Roman" w:hAnsi="Times New Roman" w:cs="Times New Roman"/>
          <w:sz w:val="30"/>
          <w:szCs w:val="30"/>
        </w:rPr>
        <w:t>DC Voltage Source, Voltage Measurement, Current Measurement, Series RLC Branch, Display, Powergui(continuous), scope (for graph).</w:t>
      </w:r>
    </w:p>
    <w:p w14:paraId="453EEE18" w14:textId="337DB8ED" w:rsidR="00F33488" w:rsidRPr="00234D41" w:rsidRDefault="00F33488" w:rsidP="00F33488">
      <w:pPr>
        <w:pStyle w:val="NoSpacing"/>
        <w:rPr>
          <w:rFonts w:ascii="Times New Roman" w:hAnsi="Times New Roman" w:cs="Times New Roman"/>
          <w:sz w:val="30"/>
          <w:szCs w:val="30"/>
        </w:rPr>
      </w:pPr>
      <w:r w:rsidRPr="00234D41">
        <w:rPr>
          <w:b/>
          <w:spacing w:val="-2"/>
          <w:sz w:val="30"/>
          <w:szCs w:val="30"/>
        </w:rPr>
        <w:t>Procedure:</w:t>
      </w:r>
    </w:p>
    <w:p w14:paraId="23FC62D1" w14:textId="2032FEE0" w:rsidR="00F33488" w:rsidRPr="00234D41" w:rsidRDefault="00F33488" w:rsidP="00F3348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34D41">
        <w:rPr>
          <w:sz w:val="30"/>
          <w:szCs w:val="30"/>
        </w:rPr>
        <w:t>Connect the resistors with voltage measurement and current measurement in parallel and series respectively.</w:t>
      </w:r>
    </w:p>
    <w:p w14:paraId="4C0D778D" w14:textId="47E67FE4" w:rsidR="00F33488" w:rsidRPr="00234D41" w:rsidRDefault="00F33488" w:rsidP="00F3348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34D41">
        <w:rPr>
          <w:sz w:val="30"/>
          <w:szCs w:val="30"/>
        </w:rPr>
        <w:t>Assign the values for resistors.</w:t>
      </w:r>
    </w:p>
    <w:p w14:paraId="575BB39C" w14:textId="31281CEE" w:rsidR="00F33488" w:rsidRPr="00234D41" w:rsidRDefault="00F33488" w:rsidP="00F3348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34D41">
        <w:rPr>
          <w:sz w:val="30"/>
          <w:szCs w:val="30"/>
        </w:rPr>
        <w:t>Form a complete circuit by connecting DC voltage source.</w:t>
      </w:r>
    </w:p>
    <w:p w14:paraId="49186488" w14:textId="7CDE9103" w:rsidR="00F33488" w:rsidRPr="00234D41" w:rsidRDefault="00F33488" w:rsidP="00F3348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34D41">
        <w:rPr>
          <w:sz w:val="30"/>
          <w:szCs w:val="30"/>
        </w:rPr>
        <w:t>Connect display boxes for the current measurement and voltage across each resistor.</w:t>
      </w:r>
    </w:p>
    <w:p w14:paraId="26BB40BC" w14:textId="50FDB6AB" w:rsidR="00F33488" w:rsidRPr="00234D41" w:rsidRDefault="00F33488" w:rsidP="00F33488">
      <w:pPr>
        <w:pStyle w:val="ListParagraph"/>
        <w:numPr>
          <w:ilvl w:val="0"/>
          <w:numId w:val="1"/>
        </w:numPr>
        <w:rPr>
          <w:sz w:val="30"/>
          <w:szCs w:val="30"/>
        </w:rPr>
      </w:pPr>
      <w:r w:rsidRPr="00234D41">
        <w:rPr>
          <w:sz w:val="30"/>
          <w:szCs w:val="30"/>
        </w:rPr>
        <w:t>For the circuit to run add or connect powergui</w:t>
      </w:r>
    </w:p>
    <w:p w14:paraId="408F14A5" w14:textId="77777777" w:rsidR="00234D41" w:rsidRDefault="00234D41" w:rsidP="00F33488">
      <w:pPr>
        <w:rPr>
          <w:b/>
          <w:bCs/>
          <w:sz w:val="30"/>
          <w:szCs w:val="30"/>
        </w:rPr>
      </w:pPr>
    </w:p>
    <w:p w14:paraId="48CF5010" w14:textId="77777777" w:rsidR="00234D41" w:rsidRDefault="00234D41" w:rsidP="00F33488">
      <w:pPr>
        <w:rPr>
          <w:b/>
          <w:bCs/>
          <w:sz w:val="30"/>
          <w:szCs w:val="30"/>
        </w:rPr>
      </w:pPr>
    </w:p>
    <w:p w14:paraId="5C6D3255" w14:textId="4C17D190" w:rsidR="00F33488" w:rsidRPr="00234D41" w:rsidRDefault="00F33488" w:rsidP="00F33488">
      <w:pPr>
        <w:rPr>
          <w:b/>
          <w:bCs/>
          <w:sz w:val="30"/>
          <w:szCs w:val="30"/>
        </w:rPr>
      </w:pPr>
      <w:r w:rsidRPr="00234D41">
        <w:rPr>
          <w:b/>
          <w:bCs/>
          <w:sz w:val="30"/>
          <w:szCs w:val="30"/>
        </w:rPr>
        <w:t>Circuit Diagram:</w:t>
      </w:r>
    </w:p>
    <w:p w14:paraId="7D9AD946" w14:textId="2416377E" w:rsidR="00F33488" w:rsidRPr="00234D41" w:rsidRDefault="00F33488" w:rsidP="00F33488">
      <w:pPr>
        <w:rPr>
          <w:b/>
          <w:bCs/>
          <w:sz w:val="30"/>
          <w:szCs w:val="30"/>
        </w:rPr>
      </w:pPr>
    </w:p>
    <w:p w14:paraId="5BBAC242" w14:textId="69E91914" w:rsidR="00F33488" w:rsidRPr="00234D41" w:rsidRDefault="00F33488" w:rsidP="00F33488">
      <w:pPr>
        <w:pStyle w:val="ListParagraph"/>
        <w:rPr>
          <w:sz w:val="30"/>
          <w:szCs w:val="30"/>
        </w:rPr>
      </w:pPr>
    </w:p>
    <w:p w14:paraId="0F61C517" w14:textId="43CB079E" w:rsidR="00F33488" w:rsidRPr="00234D41" w:rsidRDefault="00F33488" w:rsidP="00F33488">
      <w:pPr>
        <w:pStyle w:val="ListParagraph"/>
        <w:rPr>
          <w:sz w:val="30"/>
          <w:szCs w:val="30"/>
        </w:rPr>
      </w:pPr>
    </w:p>
    <w:p w14:paraId="405C868D" w14:textId="3055915E" w:rsidR="00F33488" w:rsidRPr="00234D41" w:rsidRDefault="00234D41" w:rsidP="00F33488">
      <w:pPr>
        <w:pStyle w:val="ListParagraph"/>
        <w:rPr>
          <w:sz w:val="30"/>
          <w:szCs w:val="30"/>
        </w:rPr>
      </w:pPr>
      <w:r w:rsidRPr="00234D41">
        <w:rPr>
          <w:b/>
          <w:noProof/>
          <w:sz w:val="30"/>
          <w:szCs w:val="30"/>
        </w:rPr>
        <w:drawing>
          <wp:anchor distT="0" distB="0" distL="0" distR="0" simplePos="0" relativeHeight="251659264" behindDoc="1" locked="0" layoutInCell="1" allowOverlap="1" wp14:anchorId="3A3DA539" wp14:editId="11FEB70E">
            <wp:simplePos x="0" y="0"/>
            <wp:positionH relativeFrom="page">
              <wp:posOffset>1295400</wp:posOffset>
            </wp:positionH>
            <wp:positionV relativeFrom="paragraph">
              <wp:posOffset>7620</wp:posOffset>
            </wp:positionV>
            <wp:extent cx="4118610" cy="1623060"/>
            <wp:effectExtent l="0" t="0" r="0" b="0"/>
            <wp:wrapNone/>
            <wp:docPr id="28" name="Image 2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 2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1861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2565892" w14:textId="77777777" w:rsidR="00F33488" w:rsidRPr="00234D41" w:rsidRDefault="00F33488" w:rsidP="00F33488">
      <w:pPr>
        <w:rPr>
          <w:sz w:val="30"/>
          <w:szCs w:val="30"/>
        </w:rPr>
      </w:pPr>
    </w:p>
    <w:p w14:paraId="4B41DE82" w14:textId="77777777" w:rsidR="00F33488" w:rsidRPr="00234D41" w:rsidRDefault="00F33488" w:rsidP="00F33488">
      <w:pPr>
        <w:rPr>
          <w:sz w:val="30"/>
          <w:szCs w:val="30"/>
        </w:rPr>
      </w:pPr>
    </w:p>
    <w:p w14:paraId="1CE9C2C3" w14:textId="77777777" w:rsidR="00F33488" w:rsidRPr="00234D41" w:rsidRDefault="00F33488" w:rsidP="00F33488">
      <w:pPr>
        <w:rPr>
          <w:sz w:val="30"/>
          <w:szCs w:val="30"/>
        </w:rPr>
      </w:pPr>
    </w:p>
    <w:p w14:paraId="576143E9" w14:textId="77777777" w:rsidR="00F742AC" w:rsidRPr="00234D41" w:rsidRDefault="00F742AC" w:rsidP="00F33488">
      <w:pPr>
        <w:rPr>
          <w:b/>
          <w:sz w:val="30"/>
          <w:szCs w:val="30"/>
        </w:rPr>
      </w:pPr>
    </w:p>
    <w:p w14:paraId="5BE00CF0" w14:textId="77777777" w:rsidR="00234D41" w:rsidRDefault="00234D41" w:rsidP="00F33488">
      <w:pPr>
        <w:rPr>
          <w:b/>
          <w:sz w:val="30"/>
          <w:szCs w:val="30"/>
        </w:rPr>
      </w:pPr>
    </w:p>
    <w:p w14:paraId="3A925758" w14:textId="77777777" w:rsidR="00234D41" w:rsidRDefault="00234D41" w:rsidP="00F33488">
      <w:pPr>
        <w:rPr>
          <w:b/>
          <w:sz w:val="30"/>
          <w:szCs w:val="30"/>
        </w:rPr>
      </w:pPr>
    </w:p>
    <w:p w14:paraId="41A54489" w14:textId="77777777" w:rsidR="00234D41" w:rsidRDefault="00234D41" w:rsidP="00F33488">
      <w:pPr>
        <w:rPr>
          <w:b/>
          <w:sz w:val="30"/>
          <w:szCs w:val="30"/>
        </w:rPr>
      </w:pPr>
    </w:p>
    <w:p w14:paraId="330B8594" w14:textId="77777777" w:rsidR="00234D41" w:rsidRDefault="00234D41" w:rsidP="00F33488">
      <w:pPr>
        <w:rPr>
          <w:b/>
          <w:sz w:val="30"/>
          <w:szCs w:val="30"/>
        </w:rPr>
      </w:pPr>
    </w:p>
    <w:p w14:paraId="7AED3AED" w14:textId="77777777" w:rsidR="00234D41" w:rsidRDefault="00234D41" w:rsidP="00F33488">
      <w:pPr>
        <w:rPr>
          <w:b/>
          <w:sz w:val="30"/>
          <w:szCs w:val="30"/>
        </w:rPr>
      </w:pPr>
    </w:p>
    <w:p w14:paraId="1A56FCE6" w14:textId="77777777" w:rsidR="00234D41" w:rsidRDefault="00234D41" w:rsidP="00F33488">
      <w:pPr>
        <w:rPr>
          <w:b/>
          <w:sz w:val="30"/>
          <w:szCs w:val="30"/>
        </w:rPr>
      </w:pPr>
    </w:p>
    <w:p w14:paraId="682965B6" w14:textId="77777777" w:rsidR="00234D41" w:rsidRDefault="00234D41" w:rsidP="00F33488">
      <w:pPr>
        <w:rPr>
          <w:b/>
          <w:sz w:val="30"/>
          <w:szCs w:val="30"/>
        </w:rPr>
      </w:pPr>
    </w:p>
    <w:p w14:paraId="43DAB4CD" w14:textId="1630C605" w:rsidR="00F33488" w:rsidRPr="00234D41" w:rsidRDefault="00F33488" w:rsidP="00F33488">
      <w:pPr>
        <w:rPr>
          <w:b/>
          <w:sz w:val="30"/>
          <w:szCs w:val="30"/>
        </w:rPr>
      </w:pPr>
      <w:r w:rsidRPr="00234D41">
        <w:rPr>
          <w:b/>
          <w:sz w:val="30"/>
          <w:szCs w:val="30"/>
        </w:rPr>
        <w:t>Simulation</w:t>
      </w:r>
      <w:r w:rsidRPr="00234D41">
        <w:rPr>
          <w:b/>
          <w:spacing w:val="-15"/>
          <w:sz w:val="30"/>
          <w:szCs w:val="30"/>
        </w:rPr>
        <w:t xml:space="preserve"> </w:t>
      </w:r>
      <w:r w:rsidRPr="00234D41">
        <w:rPr>
          <w:b/>
          <w:sz w:val="30"/>
          <w:szCs w:val="30"/>
        </w:rPr>
        <w:t>Diagram:</w:t>
      </w:r>
    </w:p>
    <w:p w14:paraId="3136DDC7" w14:textId="42070A2C" w:rsidR="00F742AC" w:rsidRPr="00234D41" w:rsidRDefault="00F742AC" w:rsidP="00F33488">
      <w:pPr>
        <w:rPr>
          <w:b/>
          <w:sz w:val="30"/>
          <w:szCs w:val="30"/>
        </w:rPr>
      </w:pPr>
      <w:r w:rsidRPr="00234D41">
        <w:rPr>
          <w:b/>
          <w:sz w:val="30"/>
          <w:szCs w:val="30"/>
        </w:rPr>
        <w:t>Considering 100v:</w:t>
      </w:r>
    </w:p>
    <w:p w14:paraId="565DFB21" w14:textId="43540469" w:rsidR="00F742AC" w:rsidRPr="00234D41" w:rsidRDefault="00234D41" w:rsidP="00F33488">
      <w:pPr>
        <w:rPr>
          <w:b/>
          <w:sz w:val="30"/>
          <w:szCs w:val="30"/>
        </w:rPr>
      </w:pPr>
      <w:r w:rsidRPr="00234D41">
        <w:rPr>
          <w:b/>
          <w:noProof/>
          <w:sz w:val="30"/>
          <w:szCs w:val="30"/>
        </w:rPr>
        <w:drawing>
          <wp:inline distT="0" distB="0" distL="0" distR="0" wp14:anchorId="093A1168" wp14:editId="74F7FB66">
            <wp:extent cx="5613993" cy="3185160"/>
            <wp:effectExtent l="0" t="0" r="6350" b="0"/>
            <wp:docPr id="1049714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379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43530" cy="3201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C2ED" w14:textId="5646354F" w:rsidR="00F742AC" w:rsidRPr="00234D41" w:rsidRDefault="00F742AC" w:rsidP="00F33488">
      <w:pPr>
        <w:rPr>
          <w:b/>
          <w:sz w:val="30"/>
          <w:szCs w:val="30"/>
        </w:rPr>
      </w:pPr>
    </w:p>
    <w:p w14:paraId="32B50C67" w14:textId="77777777" w:rsidR="006B13EC" w:rsidRPr="00234D41" w:rsidRDefault="006B13EC" w:rsidP="00F33488">
      <w:pPr>
        <w:rPr>
          <w:b/>
          <w:sz w:val="30"/>
          <w:szCs w:val="30"/>
        </w:rPr>
      </w:pPr>
    </w:p>
    <w:p w14:paraId="01B1FFB8" w14:textId="723D0517" w:rsidR="00F742AC" w:rsidRDefault="00F742AC" w:rsidP="00F742AC">
      <w:pPr>
        <w:rPr>
          <w:b/>
          <w:sz w:val="30"/>
          <w:szCs w:val="30"/>
        </w:rPr>
      </w:pPr>
      <w:r w:rsidRPr="00234D41">
        <w:rPr>
          <w:b/>
          <w:sz w:val="30"/>
          <w:szCs w:val="30"/>
        </w:rPr>
        <w:t>Considering 50v:</w:t>
      </w:r>
    </w:p>
    <w:p w14:paraId="0937A92C" w14:textId="77777777" w:rsidR="00234D41" w:rsidRDefault="00234D41" w:rsidP="00F742AC">
      <w:pPr>
        <w:rPr>
          <w:b/>
          <w:sz w:val="30"/>
          <w:szCs w:val="30"/>
        </w:rPr>
      </w:pPr>
    </w:p>
    <w:p w14:paraId="37C1874D" w14:textId="77777777" w:rsidR="00234D41" w:rsidRPr="00234D41" w:rsidRDefault="00234D41" w:rsidP="00F742AC">
      <w:pPr>
        <w:rPr>
          <w:b/>
          <w:sz w:val="30"/>
          <w:szCs w:val="30"/>
        </w:rPr>
      </w:pPr>
    </w:p>
    <w:p w14:paraId="57B07894" w14:textId="47E275D8" w:rsidR="00F742AC" w:rsidRPr="00234D41" w:rsidRDefault="00F742AC" w:rsidP="00F742AC">
      <w:pPr>
        <w:rPr>
          <w:b/>
          <w:sz w:val="30"/>
          <w:szCs w:val="30"/>
        </w:rPr>
      </w:pPr>
      <w:r w:rsidRPr="00234D41">
        <w:rPr>
          <w:b/>
          <w:noProof/>
          <w:sz w:val="30"/>
          <w:szCs w:val="30"/>
        </w:rPr>
        <w:drawing>
          <wp:inline distT="0" distB="0" distL="0" distR="0" wp14:anchorId="55CFC9F1" wp14:editId="26264C1D">
            <wp:extent cx="5731510" cy="3183890"/>
            <wp:effectExtent l="0" t="0" r="2540" b="0"/>
            <wp:docPr id="678274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2747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0E8C0" w14:textId="77777777" w:rsidR="00234D41" w:rsidRDefault="00234D41" w:rsidP="00F742AC">
      <w:pPr>
        <w:rPr>
          <w:b/>
          <w:sz w:val="30"/>
          <w:szCs w:val="30"/>
        </w:rPr>
      </w:pPr>
    </w:p>
    <w:p w14:paraId="20F26899" w14:textId="30374BBA" w:rsidR="00F742AC" w:rsidRPr="00234D41" w:rsidRDefault="00F742AC" w:rsidP="00F742AC">
      <w:pPr>
        <w:rPr>
          <w:b/>
          <w:sz w:val="30"/>
          <w:szCs w:val="30"/>
        </w:rPr>
      </w:pPr>
      <w:r w:rsidRPr="00234D41">
        <w:rPr>
          <w:b/>
          <w:sz w:val="30"/>
          <w:szCs w:val="30"/>
        </w:rPr>
        <w:t>Considering both 100 and 50v:</w:t>
      </w:r>
    </w:p>
    <w:p w14:paraId="3065D985" w14:textId="3A349A24" w:rsidR="00234D41" w:rsidRPr="00234D41" w:rsidRDefault="00234D41" w:rsidP="00F742AC">
      <w:pPr>
        <w:rPr>
          <w:b/>
          <w:sz w:val="30"/>
          <w:szCs w:val="30"/>
        </w:rPr>
      </w:pPr>
      <w:r w:rsidRPr="00234D41">
        <w:rPr>
          <w:b/>
          <w:noProof/>
          <w:sz w:val="30"/>
          <w:szCs w:val="30"/>
        </w:rPr>
        <w:drawing>
          <wp:inline distT="0" distB="0" distL="0" distR="0" wp14:anchorId="0F0A2DEC" wp14:editId="60775E4E">
            <wp:extent cx="5731510" cy="3244850"/>
            <wp:effectExtent l="0" t="0" r="2540" b="0"/>
            <wp:docPr id="551067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6700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F441" w14:textId="77777777" w:rsidR="003F7F62" w:rsidRDefault="003F7F62" w:rsidP="00234D41">
      <w:pPr>
        <w:rPr>
          <w:b/>
          <w:sz w:val="30"/>
          <w:szCs w:val="30"/>
        </w:rPr>
      </w:pPr>
    </w:p>
    <w:p w14:paraId="76E24AF7" w14:textId="104F50F1" w:rsidR="00234D41" w:rsidRDefault="00234D41" w:rsidP="00234D41">
      <w:pPr>
        <w:rPr>
          <w:b/>
          <w:sz w:val="30"/>
          <w:szCs w:val="30"/>
        </w:rPr>
      </w:pPr>
      <w:r>
        <w:rPr>
          <w:b/>
          <w:sz w:val="30"/>
          <w:szCs w:val="30"/>
        </w:rPr>
        <w:t>Tabular Column</w:t>
      </w:r>
      <w:r w:rsidRPr="00234D41">
        <w:rPr>
          <w:b/>
          <w:sz w:val="30"/>
          <w:szCs w:val="30"/>
        </w:rPr>
        <w:t>:</w:t>
      </w:r>
    </w:p>
    <w:p w14:paraId="08AB61AC" w14:textId="77777777" w:rsidR="00234D41" w:rsidRPr="00234D41" w:rsidRDefault="00234D41" w:rsidP="00234D41">
      <w:pPr>
        <w:rPr>
          <w:b/>
          <w:sz w:val="30"/>
          <w:szCs w:val="30"/>
        </w:rPr>
      </w:pPr>
    </w:p>
    <w:tbl>
      <w:tblPr>
        <w:tblW w:w="0" w:type="auto"/>
        <w:tblInd w:w="2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62"/>
        <w:gridCol w:w="825"/>
        <w:gridCol w:w="1003"/>
        <w:gridCol w:w="974"/>
        <w:gridCol w:w="1051"/>
        <w:gridCol w:w="974"/>
        <w:gridCol w:w="952"/>
      </w:tblGrid>
      <w:tr w:rsidR="00234D41" w:rsidRPr="00234D41" w14:paraId="1CB7A075" w14:textId="77777777" w:rsidTr="00234D41">
        <w:trPr>
          <w:trHeight w:val="827"/>
        </w:trPr>
        <w:tc>
          <w:tcPr>
            <w:tcW w:w="2762" w:type="dxa"/>
            <w:vMerge w:val="restart"/>
          </w:tcPr>
          <w:p w14:paraId="351B3C68" w14:textId="77777777" w:rsidR="00234D41" w:rsidRPr="00234D41" w:rsidRDefault="00234D41" w:rsidP="00234D41">
            <w:pPr>
              <w:pStyle w:val="TableParagraph"/>
              <w:spacing w:before="181"/>
              <w:jc w:val="center"/>
              <w:rPr>
                <w:b/>
                <w:sz w:val="30"/>
                <w:szCs w:val="30"/>
              </w:rPr>
            </w:pPr>
          </w:p>
          <w:p w14:paraId="70E92297" w14:textId="77777777" w:rsidR="00234D41" w:rsidRPr="00234D41" w:rsidRDefault="00234D41" w:rsidP="00234D41">
            <w:pPr>
              <w:pStyle w:val="TableParagraph"/>
              <w:ind w:left="584" w:right="578"/>
              <w:jc w:val="center"/>
              <w:rPr>
                <w:sz w:val="30"/>
                <w:szCs w:val="30"/>
              </w:rPr>
            </w:pPr>
            <w:r w:rsidRPr="00234D41">
              <w:rPr>
                <w:spacing w:val="-2"/>
                <w:sz w:val="30"/>
                <w:szCs w:val="30"/>
              </w:rPr>
              <w:t>Source</w:t>
            </w:r>
          </w:p>
        </w:tc>
        <w:tc>
          <w:tcPr>
            <w:tcW w:w="1828" w:type="dxa"/>
            <w:gridSpan w:val="2"/>
          </w:tcPr>
          <w:p w14:paraId="3AE0FFA1" w14:textId="4207C192" w:rsidR="00234D41" w:rsidRPr="00234D41" w:rsidRDefault="00234D41" w:rsidP="00234D41">
            <w:pPr>
              <w:pStyle w:val="TableParagraph"/>
              <w:spacing w:before="130"/>
              <w:ind w:left="746" w:right="736" w:hanging="4"/>
              <w:jc w:val="center"/>
              <w:rPr>
                <w:sz w:val="30"/>
                <w:szCs w:val="30"/>
                <w:vertAlign w:val="subscript"/>
              </w:rPr>
            </w:pPr>
            <w:r w:rsidRPr="00234D41">
              <w:rPr>
                <w:spacing w:val="-6"/>
                <w:position w:val="2"/>
                <w:sz w:val="30"/>
                <w:szCs w:val="30"/>
              </w:rPr>
              <w:t>I</w:t>
            </w:r>
            <w:r>
              <w:rPr>
                <w:spacing w:val="-6"/>
                <w:sz w:val="30"/>
                <w:szCs w:val="30"/>
                <w:vertAlign w:val="subscript"/>
              </w:rPr>
              <w:t>1</w:t>
            </w:r>
          </w:p>
        </w:tc>
        <w:tc>
          <w:tcPr>
            <w:tcW w:w="2025" w:type="dxa"/>
            <w:gridSpan w:val="2"/>
          </w:tcPr>
          <w:p w14:paraId="64BB983B" w14:textId="3222102C" w:rsidR="00234D41" w:rsidRPr="00234D41" w:rsidRDefault="00234D41" w:rsidP="00234D41">
            <w:pPr>
              <w:pStyle w:val="TableParagraph"/>
              <w:spacing w:before="130"/>
              <w:ind w:left="848" w:right="831" w:hanging="4"/>
              <w:jc w:val="center"/>
              <w:rPr>
                <w:sz w:val="30"/>
                <w:szCs w:val="30"/>
                <w:vertAlign w:val="subscript"/>
              </w:rPr>
            </w:pPr>
            <w:r w:rsidRPr="00234D41">
              <w:rPr>
                <w:spacing w:val="-6"/>
                <w:position w:val="2"/>
                <w:sz w:val="30"/>
                <w:szCs w:val="30"/>
              </w:rPr>
              <w:t>I</w:t>
            </w:r>
            <w:r>
              <w:rPr>
                <w:spacing w:val="-6"/>
                <w:sz w:val="30"/>
                <w:szCs w:val="30"/>
                <w:vertAlign w:val="subscript"/>
              </w:rPr>
              <w:t>2</w:t>
            </w:r>
          </w:p>
        </w:tc>
        <w:tc>
          <w:tcPr>
            <w:tcW w:w="1926" w:type="dxa"/>
            <w:gridSpan w:val="2"/>
          </w:tcPr>
          <w:p w14:paraId="152D54DA" w14:textId="77777777" w:rsidR="00234D41" w:rsidRDefault="00234D41" w:rsidP="00234D41">
            <w:pPr>
              <w:pStyle w:val="TableParagraph"/>
              <w:spacing w:line="256" w:lineRule="exact"/>
              <w:ind w:right="782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        </w:t>
            </w:r>
          </w:p>
          <w:p w14:paraId="2B41F743" w14:textId="1288EC20" w:rsidR="00234D41" w:rsidRPr="00234D41" w:rsidRDefault="00234D41" w:rsidP="00234D41">
            <w:pPr>
              <w:pStyle w:val="TableParagraph"/>
              <w:spacing w:line="256" w:lineRule="exact"/>
              <w:ind w:right="782"/>
              <w:rPr>
                <w:sz w:val="30"/>
                <w:szCs w:val="30"/>
                <w:vertAlign w:val="subscript"/>
              </w:rPr>
            </w:pPr>
            <w:r>
              <w:rPr>
                <w:b/>
                <w:sz w:val="30"/>
                <w:szCs w:val="30"/>
              </w:rPr>
              <w:t xml:space="preserve">           </w:t>
            </w:r>
            <w:r>
              <w:rPr>
                <w:spacing w:val="-6"/>
                <w:position w:val="2"/>
                <w:sz w:val="30"/>
                <w:szCs w:val="30"/>
              </w:rPr>
              <w:t>I</w:t>
            </w:r>
            <w:r>
              <w:rPr>
                <w:spacing w:val="-6"/>
                <w:position w:val="2"/>
                <w:sz w:val="30"/>
                <w:szCs w:val="30"/>
                <w:vertAlign w:val="subscript"/>
              </w:rPr>
              <w:t>3</w:t>
            </w:r>
          </w:p>
        </w:tc>
      </w:tr>
      <w:tr w:rsidR="00234D41" w:rsidRPr="00234D41" w14:paraId="7CEB1A7C" w14:textId="77777777" w:rsidTr="00234D41">
        <w:trPr>
          <w:trHeight w:val="369"/>
        </w:trPr>
        <w:tc>
          <w:tcPr>
            <w:tcW w:w="2762" w:type="dxa"/>
            <w:vMerge/>
            <w:tcBorders>
              <w:top w:val="nil"/>
            </w:tcBorders>
          </w:tcPr>
          <w:p w14:paraId="4B93572F" w14:textId="77777777" w:rsidR="00234D41" w:rsidRPr="00234D41" w:rsidRDefault="00234D41" w:rsidP="00234D41">
            <w:pPr>
              <w:jc w:val="center"/>
              <w:rPr>
                <w:sz w:val="30"/>
                <w:szCs w:val="30"/>
              </w:rPr>
            </w:pPr>
          </w:p>
        </w:tc>
        <w:tc>
          <w:tcPr>
            <w:tcW w:w="825" w:type="dxa"/>
          </w:tcPr>
          <w:p w14:paraId="6E848621" w14:textId="77777777" w:rsidR="00234D41" w:rsidRPr="00234D41" w:rsidRDefault="00234D41" w:rsidP="00234D41">
            <w:pPr>
              <w:pStyle w:val="TableParagraph"/>
              <w:spacing w:before="44"/>
              <w:ind w:left="266"/>
              <w:jc w:val="center"/>
              <w:rPr>
                <w:b/>
                <w:sz w:val="30"/>
                <w:szCs w:val="30"/>
              </w:rPr>
            </w:pPr>
            <w:r w:rsidRPr="00234D41">
              <w:rPr>
                <w:b/>
                <w:spacing w:val="-5"/>
                <w:sz w:val="30"/>
                <w:szCs w:val="30"/>
              </w:rPr>
              <w:t>Th</w:t>
            </w:r>
          </w:p>
        </w:tc>
        <w:tc>
          <w:tcPr>
            <w:tcW w:w="1003" w:type="dxa"/>
          </w:tcPr>
          <w:p w14:paraId="6D1A9AF1" w14:textId="77777777" w:rsidR="00234D41" w:rsidRPr="00234D41" w:rsidRDefault="00234D41" w:rsidP="00234D41">
            <w:pPr>
              <w:pStyle w:val="TableParagraph"/>
              <w:spacing w:before="44"/>
              <w:ind w:left="6"/>
              <w:jc w:val="center"/>
              <w:rPr>
                <w:b/>
                <w:sz w:val="30"/>
                <w:szCs w:val="30"/>
              </w:rPr>
            </w:pPr>
            <w:r w:rsidRPr="00234D41">
              <w:rPr>
                <w:b/>
                <w:spacing w:val="-5"/>
                <w:sz w:val="30"/>
                <w:szCs w:val="30"/>
              </w:rPr>
              <w:t>Pr</w:t>
            </w:r>
          </w:p>
        </w:tc>
        <w:tc>
          <w:tcPr>
            <w:tcW w:w="974" w:type="dxa"/>
          </w:tcPr>
          <w:p w14:paraId="30B7129A" w14:textId="77777777" w:rsidR="00234D41" w:rsidRPr="00234D41" w:rsidRDefault="00234D41" w:rsidP="00234D41">
            <w:pPr>
              <w:pStyle w:val="TableParagraph"/>
              <w:spacing w:before="44"/>
              <w:ind w:left="11"/>
              <w:jc w:val="center"/>
              <w:rPr>
                <w:b/>
                <w:sz w:val="30"/>
                <w:szCs w:val="30"/>
              </w:rPr>
            </w:pPr>
            <w:r w:rsidRPr="00234D41">
              <w:rPr>
                <w:b/>
                <w:spacing w:val="-5"/>
                <w:sz w:val="30"/>
                <w:szCs w:val="30"/>
              </w:rPr>
              <w:t>Th</w:t>
            </w:r>
          </w:p>
        </w:tc>
        <w:tc>
          <w:tcPr>
            <w:tcW w:w="1051" w:type="dxa"/>
          </w:tcPr>
          <w:p w14:paraId="7A516BF1" w14:textId="77777777" w:rsidR="00234D41" w:rsidRPr="00234D41" w:rsidRDefault="00234D41" w:rsidP="00234D41">
            <w:pPr>
              <w:pStyle w:val="TableParagraph"/>
              <w:spacing w:before="44"/>
              <w:ind w:left="9"/>
              <w:jc w:val="center"/>
              <w:rPr>
                <w:b/>
                <w:sz w:val="30"/>
                <w:szCs w:val="30"/>
              </w:rPr>
            </w:pPr>
            <w:r w:rsidRPr="00234D41">
              <w:rPr>
                <w:b/>
                <w:spacing w:val="-5"/>
                <w:sz w:val="30"/>
                <w:szCs w:val="30"/>
              </w:rPr>
              <w:t>Pr</w:t>
            </w:r>
          </w:p>
        </w:tc>
        <w:tc>
          <w:tcPr>
            <w:tcW w:w="974" w:type="dxa"/>
          </w:tcPr>
          <w:p w14:paraId="20A70021" w14:textId="77777777" w:rsidR="00234D41" w:rsidRPr="00234D41" w:rsidRDefault="00234D41" w:rsidP="00234D41">
            <w:pPr>
              <w:pStyle w:val="TableParagraph"/>
              <w:spacing w:before="44"/>
              <w:ind w:left="109"/>
              <w:jc w:val="center"/>
              <w:rPr>
                <w:b/>
                <w:sz w:val="30"/>
                <w:szCs w:val="30"/>
              </w:rPr>
            </w:pPr>
            <w:r w:rsidRPr="00234D41">
              <w:rPr>
                <w:b/>
                <w:spacing w:val="-5"/>
                <w:sz w:val="30"/>
                <w:szCs w:val="30"/>
              </w:rPr>
              <w:t>Th</w:t>
            </w:r>
          </w:p>
        </w:tc>
        <w:tc>
          <w:tcPr>
            <w:tcW w:w="952" w:type="dxa"/>
          </w:tcPr>
          <w:p w14:paraId="41BCA3F7" w14:textId="77777777" w:rsidR="00234D41" w:rsidRPr="00234D41" w:rsidRDefault="00234D41" w:rsidP="00234D41">
            <w:pPr>
              <w:pStyle w:val="TableParagraph"/>
              <w:spacing w:before="44"/>
              <w:ind w:left="111"/>
              <w:jc w:val="center"/>
              <w:rPr>
                <w:b/>
                <w:sz w:val="30"/>
                <w:szCs w:val="30"/>
              </w:rPr>
            </w:pPr>
            <w:r w:rsidRPr="00234D41">
              <w:rPr>
                <w:b/>
                <w:spacing w:val="-5"/>
                <w:sz w:val="30"/>
                <w:szCs w:val="30"/>
              </w:rPr>
              <w:t>Pr</w:t>
            </w:r>
          </w:p>
        </w:tc>
      </w:tr>
      <w:tr w:rsidR="00234D41" w:rsidRPr="00234D41" w14:paraId="2BBF8E6E" w14:textId="77777777" w:rsidTr="00234D41">
        <w:trPr>
          <w:trHeight w:val="551"/>
        </w:trPr>
        <w:tc>
          <w:tcPr>
            <w:tcW w:w="2762" w:type="dxa"/>
          </w:tcPr>
          <w:p w14:paraId="62640C7E" w14:textId="1CEE43D5" w:rsidR="00234D41" w:rsidRPr="00234D41" w:rsidRDefault="00234D41" w:rsidP="00234D41">
            <w:pPr>
              <w:pStyle w:val="TableParagraph"/>
              <w:spacing w:line="276" w:lineRule="exact"/>
              <w:ind w:left="584" w:right="570"/>
              <w:jc w:val="center"/>
              <w:rPr>
                <w:position w:val="2"/>
                <w:sz w:val="30"/>
                <w:szCs w:val="30"/>
              </w:rPr>
            </w:pPr>
            <w:r w:rsidRPr="00234D41">
              <w:rPr>
                <w:position w:val="2"/>
                <w:sz w:val="30"/>
                <w:szCs w:val="30"/>
              </w:rPr>
              <w:t>V</w:t>
            </w:r>
            <w:r w:rsidRPr="00234D41">
              <w:rPr>
                <w:sz w:val="30"/>
                <w:szCs w:val="30"/>
              </w:rPr>
              <w:t>1</w:t>
            </w:r>
            <w:r w:rsidRPr="00234D41">
              <w:rPr>
                <w:position w:val="2"/>
                <w:sz w:val="30"/>
                <w:szCs w:val="30"/>
              </w:rPr>
              <w:t>=</w:t>
            </w:r>
            <w:r w:rsidRPr="00234D41">
              <w:rPr>
                <w:spacing w:val="-15"/>
                <w:position w:val="2"/>
                <w:sz w:val="30"/>
                <w:szCs w:val="30"/>
              </w:rPr>
              <w:t xml:space="preserve"> </w:t>
            </w:r>
            <w:r w:rsidRPr="00234D41">
              <w:rPr>
                <w:position w:val="2"/>
                <w:sz w:val="30"/>
                <w:szCs w:val="30"/>
              </w:rPr>
              <w:t xml:space="preserve">100V </w:t>
            </w:r>
            <w:r w:rsidRPr="00234D41">
              <w:rPr>
                <w:spacing w:val="-2"/>
                <w:position w:val="2"/>
                <w:sz w:val="30"/>
                <w:szCs w:val="30"/>
              </w:rPr>
              <w:t>V</w:t>
            </w:r>
            <w:r w:rsidRPr="00234D41">
              <w:rPr>
                <w:spacing w:val="-2"/>
                <w:sz w:val="30"/>
                <w:szCs w:val="30"/>
              </w:rPr>
              <w:t>2</w:t>
            </w:r>
            <w:r w:rsidRPr="00234D41">
              <w:rPr>
                <w:spacing w:val="-2"/>
                <w:position w:val="2"/>
                <w:sz w:val="30"/>
                <w:szCs w:val="30"/>
              </w:rPr>
              <w:t>=50V</w:t>
            </w:r>
          </w:p>
        </w:tc>
        <w:tc>
          <w:tcPr>
            <w:tcW w:w="825" w:type="dxa"/>
          </w:tcPr>
          <w:p w14:paraId="33402AF2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1003" w:type="dxa"/>
          </w:tcPr>
          <w:p w14:paraId="3FBC5257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74" w:type="dxa"/>
          </w:tcPr>
          <w:p w14:paraId="36AFB7EF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1051" w:type="dxa"/>
          </w:tcPr>
          <w:p w14:paraId="0E302DFC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74" w:type="dxa"/>
          </w:tcPr>
          <w:p w14:paraId="6960CE13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52" w:type="dxa"/>
          </w:tcPr>
          <w:p w14:paraId="41CE8B37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</w:tr>
      <w:tr w:rsidR="00234D41" w:rsidRPr="00234D41" w14:paraId="74FB0411" w14:textId="77777777" w:rsidTr="00234D41">
        <w:trPr>
          <w:trHeight w:val="551"/>
        </w:trPr>
        <w:tc>
          <w:tcPr>
            <w:tcW w:w="2762" w:type="dxa"/>
          </w:tcPr>
          <w:p w14:paraId="6EC7D671" w14:textId="7BACF63A" w:rsidR="00234D41" w:rsidRPr="00234D41" w:rsidRDefault="00234D41" w:rsidP="00234D41">
            <w:pPr>
              <w:pStyle w:val="TableParagraph"/>
              <w:spacing w:line="268" w:lineRule="exact"/>
              <w:ind w:left="584" w:right="575"/>
              <w:jc w:val="center"/>
              <w:rPr>
                <w:position w:val="2"/>
                <w:sz w:val="30"/>
                <w:szCs w:val="30"/>
              </w:rPr>
            </w:pPr>
            <w:r w:rsidRPr="00234D41">
              <w:rPr>
                <w:spacing w:val="-2"/>
                <w:position w:val="2"/>
                <w:sz w:val="30"/>
                <w:szCs w:val="30"/>
              </w:rPr>
              <w:t>V</w:t>
            </w:r>
            <w:r w:rsidRPr="00234D41">
              <w:rPr>
                <w:spacing w:val="-2"/>
                <w:sz w:val="30"/>
                <w:szCs w:val="30"/>
              </w:rPr>
              <w:t>1</w:t>
            </w:r>
            <w:r w:rsidRPr="00234D41">
              <w:rPr>
                <w:spacing w:val="-2"/>
                <w:position w:val="2"/>
                <w:sz w:val="30"/>
                <w:szCs w:val="30"/>
              </w:rPr>
              <w:t>=100V</w:t>
            </w:r>
          </w:p>
          <w:p w14:paraId="037AAE02" w14:textId="77777777" w:rsidR="00234D41" w:rsidRPr="00234D41" w:rsidRDefault="00234D41" w:rsidP="00234D41">
            <w:pPr>
              <w:pStyle w:val="TableParagraph"/>
              <w:spacing w:line="263" w:lineRule="exact"/>
              <w:ind w:left="584" w:right="576"/>
              <w:jc w:val="center"/>
              <w:rPr>
                <w:sz w:val="30"/>
                <w:szCs w:val="30"/>
              </w:rPr>
            </w:pPr>
            <w:r w:rsidRPr="00234D41">
              <w:rPr>
                <w:spacing w:val="-2"/>
                <w:sz w:val="30"/>
                <w:szCs w:val="30"/>
              </w:rPr>
              <w:t>(Alone)</w:t>
            </w:r>
          </w:p>
        </w:tc>
        <w:tc>
          <w:tcPr>
            <w:tcW w:w="825" w:type="dxa"/>
          </w:tcPr>
          <w:p w14:paraId="14722712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1003" w:type="dxa"/>
          </w:tcPr>
          <w:p w14:paraId="7A5194AF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74" w:type="dxa"/>
          </w:tcPr>
          <w:p w14:paraId="26C1F1CA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1051" w:type="dxa"/>
          </w:tcPr>
          <w:p w14:paraId="7965A1BB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74" w:type="dxa"/>
          </w:tcPr>
          <w:p w14:paraId="4AFA6A7C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52" w:type="dxa"/>
          </w:tcPr>
          <w:p w14:paraId="03D3F217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</w:tr>
      <w:tr w:rsidR="00234D41" w:rsidRPr="00234D41" w14:paraId="148C37DB" w14:textId="77777777" w:rsidTr="00234D41">
        <w:trPr>
          <w:trHeight w:val="554"/>
        </w:trPr>
        <w:tc>
          <w:tcPr>
            <w:tcW w:w="2762" w:type="dxa"/>
          </w:tcPr>
          <w:p w14:paraId="5CD7E45A" w14:textId="7EE95659" w:rsidR="00234D41" w:rsidRPr="00234D41" w:rsidRDefault="00234D41" w:rsidP="00234D41">
            <w:pPr>
              <w:pStyle w:val="TableParagraph"/>
              <w:spacing w:line="269" w:lineRule="exact"/>
              <w:ind w:left="584" w:right="575"/>
              <w:jc w:val="center"/>
              <w:rPr>
                <w:position w:val="2"/>
                <w:sz w:val="30"/>
                <w:szCs w:val="30"/>
              </w:rPr>
            </w:pPr>
            <w:r w:rsidRPr="00234D41">
              <w:rPr>
                <w:spacing w:val="-2"/>
                <w:position w:val="2"/>
                <w:sz w:val="30"/>
                <w:szCs w:val="30"/>
              </w:rPr>
              <w:t>V</w:t>
            </w:r>
            <w:r w:rsidRPr="00234D41">
              <w:rPr>
                <w:spacing w:val="-2"/>
                <w:sz w:val="30"/>
                <w:szCs w:val="30"/>
              </w:rPr>
              <w:t>2</w:t>
            </w:r>
            <w:r w:rsidRPr="00234D41">
              <w:rPr>
                <w:spacing w:val="-2"/>
                <w:position w:val="2"/>
                <w:sz w:val="30"/>
                <w:szCs w:val="30"/>
              </w:rPr>
              <w:t>=50V</w:t>
            </w:r>
          </w:p>
          <w:p w14:paraId="61604B5A" w14:textId="77777777" w:rsidR="00234D41" w:rsidRPr="00234D41" w:rsidRDefault="00234D41" w:rsidP="00234D41">
            <w:pPr>
              <w:pStyle w:val="TableParagraph"/>
              <w:spacing w:line="265" w:lineRule="exact"/>
              <w:ind w:left="584" w:right="576"/>
              <w:jc w:val="center"/>
              <w:rPr>
                <w:sz w:val="30"/>
                <w:szCs w:val="30"/>
              </w:rPr>
            </w:pPr>
            <w:r w:rsidRPr="00234D41">
              <w:rPr>
                <w:spacing w:val="-2"/>
                <w:sz w:val="30"/>
                <w:szCs w:val="30"/>
              </w:rPr>
              <w:t>(Alone)</w:t>
            </w:r>
          </w:p>
        </w:tc>
        <w:tc>
          <w:tcPr>
            <w:tcW w:w="825" w:type="dxa"/>
          </w:tcPr>
          <w:p w14:paraId="4637A2CC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1003" w:type="dxa"/>
          </w:tcPr>
          <w:p w14:paraId="5F6D438D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74" w:type="dxa"/>
          </w:tcPr>
          <w:p w14:paraId="7DC55116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1051" w:type="dxa"/>
          </w:tcPr>
          <w:p w14:paraId="15C4A32B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74" w:type="dxa"/>
          </w:tcPr>
          <w:p w14:paraId="33B46AEF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  <w:tc>
          <w:tcPr>
            <w:tcW w:w="952" w:type="dxa"/>
          </w:tcPr>
          <w:p w14:paraId="2B772326" w14:textId="77777777" w:rsidR="00234D41" w:rsidRPr="00234D41" w:rsidRDefault="00234D41" w:rsidP="00234D41">
            <w:pPr>
              <w:pStyle w:val="TableParagraph"/>
              <w:jc w:val="center"/>
              <w:rPr>
                <w:sz w:val="30"/>
                <w:szCs w:val="30"/>
              </w:rPr>
            </w:pPr>
          </w:p>
        </w:tc>
      </w:tr>
    </w:tbl>
    <w:p w14:paraId="729242EE" w14:textId="77777777" w:rsidR="00F742AC" w:rsidRPr="0030602B" w:rsidRDefault="00F742AC" w:rsidP="00F33488">
      <w:pPr>
        <w:rPr>
          <w:b/>
          <w:sz w:val="36"/>
          <w:szCs w:val="36"/>
        </w:rPr>
      </w:pPr>
    </w:p>
    <w:p w14:paraId="41989F64" w14:textId="6A240ED1" w:rsidR="00234D41" w:rsidRPr="0030602B" w:rsidRDefault="00234D41" w:rsidP="00234D41">
      <w:pPr>
        <w:rPr>
          <w:b/>
          <w:sz w:val="32"/>
          <w:szCs w:val="28"/>
        </w:rPr>
      </w:pPr>
      <w:r w:rsidRPr="0030602B">
        <w:rPr>
          <w:b/>
          <w:sz w:val="32"/>
          <w:szCs w:val="28"/>
        </w:rPr>
        <w:t>Result</w:t>
      </w:r>
      <w:r w:rsidRPr="0030602B">
        <w:rPr>
          <w:b/>
          <w:spacing w:val="-4"/>
          <w:sz w:val="32"/>
          <w:szCs w:val="28"/>
        </w:rPr>
        <w:t xml:space="preserve"> </w:t>
      </w:r>
      <w:r w:rsidR="0030602B" w:rsidRPr="0030602B">
        <w:rPr>
          <w:b/>
          <w:sz w:val="32"/>
          <w:szCs w:val="28"/>
        </w:rPr>
        <w:t>:</w:t>
      </w:r>
    </w:p>
    <w:p w14:paraId="0916B4E0" w14:textId="77777777" w:rsidR="0030602B" w:rsidRPr="0030602B" w:rsidRDefault="0030602B" w:rsidP="00F33488">
      <w:pPr>
        <w:rPr>
          <w:bCs/>
          <w:sz w:val="32"/>
          <w:szCs w:val="32"/>
        </w:rPr>
      </w:pPr>
      <w:r w:rsidRPr="0030602B">
        <w:rPr>
          <w:bCs/>
          <w:sz w:val="32"/>
          <w:szCs w:val="32"/>
        </w:rPr>
        <w:t>Hence the Superposition Principle is verified as I</w:t>
      </w:r>
      <w:r w:rsidRPr="0030602B">
        <w:rPr>
          <w:bCs/>
          <w:sz w:val="32"/>
          <w:szCs w:val="32"/>
          <w:vertAlign w:val="subscript"/>
        </w:rPr>
        <w:t>1</w:t>
      </w:r>
      <w:r w:rsidRPr="0030602B">
        <w:rPr>
          <w:bCs/>
          <w:sz w:val="32"/>
          <w:szCs w:val="32"/>
        </w:rPr>
        <w:t>' + I</w:t>
      </w:r>
      <w:r w:rsidRPr="0030602B">
        <w:rPr>
          <w:bCs/>
          <w:sz w:val="32"/>
          <w:szCs w:val="32"/>
          <w:vertAlign w:val="subscript"/>
        </w:rPr>
        <w:t>1</w:t>
      </w:r>
      <w:r w:rsidRPr="0030602B">
        <w:rPr>
          <w:bCs/>
          <w:sz w:val="32"/>
          <w:szCs w:val="32"/>
        </w:rPr>
        <w:t>'' =I</w:t>
      </w:r>
      <w:r w:rsidRPr="0030602B">
        <w:rPr>
          <w:bCs/>
          <w:sz w:val="32"/>
          <w:szCs w:val="32"/>
          <w:vertAlign w:val="subscript"/>
        </w:rPr>
        <w:t>1</w:t>
      </w:r>
      <w:r w:rsidRPr="0030602B">
        <w:rPr>
          <w:bCs/>
          <w:sz w:val="32"/>
          <w:szCs w:val="32"/>
        </w:rPr>
        <w:t xml:space="preserve">, </w:t>
      </w:r>
    </w:p>
    <w:p w14:paraId="6D950C17" w14:textId="5CCCA16E" w:rsidR="00F742AC" w:rsidRPr="0030602B" w:rsidRDefault="0030602B" w:rsidP="00F33488">
      <w:pPr>
        <w:rPr>
          <w:bCs/>
          <w:sz w:val="32"/>
          <w:szCs w:val="32"/>
        </w:rPr>
      </w:pPr>
      <w:r w:rsidRPr="0030602B">
        <w:rPr>
          <w:bCs/>
          <w:sz w:val="32"/>
          <w:szCs w:val="32"/>
        </w:rPr>
        <w:t>I</w:t>
      </w:r>
      <w:r w:rsidRPr="0030602B">
        <w:rPr>
          <w:bCs/>
          <w:sz w:val="32"/>
          <w:szCs w:val="32"/>
          <w:vertAlign w:val="subscript"/>
        </w:rPr>
        <w:t>2</w:t>
      </w:r>
      <w:r w:rsidRPr="0030602B">
        <w:rPr>
          <w:bCs/>
          <w:sz w:val="32"/>
          <w:szCs w:val="32"/>
        </w:rPr>
        <w:t>' + I</w:t>
      </w:r>
      <w:r w:rsidRPr="0030602B">
        <w:rPr>
          <w:bCs/>
          <w:sz w:val="32"/>
          <w:szCs w:val="32"/>
          <w:vertAlign w:val="subscript"/>
        </w:rPr>
        <w:t>2</w:t>
      </w:r>
      <w:r w:rsidRPr="0030602B">
        <w:rPr>
          <w:bCs/>
          <w:sz w:val="32"/>
          <w:szCs w:val="32"/>
        </w:rPr>
        <w:t>'' =I</w:t>
      </w:r>
      <w:r w:rsidRPr="0030602B">
        <w:rPr>
          <w:bCs/>
          <w:sz w:val="32"/>
          <w:szCs w:val="32"/>
          <w:vertAlign w:val="subscript"/>
        </w:rPr>
        <w:t>2</w:t>
      </w:r>
      <w:r w:rsidRPr="0030602B">
        <w:rPr>
          <w:bCs/>
          <w:sz w:val="32"/>
          <w:szCs w:val="32"/>
        </w:rPr>
        <w:t xml:space="preserve"> and I</w:t>
      </w:r>
      <w:r w:rsidRPr="0030602B">
        <w:rPr>
          <w:bCs/>
          <w:sz w:val="32"/>
          <w:szCs w:val="32"/>
          <w:vertAlign w:val="subscript"/>
        </w:rPr>
        <w:t>3</w:t>
      </w:r>
      <w:r w:rsidRPr="0030602B">
        <w:rPr>
          <w:bCs/>
          <w:sz w:val="32"/>
          <w:szCs w:val="32"/>
        </w:rPr>
        <w:t>' + I</w:t>
      </w:r>
      <w:r w:rsidRPr="0030602B">
        <w:rPr>
          <w:bCs/>
          <w:sz w:val="32"/>
          <w:szCs w:val="32"/>
          <w:vertAlign w:val="subscript"/>
        </w:rPr>
        <w:t>3</w:t>
      </w:r>
      <w:r w:rsidRPr="0030602B">
        <w:rPr>
          <w:bCs/>
          <w:sz w:val="32"/>
          <w:szCs w:val="32"/>
        </w:rPr>
        <w:t>'' =I</w:t>
      </w:r>
      <w:r w:rsidRPr="0030602B">
        <w:rPr>
          <w:bCs/>
          <w:sz w:val="32"/>
          <w:szCs w:val="32"/>
          <w:vertAlign w:val="subscript"/>
        </w:rPr>
        <w:t>3.</w:t>
      </w:r>
    </w:p>
    <w:p w14:paraId="662CB540" w14:textId="77777777" w:rsidR="00F742AC" w:rsidRPr="00234D41" w:rsidRDefault="00F742AC" w:rsidP="00F33488">
      <w:pPr>
        <w:rPr>
          <w:b/>
          <w:sz w:val="30"/>
          <w:szCs w:val="30"/>
        </w:rPr>
      </w:pPr>
    </w:p>
    <w:p w14:paraId="0EE8F4D0" w14:textId="77777777" w:rsidR="00F742AC" w:rsidRPr="00234D41" w:rsidRDefault="00F742AC" w:rsidP="00F33488">
      <w:pPr>
        <w:rPr>
          <w:b/>
          <w:sz w:val="30"/>
          <w:szCs w:val="30"/>
        </w:rPr>
      </w:pPr>
    </w:p>
    <w:p w14:paraId="3A604597" w14:textId="77777777" w:rsidR="00F742AC" w:rsidRPr="00234D41" w:rsidRDefault="00F742AC" w:rsidP="00F33488">
      <w:pPr>
        <w:rPr>
          <w:b/>
          <w:sz w:val="30"/>
          <w:szCs w:val="30"/>
        </w:rPr>
      </w:pPr>
    </w:p>
    <w:p w14:paraId="2416068B" w14:textId="77777777" w:rsidR="00F742AC" w:rsidRPr="00234D41" w:rsidRDefault="00F742AC" w:rsidP="00F33488">
      <w:pPr>
        <w:rPr>
          <w:b/>
          <w:sz w:val="30"/>
          <w:szCs w:val="30"/>
        </w:rPr>
      </w:pPr>
    </w:p>
    <w:sectPr w:rsidR="00F742AC" w:rsidRPr="00234D41" w:rsidSect="003F7F62">
      <w:pgSz w:w="11906" w:h="16838"/>
      <w:pgMar w:top="1440" w:right="1800" w:bottom="1440" w:left="180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036172"/>
    <w:multiLevelType w:val="hybridMultilevel"/>
    <w:tmpl w:val="2520805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197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488"/>
    <w:rsid w:val="001176AB"/>
    <w:rsid w:val="001A6504"/>
    <w:rsid w:val="00234D41"/>
    <w:rsid w:val="0030602B"/>
    <w:rsid w:val="00376B34"/>
    <w:rsid w:val="003D065A"/>
    <w:rsid w:val="003F7F62"/>
    <w:rsid w:val="004A1326"/>
    <w:rsid w:val="006B13EC"/>
    <w:rsid w:val="008C57D3"/>
    <w:rsid w:val="009A3C92"/>
    <w:rsid w:val="00AB04B4"/>
    <w:rsid w:val="00B17131"/>
    <w:rsid w:val="00F33488"/>
    <w:rsid w:val="00F742AC"/>
    <w:rsid w:val="00FD4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07D148"/>
  <w15:chartTrackingRefBased/>
  <w15:docId w15:val="{710751DE-55A0-4193-816A-D70D9E6D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4D4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488"/>
    <w:pPr>
      <w:keepNext/>
      <w:keepLines/>
      <w:widowControl/>
      <w:autoSpaceDE/>
      <w:autoSpaceDN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33488"/>
    <w:pPr>
      <w:keepNext/>
      <w:keepLines/>
      <w:widowControl/>
      <w:autoSpaceDE/>
      <w:autoSpaceDN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33488"/>
    <w:pPr>
      <w:keepNext/>
      <w:keepLines/>
      <w:widowControl/>
      <w:autoSpaceDE/>
      <w:autoSpaceDN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3488"/>
    <w:pPr>
      <w:keepNext/>
      <w:keepLines/>
      <w:widowControl/>
      <w:autoSpaceDE/>
      <w:autoSpaceDN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3488"/>
    <w:pPr>
      <w:keepNext/>
      <w:keepLines/>
      <w:widowControl/>
      <w:autoSpaceDE/>
      <w:autoSpaceDN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3488"/>
    <w:pPr>
      <w:keepNext/>
      <w:keepLines/>
      <w:widowControl/>
      <w:autoSpaceDE/>
      <w:autoSpaceDN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3488"/>
    <w:pPr>
      <w:keepNext/>
      <w:keepLines/>
      <w:widowControl/>
      <w:autoSpaceDE/>
      <w:autoSpaceDN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3488"/>
    <w:pPr>
      <w:keepNext/>
      <w:keepLines/>
      <w:widowControl/>
      <w:autoSpaceDE/>
      <w:autoSpaceDN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3488"/>
    <w:pPr>
      <w:keepNext/>
      <w:keepLines/>
      <w:widowControl/>
      <w:autoSpaceDE/>
      <w:autoSpaceDN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34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334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334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34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34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34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34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34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34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33488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F334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33488"/>
    <w:pPr>
      <w:widowControl/>
      <w:numPr>
        <w:ilvl w:val="1"/>
      </w:numPr>
      <w:autoSpaceDE/>
      <w:autoSpaceDN/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F334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33488"/>
    <w:pPr>
      <w:widowControl/>
      <w:autoSpaceDE/>
      <w:autoSpaceDN/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F334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33488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kern w:val="2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F334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33488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334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33488"/>
    <w:rPr>
      <w:b/>
      <w:bCs/>
      <w:smallCaps/>
      <w:color w:val="2F5496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F33488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F3348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NoSpacing">
    <w:name w:val="No Spacing"/>
    <w:uiPriority w:val="1"/>
    <w:qFormat/>
    <w:rsid w:val="00F33488"/>
    <w:pPr>
      <w:spacing w:after="0" w:line="240" w:lineRule="auto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rsid w:val="00234D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jaswanth kothamasu</dc:creator>
  <cp:keywords/>
  <dc:description/>
  <cp:lastModifiedBy>harshith laxman B</cp:lastModifiedBy>
  <cp:revision>5</cp:revision>
  <dcterms:created xsi:type="dcterms:W3CDTF">2025-03-31T07:50:00Z</dcterms:created>
  <dcterms:modified xsi:type="dcterms:W3CDTF">2025-03-31T07:55:00Z</dcterms:modified>
</cp:coreProperties>
</file>