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0BCF9E" w14:textId="77777777" w:rsidR="00F531FA" w:rsidRDefault="00EF5879" w:rsidP="001749BE"/>
    <w:p w14:paraId="7328B930" w14:textId="77777777" w:rsidR="00D42218" w:rsidRDefault="00D42218" w:rsidP="00D42218"/>
    <w:p w14:paraId="7C5549A4" w14:textId="77777777" w:rsidR="003A3491" w:rsidRPr="003A3491" w:rsidRDefault="003A3491" w:rsidP="00D42218">
      <w:pPr>
        <w:rPr>
          <w:b/>
          <w:color w:val="FF0000"/>
        </w:rPr>
      </w:pPr>
      <w:r w:rsidRPr="003A3491">
        <w:rPr>
          <w:b/>
          <w:color w:val="FF0000"/>
        </w:rPr>
        <w:t xml:space="preserve">DISCOVERY REPORT WORD TEMPLATE INSTRUCTIONS: </w:t>
      </w:r>
    </w:p>
    <w:p w14:paraId="6EF7054C" w14:textId="77777777" w:rsidR="00D42218" w:rsidRPr="003A3491" w:rsidRDefault="003A3491" w:rsidP="00D42218">
      <w:pPr>
        <w:rPr>
          <w:b/>
        </w:rPr>
      </w:pPr>
      <w:r w:rsidRPr="003A3491">
        <w:rPr>
          <w:b/>
        </w:rPr>
        <w:t>Scroll to second page to change report header</w:t>
      </w:r>
      <w:r>
        <w:rPr>
          <w:b/>
        </w:rPr>
        <w:t xml:space="preserve"> items in </w:t>
      </w:r>
      <w:r w:rsidRPr="003A3491">
        <w:rPr>
          <w:b/>
          <w:highlight w:val="yellow"/>
        </w:rPr>
        <w:t>yellow</w:t>
      </w:r>
    </w:p>
    <w:p w14:paraId="15932408" w14:textId="77777777" w:rsidR="003A3491" w:rsidRDefault="003A3491" w:rsidP="003A3491">
      <w:pPr>
        <w:pStyle w:val="Heading1"/>
      </w:pPr>
    </w:p>
    <w:p w14:paraId="48D9FE47" w14:textId="77777777" w:rsidR="003A3491" w:rsidRDefault="003A3491" w:rsidP="003A3491">
      <w:pPr>
        <w:pStyle w:val="Heading1"/>
      </w:pPr>
    </w:p>
    <w:p w14:paraId="6DFCCC8C" w14:textId="77777777" w:rsidR="003A3491" w:rsidRPr="003A3491" w:rsidRDefault="003A3491" w:rsidP="006102DD">
      <w:r>
        <w:t>Listed below are Heading formats.  To change these, right click the heading you want in the Style block on the Home tab above, then click “Modify” on the menu and make your changes there.</w:t>
      </w:r>
      <w:r w:rsidR="006102DD">
        <w:t xml:space="preserve"> Default normal style text and table text can also be modified in the same way. </w:t>
      </w:r>
      <w:r>
        <w:t xml:space="preserve"> Do </w:t>
      </w:r>
      <w:r w:rsidRPr="006102DD">
        <w:rPr>
          <w:b/>
        </w:rPr>
        <w:t xml:space="preserve">NOT </w:t>
      </w:r>
      <w:r>
        <w:t>modify headings 5 or 6.</w:t>
      </w:r>
    </w:p>
    <w:p w14:paraId="16400023" w14:textId="77777777" w:rsidR="003A3491" w:rsidRPr="006102DD" w:rsidRDefault="003A3491" w:rsidP="006102DD">
      <w:pPr>
        <w:pStyle w:val="Heading1"/>
      </w:pPr>
      <w:r>
        <w:t>Heading 1</w:t>
      </w:r>
    </w:p>
    <w:p w14:paraId="3051FA22" w14:textId="77777777" w:rsidR="003A3491" w:rsidRPr="006102DD" w:rsidRDefault="003A3491" w:rsidP="006102DD">
      <w:pPr>
        <w:pStyle w:val="Heading2"/>
      </w:pPr>
      <w:r w:rsidRPr="006102DD">
        <w:t>Heading 2</w:t>
      </w:r>
    </w:p>
    <w:p w14:paraId="53F5C5C3" w14:textId="77777777" w:rsidR="003A3491" w:rsidRDefault="003A3491" w:rsidP="006102DD">
      <w:pPr>
        <w:pStyle w:val="Heading3"/>
      </w:pPr>
      <w:r w:rsidRPr="006102DD">
        <w:t>Heading</w:t>
      </w:r>
      <w:r>
        <w:t xml:space="preserve"> 3</w:t>
      </w:r>
    </w:p>
    <w:p w14:paraId="16B0BAC2" w14:textId="77777777" w:rsidR="003A3491" w:rsidRPr="003A3491" w:rsidRDefault="003A3491" w:rsidP="003A3491">
      <w:pPr>
        <w:pStyle w:val="Heading4"/>
      </w:pPr>
      <w:r w:rsidRPr="003A3491">
        <w:t>Heading 4</w:t>
      </w:r>
    </w:p>
    <w:p w14:paraId="14F9740E" w14:textId="77777777" w:rsidR="003A3491" w:rsidRPr="0041267F" w:rsidRDefault="003A3491" w:rsidP="0041267F">
      <w:pPr>
        <w:pStyle w:val="Heading5"/>
      </w:pPr>
      <w:r w:rsidRPr="0041267F">
        <w:rPr>
          <w:rStyle w:val="Heading5Char"/>
        </w:rPr>
        <w:t>Heading 5</w:t>
      </w:r>
      <w:r w:rsidRPr="0041267F">
        <w:t xml:space="preserve"> </w:t>
      </w:r>
    </w:p>
    <w:p w14:paraId="40E5ECD1" w14:textId="77777777" w:rsidR="003A3491" w:rsidRDefault="003A3491" w:rsidP="003A3491">
      <w:pPr>
        <w:pStyle w:val="Heading5"/>
      </w:pPr>
      <w:r>
        <w:t>(Heading 5 is used for parameters on the title page, do not change)</w:t>
      </w:r>
    </w:p>
    <w:p w14:paraId="4FBADC73" w14:textId="77777777" w:rsidR="003A3491" w:rsidRPr="003A3491" w:rsidRDefault="003A3491" w:rsidP="003A3491"/>
    <w:p w14:paraId="4EA80F67" w14:textId="77777777" w:rsidR="003A3491" w:rsidRDefault="003A3491" w:rsidP="004B45C0">
      <w:pPr>
        <w:pStyle w:val="Heading6"/>
      </w:pPr>
      <w:r>
        <w:lastRenderedPageBreak/>
        <w:t xml:space="preserve">Heading 6 – not shown here, using ###### in the </w:t>
      </w:r>
      <w:proofErr w:type="spellStart"/>
      <w:r>
        <w:t>RMarkdown</w:t>
      </w:r>
      <w:proofErr w:type="spellEnd"/>
      <w:r>
        <w:t xml:space="preserve"> file creates a page break.</w:t>
      </w:r>
    </w:p>
    <w:p w14:paraId="2063C447" w14:textId="77777777" w:rsidR="00D42218" w:rsidRDefault="00D42218" w:rsidP="00D42218"/>
    <w:p w14:paraId="2E6D93D0" w14:textId="77777777" w:rsidR="00D42218" w:rsidRDefault="00D42218" w:rsidP="00D42218"/>
    <w:p w14:paraId="3CCC58FF" w14:textId="77777777" w:rsidR="00D42218" w:rsidRDefault="00D42218" w:rsidP="00D42218"/>
    <w:p w14:paraId="067EFE97" w14:textId="77777777" w:rsidR="00D42218" w:rsidRDefault="00D42218" w:rsidP="00D42218"/>
    <w:p w14:paraId="50F99310" w14:textId="77777777" w:rsidR="00D42218" w:rsidRDefault="00D42218" w:rsidP="00D42218"/>
    <w:p w14:paraId="118BAD19" w14:textId="77777777" w:rsidR="00D42218" w:rsidRDefault="00D42218" w:rsidP="00D42218"/>
    <w:p w14:paraId="367C5B38" w14:textId="77777777" w:rsidR="00D42218" w:rsidRDefault="00D42218" w:rsidP="00D42218"/>
    <w:p w14:paraId="5BC44397" w14:textId="77777777" w:rsidR="00D42218" w:rsidRDefault="00D42218" w:rsidP="00D42218"/>
    <w:p w14:paraId="1361E64E" w14:textId="77777777" w:rsidR="00D42218" w:rsidRDefault="00D42218" w:rsidP="00D42218"/>
    <w:p w14:paraId="2DCCE7C6" w14:textId="77777777" w:rsidR="00D42218" w:rsidRDefault="00D42218" w:rsidP="00D42218"/>
    <w:p w14:paraId="28E45B91" w14:textId="77777777" w:rsidR="00D42218" w:rsidRDefault="00D42218" w:rsidP="00D42218"/>
    <w:p w14:paraId="5B998BD6" w14:textId="77777777" w:rsidR="00D42218" w:rsidRDefault="00D42218" w:rsidP="00D42218"/>
    <w:p w14:paraId="2C96797E" w14:textId="77777777" w:rsidR="00D42218" w:rsidRDefault="00D42218" w:rsidP="00D42218"/>
    <w:p w14:paraId="23BFAE11" w14:textId="77777777" w:rsidR="00D42218" w:rsidRDefault="00D42218" w:rsidP="00D42218"/>
    <w:p w14:paraId="0B858D1C" w14:textId="77777777" w:rsidR="00D42218" w:rsidRDefault="00D42218" w:rsidP="00D42218"/>
    <w:p w14:paraId="1D8310DD" w14:textId="77777777" w:rsidR="00D42218" w:rsidRDefault="00D42218" w:rsidP="00D42218"/>
    <w:p w14:paraId="482AAFC6" w14:textId="77777777" w:rsidR="00D42218" w:rsidRDefault="00D42218" w:rsidP="00D42218"/>
    <w:p w14:paraId="28A60F54" w14:textId="77777777" w:rsidR="00D42218" w:rsidRDefault="00D42218" w:rsidP="00D42218"/>
    <w:p w14:paraId="05A6DF8A" w14:textId="77777777" w:rsidR="00CC2544" w:rsidRDefault="00CC2544" w:rsidP="00D42218"/>
    <w:p w14:paraId="6DDA5253" w14:textId="77777777" w:rsidR="00CC2544" w:rsidRDefault="00CC2544" w:rsidP="00D42218"/>
    <w:p w14:paraId="6B9525E6" w14:textId="77777777" w:rsidR="00CC2544" w:rsidRDefault="00CC2544" w:rsidP="00D42218"/>
    <w:p w14:paraId="53DBCA2F" w14:textId="77777777" w:rsidR="00CC2544" w:rsidRDefault="00CC2544" w:rsidP="00D42218"/>
    <w:p w14:paraId="31E860FD" w14:textId="77777777" w:rsidR="00CC2544" w:rsidRDefault="00CC2544" w:rsidP="00D42218"/>
    <w:p w14:paraId="3ADDA3AD" w14:textId="77777777" w:rsidR="00CC2544" w:rsidRDefault="00CC2544" w:rsidP="00D42218"/>
    <w:p w14:paraId="63DCEE8D" w14:textId="77777777" w:rsidR="00CC2544" w:rsidRDefault="00CC2544" w:rsidP="00D42218"/>
    <w:p w14:paraId="2DB874BC" w14:textId="77777777" w:rsidR="00CC2544" w:rsidRDefault="00CC2544" w:rsidP="00D42218"/>
    <w:p w14:paraId="18631E26" w14:textId="77777777" w:rsidR="00CC2544" w:rsidRDefault="00CC2544" w:rsidP="00D42218"/>
    <w:p w14:paraId="2D886715" w14:textId="77777777" w:rsidR="00CC2544" w:rsidRDefault="00CC2544" w:rsidP="00D42218"/>
    <w:p w14:paraId="64E74AD9" w14:textId="77777777" w:rsidR="00CC2544" w:rsidRDefault="00CC2544" w:rsidP="00D42218"/>
    <w:p w14:paraId="182F45D8" w14:textId="77777777" w:rsidR="00CC2544" w:rsidRDefault="00CC2544" w:rsidP="00D42218"/>
    <w:p w14:paraId="68972F3B" w14:textId="77777777" w:rsidR="00CC2544" w:rsidRDefault="00CC2544" w:rsidP="00D42218"/>
    <w:p w14:paraId="0AFBDA61" w14:textId="77777777" w:rsidR="00CC2544" w:rsidRDefault="00CC2544" w:rsidP="00D42218"/>
    <w:p w14:paraId="7AF57CF2" w14:textId="77777777" w:rsidR="00CC2544" w:rsidRDefault="00CC2544" w:rsidP="00D42218"/>
    <w:p w14:paraId="36C75B95" w14:textId="77777777" w:rsidR="00CC2544" w:rsidRDefault="00CC2544" w:rsidP="00D42218"/>
    <w:p w14:paraId="19112CC9" w14:textId="77777777" w:rsidR="00CC2544" w:rsidRDefault="00CC2544" w:rsidP="00D42218"/>
    <w:p w14:paraId="42EFE3B3" w14:textId="77777777" w:rsidR="00CC2544" w:rsidRDefault="00CC2544" w:rsidP="00D42218"/>
    <w:p w14:paraId="07FF2B37" w14:textId="77777777" w:rsidR="00CC2544" w:rsidRDefault="00CC2544" w:rsidP="00D42218"/>
    <w:p w14:paraId="632980A5" w14:textId="77777777" w:rsidR="00CC2544" w:rsidRDefault="00CC2544" w:rsidP="00D42218"/>
    <w:p w14:paraId="4A392577" w14:textId="77777777" w:rsidR="00CC2544" w:rsidRPr="00D42218" w:rsidRDefault="00CC2544" w:rsidP="00D42218"/>
    <w:sectPr w:rsidR="00CC2544" w:rsidRPr="00D42218" w:rsidSect="00CC2544">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5E2E0D" w14:textId="77777777" w:rsidR="00EF5879" w:rsidRDefault="00EF5879" w:rsidP="00D42218">
      <w:pPr>
        <w:spacing w:after="0" w:line="240" w:lineRule="auto"/>
      </w:pPr>
      <w:r>
        <w:separator/>
      </w:r>
    </w:p>
  </w:endnote>
  <w:endnote w:type="continuationSeparator" w:id="0">
    <w:p w14:paraId="4D9895A3" w14:textId="77777777" w:rsidR="00EF5879" w:rsidRDefault="00EF5879" w:rsidP="00D42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82859535"/>
      <w:docPartObj>
        <w:docPartGallery w:val="Page Numbers (Bottom of Page)"/>
        <w:docPartUnique/>
      </w:docPartObj>
    </w:sdtPr>
    <w:sdtEndPr>
      <w:rPr>
        <w:color w:val="7F7F7F" w:themeColor="background1" w:themeShade="7F"/>
        <w:spacing w:val="60"/>
      </w:rPr>
    </w:sdtEndPr>
    <w:sdtContent>
      <w:p w14:paraId="7EDFDF59" w14:textId="77777777" w:rsidR="003A3491" w:rsidRDefault="003A3491" w:rsidP="003A3491">
        <w:pPr>
          <w:pStyle w:val="Footer"/>
          <w:pBdr>
            <w:top w:val="single" w:sz="4" w:space="1" w:color="D9D9D9" w:themeColor="background1" w:themeShade="D9"/>
          </w:pBdr>
          <w:jc w:val="right"/>
        </w:pPr>
        <w:r>
          <w:fldChar w:fldCharType="begin"/>
        </w:r>
        <w:r>
          <w:instrText xml:space="preserve"> PAGE   \* MERGEFORMAT </w:instrText>
        </w:r>
        <w:r>
          <w:fldChar w:fldCharType="separate"/>
        </w:r>
        <w: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0A1FBE" w14:textId="77777777" w:rsidR="00D42218" w:rsidRPr="00EF6221" w:rsidRDefault="00D42218" w:rsidP="00D42218">
    <w:pPr>
      <w:pStyle w:val="TableText"/>
      <w:pBdr>
        <w:top w:val="single" w:sz="4" w:space="1" w:color="auto"/>
      </w:pBdr>
      <w:jc w:val="center"/>
      <w:rPr>
        <w:b/>
        <w:sz w:val="18"/>
        <w:szCs w:val="18"/>
      </w:rPr>
    </w:pPr>
    <w:r w:rsidRPr="00EF6221">
      <w:rPr>
        <w:b/>
        <w:sz w:val="18"/>
        <w:szCs w:val="18"/>
      </w:rPr>
      <w:t>Confidentiality Statement</w:t>
    </w:r>
  </w:p>
  <w:p w14:paraId="4C7079C4" w14:textId="77777777" w:rsidR="00D42218" w:rsidRPr="00EF6221" w:rsidRDefault="00D42218" w:rsidP="00D42218">
    <w:pPr>
      <w:pStyle w:val="TableText"/>
      <w:jc w:val="both"/>
      <w:rPr>
        <w:sz w:val="18"/>
        <w:szCs w:val="18"/>
      </w:rPr>
    </w:pPr>
    <w:r w:rsidRPr="00EF6221">
      <w:rPr>
        <w:sz w:val="18"/>
        <w:szCs w:val="18"/>
      </w:rPr>
      <w:t xml:space="preserve">The information in this document contains trade secrets and commercial information that are privileged or confidential and may not be disclosed unless such disclosure is required by applicable law or regulations. In any event, persons to whom the information is disclosed must be informed that the information is </w:t>
    </w:r>
    <w:r w:rsidRPr="00EF6221">
      <w:rPr>
        <w:i/>
        <w:sz w:val="18"/>
        <w:szCs w:val="18"/>
      </w:rPr>
      <w:t>privileged</w:t>
    </w:r>
    <w:r w:rsidRPr="00EF6221">
      <w:rPr>
        <w:sz w:val="18"/>
        <w:szCs w:val="18"/>
      </w:rPr>
      <w:t xml:space="preserve"> or </w:t>
    </w:r>
    <w:r w:rsidRPr="00EF6221">
      <w:rPr>
        <w:i/>
        <w:sz w:val="18"/>
        <w:szCs w:val="18"/>
      </w:rPr>
      <w:t>confidential</w:t>
    </w:r>
    <w:r w:rsidRPr="00EF6221">
      <w:rPr>
        <w:sz w:val="18"/>
        <w:szCs w:val="18"/>
      </w:rPr>
      <w:t xml:space="preserve"> and may not be further disclosed by them. These restrictions on disclosure will apply equally to </w:t>
    </w:r>
    <w:r w:rsidRPr="00EF6221">
      <w:rPr>
        <w:i/>
        <w:sz w:val="18"/>
        <w:szCs w:val="18"/>
      </w:rPr>
      <w:t>all</w:t>
    </w:r>
    <w:r w:rsidRPr="00EF6221">
      <w:rPr>
        <w:sz w:val="18"/>
        <w:szCs w:val="18"/>
      </w:rPr>
      <w:t xml:space="preserve"> future information supplied to you that is indicated as </w:t>
    </w:r>
    <w:r w:rsidRPr="00EF6221">
      <w:rPr>
        <w:i/>
        <w:sz w:val="18"/>
        <w:szCs w:val="18"/>
      </w:rPr>
      <w:t>privileged or confidential</w:t>
    </w:r>
    <w:r w:rsidRPr="00EF6221">
      <w:rPr>
        <w:sz w:val="18"/>
        <w:szCs w:val="18"/>
      </w:rPr>
      <w:t>.</w:t>
    </w:r>
  </w:p>
  <w:p w14:paraId="11FC2175" w14:textId="77777777" w:rsidR="00D42218" w:rsidRDefault="00D422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DB5382" w14:textId="77777777" w:rsidR="00EF5879" w:rsidRDefault="00EF5879" w:rsidP="00D42218">
      <w:pPr>
        <w:spacing w:after="0" w:line="240" w:lineRule="auto"/>
      </w:pPr>
      <w:r>
        <w:separator/>
      </w:r>
    </w:p>
  </w:footnote>
  <w:footnote w:type="continuationSeparator" w:id="0">
    <w:p w14:paraId="5ED06AE1" w14:textId="77777777" w:rsidR="00EF5879" w:rsidRDefault="00EF5879" w:rsidP="00D42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E8D580" w14:textId="77777777" w:rsidR="00906EB1" w:rsidRDefault="00906EB1">
    <w:pPr>
      <w:pStyle w:val="Header"/>
    </w:pPr>
    <w:r w:rsidRPr="00906EB1">
      <w:t>JNJ-75201646</w:t>
    </w:r>
    <w:r>
      <w:t xml:space="preserve"> Whole Blood Drug </w:t>
    </w:r>
    <w:r>
      <w:tab/>
    </w:r>
    <w:r>
      <w:tab/>
      <w:t>Discovery Report 2020-12337</w:t>
    </w:r>
  </w:p>
  <w:p w14:paraId="175375B4" w14:textId="77777777" w:rsidR="00D42218" w:rsidRDefault="00906EB1">
    <w:pPr>
      <w:pStyle w:val="Header"/>
    </w:pPr>
    <w:r>
      <w:t xml:space="preserve">Cytotoxicity and T Cell Activation </w:t>
    </w:r>
    <w:r w:rsidR="00CC2544">
      <w:ptab w:relativeTo="margin" w:alignment="center" w:leader="none"/>
    </w:r>
    <w:r w:rsidR="00CC2544">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C03B73" w14:textId="1A4E26B5" w:rsidR="00CC2544" w:rsidRDefault="00CC2544">
    <w:pPr>
      <w:pStyle w:val="Header"/>
    </w:pPr>
    <w:r>
      <w:tab/>
    </w:r>
    <w:r>
      <w:tab/>
    </w:r>
    <w:r w:rsidR="00DE3B42">
      <w:rPr>
        <w:noProof/>
      </w:rPr>
      <w:drawing>
        <wp:inline distT="0" distB="0" distL="0" distR="0" wp14:anchorId="46D43B53" wp14:editId="0FC820F8">
          <wp:extent cx="1110330" cy="63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3741" cy="648389"/>
                  </a:xfrm>
                  <a:prstGeom prst="rect">
                    <a:avLst/>
                  </a:prstGeom>
                  <a:noFill/>
                  <a:ln>
                    <a:noFill/>
                  </a:ln>
                </pic:spPr>
              </pic:pic>
            </a:graphicData>
          </a:graphic>
        </wp:inline>
      </w:drawing>
    </w:r>
  </w:p>
  <w:p w14:paraId="66B58151" w14:textId="77777777" w:rsidR="00CC2544" w:rsidRDefault="00CC25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218"/>
    <w:rsid w:val="001749BE"/>
    <w:rsid w:val="0019618C"/>
    <w:rsid w:val="003A3491"/>
    <w:rsid w:val="003C57A9"/>
    <w:rsid w:val="0041267F"/>
    <w:rsid w:val="004B45C0"/>
    <w:rsid w:val="004E7AB0"/>
    <w:rsid w:val="005C6C60"/>
    <w:rsid w:val="006102DD"/>
    <w:rsid w:val="006338BE"/>
    <w:rsid w:val="006F4773"/>
    <w:rsid w:val="007C0A9A"/>
    <w:rsid w:val="00906EB1"/>
    <w:rsid w:val="00B25568"/>
    <w:rsid w:val="00C10669"/>
    <w:rsid w:val="00C6440A"/>
    <w:rsid w:val="00CC2544"/>
    <w:rsid w:val="00D42218"/>
    <w:rsid w:val="00DB6A60"/>
    <w:rsid w:val="00DE3B42"/>
    <w:rsid w:val="00DF3800"/>
    <w:rsid w:val="00EE6210"/>
    <w:rsid w:val="00EF5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0EFCB0"/>
  <w15:chartTrackingRefBased/>
  <w15:docId w15:val="{C72FF8DD-3593-40D7-ABDF-6B3ADB6E5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9BE"/>
    <w:rPr>
      <w:rFonts w:ascii="Calibri" w:hAnsi="Calibri"/>
    </w:rPr>
  </w:style>
  <w:style w:type="paragraph" w:styleId="Heading1">
    <w:name w:val="heading 1"/>
    <w:basedOn w:val="Normal"/>
    <w:next w:val="Normal"/>
    <w:link w:val="Heading1Char"/>
    <w:uiPriority w:val="9"/>
    <w:qFormat/>
    <w:rsid w:val="006102DD"/>
    <w:pPr>
      <w:keepNext/>
      <w:keepLines/>
      <w:spacing w:before="240" w:after="0"/>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6102DD"/>
    <w:pPr>
      <w:keepNext/>
      <w:keepLines/>
      <w:spacing w:before="40" w:after="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6102DD"/>
    <w:pPr>
      <w:keepNext/>
      <w:keepLines/>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6102DD"/>
    <w:pPr>
      <w:keepNext/>
      <w:keepLines/>
      <w:spacing w:before="40" w:after="0"/>
      <w:outlineLvl w:val="3"/>
    </w:pPr>
    <w:rPr>
      <w:rFonts w:eastAsiaTheme="majorEastAsia" w:cstheme="majorBidi"/>
      <w:i/>
      <w:iCs/>
      <w:color w:val="000000" w:themeColor="text1"/>
      <w:sz w:val="24"/>
    </w:rPr>
  </w:style>
  <w:style w:type="paragraph" w:styleId="Heading5">
    <w:name w:val="heading 5"/>
    <w:basedOn w:val="Normal"/>
    <w:next w:val="Normal"/>
    <w:link w:val="Heading5Char"/>
    <w:uiPriority w:val="9"/>
    <w:unhideWhenUsed/>
    <w:qFormat/>
    <w:rsid w:val="0041267F"/>
    <w:pPr>
      <w:keepNext/>
      <w:keepLines/>
      <w:spacing w:before="40" w:after="0" w:line="240" w:lineRule="auto"/>
      <w:jc w:val="center"/>
      <w:outlineLvl w:val="4"/>
    </w:pPr>
    <w:rPr>
      <w:rFonts w:eastAsiaTheme="majorEastAsia" w:cstheme="majorBidi"/>
      <w:color w:val="000000" w:themeColor="text1"/>
      <w:sz w:val="24"/>
    </w:rPr>
  </w:style>
  <w:style w:type="paragraph" w:styleId="Heading6">
    <w:name w:val="heading 6"/>
    <w:basedOn w:val="Normal"/>
    <w:next w:val="Normal"/>
    <w:link w:val="Heading6Char"/>
    <w:uiPriority w:val="9"/>
    <w:unhideWhenUsed/>
    <w:qFormat/>
    <w:rsid w:val="004B45C0"/>
    <w:pPr>
      <w:keepNext/>
      <w:keepLines/>
      <w:pageBreakBefore/>
      <w:spacing w:before="40" w:after="0"/>
      <w:outlineLvl w:val="5"/>
    </w:pPr>
    <w:rPr>
      <w:rFonts w:asciiTheme="majorHAnsi" w:eastAsiaTheme="majorEastAsia" w:hAnsiTheme="majorHAnsi" w:cstheme="majorBidi"/>
      <w:color w:val="FFFFFF" w:themeColor="background1"/>
      <w:sz w:val="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6338BE"/>
    <w:pPr>
      <w:spacing w:after="0" w:line="240" w:lineRule="auto"/>
    </w:pPr>
    <w:tblPr/>
    <w:tcPr>
      <w:shd w:val="clear" w:color="4472C4" w:themeColor="accent1" w:fill="auto"/>
    </w:tcPr>
  </w:style>
  <w:style w:type="table" w:customStyle="1" w:styleId="ScrollTableNormal">
    <w:name w:val="Scroll Table Normal"/>
    <w:basedOn w:val="TableNormal"/>
    <w:uiPriority w:val="99"/>
    <w:rsid w:val="005C6C60"/>
    <w:pPr>
      <w:spacing w:after="0" w:line="240" w:lineRule="auto"/>
    </w:pPr>
    <w:rPr>
      <w:i/>
      <w:u w:val="singl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paragraph" w:styleId="NoSpacing">
    <w:name w:val="No Spacing"/>
    <w:uiPriority w:val="1"/>
    <w:qFormat/>
    <w:rsid w:val="00D42218"/>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6102DD"/>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6102DD"/>
    <w:rPr>
      <w:rFonts w:ascii="Times New Roman" w:eastAsiaTheme="majorEastAsia" w:hAnsi="Times New Roman" w:cstheme="majorBidi"/>
      <w:b/>
      <w:sz w:val="24"/>
      <w:szCs w:val="26"/>
    </w:rPr>
  </w:style>
  <w:style w:type="paragraph" w:styleId="Title">
    <w:name w:val="Title"/>
    <w:basedOn w:val="Normal"/>
    <w:next w:val="Normal"/>
    <w:link w:val="TitleChar"/>
    <w:uiPriority w:val="10"/>
    <w:qFormat/>
    <w:rsid w:val="00D42218"/>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42218"/>
    <w:rPr>
      <w:rFonts w:ascii="Times New Roman" w:eastAsiaTheme="majorEastAsia" w:hAnsi="Times New Roman" w:cstheme="majorBidi"/>
      <w:spacing w:val="-10"/>
      <w:kern w:val="28"/>
      <w:sz w:val="56"/>
      <w:szCs w:val="56"/>
    </w:rPr>
  </w:style>
  <w:style w:type="paragraph" w:styleId="Header">
    <w:name w:val="header"/>
    <w:basedOn w:val="Normal"/>
    <w:link w:val="HeaderChar"/>
    <w:uiPriority w:val="99"/>
    <w:unhideWhenUsed/>
    <w:rsid w:val="00D422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218"/>
    <w:rPr>
      <w:rFonts w:ascii="Times New Roman" w:hAnsi="Times New Roman"/>
      <w:sz w:val="24"/>
    </w:rPr>
  </w:style>
  <w:style w:type="paragraph" w:styleId="Footer">
    <w:name w:val="footer"/>
    <w:basedOn w:val="Normal"/>
    <w:link w:val="FooterChar"/>
    <w:uiPriority w:val="99"/>
    <w:unhideWhenUsed/>
    <w:rsid w:val="00D422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218"/>
    <w:rPr>
      <w:rFonts w:ascii="Times New Roman" w:hAnsi="Times New Roman"/>
      <w:sz w:val="24"/>
    </w:rPr>
  </w:style>
  <w:style w:type="paragraph" w:customStyle="1" w:styleId="TableText">
    <w:name w:val="Table Text"/>
    <w:qFormat/>
    <w:rsid w:val="00D42218"/>
    <w:pPr>
      <w:tabs>
        <w:tab w:val="left" w:pos="288"/>
        <w:tab w:val="left" w:pos="576"/>
        <w:tab w:val="left" w:pos="864"/>
      </w:tabs>
      <w:spacing w:after="0" w:line="240" w:lineRule="auto"/>
    </w:pPr>
    <w:rPr>
      <w:rFonts w:ascii="Times New Roman" w:eastAsia="Times New Roman" w:hAnsi="Times New Roman" w:cs="Times New Roman"/>
      <w:sz w:val="20"/>
      <w:szCs w:val="20"/>
    </w:rPr>
  </w:style>
  <w:style w:type="paragraph" w:styleId="TOCHeading">
    <w:name w:val="TOC Heading"/>
    <w:basedOn w:val="Heading1"/>
    <w:next w:val="Normal"/>
    <w:link w:val="TOCHeadingChar"/>
    <w:uiPriority w:val="39"/>
    <w:unhideWhenUsed/>
    <w:qFormat/>
    <w:rsid w:val="003C57A9"/>
    <w:pPr>
      <w:outlineLvl w:val="9"/>
    </w:pPr>
    <w:rPr>
      <w:rFonts w:asciiTheme="majorHAnsi" w:hAnsiTheme="majorHAnsi"/>
      <w:color w:val="2F5496" w:themeColor="accent1" w:themeShade="BF"/>
    </w:rPr>
  </w:style>
  <w:style w:type="paragraph" w:customStyle="1" w:styleId="Style2">
    <w:name w:val="Style2"/>
    <w:basedOn w:val="TOCHeading"/>
    <w:link w:val="Style2Char"/>
    <w:qFormat/>
    <w:rsid w:val="003C57A9"/>
    <w:rPr>
      <w:rFonts w:ascii="Times New Roman" w:hAnsi="Times New Roman"/>
      <w:color w:val="000000" w:themeColor="text1"/>
    </w:rPr>
  </w:style>
  <w:style w:type="character" w:customStyle="1" w:styleId="Heading3Char">
    <w:name w:val="Heading 3 Char"/>
    <w:basedOn w:val="DefaultParagraphFont"/>
    <w:link w:val="Heading3"/>
    <w:uiPriority w:val="9"/>
    <w:rsid w:val="006102DD"/>
    <w:rPr>
      <w:rFonts w:ascii="Times New Roman" w:eastAsiaTheme="majorEastAsia" w:hAnsi="Times New Roman" w:cstheme="majorBidi"/>
      <w:sz w:val="24"/>
      <w:szCs w:val="24"/>
    </w:rPr>
  </w:style>
  <w:style w:type="character" w:customStyle="1" w:styleId="TOCHeadingChar">
    <w:name w:val="TOC Heading Char"/>
    <w:basedOn w:val="Heading1Char"/>
    <w:link w:val="TOCHeading"/>
    <w:uiPriority w:val="39"/>
    <w:rsid w:val="003C57A9"/>
    <w:rPr>
      <w:rFonts w:asciiTheme="majorHAnsi" w:eastAsiaTheme="majorEastAsia" w:hAnsiTheme="majorHAnsi" w:cstheme="majorBidi"/>
      <w:b/>
      <w:color w:val="2F5496" w:themeColor="accent1" w:themeShade="BF"/>
      <w:sz w:val="32"/>
      <w:szCs w:val="32"/>
    </w:rPr>
  </w:style>
  <w:style w:type="character" w:customStyle="1" w:styleId="Style2Char">
    <w:name w:val="Style2 Char"/>
    <w:basedOn w:val="TOCHeadingChar"/>
    <w:link w:val="Style2"/>
    <w:rsid w:val="003C57A9"/>
    <w:rPr>
      <w:rFonts w:ascii="Times New Roman" w:eastAsiaTheme="majorEastAsia" w:hAnsi="Times New Roman" w:cstheme="majorBidi"/>
      <w:b/>
      <w:color w:val="000000" w:themeColor="text1"/>
      <w:sz w:val="32"/>
      <w:szCs w:val="32"/>
    </w:rPr>
  </w:style>
  <w:style w:type="character" w:customStyle="1" w:styleId="Heading4Char">
    <w:name w:val="Heading 4 Char"/>
    <w:basedOn w:val="DefaultParagraphFont"/>
    <w:link w:val="Heading4"/>
    <w:uiPriority w:val="9"/>
    <w:rsid w:val="006102DD"/>
    <w:rPr>
      <w:rFonts w:ascii="Times New Roman" w:eastAsiaTheme="majorEastAsia" w:hAnsi="Times New Roman" w:cstheme="majorBidi"/>
      <w:i/>
      <w:iCs/>
      <w:color w:val="000000" w:themeColor="text1"/>
      <w:sz w:val="24"/>
    </w:rPr>
  </w:style>
  <w:style w:type="character" w:customStyle="1" w:styleId="Heading5Char">
    <w:name w:val="Heading 5 Char"/>
    <w:basedOn w:val="DefaultParagraphFont"/>
    <w:link w:val="Heading5"/>
    <w:uiPriority w:val="9"/>
    <w:rsid w:val="0041267F"/>
    <w:rPr>
      <w:rFonts w:ascii="Times New Roman" w:eastAsiaTheme="majorEastAsia" w:hAnsi="Times New Roman" w:cstheme="majorBidi"/>
      <w:color w:val="000000" w:themeColor="text1"/>
      <w:sz w:val="24"/>
    </w:rPr>
  </w:style>
  <w:style w:type="character" w:customStyle="1" w:styleId="Heading6Char">
    <w:name w:val="Heading 6 Char"/>
    <w:basedOn w:val="DefaultParagraphFont"/>
    <w:link w:val="Heading6"/>
    <w:uiPriority w:val="9"/>
    <w:rsid w:val="004B45C0"/>
    <w:rPr>
      <w:rFonts w:asciiTheme="majorHAnsi" w:eastAsiaTheme="majorEastAsia" w:hAnsiTheme="majorHAnsi" w:cstheme="majorBidi"/>
      <w:color w:val="FFFFFF" w:themeColor="background1"/>
      <w:sz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8541C-FA44-41E6-836A-9044DF73C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Sendecki, Jocelyn [JRDUS]</dc:creator>
  <cp:keywords/>
  <dc:description/>
  <cp:lastModifiedBy>Chenjerai Kathy Mutambanengwe</cp:lastModifiedBy>
  <cp:revision>3</cp:revision>
  <dcterms:created xsi:type="dcterms:W3CDTF">2020-01-08T19:52:00Z</dcterms:created>
  <dcterms:modified xsi:type="dcterms:W3CDTF">2020-11-27T16:06:00Z</dcterms:modified>
</cp:coreProperties>
</file>