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3504" w:right="3609"/>
        <w:jc w:val="center"/>
      </w:pPr>
      <w:r>
        <w:rPr/>
        <w:t>International</w:t>
      </w:r>
      <w:r>
        <w:rPr>
          <w:spacing w:val="-13"/>
        </w:rPr>
        <w:t> </w:t>
      </w:r>
      <w:r>
        <w:rPr/>
        <w:t>Islamic</w:t>
      </w:r>
      <w:r>
        <w:rPr>
          <w:spacing w:val="-14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Islamabad Faculty of Engineering and Technology</w:t>
      </w:r>
    </w:p>
    <w:p>
      <w:pPr>
        <w:pStyle w:val="BodyText"/>
        <w:spacing w:line="480" w:lineRule="auto"/>
        <w:ind w:left="3077" w:right="3179" w:hanging="9"/>
        <w:jc w:val="center"/>
      </w:pPr>
      <w:r>
        <w:rPr/>
        <w:t>Department of Electrical and Computer Engineering Computer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Lab</w:t>
      </w:r>
      <w:r>
        <w:rPr>
          <w:spacing w:val="-8"/>
        </w:rPr>
        <w:t> </w:t>
      </w:r>
      <w:r>
        <w:rPr/>
        <w:t>(CO</w:t>
      </w:r>
      <w:r>
        <w:rPr>
          <w:spacing w:val="-6"/>
        </w:rPr>
        <w:t> </w:t>
      </w:r>
      <w:r>
        <w:rPr/>
        <w:t>202</w:t>
      </w:r>
      <w:r>
        <w:rPr>
          <w:spacing w:val="-6"/>
        </w:rPr>
        <w:t> </w:t>
      </w:r>
      <w:r>
        <w:rPr/>
        <w:t>L)</w:t>
      </w:r>
    </w:p>
    <w:p>
      <w:pPr>
        <w:pStyle w:val="Title"/>
      </w:pPr>
      <w:r>
        <w:rPr>
          <w:color w:val="2D74B5"/>
          <w:w w:val="90"/>
        </w:rPr>
        <w:t>Lab</w:t>
      </w:r>
      <w:r>
        <w:rPr>
          <w:color w:val="2D74B5"/>
          <w:spacing w:val="-5"/>
          <w:w w:val="90"/>
        </w:rPr>
        <w:t> </w:t>
      </w:r>
      <w:r>
        <w:rPr>
          <w:color w:val="2D74B5"/>
          <w:w w:val="90"/>
        </w:rPr>
        <w:t>12:</w:t>
      </w:r>
      <w:r>
        <w:rPr>
          <w:color w:val="2D74B5"/>
          <w:spacing w:val="-9"/>
          <w:w w:val="90"/>
        </w:rPr>
        <w:t> </w:t>
      </w:r>
      <w:r>
        <w:rPr>
          <w:color w:val="2D74B5"/>
          <w:w w:val="90"/>
        </w:rPr>
        <w:t>Using</w:t>
      </w:r>
      <w:r>
        <w:rPr>
          <w:color w:val="2D74B5"/>
          <w:spacing w:val="-8"/>
          <w:w w:val="90"/>
        </w:rPr>
        <w:t> </w:t>
      </w:r>
      <w:r>
        <w:rPr>
          <w:color w:val="2D74B5"/>
          <w:spacing w:val="-2"/>
          <w:w w:val="90"/>
        </w:rPr>
        <w:t>Subroutines</w:t>
      </w:r>
    </w:p>
    <w:p>
      <w:pPr>
        <w:pStyle w:val="BodyText"/>
        <w:spacing w:before="185"/>
        <w:rPr>
          <w:rFonts w:ascii="Trebuchet MS"/>
          <w:b w:val="0"/>
          <w:sz w:val="20"/>
        </w:rPr>
      </w:pP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7055"/>
      </w:tblGrid>
      <w:tr>
        <w:trPr>
          <w:trHeight w:val="756" w:hRule="atLeast"/>
        </w:trPr>
        <w:tc>
          <w:tcPr>
            <w:tcW w:w="1661" w:type="dxa"/>
          </w:tcPr>
          <w:p>
            <w:pPr>
              <w:pStyle w:val="TableParagraph"/>
              <w:spacing w:before="229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Name:</w:t>
            </w:r>
          </w:p>
        </w:tc>
        <w:tc>
          <w:tcPr>
            <w:tcW w:w="7055" w:type="dxa"/>
          </w:tcPr>
          <w:p>
            <w:pPr>
              <w:pStyle w:val="TableParagraph"/>
              <w:spacing w:before="239"/>
              <w:ind w:left="64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>Shujat_Ali_Shah</w:t>
            </w:r>
          </w:p>
        </w:tc>
      </w:tr>
      <w:tr>
        <w:trPr>
          <w:trHeight w:val="755" w:hRule="atLeast"/>
        </w:trPr>
        <w:tc>
          <w:tcPr>
            <w:tcW w:w="1661" w:type="dxa"/>
          </w:tcPr>
          <w:p>
            <w:pPr>
              <w:pStyle w:val="TableParagraph"/>
              <w:spacing w:before="232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pacing w:val="-5"/>
                <w:sz w:val="24"/>
              </w:rPr>
              <w:t>No:</w:t>
            </w:r>
          </w:p>
        </w:tc>
        <w:tc>
          <w:tcPr>
            <w:tcW w:w="7055" w:type="dxa"/>
          </w:tcPr>
          <w:p>
            <w:pPr>
              <w:pStyle w:val="TableParagraph"/>
              <w:spacing w:before="239"/>
              <w:ind w:left="64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>90-FET/BSCE/F23</w:t>
            </w:r>
          </w:p>
        </w:tc>
      </w:tr>
      <w:tr>
        <w:trPr>
          <w:trHeight w:val="755" w:hRule="atLeast"/>
        </w:trPr>
        <w:tc>
          <w:tcPr>
            <w:tcW w:w="1661" w:type="dxa"/>
          </w:tcPr>
          <w:p>
            <w:pPr>
              <w:pStyle w:val="TableParagraph"/>
              <w:spacing w:before="85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 of </w:t>
            </w:r>
            <w:r>
              <w:rPr>
                <w:rFonts w:ascii="Calibri"/>
                <w:b/>
                <w:spacing w:val="-2"/>
                <w:sz w:val="24"/>
              </w:rPr>
              <w:t>Experiment:</w:t>
            </w:r>
          </w:p>
        </w:tc>
        <w:tc>
          <w:tcPr>
            <w:tcW w:w="7055" w:type="dxa"/>
          </w:tcPr>
          <w:p>
            <w:pPr>
              <w:pStyle w:val="TableParagraph"/>
              <w:spacing w:before="239"/>
              <w:ind w:left="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487C"/>
                <w:spacing w:val="-2"/>
                <w:sz w:val="24"/>
              </w:rPr>
              <w:t>13/05/025</w:t>
            </w:r>
          </w:p>
        </w:tc>
      </w:tr>
    </w:tbl>
    <w:p>
      <w:pPr>
        <w:pStyle w:val="BodyText"/>
        <w:spacing w:before="277"/>
        <w:ind w:left="3504" w:right="3612"/>
        <w:jc w:val="center"/>
        <w:rPr>
          <w:rFonts w:ascii="Arial"/>
        </w:rPr>
      </w:pPr>
      <w:r>
        <w:rPr>
          <w:rFonts w:ascii="Arial"/>
          <w:color w:val="30849B"/>
        </w:rPr>
        <w:t>OBE</w:t>
      </w:r>
      <w:r>
        <w:rPr>
          <w:rFonts w:ascii="Arial"/>
          <w:color w:val="30849B"/>
          <w:spacing w:val="-3"/>
        </w:rPr>
        <w:t> </w:t>
      </w:r>
      <w:r>
        <w:rPr>
          <w:rFonts w:ascii="Arial"/>
          <w:color w:val="30849B"/>
        </w:rPr>
        <w:t>Rubrics</w:t>
      </w:r>
      <w:r>
        <w:rPr>
          <w:rFonts w:ascii="Arial"/>
          <w:color w:val="30849B"/>
          <w:spacing w:val="-4"/>
        </w:rPr>
        <w:t> </w:t>
      </w:r>
      <w:r>
        <w:rPr>
          <w:rFonts w:ascii="Arial"/>
          <w:color w:val="30849B"/>
          <w:spacing w:val="-2"/>
        </w:rPr>
        <w:t>Evaluation</w:t>
      </w:r>
    </w:p>
    <w:p>
      <w:pPr>
        <w:pStyle w:val="BodyText"/>
        <w:spacing w:before="90"/>
        <w:rPr>
          <w:rFonts w:ascii="Arial"/>
          <w:sz w:val="16"/>
        </w:rPr>
      </w:pPr>
    </w:p>
    <w:p>
      <w:pPr>
        <w:spacing w:before="1" w:after="3"/>
        <w:ind w:left="1817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a)</w:t>
      </w:r>
      <w:r>
        <w:rPr>
          <w:rFonts w:ascii="Calibri"/>
          <w:b/>
          <w:spacing w:val="28"/>
          <w:sz w:val="16"/>
        </w:rPr>
        <w:t> </w:t>
      </w:r>
      <w:r>
        <w:rPr>
          <w:rFonts w:ascii="Calibri"/>
          <w:b/>
          <w:sz w:val="16"/>
        </w:rPr>
        <w:t>PSYCHOMOTOR</w:t>
      </w:r>
      <w:r>
        <w:rPr>
          <w:rFonts w:ascii="Calibri"/>
          <w:b/>
          <w:spacing w:val="-4"/>
          <w:sz w:val="16"/>
        </w:rPr>
        <w:t> </w:t>
      </w:r>
      <w:r>
        <w:rPr>
          <w:rFonts w:ascii="Calibri"/>
          <w:b/>
          <w:sz w:val="16"/>
        </w:rPr>
        <w:t>(To</w:t>
      </w:r>
      <w:r>
        <w:rPr>
          <w:rFonts w:ascii="Calibri"/>
          <w:b/>
          <w:spacing w:val="-6"/>
          <w:sz w:val="16"/>
        </w:rPr>
        <w:t> </w:t>
      </w:r>
      <w:r>
        <w:rPr>
          <w:rFonts w:ascii="Calibri"/>
          <w:b/>
          <w:sz w:val="16"/>
        </w:rPr>
        <w:t>be</w:t>
      </w:r>
      <w:r>
        <w:rPr>
          <w:rFonts w:ascii="Calibri"/>
          <w:b/>
          <w:spacing w:val="-4"/>
          <w:sz w:val="16"/>
        </w:rPr>
        <w:t> </w:t>
      </w:r>
      <w:r>
        <w:rPr>
          <w:rFonts w:ascii="Calibri"/>
          <w:b/>
          <w:sz w:val="16"/>
        </w:rPr>
        <w:t>judged</w:t>
      </w:r>
      <w:r>
        <w:rPr>
          <w:rFonts w:ascii="Calibri"/>
          <w:b/>
          <w:spacing w:val="-3"/>
          <w:sz w:val="16"/>
        </w:rPr>
        <w:t> </w:t>
      </w:r>
      <w:r>
        <w:rPr>
          <w:rFonts w:ascii="Calibri"/>
          <w:b/>
          <w:sz w:val="16"/>
        </w:rPr>
        <w:t>in</w:t>
      </w:r>
      <w:r>
        <w:rPr>
          <w:rFonts w:ascii="Calibri"/>
          <w:b/>
          <w:spacing w:val="-6"/>
          <w:sz w:val="16"/>
        </w:rPr>
        <w:t> </w:t>
      </w:r>
      <w:r>
        <w:rPr>
          <w:rFonts w:ascii="Calibri"/>
          <w:b/>
          <w:sz w:val="16"/>
        </w:rPr>
        <w:t>the</w:t>
      </w:r>
      <w:r>
        <w:rPr>
          <w:rFonts w:ascii="Calibri"/>
          <w:b/>
          <w:spacing w:val="-4"/>
          <w:sz w:val="16"/>
        </w:rPr>
        <w:t> </w:t>
      </w:r>
      <w:r>
        <w:rPr>
          <w:rFonts w:ascii="Calibri"/>
          <w:b/>
          <w:sz w:val="16"/>
        </w:rPr>
        <w:t>field/lab</w:t>
      </w:r>
      <w:r>
        <w:rPr>
          <w:rFonts w:ascii="Calibri"/>
          <w:b/>
          <w:spacing w:val="-4"/>
          <w:sz w:val="16"/>
        </w:rPr>
        <w:t> </w:t>
      </w:r>
      <w:r>
        <w:rPr>
          <w:rFonts w:ascii="Calibri"/>
          <w:b/>
          <w:sz w:val="16"/>
        </w:rPr>
        <w:t>during</w:t>
      </w:r>
      <w:r>
        <w:rPr>
          <w:rFonts w:ascii="Calibri"/>
          <w:b/>
          <w:spacing w:val="-6"/>
          <w:sz w:val="16"/>
        </w:rPr>
        <w:t> </w:t>
      </w:r>
      <w:r>
        <w:rPr>
          <w:rFonts w:ascii="Calibri"/>
          <w:b/>
          <w:spacing w:val="-2"/>
          <w:sz w:val="16"/>
        </w:rPr>
        <w:t>experiment)</w:t>
      </w: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452"/>
        <w:gridCol w:w="986"/>
        <w:gridCol w:w="1172"/>
        <w:gridCol w:w="1170"/>
        <w:gridCol w:w="1071"/>
        <w:gridCol w:w="1056"/>
        <w:gridCol w:w="1060"/>
      </w:tblGrid>
      <w:tr>
        <w:trPr>
          <w:trHeight w:val="390" w:hRule="atLeast"/>
        </w:trPr>
        <w:tc>
          <w:tcPr>
            <w:tcW w:w="754" w:type="dxa"/>
          </w:tcPr>
          <w:p>
            <w:pPr>
              <w:pStyle w:val="TableParagraph"/>
              <w:spacing w:line="194" w:lineRule="exact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>
            <w:pPr>
              <w:pStyle w:val="TableParagraph"/>
              <w:spacing w:line="177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2" w:type="dxa"/>
          </w:tcPr>
          <w:p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6" w:type="dxa"/>
          </w:tcPr>
          <w:p>
            <w:pPr>
              <w:pStyle w:val="TableParagraph"/>
              <w:spacing w:before="11"/>
              <w:ind w:left="4" w:right="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175" w:lineRule="exact" w:before="1"/>
              <w:ind w:left="4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175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>
            <w:pPr>
              <w:pStyle w:val="TableParagraph"/>
              <w:spacing w:line="175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>
            <w:pPr>
              <w:pStyle w:val="TableParagraph"/>
              <w:spacing w:line="175" w:lineRule="exact" w:before="1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56" w:type="dxa"/>
          </w:tcPr>
          <w:p>
            <w:pPr>
              <w:pStyle w:val="TableParagraph"/>
              <w:spacing w:before="11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>
            <w:pPr>
              <w:pStyle w:val="TableParagraph"/>
              <w:spacing w:line="175" w:lineRule="exact" w:before="1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60" w:type="dxa"/>
          </w:tcPr>
          <w:p>
            <w:pPr>
              <w:pStyle w:val="TableParagraph"/>
              <w:spacing w:line="194" w:lineRule="exact"/>
              <w:ind w:left="6" w:righ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>
            <w:pPr>
              <w:pStyle w:val="TableParagraph"/>
              <w:spacing w:line="177" w:lineRule="exact"/>
              <w:ind w:left="9" w:righ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>
        <w:trPr>
          <w:trHeight w:val="193" w:hRule="atLeast"/>
        </w:trPr>
        <w:tc>
          <w:tcPr>
            <w:tcW w:w="754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452" w:type="dxa"/>
            <w:vMerge w:val="restart"/>
          </w:tcPr>
          <w:p>
            <w:pPr>
              <w:pStyle w:val="TableParagraph"/>
              <w:spacing w:before="10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186" w:firstLine="25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Practical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Implementation</w:t>
            </w:r>
          </w:p>
        </w:tc>
        <w:tc>
          <w:tcPr>
            <w:tcW w:w="986" w:type="dxa"/>
          </w:tcPr>
          <w:p>
            <w:pPr>
              <w:pStyle w:val="TableParagraph"/>
              <w:spacing w:line="174" w:lineRule="exact"/>
              <w:ind w:left="4" w:right="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1.25</w:t>
            </w:r>
          </w:p>
        </w:tc>
        <w:tc>
          <w:tcPr>
            <w:tcW w:w="1170" w:type="dxa"/>
          </w:tcPr>
          <w:p>
            <w:pPr>
              <w:pStyle w:val="TableParagraph"/>
              <w:spacing w:line="174" w:lineRule="exact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2.5</w:t>
            </w:r>
          </w:p>
        </w:tc>
        <w:tc>
          <w:tcPr>
            <w:tcW w:w="1071" w:type="dxa"/>
          </w:tcPr>
          <w:p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3.75</w:t>
            </w:r>
          </w:p>
        </w:tc>
        <w:tc>
          <w:tcPr>
            <w:tcW w:w="1056" w:type="dxa"/>
          </w:tcPr>
          <w:p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5</w:t>
            </w:r>
          </w:p>
        </w:tc>
        <w:tc>
          <w:tcPr>
            <w:tcW w:w="106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2" w:hRule="atLeast"/>
        </w:trPr>
        <w:tc>
          <w:tcPr>
            <w:tcW w:w="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96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>
            <w:pPr>
              <w:pStyle w:val="TableParagraph"/>
              <w:ind w:left="151" w:right="149" w:firstLine="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7"/>
                <w:sz w:val="16"/>
              </w:rPr>
              <w:t> </w:t>
            </w:r>
            <w:r>
              <w:rPr>
                <w:rFonts w:ascii="Calibri"/>
                <w:sz w:val="16"/>
              </w:rPr>
              <w:t>several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critical</w:t>
            </w:r>
            <w:r>
              <w:rPr>
                <w:rFonts w:ascii="Calibri"/>
                <w:spacing w:val="-8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errors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4"/>
                <w:sz w:val="16"/>
              </w:rPr>
              <w:t>and</w:t>
            </w:r>
          </w:p>
          <w:p>
            <w:pPr>
              <w:pStyle w:val="TableParagraph"/>
              <w:spacing w:line="175" w:lineRule="exact" w:before="1"/>
              <w:ind w:left="4" w:right="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incomplete</w:t>
            </w:r>
          </w:p>
        </w:tc>
        <w:tc>
          <w:tcPr>
            <w:tcW w:w="1170" w:type="dxa"/>
          </w:tcPr>
          <w:p>
            <w:pPr>
              <w:pStyle w:val="TableParagraph"/>
              <w:spacing w:before="97"/>
              <w:ind w:left="213" w:firstLine="6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7"/>
                <w:sz w:val="16"/>
              </w:rPr>
              <w:t> </w:t>
            </w:r>
            <w:r>
              <w:rPr>
                <w:rFonts w:ascii="Calibri"/>
                <w:sz w:val="16"/>
              </w:rPr>
              <w:t>few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errors,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incomplete</w:t>
            </w:r>
          </w:p>
        </w:tc>
        <w:tc>
          <w:tcPr>
            <w:tcW w:w="1071" w:type="dxa"/>
          </w:tcPr>
          <w:p>
            <w:pPr>
              <w:pStyle w:val="TableParagraph"/>
              <w:spacing w:before="97"/>
              <w:ind w:left="193" w:right="174" w:hanging="17"/>
              <w:jc w:val="both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With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some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errors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complete</w:t>
            </w:r>
          </w:p>
        </w:tc>
        <w:tc>
          <w:tcPr>
            <w:tcW w:w="1056" w:type="dxa"/>
          </w:tcPr>
          <w:p>
            <w:pPr>
              <w:pStyle w:val="TableParagraph"/>
              <w:spacing w:before="97"/>
              <w:ind w:left="187" w:right="183" w:firstLine="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Without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z w:val="16"/>
              </w:rPr>
              <w:t>errors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complete</w:t>
            </w:r>
          </w:p>
        </w:tc>
        <w:tc>
          <w:tcPr>
            <w:tcW w:w="1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754" w:type="dxa"/>
            <w:vMerge w:val="restart"/>
          </w:tcPr>
          <w:p>
            <w:pPr>
              <w:pStyle w:val="TableParagraph"/>
              <w:spacing w:before="110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452" w:type="dxa"/>
            <w:vMerge w:val="restart"/>
          </w:tcPr>
          <w:p>
            <w:pPr>
              <w:pStyle w:val="TableParagraph"/>
              <w:spacing w:before="10"/>
              <w:ind w:left="171" w:right="16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Use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Equipment</w:t>
            </w:r>
            <w:r>
              <w:rPr>
                <w:rFonts w:ascii="Calibri"/>
                <w:b/>
                <w:spacing w:val="-1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or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Simulation/</w:t>
            </w:r>
          </w:p>
          <w:p>
            <w:pPr>
              <w:pStyle w:val="TableParagraph"/>
              <w:spacing w:line="187" w:lineRule="exact" w:before="2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Programming</w:t>
            </w:r>
            <w:r>
              <w:rPr>
                <w:rFonts w:ascii="Calibri"/>
                <w:b/>
                <w:spacing w:val="-9"/>
                <w:sz w:val="16"/>
              </w:rPr>
              <w:t> </w:t>
            </w:r>
            <w:r>
              <w:rPr>
                <w:rFonts w:ascii="Calibri"/>
                <w:b/>
                <w:spacing w:val="-4"/>
                <w:sz w:val="16"/>
              </w:rPr>
              <w:t>Tool</w:t>
            </w:r>
          </w:p>
        </w:tc>
        <w:tc>
          <w:tcPr>
            <w:tcW w:w="986" w:type="dxa"/>
          </w:tcPr>
          <w:p>
            <w:pPr>
              <w:pStyle w:val="TableParagraph"/>
              <w:spacing w:line="174" w:lineRule="exact"/>
              <w:ind w:left="4" w:right="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170" w:type="dxa"/>
          </w:tcPr>
          <w:p>
            <w:pPr>
              <w:pStyle w:val="TableParagraph"/>
              <w:spacing w:line="174" w:lineRule="exact"/>
              <w:ind w:left="6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1.5</w:t>
            </w:r>
          </w:p>
        </w:tc>
        <w:tc>
          <w:tcPr>
            <w:tcW w:w="1056" w:type="dxa"/>
          </w:tcPr>
          <w:p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06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2" w:hRule="atLeast"/>
        </w:trPr>
        <w:tc>
          <w:tcPr>
            <w:tcW w:w="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>
            <w:pPr>
              <w:pStyle w:val="TableParagraph"/>
              <w:spacing w:before="119"/>
              <w:ind w:left="199" w:firstLine="1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Limited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170" w:type="dxa"/>
          </w:tcPr>
          <w:p>
            <w:pPr>
              <w:pStyle w:val="TableParagraph"/>
              <w:spacing w:before="119"/>
              <w:ind w:left="198" w:firstLine="19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Some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9"/>
              <w:ind w:left="147" w:hanging="4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Considerable</w:t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56" w:type="dxa"/>
          </w:tcPr>
          <w:p>
            <w:pPr>
              <w:pStyle w:val="TableParagraph"/>
              <w:spacing w:before="1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1" w:right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Competence</w:t>
            </w:r>
          </w:p>
        </w:tc>
        <w:tc>
          <w:tcPr>
            <w:tcW w:w="1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rFonts w:ascii="Calibri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0" w:after="0"/>
        <w:ind w:left="2075" w:right="0" w:hanging="258"/>
        <w:jc w:val="left"/>
        <w:rPr>
          <w:b/>
          <w:sz w:val="16"/>
        </w:rPr>
      </w:pPr>
      <w:r>
        <w:rPr>
          <w:b/>
          <w:sz w:val="16"/>
        </w:rPr>
        <w:t>COGNITIVE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judged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copy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experiment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submitted)</w:t>
      </w: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451"/>
        <w:gridCol w:w="987"/>
        <w:gridCol w:w="1172"/>
        <w:gridCol w:w="1170"/>
        <w:gridCol w:w="1071"/>
        <w:gridCol w:w="1057"/>
        <w:gridCol w:w="1059"/>
      </w:tblGrid>
      <w:tr>
        <w:trPr>
          <w:trHeight w:val="390" w:hRule="atLeast"/>
        </w:trPr>
        <w:tc>
          <w:tcPr>
            <w:tcW w:w="754" w:type="dxa"/>
          </w:tcPr>
          <w:p>
            <w:pPr>
              <w:pStyle w:val="TableParagraph"/>
              <w:spacing w:line="195" w:lineRule="exact" w:before="1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>
            <w:pPr>
              <w:pStyle w:val="TableParagraph"/>
              <w:spacing w:line="175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1" w:type="dxa"/>
          </w:tcPr>
          <w:p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7" w:type="dxa"/>
          </w:tcPr>
          <w:p>
            <w:pPr>
              <w:pStyle w:val="TableParagraph"/>
              <w:spacing w:before="13"/>
              <w:ind w:left="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172" w:lineRule="exact" w:before="1"/>
              <w:ind w:left="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>
            <w:pPr>
              <w:pStyle w:val="TableParagraph"/>
              <w:spacing w:before="13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172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>
            <w:pPr>
              <w:pStyle w:val="TableParagraph"/>
              <w:spacing w:before="13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>
            <w:pPr>
              <w:pStyle w:val="TableParagraph"/>
              <w:spacing w:line="172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>
            <w:pPr>
              <w:pStyle w:val="TableParagraph"/>
              <w:spacing w:line="172" w:lineRule="exact" w:before="1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57" w:type="dxa"/>
          </w:tcPr>
          <w:p>
            <w:pPr>
              <w:pStyle w:val="TableParagraph"/>
              <w:spacing w:before="13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>
            <w:pPr>
              <w:pStyle w:val="TableParagraph"/>
              <w:spacing w:line="172" w:lineRule="exact" w:before="1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59" w:type="dxa"/>
          </w:tcPr>
          <w:p>
            <w:pPr>
              <w:pStyle w:val="TableParagraph"/>
              <w:spacing w:line="195" w:lineRule="exact" w:before="1"/>
              <w:ind w:left="4" w:right="3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>
            <w:pPr>
              <w:pStyle w:val="TableParagraph"/>
              <w:spacing w:line="175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>
        <w:trPr>
          <w:trHeight w:val="196" w:hRule="atLeast"/>
        </w:trPr>
        <w:tc>
          <w:tcPr>
            <w:tcW w:w="754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7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3</w:t>
            </w:r>
          </w:p>
        </w:tc>
        <w:tc>
          <w:tcPr>
            <w:tcW w:w="1451" w:type="dxa"/>
            <w:vMerge w:val="restart"/>
          </w:tcPr>
          <w:p>
            <w:pPr>
              <w:pStyle w:val="TableParagraph"/>
              <w:ind w:left="125" w:right="11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Level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Participation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Attitude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to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Achieve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Individual/Group</w:t>
            </w:r>
          </w:p>
          <w:p>
            <w:pPr>
              <w:pStyle w:val="TableParagraph"/>
              <w:spacing w:line="178" w:lineRule="exact"/>
              <w:ind w:left="125" w:right="1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Goals</w:t>
            </w:r>
          </w:p>
        </w:tc>
        <w:tc>
          <w:tcPr>
            <w:tcW w:w="987" w:type="dxa"/>
          </w:tcPr>
          <w:p>
            <w:pPr>
              <w:pStyle w:val="TableParagraph"/>
              <w:spacing w:line="176" w:lineRule="exact"/>
              <w:ind w:right="44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>
            <w:pPr>
              <w:pStyle w:val="TableParagraph"/>
              <w:spacing w:line="176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0.25</w:t>
            </w:r>
          </w:p>
        </w:tc>
        <w:tc>
          <w:tcPr>
            <w:tcW w:w="1170" w:type="dxa"/>
          </w:tcPr>
          <w:p>
            <w:pPr>
              <w:pStyle w:val="TableParagraph"/>
              <w:spacing w:line="176" w:lineRule="exact"/>
              <w:ind w:lef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071" w:type="dxa"/>
          </w:tcPr>
          <w:p>
            <w:pPr>
              <w:pStyle w:val="TableParagraph"/>
              <w:spacing w:line="176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4"/>
                <w:sz w:val="16"/>
              </w:rPr>
              <w:t>0.75</w:t>
            </w:r>
          </w:p>
        </w:tc>
        <w:tc>
          <w:tcPr>
            <w:tcW w:w="1057" w:type="dxa"/>
          </w:tcPr>
          <w:p>
            <w:pPr>
              <w:pStyle w:val="TableParagraph"/>
              <w:spacing w:line="176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7" w:hRule="atLeast"/>
        </w:trPr>
        <w:tc>
          <w:tcPr>
            <w:tcW w:w="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right="41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 w:right="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Bad</w:t>
            </w:r>
            <w:r>
              <w:rPr>
                <w:rFonts w:ascii="Calibri"/>
                <w:spacing w:val="-4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170" w:type="dxa"/>
          </w:tcPr>
          <w:p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311" w:right="307" w:firstLine="38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Decent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71" w:type="dxa"/>
          </w:tcPr>
          <w:p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60" w:right="259" w:firstLine="93"/>
              <w:rPr>
                <w:rFonts w:ascii="Calibri"/>
                <w:sz w:val="16"/>
              </w:rPr>
            </w:pPr>
            <w:r>
              <w:rPr>
                <w:rFonts w:ascii="Calibri"/>
                <w:spacing w:val="-4"/>
                <w:sz w:val="16"/>
              </w:rPr>
              <w:t>Good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57" w:type="dxa"/>
          </w:tcPr>
          <w:p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54" w:right="217" w:hanging="36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Proactive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Attitude</w:t>
            </w:r>
          </w:p>
        </w:tc>
        <w:tc>
          <w:tcPr>
            <w:tcW w:w="1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056" w:val="left" w:leader="none"/>
        </w:tabs>
        <w:spacing w:line="240" w:lineRule="auto" w:before="194" w:after="3"/>
        <w:ind w:left="2056" w:right="0" w:hanging="239"/>
        <w:jc w:val="left"/>
        <w:rPr>
          <w:b/>
          <w:sz w:val="16"/>
        </w:rPr>
      </w:pPr>
      <w:r>
        <w:rPr>
          <w:b/>
          <w:sz w:val="16"/>
        </w:rPr>
        <w:t>AFFECTIVE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(To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judged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field/lab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during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experiment)</w:t>
      </w: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451"/>
        <w:gridCol w:w="987"/>
        <w:gridCol w:w="1172"/>
        <w:gridCol w:w="1170"/>
        <w:gridCol w:w="1071"/>
        <w:gridCol w:w="1060"/>
        <w:gridCol w:w="1057"/>
      </w:tblGrid>
      <w:tr>
        <w:trPr>
          <w:trHeight w:val="390" w:hRule="atLeast"/>
        </w:trPr>
        <w:tc>
          <w:tcPr>
            <w:tcW w:w="754" w:type="dxa"/>
          </w:tcPr>
          <w:p>
            <w:pPr>
              <w:pStyle w:val="TableParagraph"/>
              <w:spacing w:line="194" w:lineRule="exact"/>
              <w:ind w:left="4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Sr.</w:t>
            </w:r>
          </w:p>
          <w:p>
            <w:pPr>
              <w:pStyle w:val="TableParagraph"/>
              <w:spacing w:line="177" w:lineRule="exact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No.</w:t>
            </w:r>
          </w:p>
        </w:tc>
        <w:tc>
          <w:tcPr>
            <w:tcW w:w="1451" w:type="dxa"/>
          </w:tcPr>
          <w:p>
            <w:pPr>
              <w:pStyle w:val="TableParagraph"/>
              <w:spacing w:before="97"/>
              <w:ind w:left="47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Criteria</w:t>
            </w:r>
          </w:p>
        </w:tc>
        <w:tc>
          <w:tcPr>
            <w:tcW w:w="987" w:type="dxa"/>
          </w:tcPr>
          <w:p>
            <w:pPr>
              <w:pStyle w:val="TableParagraph"/>
              <w:spacing w:before="11"/>
              <w:ind w:left="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1</w:t>
            </w:r>
          </w:p>
          <w:p>
            <w:pPr>
              <w:pStyle w:val="TableParagraph"/>
              <w:spacing w:line="175" w:lineRule="exact" w:before="1"/>
              <w:ind w:left="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(0%)</w:t>
            </w:r>
          </w:p>
        </w:tc>
        <w:tc>
          <w:tcPr>
            <w:tcW w:w="1172" w:type="dxa"/>
          </w:tcPr>
          <w:p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175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(25%)</w:t>
            </w:r>
          </w:p>
        </w:tc>
        <w:tc>
          <w:tcPr>
            <w:tcW w:w="1170" w:type="dxa"/>
          </w:tcPr>
          <w:p>
            <w:pPr>
              <w:pStyle w:val="TableParagraph"/>
              <w:spacing w:before="11"/>
              <w:ind w:left="33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3</w:t>
            </w:r>
          </w:p>
          <w:p>
            <w:pPr>
              <w:pStyle w:val="TableParagraph"/>
              <w:spacing w:line="175" w:lineRule="exact" w:before="1"/>
              <w:ind w:left="38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(50%)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"/>
              <w:ind w:left="281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4</w:t>
            </w:r>
          </w:p>
          <w:p>
            <w:pPr>
              <w:pStyle w:val="TableParagraph"/>
              <w:spacing w:line="175" w:lineRule="exact" w:before="1"/>
              <w:ind w:left="32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(75%)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"/>
              <w:ind w:left="27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Level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  <w:p>
            <w:pPr>
              <w:pStyle w:val="TableParagraph"/>
              <w:spacing w:line="175" w:lineRule="exact" w:before="1"/>
              <w:ind w:left="28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(100%)</w:t>
            </w:r>
          </w:p>
        </w:tc>
        <w:tc>
          <w:tcPr>
            <w:tcW w:w="1057" w:type="dxa"/>
          </w:tcPr>
          <w:p>
            <w:pPr>
              <w:pStyle w:val="TableParagraph"/>
              <w:spacing w:line="194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Marks</w:t>
            </w:r>
          </w:p>
          <w:p>
            <w:pPr>
              <w:pStyle w:val="TableParagraph"/>
              <w:spacing w:line="177" w:lineRule="exact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Obtained</w:t>
            </w:r>
          </w:p>
        </w:tc>
      </w:tr>
      <w:tr>
        <w:trPr>
          <w:trHeight w:val="193" w:hRule="atLeast"/>
        </w:trPr>
        <w:tc>
          <w:tcPr>
            <w:tcW w:w="754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spacing w:before="95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4</w:t>
            </w:r>
          </w:p>
        </w:tc>
        <w:tc>
          <w:tcPr>
            <w:tcW w:w="1451" w:type="dxa"/>
            <w:vMerge w:val="restart"/>
          </w:tcPr>
          <w:p>
            <w:pPr>
              <w:pStyle w:val="TableParagraph"/>
              <w:ind w:left="125" w:right="11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Level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Participation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&amp;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Attitude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to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Achieve</w:t>
            </w:r>
            <w:r>
              <w:rPr>
                <w:rFonts w:ascii="Calibri"/>
                <w:b/>
                <w:spacing w:val="40"/>
                <w:sz w:val="16"/>
              </w:rPr>
              <w:t> </w:t>
            </w:r>
            <w:r>
              <w:rPr>
                <w:rFonts w:ascii="Calibri"/>
                <w:b/>
                <w:spacing w:val="-2"/>
                <w:sz w:val="16"/>
              </w:rPr>
              <w:t>Individual/Group</w:t>
            </w:r>
          </w:p>
          <w:p>
            <w:pPr>
              <w:pStyle w:val="TableParagraph"/>
              <w:spacing w:line="175" w:lineRule="exact"/>
              <w:ind w:left="125" w:right="1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Goals</w:t>
            </w:r>
          </w:p>
        </w:tc>
        <w:tc>
          <w:tcPr>
            <w:tcW w:w="987" w:type="dxa"/>
          </w:tcPr>
          <w:p>
            <w:pPr>
              <w:pStyle w:val="TableParagraph"/>
              <w:spacing w:line="174" w:lineRule="exact"/>
              <w:ind w:right="44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0</w:t>
            </w:r>
          </w:p>
        </w:tc>
        <w:tc>
          <w:tcPr>
            <w:tcW w:w="1172" w:type="dxa"/>
          </w:tcPr>
          <w:p>
            <w:pPr>
              <w:pStyle w:val="TableParagraph"/>
              <w:spacing w:line="174" w:lineRule="exact"/>
              <w:ind w:left="5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0.5</w:t>
            </w:r>
          </w:p>
        </w:tc>
        <w:tc>
          <w:tcPr>
            <w:tcW w:w="1170" w:type="dxa"/>
          </w:tcPr>
          <w:p>
            <w:pPr>
              <w:pStyle w:val="TableParagraph"/>
              <w:spacing w:line="174" w:lineRule="exact"/>
              <w:ind w:left="6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spacing w:line="174" w:lineRule="exact"/>
              <w:ind w:lef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5"/>
                <w:sz w:val="16"/>
              </w:rPr>
              <w:t>1.5</w:t>
            </w:r>
          </w:p>
        </w:tc>
        <w:tc>
          <w:tcPr>
            <w:tcW w:w="1060" w:type="dxa"/>
          </w:tcPr>
          <w:p>
            <w:pPr>
              <w:pStyle w:val="TableParagraph"/>
              <w:spacing w:line="174" w:lineRule="exact"/>
              <w:ind w:left="5" w:right="5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2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66" w:hRule="atLeast"/>
        </w:trPr>
        <w:tc>
          <w:tcPr>
            <w:tcW w:w="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spacing w:before="189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right="413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Absent</w:t>
            </w:r>
          </w:p>
        </w:tc>
        <w:tc>
          <w:tcPr>
            <w:tcW w:w="1172" w:type="dxa"/>
          </w:tcPr>
          <w:p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25" w:right="140" w:hanging="75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Rare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170" w:type="dxa"/>
          </w:tcPr>
          <w:p>
            <w:pPr>
              <w:pStyle w:val="TableParagraph"/>
              <w:spacing w:before="91"/>
              <w:rPr>
                <w:rFonts w:ascii="Calibri"/>
                <w:b/>
                <w:sz w:val="16"/>
              </w:rPr>
            </w:pPr>
          </w:p>
          <w:p>
            <w:pPr>
              <w:pStyle w:val="TableParagraph"/>
              <w:ind w:left="225" w:right="105" w:hanging="10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Some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0"/>
              <w:ind w:left="173" w:right="174" w:firstLine="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4"/>
                <w:sz w:val="16"/>
              </w:rPr>
              <w:t>Good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60" w:type="dxa"/>
          </w:tcPr>
          <w:p>
            <w:pPr>
              <w:pStyle w:val="TableParagraph"/>
              <w:spacing w:before="190"/>
              <w:ind w:left="5" w:right="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Encouraging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sensible</w:t>
            </w:r>
            <w:r>
              <w:rPr>
                <w:rFonts w:ascii="Calibri"/>
                <w:spacing w:val="40"/>
                <w:sz w:val="16"/>
              </w:rPr>
              <w:t> </w:t>
            </w:r>
            <w:r>
              <w:rPr>
                <w:rFonts w:ascii="Calibri"/>
                <w:spacing w:val="-2"/>
                <w:sz w:val="16"/>
              </w:rPr>
              <w:t>interaction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Calibri"/>
          <w:sz w:val="16"/>
        </w:rPr>
      </w:pP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6907"/>
        <w:gridCol w:w="1057"/>
      </w:tblGrid>
      <w:tr>
        <w:trPr>
          <w:trHeight w:val="390" w:hRule="atLeast"/>
        </w:trPr>
        <w:tc>
          <w:tcPr>
            <w:tcW w:w="754" w:type="dxa"/>
          </w:tcPr>
          <w:p>
            <w:pPr>
              <w:pStyle w:val="TableParagraph"/>
              <w:spacing w:before="94"/>
              <w:ind w:left="4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5</w:t>
            </w:r>
          </w:p>
        </w:tc>
        <w:tc>
          <w:tcPr>
            <w:tcW w:w="6907" w:type="dxa"/>
          </w:tcPr>
          <w:p>
            <w:pPr>
              <w:pStyle w:val="TableParagraph"/>
              <w:spacing w:before="94"/>
              <w:ind w:left="4349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TOTAL</w:t>
            </w:r>
            <w:r>
              <w:rPr>
                <w:rFonts w:ascii="Calibri"/>
                <w:b/>
                <w:spacing w:val="-4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OBTAINED</w:t>
            </w:r>
            <w:r>
              <w:rPr>
                <w:rFonts w:ascii="Calibri"/>
                <w:b/>
                <w:spacing w:val="-7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MARKS</w:t>
            </w:r>
            <w:r>
              <w:rPr>
                <w:rFonts w:ascii="Calibri"/>
                <w:b/>
                <w:spacing w:val="-2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(Out</w:t>
            </w:r>
            <w:r>
              <w:rPr>
                <w:rFonts w:ascii="Calibri"/>
                <w:b/>
                <w:spacing w:val="-4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of</w:t>
            </w:r>
            <w:r>
              <w:rPr>
                <w:rFonts w:ascii="Calibri"/>
                <w:b/>
                <w:spacing w:val="-3"/>
                <w:sz w:val="16"/>
              </w:rPr>
              <w:t> </w:t>
            </w:r>
            <w:r>
              <w:rPr>
                <w:rFonts w:ascii="Calibri"/>
                <w:b/>
                <w:spacing w:val="-5"/>
                <w:sz w:val="16"/>
              </w:rPr>
              <w:t>10)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2240" w:h="15840"/>
          <w:pgMar w:top="1360" w:bottom="1434" w:left="0" w:right="0"/>
        </w:sectPr>
      </w:pPr>
    </w:p>
    <w:tbl>
      <w:tblPr>
        <w:tblW w:w="0" w:type="auto"/>
        <w:jc w:val="left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6907"/>
        <w:gridCol w:w="1057"/>
      </w:tblGrid>
      <w:tr>
        <w:trPr>
          <w:trHeight w:val="196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0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"/>
        </w:rPr>
        <w:sectPr>
          <w:type w:val="continuous"/>
          <w:pgSz w:w="12240" w:h="15840"/>
          <w:pgMar w:top="1420" w:bottom="280" w:left="0" w:right="0"/>
        </w:sectPr>
      </w:pPr>
    </w:p>
    <w:p>
      <w:pPr>
        <w:pStyle w:val="BodyText"/>
        <w:spacing w:before="10"/>
        <w:rPr>
          <w:rFonts w:ascii="Calibri"/>
          <w:sz w:val="7"/>
        </w:rPr>
      </w:pPr>
    </w:p>
    <w:tbl>
      <w:tblPr>
        <w:tblW w:w="0" w:type="auto"/>
        <w:jc w:val="left"/>
        <w:tblInd w:w="1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756"/>
        <w:gridCol w:w="786"/>
        <w:gridCol w:w="324"/>
        <w:gridCol w:w="3548"/>
      </w:tblGrid>
      <w:tr>
        <w:trPr>
          <w:trHeight w:val="842" w:hRule="atLeast"/>
        </w:trPr>
        <w:tc>
          <w:tcPr>
            <w:tcW w:w="64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76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  <w:p>
            <w:pPr>
              <w:pStyle w:val="TableParagraph"/>
              <w:spacing w:before="122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786" w:type="dxa"/>
          </w:tcPr>
          <w:p>
            <w:pPr>
              <w:pStyle w:val="TableParagraph"/>
              <w:spacing w:before="76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>
            <w:pPr>
              <w:pStyle w:val="TableParagraph"/>
              <w:spacing w:before="122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>
            <w:pPr>
              <w:pStyle w:val="TableParagraph"/>
              <w:spacing w:before="76"/>
              <w:ind w:left="126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  <w:p>
            <w:pPr>
              <w:pStyle w:val="TableParagraph"/>
              <w:spacing w:before="122"/>
              <w:ind w:left="126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76"/>
              <w:ind w:left="66"/>
              <w:rPr>
                <w:sz w:val="24"/>
              </w:rPr>
            </w:pPr>
            <w:r>
              <w:rPr>
                <w:sz w:val="24"/>
              </w:rPr>
              <w:t>Main </w:t>
            </w:r>
            <w:r>
              <w:rPr>
                <w:spacing w:val="-2"/>
                <w:sz w:val="24"/>
              </w:rPr>
              <w:t>program</w:t>
            </w:r>
          </w:p>
          <w:p>
            <w:pPr>
              <w:pStyle w:val="TableParagraph"/>
              <w:spacing w:before="122"/>
              <w:ind w:left="66"/>
              <w:rPr>
                <w:sz w:val="24"/>
              </w:rPr>
            </w:pPr>
            <w:r>
              <w:rPr>
                <w:sz w:val="24"/>
              </w:rPr>
              <w:t>Load </w:t>
            </w: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400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SH4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Branch to </w:t>
            </w:r>
            <w:r>
              <w:rPr>
                <w:spacing w:val="-2"/>
                <w:sz w:val="24"/>
              </w:rPr>
              <w:t>subroutine</w:t>
            </w:r>
          </w:p>
        </w:tc>
      </w:tr>
      <w:tr>
        <w:trPr>
          <w:trHeight w:val="400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Store shifted </w:t>
            </w:r>
            <w:r>
              <w:rPr>
                <w:spacing w:val="-2"/>
                <w:sz w:val="24"/>
              </w:rPr>
              <w:t>number</w:t>
            </w:r>
          </w:p>
        </w:tc>
      </w:tr>
      <w:tr>
        <w:trPr>
          <w:trHeight w:val="400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Load </w:t>
            </w:r>
            <w:r>
              <w:rPr>
                <w:spacing w:val="-10"/>
                <w:sz w:val="24"/>
              </w:rPr>
              <w:t>Y</w:t>
            </w:r>
          </w:p>
        </w:tc>
      </w:tr>
      <w:tr>
        <w:trPr>
          <w:trHeight w:val="400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5"/>
                <w:sz w:val="24"/>
              </w:rPr>
              <w:t>SH4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Branch to subroutine </w:t>
            </w:r>
            <w:r>
              <w:rPr>
                <w:spacing w:val="-2"/>
                <w:sz w:val="24"/>
              </w:rPr>
              <w:t>again</w:t>
            </w:r>
          </w:p>
        </w:tc>
      </w:tr>
      <w:tr>
        <w:trPr>
          <w:trHeight w:val="401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Store shifted </w:t>
            </w:r>
            <w:r>
              <w:rPr>
                <w:spacing w:val="-2"/>
                <w:sz w:val="24"/>
              </w:rPr>
              <w:t>number</w:t>
            </w:r>
          </w:p>
        </w:tc>
      </w:tr>
      <w:tr>
        <w:trPr>
          <w:trHeight w:val="401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pacing w:val="-4"/>
                <w:sz w:val="24"/>
              </w:rPr>
              <w:t>halt</w:t>
            </w:r>
          </w:p>
        </w:tc>
      </w:tr>
      <w:tr>
        <w:trPr>
          <w:trHeight w:val="400" w:hRule="atLeast"/>
        </w:trPr>
        <w:tc>
          <w:tcPr>
            <w:tcW w:w="641" w:type="dxa"/>
          </w:tcPr>
          <w:p>
            <w:pPr>
              <w:pStyle w:val="TableParagraph"/>
              <w:spacing w:before="38"/>
              <w:ind w:right="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X,</w:t>
            </w:r>
          </w:p>
        </w:tc>
        <w:tc>
          <w:tcPr>
            <w:tcW w:w="756" w:type="dxa"/>
          </w:tcPr>
          <w:p>
            <w:pPr>
              <w:pStyle w:val="TableParagraph"/>
              <w:spacing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786" w:type="dxa"/>
          </w:tcPr>
          <w:p>
            <w:pPr>
              <w:pStyle w:val="TableParagraph"/>
              <w:spacing w:before="38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before="38"/>
              <w:ind w:left="66"/>
              <w:rPr>
                <w:sz w:val="24"/>
              </w:rPr>
            </w:pPr>
            <w:r>
              <w:rPr>
                <w:sz w:val="24"/>
              </w:rPr>
              <w:t>shift left this </w:t>
            </w:r>
            <w:r>
              <w:rPr>
                <w:spacing w:val="-2"/>
                <w:sz w:val="24"/>
              </w:rPr>
              <w:t>number</w:t>
            </w:r>
          </w:p>
        </w:tc>
      </w:tr>
      <w:tr>
        <w:trPr>
          <w:trHeight w:val="320" w:hRule="atLeast"/>
        </w:trPr>
        <w:tc>
          <w:tcPr>
            <w:tcW w:w="641" w:type="dxa"/>
          </w:tcPr>
          <w:p>
            <w:pPr>
              <w:pStyle w:val="TableParagraph"/>
              <w:spacing w:line="263" w:lineRule="exact" w:before="38"/>
              <w:ind w:right="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Y,</w:t>
            </w:r>
          </w:p>
        </w:tc>
        <w:tc>
          <w:tcPr>
            <w:tcW w:w="756" w:type="dxa"/>
          </w:tcPr>
          <w:p>
            <w:pPr>
              <w:pStyle w:val="TableParagraph"/>
              <w:spacing w:line="263" w:lineRule="exact" w:before="38"/>
              <w:ind w:right="12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786" w:type="dxa"/>
          </w:tcPr>
          <w:p>
            <w:pPr>
              <w:pStyle w:val="TableParagraph"/>
              <w:spacing w:line="263" w:lineRule="exact" w:before="38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4321</w:t>
            </w:r>
          </w:p>
        </w:tc>
        <w:tc>
          <w:tcPr>
            <w:tcW w:w="324" w:type="dxa"/>
          </w:tcPr>
          <w:p>
            <w:pPr>
              <w:pStyle w:val="TableParagraph"/>
              <w:spacing w:line="263" w:lineRule="exact" w:before="38"/>
              <w:ind w:right="6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3548" w:type="dxa"/>
          </w:tcPr>
          <w:p>
            <w:pPr>
              <w:pStyle w:val="TableParagraph"/>
              <w:spacing w:line="263" w:lineRule="exact" w:before="38"/>
              <w:ind w:left="66"/>
              <w:rPr>
                <w:sz w:val="24"/>
              </w:rPr>
            </w:pPr>
            <w:r>
              <w:rPr>
                <w:sz w:val="24"/>
              </w:rPr>
              <w:t>shift left this number </w:t>
            </w:r>
            <w:r>
              <w:rPr>
                <w:spacing w:val="-5"/>
                <w:sz w:val="24"/>
              </w:rPr>
              <w:t>too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5"/>
        <w:rPr>
          <w:rFonts w:ascii="Calibri"/>
        </w:rPr>
      </w:pPr>
    </w:p>
    <w:p>
      <w:pPr>
        <w:spacing w:before="0"/>
        <w:ind w:left="14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911225</wp:posOffset>
                </wp:positionH>
                <wp:positionV relativeFrom="paragraph">
                  <wp:posOffset>-6102608</wp:posOffset>
                </wp:positionV>
                <wp:extent cx="5839460" cy="59594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39460" cy="5959475"/>
                          <a:chExt cx="5839460" cy="59594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5833110" cy="59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110" h="5953125">
                                <a:moveTo>
                                  <a:pt x="0" y="5953125"/>
                                </a:moveTo>
                                <a:lnTo>
                                  <a:pt x="5833109" y="5953125"/>
                                </a:lnTo>
                                <a:lnTo>
                                  <a:pt x="5833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31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97967" y="3134587"/>
                            <a:ext cx="46234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This is the Subroutine to shift left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 number 4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7967" y="3390619"/>
                            <a:ext cx="721360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SH4,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HEX</w:t>
                              </w:r>
                            </w:p>
                            <w:p>
                              <w:pPr>
                                <w:spacing w:line="343" w:lineRule="auto" w:before="119"/>
                                <w:ind w:left="719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CIL CIL CIL CIL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76" w:lineRule="exact" w:before="0"/>
                                <w:ind w:left="7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BUN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74217" y="3390619"/>
                            <a:ext cx="965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74217" y="4663413"/>
                            <a:ext cx="26416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MSK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SH4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93317" y="3390619"/>
                            <a:ext cx="2436495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Store return address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here</w:t>
                              </w:r>
                            </w:p>
                            <w:p>
                              <w:pPr>
                                <w:spacing w:before="119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1</w:t>
                              </w:r>
                              <w:r>
                                <w:rPr>
                                  <w:position w:val="7"/>
                                  <w:sz w:val="16"/>
                                </w:rPr>
                                <w:t>st</w:t>
                              </w:r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120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2</w:t>
                              </w:r>
                              <w:r>
                                <w:rPr>
                                  <w:position w:val="7"/>
                                  <w:sz w:val="16"/>
                                </w:rPr>
                                <w:t>nd</w:t>
                              </w:r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120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3</w:t>
                              </w:r>
                              <w:r>
                                <w:rPr>
                                  <w:position w:val="7"/>
                                  <w:sz w:val="16"/>
                                </w:rPr>
                                <w:t>rd</w:t>
                              </w:r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120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Circulate left 4</w:t>
                              </w:r>
                              <w:r>
                                <w:rPr>
                                  <w:position w:val="7"/>
                                  <w:sz w:val="16"/>
                                </w:rPr>
                                <w:t>th</w:t>
                              </w:r>
                              <w:r>
                                <w:rPr>
                                  <w:spacing w:val="43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120"/>
                                <w:ind w:left="25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 Set AC(0-4) to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zero</w:t>
                              </w:r>
                            </w:p>
                            <w:p>
                              <w:pPr>
                                <w:spacing w:before="12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 / Return to main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7967" y="5426937"/>
                            <a:ext cx="2809875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92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MSK,</w:t>
                              </w:r>
                              <w:r>
                                <w:rPr>
                                  <w:spacing w:val="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HEX</w:t>
                              </w:r>
                              <w:r>
                                <w:rPr>
                                  <w:spacing w:val="65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FFF0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Mask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operand</w:t>
                              </w:r>
                            </w:p>
                            <w:p>
                              <w:pPr>
                                <w:tabs>
                                  <w:tab w:pos="2292" w:val="left" w:leader="none"/>
                                </w:tabs>
                                <w:spacing w:before="119"/>
                                <w:ind w:left="7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/ End of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5pt;margin-top:-480.520325pt;width:459.8pt;height:469.25pt;mso-position-horizontal-relative:page;mso-position-vertical-relative:paragraph;z-index:-16159232" id="docshapegroup1" coordorigin="1435,-9610" coordsize="9196,9385">
                <v:rect style="position:absolute;left:1440;top:-9606;width:9186;height:9375" id="docshape2" filled="false" stroked="true" strokeweight=".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89;top:-4675;width:7281;height:240" type="#_x0000_t202" id="docshape3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This is the Subroutine to shift left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 number 4 </w:t>
                        </w:r>
                        <w:r>
                          <w:rPr>
                            <w:spacing w:val="-2"/>
                            <w:sz w:val="24"/>
                          </w:rPr>
                          <w:t>times</w:t>
                        </w:r>
                      </w:p>
                    </w:txbxContent>
                  </v:textbox>
                  <w10:wrap type="none"/>
                </v:shape>
                <v:shape style="position:absolute;left:1589;top:-4271;width:1136;height:2646" type="#_x0000_t202" id="docshape4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SH4,</w:t>
                        </w:r>
                        <w:r>
                          <w:rPr>
                            <w:spacing w:val="6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HEX</w:t>
                        </w:r>
                      </w:p>
                      <w:p>
                        <w:pPr>
                          <w:spacing w:line="343" w:lineRule="auto" w:before="119"/>
                          <w:ind w:left="719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CIL CIL CIL CIL </w:t>
                        </w:r>
                        <w:r>
                          <w:rPr>
                            <w:spacing w:val="-5"/>
                            <w:sz w:val="24"/>
                          </w:rPr>
                          <w:t>AND</w:t>
                        </w:r>
                      </w:p>
                      <w:p>
                        <w:pPr>
                          <w:spacing w:line="276" w:lineRule="exact" w:before="0"/>
                          <w:ind w:left="7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BUN</w:t>
                        </w:r>
                      </w:p>
                    </w:txbxContent>
                  </v:textbox>
                  <w10:wrap type="none"/>
                </v:shape>
                <v:shape style="position:absolute;left:2969;top:-4271;width:152;height:240" type="#_x0000_t202" id="docshape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69;top:-2267;width:416;height:641" type="#_x0000_t202" id="docshape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MSK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SH4</w:t>
                        </w:r>
                      </w:p>
                    </w:txbxContent>
                  </v:textbox>
                  <w10:wrap type="none"/>
                </v:shape>
                <v:shape style="position:absolute;left:3629;top:-4271;width:3837;height:2646" type="#_x0000_t202" id="docshape7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Store return address </w:t>
                        </w:r>
                        <w:r>
                          <w:rPr>
                            <w:spacing w:val="-4"/>
                            <w:sz w:val="24"/>
                          </w:rPr>
                          <w:t>here</w:t>
                        </w:r>
                      </w:p>
                      <w:p>
                        <w:pPr>
                          <w:spacing w:before="119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1</w:t>
                        </w:r>
                        <w:r>
                          <w:rPr>
                            <w:position w:val="7"/>
                            <w:sz w:val="16"/>
                          </w:rPr>
                          <w:t>st</w:t>
                        </w:r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>
                        <w:pPr>
                          <w:spacing w:before="120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2</w:t>
                        </w:r>
                        <w:r>
                          <w:rPr>
                            <w:position w:val="7"/>
                            <w:sz w:val="16"/>
                          </w:rPr>
                          <w:t>nd</w:t>
                        </w:r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>
                        <w:pPr>
                          <w:spacing w:before="120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3</w:t>
                        </w:r>
                        <w:r>
                          <w:rPr>
                            <w:position w:val="7"/>
                            <w:sz w:val="16"/>
                          </w:rPr>
                          <w:t>rd</w:t>
                        </w:r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>
                        <w:pPr>
                          <w:spacing w:before="120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Circulate left 4</w:t>
                        </w:r>
                        <w:r>
                          <w:rPr>
                            <w:position w:val="7"/>
                            <w:sz w:val="16"/>
                          </w:rPr>
                          <w:t>th</w:t>
                        </w:r>
                        <w:r>
                          <w:rPr>
                            <w:spacing w:val="43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time</w:t>
                        </w:r>
                      </w:p>
                      <w:p>
                        <w:pPr>
                          <w:spacing w:before="120"/>
                          <w:ind w:left="25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 Set AC(0-4) to </w:t>
                        </w:r>
                        <w:r>
                          <w:rPr>
                            <w:spacing w:val="-4"/>
                            <w:sz w:val="24"/>
                          </w:rPr>
                          <w:t>zero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 / Return to main </w:t>
                        </w:r>
                        <w:r>
                          <w:rPr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v:shape style="position:absolute;left:1589;top:-1065;width:4425;height:641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2292" w:val="left" w:leader="none"/>
                          </w:tabs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MSK,</w:t>
                        </w:r>
                        <w:r>
                          <w:rPr>
                            <w:spacing w:val="6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HEX</w:t>
                        </w:r>
                        <w:r>
                          <w:rPr>
                            <w:spacing w:val="65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FFF0</w:t>
                        </w:r>
                        <w:r>
                          <w:rPr>
                            <w:sz w:val="24"/>
                          </w:rPr>
                          <w:tab/>
                          <w:t>/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Mask </w:t>
                        </w:r>
                        <w:r>
                          <w:rPr>
                            <w:spacing w:val="-2"/>
                            <w:sz w:val="24"/>
                          </w:rPr>
                          <w:t>operand</w:t>
                        </w:r>
                      </w:p>
                      <w:p>
                        <w:pPr>
                          <w:tabs>
                            <w:tab w:pos="2292" w:val="left" w:leader="none"/>
                          </w:tabs>
                          <w:spacing w:before="119"/>
                          <w:ind w:left="7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END</w:t>
                        </w:r>
                        <w:r>
                          <w:rPr>
                            <w:sz w:val="24"/>
                          </w:rPr>
                          <w:tab/>
                          <w:t>/ End of </w:t>
                        </w:r>
                        <w:r>
                          <w:rPr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-4"/>
          <w:sz w:val="24"/>
        </w:rPr>
        <w:t>Program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12.1:</w:t>
      </w:r>
      <w:r>
        <w:rPr>
          <w:rFonts w:ascii="Trebuchet MS"/>
          <w:spacing w:val="-18"/>
          <w:sz w:val="24"/>
        </w:rPr>
        <w:t> </w:t>
      </w:r>
      <w:r>
        <w:rPr>
          <w:rFonts w:ascii="Trebuchet MS"/>
          <w:spacing w:val="-4"/>
          <w:sz w:val="24"/>
        </w:rPr>
        <w:t>Using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4"/>
          <w:sz w:val="24"/>
        </w:rPr>
        <w:t>Subroutine</w:t>
      </w:r>
    </w:p>
    <w:p>
      <w:pPr>
        <w:spacing w:after="0"/>
        <w:jc w:val="left"/>
        <w:rPr>
          <w:rFonts w:ascii="Trebuchet MS"/>
          <w:sz w:val="24"/>
        </w:rPr>
        <w:sectPr>
          <w:pgSz w:w="12240" w:h="15840"/>
          <w:pgMar w:top="1820" w:bottom="280" w:left="0" w:right="0"/>
        </w:sect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558"/>
        <w:gridCol w:w="852"/>
        <w:gridCol w:w="324"/>
        <w:gridCol w:w="4076"/>
      </w:tblGrid>
      <w:tr>
        <w:trPr>
          <w:trHeight w:val="840" w:hRule="atLeast"/>
        </w:trPr>
        <w:tc>
          <w:tcPr>
            <w:tcW w:w="77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7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  <w:p>
            <w:pPr>
              <w:pStyle w:val="TableParagraph"/>
              <w:spacing w:before="120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852" w:type="dxa"/>
          </w:tcPr>
          <w:p>
            <w:pPr>
              <w:pStyle w:val="TableParagraph"/>
              <w:spacing w:before="77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  <w:p>
            <w:pPr>
              <w:pStyle w:val="TableParagraph"/>
              <w:spacing w:before="120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324" w:type="dxa"/>
          </w:tcPr>
          <w:p>
            <w:pPr>
              <w:pStyle w:val="TableParagraph"/>
              <w:spacing w:before="77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  <w:p>
            <w:pPr>
              <w:pStyle w:val="TableParagraph"/>
              <w:spacing w:before="120"/>
              <w:ind w:left="131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77"/>
              <w:ind w:left="71"/>
              <w:rPr>
                <w:sz w:val="24"/>
              </w:rPr>
            </w:pPr>
            <w:r>
              <w:rPr>
                <w:sz w:val="24"/>
              </w:rPr>
              <w:t>Main </w:t>
            </w:r>
            <w:r>
              <w:rPr>
                <w:spacing w:val="-2"/>
                <w:sz w:val="24"/>
              </w:rPr>
              <w:t>program</w:t>
            </w:r>
          </w:p>
          <w:p>
            <w:pPr>
              <w:pStyle w:val="TableParagraph"/>
              <w:spacing w:before="120"/>
              <w:ind w:left="71"/>
              <w:rPr>
                <w:sz w:val="24"/>
              </w:rPr>
            </w:pPr>
            <w:r>
              <w:rPr>
                <w:sz w:val="24"/>
              </w:rPr>
              <w:t>Load </w:t>
            </w:r>
            <w:r>
              <w:rPr>
                <w:spacing w:val="-10"/>
                <w:sz w:val="24"/>
              </w:rPr>
              <w:t>X</w:t>
            </w:r>
          </w:p>
        </w:tc>
      </w:tr>
      <w:tr>
        <w:trPr>
          <w:trHeight w:val="400" w:hRule="atLeast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BSA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Branch to subroutine </w:t>
            </w:r>
            <w:r>
              <w:rPr>
                <w:spacing w:val="-5"/>
                <w:sz w:val="24"/>
              </w:rPr>
              <w:t>OR</w:t>
            </w:r>
          </w:p>
        </w:tc>
      </w:tr>
      <w:tr>
        <w:trPr>
          <w:trHeight w:val="400" w:hRule="atLeast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3AF6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Second Operand Stored </w:t>
            </w:r>
            <w:r>
              <w:rPr>
                <w:spacing w:val="-4"/>
                <w:sz w:val="24"/>
              </w:rPr>
              <w:t>Here</w:t>
            </w:r>
          </w:p>
        </w:tc>
      </w:tr>
      <w:tr>
        <w:trPr>
          <w:trHeight w:val="402" w:hRule="atLeast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Subroutine returns </w:t>
            </w:r>
            <w:r>
              <w:rPr>
                <w:spacing w:val="-4"/>
                <w:sz w:val="24"/>
              </w:rPr>
              <w:t>here</w:t>
            </w:r>
          </w:p>
        </w:tc>
      </w:tr>
      <w:tr>
        <w:trPr>
          <w:trHeight w:val="402" w:hRule="atLeast"/>
        </w:trPr>
        <w:tc>
          <w:tcPr>
            <w:tcW w:w="77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9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>halt </w:t>
            </w:r>
            <w:r>
              <w:rPr>
                <w:spacing w:val="-2"/>
                <w:sz w:val="24"/>
              </w:rPr>
              <w:t>computer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X,</w:t>
            </w: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4"/>
                <w:sz w:val="24"/>
              </w:rPr>
              <w:t>7B95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First operand stored </w:t>
            </w:r>
            <w:r>
              <w:rPr>
                <w:spacing w:val="-4"/>
                <w:sz w:val="24"/>
              </w:rPr>
              <w:t>here</w:t>
            </w:r>
          </w:p>
        </w:tc>
      </w:tr>
      <w:tr>
        <w:trPr>
          <w:trHeight w:val="401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Y,</w:t>
            </w: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Result is stored </w:t>
            </w:r>
            <w:r>
              <w:rPr>
                <w:spacing w:val="-4"/>
                <w:sz w:val="24"/>
              </w:rPr>
              <w:t>here</w:t>
            </w:r>
          </w:p>
        </w:tc>
      </w:tr>
      <w:tr>
        <w:trPr>
          <w:trHeight w:val="401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5"/>
                <w:sz w:val="24"/>
              </w:rPr>
              <w:t>OR,</w:t>
            </w: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Subroutine </w:t>
            </w:r>
            <w:r>
              <w:rPr>
                <w:spacing w:val="-5"/>
                <w:sz w:val="24"/>
              </w:rPr>
              <w:t>OR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Complement first </w:t>
            </w:r>
            <w:r>
              <w:rPr>
                <w:spacing w:val="-2"/>
                <w:sz w:val="24"/>
              </w:rPr>
              <w:t>operand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STA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TMP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Store in temporary </w:t>
            </w:r>
            <w:r>
              <w:rPr>
                <w:spacing w:val="-2"/>
                <w:sz w:val="24"/>
              </w:rPr>
              <w:t>location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LDA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OR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Load second </w:t>
            </w:r>
            <w:r>
              <w:rPr>
                <w:spacing w:val="-2"/>
                <w:sz w:val="24"/>
              </w:rPr>
              <w:t>operand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Complement second </w:t>
            </w:r>
            <w:r>
              <w:rPr>
                <w:spacing w:val="-2"/>
                <w:sz w:val="24"/>
              </w:rPr>
              <w:t>operand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TMP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AND complemented first </w:t>
            </w:r>
            <w:r>
              <w:rPr>
                <w:spacing w:val="-2"/>
                <w:sz w:val="24"/>
              </w:rPr>
              <w:t>operand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Complement again to get </w:t>
            </w:r>
            <w:r>
              <w:rPr>
                <w:spacing w:val="-5"/>
                <w:sz w:val="24"/>
              </w:rPr>
              <w:t>OR</w:t>
            </w:r>
          </w:p>
        </w:tc>
      </w:tr>
      <w:tr>
        <w:trPr>
          <w:trHeight w:val="402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ISZ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Increment return </w:t>
            </w:r>
            <w:r>
              <w:rPr>
                <w:spacing w:val="-2"/>
                <w:sz w:val="24"/>
              </w:rPr>
              <w:t>address</w:t>
            </w:r>
          </w:p>
        </w:tc>
      </w:tr>
      <w:tr>
        <w:trPr>
          <w:trHeight w:val="402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9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BUN</w:t>
            </w:r>
          </w:p>
        </w:tc>
        <w:tc>
          <w:tcPr>
            <w:tcW w:w="852" w:type="dxa"/>
          </w:tcPr>
          <w:p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>OR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24" w:type="dxa"/>
          </w:tcPr>
          <w:p>
            <w:pPr>
              <w:pStyle w:val="TableParagraph"/>
              <w:spacing w:before="39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9"/>
              <w:ind w:left="71"/>
              <w:rPr>
                <w:sz w:val="24"/>
              </w:rPr>
            </w:pPr>
            <w:r>
              <w:rPr>
                <w:sz w:val="24"/>
              </w:rPr>
              <w:t>Return to main </w:t>
            </w:r>
            <w:r>
              <w:rPr>
                <w:spacing w:val="-2"/>
                <w:sz w:val="24"/>
              </w:rPr>
              <w:t>program</w:t>
            </w:r>
          </w:p>
        </w:tc>
      </w:tr>
      <w:tr>
        <w:trPr>
          <w:trHeight w:val="40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TMP,</w:t>
            </w: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HEX</w:t>
            </w:r>
          </w:p>
        </w:tc>
        <w:tc>
          <w:tcPr>
            <w:tcW w:w="852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8"/>
              <w:ind w:right="5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4076" w:type="dxa"/>
          </w:tcPr>
          <w:p>
            <w:pPr>
              <w:pStyle w:val="TableParagraph"/>
              <w:spacing w:before="38"/>
              <w:ind w:left="71"/>
              <w:rPr>
                <w:sz w:val="24"/>
              </w:rPr>
            </w:pPr>
            <w:r>
              <w:rPr>
                <w:sz w:val="24"/>
              </w:rPr>
              <w:t>Temporary </w:t>
            </w:r>
            <w:r>
              <w:rPr>
                <w:spacing w:val="-2"/>
                <w:sz w:val="24"/>
              </w:rPr>
              <w:t>Storage</w:t>
            </w:r>
          </w:p>
        </w:tc>
      </w:tr>
      <w:tr>
        <w:trPr>
          <w:trHeight w:val="480" w:hRule="atLeast"/>
        </w:trPr>
        <w:tc>
          <w:tcPr>
            <w:tcW w:w="77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38"/>
              <w:ind w:left="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END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before="245"/>
        <w:ind w:left="14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914400</wp:posOffset>
                </wp:positionH>
                <wp:positionV relativeFrom="paragraph">
                  <wp:posOffset>-4895850</wp:posOffset>
                </wp:positionV>
                <wp:extent cx="5833110" cy="49149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33110" cy="4914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3110" h="4914900">
                              <a:moveTo>
                                <a:pt x="0" y="4914900"/>
                              </a:moveTo>
                              <a:lnTo>
                                <a:pt x="5833109" y="4914900"/>
                              </a:lnTo>
                              <a:lnTo>
                                <a:pt x="5833109" y="0"/>
                              </a:lnTo>
                              <a:lnTo>
                                <a:pt x="0" y="0"/>
                              </a:lnTo>
                              <a:lnTo>
                                <a:pt x="0" y="4914900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-385.5pt;width:459.3pt;height:387pt;mso-position-horizontal-relative:page;mso-position-vertical-relative:paragraph;z-index:-16158720" id="docshape9" filled="false" stroked="true" strokeweight=".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spacing w:val="-4"/>
          <w:sz w:val="24"/>
        </w:rPr>
        <w:t>Program</w:t>
      </w:r>
      <w:r>
        <w:rPr>
          <w:rFonts w:ascii="Trebuchet MS"/>
          <w:spacing w:val="-17"/>
          <w:sz w:val="24"/>
        </w:rPr>
        <w:t> </w:t>
      </w:r>
      <w:r>
        <w:rPr>
          <w:rFonts w:ascii="Trebuchet MS"/>
          <w:spacing w:val="-4"/>
          <w:sz w:val="24"/>
        </w:rPr>
        <w:t>12.2:</w:t>
      </w:r>
      <w:r>
        <w:rPr>
          <w:rFonts w:ascii="Trebuchet MS"/>
          <w:spacing w:val="-14"/>
          <w:sz w:val="24"/>
        </w:rPr>
        <w:t> </w:t>
      </w:r>
      <w:r>
        <w:rPr>
          <w:rFonts w:ascii="Trebuchet MS"/>
          <w:spacing w:val="-4"/>
          <w:sz w:val="24"/>
        </w:rPr>
        <w:t>Passing</w:t>
      </w:r>
      <w:r>
        <w:rPr>
          <w:rFonts w:ascii="Trebuchet MS"/>
          <w:spacing w:val="-17"/>
          <w:sz w:val="24"/>
        </w:rPr>
        <w:t> </w:t>
      </w:r>
      <w:r>
        <w:rPr>
          <w:rFonts w:ascii="Trebuchet MS"/>
          <w:spacing w:val="-4"/>
          <w:sz w:val="24"/>
        </w:rPr>
        <w:t>Parameters</w:t>
      </w:r>
      <w:r>
        <w:rPr>
          <w:rFonts w:ascii="Trebuchet MS"/>
          <w:spacing w:val="-14"/>
          <w:sz w:val="24"/>
        </w:rPr>
        <w:t> </w:t>
      </w:r>
      <w:r>
        <w:rPr>
          <w:rFonts w:ascii="Trebuchet MS"/>
          <w:spacing w:val="-4"/>
          <w:sz w:val="24"/>
        </w:rPr>
        <w:t>to</w:t>
      </w:r>
      <w:r>
        <w:rPr>
          <w:rFonts w:ascii="Trebuchet MS"/>
          <w:spacing w:val="-15"/>
          <w:sz w:val="24"/>
        </w:rPr>
        <w:t> </w:t>
      </w:r>
      <w:r>
        <w:rPr>
          <w:rFonts w:ascii="Trebuchet MS"/>
          <w:spacing w:val="-4"/>
          <w:sz w:val="24"/>
        </w:rPr>
        <w:t>a</w:t>
      </w:r>
      <w:r>
        <w:rPr>
          <w:rFonts w:ascii="Trebuchet MS"/>
          <w:spacing w:val="-16"/>
          <w:sz w:val="24"/>
        </w:rPr>
        <w:t> </w:t>
      </w:r>
      <w:r>
        <w:rPr>
          <w:rFonts w:ascii="Trebuchet MS"/>
          <w:spacing w:val="-4"/>
          <w:sz w:val="24"/>
        </w:rPr>
        <w:t>Subroutine</w:t>
      </w:r>
    </w:p>
    <w:p>
      <w:pPr>
        <w:pStyle w:val="BodyText"/>
        <w:rPr>
          <w:rFonts w:ascii="Trebuchet MS"/>
          <w:b w:val="0"/>
        </w:rPr>
      </w:pPr>
    </w:p>
    <w:p>
      <w:pPr>
        <w:pStyle w:val="BodyText"/>
        <w:spacing w:before="117"/>
        <w:rPr>
          <w:rFonts w:ascii="Trebuchet MS"/>
          <w:b w:val="0"/>
        </w:rPr>
      </w:pPr>
    </w:p>
    <w:p>
      <w:pPr>
        <w:spacing w:before="0"/>
        <w:ind w:left="1440" w:right="0" w:firstLine="0"/>
        <w:jc w:val="left"/>
        <w:rPr>
          <w:rFonts w:ascii="Trebuchet MS"/>
          <w:sz w:val="24"/>
        </w:rPr>
      </w:pPr>
      <w:r>
        <w:rPr>
          <w:rFonts w:ascii="Trebuchet MS"/>
          <w:b/>
          <w:spacing w:val="-6"/>
          <w:sz w:val="24"/>
        </w:rPr>
        <w:t>Lab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6"/>
          <w:sz w:val="24"/>
        </w:rPr>
        <w:t>12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pacing w:val="-6"/>
          <w:sz w:val="24"/>
        </w:rPr>
        <w:t>Task:</w:t>
      </w:r>
      <w:r>
        <w:rPr>
          <w:rFonts w:ascii="Trebuchet MS"/>
          <w:b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Write</w:t>
      </w:r>
      <w:r>
        <w:rPr>
          <w:rFonts w:ascii="Trebuchet MS"/>
          <w:spacing w:val="-20"/>
          <w:sz w:val="24"/>
        </w:rPr>
        <w:t> </w:t>
      </w:r>
      <w:r>
        <w:rPr>
          <w:rFonts w:ascii="Trebuchet MS"/>
          <w:spacing w:val="-6"/>
          <w:sz w:val="24"/>
        </w:rPr>
        <w:t>a</w:t>
      </w:r>
      <w:r>
        <w:rPr>
          <w:rFonts w:ascii="Trebuchet MS"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subroutine</w:t>
      </w:r>
      <w:r>
        <w:rPr>
          <w:rFonts w:ascii="Trebuchet MS"/>
          <w:spacing w:val="-20"/>
          <w:sz w:val="24"/>
        </w:rPr>
        <w:t> </w:t>
      </w:r>
      <w:r>
        <w:rPr>
          <w:rFonts w:ascii="Trebuchet MS"/>
          <w:spacing w:val="-6"/>
          <w:sz w:val="24"/>
        </w:rPr>
        <w:t>to</w:t>
      </w:r>
      <w:r>
        <w:rPr>
          <w:rFonts w:ascii="Trebuchet MS"/>
          <w:spacing w:val="-18"/>
          <w:sz w:val="24"/>
        </w:rPr>
        <w:t> </w:t>
      </w:r>
      <w:r>
        <w:rPr>
          <w:rFonts w:ascii="Trebuchet MS"/>
          <w:spacing w:val="-6"/>
          <w:sz w:val="24"/>
        </w:rPr>
        <w:t>perform</w:t>
      </w:r>
      <w:r>
        <w:rPr>
          <w:rFonts w:ascii="Trebuchet MS"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bitwise</w:t>
      </w:r>
      <w:r>
        <w:rPr>
          <w:rFonts w:ascii="Trebuchet MS"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XOR</w:t>
      </w:r>
      <w:r>
        <w:rPr>
          <w:rFonts w:ascii="Trebuchet MS"/>
          <w:spacing w:val="-17"/>
          <w:sz w:val="24"/>
        </w:rPr>
        <w:t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1"/>
          <w:sz w:val="24"/>
        </w:rPr>
        <w:t> </w:t>
      </w:r>
      <w:r>
        <w:rPr>
          <w:rFonts w:ascii="Trebuchet MS"/>
          <w:spacing w:val="-6"/>
          <w:sz w:val="24"/>
        </w:rPr>
        <w:t>two</w:t>
      </w:r>
      <w:r>
        <w:rPr>
          <w:rFonts w:ascii="Trebuchet MS"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16-bit</w:t>
      </w:r>
      <w:r>
        <w:rPr>
          <w:rFonts w:ascii="Trebuchet MS"/>
          <w:spacing w:val="-19"/>
          <w:sz w:val="24"/>
        </w:rPr>
        <w:t> </w:t>
      </w:r>
      <w:r>
        <w:rPr>
          <w:rFonts w:ascii="Trebuchet MS"/>
          <w:spacing w:val="-6"/>
          <w:sz w:val="24"/>
        </w:rPr>
        <w:t>numbers</w:t>
      </w:r>
    </w:p>
    <w:p>
      <w:pPr>
        <w:pStyle w:val="BodyText"/>
        <w:rPr>
          <w:rFonts w:ascii="Trebuchet MS"/>
          <w:b w:val="0"/>
        </w:rPr>
      </w:pPr>
    </w:p>
    <w:p>
      <w:pPr>
        <w:pStyle w:val="BodyText"/>
        <w:rPr>
          <w:rFonts w:ascii="Trebuchet MS"/>
          <w:b w:val="0"/>
        </w:rPr>
      </w:pPr>
    </w:p>
    <w:p>
      <w:pPr>
        <w:pStyle w:val="BodyText"/>
        <w:rPr>
          <w:rFonts w:ascii="Trebuchet MS"/>
          <w:b w:val="0"/>
        </w:rPr>
      </w:pPr>
    </w:p>
    <w:p>
      <w:pPr>
        <w:pStyle w:val="BodyText"/>
        <w:spacing w:before="35"/>
        <w:rPr>
          <w:rFonts w:ascii="Trebuchet MS"/>
          <w:b w:val="0"/>
        </w:rPr>
      </w:pPr>
    </w:p>
    <w:p>
      <w:pPr>
        <w:pStyle w:val="BodyText"/>
        <w:ind w:left="1440"/>
        <w:rPr>
          <w:rFonts w:ascii="Trebuchet MS"/>
        </w:rPr>
      </w:pPr>
      <w:r>
        <w:rPr>
          <w:rFonts w:ascii="Trebuchet MS"/>
          <w:spacing w:val="-2"/>
        </w:rPr>
        <w:t>Solution:</w:t>
      </w:r>
    </w:p>
    <w:p>
      <w:pPr>
        <w:pStyle w:val="BodyText"/>
        <w:spacing w:after="0"/>
        <w:rPr>
          <w:rFonts w:ascii="Trebuchet MS"/>
        </w:rPr>
        <w:sectPr>
          <w:pgSz w:w="12240" w:h="15840"/>
          <w:pgMar w:top="1420" w:bottom="280" w:left="0" w:right="0"/>
        </w:sectPr>
      </w:pPr>
    </w:p>
    <w:p>
      <w:pPr>
        <w:pStyle w:val="BodyText"/>
        <w:ind w:left="1020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4905375" cy="4191000"/>
            <wp:effectExtent l="0" t="0" r="0" b="0"/>
            <wp:docPr id="10" name="Image 10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p>
      <w:pPr>
        <w:pStyle w:val="BodyText"/>
        <w:spacing w:after="0"/>
        <w:rPr>
          <w:rFonts w:ascii="Trebuchet MS"/>
          <w:b w:val="0"/>
          <w:sz w:val="20"/>
        </w:rPr>
        <w:sectPr>
          <w:pgSz w:w="12240" w:h="15840"/>
          <w:pgMar w:top="1440" w:bottom="280" w:left="0" w:right="0"/>
        </w:sectPr>
      </w:pPr>
    </w:p>
    <w:p>
      <w:pPr>
        <w:pStyle w:val="BodyText"/>
        <w:ind w:left="1440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5967191" cy="513969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91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51"/>
        <w:rPr>
          <w:rFonts w:ascii="Trebuchet MS"/>
          <w:sz w:val="20"/>
        </w:rPr>
      </w:pPr>
      <w:r>
        <w:rPr>
          <w:rFonts w:ascii="Trebuchet MS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258902</wp:posOffset>
            </wp:positionV>
            <wp:extent cx="3225856" cy="1838801"/>
            <wp:effectExtent l="0" t="0" r="0" b="0"/>
            <wp:wrapTopAndBottom/>
            <wp:docPr id="12" name="Image 12" descr="A screenshot of a computer erro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shot of a computer erro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856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rebuchet MS"/>
          <w:sz w:val="20"/>
        </w:rPr>
        <w:sectPr>
          <w:pgSz w:w="12240" w:h="15840"/>
          <w:pgMar w:top="1460" w:bottom="280" w:left="0" w:right="0"/>
        </w:sectPr>
      </w:pPr>
    </w:p>
    <w:p>
      <w:pPr>
        <w:pStyle w:val="BodyText"/>
        <w:ind w:left="45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7696877" cy="38354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877" cy="38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p>
      <w:pPr>
        <w:pStyle w:val="BodyText"/>
        <w:spacing w:after="0"/>
        <w:rPr>
          <w:rFonts w:ascii="Trebuchet MS"/>
          <w:b w:val="0"/>
          <w:sz w:val="20"/>
        </w:rPr>
        <w:sectPr>
          <w:pgSz w:w="12240" w:h="15840"/>
          <w:pgMar w:top="1780" w:bottom="280" w:left="0" w:right="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sectPr>
      <w:pgSz w:w="12240" w:h="15840"/>
      <w:pgMar w:top="18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Letter"/>
      <w:lvlText w:val="(%1)"/>
      <w:lvlJc w:val="left"/>
      <w:pPr>
        <w:ind w:left="2076" w:hanging="2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08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1817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56" w:hanging="2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shujat shah</dc:creator>
  <dcterms:created xsi:type="dcterms:W3CDTF">2025-05-16T19:33:10Z</dcterms:created>
  <dcterms:modified xsi:type="dcterms:W3CDTF">2025-05-16T19:33:10Z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2025-05-16T00:00:00Z</vt:filetime>
  </property>
  <property fmtid="{D5CDD505-2E9C-101B-9397-08002B2CF9AE}" pid="5" name="MSIP_Label_defa4170-0d19-0005-0004-bc88714345d2_ActionId">
    <vt:lpwstr>0a92a141-7479-45b8-9ee5-d4e3801fdb96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2025-05-13T10:57:30Z</vt:lpwstr>
  </property>
  <property fmtid="{D5CDD505-2E9C-101B-9397-08002B2CF9AE}" pid="11" name="MSIP_Label_defa4170-0d19-0005-0004-bc88714345d2_SiteId">
    <vt:lpwstr>5568eef9-6d19-47ad-a7a3-e1441fe536ac</vt:lpwstr>
  </property>
  <property fmtid="{D5CDD505-2E9C-101B-9397-08002B2CF9AE}" pid="12" name="MSIP_Label_defa4170-0d19-0005-0004-bc88714345d2_Tag">
    <vt:lpwstr>10, 3, 0, 1</vt:lpwstr>
  </property>
  <property fmtid="{D5CDD505-2E9C-101B-9397-08002B2CF9AE}" pid="13" name="Producer">
    <vt:lpwstr>Microsoft® Word for Microsoft 365</vt:lpwstr>
  </property>
</Properties>
</file>