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AB4" w:rsidRDefault="00E22AB4">
      <w:pPr>
        <w:rPr>
          <w:rFonts w:ascii="Arial" w:hAnsi="Arial" w:cs="Arial"/>
          <w:color w:val="222222"/>
          <w:sz w:val="21"/>
          <w:szCs w:val="21"/>
          <w:shd w:val="clear" w:color="auto" w:fill="FFFFFF"/>
        </w:rPr>
      </w:pPr>
      <w:r>
        <w:rPr>
          <w:rFonts w:ascii="Arial" w:hAnsi="Arial" w:cs="Arial"/>
          <w:color w:val="222222"/>
          <w:sz w:val="21"/>
          <w:szCs w:val="21"/>
          <w:shd w:val="clear" w:color="auto" w:fill="FFFFFF"/>
        </w:rPr>
        <w:t>Q1</w:t>
      </w:r>
    </w:p>
    <w:p w:rsidR="00DA63D0" w:rsidRDefault="00E22AB4">
      <w:pPr>
        <w:rPr>
          <w:rFonts w:ascii="Arial" w:hAnsi="Arial" w:cs="Arial"/>
          <w:color w:val="222222"/>
          <w:sz w:val="21"/>
          <w:szCs w:val="21"/>
          <w:shd w:val="clear" w:color="auto" w:fill="FFFFFF"/>
        </w:rPr>
      </w:pPr>
      <w:r>
        <w:rPr>
          <w:rFonts w:ascii="Arial" w:hAnsi="Arial" w:cs="Arial"/>
          <w:color w:val="222222"/>
          <w:sz w:val="21"/>
          <w:szCs w:val="21"/>
          <w:shd w:val="clear" w:color="auto" w:fill="FFFFFF"/>
        </w:rPr>
        <w:t>Object-oriented programming is a programming paradigm based on the concept of "objects", which can contain data, in the form of fields, and code, in the form of procedures. A feature of objects is an object's procedures that can access and often modify the data fields of the object with which they are associated.</w:t>
      </w:r>
    </w:p>
    <w:p w:rsidR="00E22AB4" w:rsidRDefault="00E22AB4">
      <w:pPr>
        <w:rPr>
          <w:rFonts w:ascii="Arial" w:hAnsi="Arial" w:cs="Arial"/>
          <w:color w:val="222222"/>
          <w:sz w:val="21"/>
          <w:szCs w:val="21"/>
          <w:shd w:val="clear" w:color="auto" w:fill="FFFFFF"/>
        </w:rPr>
      </w:pPr>
    </w:p>
    <w:p w:rsidR="00E22AB4" w:rsidRDefault="00E22AB4">
      <w:pPr>
        <w:rPr>
          <w:rFonts w:ascii="Arial" w:hAnsi="Arial" w:cs="Arial"/>
          <w:color w:val="222222"/>
          <w:sz w:val="21"/>
          <w:szCs w:val="21"/>
          <w:shd w:val="clear" w:color="auto" w:fill="FFFFFF"/>
        </w:rPr>
      </w:pPr>
      <w:r>
        <w:rPr>
          <w:rFonts w:ascii="Arial" w:hAnsi="Arial" w:cs="Arial"/>
          <w:color w:val="222222"/>
          <w:sz w:val="21"/>
          <w:szCs w:val="21"/>
          <w:shd w:val="clear" w:color="auto" w:fill="FFFFFF"/>
        </w:rPr>
        <w:t>Q2</w:t>
      </w:r>
      <w:r w:rsidR="00C03582">
        <w:rPr>
          <w:rFonts w:ascii="Arial" w:hAnsi="Arial" w:cs="Arial"/>
          <w:color w:val="222222"/>
          <w:sz w:val="21"/>
          <w:szCs w:val="21"/>
          <w:shd w:val="clear" w:color="auto" w:fill="FFFFFF"/>
        </w:rPr>
        <w:t xml:space="preserve"> </w:t>
      </w:r>
    </w:p>
    <w:p w:rsidR="006A45FD" w:rsidRDefault="006A45FD">
      <w:pPr>
        <w:rPr>
          <w:rFonts w:ascii="Arial" w:hAnsi="Arial" w:cs="Arial"/>
          <w:color w:val="222222"/>
          <w:sz w:val="21"/>
          <w:szCs w:val="21"/>
          <w:shd w:val="clear" w:color="auto" w:fill="FFFFFF"/>
        </w:rPr>
      </w:pPr>
    </w:p>
    <w:p w:rsidR="006A45FD" w:rsidRPr="006A45FD" w:rsidRDefault="006A45FD" w:rsidP="006A45FD">
      <w:pPr>
        <w:numPr>
          <w:ilvl w:val="0"/>
          <w:numId w:val="1"/>
        </w:numPr>
        <w:shd w:val="clear" w:color="auto" w:fill="FFFFFF"/>
        <w:spacing w:after="60" w:line="240" w:lineRule="auto"/>
        <w:ind w:left="0"/>
        <w:rPr>
          <w:rFonts w:ascii="Arial" w:hAnsi="Arial" w:cs="Arial"/>
          <w:color w:val="222222"/>
          <w:sz w:val="21"/>
          <w:szCs w:val="21"/>
          <w:shd w:val="clear" w:color="auto" w:fill="FFFFFF"/>
        </w:rPr>
      </w:pPr>
      <w:r w:rsidRPr="006A45FD">
        <w:rPr>
          <w:rFonts w:ascii="Arial" w:hAnsi="Arial" w:cs="Arial"/>
          <w:color w:val="222222"/>
          <w:sz w:val="21"/>
          <w:szCs w:val="21"/>
          <w:shd w:val="clear" w:color="auto" w:fill="FFFFFF"/>
        </w:rPr>
        <w:t>It provides a clear modular structure for programs which makes it good for defining abstract datatypes in which implementation details are hidden.</w:t>
      </w:r>
    </w:p>
    <w:p w:rsidR="006A45FD" w:rsidRPr="006A45FD" w:rsidRDefault="006A45FD" w:rsidP="006A45FD">
      <w:pPr>
        <w:numPr>
          <w:ilvl w:val="0"/>
          <w:numId w:val="1"/>
        </w:numPr>
        <w:shd w:val="clear" w:color="auto" w:fill="FFFFFF"/>
        <w:spacing w:after="60" w:line="240" w:lineRule="auto"/>
        <w:ind w:left="0"/>
        <w:rPr>
          <w:rFonts w:ascii="Arial" w:hAnsi="Arial" w:cs="Arial"/>
          <w:color w:val="222222"/>
          <w:sz w:val="21"/>
          <w:szCs w:val="21"/>
          <w:shd w:val="clear" w:color="auto" w:fill="FFFFFF"/>
        </w:rPr>
      </w:pPr>
      <w:r w:rsidRPr="006A45FD">
        <w:rPr>
          <w:rFonts w:ascii="Arial" w:hAnsi="Arial" w:cs="Arial"/>
          <w:color w:val="222222"/>
          <w:sz w:val="21"/>
          <w:szCs w:val="21"/>
          <w:shd w:val="clear" w:color="auto" w:fill="FFFFFF"/>
        </w:rPr>
        <w:t>Objects can also be reused within an across applications. ...</w:t>
      </w:r>
    </w:p>
    <w:p w:rsidR="006A45FD" w:rsidRPr="006A45FD" w:rsidRDefault="006A45FD" w:rsidP="006A45FD">
      <w:pPr>
        <w:numPr>
          <w:ilvl w:val="0"/>
          <w:numId w:val="1"/>
        </w:numPr>
        <w:shd w:val="clear" w:color="auto" w:fill="FFFFFF"/>
        <w:spacing w:after="60" w:line="240" w:lineRule="auto"/>
        <w:ind w:left="0"/>
        <w:rPr>
          <w:rFonts w:ascii="Arial" w:hAnsi="Arial" w:cs="Arial"/>
          <w:color w:val="222222"/>
          <w:sz w:val="21"/>
          <w:szCs w:val="21"/>
          <w:shd w:val="clear" w:color="auto" w:fill="FFFFFF"/>
        </w:rPr>
      </w:pPr>
      <w:r w:rsidRPr="006A45FD">
        <w:rPr>
          <w:rFonts w:ascii="Arial" w:hAnsi="Arial" w:cs="Arial"/>
          <w:color w:val="222222"/>
          <w:sz w:val="21"/>
          <w:szCs w:val="21"/>
          <w:shd w:val="clear" w:color="auto" w:fill="FFFFFF"/>
        </w:rPr>
        <w:t>It makes software easier to maintain. ...</w:t>
      </w:r>
    </w:p>
    <w:p w:rsidR="006A45FD" w:rsidRPr="00C71F69" w:rsidRDefault="006A45FD" w:rsidP="006A45FD">
      <w:pPr>
        <w:numPr>
          <w:ilvl w:val="0"/>
          <w:numId w:val="1"/>
        </w:numPr>
        <w:shd w:val="clear" w:color="auto" w:fill="FFFFFF"/>
        <w:spacing w:after="60" w:line="240" w:lineRule="auto"/>
        <w:ind w:left="0"/>
        <w:rPr>
          <w:rFonts w:ascii="Arial" w:hAnsi="Arial" w:cs="Arial"/>
          <w:color w:val="222222"/>
          <w:sz w:val="21"/>
          <w:szCs w:val="21"/>
          <w:shd w:val="clear" w:color="auto" w:fill="FFFFFF"/>
        </w:rPr>
      </w:pPr>
      <w:r w:rsidRPr="006A45FD">
        <w:rPr>
          <w:rFonts w:ascii="Arial" w:hAnsi="Arial" w:cs="Arial"/>
          <w:color w:val="222222"/>
          <w:sz w:val="21"/>
          <w:szCs w:val="21"/>
          <w:shd w:val="clear" w:color="auto" w:fill="FFFFFF"/>
        </w:rPr>
        <w:t>Reuse also enables faster development.</w:t>
      </w:r>
    </w:p>
    <w:p w:rsidR="006A45FD" w:rsidRPr="00C71F69" w:rsidRDefault="006A45FD" w:rsidP="006A45FD">
      <w:pPr>
        <w:shd w:val="clear" w:color="auto" w:fill="FFFFFF"/>
        <w:spacing w:after="60" w:line="240" w:lineRule="auto"/>
        <w:rPr>
          <w:rFonts w:ascii="Arial" w:hAnsi="Arial" w:cs="Arial"/>
          <w:color w:val="222222"/>
          <w:sz w:val="21"/>
          <w:szCs w:val="21"/>
          <w:shd w:val="clear" w:color="auto" w:fill="FFFFFF"/>
        </w:rPr>
      </w:pPr>
    </w:p>
    <w:p w:rsidR="006A45FD" w:rsidRPr="00C71F69" w:rsidRDefault="006A45FD" w:rsidP="006A45FD">
      <w:pPr>
        <w:shd w:val="clear" w:color="auto" w:fill="FFFFFF"/>
        <w:spacing w:after="60" w:line="240" w:lineRule="auto"/>
        <w:rPr>
          <w:rFonts w:ascii="Arial" w:hAnsi="Arial" w:cs="Arial"/>
          <w:color w:val="222222"/>
          <w:sz w:val="21"/>
          <w:szCs w:val="21"/>
          <w:shd w:val="clear" w:color="auto" w:fill="FFFFFF"/>
        </w:rPr>
      </w:pPr>
      <w:r w:rsidRPr="00C71F69">
        <w:rPr>
          <w:rFonts w:ascii="Arial" w:hAnsi="Arial" w:cs="Arial"/>
          <w:color w:val="222222"/>
          <w:sz w:val="21"/>
          <w:szCs w:val="21"/>
          <w:shd w:val="clear" w:color="auto" w:fill="FFFFFF"/>
        </w:rPr>
        <w:t>Q3</w:t>
      </w:r>
    </w:p>
    <w:p w:rsidR="006A45FD" w:rsidRPr="00C71F69" w:rsidRDefault="006A45FD" w:rsidP="006A45FD">
      <w:pPr>
        <w:shd w:val="clear" w:color="auto" w:fill="FFFFFF"/>
        <w:spacing w:after="60" w:line="240" w:lineRule="auto"/>
        <w:rPr>
          <w:rFonts w:ascii="Arial" w:hAnsi="Arial" w:cs="Arial"/>
          <w:color w:val="222222"/>
          <w:sz w:val="21"/>
          <w:szCs w:val="21"/>
          <w:shd w:val="clear" w:color="auto" w:fill="FFFFFF"/>
        </w:rPr>
      </w:pPr>
    </w:p>
    <w:p w:rsidR="006A45FD" w:rsidRPr="00C71F69" w:rsidRDefault="006A45FD" w:rsidP="006A45FD">
      <w:pPr>
        <w:shd w:val="clear" w:color="auto" w:fill="FFFFFF"/>
        <w:spacing w:after="60" w:line="240" w:lineRule="auto"/>
        <w:rPr>
          <w:rFonts w:ascii="Arial" w:hAnsi="Arial" w:cs="Arial"/>
          <w:color w:val="222222"/>
          <w:sz w:val="21"/>
          <w:szCs w:val="21"/>
          <w:shd w:val="clear" w:color="auto" w:fill="FFFFFF"/>
        </w:rPr>
      </w:pPr>
      <w:r w:rsidRPr="00C71F69">
        <w:rPr>
          <w:rFonts w:ascii="Arial" w:hAnsi="Arial" w:cs="Arial"/>
          <w:color w:val="222222"/>
          <w:sz w:val="21"/>
          <w:szCs w:val="21"/>
          <w:shd w:val="clear" w:color="auto" w:fill="FFFFFF"/>
        </w:rPr>
        <w:t>Python method is called on an object, unlike a function. ... Since we call a method on an object, it can access the data within it. A method may alter an object's state, but Python function usually only operates on it, and then prints something or returns a value</w:t>
      </w:r>
    </w:p>
    <w:p w:rsidR="006A45FD" w:rsidRPr="00C71F69" w:rsidRDefault="006A45FD" w:rsidP="006A45FD">
      <w:pPr>
        <w:shd w:val="clear" w:color="auto" w:fill="FFFFFF"/>
        <w:spacing w:after="60" w:line="240" w:lineRule="auto"/>
        <w:rPr>
          <w:rFonts w:ascii="Arial" w:hAnsi="Arial" w:cs="Arial"/>
          <w:color w:val="222222"/>
          <w:sz w:val="21"/>
          <w:szCs w:val="21"/>
          <w:shd w:val="clear" w:color="auto" w:fill="FFFFFF"/>
        </w:rPr>
      </w:pPr>
    </w:p>
    <w:p w:rsidR="006A45FD" w:rsidRDefault="006A45FD" w:rsidP="006A45FD">
      <w:pPr>
        <w:shd w:val="clear" w:color="auto" w:fill="FFFFFF"/>
        <w:spacing w:after="6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In object-oriented programming, a class is an extensible program-code-template for creating objects, providing initial values for state and implementations of behavior.</w:t>
      </w:r>
    </w:p>
    <w:p w:rsidR="006A45FD" w:rsidRDefault="006A45FD" w:rsidP="006A45FD">
      <w:pPr>
        <w:shd w:val="clear" w:color="auto" w:fill="FFFFFF"/>
        <w:spacing w:after="60" w:line="240" w:lineRule="auto"/>
        <w:rPr>
          <w:rFonts w:ascii="Arial" w:hAnsi="Arial" w:cs="Arial"/>
          <w:color w:val="222222"/>
          <w:sz w:val="21"/>
          <w:szCs w:val="21"/>
          <w:shd w:val="clear" w:color="auto" w:fill="FFFFFF"/>
        </w:rPr>
      </w:pPr>
    </w:p>
    <w:p w:rsidR="006A45FD" w:rsidRPr="00C71F69" w:rsidRDefault="006A45FD" w:rsidP="006A45FD">
      <w:pPr>
        <w:shd w:val="clear" w:color="auto" w:fill="FFFFFF"/>
        <w:spacing w:after="60" w:line="240" w:lineRule="auto"/>
        <w:rPr>
          <w:rFonts w:ascii="Arial" w:hAnsi="Arial" w:cs="Arial"/>
          <w:color w:val="222222"/>
          <w:sz w:val="21"/>
          <w:szCs w:val="21"/>
          <w:shd w:val="clear" w:color="auto" w:fill="FFFFFF"/>
        </w:rPr>
      </w:pPr>
      <w:r w:rsidRPr="00C71F69">
        <w:rPr>
          <w:rFonts w:ascii="Arial" w:hAnsi="Arial" w:cs="Arial"/>
          <w:color w:val="222222"/>
          <w:sz w:val="21"/>
          <w:szCs w:val="21"/>
          <w:shd w:val="clear" w:color="auto" w:fill="FFFFFF"/>
        </w:rPr>
        <w:t>In object-oriented programming (OOP), objects are the things you think about first in designing a program and they are also the units of code that are eventually derived from the process. ... Each object is an instance of a particular class or subclass with the class's own methods or procedures and data variables.</w:t>
      </w:r>
    </w:p>
    <w:p w:rsidR="006A45FD" w:rsidRPr="00C71F69" w:rsidRDefault="006A45FD" w:rsidP="006A45FD">
      <w:pPr>
        <w:shd w:val="clear" w:color="auto" w:fill="FFFFFF"/>
        <w:spacing w:after="60" w:line="240" w:lineRule="auto"/>
        <w:rPr>
          <w:rFonts w:ascii="Arial" w:hAnsi="Arial" w:cs="Arial"/>
          <w:color w:val="222222"/>
          <w:sz w:val="21"/>
          <w:szCs w:val="21"/>
          <w:shd w:val="clear" w:color="auto" w:fill="FFFFFF"/>
        </w:rPr>
      </w:pPr>
    </w:p>
    <w:p w:rsidR="006A45FD" w:rsidRPr="00C71F69" w:rsidRDefault="0016599C" w:rsidP="006A45FD">
      <w:pPr>
        <w:shd w:val="clear" w:color="auto" w:fill="FFFFFF"/>
        <w:spacing w:after="60" w:line="240" w:lineRule="auto"/>
        <w:rPr>
          <w:rFonts w:ascii="Arial" w:hAnsi="Arial" w:cs="Arial"/>
          <w:color w:val="222222"/>
          <w:sz w:val="21"/>
          <w:szCs w:val="21"/>
          <w:shd w:val="clear" w:color="auto" w:fill="FFFFFF"/>
        </w:rPr>
      </w:pPr>
      <w:r w:rsidRPr="00C71F69">
        <w:rPr>
          <w:rFonts w:ascii="Arial" w:hAnsi="Arial" w:cs="Arial"/>
          <w:color w:val="222222"/>
          <w:sz w:val="21"/>
          <w:szCs w:val="21"/>
          <w:shd w:val="clear" w:color="auto" w:fill="FFFFFF"/>
        </w:rPr>
        <w:t>A </w:t>
      </w:r>
      <w:r w:rsidRPr="00C71F69">
        <w:rPr>
          <w:color w:val="222222"/>
        </w:rPr>
        <w:t>Python</w:t>
      </w:r>
      <w:r w:rsidRPr="00C71F69">
        <w:rPr>
          <w:rFonts w:ascii="Arial" w:hAnsi="Arial" w:cs="Arial"/>
          <w:color w:val="222222"/>
          <w:sz w:val="21"/>
          <w:szCs w:val="21"/>
          <w:shd w:val="clear" w:color="auto" w:fill="FFFFFF"/>
        </w:rPr>
        <w:t> class </w:t>
      </w:r>
      <w:r w:rsidRPr="00C71F69">
        <w:rPr>
          <w:color w:val="222222"/>
        </w:rPr>
        <w:t>attribute</w:t>
      </w:r>
      <w:r w:rsidRPr="00C71F69">
        <w:rPr>
          <w:rFonts w:ascii="Arial" w:hAnsi="Arial" w:cs="Arial"/>
          <w:color w:val="222222"/>
          <w:sz w:val="21"/>
          <w:szCs w:val="21"/>
          <w:shd w:val="clear" w:color="auto" w:fill="FFFFFF"/>
        </w:rPr>
        <w:t> is an </w:t>
      </w:r>
      <w:r w:rsidRPr="00C71F69">
        <w:rPr>
          <w:color w:val="222222"/>
        </w:rPr>
        <w:t>attribute</w:t>
      </w:r>
      <w:r w:rsidRPr="00C71F69">
        <w:rPr>
          <w:rFonts w:ascii="Arial" w:hAnsi="Arial" w:cs="Arial"/>
          <w:color w:val="222222"/>
          <w:sz w:val="21"/>
          <w:szCs w:val="21"/>
          <w:shd w:val="clear" w:color="auto" w:fill="FFFFFF"/>
        </w:rPr>
        <w:t> of the class (circular, I know), rather than an </w:t>
      </w:r>
      <w:r w:rsidRPr="00C71F69">
        <w:rPr>
          <w:color w:val="222222"/>
        </w:rPr>
        <w:t>attribute</w:t>
      </w:r>
      <w:r w:rsidRPr="00C71F69">
        <w:rPr>
          <w:rFonts w:ascii="Arial" w:hAnsi="Arial" w:cs="Arial"/>
          <w:color w:val="222222"/>
          <w:sz w:val="21"/>
          <w:szCs w:val="21"/>
          <w:shd w:val="clear" w:color="auto" w:fill="FFFFFF"/>
        </w:rPr>
        <w:t> of an instance of a class.</w:t>
      </w:r>
    </w:p>
    <w:p w:rsidR="0016599C" w:rsidRPr="00C71F69" w:rsidRDefault="0016599C" w:rsidP="006A45FD">
      <w:pPr>
        <w:shd w:val="clear" w:color="auto" w:fill="FFFFFF"/>
        <w:spacing w:after="60" w:line="240" w:lineRule="auto"/>
        <w:rPr>
          <w:rFonts w:ascii="Arial" w:hAnsi="Arial" w:cs="Arial"/>
          <w:color w:val="222222"/>
          <w:sz w:val="21"/>
          <w:szCs w:val="21"/>
          <w:shd w:val="clear" w:color="auto" w:fill="FFFFFF"/>
        </w:rPr>
      </w:pPr>
    </w:p>
    <w:p w:rsidR="0016599C" w:rsidRPr="00C71F69" w:rsidRDefault="00AE5657" w:rsidP="006A45FD">
      <w:pPr>
        <w:shd w:val="clear" w:color="auto" w:fill="FFFFFF"/>
        <w:spacing w:after="60" w:line="240" w:lineRule="auto"/>
        <w:rPr>
          <w:rFonts w:ascii="Arial" w:hAnsi="Arial" w:cs="Arial"/>
          <w:color w:val="222222"/>
          <w:sz w:val="21"/>
          <w:szCs w:val="21"/>
          <w:shd w:val="clear" w:color="auto" w:fill="FFFFFF"/>
        </w:rPr>
      </w:pPr>
      <w:r w:rsidRPr="00C71F69">
        <w:rPr>
          <w:rFonts w:ascii="Arial" w:hAnsi="Arial" w:cs="Arial"/>
          <w:color w:val="222222"/>
          <w:sz w:val="21"/>
          <w:szCs w:val="21"/>
          <w:shd w:val="clear" w:color="auto" w:fill="FFFFFF"/>
        </w:rPr>
        <w:t>Behavior. A class's behavior determines how an instance of that class operates; for example, how it will "react" if asked to do something by another class or object or if its internal state changes. Behavior is the only way objects can do anything to themselves or have anything done to them.</w:t>
      </w:r>
      <w:bookmarkStart w:id="0" w:name="_GoBack"/>
      <w:bookmarkEnd w:id="0"/>
    </w:p>
    <w:sectPr w:rsidR="0016599C" w:rsidRPr="00C71F6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8EE" w:rsidRDefault="007138EE" w:rsidP="00247402">
      <w:pPr>
        <w:spacing w:after="0" w:line="240" w:lineRule="auto"/>
      </w:pPr>
      <w:r>
        <w:separator/>
      </w:r>
    </w:p>
  </w:endnote>
  <w:endnote w:type="continuationSeparator" w:id="0">
    <w:p w:rsidR="007138EE" w:rsidRDefault="007138EE" w:rsidP="00247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8EE" w:rsidRDefault="007138EE" w:rsidP="00247402">
      <w:pPr>
        <w:spacing w:after="0" w:line="240" w:lineRule="auto"/>
      </w:pPr>
      <w:r>
        <w:separator/>
      </w:r>
    </w:p>
  </w:footnote>
  <w:footnote w:type="continuationSeparator" w:id="0">
    <w:p w:rsidR="007138EE" w:rsidRDefault="007138EE" w:rsidP="002474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426D3"/>
    <w:multiLevelType w:val="multilevel"/>
    <w:tmpl w:val="399E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AB4"/>
    <w:rsid w:val="0016599C"/>
    <w:rsid w:val="00247402"/>
    <w:rsid w:val="006A45FD"/>
    <w:rsid w:val="007138EE"/>
    <w:rsid w:val="00AE5657"/>
    <w:rsid w:val="00C03582"/>
    <w:rsid w:val="00C71F69"/>
    <w:rsid w:val="00DA63D0"/>
    <w:rsid w:val="00E22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3AA9C"/>
  <w15:chartTrackingRefBased/>
  <w15:docId w15:val="{8CF0C330-1D9C-4BEF-AC13-9872EAC9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659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63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Sajjad Bukhari/Manager (IP Network Security)/PTCL</dc:creator>
  <cp:keywords/>
  <dc:description/>
  <cp:lastModifiedBy>Syed Sajjad Bukhari/Manager (IP Network Security)/PTCL</cp:lastModifiedBy>
  <cp:revision>3</cp:revision>
  <dcterms:created xsi:type="dcterms:W3CDTF">2019-12-21T13:50:00Z</dcterms:created>
  <dcterms:modified xsi:type="dcterms:W3CDTF">2019-12-21T19:44:00Z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538721-8534-4ad4-a2b5-e2ba438bfbdd_Enabled">
    <vt:lpwstr>True</vt:lpwstr>
  </property>
  <property fmtid="{D5CDD505-2E9C-101B-9397-08002B2CF9AE}" pid="3" name="MSIP_Label_b2538721-8534-4ad4-a2b5-e2ba438bfbdd_SiteId">
    <vt:lpwstr>f2ee1ec7-fe58-4178-b8a8-52cc9c5cb34a</vt:lpwstr>
  </property>
  <property fmtid="{D5CDD505-2E9C-101B-9397-08002B2CF9AE}" pid="4" name="MSIP_Label_b2538721-8534-4ad4-a2b5-e2ba438bfbdd_Owner">
    <vt:lpwstr>Sajjad.Bukhari@ptcl.net.pk</vt:lpwstr>
  </property>
  <property fmtid="{D5CDD505-2E9C-101B-9397-08002B2CF9AE}" pid="5" name="MSIP_Label_b2538721-8534-4ad4-a2b5-e2ba438bfbdd_SetDate">
    <vt:lpwstr>2019-12-21T14:01:41.5349665Z</vt:lpwstr>
  </property>
  <property fmtid="{D5CDD505-2E9C-101B-9397-08002B2CF9AE}" pid="6" name="MSIP_Label_b2538721-8534-4ad4-a2b5-e2ba438bfbdd_Name">
    <vt:lpwstr>Public</vt:lpwstr>
  </property>
  <property fmtid="{D5CDD505-2E9C-101B-9397-08002B2CF9AE}" pid="7" name="MSIP_Label_b2538721-8534-4ad4-a2b5-e2ba438bfbdd_Application">
    <vt:lpwstr>Microsoft Azure Information Protection</vt:lpwstr>
  </property>
  <property fmtid="{D5CDD505-2E9C-101B-9397-08002B2CF9AE}" pid="8" name="MSIP_Label_b2538721-8534-4ad4-a2b5-e2ba438bfbdd_ActionId">
    <vt:lpwstr>d8446b0e-a608-40ba-adf8-abe53219aedb</vt:lpwstr>
  </property>
  <property fmtid="{D5CDD505-2E9C-101B-9397-08002B2CF9AE}" pid="9" name="MSIP_Label_b2538721-8534-4ad4-a2b5-e2ba438bfbdd_Extended_MSFT_Method">
    <vt:lpwstr>Automatic</vt:lpwstr>
  </property>
  <property fmtid="{D5CDD505-2E9C-101B-9397-08002B2CF9AE}" pid="10" name="Sensitivity">
    <vt:lpwstr>Public</vt:lpwstr>
  </property>
</Properties>
</file>