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330D" w:rsidRDefault="00CF330D" w:rsidP="00CF330D">
      <w:pPr>
        <w:tabs>
          <w:tab w:val="left" w:pos="720"/>
        </w:tabs>
        <w:ind w:left="720"/>
        <w:rPr>
          <w:rFonts w:ascii="Times New Roman" w:hAnsi="Times New Roman" w:cs="Times New Roman"/>
          <w:b/>
          <w:bCs/>
        </w:rPr>
      </w:pPr>
    </w:p>
    <w:p w:rsidR="00CF330D" w:rsidRDefault="00CF330D" w:rsidP="00CF330D">
      <w:pPr>
        <w:tabs>
          <w:tab w:val="left" w:pos="720"/>
        </w:tabs>
        <w:ind w:left="720"/>
        <w:rPr>
          <w:rFonts w:ascii="Times New Roman" w:hAnsi="Times New Roman" w:cs="Times New Roman"/>
          <w:b/>
          <w:bCs/>
        </w:rPr>
      </w:pPr>
    </w:p>
    <w:p w:rsidR="00CF330D" w:rsidRDefault="00CF330D" w:rsidP="00CF330D">
      <w:pPr>
        <w:tabs>
          <w:tab w:val="left" w:pos="720"/>
        </w:tabs>
        <w:ind w:left="720"/>
        <w:rPr>
          <w:rFonts w:ascii="Times New Roman" w:hAnsi="Times New Roman" w:cs="Times New Roman"/>
          <w:b/>
          <w:bCs/>
        </w:rPr>
      </w:pPr>
    </w:p>
    <w:p w:rsidR="00CF330D" w:rsidRPr="00A814A3" w:rsidRDefault="00CF330D" w:rsidP="00A814A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A814A3" w:rsidRPr="00A814A3" w:rsidRDefault="00A814A3" w:rsidP="00A814A3">
      <w:pPr>
        <w:jc w:val="center"/>
        <w:rPr>
          <w:b/>
          <w:bCs/>
          <w:sz w:val="44"/>
          <w:szCs w:val="44"/>
        </w:rPr>
      </w:pPr>
      <w:r w:rsidRPr="00A814A3">
        <w:rPr>
          <w:rStyle w:val="Strong"/>
          <w:sz w:val="44"/>
          <w:szCs w:val="44"/>
        </w:rPr>
        <w:t>Machine Learning</w:t>
      </w:r>
    </w:p>
    <w:p w:rsidR="00A814A3" w:rsidRPr="00A814A3" w:rsidRDefault="00A814A3" w:rsidP="00A814A3">
      <w:pPr>
        <w:jc w:val="center"/>
        <w:rPr>
          <w:b/>
          <w:bCs/>
          <w:sz w:val="44"/>
          <w:szCs w:val="44"/>
        </w:rPr>
      </w:pPr>
      <w:r w:rsidRPr="00A814A3">
        <w:rPr>
          <w:rStyle w:val="Strong"/>
          <w:sz w:val="44"/>
          <w:szCs w:val="44"/>
        </w:rPr>
        <w:t>Semester Project</w:t>
      </w:r>
    </w:p>
    <w:p w:rsidR="00A814A3" w:rsidRDefault="00832D88" w:rsidP="00A814A3">
      <w:r>
        <w:pict>
          <v:rect id="_x0000_i1025" style="width:0;height:1.5pt" o:hralign="center" o:hrstd="t" o:hr="t" fillcolor="#a0a0a0" stroked="f"/>
        </w:pict>
      </w:r>
    </w:p>
    <w:p w:rsidR="00A814A3" w:rsidRPr="00A814A3" w:rsidRDefault="00A814A3" w:rsidP="00A814A3">
      <w:pPr>
        <w:rPr>
          <w:sz w:val="32"/>
          <w:szCs w:val="32"/>
        </w:rPr>
      </w:pPr>
      <w:r w:rsidRPr="00A814A3">
        <w:rPr>
          <w:rStyle w:val="Strong"/>
          <w:sz w:val="32"/>
          <w:szCs w:val="32"/>
        </w:rPr>
        <w:t>Project Title :</w:t>
      </w:r>
    </w:p>
    <w:p w:rsidR="00A814A3" w:rsidRPr="00A814A3" w:rsidRDefault="00A814A3" w:rsidP="00A814A3">
      <w:pPr>
        <w:rPr>
          <w:sz w:val="28"/>
          <w:szCs w:val="28"/>
        </w:rPr>
      </w:pPr>
      <w:r w:rsidRPr="00A814A3">
        <w:rPr>
          <w:rStyle w:val="Strong"/>
          <w:sz w:val="28"/>
          <w:szCs w:val="28"/>
        </w:rPr>
        <w:t>Sports Video Action Recognition Using UCF101 Dataset</w:t>
      </w:r>
    </w:p>
    <w:p w:rsidR="00A814A3" w:rsidRDefault="00832D88" w:rsidP="00A814A3">
      <w:r>
        <w:pict>
          <v:rect id="_x0000_i1026" style="width:0;height:1.5pt" o:hralign="center" o:hrstd="t" o:hr="t" fillcolor="#a0a0a0" stroked="f"/>
        </w:pict>
      </w:r>
    </w:p>
    <w:p w:rsidR="00A814A3" w:rsidRPr="00A814A3" w:rsidRDefault="00A814A3" w:rsidP="00A814A3">
      <w:pPr>
        <w:rPr>
          <w:sz w:val="32"/>
          <w:szCs w:val="32"/>
        </w:rPr>
      </w:pPr>
      <w:r w:rsidRPr="00A814A3">
        <w:rPr>
          <w:rStyle w:val="Strong"/>
          <w:sz w:val="32"/>
          <w:szCs w:val="32"/>
        </w:rPr>
        <w:t>Submitted By :</w:t>
      </w:r>
    </w:p>
    <w:p w:rsidR="00A814A3" w:rsidRPr="00A814A3" w:rsidRDefault="00A814A3" w:rsidP="00A814A3">
      <w:pPr>
        <w:rPr>
          <w:sz w:val="28"/>
          <w:szCs w:val="28"/>
        </w:rPr>
      </w:pPr>
      <w:r w:rsidRPr="00A814A3">
        <w:rPr>
          <w:rStyle w:val="Strong"/>
          <w:sz w:val="28"/>
          <w:szCs w:val="28"/>
        </w:rPr>
        <w:t>Sajjal Fatima</w:t>
      </w:r>
      <w:r w:rsidRPr="00A814A3">
        <w:rPr>
          <w:sz w:val="28"/>
          <w:szCs w:val="28"/>
        </w:rPr>
        <w:br/>
      </w:r>
      <w:r w:rsidRPr="00A814A3">
        <w:rPr>
          <w:rStyle w:val="Strong"/>
          <w:sz w:val="28"/>
          <w:szCs w:val="28"/>
        </w:rPr>
        <w:t>Roll No:</w:t>
      </w:r>
      <w:r w:rsidRPr="00A814A3">
        <w:rPr>
          <w:sz w:val="28"/>
          <w:szCs w:val="28"/>
        </w:rPr>
        <w:t xml:space="preserve"> BSEF23M527</w:t>
      </w:r>
    </w:p>
    <w:p w:rsidR="00A814A3" w:rsidRDefault="00832D88" w:rsidP="00A814A3">
      <w:r>
        <w:pict>
          <v:rect id="_x0000_i1027" style="width:0;height:1.5pt" o:hralign="center" o:hrstd="t" o:hr="t" fillcolor="#a0a0a0" stroked="f"/>
        </w:pict>
      </w:r>
    </w:p>
    <w:p w:rsidR="00A814A3" w:rsidRPr="00A814A3" w:rsidRDefault="00A814A3" w:rsidP="00A814A3">
      <w:pPr>
        <w:rPr>
          <w:sz w:val="32"/>
          <w:szCs w:val="32"/>
        </w:rPr>
      </w:pPr>
      <w:r w:rsidRPr="00A814A3">
        <w:rPr>
          <w:rStyle w:val="Strong"/>
          <w:sz w:val="32"/>
          <w:szCs w:val="32"/>
        </w:rPr>
        <w:t>Submitted To :</w:t>
      </w:r>
    </w:p>
    <w:p w:rsidR="00A814A3" w:rsidRPr="00A814A3" w:rsidRDefault="00A814A3" w:rsidP="00A814A3">
      <w:pPr>
        <w:rPr>
          <w:sz w:val="28"/>
          <w:szCs w:val="28"/>
        </w:rPr>
      </w:pPr>
      <w:r w:rsidRPr="00A814A3">
        <w:rPr>
          <w:rStyle w:val="Strong"/>
          <w:sz w:val="28"/>
          <w:szCs w:val="28"/>
        </w:rPr>
        <w:t>Sir Adeel Nisar</w:t>
      </w:r>
    </w:p>
    <w:p w:rsidR="00CF330D" w:rsidRPr="00CF330D" w:rsidRDefault="00832D88" w:rsidP="00A814A3">
      <w:pPr>
        <w:tabs>
          <w:tab w:val="left" w:pos="720"/>
        </w:tabs>
        <w:rPr>
          <w:rFonts w:ascii="Times New Roman" w:hAnsi="Times New Roman" w:cs="Times New Roman"/>
          <w:b/>
          <w:bCs/>
        </w:rPr>
      </w:pPr>
      <w:r>
        <w:pict>
          <v:rect id="_x0000_i1028" style="width:0;height:1.5pt" o:hralign="center" o:hrstd="t" o:hr="t" fillcolor="#a0a0a0" stroked="f"/>
        </w:pict>
      </w:r>
    </w:p>
    <w:p w:rsidR="00CF330D" w:rsidRDefault="00CF330D" w:rsidP="00CF330D">
      <w:pPr>
        <w:ind w:left="720"/>
        <w:rPr>
          <w:rFonts w:ascii="Times New Roman" w:hAnsi="Times New Roman" w:cs="Times New Roman"/>
        </w:rPr>
      </w:pPr>
    </w:p>
    <w:p w:rsidR="00CF330D" w:rsidRDefault="00CF330D" w:rsidP="00CF330D">
      <w:pPr>
        <w:ind w:left="720"/>
        <w:rPr>
          <w:rFonts w:ascii="Times New Roman" w:hAnsi="Times New Roman" w:cs="Times New Roman"/>
        </w:rPr>
      </w:pPr>
    </w:p>
    <w:p w:rsidR="00A814A3" w:rsidRDefault="00A814A3" w:rsidP="00F80844">
      <w:pPr>
        <w:rPr>
          <w:rFonts w:ascii="Times New Roman" w:hAnsi="Times New Roman" w:cs="Times New Roman"/>
        </w:rPr>
      </w:pPr>
    </w:p>
    <w:p w:rsidR="00A814A3" w:rsidRDefault="00A814A3" w:rsidP="00F80844">
      <w:pPr>
        <w:rPr>
          <w:rFonts w:ascii="Times New Roman" w:hAnsi="Times New Roman" w:cs="Times New Roman"/>
        </w:rPr>
      </w:pPr>
    </w:p>
    <w:p w:rsidR="00A814A3" w:rsidRDefault="00A814A3" w:rsidP="00F80844">
      <w:pPr>
        <w:rPr>
          <w:rFonts w:ascii="Times New Roman" w:hAnsi="Times New Roman" w:cs="Times New Roman"/>
        </w:rPr>
      </w:pPr>
    </w:p>
    <w:p w:rsidR="00A814A3" w:rsidRDefault="00A814A3" w:rsidP="00F80844">
      <w:pPr>
        <w:rPr>
          <w:rFonts w:ascii="Times New Roman" w:hAnsi="Times New Roman" w:cs="Times New Roman"/>
        </w:rPr>
      </w:pPr>
    </w:p>
    <w:p w:rsidR="00BE063F" w:rsidRDefault="00BE063F" w:rsidP="00BE063F">
      <w:pPr>
        <w:pStyle w:val="Heading3"/>
        <w:shd w:val="clear" w:color="auto" w:fill="FFFFFF"/>
        <w:spacing w:before="320" w:after="160" w:line="300" w:lineRule="atLeast"/>
        <w:jc w:val="center"/>
        <w:rPr>
          <w:rStyle w:val="Strong"/>
          <w:rFonts w:ascii="Segoe UI" w:hAnsi="Segoe UI" w:cs="Segoe UI"/>
          <w:color w:val="0F1115"/>
          <w:sz w:val="52"/>
          <w:szCs w:val="52"/>
        </w:rPr>
      </w:pPr>
      <w:r w:rsidRPr="00BE063F">
        <w:rPr>
          <w:rStyle w:val="Strong"/>
          <w:rFonts w:ascii="Segoe UI" w:hAnsi="Segoe UI" w:cs="Segoe UI"/>
          <w:color w:val="0F1115"/>
          <w:sz w:val="52"/>
          <w:szCs w:val="52"/>
        </w:rPr>
        <w:lastRenderedPageBreak/>
        <w:t>Dataset Summary</w:t>
      </w:r>
    </w:p>
    <w:p w:rsidR="00BE063F" w:rsidRPr="00BE063F" w:rsidRDefault="00BE063F" w:rsidP="00BE063F"/>
    <w:p w:rsidR="00F80844" w:rsidRPr="00BE063F" w:rsidRDefault="00F80844" w:rsidP="00BE063F">
      <w:pPr>
        <w:pStyle w:val="Heading3"/>
        <w:shd w:val="clear" w:color="auto" w:fill="FFFFFF"/>
        <w:spacing w:before="320" w:after="160" w:line="300" w:lineRule="atLeast"/>
        <w:rPr>
          <w:rFonts w:ascii="Segoe UI" w:hAnsi="Segoe UI" w:cs="Segoe UI"/>
          <w:b/>
          <w:bCs/>
          <w:color w:val="0F1115"/>
          <w:sz w:val="36"/>
          <w:szCs w:val="36"/>
        </w:rPr>
      </w:pPr>
      <w:r w:rsidRPr="00BE063F">
        <w:rPr>
          <w:rStyle w:val="Strong"/>
          <w:rFonts w:ascii="Segoe UI" w:hAnsi="Segoe UI" w:cs="Segoe UI"/>
          <w:color w:val="0F1115"/>
          <w:sz w:val="36"/>
          <w:szCs w:val="36"/>
        </w:rPr>
        <w:t>Dataset Name:</w:t>
      </w:r>
    </w:p>
    <w:p w:rsidR="00BE063F" w:rsidRDefault="00BE063F" w:rsidP="00BE063F">
      <w:pPr>
        <w:rPr>
          <w:rStyle w:val="Emphasis"/>
          <w:sz w:val="28"/>
          <w:szCs w:val="28"/>
        </w:rPr>
      </w:pPr>
      <w:r w:rsidRPr="00BE063F">
        <w:rPr>
          <w:rStyle w:val="Emphasis"/>
          <w:b/>
          <w:bCs/>
          <w:sz w:val="28"/>
          <w:szCs w:val="28"/>
        </w:rPr>
        <w:t>Name :</w:t>
      </w:r>
      <w:r>
        <w:rPr>
          <w:rStyle w:val="Emphasis"/>
          <w:sz w:val="28"/>
          <w:szCs w:val="28"/>
        </w:rPr>
        <w:t xml:space="preserve">   </w:t>
      </w:r>
      <w:r w:rsidR="00F80844" w:rsidRPr="00AC045A">
        <w:rPr>
          <w:rStyle w:val="Emphasis"/>
          <w:sz w:val="28"/>
          <w:szCs w:val="28"/>
        </w:rPr>
        <w:t xml:space="preserve">UCF101 Action Recognition </w:t>
      </w:r>
    </w:p>
    <w:p w:rsidR="00BE063F" w:rsidRDefault="00F80844" w:rsidP="00BE063F">
      <w:pPr>
        <w:rPr>
          <w:rStyle w:val="Emphasis"/>
          <w:sz w:val="28"/>
          <w:szCs w:val="28"/>
        </w:rPr>
      </w:pPr>
      <w:r w:rsidRPr="00BE063F">
        <w:rPr>
          <w:rStyle w:val="Emphasis"/>
          <w:b/>
          <w:bCs/>
          <w:sz w:val="28"/>
          <w:szCs w:val="28"/>
        </w:rPr>
        <w:t>Dataset </w:t>
      </w:r>
      <w:r w:rsidR="00114D6B" w:rsidRPr="00BE063F">
        <w:rPr>
          <w:rStyle w:val="Emphasis"/>
          <w:b/>
          <w:bCs/>
          <w:sz w:val="28"/>
          <w:szCs w:val="28"/>
        </w:rPr>
        <w:t>Source :</w:t>
      </w:r>
      <w:r w:rsidR="00BE063F">
        <w:rPr>
          <w:rStyle w:val="Emphasis"/>
          <w:sz w:val="28"/>
          <w:szCs w:val="28"/>
        </w:rPr>
        <w:t xml:space="preserve">  </w:t>
      </w:r>
      <w:r w:rsidR="00114D6B">
        <w:rPr>
          <w:rStyle w:val="Emphasis"/>
          <w:sz w:val="28"/>
          <w:szCs w:val="28"/>
        </w:rPr>
        <w:t xml:space="preserve"> Kaggle </w:t>
      </w:r>
    </w:p>
    <w:p w:rsidR="00BE063F" w:rsidRPr="00AC045A" w:rsidRDefault="00BE063F" w:rsidP="00BE063F">
      <w:pPr>
        <w:rPr>
          <w:rStyle w:val="Emphasis"/>
          <w:sz w:val="28"/>
          <w:szCs w:val="28"/>
        </w:rPr>
      </w:pPr>
      <w:r w:rsidRPr="00BE063F">
        <w:rPr>
          <w:rStyle w:val="Emphasis"/>
          <w:b/>
          <w:bCs/>
          <w:sz w:val="28"/>
          <w:szCs w:val="28"/>
        </w:rPr>
        <w:t xml:space="preserve">Dataset Link :   </w:t>
      </w:r>
      <w:hyperlink r:id="rId7" w:history="1">
        <w:r w:rsidRPr="00982297">
          <w:rPr>
            <w:rStyle w:val="Hyperlink"/>
            <w:sz w:val="28"/>
            <w:szCs w:val="28"/>
          </w:rPr>
          <w:t>https://www.kaggle.com/datasets/matthewjansen/ucf101-action-recognition</w:t>
        </w:r>
      </w:hyperlink>
    </w:p>
    <w:p w:rsidR="00F80844" w:rsidRPr="00AC045A" w:rsidRDefault="00F80844" w:rsidP="00F80844">
      <w:pPr>
        <w:pStyle w:val="Heading3"/>
        <w:shd w:val="clear" w:color="auto" w:fill="FFFFFF"/>
        <w:spacing w:before="320" w:after="160" w:line="300" w:lineRule="atLeast"/>
        <w:rPr>
          <w:rFonts w:ascii="Segoe UI" w:hAnsi="Segoe UI" w:cs="Segoe UI"/>
          <w:color w:val="0F1115"/>
          <w:sz w:val="36"/>
          <w:szCs w:val="36"/>
        </w:rPr>
      </w:pPr>
      <w:r w:rsidRPr="00AC045A">
        <w:rPr>
          <w:rStyle w:val="Strong"/>
          <w:rFonts w:ascii="Segoe UI" w:hAnsi="Segoe UI" w:cs="Segoe UI"/>
          <w:color w:val="0F1115"/>
          <w:sz w:val="36"/>
          <w:szCs w:val="36"/>
        </w:rPr>
        <w:t>Number of Sensor/Input Channels</w:t>
      </w:r>
    </w:p>
    <w:p w:rsidR="00F80844" w:rsidRPr="00AC045A" w:rsidRDefault="00F80844" w:rsidP="00BE063F">
      <w:pPr>
        <w:rPr>
          <w:rStyle w:val="Emphasis"/>
          <w:rFonts w:cstheme="minorHAnsi"/>
          <w:sz w:val="28"/>
          <w:szCs w:val="28"/>
        </w:rPr>
      </w:pPr>
      <w:r w:rsidRPr="00AC045A">
        <w:rPr>
          <w:rStyle w:val="Emphasis"/>
          <w:rFonts w:cstheme="minorHAnsi"/>
          <w:sz w:val="28"/>
          <w:szCs w:val="28"/>
        </w:rPr>
        <w:t>RGB Channels: 3</w:t>
      </w:r>
    </w:p>
    <w:p w:rsidR="00F80844" w:rsidRPr="00AC045A" w:rsidRDefault="00F80844" w:rsidP="00BE063F">
      <w:pPr>
        <w:rPr>
          <w:rStyle w:val="Emphasis"/>
          <w:rFonts w:cstheme="minorHAnsi"/>
          <w:sz w:val="28"/>
          <w:szCs w:val="28"/>
        </w:rPr>
      </w:pPr>
      <w:r w:rsidRPr="00AC045A">
        <w:rPr>
          <w:rStyle w:val="Emphasis"/>
          <w:rFonts w:cstheme="minorHAnsi"/>
          <w:sz w:val="28"/>
          <w:szCs w:val="28"/>
        </w:rPr>
        <w:t>Temporal Sequence: Variable frames per video</w:t>
      </w:r>
    </w:p>
    <w:p w:rsidR="00BE063F" w:rsidRPr="00AC045A" w:rsidRDefault="00F80844" w:rsidP="00BE063F">
      <w:pPr>
        <w:rPr>
          <w:rStyle w:val="Emphasis"/>
          <w:rFonts w:cstheme="minorHAnsi"/>
          <w:sz w:val="28"/>
          <w:szCs w:val="28"/>
        </w:rPr>
      </w:pPr>
      <w:r w:rsidRPr="00AC045A">
        <w:rPr>
          <w:rStyle w:val="Emphasis"/>
          <w:rFonts w:cstheme="minorHAnsi"/>
          <w:sz w:val="28"/>
          <w:szCs w:val="28"/>
        </w:rPr>
        <w:t>Total = 3 visual channels + temporal dimension</w:t>
      </w:r>
    </w:p>
    <w:p w:rsidR="00982537" w:rsidRPr="00AC045A" w:rsidRDefault="00982537" w:rsidP="00BE063F">
      <w:pPr>
        <w:pStyle w:val="Heading3"/>
        <w:shd w:val="clear" w:color="auto" w:fill="FFFFFF"/>
        <w:spacing w:before="320" w:after="160" w:line="300" w:lineRule="atLeast"/>
        <w:rPr>
          <w:rFonts w:ascii="Segoe UI" w:hAnsi="Segoe UI" w:cs="Segoe UI"/>
          <w:color w:val="0F1115"/>
          <w:sz w:val="36"/>
          <w:szCs w:val="36"/>
        </w:rPr>
      </w:pPr>
      <w:r w:rsidRPr="00AC045A">
        <w:rPr>
          <w:rStyle w:val="Strong"/>
          <w:rFonts w:ascii="Segoe UI" w:hAnsi="Segoe UI" w:cs="Segoe UI"/>
          <w:color w:val="0F1115"/>
          <w:sz w:val="36"/>
          <w:szCs w:val="36"/>
        </w:rPr>
        <w:t xml:space="preserve">Number of Classes </w:t>
      </w:r>
    </w:p>
    <w:p w:rsidR="00982537" w:rsidRPr="00AC045A" w:rsidRDefault="00982537" w:rsidP="00BE063F">
      <w:pPr>
        <w:rPr>
          <w:rStyle w:val="Emphasis"/>
          <w:rFonts w:cstheme="minorHAnsi"/>
          <w:sz w:val="28"/>
          <w:szCs w:val="28"/>
        </w:rPr>
      </w:pPr>
      <w:r w:rsidRPr="00AC045A">
        <w:rPr>
          <w:rStyle w:val="Emphasis"/>
          <w:rFonts w:cstheme="minorHAnsi"/>
          <w:sz w:val="28"/>
          <w:szCs w:val="28"/>
        </w:rPr>
        <w:t>For our project, we focus on 10 sports classes:</w:t>
      </w:r>
    </w:p>
    <w:p w:rsidR="00982537" w:rsidRPr="00BE063F" w:rsidRDefault="00982537" w:rsidP="00BE063F">
      <w:pPr>
        <w:pStyle w:val="ListParagraph"/>
        <w:numPr>
          <w:ilvl w:val="0"/>
          <w:numId w:val="28"/>
        </w:numPr>
        <w:rPr>
          <w:rStyle w:val="Emphasis"/>
          <w:rFonts w:cstheme="minorHAnsi"/>
          <w:sz w:val="28"/>
          <w:szCs w:val="28"/>
        </w:rPr>
      </w:pPr>
      <w:r w:rsidRPr="00BE063F">
        <w:rPr>
          <w:rStyle w:val="Emphasis"/>
          <w:rFonts w:cstheme="minorHAnsi"/>
          <w:sz w:val="28"/>
          <w:szCs w:val="28"/>
        </w:rPr>
        <w:t>Basketball</w:t>
      </w:r>
      <w:r w:rsidR="00BE063F">
        <w:rPr>
          <w:rStyle w:val="Emphasis"/>
          <w:rFonts w:cstheme="minorHAnsi"/>
          <w:sz w:val="28"/>
          <w:szCs w:val="28"/>
        </w:rPr>
        <w:t xml:space="preserve"> </w:t>
      </w:r>
      <w:r w:rsidRPr="00BE063F">
        <w:rPr>
          <w:rStyle w:val="Emphasis"/>
          <w:rFonts w:cstheme="minorHAnsi"/>
          <w:sz w:val="28"/>
          <w:szCs w:val="28"/>
        </w:rPr>
        <w:t>Dunk</w:t>
      </w:r>
    </w:p>
    <w:p w:rsidR="00982537" w:rsidRPr="00BE063F" w:rsidRDefault="00982537" w:rsidP="00BE063F">
      <w:pPr>
        <w:pStyle w:val="ListParagraph"/>
        <w:numPr>
          <w:ilvl w:val="0"/>
          <w:numId w:val="28"/>
        </w:numPr>
        <w:rPr>
          <w:rStyle w:val="Emphasis"/>
          <w:rFonts w:cstheme="minorHAnsi"/>
          <w:sz w:val="28"/>
          <w:szCs w:val="28"/>
        </w:rPr>
      </w:pPr>
      <w:r w:rsidRPr="00BE063F">
        <w:rPr>
          <w:rStyle w:val="Emphasis"/>
          <w:rFonts w:cstheme="minorHAnsi"/>
          <w:sz w:val="28"/>
          <w:szCs w:val="28"/>
        </w:rPr>
        <w:t>Tennis</w:t>
      </w:r>
      <w:r w:rsidR="00BE063F">
        <w:rPr>
          <w:rStyle w:val="Emphasis"/>
          <w:rFonts w:cstheme="minorHAnsi"/>
          <w:sz w:val="28"/>
          <w:szCs w:val="28"/>
        </w:rPr>
        <w:t xml:space="preserve"> </w:t>
      </w:r>
      <w:r w:rsidRPr="00BE063F">
        <w:rPr>
          <w:rStyle w:val="Emphasis"/>
          <w:rFonts w:cstheme="minorHAnsi"/>
          <w:sz w:val="28"/>
          <w:szCs w:val="28"/>
        </w:rPr>
        <w:t>Swing</w:t>
      </w:r>
    </w:p>
    <w:p w:rsidR="00982537" w:rsidRPr="00BE063F" w:rsidRDefault="00982537" w:rsidP="00BE063F">
      <w:pPr>
        <w:pStyle w:val="ListParagraph"/>
        <w:numPr>
          <w:ilvl w:val="0"/>
          <w:numId w:val="28"/>
        </w:numPr>
        <w:rPr>
          <w:rStyle w:val="Emphasis"/>
          <w:rFonts w:cstheme="minorHAnsi"/>
          <w:sz w:val="28"/>
          <w:szCs w:val="28"/>
        </w:rPr>
      </w:pPr>
      <w:r w:rsidRPr="00BE063F">
        <w:rPr>
          <w:rStyle w:val="Emphasis"/>
          <w:rFonts w:cstheme="minorHAnsi"/>
          <w:sz w:val="28"/>
          <w:szCs w:val="28"/>
        </w:rPr>
        <w:t>Soccer</w:t>
      </w:r>
      <w:r w:rsidR="00BE063F">
        <w:rPr>
          <w:rStyle w:val="Emphasis"/>
          <w:rFonts w:cstheme="minorHAnsi"/>
          <w:sz w:val="28"/>
          <w:szCs w:val="28"/>
        </w:rPr>
        <w:t xml:space="preserve"> </w:t>
      </w:r>
      <w:r w:rsidRPr="00BE063F">
        <w:rPr>
          <w:rStyle w:val="Emphasis"/>
          <w:rFonts w:cstheme="minorHAnsi"/>
          <w:sz w:val="28"/>
          <w:szCs w:val="28"/>
        </w:rPr>
        <w:t>Penalty</w:t>
      </w:r>
    </w:p>
    <w:p w:rsidR="00982537" w:rsidRPr="00BE063F" w:rsidRDefault="00982537" w:rsidP="00BE063F">
      <w:pPr>
        <w:pStyle w:val="ListParagraph"/>
        <w:numPr>
          <w:ilvl w:val="0"/>
          <w:numId w:val="28"/>
        </w:numPr>
        <w:rPr>
          <w:rStyle w:val="Emphasis"/>
          <w:rFonts w:cstheme="minorHAnsi"/>
          <w:sz w:val="28"/>
          <w:szCs w:val="28"/>
        </w:rPr>
      </w:pPr>
      <w:r w:rsidRPr="00BE063F">
        <w:rPr>
          <w:rStyle w:val="Emphasis"/>
          <w:rFonts w:cstheme="minorHAnsi"/>
          <w:sz w:val="28"/>
          <w:szCs w:val="28"/>
        </w:rPr>
        <w:t>Archery</w:t>
      </w:r>
    </w:p>
    <w:p w:rsidR="00982537" w:rsidRPr="00BE063F" w:rsidRDefault="00982537" w:rsidP="00BE063F">
      <w:pPr>
        <w:pStyle w:val="ListParagraph"/>
        <w:numPr>
          <w:ilvl w:val="0"/>
          <w:numId w:val="28"/>
        </w:numPr>
        <w:rPr>
          <w:rStyle w:val="Emphasis"/>
          <w:rFonts w:cstheme="minorHAnsi"/>
          <w:sz w:val="28"/>
          <w:szCs w:val="28"/>
        </w:rPr>
      </w:pPr>
      <w:r w:rsidRPr="00BE063F">
        <w:rPr>
          <w:rStyle w:val="Emphasis"/>
          <w:rFonts w:cstheme="minorHAnsi"/>
          <w:sz w:val="28"/>
          <w:szCs w:val="28"/>
        </w:rPr>
        <w:t>Boxing</w:t>
      </w:r>
      <w:r w:rsidR="00BE063F">
        <w:rPr>
          <w:rStyle w:val="Emphasis"/>
          <w:rFonts w:cstheme="minorHAnsi"/>
          <w:sz w:val="28"/>
          <w:szCs w:val="28"/>
        </w:rPr>
        <w:t xml:space="preserve"> </w:t>
      </w:r>
      <w:r w:rsidRPr="00BE063F">
        <w:rPr>
          <w:rStyle w:val="Emphasis"/>
          <w:rFonts w:cstheme="minorHAnsi"/>
          <w:sz w:val="28"/>
          <w:szCs w:val="28"/>
        </w:rPr>
        <w:t>Punching</w:t>
      </w:r>
      <w:r w:rsidR="00BE063F">
        <w:rPr>
          <w:rStyle w:val="Emphasis"/>
          <w:rFonts w:cstheme="minorHAnsi"/>
          <w:sz w:val="28"/>
          <w:szCs w:val="28"/>
        </w:rPr>
        <w:t xml:space="preserve"> </w:t>
      </w:r>
      <w:r w:rsidRPr="00BE063F">
        <w:rPr>
          <w:rStyle w:val="Emphasis"/>
          <w:rFonts w:cstheme="minorHAnsi"/>
          <w:sz w:val="28"/>
          <w:szCs w:val="28"/>
        </w:rPr>
        <w:t>Bag</w:t>
      </w:r>
    </w:p>
    <w:p w:rsidR="00982537" w:rsidRPr="00BE063F" w:rsidRDefault="00982537" w:rsidP="00BE063F">
      <w:pPr>
        <w:pStyle w:val="ListParagraph"/>
        <w:numPr>
          <w:ilvl w:val="0"/>
          <w:numId w:val="28"/>
        </w:numPr>
        <w:rPr>
          <w:rStyle w:val="Emphasis"/>
          <w:rFonts w:cstheme="minorHAnsi"/>
          <w:sz w:val="28"/>
          <w:szCs w:val="28"/>
        </w:rPr>
      </w:pPr>
      <w:r w:rsidRPr="00BE063F">
        <w:rPr>
          <w:rStyle w:val="Emphasis"/>
          <w:rFonts w:cstheme="minorHAnsi"/>
          <w:sz w:val="28"/>
          <w:szCs w:val="28"/>
        </w:rPr>
        <w:t>Golf</w:t>
      </w:r>
      <w:r w:rsidR="00BE063F">
        <w:rPr>
          <w:rStyle w:val="Emphasis"/>
          <w:rFonts w:cstheme="minorHAnsi"/>
          <w:sz w:val="28"/>
          <w:szCs w:val="28"/>
        </w:rPr>
        <w:t xml:space="preserve"> </w:t>
      </w:r>
      <w:r w:rsidRPr="00BE063F">
        <w:rPr>
          <w:rStyle w:val="Emphasis"/>
          <w:rFonts w:cstheme="minorHAnsi"/>
          <w:sz w:val="28"/>
          <w:szCs w:val="28"/>
        </w:rPr>
        <w:t>Swing</w:t>
      </w:r>
    </w:p>
    <w:p w:rsidR="00982537" w:rsidRPr="00BE063F" w:rsidRDefault="00982537" w:rsidP="00BE063F">
      <w:pPr>
        <w:pStyle w:val="ListParagraph"/>
        <w:numPr>
          <w:ilvl w:val="0"/>
          <w:numId w:val="28"/>
        </w:numPr>
        <w:rPr>
          <w:rStyle w:val="Emphasis"/>
          <w:rFonts w:cstheme="minorHAnsi"/>
          <w:sz w:val="28"/>
          <w:szCs w:val="28"/>
        </w:rPr>
      </w:pPr>
      <w:r w:rsidRPr="00BE063F">
        <w:rPr>
          <w:rStyle w:val="Emphasis"/>
          <w:rFonts w:cstheme="minorHAnsi"/>
          <w:sz w:val="28"/>
          <w:szCs w:val="28"/>
        </w:rPr>
        <w:t>Skate</w:t>
      </w:r>
      <w:r w:rsidR="00BE063F">
        <w:rPr>
          <w:rStyle w:val="Emphasis"/>
          <w:rFonts w:cstheme="minorHAnsi"/>
          <w:sz w:val="28"/>
          <w:szCs w:val="28"/>
        </w:rPr>
        <w:t xml:space="preserve"> </w:t>
      </w:r>
      <w:r w:rsidRPr="00BE063F">
        <w:rPr>
          <w:rStyle w:val="Emphasis"/>
          <w:rFonts w:cstheme="minorHAnsi"/>
          <w:sz w:val="28"/>
          <w:szCs w:val="28"/>
        </w:rPr>
        <w:t>Boarding</w:t>
      </w:r>
    </w:p>
    <w:p w:rsidR="00982537" w:rsidRPr="00BE063F" w:rsidRDefault="00982537" w:rsidP="00BE063F">
      <w:pPr>
        <w:pStyle w:val="ListParagraph"/>
        <w:numPr>
          <w:ilvl w:val="0"/>
          <w:numId w:val="28"/>
        </w:numPr>
        <w:rPr>
          <w:rStyle w:val="Emphasis"/>
          <w:rFonts w:cstheme="minorHAnsi"/>
          <w:sz w:val="28"/>
          <w:szCs w:val="28"/>
        </w:rPr>
      </w:pPr>
      <w:r w:rsidRPr="00BE063F">
        <w:rPr>
          <w:rStyle w:val="Emphasis"/>
          <w:rFonts w:cstheme="minorHAnsi"/>
          <w:sz w:val="28"/>
          <w:szCs w:val="28"/>
        </w:rPr>
        <w:t>Bowling</w:t>
      </w:r>
    </w:p>
    <w:p w:rsidR="00982537" w:rsidRPr="00BE063F" w:rsidRDefault="00982537" w:rsidP="00BE063F">
      <w:pPr>
        <w:pStyle w:val="ListParagraph"/>
        <w:numPr>
          <w:ilvl w:val="0"/>
          <w:numId w:val="28"/>
        </w:numPr>
        <w:rPr>
          <w:rStyle w:val="Emphasis"/>
          <w:rFonts w:cstheme="minorHAnsi"/>
          <w:sz w:val="28"/>
          <w:szCs w:val="28"/>
        </w:rPr>
      </w:pPr>
      <w:r w:rsidRPr="00BE063F">
        <w:rPr>
          <w:rStyle w:val="Emphasis"/>
          <w:rFonts w:cstheme="minorHAnsi"/>
          <w:sz w:val="28"/>
          <w:szCs w:val="28"/>
        </w:rPr>
        <w:t>Baseball</w:t>
      </w:r>
      <w:r w:rsidR="00BE063F">
        <w:rPr>
          <w:rStyle w:val="Emphasis"/>
          <w:rFonts w:cstheme="minorHAnsi"/>
          <w:sz w:val="28"/>
          <w:szCs w:val="28"/>
        </w:rPr>
        <w:t xml:space="preserve"> </w:t>
      </w:r>
      <w:r w:rsidRPr="00BE063F">
        <w:rPr>
          <w:rStyle w:val="Emphasis"/>
          <w:rFonts w:cstheme="minorHAnsi"/>
          <w:sz w:val="28"/>
          <w:szCs w:val="28"/>
        </w:rPr>
        <w:t>Pitch</w:t>
      </w:r>
    </w:p>
    <w:p w:rsidR="00982537" w:rsidRPr="00BE063F" w:rsidRDefault="00982537" w:rsidP="00BE063F">
      <w:pPr>
        <w:pStyle w:val="ListParagraph"/>
        <w:numPr>
          <w:ilvl w:val="0"/>
          <w:numId w:val="28"/>
        </w:numPr>
        <w:rPr>
          <w:rStyle w:val="Strong"/>
          <w:rFonts w:cstheme="minorHAnsi"/>
          <w:b w:val="0"/>
          <w:bCs w:val="0"/>
          <w:i/>
          <w:iCs/>
          <w:sz w:val="28"/>
          <w:szCs w:val="28"/>
        </w:rPr>
      </w:pPr>
      <w:r w:rsidRPr="00BE063F">
        <w:rPr>
          <w:rStyle w:val="Emphasis"/>
          <w:rFonts w:cstheme="minorHAnsi"/>
          <w:sz w:val="28"/>
          <w:szCs w:val="28"/>
        </w:rPr>
        <w:t xml:space="preserve">Diving </w:t>
      </w:r>
    </w:p>
    <w:p w:rsidR="00F80844" w:rsidRPr="00AC045A" w:rsidRDefault="00F80844" w:rsidP="00BE063F">
      <w:pPr>
        <w:pStyle w:val="Heading3"/>
        <w:shd w:val="clear" w:color="auto" w:fill="FFFFFF"/>
        <w:spacing w:before="320" w:after="160" w:line="300" w:lineRule="atLeast"/>
        <w:rPr>
          <w:rFonts w:ascii="Segoe UI" w:hAnsi="Segoe UI" w:cs="Segoe UI"/>
          <w:color w:val="0F1115"/>
          <w:sz w:val="36"/>
          <w:szCs w:val="36"/>
        </w:rPr>
      </w:pPr>
      <w:r w:rsidRPr="00AC045A">
        <w:rPr>
          <w:rStyle w:val="Strong"/>
          <w:rFonts w:ascii="Segoe UI" w:hAnsi="Segoe UI" w:cs="Segoe UI"/>
          <w:color w:val="0F1115"/>
          <w:sz w:val="36"/>
          <w:szCs w:val="36"/>
        </w:rPr>
        <w:lastRenderedPageBreak/>
        <w:t xml:space="preserve">Number of Examples </w:t>
      </w:r>
    </w:p>
    <w:p w:rsidR="00F80844" w:rsidRPr="00AC045A" w:rsidRDefault="00F80844" w:rsidP="00BE063F">
      <w:pPr>
        <w:rPr>
          <w:rStyle w:val="Emphasis"/>
          <w:rFonts w:cstheme="minorHAnsi"/>
          <w:sz w:val="28"/>
          <w:szCs w:val="28"/>
        </w:rPr>
      </w:pPr>
      <w:r w:rsidRPr="00AC045A">
        <w:rPr>
          <w:rStyle w:val="Emphasis"/>
          <w:rFonts w:cstheme="minorHAnsi"/>
          <w:sz w:val="28"/>
          <w:szCs w:val="28"/>
        </w:rPr>
        <w:t>The dataset contains:</w:t>
      </w:r>
    </w:p>
    <w:p w:rsidR="00F80844" w:rsidRPr="00BE063F" w:rsidRDefault="00F80844" w:rsidP="00BE063F">
      <w:pPr>
        <w:pStyle w:val="ListParagraph"/>
        <w:numPr>
          <w:ilvl w:val="0"/>
          <w:numId w:val="29"/>
        </w:numPr>
        <w:rPr>
          <w:rStyle w:val="Emphasis"/>
          <w:rFonts w:cstheme="minorHAnsi"/>
          <w:sz w:val="28"/>
          <w:szCs w:val="28"/>
        </w:rPr>
      </w:pPr>
      <w:r w:rsidRPr="00BE063F">
        <w:rPr>
          <w:rStyle w:val="Emphasis"/>
          <w:rFonts w:cstheme="minorHAnsi"/>
          <w:sz w:val="28"/>
          <w:szCs w:val="28"/>
        </w:rPr>
        <w:t>13,320 total video examples (full dataset)</w:t>
      </w:r>
    </w:p>
    <w:p w:rsidR="00F80844" w:rsidRPr="00BE063F" w:rsidRDefault="00F80844" w:rsidP="00BE063F">
      <w:pPr>
        <w:pStyle w:val="ListParagraph"/>
        <w:numPr>
          <w:ilvl w:val="0"/>
          <w:numId w:val="29"/>
        </w:numPr>
        <w:rPr>
          <w:rStyle w:val="Emphasis"/>
          <w:rFonts w:cstheme="minorHAnsi"/>
          <w:sz w:val="28"/>
          <w:szCs w:val="28"/>
        </w:rPr>
      </w:pPr>
      <w:r w:rsidRPr="00BE063F">
        <w:rPr>
          <w:rStyle w:val="Emphasis"/>
          <w:rFonts w:cstheme="minorHAnsi"/>
          <w:sz w:val="28"/>
          <w:szCs w:val="28"/>
        </w:rPr>
        <w:t>1,456 filtered examples (for our sports classes)</w:t>
      </w:r>
    </w:p>
    <w:p w:rsidR="00F80844" w:rsidRDefault="00F80844" w:rsidP="00BE063F">
      <w:pPr>
        <w:rPr>
          <w:rStyle w:val="Emphasis"/>
          <w:rFonts w:cstheme="minorHAnsi"/>
          <w:sz w:val="28"/>
          <w:szCs w:val="28"/>
        </w:rPr>
      </w:pPr>
      <w:r w:rsidRPr="00AC045A">
        <w:rPr>
          <w:rStyle w:val="Emphasis"/>
          <w:rFonts w:cstheme="minorHAnsi"/>
          <w:sz w:val="28"/>
          <w:szCs w:val="28"/>
        </w:rPr>
        <w:t>Each example represents a short video clip (4-10 seconds) of one sports activity.</w:t>
      </w:r>
    </w:p>
    <w:p w:rsidR="00BE063F" w:rsidRPr="00AC045A" w:rsidRDefault="00BE063F" w:rsidP="00F80844">
      <w:pPr>
        <w:pStyle w:val="ds-markdown-paragraph"/>
        <w:shd w:val="clear" w:color="auto" w:fill="FFFFFF"/>
        <w:spacing w:before="160" w:beforeAutospacing="0" w:after="160" w:afterAutospacing="0"/>
        <w:rPr>
          <w:rStyle w:val="Emphasis"/>
          <w:rFonts w:asciiTheme="minorHAnsi" w:hAnsiTheme="minorHAnsi" w:cstheme="minorHAnsi"/>
          <w:sz w:val="28"/>
          <w:szCs w:val="28"/>
        </w:rPr>
      </w:pPr>
    </w:p>
    <w:p w:rsidR="00F80844" w:rsidRPr="00AC045A" w:rsidRDefault="00114D6B" w:rsidP="00114D6B">
      <w:pPr>
        <w:pStyle w:val="Heading3"/>
        <w:shd w:val="clear" w:color="auto" w:fill="FFFFFF"/>
        <w:spacing w:before="320" w:after="160" w:line="30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Style w:val="Strong"/>
          <w:rFonts w:ascii="Segoe UI" w:hAnsi="Segoe UI" w:cs="Segoe UI"/>
          <w:color w:val="0F1115"/>
          <w:sz w:val="36"/>
          <w:szCs w:val="36"/>
        </w:rPr>
        <w:t>Problem Type</w:t>
      </w:r>
    </w:p>
    <w:p w:rsidR="00F80844" w:rsidRPr="00BE063F" w:rsidRDefault="00114D6B" w:rsidP="00BE063F">
      <w:pPr>
        <w:pStyle w:val="ListParagraph"/>
        <w:numPr>
          <w:ilvl w:val="0"/>
          <w:numId w:val="30"/>
        </w:numPr>
        <w:rPr>
          <w:rStyle w:val="Emphasis"/>
          <w:rFonts w:cstheme="minorHAnsi"/>
          <w:sz w:val="28"/>
          <w:szCs w:val="28"/>
        </w:rPr>
      </w:pPr>
      <w:r w:rsidRPr="00BE063F">
        <w:rPr>
          <w:rStyle w:val="Emphasis"/>
          <w:rFonts w:cstheme="minorHAnsi"/>
          <w:sz w:val="28"/>
          <w:szCs w:val="28"/>
        </w:rPr>
        <w:t>Multi-Class Classification</w:t>
      </w:r>
    </w:p>
    <w:p w:rsidR="00A814A3" w:rsidRPr="004C00A7" w:rsidRDefault="00A814A3" w:rsidP="004C00A7">
      <w:pPr>
        <w:pStyle w:val="ds-markdown-paragraph"/>
        <w:shd w:val="clear" w:color="auto" w:fill="FFFFFF"/>
        <w:spacing w:after="0" w:afterAutospacing="0"/>
        <w:rPr>
          <w:rStyle w:val="Emphasis"/>
          <w:sz w:val="28"/>
          <w:szCs w:val="28"/>
        </w:rPr>
      </w:pPr>
    </w:p>
    <w:p w:rsidR="00114D6B" w:rsidRDefault="00114D6B" w:rsidP="00114D6B">
      <w:pPr>
        <w:rPr>
          <w:rFonts w:ascii="Times New Roman" w:hAnsi="Times New Roman" w:cs="Times New Roman"/>
        </w:rPr>
      </w:pPr>
    </w:p>
    <w:p w:rsidR="00114D6B" w:rsidRDefault="00114D6B" w:rsidP="00114D6B">
      <w:pPr>
        <w:rPr>
          <w:rFonts w:ascii="Times New Roman" w:hAnsi="Times New Roman" w:cs="Times New Roman"/>
        </w:rPr>
      </w:pPr>
    </w:p>
    <w:p w:rsidR="00114D6B" w:rsidRDefault="00114D6B" w:rsidP="00114D6B">
      <w:pPr>
        <w:rPr>
          <w:rFonts w:ascii="Times New Roman" w:hAnsi="Times New Roman" w:cs="Times New Roman"/>
        </w:rPr>
      </w:pPr>
    </w:p>
    <w:p w:rsidR="00114D6B" w:rsidRDefault="00114D6B" w:rsidP="00114D6B">
      <w:pPr>
        <w:rPr>
          <w:rFonts w:ascii="Times New Roman" w:hAnsi="Times New Roman" w:cs="Times New Roman"/>
        </w:rPr>
      </w:pPr>
    </w:p>
    <w:p w:rsidR="00114D6B" w:rsidRDefault="00114D6B" w:rsidP="00114D6B">
      <w:pPr>
        <w:rPr>
          <w:rFonts w:ascii="Times New Roman" w:hAnsi="Times New Roman" w:cs="Times New Roman"/>
        </w:rPr>
      </w:pPr>
    </w:p>
    <w:p w:rsidR="00114D6B" w:rsidRDefault="00114D6B" w:rsidP="00114D6B">
      <w:pPr>
        <w:rPr>
          <w:rFonts w:ascii="Times New Roman" w:hAnsi="Times New Roman" w:cs="Times New Roman"/>
        </w:rPr>
      </w:pPr>
    </w:p>
    <w:p w:rsidR="00BE063F" w:rsidRDefault="00BE063F" w:rsidP="00114D6B">
      <w:pPr>
        <w:pStyle w:val="Heading3"/>
        <w:shd w:val="clear" w:color="auto" w:fill="FFFFFF"/>
        <w:spacing w:before="320" w:after="160" w:line="300" w:lineRule="atLeast"/>
        <w:rPr>
          <w:rFonts w:ascii="Times New Roman" w:eastAsiaTheme="minorHAnsi" w:hAnsi="Times New Roman" w:cs="Times New Roman"/>
          <w:color w:val="auto"/>
          <w:sz w:val="24"/>
          <w:szCs w:val="24"/>
        </w:rPr>
      </w:pPr>
    </w:p>
    <w:p w:rsidR="00BE063F" w:rsidRDefault="00BE063F" w:rsidP="00BE063F"/>
    <w:p w:rsidR="00BE063F" w:rsidRDefault="00BE063F" w:rsidP="00BE063F"/>
    <w:p w:rsidR="00BE063F" w:rsidRDefault="00BE063F" w:rsidP="00BE063F"/>
    <w:p w:rsidR="00BE063F" w:rsidRDefault="00BE063F" w:rsidP="00BE063F"/>
    <w:p w:rsidR="00BE063F" w:rsidRDefault="00BE063F" w:rsidP="00BE063F"/>
    <w:p w:rsidR="00BE063F" w:rsidRPr="00BE063F" w:rsidRDefault="00BE063F" w:rsidP="00BE063F"/>
    <w:p w:rsidR="00982537" w:rsidRPr="00BE063F" w:rsidRDefault="00114D6B" w:rsidP="00BE063F">
      <w:pPr>
        <w:pStyle w:val="Heading3"/>
        <w:shd w:val="clear" w:color="auto" w:fill="FFFFFF"/>
        <w:spacing w:before="320" w:after="160" w:line="300" w:lineRule="atLeast"/>
        <w:jc w:val="center"/>
        <w:rPr>
          <w:rFonts w:ascii="Segoe UI" w:hAnsi="Segoe UI" w:cs="Segoe UI"/>
          <w:color w:val="0F1115"/>
          <w:sz w:val="40"/>
          <w:szCs w:val="40"/>
        </w:rPr>
      </w:pPr>
      <w:r w:rsidRPr="00BE063F">
        <w:rPr>
          <w:rStyle w:val="Strong"/>
          <w:rFonts w:ascii="Segoe UI" w:hAnsi="Segoe UI" w:cs="Segoe UI"/>
          <w:color w:val="0F1115"/>
          <w:sz w:val="40"/>
          <w:szCs w:val="40"/>
        </w:rPr>
        <w:lastRenderedPageBreak/>
        <w:t>Feature Engineering</w:t>
      </w:r>
    </w:p>
    <w:tbl>
      <w:tblPr>
        <w:tblStyle w:val="TableGrid"/>
        <w:tblpPr w:leftFromText="180" w:rightFromText="180" w:vertAnchor="text" w:horzAnchor="margin" w:tblpY="323"/>
        <w:tblW w:w="9576" w:type="dxa"/>
        <w:tblLook w:val="04A0"/>
      </w:tblPr>
      <w:tblGrid>
        <w:gridCol w:w="2394"/>
        <w:gridCol w:w="2394"/>
        <w:gridCol w:w="2394"/>
        <w:gridCol w:w="2394"/>
      </w:tblGrid>
      <w:tr w:rsidR="00BE063F" w:rsidTr="00BE063F">
        <w:trPr>
          <w:trHeight w:val="557"/>
        </w:trPr>
        <w:tc>
          <w:tcPr>
            <w:tcW w:w="2394" w:type="dxa"/>
          </w:tcPr>
          <w:p w:rsidR="00BE063F" w:rsidRPr="00114D6B" w:rsidRDefault="00BE063F" w:rsidP="00BE063F">
            <w:pPr>
              <w:pStyle w:val="ds-markdown-paragraph"/>
              <w:spacing w:before="160" w:beforeAutospacing="0" w:after="160" w:afterAutospacing="0"/>
              <w:rPr>
                <w:rFonts w:ascii="Segoe UI" w:hAnsi="Segoe UI" w:cs="Segoe UI"/>
                <w:b/>
                <w:bCs/>
                <w:color w:val="0F1115"/>
              </w:rPr>
            </w:pPr>
            <w:r w:rsidRPr="00114D6B">
              <w:rPr>
                <w:rFonts w:ascii="Segoe UI" w:hAnsi="Segoe UI" w:cs="Segoe UI"/>
                <w:b/>
                <w:bCs/>
                <w:color w:val="0F1115"/>
              </w:rPr>
              <w:t>Feature Name</w:t>
            </w:r>
          </w:p>
        </w:tc>
        <w:tc>
          <w:tcPr>
            <w:tcW w:w="2394" w:type="dxa"/>
          </w:tcPr>
          <w:p w:rsidR="00BE063F" w:rsidRPr="00114D6B" w:rsidRDefault="00BE063F" w:rsidP="00BE063F">
            <w:pPr>
              <w:pStyle w:val="ds-markdown-paragraph"/>
              <w:spacing w:before="160" w:beforeAutospacing="0" w:after="160" w:afterAutospacing="0"/>
              <w:rPr>
                <w:rFonts w:ascii="Segoe UI" w:hAnsi="Segoe UI" w:cs="Segoe UI"/>
                <w:b/>
                <w:bCs/>
                <w:color w:val="0F1115"/>
              </w:rPr>
            </w:pPr>
            <w:r w:rsidRPr="00114D6B">
              <w:rPr>
                <w:rFonts w:ascii="Segoe UI" w:hAnsi="Segoe UI" w:cs="Segoe UI"/>
                <w:b/>
                <w:bCs/>
                <w:color w:val="0F1115"/>
              </w:rPr>
              <w:t>Category</w:t>
            </w:r>
          </w:p>
        </w:tc>
        <w:tc>
          <w:tcPr>
            <w:tcW w:w="2394" w:type="dxa"/>
          </w:tcPr>
          <w:p w:rsidR="00BE063F" w:rsidRPr="00114D6B" w:rsidRDefault="00BE063F" w:rsidP="00BE063F">
            <w:pPr>
              <w:pStyle w:val="ds-markdown-paragraph"/>
              <w:spacing w:before="160" w:beforeAutospacing="0" w:after="160" w:afterAutospacing="0"/>
              <w:rPr>
                <w:rFonts w:ascii="Segoe UI" w:hAnsi="Segoe UI" w:cs="Segoe UI"/>
                <w:b/>
                <w:bCs/>
                <w:color w:val="0F1115"/>
              </w:rPr>
            </w:pPr>
            <w:r>
              <w:rPr>
                <w:rFonts w:ascii="Segoe UI" w:hAnsi="Segoe UI" w:cs="Segoe UI"/>
                <w:b/>
                <w:bCs/>
                <w:color w:val="0F1115"/>
              </w:rPr>
              <w:t>Defini</w:t>
            </w:r>
            <w:r w:rsidRPr="00114D6B">
              <w:rPr>
                <w:rFonts w:ascii="Segoe UI" w:hAnsi="Segoe UI" w:cs="Segoe UI"/>
                <w:b/>
                <w:bCs/>
                <w:color w:val="0F1115"/>
              </w:rPr>
              <w:t>tion</w:t>
            </w:r>
          </w:p>
        </w:tc>
        <w:tc>
          <w:tcPr>
            <w:tcW w:w="2394" w:type="dxa"/>
          </w:tcPr>
          <w:p w:rsidR="00BE063F" w:rsidRPr="00114D6B" w:rsidRDefault="00BE063F" w:rsidP="00BE063F">
            <w:pPr>
              <w:pStyle w:val="ds-markdown-paragraph"/>
              <w:spacing w:before="160" w:beforeAutospacing="0" w:after="160" w:afterAutospacing="0"/>
              <w:rPr>
                <w:rFonts w:ascii="Segoe UI" w:hAnsi="Segoe UI" w:cs="Segoe UI"/>
                <w:b/>
                <w:bCs/>
                <w:color w:val="0F1115"/>
              </w:rPr>
            </w:pPr>
            <w:r w:rsidRPr="00114D6B">
              <w:rPr>
                <w:rFonts w:ascii="Segoe UI" w:hAnsi="Segoe UI" w:cs="Segoe UI"/>
                <w:b/>
                <w:bCs/>
                <w:color w:val="0F1115"/>
              </w:rPr>
              <w:t>Reason</w:t>
            </w:r>
          </w:p>
        </w:tc>
      </w:tr>
      <w:tr w:rsidR="00BE063F" w:rsidTr="00BE063F">
        <w:trPr>
          <w:trHeight w:val="1721"/>
        </w:trPr>
        <w:tc>
          <w:tcPr>
            <w:tcW w:w="2394" w:type="dxa"/>
          </w:tcPr>
          <w:p w:rsidR="00BE063F" w:rsidRDefault="00BE063F" w:rsidP="00BE063F">
            <w:pPr>
              <w:pStyle w:val="ds-markdown-paragraph"/>
              <w:spacing w:before="160" w:beforeAutospacing="0" w:after="160" w:afterAutospacing="0"/>
              <w:rPr>
                <w:rFonts w:ascii="Segoe UI" w:hAnsi="Segoe UI" w:cs="Segoe UI"/>
                <w:color w:val="0F1115"/>
              </w:rPr>
            </w:pPr>
            <w:r>
              <w:t>HOG (Histogram of Oriented Gradients)</w:t>
            </w:r>
          </w:p>
        </w:tc>
        <w:tc>
          <w:tcPr>
            <w:tcW w:w="2394" w:type="dxa"/>
          </w:tcPr>
          <w:p w:rsidR="00BE063F" w:rsidRDefault="00BE063F" w:rsidP="00BE063F">
            <w:pPr>
              <w:pStyle w:val="ds-markdown-paragraph"/>
              <w:spacing w:before="160" w:beforeAutospacing="0" w:after="160" w:afterAutospacing="0"/>
              <w:rPr>
                <w:rFonts w:ascii="Segoe UI" w:hAnsi="Segoe UI" w:cs="Segoe UI"/>
                <w:color w:val="0F1115"/>
              </w:rPr>
            </w:pPr>
            <w:r>
              <w:t>Appearance / Shape</w:t>
            </w:r>
          </w:p>
        </w:tc>
        <w:tc>
          <w:tcPr>
            <w:tcW w:w="2394" w:type="dxa"/>
          </w:tcPr>
          <w:p w:rsidR="00BE063F" w:rsidRDefault="00BE063F" w:rsidP="00BE063F">
            <w:pPr>
              <w:pStyle w:val="ds-markdown-paragraph"/>
              <w:spacing w:before="160" w:beforeAutospacing="0" w:after="160" w:afterAutospacing="0"/>
              <w:rPr>
                <w:rFonts w:ascii="Segoe UI" w:hAnsi="Segoe UI" w:cs="Segoe UI"/>
                <w:color w:val="0F1115"/>
              </w:rPr>
            </w:pPr>
            <w:r>
              <w:t>Extracts gradient orientation patterns from each frame, representing edges, contours, and texture.</w:t>
            </w:r>
          </w:p>
        </w:tc>
        <w:tc>
          <w:tcPr>
            <w:tcW w:w="2394" w:type="dxa"/>
          </w:tcPr>
          <w:p w:rsidR="00BE063F" w:rsidRDefault="00BE063F" w:rsidP="00BE063F">
            <w:pPr>
              <w:pStyle w:val="ds-markdown-paragraph"/>
              <w:spacing w:before="160" w:beforeAutospacing="0" w:after="160" w:afterAutospacing="0"/>
              <w:rPr>
                <w:rFonts w:ascii="Segoe UI" w:hAnsi="Segoe UI" w:cs="Segoe UI"/>
                <w:color w:val="0F1115"/>
              </w:rPr>
            </w:pPr>
            <w:r>
              <w:t xml:space="preserve">Helps capture </w:t>
            </w:r>
            <w:r>
              <w:rPr>
                <w:rStyle w:val="Strong"/>
              </w:rPr>
              <w:t>static structure</w:t>
            </w:r>
            <w:r>
              <w:t>, posture, and object shape; useful for understanding scene layout or human pose.</w:t>
            </w:r>
          </w:p>
        </w:tc>
      </w:tr>
      <w:tr w:rsidR="00BE063F" w:rsidTr="00BE063F">
        <w:trPr>
          <w:trHeight w:val="1479"/>
        </w:trPr>
        <w:tc>
          <w:tcPr>
            <w:tcW w:w="2394" w:type="dxa"/>
          </w:tcPr>
          <w:p w:rsidR="00BE063F" w:rsidRDefault="00BE063F" w:rsidP="00BE063F">
            <w:pPr>
              <w:pStyle w:val="ds-markdown-paragraph"/>
              <w:spacing w:before="160" w:beforeAutospacing="0" w:after="160" w:afterAutospacing="0"/>
              <w:rPr>
                <w:rFonts w:ascii="Segoe UI" w:hAnsi="Segoe UI" w:cs="Segoe UI"/>
                <w:color w:val="0F1115"/>
              </w:rPr>
            </w:pPr>
            <w:r>
              <w:t>HOF (Histogram of Optical Flow)</w:t>
            </w:r>
          </w:p>
        </w:tc>
        <w:tc>
          <w:tcPr>
            <w:tcW w:w="2394" w:type="dxa"/>
          </w:tcPr>
          <w:p w:rsidR="00BE063F" w:rsidRDefault="00BE063F" w:rsidP="00BE063F">
            <w:pPr>
              <w:pStyle w:val="ds-markdown-paragraph"/>
              <w:spacing w:before="160" w:beforeAutospacing="0" w:after="160" w:afterAutospacing="0"/>
              <w:rPr>
                <w:rFonts w:ascii="Segoe UI" w:hAnsi="Segoe UI" w:cs="Segoe UI"/>
                <w:color w:val="0F1115"/>
              </w:rPr>
            </w:pPr>
            <w:r>
              <w:t>Motion</w:t>
            </w:r>
          </w:p>
        </w:tc>
        <w:tc>
          <w:tcPr>
            <w:tcW w:w="2394" w:type="dxa"/>
          </w:tcPr>
          <w:p w:rsidR="00BE063F" w:rsidRDefault="00BE063F" w:rsidP="00BE063F">
            <w:pPr>
              <w:pStyle w:val="ds-markdown-paragraph"/>
              <w:spacing w:before="160" w:beforeAutospacing="0" w:after="160" w:afterAutospacing="0"/>
              <w:rPr>
                <w:rFonts w:ascii="Segoe UI" w:hAnsi="Segoe UI" w:cs="Segoe UI"/>
                <w:color w:val="0F1115"/>
              </w:rPr>
            </w:pPr>
            <w:r>
              <w:t>Uses optical flow magnitude and angle to build histograms of how pixels move in the frame.</w:t>
            </w:r>
          </w:p>
        </w:tc>
        <w:tc>
          <w:tcPr>
            <w:tcW w:w="2394" w:type="dxa"/>
          </w:tcPr>
          <w:p w:rsidR="00BE063F" w:rsidRDefault="00BE063F" w:rsidP="00BE063F">
            <w:pPr>
              <w:pStyle w:val="ds-markdown-paragraph"/>
              <w:spacing w:before="160" w:beforeAutospacing="0" w:after="160" w:afterAutospacing="0"/>
              <w:rPr>
                <w:rFonts w:ascii="Segoe UI" w:hAnsi="Segoe UI" w:cs="Segoe UI"/>
                <w:color w:val="0F1115"/>
              </w:rPr>
            </w:pPr>
            <w:r>
              <w:t xml:space="preserve">Captures </w:t>
            </w:r>
            <w:r>
              <w:rPr>
                <w:rStyle w:val="Strong"/>
              </w:rPr>
              <w:t>motion direction + speed</w:t>
            </w:r>
            <w:r>
              <w:t>, important for identifying actions or movement patterns.</w:t>
            </w:r>
          </w:p>
        </w:tc>
      </w:tr>
      <w:tr w:rsidR="00BE063F" w:rsidTr="00BE063F">
        <w:trPr>
          <w:trHeight w:val="1957"/>
        </w:trPr>
        <w:tc>
          <w:tcPr>
            <w:tcW w:w="2394" w:type="dxa"/>
          </w:tcPr>
          <w:p w:rsidR="00BE063F" w:rsidRDefault="00BE063F" w:rsidP="00BE063F">
            <w:pPr>
              <w:pStyle w:val="ds-markdown-paragraph"/>
              <w:spacing w:before="160" w:beforeAutospacing="0" w:after="160" w:afterAutospacing="0"/>
              <w:rPr>
                <w:rFonts w:ascii="Segoe UI" w:hAnsi="Segoe UI" w:cs="Segoe UI"/>
                <w:color w:val="0F1115"/>
              </w:rPr>
            </w:pPr>
            <w:r>
              <w:t>MBH (Motion Boundary Histogram)</w:t>
            </w:r>
          </w:p>
        </w:tc>
        <w:tc>
          <w:tcPr>
            <w:tcW w:w="2394" w:type="dxa"/>
          </w:tcPr>
          <w:p w:rsidR="00BE063F" w:rsidRDefault="00BE063F" w:rsidP="00BE063F">
            <w:pPr>
              <w:pStyle w:val="ds-markdown-paragraph"/>
              <w:spacing w:before="160" w:beforeAutospacing="0" w:after="160" w:afterAutospacing="0"/>
              <w:rPr>
                <w:rFonts w:ascii="Segoe UI" w:hAnsi="Segoe UI" w:cs="Segoe UI"/>
                <w:color w:val="0F1115"/>
              </w:rPr>
            </w:pPr>
            <w:r>
              <w:t>Motion Derivatives</w:t>
            </w:r>
          </w:p>
        </w:tc>
        <w:tc>
          <w:tcPr>
            <w:tcW w:w="2394" w:type="dxa"/>
          </w:tcPr>
          <w:p w:rsidR="00BE063F" w:rsidRDefault="00BE063F" w:rsidP="00BE063F">
            <w:pPr>
              <w:pStyle w:val="ds-markdown-paragraph"/>
              <w:spacing w:before="160" w:beforeAutospacing="0" w:after="160" w:afterAutospacing="0"/>
              <w:rPr>
                <w:rFonts w:ascii="Segoe UI" w:hAnsi="Segoe UI" w:cs="Segoe UI"/>
                <w:color w:val="0F1115"/>
              </w:rPr>
            </w:pPr>
            <w:r>
              <w:t>Computes gradients of optical flow fields (dx, dy) and forms histograms. Focuses on motion boundaries rather than raw motion.</w:t>
            </w:r>
          </w:p>
        </w:tc>
        <w:tc>
          <w:tcPr>
            <w:tcW w:w="2394" w:type="dxa"/>
          </w:tcPr>
          <w:p w:rsidR="00BE063F" w:rsidRDefault="00BE063F" w:rsidP="00BE063F">
            <w:pPr>
              <w:pStyle w:val="ds-markdown-paragraph"/>
              <w:spacing w:before="160" w:beforeAutospacing="0" w:after="160" w:afterAutospacing="0"/>
              <w:rPr>
                <w:rFonts w:ascii="Segoe UI" w:hAnsi="Segoe UI" w:cs="Segoe UI"/>
                <w:color w:val="0F1115"/>
              </w:rPr>
            </w:pPr>
            <w:r>
              <w:t xml:space="preserve">More robust to camera movement; highlights </w:t>
            </w:r>
            <w:r>
              <w:rPr>
                <w:rStyle w:val="Strong"/>
              </w:rPr>
              <w:t>changes in motion</w:t>
            </w:r>
            <w:r>
              <w:t>, making action recognition more accurate under shaky video.</w:t>
            </w:r>
          </w:p>
        </w:tc>
      </w:tr>
      <w:tr w:rsidR="00BE063F" w:rsidTr="00BE063F">
        <w:trPr>
          <w:trHeight w:val="1713"/>
        </w:trPr>
        <w:tc>
          <w:tcPr>
            <w:tcW w:w="2394" w:type="dxa"/>
          </w:tcPr>
          <w:p w:rsidR="00BE063F" w:rsidRDefault="00BE063F" w:rsidP="00BE063F">
            <w:pPr>
              <w:pStyle w:val="ds-markdown-paragraph"/>
              <w:spacing w:before="160" w:beforeAutospacing="0" w:after="160" w:afterAutospacing="0"/>
              <w:rPr>
                <w:rFonts w:ascii="Segoe UI" w:hAnsi="Segoe UI" w:cs="Segoe UI"/>
                <w:color w:val="0F1115"/>
              </w:rPr>
            </w:pPr>
            <w:r>
              <w:t>Trajectory Stats (Mean/Std of Magnitude &amp; Angle)</w:t>
            </w:r>
          </w:p>
        </w:tc>
        <w:tc>
          <w:tcPr>
            <w:tcW w:w="2394" w:type="dxa"/>
          </w:tcPr>
          <w:p w:rsidR="00BE063F" w:rsidRDefault="00BE063F" w:rsidP="00BE063F">
            <w:pPr>
              <w:pStyle w:val="ds-markdown-paragraph"/>
              <w:spacing w:before="160" w:beforeAutospacing="0" w:after="160" w:afterAutospacing="0"/>
              <w:rPr>
                <w:rFonts w:ascii="Segoe UI" w:hAnsi="Segoe UI" w:cs="Segoe UI"/>
                <w:color w:val="0F1115"/>
              </w:rPr>
            </w:pPr>
            <w:r>
              <w:t>Temporal Motion Summary</w:t>
            </w:r>
          </w:p>
        </w:tc>
        <w:tc>
          <w:tcPr>
            <w:tcW w:w="2394" w:type="dxa"/>
          </w:tcPr>
          <w:p w:rsidR="00BE063F" w:rsidRDefault="00BE063F" w:rsidP="00BE063F">
            <w:pPr>
              <w:pStyle w:val="ds-markdown-paragraph"/>
              <w:spacing w:before="160" w:beforeAutospacing="0" w:after="160" w:afterAutospacing="0"/>
              <w:rPr>
                <w:rFonts w:ascii="Segoe UI" w:hAnsi="Segoe UI" w:cs="Segoe UI"/>
                <w:color w:val="0F1115"/>
              </w:rPr>
            </w:pPr>
            <w:r>
              <w:t>Aggregates overall motion vector distribution across frames (mean and std of flow magnitude + angle).</w:t>
            </w:r>
          </w:p>
        </w:tc>
        <w:tc>
          <w:tcPr>
            <w:tcW w:w="2394" w:type="dxa"/>
          </w:tcPr>
          <w:p w:rsidR="00BE063F" w:rsidRDefault="00BE063F" w:rsidP="00BE063F">
            <w:pPr>
              <w:pStyle w:val="ds-markdown-paragraph"/>
              <w:spacing w:before="160" w:beforeAutospacing="0" w:after="160" w:afterAutospacing="0"/>
              <w:rPr>
                <w:rFonts w:ascii="Segoe UI" w:hAnsi="Segoe UI" w:cs="Segoe UI"/>
                <w:color w:val="0F1115"/>
              </w:rPr>
            </w:pPr>
            <w:r>
              <w:t xml:space="preserve">Provides a </w:t>
            </w:r>
            <w:r>
              <w:rPr>
                <w:rStyle w:val="Strong"/>
              </w:rPr>
              <w:t>global motion descriptor</w:t>
            </w:r>
            <w:r>
              <w:t xml:space="preserve"> that summarizes how much and in what direction motion occurs over time.</w:t>
            </w:r>
          </w:p>
        </w:tc>
      </w:tr>
      <w:tr w:rsidR="00BE063F" w:rsidTr="00BE063F">
        <w:trPr>
          <w:trHeight w:val="2089"/>
        </w:trPr>
        <w:tc>
          <w:tcPr>
            <w:tcW w:w="2394" w:type="dxa"/>
          </w:tcPr>
          <w:p w:rsidR="00BE063F" w:rsidRDefault="00BE063F" w:rsidP="00BE063F">
            <w:pPr>
              <w:pStyle w:val="ds-markdown-paragraph"/>
              <w:spacing w:before="160" w:beforeAutospacing="0" w:after="160" w:afterAutospacing="0"/>
              <w:rPr>
                <w:rFonts w:ascii="Segoe UI" w:hAnsi="Segoe UI" w:cs="Segoe UI"/>
                <w:color w:val="0F1115"/>
              </w:rPr>
            </w:pPr>
            <w:r>
              <w:t>Temporal Stats for HOG</w:t>
            </w:r>
          </w:p>
        </w:tc>
        <w:tc>
          <w:tcPr>
            <w:tcW w:w="2394" w:type="dxa"/>
          </w:tcPr>
          <w:p w:rsidR="00BE063F" w:rsidRDefault="00BE063F" w:rsidP="00BE063F">
            <w:pPr>
              <w:pStyle w:val="ds-markdown-paragraph"/>
              <w:spacing w:before="160" w:beforeAutospacing="0" w:after="160" w:afterAutospacing="0"/>
              <w:rPr>
                <w:rFonts w:ascii="Segoe UI" w:hAnsi="Segoe UI" w:cs="Segoe UI"/>
                <w:color w:val="0F1115"/>
              </w:rPr>
            </w:pPr>
            <w:r>
              <w:t>Temporal Aggregation</w:t>
            </w:r>
          </w:p>
        </w:tc>
        <w:tc>
          <w:tcPr>
            <w:tcW w:w="2394" w:type="dxa"/>
          </w:tcPr>
          <w:p w:rsidR="00BE063F" w:rsidRDefault="00BE063F" w:rsidP="00BE063F">
            <w:pPr>
              <w:pStyle w:val="ds-markdown-paragraph"/>
              <w:spacing w:before="160" w:beforeAutospacing="0" w:after="160" w:afterAutospacing="0"/>
              <w:rPr>
                <w:rFonts w:ascii="Segoe UI" w:hAnsi="Segoe UI" w:cs="Segoe UI"/>
                <w:color w:val="0F1115"/>
              </w:rPr>
            </w:pPr>
            <w:r>
              <w:t>Computes mean, std, min, max across all HOG feature vectors from frames.</w:t>
            </w:r>
          </w:p>
        </w:tc>
        <w:tc>
          <w:tcPr>
            <w:tcW w:w="2394" w:type="dxa"/>
          </w:tcPr>
          <w:p w:rsidR="00BE063F" w:rsidRDefault="00BE063F" w:rsidP="00BE063F">
            <w:pPr>
              <w:pStyle w:val="ds-markdown-paragraph"/>
              <w:spacing w:before="160" w:beforeAutospacing="0" w:after="160" w:afterAutospacing="0"/>
              <w:rPr>
                <w:rFonts w:ascii="Segoe UI" w:hAnsi="Segoe UI" w:cs="Segoe UI"/>
                <w:color w:val="0F1115"/>
              </w:rPr>
            </w:pPr>
            <w:r>
              <w:t xml:space="preserve">Makes shape/appearance features </w:t>
            </w:r>
            <w:r>
              <w:rPr>
                <w:rStyle w:val="Strong"/>
              </w:rPr>
              <w:t>consistent over time</w:t>
            </w:r>
            <w:r>
              <w:t xml:space="preserve"> and reduces frame-level noise.</w:t>
            </w:r>
          </w:p>
        </w:tc>
      </w:tr>
    </w:tbl>
    <w:p w:rsidR="00BE063F" w:rsidRPr="00982537" w:rsidRDefault="00982537" w:rsidP="00114D6B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sz w:val="16"/>
          <w:szCs w:val="16"/>
        </w:rPr>
        <w:br/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BE063F" w:rsidTr="00A42A54">
        <w:tc>
          <w:tcPr>
            <w:tcW w:w="23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178"/>
            </w:tblGrid>
            <w:tr w:rsidR="00BE063F" w:rsidRPr="00BE063F" w:rsidTr="00BE06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E063F" w:rsidRPr="00BE063F" w:rsidRDefault="00BE063F" w:rsidP="00BE063F">
                  <w:pPr>
                    <w:rPr>
                      <w:rFonts w:asciiTheme="majorBidi" w:hAnsiTheme="majorBidi" w:cstheme="majorBidi"/>
                    </w:rPr>
                  </w:pPr>
                  <w:r w:rsidRPr="00BE063F">
                    <w:rPr>
                      <w:rFonts w:asciiTheme="majorBidi" w:hAnsiTheme="majorBidi" w:cstheme="majorBidi"/>
                    </w:rPr>
                    <w:lastRenderedPageBreak/>
                    <w:t>Temporal Stats for MBH</w:t>
                  </w:r>
                </w:p>
              </w:tc>
            </w:tr>
          </w:tbl>
          <w:p w:rsidR="00BE063F" w:rsidRPr="00BE063F" w:rsidRDefault="00BE063F" w:rsidP="00BE063F">
            <w:pPr>
              <w:rPr>
                <w:rFonts w:asciiTheme="majorBidi" w:hAnsiTheme="majorBidi" w:cstheme="majorBid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BE063F" w:rsidRPr="00BE063F" w:rsidTr="00BE06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E063F" w:rsidRPr="00BE063F" w:rsidRDefault="00BE063F" w:rsidP="00BE063F">
                  <w:pPr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:rsidR="00BE063F" w:rsidRPr="00BE063F" w:rsidRDefault="00BE063F" w:rsidP="00BE063F">
            <w:pPr>
              <w:rPr>
                <w:rFonts w:asciiTheme="majorBidi" w:hAnsiTheme="majorBidi" w:cstheme="majorBid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BE063F" w:rsidRPr="00BE063F" w:rsidTr="00BE06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E063F" w:rsidRPr="00BE063F" w:rsidRDefault="00BE063F" w:rsidP="00BE063F">
                  <w:pPr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:rsidR="00BE063F" w:rsidRPr="00BE063F" w:rsidRDefault="00BE063F" w:rsidP="00BE063F">
            <w:pPr>
              <w:rPr>
                <w:rFonts w:asciiTheme="majorBidi" w:hAnsiTheme="majorBidi" w:cstheme="majorBid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BE063F" w:rsidRPr="00BE063F" w:rsidTr="00BE06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E063F" w:rsidRPr="00BE063F" w:rsidRDefault="00BE063F" w:rsidP="00BE063F">
                  <w:pPr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:rsidR="00BE063F" w:rsidRPr="00BE063F" w:rsidRDefault="00BE063F" w:rsidP="00BE063F">
            <w:pPr>
              <w:rPr>
                <w:rFonts w:asciiTheme="majorBidi" w:hAnsiTheme="majorBidi" w:cstheme="majorBidi"/>
                <w:color w:val="0F1115"/>
              </w:rPr>
            </w:pPr>
          </w:p>
        </w:tc>
        <w:tc>
          <w:tcPr>
            <w:tcW w:w="2394" w:type="dxa"/>
          </w:tcPr>
          <w:p w:rsidR="00BE063F" w:rsidRPr="00BE063F" w:rsidRDefault="00BE063F" w:rsidP="00BE063F">
            <w:pPr>
              <w:rPr>
                <w:rFonts w:asciiTheme="majorBidi" w:hAnsiTheme="majorBidi" w:cstheme="majorBidi"/>
                <w:color w:val="0F1115"/>
              </w:rPr>
            </w:pPr>
            <w:r w:rsidRPr="00BE063F">
              <w:rPr>
                <w:rFonts w:asciiTheme="majorBidi" w:hAnsiTheme="majorBidi" w:cstheme="majorBidi"/>
              </w:rPr>
              <w:t>Temporal Aggregation</w:t>
            </w:r>
          </w:p>
        </w:tc>
        <w:tc>
          <w:tcPr>
            <w:tcW w:w="2394" w:type="dxa"/>
          </w:tcPr>
          <w:p w:rsidR="00BE063F" w:rsidRPr="00BE063F" w:rsidRDefault="00BE063F" w:rsidP="00BE063F">
            <w:pPr>
              <w:rPr>
                <w:rFonts w:asciiTheme="majorBidi" w:hAnsiTheme="majorBidi" w:cstheme="majorBidi"/>
                <w:color w:val="0F1115"/>
              </w:rPr>
            </w:pPr>
            <w:r w:rsidRPr="00BE063F">
              <w:rPr>
                <w:rFonts w:asciiTheme="majorBidi" w:hAnsiTheme="majorBidi" w:cstheme="majorBidi"/>
              </w:rPr>
              <w:t>Computes mean, std, min, max for MBH histograms.</w:t>
            </w:r>
          </w:p>
        </w:tc>
        <w:tc>
          <w:tcPr>
            <w:tcW w:w="2394" w:type="dxa"/>
          </w:tcPr>
          <w:p w:rsidR="00BE063F" w:rsidRPr="00BE063F" w:rsidRDefault="00BE063F" w:rsidP="00BE063F">
            <w:pPr>
              <w:rPr>
                <w:rFonts w:asciiTheme="majorBidi" w:hAnsiTheme="majorBidi" w:cstheme="majorBidi"/>
                <w:color w:val="0F1115"/>
              </w:rPr>
            </w:pPr>
            <w:r w:rsidRPr="00BE063F">
              <w:rPr>
                <w:rFonts w:asciiTheme="majorBidi" w:hAnsiTheme="majorBidi" w:cstheme="majorBidi"/>
              </w:rPr>
              <w:t>Stabilizes motion-boundary features and captures long-term motion structure.</w:t>
            </w:r>
          </w:p>
        </w:tc>
      </w:tr>
      <w:tr w:rsidR="00BE063F" w:rsidTr="00A42A54">
        <w:tc>
          <w:tcPr>
            <w:tcW w:w="23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178"/>
            </w:tblGrid>
            <w:tr w:rsidR="00BE063F" w:rsidRPr="00BE063F" w:rsidTr="00BE06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E063F" w:rsidRPr="00BE063F" w:rsidRDefault="00BE063F" w:rsidP="00BE063F">
                  <w:pPr>
                    <w:rPr>
                      <w:rFonts w:asciiTheme="majorBidi" w:hAnsiTheme="majorBidi" w:cstheme="majorBidi"/>
                    </w:rPr>
                  </w:pPr>
                  <w:r w:rsidRPr="00BE063F">
                    <w:rPr>
                      <w:rFonts w:asciiTheme="majorBidi" w:hAnsiTheme="majorBidi" w:cstheme="majorBidi"/>
                    </w:rPr>
                    <w:t>Temporal Stats for HOF</w:t>
                  </w:r>
                </w:p>
              </w:tc>
            </w:tr>
          </w:tbl>
          <w:p w:rsidR="00BE063F" w:rsidRPr="00BE063F" w:rsidRDefault="00BE063F" w:rsidP="00BE063F">
            <w:pPr>
              <w:rPr>
                <w:rFonts w:asciiTheme="majorBidi" w:hAnsiTheme="majorBidi" w:cstheme="majorBid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BE063F" w:rsidRPr="00BE063F" w:rsidTr="00BE06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E063F" w:rsidRPr="00BE063F" w:rsidRDefault="00BE063F" w:rsidP="00BE063F">
                  <w:pPr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:rsidR="00BE063F" w:rsidRPr="00BE063F" w:rsidRDefault="00BE063F" w:rsidP="00BE063F">
            <w:pPr>
              <w:rPr>
                <w:rFonts w:asciiTheme="majorBidi" w:hAnsiTheme="majorBidi" w:cstheme="majorBid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BE063F" w:rsidRPr="00BE063F" w:rsidTr="00BE06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E063F" w:rsidRPr="00BE063F" w:rsidRDefault="00BE063F" w:rsidP="00BE063F">
                  <w:pPr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:rsidR="00BE063F" w:rsidRPr="00BE063F" w:rsidRDefault="00BE063F" w:rsidP="00BE063F">
            <w:pPr>
              <w:rPr>
                <w:rFonts w:asciiTheme="majorBidi" w:hAnsiTheme="majorBidi" w:cstheme="majorBid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BE063F" w:rsidRPr="00BE063F" w:rsidTr="00BE06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E063F" w:rsidRPr="00BE063F" w:rsidRDefault="00BE063F" w:rsidP="00BE063F">
                  <w:pPr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:rsidR="00BE063F" w:rsidRPr="00BE063F" w:rsidRDefault="00BE063F" w:rsidP="00BE063F">
            <w:pPr>
              <w:rPr>
                <w:rFonts w:asciiTheme="majorBidi" w:hAnsiTheme="majorBidi" w:cstheme="majorBidi"/>
                <w:color w:val="0F1115"/>
              </w:rPr>
            </w:pPr>
          </w:p>
        </w:tc>
        <w:tc>
          <w:tcPr>
            <w:tcW w:w="2394" w:type="dxa"/>
          </w:tcPr>
          <w:p w:rsidR="00BE063F" w:rsidRPr="00BE063F" w:rsidRDefault="00BE063F" w:rsidP="00BE063F">
            <w:pPr>
              <w:rPr>
                <w:rFonts w:asciiTheme="majorBidi" w:hAnsiTheme="majorBidi" w:cstheme="majorBidi"/>
                <w:color w:val="0F1115"/>
              </w:rPr>
            </w:pPr>
            <w:r w:rsidRPr="00BE063F">
              <w:rPr>
                <w:rFonts w:asciiTheme="majorBidi" w:hAnsiTheme="majorBidi" w:cstheme="majorBidi"/>
              </w:rPr>
              <w:t>Temporal Aggregation</w:t>
            </w:r>
          </w:p>
        </w:tc>
        <w:tc>
          <w:tcPr>
            <w:tcW w:w="2394" w:type="dxa"/>
          </w:tcPr>
          <w:p w:rsidR="00BE063F" w:rsidRPr="00BE063F" w:rsidRDefault="00BE063F" w:rsidP="00BE063F">
            <w:pPr>
              <w:rPr>
                <w:rFonts w:asciiTheme="majorBidi" w:hAnsiTheme="majorBidi" w:cstheme="majorBidi"/>
                <w:color w:val="0F1115"/>
              </w:rPr>
            </w:pPr>
            <w:r w:rsidRPr="00BE063F">
              <w:rPr>
                <w:rFonts w:asciiTheme="majorBidi" w:hAnsiTheme="majorBidi" w:cstheme="majorBidi"/>
              </w:rPr>
              <w:t>Computes mean, std, min, max for HOF histograms across all frames.</w:t>
            </w:r>
          </w:p>
        </w:tc>
        <w:tc>
          <w:tcPr>
            <w:tcW w:w="2394" w:type="dxa"/>
          </w:tcPr>
          <w:p w:rsidR="00BE063F" w:rsidRPr="00BE063F" w:rsidRDefault="00BE063F" w:rsidP="00BE063F">
            <w:pPr>
              <w:rPr>
                <w:rFonts w:asciiTheme="majorBidi" w:hAnsiTheme="majorBidi" w:cstheme="majorBidi"/>
                <w:color w:val="0F1115"/>
              </w:rPr>
            </w:pPr>
            <w:r w:rsidRPr="00BE063F">
              <w:rPr>
                <w:rFonts w:asciiTheme="majorBidi" w:hAnsiTheme="majorBidi" w:cstheme="majorBidi"/>
              </w:rPr>
              <w:t>Aggregates frame-wise motion histograms to capture overall movement patterns.</w:t>
            </w:r>
          </w:p>
        </w:tc>
      </w:tr>
    </w:tbl>
    <w:p w:rsidR="00114D6B" w:rsidRPr="00982537" w:rsidRDefault="00114D6B" w:rsidP="00114D6B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</w:rPr>
      </w:pPr>
    </w:p>
    <w:p w:rsidR="00982537" w:rsidRPr="00982537" w:rsidRDefault="00982537" w:rsidP="00114D6B">
      <w:pPr>
        <w:pStyle w:val="ds-markdown-paragraph"/>
        <w:shd w:val="clear" w:color="auto" w:fill="FFFFFF"/>
        <w:spacing w:before="160" w:beforeAutospacing="0" w:after="160" w:afterAutospacing="0"/>
        <w:rPr>
          <w:rFonts w:ascii="Segoe UI" w:hAnsi="Segoe UI" w:cs="Segoe UI"/>
          <w:color w:val="0F1115"/>
        </w:rPr>
      </w:pPr>
    </w:p>
    <w:p w:rsidR="00AC045A" w:rsidRDefault="00AC045A"/>
    <w:sectPr w:rsidR="00AC045A" w:rsidSect="00A34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6435" w:rsidRDefault="00766435">
      <w:pPr>
        <w:spacing w:line="240" w:lineRule="auto"/>
      </w:pPr>
      <w:r>
        <w:separator/>
      </w:r>
    </w:p>
  </w:endnote>
  <w:endnote w:type="continuationSeparator" w:id="1">
    <w:p w:rsidR="00766435" w:rsidRDefault="0076643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6435" w:rsidRDefault="00766435">
      <w:pPr>
        <w:spacing w:after="0"/>
      </w:pPr>
      <w:r>
        <w:separator/>
      </w:r>
    </w:p>
  </w:footnote>
  <w:footnote w:type="continuationSeparator" w:id="1">
    <w:p w:rsidR="00766435" w:rsidRDefault="00766435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87A7576"/>
    <w:multiLevelType w:val="singleLevel"/>
    <w:tmpl w:val="987A7576"/>
    <w:lvl w:ilvl="0">
      <w:start w:val="2"/>
      <w:numFmt w:val="decimal"/>
      <w:suff w:val="space"/>
      <w:lvlText w:val="%1."/>
      <w:lvlJc w:val="left"/>
    </w:lvl>
  </w:abstractNum>
  <w:abstractNum w:abstractNumId="1">
    <w:nsid w:val="019F6E03"/>
    <w:multiLevelType w:val="hybridMultilevel"/>
    <w:tmpl w:val="83D2AE78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">
    <w:nsid w:val="02E81E05"/>
    <w:multiLevelType w:val="multilevel"/>
    <w:tmpl w:val="C58C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24570B"/>
    <w:multiLevelType w:val="hybridMultilevel"/>
    <w:tmpl w:val="15DA8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DC07DA"/>
    <w:multiLevelType w:val="multilevel"/>
    <w:tmpl w:val="AF3C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1D5822"/>
    <w:multiLevelType w:val="multilevel"/>
    <w:tmpl w:val="D79E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5D4173A"/>
    <w:multiLevelType w:val="multilevel"/>
    <w:tmpl w:val="15D417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B807B6"/>
    <w:multiLevelType w:val="multilevel"/>
    <w:tmpl w:val="181E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4C2B84"/>
    <w:multiLevelType w:val="multilevel"/>
    <w:tmpl w:val="252A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59180A"/>
    <w:multiLevelType w:val="multilevel"/>
    <w:tmpl w:val="D45E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964113"/>
    <w:multiLevelType w:val="multilevel"/>
    <w:tmpl w:val="4296411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435B3AC5"/>
    <w:multiLevelType w:val="multilevel"/>
    <w:tmpl w:val="435B3AC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435F6095"/>
    <w:multiLevelType w:val="multilevel"/>
    <w:tmpl w:val="083E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97320B"/>
    <w:multiLevelType w:val="multilevel"/>
    <w:tmpl w:val="4397320B"/>
    <w:lvl w:ilvl="0">
      <w:start w:val="1"/>
      <w:numFmt w:val="lowerLetter"/>
      <w:lvlText w:val="%1)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5A460B6"/>
    <w:multiLevelType w:val="multilevel"/>
    <w:tmpl w:val="FE4C35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>
    <w:nsid w:val="47E96A41"/>
    <w:multiLevelType w:val="multilevel"/>
    <w:tmpl w:val="25C2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831570"/>
    <w:multiLevelType w:val="multilevel"/>
    <w:tmpl w:val="20FC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DBD1F87"/>
    <w:multiLevelType w:val="multilevel"/>
    <w:tmpl w:val="791C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2E785B"/>
    <w:multiLevelType w:val="multilevel"/>
    <w:tmpl w:val="044E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3CE5006"/>
    <w:multiLevelType w:val="multilevel"/>
    <w:tmpl w:val="53CE50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644344E"/>
    <w:multiLevelType w:val="multilevel"/>
    <w:tmpl w:val="C548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0810DF3"/>
    <w:multiLevelType w:val="multilevel"/>
    <w:tmpl w:val="B35E9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0FF6530"/>
    <w:multiLevelType w:val="multilevel"/>
    <w:tmpl w:val="82E4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17F2155"/>
    <w:multiLevelType w:val="multilevel"/>
    <w:tmpl w:val="FA5A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49161BA"/>
    <w:multiLevelType w:val="multilevel"/>
    <w:tmpl w:val="D38677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9A77610"/>
    <w:multiLevelType w:val="multilevel"/>
    <w:tmpl w:val="1C52DF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>
    <w:nsid w:val="6ED77D79"/>
    <w:multiLevelType w:val="multilevel"/>
    <w:tmpl w:val="6ED77D7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>
    <w:nsid w:val="73817448"/>
    <w:multiLevelType w:val="multilevel"/>
    <w:tmpl w:val="738174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7651E2E"/>
    <w:multiLevelType w:val="hybridMultilevel"/>
    <w:tmpl w:val="457C0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A8769F0"/>
    <w:multiLevelType w:val="multilevel"/>
    <w:tmpl w:val="BC7C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0"/>
  </w:num>
  <w:num w:numId="3">
    <w:abstractNumId w:val="13"/>
  </w:num>
  <w:num w:numId="4">
    <w:abstractNumId w:val="10"/>
  </w:num>
  <w:num w:numId="5">
    <w:abstractNumId w:val="26"/>
  </w:num>
  <w:num w:numId="6">
    <w:abstractNumId w:val="6"/>
  </w:num>
  <w:num w:numId="7">
    <w:abstractNumId w:val="11"/>
  </w:num>
  <w:num w:numId="8">
    <w:abstractNumId w:val="27"/>
  </w:num>
  <w:num w:numId="9">
    <w:abstractNumId w:val="20"/>
  </w:num>
  <w:num w:numId="10">
    <w:abstractNumId w:val="14"/>
  </w:num>
  <w:num w:numId="11">
    <w:abstractNumId w:val="16"/>
  </w:num>
  <w:num w:numId="12">
    <w:abstractNumId w:val="9"/>
  </w:num>
  <w:num w:numId="13">
    <w:abstractNumId w:val="25"/>
  </w:num>
  <w:num w:numId="14">
    <w:abstractNumId w:val="8"/>
  </w:num>
  <w:num w:numId="15">
    <w:abstractNumId w:val="17"/>
  </w:num>
  <w:num w:numId="16">
    <w:abstractNumId w:val="15"/>
  </w:num>
  <w:num w:numId="17">
    <w:abstractNumId w:val="5"/>
  </w:num>
  <w:num w:numId="18">
    <w:abstractNumId w:val="4"/>
  </w:num>
  <w:num w:numId="19">
    <w:abstractNumId w:val="21"/>
  </w:num>
  <w:num w:numId="20">
    <w:abstractNumId w:val="23"/>
  </w:num>
  <w:num w:numId="21">
    <w:abstractNumId w:val="12"/>
  </w:num>
  <w:num w:numId="22">
    <w:abstractNumId w:val="22"/>
  </w:num>
  <w:num w:numId="23">
    <w:abstractNumId w:val="24"/>
  </w:num>
  <w:num w:numId="24">
    <w:abstractNumId w:val="7"/>
  </w:num>
  <w:num w:numId="25">
    <w:abstractNumId w:val="29"/>
  </w:num>
  <w:num w:numId="26">
    <w:abstractNumId w:val="2"/>
  </w:num>
  <w:num w:numId="27">
    <w:abstractNumId w:val="18"/>
  </w:num>
  <w:num w:numId="28">
    <w:abstractNumId w:val="28"/>
  </w:num>
  <w:num w:numId="29">
    <w:abstractNumId w:val="3"/>
  </w:num>
  <w:num w:numId="3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</w:compat>
  <w:rsids>
    <w:rsidRoot w:val="0079595B"/>
    <w:rsid w:val="00023FD2"/>
    <w:rsid w:val="00114D6B"/>
    <w:rsid w:val="00115511"/>
    <w:rsid w:val="00160A97"/>
    <w:rsid w:val="00257546"/>
    <w:rsid w:val="00295AC1"/>
    <w:rsid w:val="003D1BFD"/>
    <w:rsid w:val="003D3ED4"/>
    <w:rsid w:val="003F6599"/>
    <w:rsid w:val="004C00A7"/>
    <w:rsid w:val="005E3663"/>
    <w:rsid w:val="006E3BE8"/>
    <w:rsid w:val="006E4871"/>
    <w:rsid w:val="00726C3C"/>
    <w:rsid w:val="007550BB"/>
    <w:rsid w:val="00766435"/>
    <w:rsid w:val="0079595B"/>
    <w:rsid w:val="007F72B6"/>
    <w:rsid w:val="00832D88"/>
    <w:rsid w:val="00982537"/>
    <w:rsid w:val="00A34827"/>
    <w:rsid w:val="00A81067"/>
    <w:rsid w:val="00A814A3"/>
    <w:rsid w:val="00AC045A"/>
    <w:rsid w:val="00B77B78"/>
    <w:rsid w:val="00BD13C2"/>
    <w:rsid w:val="00BE063F"/>
    <w:rsid w:val="00CC328E"/>
    <w:rsid w:val="00CF330D"/>
    <w:rsid w:val="00DE16B2"/>
    <w:rsid w:val="00F80844"/>
    <w:rsid w:val="00FA3EE4"/>
    <w:rsid w:val="00FE3C13"/>
    <w:rsid w:val="056D55F6"/>
    <w:rsid w:val="0590433E"/>
    <w:rsid w:val="089A1325"/>
    <w:rsid w:val="14C736D4"/>
    <w:rsid w:val="1AB4145B"/>
    <w:rsid w:val="1E896929"/>
    <w:rsid w:val="2D703A18"/>
    <w:rsid w:val="377E31E4"/>
    <w:rsid w:val="3DCC6348"/>
    <w:rsid w:val="43155DFC"/>
    <w:rsid w:val="48334182"/>
    <w:rsid w:val="60E2096F"/>
    <w:rsid w:val="741C4BC7"/>
    <w:rsid w:val="797057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HTML Code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4827"/>
    <w:pPr>
      <w:spacing w:after="160" w:line="278" w:lineRule="auto"/>
    </w:pPr>
    <w:rPr>
      <w:rFonts w:asciiTheme="minorHAnsi" w:eastAsiaTheme="minorHAnsi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4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4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827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827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sid w:val="00A34827"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unhideWhenUsed/>
    <w:qFormat/>
    <w:rsid w:val="00A34827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A34827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34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A34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34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A34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348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348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34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34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34827"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34827"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sid w:val="00A34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34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sid w:val="00A34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827"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sid w:val="00A348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34827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A3482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F659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65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6599"/>
    <w:rPr>
      <w:rFonts w:ascii="Courier New" w:eastAsia="Times New Roman" w:hAnsi="Courier New" w:cs="Courier New"/>
    </w:rPr>
  </w:style>
  <w:style w:type="character" w:customStyle="1" w:styleId="mtk1">
    <w:name w:val="mtk1"/>
    <w:basedOn w:val="DefaultParagraphFont"/>
    <w:rsid w:val="003F6599"/>
  </w:style>
  <w:style w:type="paragraph" w:customStyle="1" w:styleId="ds-markdown-paragraph">
    <w:name w:val="ds-markdown-paragraph"/>
    <w:basedOn w:val="Normal"/>
    <w:rsid w:val="00F808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14D6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E063F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1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matthewjansen/ucf101-action-recogni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Muhammmad Talha</dc:creator>
  <cp:lastModifiedBy>HP</cp:lastModifiedBy>
  <cp:revision>8</cp:revision>
  <dcterms:created xsi:type="dcterms:W3CDTF">2025-12-01T23:13:00Z</dcterms:created>
  <dcterms:modified xsi:type="dcterms:W3CDTF">2025-12-08T17:57:00Z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DC9B1B9E3D294A9BB092278C9B124BD8_12</vt:lpwstr>
  </property>
</Properties>
</file>