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21A" w:rsidRPr="006E021A" w:rsidRDefault="006E021A" w:rsidP="006E021A">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6E021A">
        <w:rPr>
          <w:rFonts w:ascii="Helvetica" w:eastAsia="Times New Roman" w:hAnsi="Helvetica" w:cs="Helvetica"/>
          <w:color w:val="202124"/>
          <w:spacing w:val="-5"/>
          <w:kern w:val="36"/>
          <w:sz w:val="96"/>
          <w:szCs w:val="96"/>
          <w:lang w:eastAsia="en-IN"/>
        </w:rPr>
        <w:t>Distributed Load Testing Using Kubernetes</w:t>
      </w:r>
    </w:p>
    <w:p w:rsidR="006E021A" w:rsidRPr="006E021A" w:rsidRDefault="006E021A" w:rsidP="006E021A">
      <w:pPr>
        <w:shd w:val="clear" w:color="auto" w:fill="FFFFFF"/>
        <w:spacing w:after="0" w:line="240" w:lineRule="auto"/>
        <w:rPr>
          <w:rFonts w:ascii="Helvetica" w:eastAsia="Times New Roman" w:hAnsi="Helvetica" w:cs="Helvetica"/>
          <w:color w:val="5F6368"/>
          <w:sz w:val="21"/>
          <w:szCs w:val="21"/>
          <w:lang w:eastAsia="en-IN"/>
        </w:rPr>
      </w:pPr>
      <w:r w:rsidRPr="006E021A">
        <w:rPr>
          <w:rFonts w:ascii="Helvetica" w:eastAsia="Times New Roman" w:hAnsi="Helvetica" w:cs="Helvetica"/>
          <w:color w:val="5F6368"/>
          <w:sz w:val="21"/>
          <w:szCs w:val="21"/>
          <w:lang w:eastAsia="en-IN"/>
        </w:rPr>
        <w:t>1 hour5 Credits</w:t>
      </w:r>
    </w:p>
    <w:p w:rsidR="006E021A" w:rsidRPr="006E021A" w:rsidRDefault="006E021A" w:rsidP="006E021A">
      <w:pPr>
        <w:shd w:val="clear" w:color="auto" w:fill="FFFFFF"/>
        <w:spacing w:after="0" w:line="240" w:lineRule="auto"/>
        <w:ind w:left="60"/>
        <w:rPr>
          <w:rFonts w:ascii="Times New Roman" w:eastAsia="Times New Roman" w:hAnsi="Times New Roman" w:cs="Times New Roman"/>
          <w:color w:val="1A73E8"/>
          <w:sz w:val="20"/>
          <w:szCs w:val="20"/>
          <w:lang w:eastAsia="en-IN"/>
        </w:rPr>
      </w:pPr>
      <w:r w:rsidRPr="006E021A">
        <w:rPr>
          <w:rFonts w:ascii="Helvetica" w:eastAsia="Times New Roman" w:hAnsi="Helvetica" w:cs="Helvetica"/>
          <w:color w:val="5F6368"/>
          <w:sz w:val="21"/>
          <w:szCs w:val="21"/>
          <w:lang w:eastAsia="en-IN"/>
        </w:rPr>
        <w:fldChar w:fldCharType="begin"/>
      </w:r>
      <w:r w:rsidRPr="006E021A">
        <w:rPr>
          <w:rFonts w:ascii="Helvetica" w:eastAsia="Times New Roman" w:hAnsi="Helvetica" w:cs="Helvetica"/>
          <w:color w:val="5F6368"/>
          <w:sz w:val="21"/>
          <w:szCs w:val="21"/>
          <w:lang w:eastAsia="en-IN"/>
        </w:rPr>
        <w:instrText xml:space="preserve"> HYPERLINK "https://google.qwiklabs.com/focuses/967/reviews?parent=catalog" </w:instrText>
      </w:r>
      <w:r w:rsidRPr="006E021A">
        <w:rPr>
          <w:rFonts w:ascii="Helvetica" w:eastAsia="Times New Roman" w:hAnsi="Helvetica" w:cs="Helvetica"/>
          <w:color w:val="5F6368"/>
          <w:sz w:val="21"/>
          <w:szCs w:val="21"/>
          <w:lang w:eastAsia="en-IN"/>
        </w:rPr>
        <w:fldChar w:fldCharType="separate"/>
      </w:r>
    </w:p>
    <w:p w:rsidR="006E021A" w:rsidRPr="006E021A" w:rsidRDefault="006E021A" w:rsidP="006E021A">
      <w:pPr>
        <w:shd w:val="clear" w:color="auto" w:fill="FFFFFF"/>
        <w:spacing w:after="0" w:line="240" w:lineRule="auto"/>
        <w:rPr>
          <w:rFonts w:ascii="Times New Roman" w:eastAsia="Times New Roman" w:hAnsi="Times New Roman" w:cs="Times New Roman"/>
          <w:color w:val="5F6368"/>
          <w:sz w:val="21"/>
          <w:szCs w:val="21"/>
          <w:lang w:eastAsia="en-IN"/>
        </w:rPr>
      </w:pPr>
      <w:r w:rsidRPr="006E021A">
        <w:rPr>
          <w:rFonts w:ascii="Helvetica" w:eastAsia="Times New Roman" w:hAnsi="Helvetica" w:cs="Helvetica"/>
          <w:color w:val="5F6368"/>
          <w:sz w:val="21"/>
          <w:szCs w:val="21"/>
          <w:lang w:eastAsia="en-IN"/>
        </w:rPr>
        <w:fldChar w:fldCharType="end"/>
      </w:r>
      <w:r w:rsidRPr="006E021A">
        <w:rPr>
          <w:rFonts w:ascii="Helvetica" w:eastAsia="Times New Roman" w:hAnsi="Helvetica" w:cs="Helvetica"/>
          <w:color w:val="5F6368"/>
          <w:sz w:val="21"/>
          <w:szCs w:val="21"/>
          <w:lang w:eastAsia="en-IN"/>
        </w:rPr>
        <w:t>Rate Lab</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GSP182</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drawing>
          <wp:inline distT="0" distB="0" distL="0" distR="0">
            <wp:extent cx="9136380" cy="822960"/>
            <wp:effectExtent l="0" t="0" r="7620" b="0"/>
            <wp:docPr id="14" name="Picture 14"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22960"/>
                    </a:xfrm>
                    <a:prstGeom prst="rect">
                      <a:avLst/>
                    </a:prstGeom>
                    <a:noFill/>
                    <a:ln>
                      <a:noFill/>
                    </a:ln>
                  </pic:spPr>
                </pic:pic>
              </a:graphicData>
            </a:graphic>
          </wp:inline>
        </w:drawing>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Overview</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 xml:space="preserve">In this lab you will learn how to use Kubernetes Engine to deploy a distributed load testing framework. The framework uses multiple containers to create load </w:t>
      </w:r>
      <w:r w:rsidRPr="006E021A">
        <w:rPr>
          <w:rFonts w:ascii="Helvetica" w:eastAsia="Times New Roman" w:hAnsi="Helvetica" w:cs="Helvetica"/>
          <w:color w:val="202124"/>
          <w:sz w:val="26"/>
          <w:szCs w:val="26"/>
          <w:lang w:eastAsia="en-IN"/>
        </w:rPr>
        <w:lastRenderedPageBreak/>
        <w:t>testing traffic for a simple REST-based API. Although this solution tests a simple web application, the same pattern can be used to create more complex load testing scenarios such as gaming or Internet-of-Things (IoT) applications. This solution discusses the general architecture of a container-based load testing framework.</w:t>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t>System under test</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For this lab the system under test is a small web application deployed to Google App Engine. The application exposes basic REST-style endpoints to capture incoming HTTP POST requests (incoming data is not persisted).</w:t>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t>Example workloads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application that you'll deploy is modeled after the backend service component found in many Internet-of-Things (IoT) deployments. Devices first register with the service and then begin reporting metrics or sensor readings, while also periodically re-registering with the service.</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Common backend service component interaction looks like this: </w:t>
      </w:r>
      <w:r w:rsidRPr="006E021A">
        <w:rPr>
          <w:rFonts w:ascii="Helvetica" w:eastAsia="Times New Roman" w:hAnsi="Helvetica" w:cs="Helvetica"/>
          <w:noProof/>
          <w:color w:val="202124"/>
          <w:sz w:val="26"/>
          <w:szCs w:val="26"/>
          <w:lang w:eastAsia="en-IN"/>
        </w:rPr>
        <w:drawing>
          <wp:inline distT="0" distB="0" distL="0" distR="0">
            <wp:extent cx="4191000" cy="2857500"/>
            <wp:effectExtent l="0" t="0" r="0" b="0"/>
            <wp:docPr id="13" name="Picture 13" descr="542dlt85f86jj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42dlt85f86jjd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To model this interaction, you'll use </w:t>
      </w:r>
      <w:r w:rsidRPr="006E021A">
        <w:rPr>
          <w:rFonts w:ascii="Courier New" w:eastAsia="Times New Roman" w:hAnsi="Courier New" w:cs="Courier New"/>
          <w:color w:val="202124"/>
          <w:sz w:val="23"/>
          <w:szCs w:val="23"/>
          <w:lang w:eastAsia="en-IN"/>
        </w:rPr>
        <w:t>Locust</w:t>
      </w:r>
      <w:r w:rsidRPr="006E021A">
        <w:rPr>
          <w:rFonts w:ascii="Helvetica" w:eastAsia="Times New Roman" w:hAnsi="Helvetica" w:cs="Helvetica"/>
          <w:color w:val="202124"/>
          <w:sz w:val="26"/>
          <w:szCs w:val="26"/>
          <w:lang w:eastAsia="en-IN"/>
        </w:rPr>
        <w:t>, a distributed, Python-based load testing tool that is capable of distributing requests across multiple target paths. For example, Locust can distribute requests to the </w:t>
      </w:r>
      <w:r w:rsidRPr="006E021A">
        <w:rPr>
          <w:rFonts w:ascii="Courier New" w:eastAsia="Times New Roman" w:hAnsi="Courier New" w:cs="Courier New"/>
          <w:color w:val="202124"/>
          <w:sz w:val="23"/>
          <w:szCs w:val="23"/>
          <w:lang w:eastAsia="en-IN"/>
        </w:rPr>
        <w:t>/login</w:t>
      </w:r>
      <w:r w:rsidRPr="006E021A">
        <w:rPr>
          <w:rFonts w:ascii="Helvetica" w:eastAsia="Times New Roman" w:hAnsi="Helvetica" w:cs="Helvetica"/>
          <w:color w:val="202124"/>
          <w:sz w:val="26"/>
          <w:szCs w:val="26"/>
          <w:lang w:eastAsia="en-IN"/>
        </w:rPr>
        <w:t> and </w:t>
      </w:r>
      <w:r w:rsidRPr="006E021A">
        <w:rPr>
          <w:rFonts w:ascii="Courier New" w:eastAsia="Times New Roman" w:hAnsi="Courier New" w:cs="Courier New"/>
          <w:color w:val="202124"/>
          <w:sz w:val="23"/>
          <w:szCs w:val="23"/>
          <w:lang w:eastAsia="en-IN"/>
        </w:rPr>
        <w:t>/metrics</w:t>
      </w:r>
      <w:r w:rsidRPr="006E021A">
        <w:rPr>
          <w:rFonts w:ascii="Helvetica" w:eastAsia="Times New Roman" w:hAnsi="Helvetica" w:cs="Helvetica"/>
          <w:color w:val="202124"/>
          <w:sz w:val="26"/>
          <w:szCs w:val="26"/>
          <w:lang w:eastAsia="en-IN"/>
        </w:rPr>
        <w:t> target paths.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workload is based on the interaction described above and is modeled as a set of Tasks in Locust. To approximate real-world clients, each Locust task is weighted. For example, registration happens once per thousand total client requests.</w:t>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lastRenderedPageBreak/>
        <w:t>Container-based computing</w:t>
      </w:r>
    </w:p>
    <w:p w:rsidR="006E021A" w:rsidRPr="006E021A" w:rsidRDefault="006E021A" w:rsidP="006E021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Locust container image is a Docker image that contains the Locust software.</w:t>
      </w:r>
    </w:p>
    <w:p w:rsidR="006E021A" w:rsidRPr="006E021A" w:rsidRDefault="006E021A" w:rsidP="006E021A">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 </w:t>
      </w:r>
      <w:r w:rsidRPr="006E021A">
        <w:rPr>
          <w:rFonts w:ascii="Courier New" w:eastAsia="Times New Roman" w:hAnsi="Courier New" w:cs="Courier New"/>
          <w:color w:val="202124"/>
          <w:sz w:val="23"/>
          <w:szCs w:val="23"/>
          <w:lang w:eastAsia="en-IN"/>
        </w:rPr>
        <w:t>container cluster</w:t>
      </w:r>
      <w:r w:rsidRPr="006E021A">
        <w:rPr>
          <w:rFonts w:ascii="Helvetica" w:eastAsia="Times New Roman" w:hAnsi="Helvetica" w:cs="Helvetica"/>
          <w:color w:val="202124"/>
          <w:sz w:val="26"/>
          <w:szCs w:val="26"/>
          <w:lang w:eastAsia="en-IN"/>
        </w:rPr>
        <w:t> consists of at least one cluster master and multiple worker machines called nodes. These master and node machines run the Kubernetes cluster orchestration system. For more information about clusters, see the </w:t>
      </w:r>
      <w:hyperlink r:id="rId7" w:history="1">
        <w:r w:rsidRPr="006E021A">
          <w:rPr>
            <w:rFonts w:ascii="Helvetica" w:eastAsia="Times New Roman" w:hAnsi="Helvetica" w:cs="Helvetica"/>
            <w:color w:val="1A73E8"/>
            <w:sz w:val="26"/>
            <w:szCs w:val="26"/>
            <w:u w:val="single"/>
            <w:lang w:eastAsia="en-IN"/>
          </w:rPr>
          <w:t>Kubernetes Engine documentation</w:t>
        </w:r>
      </w:hyperlink>
    </w:p>
    <w:p w:rsidR="006E021A" w:rsidRPr="006E021A" w:rsidRDefault="006E021A" w:rsidP="006E021A">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 </w:t>
      </w:r>
      <w:r w:rsidRPr="006E021A">
        <w:rPr>
          <w:rFonts w:ascii="Courier New" w:eastAsia="Times New Roman" w:hAnsi="Courier New" w:cs="Courier New"/>
          <w:color w:val="202124"/>
          <w:sz w:val="23"/>
          <w:szCs w:val="23"/>
          <w:lang w:eastAsia="en-IN"/>
        </w:rPr>
        <w:t>pod</w:t>
      </w:r>
      <w:r w:rsidRPr="006E021A">
        <w:rPr>
          <w:rFonts w:ascii="Helvetica" w:eastAsia="Times New Roman" w:hAnsi="Helvetica" w:cs="Helvetica"/>
          <w:color w:val="202124"/>
          <w:sz w:val="26"/>
          <w:szCs w:val="26"/>
          <w:lang w:eastAsia="en-IN"/>
        </w:rPr>
        <w:t> is one or more containers deployed together on one host, and the smallest compute unit that can be defined, deployed, and managed. Some pods contain only a single container. For example, in this lab, each of the Locust containers runs in its own pod.</w:t>
      </w:r>
    </w:p>
    <w:p w:rsidR="006E021A" w:rsidRPr="006E021A" w:rsidRDefault="006E021A" w:rsidP="006E021A">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 </w:t>
      </w:r>
      <w:r w:rsidRPr="006E021A">
        <w:rPr>
          <w:rFonts w:ascii="Courier New" w:eastAsia="Times New Roman" w:hAnsi="Courier New" w:cs="Courier New"/>
          <w:color w:val="202124"/>
          <w:sz w:val="23"/>
          <w:szCs w:val="23"/>
          <w:lang w:eastAsia="en-IN"/>
        </w:rPr>
        <w:t>Deployment controller</w:t>
      </w:r>
      <w:r w:rsidRPr="006E021A">
        <w:rPr>
          <w:rFonts w:ascii="Helvetica" w:eastAsia="Times New Roman" w:hAnsi="Helvetica" w:cs="Helvetica"/>
          <w:color w:val="202124"/>
          <w:sz w:val="26"/>
          <w:szCs w:val="26"/>
          <w:lang w:eastAsia="en-IN"/>
        </w:rPr>
        <w:t> provides declarative updates for Pods and ReplicaSets. This lab has two deployments: one for </w:t>
      </w:r>
      <w:r w:rsidRPr="006E021A">
        <w:rPr>
          <w:rFonts w:ascii="Courier New" w:eastAsia="Times New Roman" w:hAnsi="Courier New" w:cs="Courier New"/>
          <w:color w:val="202124"/>
          <w:sz w:val="23"/>
          <w:szCs w:val="23"/>
          <w:lang w:eastAsia="en-IN"/>
        </w:rPr>
        <w:t>locust-master</w:t>
      </w:r>
      <w:r w:rsidRPr="006E021A">
        <w:rPr>
          <w:rFonts w:ascii="Helvetica" w:eastAsia="Times New Roman" w:hAnsi="Helvetica" w:cs="Helvetica"/>
          <w:color w:val="202124"/>
          <w:sz w:val="26"/>
          <w:szCs w:val="26"/>
          <w:lang w:eastAsia="en-IN"/>
        </w:rPr>
        <w:t> and other for </w:t>
      </w:r>
      <w:r w:rsidRPr="006E021A">
        <w:rPr>
          <w:rFonts w:ascii="Courier New" w:eastAsia="Times New Roman" w:hAnsi="Courier New" w:cs="Courier New"/>
          <w:color w:val="202124"/>
          <w:sz w:val="23"/>
          <w:szCs w:val="23"/>
          <w:lang w:eastAsia="en-IN"/>
        </w:rPr>
        <w:t>locust-worker</w:t>
      </w:r>
      <w:r w:rsidRPr="006E021A">
        <w:rPr>
          <w:rFonts w:ascii="Helvetica" w:eastAsia="Times New Roman" w:hAnsi="Helvetica" w:cs="Helvetica"/>
          <w:color w:val="202124"/>
          <w:sz w:val="26"/>
          <w:szCs w:val="26"/>
          <w:lang w:eastAsia="en-IN"/>
        </w:rPr>
        <w:t>.</w:t>
      </w:r>
    </w:p>
    <w:p w:rsidR="006E021A" w:rsidRPr="006E021A" w:rsidRDefault="006E021A" w:rsidP="006E021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Services</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 particular pod can disappear for a variety of reasons, including node failure or intentional node disruption for updates or maintenance. This means that the IP address of a pod does not provide a reliable interface for that pod. A more reliable approach would use an abstract representation of that interface that never changes, even if the underlying pod disappears and is replaced by a new pod with a different IP address. A Kubernetes Engine </w:t>
      </w:r>
      <w:r w:rsidRPr="006E021A">
        <w:rPr>
          <w:rFonts w:ascii="Courier New" w:eastAsia="Times New Roman" w:hAnsi="Courier New" w:cs="Courier New"/>
          <w:color w:val="202124"/>
          <w:sz w:val="23"/>
          <w:szCs w:val="23"/>
          <w:lang w:eastAsia="en-IN"/>
        </w:rPr>
        <w:t>service</w:t>
      </w:r>
      <w:r w:rsidRPr="006E021A">
        <w:rPr>
          <w:rFonts w:ascii="Helvetica" w:eastAsia="Times New Roman" w:hAnsi="Helvetica" w:cs="Helvetica"/>
          <w:color w:val="202124"/>
          <w:sz w:val="26"/>
          <w:szCs w:val="26"/>
          <w:lang w:eastAsia="en-IN"/>
        </w:rPr>
        <w:t> provides this type of abstract interface by defining a logical set of pods and a policy for accessing them.</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In this lab there are several services that represent pods or sets of pods. For example, there is a service for the DNS server pod, another service for the Locust master pod, and a service that represents all 10 Locust worker pods.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following diagram shows the contents of the master and worker nodes: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lastRenderedPageBreak/>
        <w:drawing>
          <wp:inline distT="0" distB="0" distL="0" distR="0">
            <wp:extent cx="9906000" cy="6690360"/>
            <wp:effectExtent l="0" t="0" r="0" b="0"/>
            <wp:docPr id="12" name="Picture 12" descr="4er1cd4e32459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er1cd4e324597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0" cy="6690360"/>
                    </a:xfrm>
                    <a:prstGeom prst="rect">
                      <a:avLst/>
                    </a:prstGeom>
                    <a:noFill/>
                    <a:ln>
                      <a:noFill/>
                    </a:ln>
                  </pic:spPr>
                </pic:pic>
              </a:graphicData>
            </a:graphic>
          </wp:inline>
        </w:drawing>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t>What you'll do</w:t>
      </w:r>
    </w:p>
    <w:p w:rsidR="006E021A" w:rsidRPr="006E021A" w:rsidRDefault="006E021A" w:rsidP="006E021A">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Create a system under test i.e. a small web application deployed to Google App Engine.</w:t>
      </w:r>
    </w:p>
    <w:p w:rsidR="006E021A" w:rsidRPr="006E021A" w:rsidRDefault="006E021A" w:rsidP="006E021A">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Use Kubernetes Engine to deploy a distributed load testing framework.</w:t>
      </w:r>
    </w:p>
    <w:p w:rsidR="006E021A" w:rsidRPr="006E021A" w:rsidRDefault="006E021A" w:rsidP="006E021A">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Create load testing traffic for a simple REST-based API.</w:t>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t>Prerequisites</w:t>
      </w:r>
    </w:p>
    <w:p w:rsidR="006E021A" w:rsidRPr="006E021A" w:rsidRDefault="006E021A" w:rsidP="006E021A">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Familiarity with App Engine and Kubernetes Engine GCP services.</w:t>
      </w:r>
    </w:p>
    <w:p w:rsidR="006E021A" w:rsidRPr="006E021A" w:rsidRDefault="006E021A" w:rsidP="006E021A">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lastRenderedPageBreak/>
        <w:t>Familiarity with standard Linux text editors such as Vim, Emacs or Nano</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Setup</w:t>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t>Before you click the Start Lab button</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Read these instructions. Labs are timed and you cannot pause them. The timer, which starts when you click Start Lab, shows how long Cloud resources will be made available to you.</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This Qwiklabs hand-on lab lets you do the lab activities yourself in a real cloud environment, not in a simulation or demo environment. It does so by giving you new, temporary credentials that you use to sign in and access the Google Cloud Platform for the duration of the lab.</w:t>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t>What you need</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To complete this lab, you need:</w:t>
      </w:r>
    </w:p>
    <w:p w:rsidR="006E021A" w:rsidRPr="006E021A" w:rsidRDefault="006E021A" w:rsidP="006E021A">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Access to a standard internet browser (Chrome browser recommended).</w:t>
      </w:r>
    </w:p>
    <w:p w:rsidR="006E021A" w:rsidRPr="006E021A" w:rsidRDefault="006E021A" w:rsidP="006E021A">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Time to complete the lab.</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b/>
          <w:bCs/>
          <w:i/>
          <w:iCs/>
          <w:color w:val="202124"/>
          <w:sz w:val="26"/>
          <w:szCs w:val="26"/>
          <w:lang w:eastAsia="en-IN"/>
        </w:rPr>
        <w:t>Note:</w:t>
      </w:r>
      <w:r w:rsidRPr="006E021A">
        <w:rPr>
          <w:rFonts w:ascii="Helvetica" w:eastAsia="Times New Roman" w:hAnsi="Helvetica" w:cs="Helvetica"/>
          <w:color w:val="202124"/>
          <w:sz w:val="26"/>
          <w:szCs w:val="26"/>
          <w:lang w:eastAsia="en-IN"/>
        </w:rPr>
        <w:t> If you already have your own personal GCP account or project, do not use it for this lab.</w:t>
      </w:r>
    </w:p>
    <w:p w:rsidR="006E021A" w:rsidRPr="006E021A" w:rsidRDefault="006E021A" w:rsidP="006E021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E021A">
        <w:rPr>
          <w:rFonts w:ascii="Helvetica" w:eastAsia="Times New Roman" w:hAnsi="Helvetica" w:cs="Helvetica"/>
          <w:b/>
          <w:bCs/>
          <w:color w:val="202124"/>
          <w:sz w:val="24"/>
          <w:szCs w:val="24"/>
          <w:lang w:eastAsia="en-IN"/>
        </w:rPr>
        <w:t>How to start your lab and sign in to the Console</w:t>
      </w:r>
    </w:p>
    <w:p w:rsidR="006E021A" w:rsidRPr="006E021A" w:rsidRDefault="006E021A" w:rsidP="006E021A">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Click the </w:t>
      </w:r>
      <w:r w:rsidRPr="006E021A">
        <w:rPr>
          <w:rFonts w:ascii="Helvetica" w:eastAsia="Times New Roman" w:hAnsi="Helvetica" w:cs="Helvetica"/>
          <w:b/>
          <w:bCs/>
          <w:color w:val="202124"/>
          <w:sz w:val="26"/>
          <w:szCs w:val="26"/>
          <w:lang w:eastAsia="en-IN"/>
        </w:rPr>
        <w:t>Start Lab</w:t>
      </w:r>
      <w:r w:rsidRPr="006E021A">
        <w:rPr>
          <w:rFonts w:ascii="Helvetica" w:eastAsia="Times New Roman" w:hAnsi="Helvetica" w:cs="Helvetica"/>
          <w:color w:val="202124"/>
          <w:sz w:val="26"/>
          <w:szCs w:val="26"/>
          <w:lang w:eastAsia="en-IN"/>
        </w:rPr>
        <w:t> button. If you need to pay for the lab, a pop-up opens for you to select your payment method. On the left you will see a panel populated with the temporary credentials that you must use for this lab.</w:t>
      </w:r>
    </w:p>
    <w:p w:rsidR="006E021A" w:rsidRPr="006E021A" w:rsidRDefault="006E021A" w:rsidP="006E021A">
      <w:pPr>
        <w:shd w:val="clear" w:color="auto" w:fill="FFFFFF"/>
        <w:spacing w:after="360" w:line="240" w:lineRule="auto"/>
        <w:ind w:left="720"/>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lastRenderedPageBreak/>
        <w:drawing>
          <wp:inline distT="0" distB="0" distL="0" distR="0">
            <wp:extent cx="2827020" cy="2788920"/>
            <wp:effectExtent l="0" t="0" r="0" b="0"/>
            <wp:docPr id="11" name="Picture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ogle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6E021A" w:rsidRPr="006E021A" w:rsidRDefault="006E021A" w:rsidP="006E021A">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Copy the username, and then click </w:t>
      </w:r>
      <w:r w:rsidRPr="006E021A">
        <w:rPr>
          <w:rFonts w:ascii="Helvetica" w:eastAsia="Times New Roman" w:hAnsi="Helvetica" w:cs="Helvetica"/>
          <w:b/>
          <w:bCs/>
          <w:color w:val="202124"/>
          <w:sz w:val="26"/>
          <w:szCs w:val="26"/>
          <w:lang w:eastAsia="en-IN"/>
        </w:rPr>
        <w:t>Open Google Console</w:t>
      </w:r>
      <w:r w:rsidRPr="006E021A">
        <w:rPr>
          <w:rFonts w:ascii="Helvetica" w:eastAsia="Times New Roman" w:hAnsi="Helvetica" w:cs="Helvetica"/>
          <w:color w:val="202124"/>
          <w:sz w:val="26"/>
          <w:szCs w:val="26"/>
          <w:lang w:eastAsia="en-IN"/>
        </w:rPr>
        <w:t>. The lab spins up resources, and then opens another tab that shows the </w:t>
      </w:r>
      <w:r w:rsidRPr="006E021A">
        <w:rPr>
          <w:rFonts w:ascii="Helvetica" w:eastAsia="Times New Roman" w:hAnsi="Helvetica" w:cs="Helvetica"/>
          <w:b/>
          <w:bCs/>
          <w:color w:val="202124"/>
          <w:sz w:val="26"/>
          <w:szCs w:val="26"/>
          <w:lang w:eastAsia="en-IN"/>
        </w:rPr>
        <w:t>Choose an account</w:t>
      </w:r>
      <w:r w:rsidRPr="006E021A">
        <w:rPr>
          <w:rFonts w:ascii="Helvetica" w:eastAsia="Times New Roman" w:hAnsi="Helvetica" w:cs="Helvetica"/>
          <w:color w:val="202124"/>
          <w:sz w:val="26"/>
          <w:szCs w:val="26"/>
          <w:lang w:eastAsia="en-IN"/>
        </w:rPr>
        <w:t> page.</w:t>
      </w:r>
    </w:p>
    <w:p w:rsidR="006E021A" w:rsidRPr="006E021A" w:rsidRDefault="006E021A" w:rsidP="006E021A">
      <w:pPr>
        <w:shd w:val="clear" w:color="auto" w:fill="FFFFFF"/>
        <w:spacing w:after="0" w:line="240" w:lineRule="auto"/>
        <w:ind w:left="720"/>
        <w:rPr>
          <w:rFonts w:ascii="Helvetica" w:eastAsia="Times New Roman" w:hAnsi="Helvetica" w:cs="Helvetica"/>
          <w:color w:val="202124"/>
          <w:sz w:val="26"/>
          <w:szCs w:val="26"/>
          <w:lang w:eastAsia="en-IN"/>
        </w:rPr>
      </w:pPr>
      <w:r w:rsidRPr="006E021A">
        <w:rPr>
          <w:rFonts w:ascii="Helvetica" w:eastAsia="Times New Roman" w:hAnsi="Helvetica" w:cs="Helvetica"/>
          <w:b/>
          <w:bCs/>
          <w:i/>
          <w:iCs/>
          <w:color w:val="202124"/>
          <w:sz w:val="26"/>
          <w:szCs w:val="26"/>
          <w:lang w:eastAsia="en-IN"/>
        </w:rPr>
        <w:t>Tip:</w:t>
      </w:r>
      <w:r w:rsidRPr="006E021A">
        <w:rPr>
          <w:rFonts w:ascii="Helvetica" w:eastAsia="Times New Roman" w:hAnsi="Helvetica" w:cs="Helvetica"/>
          <w:color w:val="202124"/>
          <w:sz w:val="26"/>
          <w:szCs w:val="26"/>
          <w:lang w:eastAsia="en-IN"/>
        </w:rPr>
        <w:t> Open the tabs in separate windows, side-by-side.</w:t>
      </w:r>
    </w:p>
    <w:p w:rsidR="006E021A" w:rsidRPr="006E021A" w:rsidRDefault="006E021A" w:rsidP="006E021A">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On the Choose an account page, click </w:t>
      </w:r>
      <w:r w:rsidRPr="006E021A">
        <w:rPr>
          <w:rFonts w:ascii="Helvetica" w:eastAsia="Times New Roman" w:hAnsi="Helvetica" w:cs="Helvetica"/>
          <w:b/>
          <w:bCs/>
          <w:color w:val="202124"/>
          <w:sz w:val="26"/>
          <w:szCs w:val="26"/>
          <w:lang w:eastAsia="en-IN"/>
        </w:rPr>
        <w:t>Use Another Account</w:t>
      </w:r>
      <w:r w:rsidRPr="006E021A">
        <w:rPr>
          <w:rFonts w:ascii="Helvetica" w:eastAsia="Times New Roman" w:hAnsi="Helvetica" w:cs="Helvetica"/>
          <w:color w:val="202124"/>
          <w:sz w:val="26"/>
          <w:szCs w:val="26"/>
          <w:lang w:eastAsia="en-IN"/>
        </w:rPr>
        <w:t>.</w:t>
      </w:r>
    </w:p>
    <w:p w:rsidR="006E021A" w:rsidRPr="006E021A" w:rsidRDefault="006E021A" w:rsidP="006E021A">
      <w:pPr>
        <w:shd w:val="clear" w:color="auto" w:fill="FFFFFF"/>
        <w:spacing w:after="360" w:line="240" w:lineRule="auto"/>
        <w:ind w:left="720"/>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drawing>
          <wp:inline distT="0" distB="0" distL="0" distR="0">
            <wp:extent cx="3390900" cy="2362200"/>
            <wp:effectExtent l="0" t="0" r="0" b="0"/>
            <wp:docPr id="10" name="Picture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6E021A" w:rsidRPr="006E021A" w:rsidRDefault="006E021A" w:rsidP="006E021A">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Sign in page opens. Paste the username that you copied from the Connection Details panel. Then copy and paste the password.</w:t>
      </w:r>
    </w:p>
    <w:p w:rsidR="006E021A" w:rsidRPr="006E021A" w:rsidRDefault="006E021A" w:rsidP="006E021A">
      <w:pPr>
        <w:shd w:val="clear" w:color="auto" w:fill="FFFFFF"/>
        <w:spacing w:after="0" w:line="240" w:lineRule="auto"/>
        <w:ind w:left="720"/>
        <w:rPr>
          <w:rFonts w:ascii="Helvetica" w:eastAsia="Times New Roman" w:hAnsi="Helvetica" w:cs="Helvetica"/>
          <w:color w:val="202124"/>
          <w:sz w:val="26"/>
          <w:szCs w:val="26"/>
          <w:lang w:eastAsia="en-IN"/>
        </w:rPr>
      </w:pPr>
      <w:r w:rsidRPr="006E021A">
        <w:rPr>
          <w:rFonts w:ascii="Helvetica" w:eastAsia="Times New Roman" w:hAnsi="Helvetica" w:cs="Helvetica"/>
          <w:b/>
          <w:bCs/>
          <w:i/>
          <w:iCs/>
          <w:color w:val="202124"/>
          <w:sz w:val="26"/>
          <w:szCs w:val="26"/>
          <w:lang w:eastAsia="en-IN"/>
        </w:rPr>
        <w:t>Important:</w:t>
      </w:r>
      <w:r w:rsidRPr="006E021A">
        <w:rPr>
          <w:rFonts w:ascii="Helvetica" w:eastAsia="Times New Roman" w:hAnsi="Helvetica" w:cs="Helvetica"/>
          <w:color w:val="202124"/>
          <w:sz w:val="26"/>
          <w:szCs w:val="26"/>
          <w:lang w:eastAsia="en-IN"/>
        </w:rPr>
        <w:t> You must use the credentials from the Connection Details panel. Do not use your Qwiklabs credentials. If you have your own GCP account, do not use it for this lab (avoids incurring charges).</w:t>
      </w:r>
    </w:p>
    <w:p w:rsidR="006E021A" w:rsidRPr="006E021A" w:rsidRDefault="006E021A" w:rsidP="006E021A">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Click through the subsequent pages:</w:t>
      </w:r>
    </w:p>
    <w:p w:rsidR="006E021A" w:rsidRPr="006E021A" w:rsidRDefault="006E021A" w:rsidP="006E021A">
      <w:pPr>
        <w:numPr>
          <w:ilvl w:val="1"/>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Accept the terms and conditions.</w:t>
      </w:r>
    </w:p>
    <w:p w:rsidR="006E021A" w:rsidRPr="006E021A" w:rsidRDefault="006E021A" w:rsidP="006E021A">
      <w:pPr>
        <w:numPr>
          <w:ilvl w:val="1"/>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Do not add recovery options or two-factor authentication (because this is a temporary account).</w:t>
      </w:r>
    </w:p>
    <w:p w:rsidR="006E021A" w:rsidRPr="006E021A" w:rsidRDefault="006E021A" w:rsidP="006E021A">
      <w:pPr>
        <w:numPr>
          <w:ilvl w:val="1"/>
          <w:numId w:val="6"/>
        </w:num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lastRenderedPageBreak/>
        <w:t>Do not sign up for free trials.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After a few moments, the GCP console opens in this tab.</w:t>
      </w:r>
    </w:p>
    <w:p w:rsidR="006E021A" w:rsidRPr="006E021A" w:rsidRDefault="006E021A" w:rsidP="006E021A">
      <w:pPr>
        <w:shd w:val="clear" w:color="auto" w:fill="FFFFFF"/>
        <w:spacing w:after="0" w:line="240" w:lineRule="auto"/>
        <w:rPr>
          <w:rFonts w:ascii="Helvetica" w:eastAsia="Times New Roman" w:hAnsi="Helvetica" w:cs="Helvetica"/>
          <w:color w:val="202124"/>
          <w:sz w:val="21"/>
          <w:szCs w:val="21"/>
          <w:lang w:eastAsia="en-IN"/>
        </w:rPr>
      </w:pPr>
      <w:r w:rsidRPr="006E021A">
        <w:rPr>
          <w:rFonts w:ascii="Helvetica" w:eastAsia="Times New Roman" w:hAnsi="Helvetica" w:cs="Helvetica"/>
          <w:b/>
          <w:bCs/>
          <w:color w:val="202124"/>
          <w:sz w:val="21"/>
          <w:szCs w:val="21"/>
          <w:lang w:eastAsia="en-IN"/>
        </w:rPr>
        <w:t>Note:</w:t>
      </w:r>
      <w:r w:rsidRPr="006E021A">
        <w:rPr>
          <w:rFonts w:ascii="Helvetica" w:eastAsia="Times New Roman" w:hAnsi="Helvetica" w:cs="Helvetica"/>
          <w:color w:val="202124"/>
          <w:sz w:val="21"/>
          <w:szCs w:val="21"/>
          <w:lang w:eastAsia="en-IN"/>
        </w:rPr>
        <w:t> You can view the menu with a list of GCP Products and Services by clicking the </w:t>
      </w:r>
      <w:r w:rsidRPr="006E021A">
        <w:rPr>
          <w:rFonts w:ascii="Helvetica" w:eastAsia="Times New Roman" w:hAnsi="Helvetica" w:cs="Helvetica"/>
          <w:b/>
          <w:bCs/>
          <w:color w:val="202124"/>
          <w:sz w:val="21"/>
          <w:szCs w:val="21"/>
          <w:lang w:eastAsia="en-IN"/>
        </w:rPr>
        <w:t>Navigation menu</w:t>
      </w:r>
      <w:r w:rsidRPr="006E021A">
        <w:rPr>
          <w:rFonts w:ascii="Helvetica" w:eastAsia="Times New Roman" w:hAnsi="Helvetica" w:cs="Helvetica"/>
          <w:color w:val="202124"/>
          <w:sz w:val="21"/>
          <w:szCs w:val="21"/>
          <w:lang w:eastAsia="en-IN"/>
        </w:rPr>
        <w:t> at the top-left, next to “Google Cloud Platform”. </w:t>
      </w:r>
      <w:r w:rsidRPr="006E021A">
        <w:rPr>
          <w:rFonts w:ascii="Helvetica" w:eastAsia="Times New Roman" w:hAnsi="Helvetica" w:cs="Helvetica"/>
          <w:noProof/>
          <w:color w:val="202124"/>
          <w:sz w:val="21"/>
          <w:szCs w:val="21"/>
          <w:lang w:eastAsia="en-IN"/>
        </w:rPr>
        <w:drawing>
          <wp:inline distT="0" distB="0" distL="0" distR="0">
            <wp:extent cx="11163300" cy="2537460"/>
            <wp:effectExtent l="0" t="0" r="0" b="0"/>
            <wp:docPr id="9" name="Picture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6E021A" w:rsidRPr="006E021A" w:rsidRDefault="006E021A" w:rsidP="006E021A">
      <w:pPr>
        <w:shd w:val="clear" w:color="auto" w:fill="FFFFFF"/>
        <w:spacing w:before="840" w:after="480" w:line="240" w:lineRule="auto"/>
        <w:outlineLvl w:val="2"/>
        <w:rPr>
          <w:rFonts w:ascii="Arial" w:eastAsia="Times New Roman" w:hAnsi="Arial" w:cs="Arial"/>
          <w:color w:val="202124"/>
          <w:sz w:val="36"/>
          <w:szCs w:val="36"/>
          <w:lang w:eastAsia="en-IN"/>
        </w:rPr>
      </w:pPr>
      <w:r w:rsidRPr="006E021A">
        <w:rPr>
          <w:rFonts w:ascii="Arial" w:eastAsia="Times New Roman" w:hAnsi="Arial" w:cs="Arial"/>
          <w:color w:val="202124"/>
          <w:sz w:val="36"/>
          <w:szCs w:val="36"/>
          <w:lang w:eastAsia="en-IN"/>
        </w:rPr>
        <w:t>Activate Google Cloud Shell</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Google Cloud Shell is a virtual machine that is loaded with development tools. It offers a persistent 5GB home directory and runs on the Google Cloud. Google Cloud Shell provides command-line access to your GCP resources.</w:t>
      </w:r>
    </w:p>
    <w:p w:rsidR="006E021A" w:rsidRPr="006E021A" w:rsidRDefault="006E021A" w:rsidP="006E021A">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In GCP console, on the top right toolbar, click the Open Cloud Shell button.</w:t>
      </w:r>
    </w:p>
    <w:p w:rsidR="006E021A" w:rsidRPr="006E021A" w:rsidRDefault="006E021A" w:rsidP="006E021A">
      <w:pPr>
        <w:shd w:val="clear" w:color="auto" w:fill="FFFFFF"/>
        <w:spacing w:after="360" w:line="240" w:lineRule="auto"/>
        <w:ind w:left="720"/>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drawing>
          <wp:inline distT="0" distB="0" distL="0" distR="0">
            <wp:extent cx="11163300" cy="2537460"/>
            <wp:effectExtent l="0" t="0" r="0" b="0"/>
            <wp:docPr id="8" name="Picture 8"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6E021A" w:rsidRPr="006E021A" w:rsidRDefault="006E021A" w:rsidP="006E021A">
      <w:pPr>
        <w:numPr>
          <w:ilvl w:val="0"/>
          <w:numId w:val="7"/>
        </w:num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lastRenderedPageBreak/>
        <w:t>In the dialog box that opens, click </w:t>
      </w:r>
      <w:r w:rsidRPr="006E021A">
        <w:rPr>
          <w:rFonts w:ascii="Helvetica" w:eastAsia="Times New Roman" w:hAnsi="Helvetica" w:cs="Helvetica"/>
          <w:b/>
          <w:bCs/>
          <w:color w:val="202124"/>
          <w:sz w:val="26"/>
          <w:szCs w:val="26"/>
          <w:lang w:eastAsia="en-IN"/>
        </w:rPr>
        <w:t>START CLOUD SHELL</w:t>
      </w:r>
      <w:r w:rsidRPr="006E021A">
        <w:rPr>
          <w:rFonts w:ascii="Helvetica" w:eastAsia="Times New Roman" w:hAnsi="Helvetica" w:cs="Helvetica"/>
          <w:color w:val="202124"/>
          <w:sz w:val="26"/>
          <w:szCs w:val="26"/>
          <w:lang w:eastAsia="en-IN"/>
        </w:rPr>
        <w:t>:</w:t>
      </w:r>
    </w:p>
    <w:p w:rsidR="006E021A" w:rsidRPr="006E021A" w:rsidRDefault="006E021A" w:rsidP="006E021A">
      <w:pPr>
        <w:shd w:val="clear" w:color="auto" w:fill="FFFFFF"/>
        <w:spacing w:after="360" w:line="240" w:lineRule="auto"/>
        <w:ind w:left="720"/>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drawing>
          <wp:inline distT="0" distB="0" distL="0" distR="0">
            <wp:extent cx="9456420" cy="6629400"/>
            <wp:effectExtent l="0" t="0" r="0" b="0"/>
            <wp:docPr id="7" name="Picture 7"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Cloud 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56420" cy="6629400"/>
                    </a:xfrm>
                    <a:prstGeom prst="rect">
                      <a:avLst/>
                    </a:prstGeom>
                    <a:noFill/>
                    <a:ln>
                      <a:noFill/>
                    </a:ln>
                  </pic:spPr>
                </pic:pic>
              </a:graphicData>
            </a:graphic>
          </wp:inline>
        </w:drawing>
      </w:r>
    </w:p>
    <w:p w:rsidR="006E021A" w:rsidRPr="006E021A" w:rsidRDefault="006E021A" w:rsidP="006E021A">
      <w:pPr>
        <w:shd w:val="clear" w:color="auto" w:fill="FFFFFF"/>
        <w:spacing w:after="0" w:line="240" w:lineRule="auto"/>
        <w:ind w:left="720"/>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You can click "START CLOUD SHELL" immediately when the dialog box opens.</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6E021A">
        <w:rPr>
          <w:rFonts w:ascii="Helvetica" w:eastAsia="Times New Roman" w:hAnsi="Helvetica" w:cs="Helvetica"/>
          <w:i/>
          <w:iCs/>
          <w:color w:val="202124"/>
          <w:sz w:val="26"/>
          <w:szCs w:val="26"/>
          <w:lang w:eastAsia="en-IN"/>
        </w:rPr>
        <w:t>PROJECT_ID</w:t>
      </w:r>
      <w:r w:rsidRPr="006E021A">
        <w:rPr>
          <w:rFonts w:ascii="Helvetica" w:eastAsia="Times New Roman" w:hAnsi="Helvetica" w:cs="Helvetica"/>
          <w:color w:val="202124"/>
          <w:sz w:val="26"/>
          <w:szCs w:val="26"/>
          <w:lang w:eastAsia="en-IN"/>
        </w:rPr>
        <w:t>. For example:</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lastRenderedPageBreak/>
        <w:drawing>
          <wp:inline distT="0" distB="0" distL="0" distR="0">
            <wp:extent cx="12070080" cy="1866900"/>
            <wp:effectExtent l="0" t="0" r="7620" b="0"/>
            <wp:docPr id="6" name="Picture 6"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70080" cy="1866900"/>
                    </a:xfrm>
                    <a:prstGeom prst="rect">
                      <a:avLst/>
                    </a:prstGeom>
                    <a:noFill/>
                    <a:ln>
                      <a:noFill/>
                    </a:ln>
                  </pic:spPr>
                </pic:pic>
              </a:graphicData>
            </a:graphic>
          </wp:inline>
        </w:drawing>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b/>
          <w:bCs/>
          <w:color w:val="202124"/>
          <w:sz w:val="26"/>
          <w:szCs w:val="26"/>
          <w:lang w:eastAsia="en-IN"/>
        </w:rPr>
        <w:t>gcloud</w:t>
      </w:r>
      <w:r w:rsidRPr="006E021A">
        <w:rPr>
          <w:rFonts w:ascii="Helvetica" w:eastAsia="Times New Roman" w:hAnsi="Helvetica" w:cs="Helvetica"/>
          <w:color w:val="202124"/>
          <w:sz w:val="26"/>
          <w:szCs w:val="26"/>
          <w:lang w:eastAsia="en-IN"/>
        </w:rPr>
        <w:t> is the command-line tool for Google Cloud Platform. It comes pre-installed on Cloud Shell and supports tab-completion.</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You can list the active account name with this command:</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gcloud auth list</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Output: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E021A">
        <w:rPr>
          <w:rFonts w:ascii="Courier New" w:eastAsia="Times New Roman" w:hAnsi="Courier New" w:cs="Courier New"/>
          <w:color w:val="89BDFF"/>
          <w:sz w:val="20"/>
          <w:szCs w:val="20"/>
          <w:shd w:val="clear" w:color="auto" w:fill="28323F"/>
          <w:lang w:eastAsia="en-IN"/>
        </w:rPr>
        <w:t>Credentialed</w:t>
      </w:r>
      <w:r w:rsidRPr="006E021A">
        <w:rPr>
          <w:rFonts w:ascii="Courier New" w:eastAsia="Times New Roman" w:hAnsi="Courier New" w:cs="Courier New"/>
          <w:color w:val="FFFFFF"/>
          <w:sz w:val="20"/>
          <w:szCs w:val="20"/>
          <w:shd w:val="clear" w:color="auto" w:fill="28323F"/>
          <w:lang w:eastAsia="en-IN"/>
        </w:rPr>
        <w:t xml:space="preserve"> accounts: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FFFFFF"/>
          <w:sz w:val="20"/>
          <w:szCs w:val="20"/>
          <w:shd w:val="clear" w:color="auto" w:fill="28323F"/>
          <w:lang w:eastAsia="en-IN"/>
        </w:rPr>
        <w:t xml:space="preserve"> - </w:t>
      </w:r>
      <w:r w:rsidRPr="006E021A">
        <w:rPr>
          <w:rFonts w:ascii="Courier New" w:eastAsia="Times New Roman" w:hAnsi="Courier New" w:cs="Courier New"/>
          <w:color w:val="65B042"/>
          <w:sz w:val="20"/>
          <w:szCs w:val="20"/>
          <w:shd w:val="clear" w:color="auto" w:fill="28323F"/>
          <w:lang w:eastAsia="en-IN"/>
        </w:rPr>
        <w:t>&lt;myaccount&gt;</w:t>
      </w:r>
      <w:r w:rsidRPr="006E021A">
        <w:rPr>
          <w:rFonts w:ascii="Courier New" w:eastAsia="Times New Roman" w:hAnsi="Courier New" w:cs="Courier New"/>
          <w:color w:val="FFFFFF"/>
          <w:sz w:val="20"/>
          <w:szCs w:val="20"/>
          <w:shd w:val="clear" w:color="auto" w:fill="28323F"/>
          <w:lang w:eastAsia="en-IN"/>
        </w:rPr>
        <w:t>@&lt;mydomain&gt;.com (active)</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Example output: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E021A">
        <w:rPr>
          <w:rFonts w:ascii="Courier New" w:eastAsia="Times New Roman" w:hAnsi="Courier New" w:cs="Courier New"/>
          <w:color w:val="89BDFF"/>
          <w:sz w:val="20"/>
          <w:szCs w:val="20"/>
          <w:shd w:val="clear" w:color="auto" w:fill="28323F"/>
          <w:lang w:eastAsia="en-IN"/>
        </w:rPr>
        <w:t>Credentialed</w:t>
      </w:r>
      <w:r w:rsidRPr="006E021A">
        <w:rPr>
          <w:rFonts w:ascii="Courier New" w:eastAsia="Times New Roman" w:hAnsi="Courier New" w:cs="Courier New"/>
          <w:color w:val="FFFFFF"/>
          <w:sz w:val="20"/>
          <w:szCs w:val="20"/>
          <w:shd w:val="clear" w:color="auto" w:fill="28323F"/>
          <w:lang w:eastAsia="en-IN"/>
        </w:rPr>
        <w:t xml:space="preserve"> accounts: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FFFFFF"/>
          <w:sz w:val="20"/>
          <w:szCs w:val="20"/>
          <w:shd w:val="clear" w:color="auto" w:fill="28323F"/>
          <w:lang w:eastAsia="en-IN"/>
        </w:rPr>
        <w:t xml:space="preserve"> - google1623327_student@qwiklabs.net</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You can list the project ID with this command:</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gcloud config list project</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Output: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E021A">
        <w:rPr>
          <w:rFonts w:ascii="Courier New" w:eastAsia="Times New Roman" w:hAnsi="Courier New" w:cs="Courier New"/>
          <w:color w:val="FFFFFF"/>
          <w:sz w:val="20"/>
          <w:szCs w:val="20"/>
          <w:shd w:val="clear" w:color="auto" w:fill="28323F"/>
          <w:lang w:eastAsia="en-IN"/>
        </w:rPr>
        <w:t>[core]</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FFFFFF"/>
          <w:sz w:val="20"/>
          <w:szCs w:val="20"/>
          <w:shd w:val="clear" w:color="auto" w:fill="28323F"/>
          <w:lang w:eastAsia="en-IN"/>
        </w:rPr>
        <w:t xml:space="preserve">project = </w:t>
      </w:r>
      <w:r w:rsidRPr="006E021A">
        <w:rPr>
          <w:rFonts w:ascii="Courier New" w:eastAsia="Times New Roman" w:hAnsi="Courier New" w:cs="Courier New"/>
          <w:color w:val="65B042"/>
          <w:sz w:val="20"/>
          <w:szCs w:val="20"/>
          <w:shd w:val="clear" w:color="auto" w:fill="28323F"/>
          <w:lang w:eastAsia="en-IN"/>
        </w:rPr>
        <w:t>&lt;project_ID&gt;</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Example output: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E021A">
        <w:rPr>
          <w:rFonts w:ascii="Courier New" w:eastAsia="Times New Roman" w:hAnsi="Courier New" w:cs="Courier New"/>
          <w:color w:val="FFFFFF"/>
          <w:sz w:val="20"/>
          <w:szCs w:val="20"/>
          <w:shd w:val="clear" w:color="auto" w:fill="28323F"/>
          <w:lang w:eastAsia="en-IN"/>
        </w:rPr>
        <w:t>[core]</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FFFFFF"/>
          <w:sz w:val="20"/>
          <w:szCs w:val="20"/>
          <w:shd w:val="clear" w:color="auto" w:fill="28323F"/>
          <w:lang w:eastAsia="en-IN"/>
        </w:rPr>
        <w:t>project = qwiklabs-gcp-</w:t>
      </w:r>
      <w:r w:rsidRPr="006E021A">
        <w:rPr>
          <w:rFonts w:ascii="Courier New" w:eastAsia="Times New Roman" w:hAnsi="Courier New" w:cs="Courier New"/>
          <w:color w:val="3387CC"/>
          <w:sz w:val="20"/>
          <w:szCs w:val="20"/>
          <w:shd w:val="clear" w:color="auto" w:fill="28323F"/>
          <w:lang w:eastAsia="en-IN"/>
        </w:rPr>
        <w:t>44776a13dea667a6</w:t>
      </w:r>
    </w:p>
    <w:p w:rsidR="006E021A" w:rsidRPr="006E021A" w:rsidRDefault="006E021A" w:rsidP="006E021A">
      <w:pPr>
        <w:shd w:val="clear" w:color="auto" w:fill="FFFFFF"/>
        <w:spacing w:after="0" w:line="240" w:lineRule="auto"/>
        <w:rPr>
          <w:rFonts w:ascii="Helvetica" w:eastAsia="Times New Roman" w:hAnsi="Helvetica" w:cs="Helvetica"/>
          <w:color w:val="202124"/>
          <w:sz w:val="21"/>
          <w:szCs w:val="21"/>
          <w:lang w:eastAsia="en-IN"/>
        </w:rPr>
      </w:pPr>
      <w:r w:rsidRPr="006E021A">
        <w:rPr>
          <w:rFonts w:ascii="Helvetica" w:eastAsia="Times New Roman" w:hAnsi="Helvetica" w:cs="Helvetica"/>
          <w:color w:val="202124"/>
          <w:sz w:val="21"/>
          <w:szCs w:val="21"/>
          <w:lang w:eastAsia="en-IN"/>
        </w:rPr>
        <w:t>Full documentation of </w:t>
      </w:r>
      <w:r w:rsidRPr="006E021A">
        <w:rPr>
          <w:rFonts w:ascii="Helvetica" w:eastAsia="Times New Roman" w:hAnsi="Helvetica" w:cs="Helvetica"/>
          <w:b/>
          <w:bCs/>
          <w:color w:val="202124"/>
          <w:sz w:val="21"/>
          <w:szCs w:val="21"/>
          <w:lang w:eastAsia="en-IN"/>
        </w:rPr>
        <w:t>gcloud</w:t>
      </w:r>
      <w:r w:rsidRPr="006E021A">
        <w:rPr>
          <w:rFonts w:ascii="Helvetica" w:eastAsia="Times New Roman" w:hAnsi="Helvetica" w:cs="Helvetica"/>
          <w:color w:val="202124"/>
          <w:sz w:val="21"/>
          <w:szCs w:val="21"/>
          <w:lang w:eastAsia="en-IN"/>
        </w:rPr>
        <w:t> is available on </w:t>
      </w:r>
      <w:hyperlink r:id="rId15" w:history="1">
        <w:r w:rsidRPr="006E021A">
          <w:rPr>
            <w:rFonts w:ascii="Helvetica" w:eastAsia="Times New Roman" w:hAnsi="Helvetica" w:cs="Helvetica"/>
            <w:color w:val="1A73E8"/>
            <w:sz w:val="26"/>
            <w:szCs w:val="26"/>
            <w:u w:val="single"/>
            <w:lang w:eastAsia="en-IN"/>
          </w:rPr>
          <w:t>Google Cloud gcloud Overview</w:t>
        </w:r>
      </w:hyperlink>
      <w:r w:rsidRPr="006E021A">
        <w:rPr>
          <w:rFonts w:ascii="Helvetica" w:eastAsia="Times New Roman" w:hAnsi="Helvetica" w:cs="Helvetica"/>
          <w:color w:val="202124"/>
          <w:sz w:val="21"/>
          <w:szCs w:val="21"/>
          <w:lang w:eastAsia="en-IN"/>
        </w:rPr>
        <w:t>.</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Set project and zone</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lastRenderedPageBreak/>
        <w:t>Define environment variables for the </w:t>
      </w:r>
      <w:r w:rsidRPr="006E021A">
        <w:rPr>
          <w:rFonts w:ascii="Courier New" w:eastAsia="Times New Roman" w:hAnsi="Courier New" w:cs="Courier New"/>
          <w:color w:val="202124"/>
          <w:sz w:val="23"/>
          <w:szCs w:val="23"/>
          <w:lang w:eastAsia="en-IN"/>
        </w:rPr>
        <w:t>project id</w:t>
      </w:r>
      <w:r w:rsidRPr="006E021A">
        <w:rPr>
          <w:rFonts w:ascii="Helvetica" w:eastAsia="Times New Roman" w:hAnsi="Helvetica" w:cs="Helvetica"/>
          <w:color w:val="202124"/>
          <w:sz w:val="26"/>
          <w:szCs w:val="26"/>
          <w:lang w:eastAsia="en-IN"/>
        </w:rPr>
        <w:t>, </w:t>
      </w:r>
      <w:r w:rsidRPr="006E021A">
        <w:rPr>
          <w:rFonts w:ascii="Courier New" w:eastAsia="Times New Roman" w:hAnsi="Courier New" w:cs="Courier New"/>
          <w:color w:val="202124"/>
          <w:sz w:val="23"/>
          <w:szCs w:val="23"/>
          <w:lang w:eastAsia="en-IN"/>
        </w:rPr>
        <w:t>region</w:t>
      </w:r>
      <w:r w:rsidRPr="006E021A">
        <w:rPr>
          <w:rFonts w:ascii="Helvetica" w:eastAsia="Times New Roman" w:hAnsi="Helvetica" w:cs="Helvetica"/>
          <w:color w:val="202124"/>
          <w:sz w:val="26"/>
          <w:szCs w:val="26"/>
          <w:lang w:eastAsia="en-IN"/>
        </w:rPr>
        <w:t> and </w:t>
      </w:r>
      <w:r w:rsidRPr="006E021A">
        <w:rPr>
          <w:rFonts w:ascii="Courier New" w:eastAsia="Times New Roman" w:hAnsi="Courier New" w:cs="Courier New"/>
          <w:color w:val="202124"/>
          <w:sz w:val="23"/>
          <w:szCs w:val="23"/>
          <w:lang w:eastAsia="en-IN"/>
        </w:rPr>
        <w:t>zone</w:t>
      </w:r>
      <w:r w:rsidRPr="006E021A">
        <w:rPr>
          <w:rFonts w:ascii="Helvetica" w:eastAsia="Times New Roman" w:hAnsi="Helvetica" w:cs="Helvetica"/>
          <w:color w:val="202124"/>
          <w:sz w:val="26"/>
          <w:szCs w:val="26"/>
          <w:lang w:eastAsia="en-IN"/>
        </w:rPr>
        <w:t> you want to use for the lab.</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PROJECT=$(gcloud config get-value project)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REGION=us-central1</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ZONE=${REGION}-a</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CLUSTER=gke-load-test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TARGET=${PROJECT}.appspot.com</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gcloud config set compute/region $REGION</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gcloud config set compute/zone $ZONE</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Get the sample code and build a Docker image for the application</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Get the source code from the repository by running:</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git clone https://github.com/GoogleCloudPlatform/distributed-load-testing-using-kubernetes.git</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Move into the directory:</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cd distributed-load-testing-using-kubernetes/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Build docker image and store it in container registry.</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gcloud builds submit --tag gcr.io/$PROJECT/locust-tasks:latest docker-image/.</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b/>
          <w:bCs/>
          <w:color w:val="202124"/>
          <w:sz w:val="26"/>
          <w:szCs w:val="26"/>
          <w:lang w:eastAsia="en-IN"/>
        </w:rPr>
        <w:t>Example Output: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ID                                    CREATE_TIME                DURATION  SOURCE                                                                                                   IMAGES                                                       STATUS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47f1b8f7-0b81-492c-aa3f-19b2b32e515d  xxxxxxx  51S       gs://project_id_cloudbuild/source/1554261539.12-a7945015d56748e796c55f17b448e368.tgz  gcr.io/project_id/locust-tasks (+1 more)  SUCCESS</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lastRenderedPageBreak/>
        <w:t>Deploy Web Application</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w:t>
      </w:r>
      <w:r w:rsidRPr="006E021A">
        <w:rPr>
          <w:rFonts w:ascii="Courier New" w:eastAsia="Times New Roman" w:hAnsi="Courier New" w:cs="Courier New"/>
          <w:color w:val="202124"/>
          <w:sz w:val="23"/>
          <w:szCs w:val="23"/>
          <w:lang w:eastAsia="en-IN"/>
        </w:rPr>
        <w:t>sample-webapp</w:t>
      </w:r>
      <w:r w:rsidRPr="006E021A">
        <w:rPr>
          <w:rFonts w:ascii="Helvetica" w:eastAsia="Times New Roman" w:hAnsi="Helvetica" w:cs="Helvetica"/>
          <w:color w:val="202124"/>
          <w:sz w:val="26"/>
          <w:szCs w:val="26"/>
          <w:lang w:eastAsia="en-IN"/>
        </w:rPr>
        <w:t> folder contains a simple Google App Engine Python application as the "system under test". To deploy the application to your project use the </w:t>
      </w:r>
      <w:r w:rsidRPr="006E021A">
        <w:rPr>
          <w:rFonts w:ascii="Courier New" w:eastAsia="Times New Roman" w:hAnsi="Courier New" w:cs="Courier New"/>
          <w:color w:val="202124"/>
          <w:sz w:val="23"/>
          <w:szCs w:val="23"/>
          <w:lang w:eastAsia="en-IN"/>
        </w:rPr>
        <w:t>gcloud app deploy</w:t>
      </w:r>
      <w:r w:rsidRPr="006E021A">
        <w:rPr>
          <w:rFonts w:ascii="Helvetica" w:eastAsia="Times New Roman" w:hAnsi="Helvetica" w:cs="Helvetica"/>
          <w:color w:val="202124"/>
          <w:sz w:val="26"/>
          <w:szCs w:val="26"/>
          <w:lang w:eastAsia="en-IN"/>
        </w:rPr>
        <w:t> command:</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gcloud app deploy sample-webapp/app.yaml</w:t>
      </w:r>
    </w:p>
    <w:p w:rsidR="006E021A" w:rsidRPr="006E021A" w:rsidRDefault="006E021A" w:rsidP="006E021A">
      <w:pPr>
        <w:shd w:val="clear" w:color="auto" w:fill="FFFFFF"/>
        <w:spacing w:after="0" w:line="240" w:lineRule="auto"/>
        <w:rPr>
          <w:rFonts w:ascii="Helvetica" w:eastAsia="Times New Roman" w:hAnsi="Helvetica" w:cs="Helvetica"/>
          <w:color w:val="202124"/>
          <w:sz w:val="21"/>
          <w:szCs w:val="21"/>
          <w:lang w:eastAsia="en-IN"/>
        </w:rPr>
      </w:pPr>
      <w:r w:rsidRPr="006E021A">
        <w:rPr>
          <w:rFonts w:ascii="Helvetica" w:eastAsia="Times New Roman" w:hAnsi="Helvetica" w:cs="Helvetica"/>
          <w:b/>
          <w:bCs/>
          <w:color w:val="202124"/>
          <w:sz w:val="21"/>
          <w:szCs w:val="21"/>
          <w:lang w:eastAsia="en-IN"/>
        </w:rPr>
        <w:t>Note:</w:t>
      </w:r>
      <w:r w:rsidRPr="006E021A">
        <w:rPr>
          <w:rFonts w:ascii="Helvetica" w:eastAsia="Times New Roman" w:hAnsi="Helvetica" w:cs="Helvetica"/>
          <w:color w:val="202124"/>
          <w:sz w:val="21"/>
          <w:szCs w:val="21"/>
          <w:lang w:eastAsia="en-IN"/>
        </w:rPr>
        <w:t> You will need the URL of the deployed sample web application when deploying the </w:t>
      </w:r>
      <w:r w:rsidRPr="006E021A">
        <w:rPr>
          <w:rFonts w:ascii="Courier New" w:eastAsia="Times New Roman" w:hAnsi="Courier New" w:cs="Courier New"/>
          <w:color w:val="202124"/>
          <w:sz w:val="23"/>
          <w:szCs w:val="23"/>
          <w:lang w:eastAsia="en-IN"/>
        </w:rPr>
        <w:t>locust-master</w:t>
      </w:r>
      <w:r w:rsidRPr="006E021A">
        <w:rPr>
          <w:rFonts w:ascii="Helvetica" w:eastAsia="Times New Roman" w:hAnsi="Helvetica" w:cs="Helvetica"/>
          <w:color w:val="202124"/>
          <w:sz w:val="21"/>
          <w:szCs w:val="21"/>
          <w:lang w:eastAsia="en-IN"/>
        </w:rPr>
        <w:t> and </w:t>
      </w:r>
      <w:r w:rsidRPr="006E021A">
        <w:rPr>
          <w:rFonts w:ascii="Courier New" w:eastAsia="Times New Roman" w:hAnsi="Courier New" w:cs="Courier New"/>
          <w:color w:val="202124"/>
          <w:sz w:val="23"/>
          <w:szCs w:val="23"/>
          <w:lang w:eastAsia="en-IN"/>
        </w:rPr>
        <w:t>locust-worker</w:t>
      </w:r>
      <w:r w:rsidRPr="006E021A">
        <w:rPr>
          <w:rFonts w:ascii="Helvetica" w:eastAsia="Times New Roman" w:hAnsi="Helvetica" w:cs="Helvetica"/>
          <w:color w:val="202124"/>
          <w:sz w:val="21"/>
          <w:szCs w:val="21"/>
          <w:lang w:eastAsia="en-IN"/>
        </w:rPr>
        <w:t> deployments which is already stored in </w:t>
      </w:r>
      <w:r w:rsidRPr="006E021A">
        <w:rPr>
          <w:rFonts w:ascii="Courier New" w:eastAsia="Times New Roman" w:hAnsi="Courier New" w:cs="Courier New"/>
          <w:color w:val="202124"/>
          <w:sz w:val="23"/>
          <w:szCs w:val="23"/>
          <w:lang w:eastAsia="en-IN"/>
        </w:rPr>
        <w:t>TARGET</w:t>
      </w:r>
      <w:r w:rsidRPr="006E021A">
        <w:rPr>
          <w:rFonts w:ascii="Helvetica" w:eastAsia="Times New Roman" w:hAnsi="Helvetica" w:cs="Helvetica"/>
          <w:color w:val="202124"/>
          <w:sz w:val="21"/>
          <w:szCs w:val="21"/>
          <w:lang w:eastAsia="en-IN"/>
        </w:rPr>
        <w:t>variable.</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Deploy Kubernetes Cluster</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First create the </w:t>
      </w:r>
      <w:hyperlink r:id="rId16" w:history="1">
        <w:r w:rsidRPr="006E021A">
          <w:rPr>
            <w:rFonts w:ascii="Helvetica" w:eastAsia="Times New Roman" w:hAnsi="Helvetica" w:cs="Helvetica"/>
            <w:color w:val="1A73E8"/>
            <w:sz w:val="26"/>
            <w:szCs w:val="26"/>
            <w:u w:val="single"/>
            <w:lang w:eastAsia="en-IN"/>
          </w:rPr>
          <w:t>Google Kubernetes Engine</w:t>
        </w:r>
      </w:hyperlink>
      <w:r w:rsidRPr="006E021A">
        <w:rPr>
          <w:rFonts w:ascii="Helvetica" w:eastAsia="Times New Roman" w:hAnsi="Helvetica" w:cs="Helvetica"/>
          <w:color w:val="202124"/>
          <w:sz w:val="26"/>
          <w:szCs w:val="26"/>
          <w:lang w:eastAsia="en-IN"/>
        </w:rPr>
        <w:t> cluster using the </w:t>
      </w:r>
      <w:r w:rsidRPr="006E021A">
        <w:rPr>
          <w:rFonts w:ascii="Courier New" w:eastAsia="Times New Roman" w:hAnsi="Courier New" w:cs="Courier New"/>
          <w:color w:val="202124"/>
          <w:sz w:val="23"/>
          <w:szCs w:val="23"/>
          <w:lang w:eastAsia="en-IN"/>
        </w:rPr>
        <w:t>gcloud</w:t>
      </w:r>
      <w:r w:rsidRPr="006E021A">
        <w:rPr>
          <w:rFonts w:ascii="Helvetica" w:eastAsia="Times New Roman" w:hAnsi="Helvetica" w:cs="Helvetica"/>
          <w:color w:val="202124"/>
          <w:sz w:val="26"/>
          <w:szCs w:val="26"/>
          <w:lang w:eastAsia="en-IN"/>
        </w:rPr>
        <w:t> command shown below:</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gcloud container clusters create $CLUSTER \</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--zone $ZONE \</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--num-nodes=5</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b/>
          <w:bCs/>
          <w:color w:val="202124"/>
          <w:sz w:val="26"/>
          <w:szCs w:val="26"/>
          <w:lang w:eastAsia="en-IN"/>
        </w:rPr>
        <w:t>Example Output: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NAME           LOCATION       MASTER_VERSION  MASTER_IP      MACHINE_TYPE   NODE_VERSION   NUM_NODES  STATUS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gke-load-test  us-central1-a  1.11.7-gke.12   34.66.156.246  n1-standard-1  1.11.7-gke.12  5          RUNNING</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Load testing master</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first component of the deployment is the Locust master, which is the entry point for executing the load testing tasks described above. The Locust master is deployed with a single replica because we need only one master.</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lastRenderedPageBreak/>
        <w:t>The configuration for the master deployment specifies several elements, including the ports that need to be exposed by the container (</w:t>
      </w:r>
      <w:r w:rsidRPr="006E021A">
        <w:rPr>
          <w:rFonts w:ascii="Courier New" w:eastAsia="Times New Roman" w:hAnsi="Courier New" w:cs="Courier New"/>
          <w:color w:val="202124"/>
          <w:sz w:val="23"/>
          <w:szCs w:val="23"/>
          <w:lang w:eastAsia="en-IN"/>
        </w:rPr>
        <w:t>8089</w:t>
      </w:r>
      <w:r w:rsidRPr="006E021A">
        <w:rPr>
          <w:rFonts w:ascii="Helvetica" w:eastAsia="Times New Roman" w:hAnsi="Helvetica" w:cs="Helvetica"/>
          <w:color w:val="202124"/>
          <w:sz w:val="26"/>
          <w:szCs w:val="26"/>
          <w:lang w:eastAsia="en-IN"/>
        </w:rPr>
        <w:t> for web interface, </w:t>
      </w:r>
      <w:r w:rsidRPr="006E021A">
        <w:rPr>
          <w:rFonts w:ascii="Courier New" w:eastAsia="Times New Roman" w:hAnsi="Courier New" w:cs="Courier New"/>
          <w:color w:val="202124"/>
          <w:sz w:val="23"/>
          <w:szCs w:val="23"/>
          <w:lang w:eastAsia="en-IN"/>
        </w:rPr>
        <w:t>5557</w:t>
      </w:r>
      <w:r w:rsidRPr="006E021A">
        <w:rPr>
          <w:rFonts w:ascii="Helvetica" w:eastAsia="Times New Roman" w:hAnsi="Helvetica" w:cs="Helvetica"/>
          <w:color w:val="202124"/>
          <w:sz w:val="26"/>
          <w:szCs w:val="26"/>
          <w:lang w:eastAsia="en-IN"/>
        </w:rPr>
        <w:t>and </w:t>
      </w:r>
      <w:r w:rsidRPr="006E021A">
        <w:rPr>
          <w:rFonts w:ascii="Courier New" w:eastAsia="Times New Roman" w:hAnsi="Courier New" w:cs="Courier New"/>
          <w:color w:val="202124"/>
          <w:sz w:val="23"/>
          <w:szCs w:val="23"/>
          <w:lang w:eastAsia="en-IN"/>
        </w:rPr>
        <w:t>5558</w:t>
      </w:r>
      <w:r w:rsidRPr="006E021A">
        <w:rPr>
          <w:rFonts w:ascii="Helvetica" w:eastAsia="Times New Roman" w:hAnsi="Helvetica" w:cs="Helvetica"/>
          <w:color w:val="202124"/>
          <w:sz w:val="26"/>
          <w:szCs w:val="26"/>
          <w:lang w:eastAsia="en-IN"/>
        </w:rPr>
        <w:t> for communicating with workers). This information is later used to configure the Locust workers.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following snippet contains the configuration for the ports: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ports: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 name: loc-master-web</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containerPort: 8089</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protocol: TCP</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 name: loc-master-p1</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containerPort: 5557</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protocol: TCP</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 name: loc-master-p2</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containerPort: 5558</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protocol: TCP</w:t>
      </w:r>
    </w:p>
    <w:p w:rsidR="006E021A" w:rsidRPr="006E021A" w:rsidRDefault="006E021A" w:rsidP="006E021A">
      <w:pPr>
        <w:shd w:val="clear" w:color="auto" w:fill="FFFFFF"/>
        <w:spacing w:before="840" w:after="480" w:line="240" w:lineRule="auto"/>
        <w:outlineLvl w:val="2"/>
        <w:rPr>
          <w:rFonts w:ascii="Arial" w:eastAsia="Times New Roman" w:hAnsi="Arial" w:cs="Arial"/>
          <w:color w:val="202124"/>
          <w:sz w:val="36"/>
          <w:szCs w:val="36"/>
          <w:lang w:eastAsia="en-IN"/>
        </w:rPr>
      </w:pPr>
      <w:r w:rsidRPr="006E021A">
        <w:rPr>
          <w:rFonts w:ascii="Arial" w:eastAsia="Times New Roman" w:hAnsi="Arial" w:cs="Arial"/>
          <w:color w:val="202124"/>
          <w:sz w:val="36"/>
          <w:szCs w:val="36"/>
          <w:lang w:eastAsia="en-IN"/>
        </w:rPr>
        <w:t>Deploy locust-master</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Replace </w:t>
      </w:r>
      <w:r w:rsidRPr="006E021A">
        <w:rPr>
          <w:rFonts w:ascii="Courier New" w:eastAsia="Times New Roman" w:hAnsi="Courier New" w:cs="Courier New"/>
          <w:color w:val="202124"/>
          <w:sz w:val="23"/>
          <w:szCs w:val="23"/>
          <w:lang w:eastAsia="en-IN"/>
        </w:rPr>
        <w:t>[TARGET_HOST]</w:t>
      </w:r>
      <w:r w:rsidRPr="006E021A">
        <w:rPr>
          <w:rFonts w:ascii="Helvetica" w:eastAsia="Times New Roman" w:hAnsi="Helvetica" w:cs="Helvetica"/>
          <w:color w:val="202124"/>
          <w:sz w:val="26"/>
          <w:szCs w:val="26"/>
          <w:lang w:eastAsia="en-IN"/>
        </w:rPr>
        <w:t> and </w:t>
      </w:r>
      <w:r w:rsidRPr="006E021A">
        <w:rPr>
          <w:rFonts w:ascii="Courier New" w:eastAsia="Times New Roman" w:hAnsi="Courier New" w:cs="Courier New"/>
          <w:color w:val="202124"/>
          <w:sz w:val="23"/>
          <w:szCs w:val="23"/>
          <w:lang w:eastAsia="en-IN"/>
        </w:rPr>
        <w:t>[PROJECT_ID]</w:t>
      </w:r>
      <w:r w:rsidRPr="006E021A">
        <w:rPr>
          <w:rFonts w:ascii="Helvetica" w:eastAsia="Times New Roman" w:hAnsi="Helvetica" w:cs="Helvetica"/>
          <w:color w:val="202124"/>
          <w:sz w:val="26"/>
          <w:szCs w:val="26"/>
          <w:lang w:eastAsia="en-IN"/>
        </w:rPr>
        <w:t> in </w:t>
      </w:r>
      <w:r w:rsidRPr="006E021A">
        <w:rPr>
          <w:rFonts w:ascii="Courier New" w:eastAsia="Times New Roman" w:hAnsi="Courier New" w:cs="Courier New"/>
          <w:color w:val="202124"/>
          <w:sz w:val="23"/>
          <w:szCs w:val="23"/>
          <w:lang w:eastAsia="en-IN"/>
        </w:rPr>
        <w:t>locust-master-controller.yaml</w:t>
      </w:r>
      <w:r w:rsidRPr="006E021A">
        <w:rPr>
          <w:rFonts w:ascii="Helvetica" w:eastAsia="Times New Roman" w:hAnsi="Helvetica" w:cs="Helvetica"/>
          <w:color w:val="202124"/>
          <w:sz w:val="26"/>
          <w:szCs w:val="26"/>
          <w:lang w:eastAsia="en-IN"/>
        </w:rPr>
        <w:t>and </w:t>
      </w:r>
      <w:r w:rsidRPr="006E021A">
        <w:rPr>
          <w:rFonts w:ascii="Courier New" w:eastAsia="Times New Roman" w:hAnsi="Courier New" w:cs="Courier New"/>
          <w:color w:val="202124"/>
          <w:sz w:val="23"/>
          <w:szCs w:val="23"/>
          <w:lang w:eastAsia="en-IN"/>
        </w:rPr>
        <w:t>locust-worker-controller.yaml</w:t>
      </w:r>
      <w:r w:rsidRPr="006E021A">
        <w:rPr>
          <w:rFonts w:ascii="Helvetica" w:eastAsia="Times New Roman" w:hAnsi="Helvetica" w:cs="Helvetica"/>
          <w:color w:val="202124"/>
          <w:sz w:val="26"/>
          <w:szCs w:val="26"/>
          <w:lang w:eastAsia="en-IN"/>
        </w:rPr>
        <w:t> with the deployed endpoint and project-id respectively.</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sed -i -e "s/\[TARGET_HOST\]/$TARGET/g" kubernetes-config/locust-master-controller.yaml</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sed -i -e "s/\[TARGET_HOST\]/$TARGET/g" kubernetes-config/locust-worker-controller.yaml</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sed -i -e "s/\[PROJECT_ID\]/$PROJECT/g" kubernetes-config/locust-master-controller.yaml</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sed -i -e "s/\[PROJECT_ID\]/$PROJECT/g" kubernetes-config/locust-worker-controller.yaml</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Deploy Locust master:</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apply -f kubernetes-config/locust-master-controller.yaml</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To confirm that the </w:t>
      </w:r>
      <w:r w:rsidRPr="006E021A">
        <w:rPr>
          <w:rFonts w:ascii="Courier New" w:eastAsia="Times New Roman" w:hAnsi="Courier New" w:cs="Courier New"/>
          <w:color w:val="202124"/>
          <w:sz w:val="23"/>
          <w:szCs w:val="23"/>
          <w:lang w:eastAsia="en-IN"/>
        </w:rPr>
        <w:t>locust-master</w:t>
      </w:r>
      <w:r w:rsidRPr="006E021A">
        <w:rPr>
          <w:rFonts w:ascii="Helvetica" w:eastAsia="Times New Roman" w:hAnsi="Helvetica" w:cs="Helvetica"/>
          <w:color w:val="202124"/>
          <w:sz w:val="26"/>
          <w:szCs w:val="26"/>
          <w:lang w:eastAsia="en-IN"/>
        </w:rPr>
        <w:t> pod is created, run the following command:</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get pods -l app=locust-master</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Next, deploy the </w:t>
      </w:r>
      <w:r w:rsidRPr="006E021A">
        <w:rPr>
          <w:rFonts w:ascii="Courier New" w:eastAsia="Times New Roman" w:hAnsi="Courier New" w:cs="Courier New"/>
          <w:color w:val="202124"/>
          <w:sz w:val="23"/>
          <w:szCs w:val="23"/>
          <w:lang w:eastAsia="en-IN"/>
        </w:rPr>
        <w:t>locust-master-service</w:t>
      </w:r>
      <w:r w:rsidRPr="006E021A">
        <w:rPr>
          <w:rFonts w:ascii="Helvetica" w:eastAsia="Times New Roman" w:hAnsi="Helvetica" w:cs="Helvetica"/>
          <w:color w:val="202124"/>
          <w:sz w:val="26"/>
          <w:szCs w:val="26"/>
          <w:lang w:eastAsia="en-IN"/>
        </w:rPr>
        <w: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apply -f kubernetes-config/locust-master-service.yaml</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This step will expose the pod with an internal DNS name (</w:t>
      </w:r>
      <w:r w:rsidRPr="006E021A">
        <w:rPr>
          <w:rFonts w:ascii="Courier New" w:eastAsia="Times New Roman" w:hAnsi="Courier New" w:cs="Courier New"/>
          <w:color w:val="202124"/>
          <w:sz w:val="23"/>
          <w:szCs w:val="23"/>
          <w:lang w:eastAsia="en-IN"/>
        </w:rPr>
        <w:t>locust-master</w:t>
      </w:r>
      <w:r w:rsidRPr="006E021A">
        <w:rPr>
          <w:rFonts w:ascii="Helvetica" w:eastAsia="Times New Roman" w:hAnsi="Helvetica" w:cs="Helvetica"/>
          <w:color w:val="202124"/>
          <w:sz w:val="26"/>
          <w:szCs w:val="26"/>
          <w:lang w:eastAsia="en-IN"/>
        </w:rPr>
        <w:t>) and ports </w:t>
      </w:r>
      <w:r w:rsidRPr="006E021A">
        <w:rPr>
          <w:rFonts w:ascii="Courier New" w:eastAsia="Times New Roman" w:hAnsi="Courier New" w:cs="Courier New"/>
          <w:color w:val="202124"/>
          <w:sz w:val="23"/>
          <w:szCs w:val="23"/>
          <w:lang w:eastAsia="en-IN"/>
        </w:rPr>
        <w:t>8089</w:t>
      </w:r>
      <w:r w:rsidRPr="006E021A">
        <w:rPr>
          <w:rFonts w:ascii="Helvetica" w:eastAsia="Times New Roman" w:hAnsi="Helvetica" w:cs="Helvetica"/>
          <w:color w:val="202124"/>
          <w:sz w:val="26"/>
          <w:szCs w:val="26"/>
          <w:lang w:eastAsia="en-IN"/>
        </w:rPr>
        <w:t>, </w:t>
      </w:r>
      <w:r w:rsidRPr="006E021A">
        <w:rPr>
          <w:rFonts w:ascii="Courier New" w:eastAsia="Times New Roman" w:hAnsi="Courier New" w:cs="Courier New"/>
          <w:color w:val="202124"/>
          <w:sz w:val="23"/>
          <w:szCs w:val="23"/>
          <w:lang w:eastAsia="en-IN"/>
        </w:rPr>
        <w:t>5557</w:t>
      </w:r>
      <w:r w:rsidRPr="006E021A">
        <w:rPr>
          <w:rFonts w:ascii="Helvetica" w:eastAsia="Times New Roman" w:hAnsi="Helvetica" w:cs="Helvetica"/>
          <w:color w:val="202124"/>
          <w:sz w:val="26"/>
          <w:szCs w:val="26"/>
          <w:lang w:eastAsia="en-IN"/>
        </w:rPr>
        <w:t>, and </w:t>
      </w:r>
      <w:r w:rsidRPr="006E021A">
        <w:rPr>
          <w:rFonts w:ascii="Courier New" w:eastAsia="Times New Roman" w:hAnsi="Courier New" w:cs="Courier New"/>
          <w:color w:val="202124"/>
          <w:sz w:val="23"/>
          <w:szCs w:val="23"/>
          <w:lang w:eastAsia="en-IN"/>
        </w:rPr>
        <w:t>5558</w:t>
      </w:r>
      <w:r w:rsidRPr="006E021A">
        <w:rPr>
          <w:rFonts w:ascii="Helvetica" w:eastAsia="Times New Roman" w:hAnsi="Helvetica" w:cs="Helvetica"/>
          <w:color w:val="202124"/>
          <w:sz w:val="26"/>
          <w:szCs w:val="26"/>
          <w:lang w:eastAsia="en-IN"/>
        </w:rPr>
        <w:t>. As part of this step, the </w:t>
      </w:r>
      <w:r w:rsidRPr="006E021A">
        <w:rPr>
          <w:rFonts w:ascii="Courier New" w:eastAsia="Times New Roman" w:hAnsi="Courier New" w:cs="Courier New"/>
          <w:color w:val="202124"/>
          <w:sz w:val="23"/>
          <w:szCs w:val="23"/>
          <w:lang w:eastAsia="en-IN"/>
        </w:rPr>
        <w:t>type: LoadBalancer</w:t>
      </w:r>
      <w:r w:rsidRPr="006E021A">
        <w:rPr>
          <w:rFonts w:ascii="Helvetica" w:eastAsia="Times New Roman" w:hAnsi="Helvetica" w:cs="Helvetica"/>
          <w:color w:val="202124"/>
          <w:sz w:val="26"/>
          <w:szCs w:val="26"/>
          <w:lang w:eastAsia="en-IN"/>
        </w:rPr>
        <w:t> directive in </w:t>
      </w:r>
      <w:r w:rsidRPr="006E021A">
        <w:rPr>
          <w:rFonts w:ascii="Courier New" w:eastAsia="Times New Roman" w:hAnsi="Courier New" w:cs="Courier New"/>
          <w:color w:val="202124"/>
          <w:sz w:val="23"/>
          <w:szCs w:val="23"/>
          <w:lang w:eastAsia="en-IN"/>
        </w:rPr>
        <w:t>locust-master-service.yaml</w:t>
      </w:r>
      <w:r w:rsidRPr="006E021A">
        <w:rPr>
          <w:rFonts w:ascii="Helvetica" w:eastAsia="Times New Roman" w:hAnsi="Helvetica" w:cs="Helvetica"/>
          <w:color w:val="202124"/>
          <w:sz w:val="26"/>
          <w:szCs w:val="26"/>
          <w:lang w:eastAsia="en-IN"/>
        </w:rPr>
        <w:t> will tell Google Kubernetes Engine to create a Google Compute Engine forwarding-rule from a publicly avaialble IP address to the </w:t>
      </w:r>
      <w:r w:rsidRPr="006E021A">
        <w:rPr>
          <w:rFonts w:ascii="Courier New" w:eastAsia="Times New Roman" w:hAnsi="Courier New" w:cs="Courier New"/>
          <w:color w:val="202124"/>
          <w:sz w:val="23"/>
          <w:szCs w:val="23"/>
          <w:lang w:eastAsia="en-IN"/>
        </w:rPr>
        <w:t>locust-master</w:t>
      </w:r>
      <w:r w:rsidRPr="006E021A">
        <w:rPr>
          <w:rFonts w:ascii="Helvetica" w:eastAsia="Times New Roman" w:hAnsi="Helvetica" w:cs="Helvetica"/>
          <w:color w:val="202124"/>
          <w:sz w:val="26"/>
          <w:szCs w:val="26"/>
          <w:lang w:eastAsia="en-IN"/>
        </w:rPr>
        <w:t> pod.</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To view the newly created forwarding-rule, execute the following:</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get svc locust-master</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b/>
          <w:bCs/>
          <w:color w:val="202124"/>
          <w:sz w:val="26"/>
          <w:szCs w:val="26"/>
          <w:lang w:eastAsia="en-IN"/>
        </w:rPr>
        <w:t>Example Output: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lastRenderedPageBreak/>
        <w:t>NAME            TYPE           CLUSTER-IP     EXTERNAL-IP      PORT(S)                                        AGE</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locust-master   LoadBalancer   10.59.244.88   35.222.161.198   8089:30865/TCP,5557:30707/TCP,5558:31327/TCP   1m</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Load testing workers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next component of the deployment includes the Locust workers, which execute the load testing tasks described above. The Locust workers are deployed by a single deployment that creates multiple pods. The pods are spread out across the Kubernetes cluster. Each pod uses environment variables to control important configuration information such as the hostname of the system under test and the hostname of the Locust master.</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After the Locust workers are deployed, you can return to the Locust master web interface and see that the number of slaves corresponds to the number of deployed workers.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following snippet contains the deployment configuration for the name, labels, and number of replicas: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apiVersion: "extensions/v1beta1"</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kind: "Deployment"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metadata:</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name: locust-worker</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labels: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name: locust-worker</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spec:</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replicas: 5</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selector:</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matchLabels: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app: locust-worker</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template:</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metadata:</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labels: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app: locust-worker</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 xml:space="preserve">    spec:</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w:t>
      </w:r>
    </w:p>
    <w:p w:rsidR="006E021A" w:rsidRPr="006E021A" w:rsidRDefault="006E021A" w:rsidP="006E021A">
      <w:pPr>
        <w:shd w:val="clear" w:color="auto" w:fill="FFFFFF"/>
        <w:spacing w:before="840" w:after="480" w:line="240" w:lineRule="auto"/>
        <w:outlineLvl w:val="2"/>
        <w:rPr>
          <w:rFonts w:ascii="Arial" w:eastAsia="Times New Roman" w:hAnsi="Arial" w:cs="Arial"/>
          <w:color w:val="202124"/>
          <w:sz w:val="36"/>
          <w:szCs w:val="36"/>
          <w:lang w:eastAsia="en-IN"/>
        </w:rPr>
      </w:pPr>
      <w:r w:rsidRPr="006E021A">
        <w:rPr>
          <w:rFonts w:ascii="Arial" w:eastAsia="Times New Roman" w:hAnsi="Arial" w:cs="Arial"/>
          <w:color w:val="202124"/>
          <w:sz w:val="36"/>
          <w:szCs w:val="36"/>
          <w:lang w:eastAsia="en-IN"/>
        </w:rPr>
        <w:t>Deploy locust-worker</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lastRenderedPageBreak/>
        <w:t>Now deploy </w:t>
      </w:r>
      <w:r w:rsidRPr="006E021A">
        <w:rPr>
          <w:rFonts w:ascii="Courier New" w:eastAsia="Times New Roman" w:hAnsi="Courier New" w:cs="Courier New"/>
          <w:color w:val="202124"/>
          <w:sz w:val="23"/>
          <w:szCs w:val="23"/>
          <w:lang w:eastAsia="en-IN"/>
        </w:rPr>
        <w:t>locust-worker-controller</w:t>
      </w:r>
      <w:r w:rsidRPr="006E021A">
        <w:rPr>
          <w:rFonts w:ascii="Helvetica" w:eastAsia="Times New Roman" w:hAnsi="Helvetica" w:cs="Helvetica"/>
          <w:color w:val="202124"/>
          <w:sz w:val="26"/>
          <w:szCs w:val="26"/>
          <w:lang w:eastAsia="en-IN"/>
        </w:rPr>
        <w: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apply -f kubernetes-config/locust-worker-controller.yaml</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w:t>
      </w:r>
      <w:r w:rsidRPr="006E021A">
        <w:rPr>
          <w:rFonts w:ascii="Courier New" w:eastAsia="Times New Roman" w:hAnsi="Courier New" w:cs="Courier New"/>
          <w:color w:val="202124"/>
          <w:sz w:val="23"/>
          <w:szCs w:val="23"/>
          <w:lang w:eastAsia="en-IN"/>
        </w:rPr>
        <w:t>locust-worker-controller</w:t>
      </w:r>
      <w:r w:rsidRPr="006E021A">
        <w:rPr>
          <w:rFonts w:ascii="Helvetica" w:eastAsia="Times New Roman" w:hAnsi="Helvetica" w:cs="Helvetica"/>
          <w:color w:val="202124"/>
          <w:sz w:val="26"/>
          <w:szCs w:val="26"/>
          <w:lang w:eastAsia="en-IN"/>
        </w:rPr>
        <w:t> is set to deploy 5 </w:t>
      </w:r>
      <w:r w:rsidRPr="006E021A">
        <w:rPr>
          <w:rFonts w:ascii="Courier New" w:eastAsia="Times New Roman" w:hAnsi="Courier New" w:cs="Courier New"/>
          <w:color w:val="202124"/>
          <w:sz w:val="23"/>
          <w:szCs w:val="23"/>
          <w:lang w:eastAsia="en-IN"/>
        </w:rPr>
        <w:t>locust-worker</w:t>
      </w:r>
      <w:r w:rsidRPr="006E021A">
        <w:rPr>
          <w:rFonts w:ascii="Helvetica" w:eastAsia="Times New Roman" w:hAnsi="Helvetica" w:cs="Helvetica"/>
          <w:color w:val="202124"/>
          <w:sz w:val="26"/>
          <w:szCs w:val="26"/>
          <w:lang w:eastAsia="en-IN"/>
        </w:rPr>
        <w:t> pods. To confirm they were deployed run the following:</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get pods -l app=locust-worker</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Scaling up the number of simulated users will require an increase in the number of Locust worker pods. To increase the number of pods deployed by the deployment, Kubernetes offers the ability to resize deployments without redeploying them.</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following command scales the pool of Locust worker pods to </w:t>
      </w:r>
      <w:r w:rsidRPr="006E021A">
        <w:rPr>
          <w:rFonts w:ascii="Courier New" w:eastAsia="Times New Roman" w:hAnsi="Courier New" w:cs="Courier New"/>
          <w:color w:val="202124"/>
          <w:sz w:val="23"/>
          <w:szCs w:val="23"/>
          <w:lang w:eastAsia="en-IN"/>
        </w:rPr>
        <w:t>20</w:t>
      </w:r>
      <w:r w:rsidRPr="006E021A">
        <w:rPr>
          <w:rFonts w:ascii="Helvetica" w:eastAsia="Times New Roman" w:hAnsi="Helvetica" w:cs="Helvetica"/>
          <w:color w:val="202124"/>
          <w:sz w:val="26"/>
          <w:szCs w:val="26"/>
          <w:lang w:eastAsia="en-IN"/>
        </w:rPr>
        <w:t>:</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scale deployment/locust-worker --replicas=20</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To confirm that pods have launched and are ready, get the list of </w:t>
      </w:r>
      <w:r w:rsidRPr="006E021A">
        <w:rPr>
          <w:rFonts w:ascii="Courier New" w:eastAsia="Times New Roman" w:hAnsi="Courier New" w:cs="Courier New"/>
          <w:color w:val="202124"/>
          <w:sz w:val="23"/>
          <w:szCs w:val="23"/>
          <w:lang w:eastAsia="en-IN"/>
        </w:rPr>
        <w:t>locust-worker</w:t>
      </w:r>
      <w:r w:rsidRPr="006E021A">
        <w:rPr>
          <w:rFonts w:ascii="Helvetica" w:eastAsia="Times New Roman" w:hAnsi="Helvetica" w:cs="Helvetica"/>
          <w:color w:val="202124"/>
          <w:sz w:val="26"/>
          <w:szCs w:val="26"/>
          <w:lang w:eastAsia="en-IN"/>
        </w:rPr>
        <w:t>pods:</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kubectl get pods -l app=locust-worker</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following diagram shows the relationship between the Locust master and the Locust workers: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drawing>
          <wp:inline distT="0" distB="0" distL="0" distR="0">
            <wp:extent cx="6096000" cy="3619500"/>
            <wp:effectExtent l="0" t="0" r="0" b="0"/>
            <wp:docPr id="5" name="Picture 5" descr="842dc285f86jj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42dc285f86jjd1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619500"/>
                    </a:xfrm>
                    <a:prstGeom prst="rect">
                      <a:avLst/>
                    </a:prstGeom>
                    <a:noFill/>
                    <a:ln>
                      <a:noFill/>
                    </a:ln>
                  </pic:spPr>
                </pic:pic>
              </a:graphicData>
            </a:graphic>
          </wp:inline>
        </w:drawing>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Execute Tests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lastRenderedPageBreak/>
        <w:t>To execute the Locust tests, get the external IP address by following command:</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EXTERNAL_IP=$(kubectl get svc locust-master -o yaml | grep ip | awk -F": " '{print $NF}')</w:t>
      </w:r>
    </w:p>
    <w:p w:rsidR="006E021A" w:rsidRPr="006E021A" w:rsidRDefault="006E021A" w:rsidP="006E021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E021A">
        <w:rPr>
          <w:rFonts w:ascii="Courier New" w:eastAsia="Times New Roman" w:hAnsi="Courier New" w:cs="Courier New"/>
          <w:color w:val="CCCCCC"/>
          <w:sz w:val="20"/>
          <w:szCs w:val="20"/>
          <w:lang w:eastAsia="en-IN"/>
        </w:rPr>
        <w:t>echo http://$EXTERNAL_IP:8089</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Click the link and navigate to Locust master web interface.</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The Locust master web interface enables you to execute the load testing tasks against the system under test, as shown in the following sample image:</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drawing>
          <wp:inline distT="0" distB="0" distL="0" distR="0">
            <wp:extent cx="9631680" cy="5105400"/>
            <wp:effectExtent l="0" t="0" r="7620" b="0"/>
            <wp:docPr id="4" name="Picture 4" descr="934dc685f86oo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34dc685f86ood1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31680" cy="5105400"/>
                    </a:xfrm>
                    <a:prstGeom prst="rect">
                      <a:avLst/>
                    </a:prstGeom>
                    <a:noFill/>
                    <a:ln>
                      <a:noFill/>
                    </a:ln>
                  </pic:spPr>
                </pic:pic>
              </a:graphicData>
            </a:graphic>
          </wp:inline>
        </w:drawing>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To begin, specify the total number of users to simulate and a rate at which each user should be spawned. Next, click Start swarming to begin the simulation. For example you can specify number of users as 300 and rate as 10.</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Click </w:t>
      </w:r>
      <w:r w:rsidRPr="006E021A">
        <w:rPr>
          <w:rFonts w:ascii="Helvetica" w:eastAsia="Times New Roman" w:hAnsi="Helvetica" w:cs="Helvetica"/>
          <w:b/>
          <w:bCs/>
          <w:color w:val="202124"/>
          <w:sz w:val="26"/>
          <w:szCs w:val="26"/>
          <w:lang w:eastAsia="en-IN"/>
        </w:rPr>
        <w:t>Start swarming</w:t>
      </w:r>
      <w:r w:rsidRPr="006E021A">
        <w:rPr>
          <w:rFonts w:ascii="Helvetica" w:eastAsia="Times New Roman" w:hAnsi="Helvetica" w:cs="Helvetica"/>
          <w:color w:val="202124"/>
          <w:sz w:val="26"/>
          <w:szCs w:val="26"/>
          <w:lang w:eastAsia="en-IN"/>
        </w:rPr>
        <w:t>.</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lastRenderedPageBreak/>
        <w:drawing>
          <wp:inline distT="0" distB="0" distL="0" distR="0">
            <wp:extent cx="12374880" cy="3848100"/>
            <wp:effectExtent l="0" t="0" r="7620" b="0"/>
            <wp:docPr id="3" name="Picture 3" descr="942dc285f86kk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42dc285f86kkd1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74880" cy="3848100"/>
                    </a:xfrm>
                    <a:prstGeom prst="rect">
                      <a:avLst/>
                    </a:prstGeom>
                    <a:noFill/>
                    <a:ln>
                      <a:noFill/>
                    </a:ln>
                  </pic:spPr>
                </pic:pic>
              </a:graphicData>
            </a:graphic>
          </wp:inline>
        </w:drawing>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As time progress and users are spawned, you will see statistics begin to aggregate for simulation metrics, such as the number of requests and requests per second.</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To stop the simulation, click </w:t>
      </w:r>
      <w:r w:rsidRPr="006E021A">
        <w:rPr>
          <w:rFonts w:ascii="Helvetica" w:eastAsia="Times New Roman" w:hAnsi="Helvetica" w:cs="Helvetica"/>
          <w:b/>
          <w:bCs/>
          <w:color w:val="202124"/>
          <w:sz w:val="26"/>
          <w:szCs w:val="26"/>
          <w:lang w:eastAsia="en-IN"/>
        </w:rPr>
        <w:t>Stop</w:t>
      </w:r>
      <w:r w:rsidRPr="006E021A">
        <w:rPr>
          <w:rFonts w:ascii="Helvetica" w:eastAsia="Times New Roman" w:hAnsi="Helvetica" w:cs="Helvetica"/>
          <w:color w:val="202124"/>
          <w:sz w:val="26"/>
          <w:szCs w:val="26"/>
          <w:lang w:eastAsia="en-IN"/>
        </w:rPr>
        <w:t> and the test will terminate. The complete results can be downloaded into a spreadsheet.</w:t>
      </w:r>
    </w:p>
    <w:p w:rsidR="006E021A" w:rsidRPr="006E021A" w:rsidRDefault="006E021A" w:rsidP="006E021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E021A">
        <w:rPr>
          <w:rFonts w:ascii="Helvetica" w:eastAsia="Times New Roman" w:hAnsi="Helvetica" w:cs="Helvetica"/>
          <w:b/>
          <w:bCs/>
          <w:color w:val="202124"/>
          <w:sz w:val="45"/>
          <w:szCs w:val="45"/>
          <w:lang w:eastAsia="en-IN"/>
        </w:rPr>
        <w:t>Congratulations!</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noProof/>
          <w:color w:val="202124"/>
          <w:sz w:val="26"/>
          <w:szCs w:val="26"/>
          <w:lang w:eastAsia="en-IN"/>
        </w:rPr>
        <w:drawing>
          <wp:inline distT="0" distB="0" distL="0" distR="0">
            <wp:extent cx="1188720" cy="1272540"/>
            <wp:effectExtent l="0" t="0" r="0" b="3810"/>
            <wp:docPr id="2" name="Picture 2" descr="Solutions_Scaling_Infrastructure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lutions_Scaling_Infrastructure_12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8720" cy="1272540"/>
                    </a:xfrm>
                    <a:prstGeom prst="rect">
                      <a:avLst/>
                    </a:prstGeom>
                    <a:noFill/>
                    <a:ln>
                      <a:noFill/>
                    </a:ln>
                  </pic:spPr>
                </pic:pic>
              </a:graphicData>
            </a:graphic>
          </wp:inline>
        </w:drawing>
      </w:r>
      <w:r w:rsidRPr="006E021A">
        <w:rPr>
          <w:rFonts w:ascii="Helvetica" w:eastAsia="Times New Roman" w:hAnsi="Helvetica" w:cs="Helvetica"/>
          <w:color w:val="202124"/>
          <w:sz w:val="26"/>
          <w:szCs w:val="26"/>
          <w:lang w:eastAsia="en-IN"/>
        </w:rPr>
        <w:t> </w:t>
      </w:r>
      <w:r w:rsidRPr="006E021A">
        <w:rPr>
          <w:rFonts w:ascii="Helvetica" w:eastAsia="Times New Roman" w:hAnsi="Helvetica" w:cs="Helvetica"/>
          <w:noProof/>
          <w:color w:val="202124"/>
          <w:sz w:val="26"/>
          <w:szCs w:val="26"/>
          <w:lang w:eastAsia="en-IN"/>
        </w:rPr>
        <w:drawing>
          <wp:inline distT="0" distB="0" distL="0" distR="0">
            <wp:extent cx="1188720" cy="1272540"/>
            <wp:effectExtent l="0" t="0" r="0" b="3810"/>
            <wp:docPr id="1" name="Picture 1" descr="Solutions_Kubernetes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utions_Kubernetes_1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8720" cy="1272540"/>
                    </a:xfrm>
                    <a:prstGeom prst="rect">
                      <a:avLst/>
                    </a:prstGeom>
                    <a:noFill/>
                    <a:ln>
                      <a:noFill/>
                    </a:ln>
                  </pic:spPr>
                </pic:pic>
              </a:graphicData>
            </a:graphic>
          </wp:inline>
        </w:drawing>
      </w:r>
    </w:p>
    <w:p w:rsidR="006E021A" w:rsidRPr="006E021A" w:rsidRDefault="006E021A" w:rsidP="006E021A">
      <w:pPr>
        <w:shd w:val="clear" w:color="auto" w:fill="FFFFFF"/>
        <w:spacing w:before="840" w:after="480" w:line="240" w:lineRule="auto"/>
        <w:outlineLvl w:val="2"/>
        <w:rPr>
          <w:rFonts w:ascii="Arial" w:eastAsia="Times New Roman" w:hAnsi="Arial" w:cs="Arial"/>
          <w:color w:val="202124"/>
          <w:sz w:val="36"/>
          <w:szCs w:val="36"/>
          <w:lang w:eastAsia="en-IN"/>
        </w:rPr>
      </w:pPr>
      <w:r w:rsidRPr="006E021A">
        <w:rPr>
          <w:rFonts w:ascii="Arial" w:eastAsia="Times New Roman" w:hAnsi="Arial" w:cs="Arial"/>
          <w:color w:val="202124"/>
          <w:sz w:val="36"/>
          <w:szCs w:val="36"/>
          <w:lang w:eastAsia="en-IN"/>
        </w:rPr>
        <w:lastRenderedPageBreak/>
        <w:t>Finish Your Quest</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This self-paced lab is part of the </w:t>
      </w:r>
      <w:hyperlink r:id="rId22" w:history="1">
        <w:r w:rsidRPr="006E021A">
          <w:rPr>
            <w:rFonts w:ascii="Helvetica" w:eastAsia="Times New Roman" w:hAnsi="Helvetica" w:cs="Helvetica"/>
            <w:color w:val="1A73E8"/>
            <w:sz w:val="26"/>
            <w:szCs w:val="26"/>
            <w:u w:val="single"/>
            <w:lang w:eastAsia="en-IN"/>
          </w:rPr>
          <w:t>Google Cloud Solutions I: Scaling Your Infrastructure</w:t>
        </w:r>
      </w:hyperlink>
      <w:r w:rsidRPr="006E021A">
        <w:rPr>
          <w:rFonts w:ascii="Helvetica" w:eastAsia="Times New Roman" w:hAnsi="Helvetica" w:cs="Helvetica"/>
          <w:color w:val="202124"/>
          <w:sz w:val="26"/>
          <w:szCs w:val="26"/>
          <w:lang w:eastAsia="en-IN"/>
        </w:rPr>
        <w:t> and </w:t>
      </w:r>
      <w:hyperlink r:id="rId23" w:history="1">
        <w:r w:rsidRPr="006E021A">
          <w:rPr>
            <w:rFonts w:ascii="Helvetica" w:eastAsia="Times New Roman" w:hAnsi="Helvetica" w:cs="Helvetica"/>
            <w:color w:val="1A73E8"/>
            <w:sz w:val="26"/>
            <w:szCs w:val="26"/>
            <w:u w:val="single"/>
            <w:lang w:eastAsia="en-IN"/>
          </w:rPr>
          <w:t>Kubernetes Solutions</w:t>
        </w:r>
      </w:hyperlink>
      <w:r w:rsidRPr="006E021A">
        <w:rPr>
          <w:rFonts w:ascii="Helvetica" w:eastAsia="Times New Roman" w:hAnsi="Helvetica" w:cs="Helvetica"/>
          <w:color w:val="202124"/>
          <w:sz w:val="26"/>
          <w:szCs w:val="26"/>
          <w:lang w:eastAsia="en-IN"/>
        </w:rPr>
        <w:t> Quests.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24" w:history="1">
        <w:r w:rsidRPr="006E021A">
          <w:rPr>
            <w:rFonts w:ascii="Helvetica" w:eastAsia="Times New Roman" w:hAnsi="Helvetica" w:cs="Helvetica"/>
            <w:color w:val="1A73E8"/>
            <w:sz w:val="26"/>
            <w:szCs w:val="26"/>
            <w:u w:val="single"/>
            <w:lang w:eastAsia="en-IN"/>
          </w:rPr>
          <w:t>See other available Qwiklabs Quests</w:t>
        </w:r>
      </w:hyperlink>
      <w:r w:rsidRPr="006E021A">
        <w:rPr>
          <w:rFonts w:ascii="Helvetica" w:eastAsia="Times New Roman" w:hAnsi="Helvetica" w:cs="Helvetica"/>
          <w:color w:val="202124"/>
          <w:sz w:val="26"/>
          <w:szCs w:val="26"/>
          <w:lang w:eastAsia="en-IN"/>
        </w:rPr>
        <w:t>.</w:t>
      </w:r>
    </w:p>
    <w:p w:rsidR="006E021A" w:rsidRPr="006E021A" w:rsidRDefault="006E021A" w:rsidP="006E021A">
      <w:pPr>
        <w:shd w:val="clear" w:color="auto" w:fill="FFFFFF"/>
        <w:spacing w:before="840" w:after="480" w:line="240" w:lineRule="auto"/>
        <w:outlineLvl w:val="2"/>
        <w:rPr>
          <w:rFonts w:ascii="Arial" w:eastAsia="Times New Roman" w:hAnsi="Arial" w:cs="Arial"/>
          <w:color w:val="202124"/>
          <w:sz w:val="36"/>
          <w:szCs w:val="36"/>
          <w:lang w:eastAsia="en-IN"/>
        </w:rPr>
      </w:pPr>
      <w:r w:rsidRPr="006E021A">
        <w:rPr>
          <w:rFonts w:ascii="Arial" w:eastAsia="Times New Roman" w:hAnsi="Arial" w:cs="Arial"/>
          <w:color w:val="202124"/>
          <w:sz w:val="36"/>
          <w:szCs w:val="36"/>
          <w:lang w:eastAsia="en-IN"/>
        </w:rPr>
        <w:t>Take Your Next Lab</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Continue your Quest with the next lab, or check out these suggestions:</w:t>
      </w:r>
    </w:p>
    <w:p w:rsidR="006E021A" w:rsidRPr="006E021A" w:rsidRDefault="006E021A" w:rsidP="006E021A">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hyperlink r:id="rId25" w:history="1">
        <w:r w:rsidRPr="006E021A">
          <w:rPr>
            <w:rFonts w:ascii="Helvetica" w:eastAsia="Times New Roman" w:hAnsi="Helvetica" w:cs="Helvetica"/>
            <w:color w:val="1A73E8"/>
            <w:sz w:val="26"/>
            <w:szCs w:val="26"/>
            <w:u w:val="single"/>
            <w:lang w:eastAsia="en-IN"/>
          </w:rPr>
          <w:t>Continuous Delivery with Jenkins in Kubernetes Engine</w:t>
        </w:r>
      </w:hyperlink>
    </w:p>
    <w:p w:rsidR="006E021A" w:rsidRPr="006E021A" w:rsidRDefault="006E021A" w:rsidP="006E021A">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hyperlink r:id="rId26" w:history="1">
        <w:r w:rsidRPr="006E021A">
          <w:rPr>
            <w:rFonts w:ascii="Helvetica" w:eastAsia="Times New Roman" w:hAnsi="Helvetica" w:cs="Helvetica"/>
            <w:color w:val="1A73E8"/>
            <w:sz w:val="26"/>
            <w:szCs w:val="26"/>
            <w:u w:val="single"/>
            <w:lang w:eastAsia="en-IN"/>
          </w:rPr>
          <w:t>Running Dedicated Game Servers in Google Kubernetes Engine</w:t>
        </w:r>
      </w:hyperlink>
    </w:p>
    <w:p w:rsidR="006E021A" w:rsidRPr="006E021A" w:rsidRDefault="006E021A" w:rsidP="006E021A">
      <w:pPr>
        <w:shd w:val="clear" w:color="auto" w:fill="FFFFFF"/>
        <w:spacing w:before="840" w:after="480" w:line="240" w:lineRule="auto"/>
        <w:outlineLvl w:val="2"/>
        <w:rPr>
          <w:rFonts w:ascii="Arial" w:eastAsia="Times New Roman" w:hAnsi="Arial" w:cs="Arial"/>
          <w:color w:val="202124"/>
          <w:sz w:val="36"/>
          <w:szCs w:val="36"/>
          <w:lang w:eastAsia="en-IN"/>
        </w:rPr>
      </w:pPr>
      <w:r w:rsidRPr="006E021A">
        <w:rPr>
          <w:rFonts w:ascii="Arial" w:eastAsia="Times New Roman" w:hAnsi="Arial" w:cs="Arial"/>
          <w:color w:val="202124"/>
          <w:sz w:val="36"/>
          <w:szCs w:val="36"/>
          <w:lang w:eastAsia="en-IN"/>
        </w:rPr>
        <w:t>Next Steps / Learn More</w:t>
      </w:r>
    </w:p>
    <w:p w:rsidR="006E021A" w:rsidRPr="006E021A" w:rsidRDefault="006E021A" w:rsidP="006E021A">
      <w:pPr>
        <w:shd w:val="clear" w:color="auto" w:fill="FFFFFF"/>
        <w:spacing w:before="840" w:after="480" w:line="240" w:lineRule="auto"/>
        <w:outlineLvl w:val="2"/>
        <w:rPr>
          <w:rFonts w:ascii="Arial" w:eastAsia="Times New Roman" w:hAnsi="Arial" w:cs="Arial"/>
          <w:color w:val="202124"/>
          <w:sz w:val="36"/>
          <w:szCs w:val="36"/>
          <w:lang w:eastAsia="en-IN"/>
        </w:rPr>
      </w:pPr>
      <w:r w:rsidRPr="006E021A">
        <w:rPr>
          <w:rFonts w:ascii="Arial" w:eastAsia="Times New Roman" w:hAnsi="Arial" w:cs="Arial"/>
          <w:color w:val="202124"/>
          <w:sz w:val="36"/>
          <w:szCs w:val="36"/>
          <w:lang w:eastAsia="en-IN"/>
        </w:rPr>
        <w:t>Google Cloud Training &amp; Certification</w:t>
      </w:r>
    </w:p>
    <w:p w:rsidR="006E021A" w:rsidRPr="006E021A" w:rsidRDefault="006E021A" w:rsidP="006E021A">
      <w:pPr>
        <w:shd w:val="clear" w:color="auto" w:fill="FFFFFF"/>
        <w:spacing w:after="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...helps you make the most of Google Cloud technologies. </w:t>
      </w:r>
      <w:hyperlink r:id="rId27" w:history="1">
        <w:r w:rsidRPr="006E021A">
          <w:rPr>
            <w:rFonts w:ascii="Helvetica" w:eastAsia="Times New Roman" w:hAnsi="Helvetica" w:cs="Helvetica"/>
            <w:color w:val="1A73E8"/>
            <w:sz w:val="26"/>
            <w:szCs w:val="26"/>
            <w:u w:val="single"/>
            <w:lang w:eastAsia="en-IN"/>
          </w:rPr>
          <w:t>Our classes</w:t>
        </w:r>
      </w:hyperlink>
      <w:r w:rsidRPr="006E021A">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28" w:history="1">
        <w:r w:rsidRPr="006E021A">
          <w:rPr>
            <w:rFonts w:ascii="Helvetica" w:eastAsia="Times New Roman" w:hAnsi="Helvetica" w:cs="Helvetica"/>
            <w:color w:val="1A73E8"/>
            <w:sz w:val="26"/>
            <w:szCs w:val="26"/>
            <w:u w:val="single"/>
            <w:lang w:eastAsia="en-IN"/>
          </w:rPr>
          <w:t>Certifications</w:t>
        </w:r>
      </w:hyperlink>
      <w:r w:rsidRPr="006E021A">
        <w:rPr>
          <w:rFonts w:ascii="Helvetica" w:eastAsia="Times New Roman" w:hAnsi="Helvetica" w:cs="Helvetica"/>
          <w:color w:val="202124"/>
          <w:sz w:val="26"/>
          <w:szCs w:val="26"/>
          <w:lang w:eastAsia="en-IN"/>
        </w:rPr>
        <w:t> help you validate and prove your skill and expertise in Google Cloud technologies.</w:t>
      </w:r>
    </w:p>
    <w:p w:rsidR="006E021A" w:rsidRPr="006E021A" w:rsidRDefault="006E021A" w:rsidP="006E021A">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6E021A">
        <w:rPr>
          <w:rFonts w:ascii="Helvetica" w:eastAsia="Times New Roman" w:hAnsi="Helvetica" w:cs="Helvetica"/>
          <w:color w:val="202124"/>
          <w:spacing w:val="5"/>
          <w:sz w:val="26"/>
          <w:szCs w:val="26"/>
          <w:lang w:eastAsia="en-IN"/>
        </w:rPr>
        <w:t>Manual Last Updated April 3, 2019</w:t>
      </w:r>
    </w:p>
    <w:p w:rsidR="006E021A" w:rsidRPr="006E021A" w:rsidRDefault="006E021A" w:rsidP="006E021A">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6E021A">
        <w:rPr>
          <w:rFonts w:ascii="Helvetica" w:eastAsia="Times New Roman" w:hAnsi="Helvetica" w:cs="Helvetica"/>
          <w:color w:val="202124"/>
          <w:spacing w:val="5"/>
          <w:sz w:val="26"/>
          <w:szCs w:val="26"/>
          <w:lang w:eastAsia="en-IN"/>
        </w:rPr>
        <w:t>Lab Last Tested April 3, 2019</w:t>
      </w:r>
    </w:p>
    <w:p w:rsidR="006E021A" w:rsidRPr="006E021A" w:rsidRDefault="006E021A" w:rsidP="006E021A">
      <w:pPr>
        <w:shd w:val="clear" w:color="auto" w:fill="FFFFFF"/>
        <w:spacing w:after="360" w:line="240" w:lineRule="auto"/>
        <w:rPr>
          <w:rFonts w:ascii="Helvetica" w:eastAsia="Times New Roman" w:hAnsi="Helvetica" w:cs="Helvetica"/>
          <w:color w:val="202124"/>
          <w:sz w:val="26"/>
          <w:szCs w:val="26"/>
          <w:lang w:eastAsia="en-IN"/>
        </w:rPr>
      </w:pPr>
      <w:r w:rsidRPr="006E021A">
        <w:rPr>
          <w:rFonts w:ascii="Helvetica" w:eastAsia="Times New Roman" w:hAnsi="Helvetica" w:cs="Helvetica"/>
          <w:color w:val="202124"/>
          <w:sz w:val="26"/>
          <w:szCs w:val="26"/>
          <w:lang w:eastAsia="en-IN"/>
        </w:rPr>
        <w:t>Copyright 2018 Google LLC All rights reserved. Google and the Google logo are trademarks of Google LLC. All other company and product names may be trademarks of the respective companies with which they are associated.</w:t>
      </w:r>
    </w:p>
    <w:p w:rsidR="00C349A8" w:rsidRDefault="00C349A8">
      <w:bookmarkStart w:id="0" w:name="_GoBack"/>
      <w:bookmarkEnd w:id="0"/>
    </w:p>
    <w:sectPr w:rsidR="00C34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911"/>
    <w:multiLevelType w:val="multilevel"/>
    <w:tmpl w:val="5D1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13CD7"/>
    <w:multiLevelType w:val="multilevel"/>
    <w:tmpl w:val="AB74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7520F"/>
    <w:multiLevelType w:val="multilevel"/>
    <w:tmpl w:val="844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8215D"/>
    <w:multiLevelType w:val="multilevel"/>
    <w:tmpl w:val="5E86B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153AD"/>
    <w:multiLevelType w:val="multilevel"/>
    <w:tmpl w:val="91F8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40FF5"/>
    <w:multiLevelType w:val="multilevel"/>
    <w:tmpl w:val="A9BA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8138D"/>
    <w:multiLevelType w:val="multilevel"/>
    <w:tmpl w:val="8306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1A"/>
    <w:rsid w:val="006E021A"/>
    <w:rsid w:val="00C3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22862-E582-498E-993C-5959144B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02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02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02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02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E021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2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02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021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021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E021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6E021A"/>
    <w:rPr>
      <w:color w:val="0000FF"/>
      <w:u w:val="single"/>
    </w:rPr>
  </w:style>
  <w:style w:type="paragraph" w:styleId="NormalWeb">
    <w:name w:val="Normal (Web)"/>
    <w:basedOn w:val="Normal"/>
    <w:uiPriority w:val="99"/>
    <w:semiHidden/>
    <w:unhideWhenUsed/>
    <w:rsid w:val="006E0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E021A"/>
    <w:rPr>
      <w:rFonts w:ascii="Courier New" w:eastAsia="Times New Roman" w:hAnsi="Courier New" w:cs="Courier New"/>
      <w:sz w:val="20"/>
      <w:szCs w:val="20"/>
    </w:rPr>
  </w:style>
  <w:style w:type="character" w:styleId="Strong">
    <w:name w:val="Strong"/>
    <w:basedOn w:val="DefaultParagraphFont"/>
    <w:uiPriority w:val="22"/>
    <w:qFormat/>
    <w:rsid w:val="006E021A"/>
    <w:rPr>
      <w:b/>
      <w:bCs/>
    </w:rPr>
  </w:style>
  <w:style w:type="character" w:styleId="Emphasis">
    <w:name w:val="Emphasis"/>
    <w:basedOn w:val="DefaultParagraphFont"/>
    <w:uiPriority w:val="20"/>
    <w:qFormat/>
    <w:rsid w:val="006E021A"/>
    <w:rPr>
      <w:i/>
      <w:iCs/>
    </w:rPr>
  </w:style>
  <w:style w:type="paragraph" w:styleId="HTMLPreformatted">
    <w:name w:val="HTML Preformatted"/>
    <w:basedOn w:val="Normal"/>
    <w:link w:val="HTMLPreformattedChar"/>
    <w:uiPriority w:val="99"/>
    <w:semiHidden/>
    <w:unhideWhenUsed/>
    <w:rsid w:val="006E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021A"/>
    <w:rPr>
      <w:rFonts w:ascii="Courier New" w:eastAsia="Times New Roman" w:hAnsi="Courier New" w:cs="Courier New"/>
      <w:sz w:val="20"/>
      <w:szCs w:val="20"/>
      <w:lang w:eastAsia="en-IN"/>
    </w:rPr>
  </w:style>
  <w:style w:type="character" w:customStyle="1" w:styleId="typ">
    <w:name w:val="typ"/>
    <w:basedOn w:val="DefaultParagraphFont"/>
    <w:rsid w:val="006E021A"/>
  </w:style>
  <w:style w:type="character" w:customStyle="1" w:styleId="pln">
    <w:name w:val="pln"/>
    <w:basedOn w:val="DefaultParagraphFont"/>
    <w:rsid w:val="006E021A"/>
  </w:style>
  <w:style w:type="character" w:customStyle="1" w:styleId="pun">
    <w:name w:val="pun"/>
    <w:basedOn w:val="DefaultParagraphFont"/>
    <w:rsid w:val="006E021A"/>
  </w:style>
  <w:style w:type="character" w:customStyle="1" w:styleId="str">
    <w:name w:val="str"/>
    <w:basedOn w:val="DefaultParagraphFont"/>
    <w:rsid w:val="006E021A"/>
  </w:style>
  <w:style w:type="character" w:customStyle="1" w:styleId="lit">
    <w:name w:val="lit"/>
    <w:basedOn w:val="DefaultParagraphFont"/>
    <w:rsid w:val="006E0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164294">
      <w:bodyDiv w:val="1"/>
      <w:marLeft w:val="0"/>
      <w:marRight w:val="0"/>
      <w:marTop w:val="0"/>
      <w:marBottom w:val="0"/>
      <w:divBdr>
        <w:top w:val="none" w:sz="0" w:space="0" w:color="auto"/>
        <w:left w:val="none" w:sz="0" w:space="0" w:color="auto"/>
        <w:bottom w:val="none" w:sz="0" w:space="0" w:color="auto"/>
        <w:right w:val="none" w:sz="0" w:space="0" w:color="auto"/>
      </w:divBdr>
      <w:divsChild>
        <w:div w:id="350956134">
          <w:marLeft w:val="0"/>
          <w:marRight w:val="0"/>
          <w:marTop w:val="0"/>
          <w:marBottom w:val="0"/>
          <w:divBdr>
            <w:top w:val="none" w:sz="0" w:space="0" w:color="auto"/>
            <w:left w:val="none" w:sz="0" w:space="0" w:color="auto"/>
            <w:bottom w:val="none" w:sz="0" w:space="0" w:color="auto"/>
            <w:right w:val="none" w:sz="0" w:space="0" w:color="auto"/>
          </w:divBdr>
          <w:divsChild>
            <w:div w:id="1201625708">
              <w:marLeft w:val="0"/>
              <w:marRight w:val="0"/>
              <w:marTop w:val="0"/>
              <w:marBottom w:val="0"/>
              <w:divBdr>
                <w:top w:val="none" w:sz="0" w:space="0" w:color="auto"/>
                <w:left w:val="none" w:sz="0" w:space="0" w:color="auto"/>
                <w:bottom w:val="none" w:sz="0" w:space="0" w:color="auto"/>
                <w:right w:val="none" w:sz="0" w:space="0" w:color="auto"/>
              </w:divBdr>
              <w:divsChild>
                <w:div w:id="8706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023">
          <w:marLeft w:val="0"/>
          <w:marRight w:val="0"/>
          <w:marTop w:val="0"/>
          <w:marBottom w:val="0"/>
          <w:divBdr>
            <w:top w:val="none" w:sz="0" w:space="0" w:color="auto"/>
            <w:left w:val="none" w:sz="0" w:space="0" w:color="auto"/>
            <w:bottom w:val="none" w:sz="0" w:space="0" w:color="auto"/>
            <w:right w:val="none" w:sz="0" w:space="0" w:color="auto"/>
          </w:divBdr>
          <w:divsChild>
            <w:div w:id="20683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google.qwiklabs.com/catalog_lab/764"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loud.google.com/kubernetes-engine/docs/" TargetMode="Externa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google.qwiklabs.com/catalog_lab/984" TargetMode="External"/><Relationship Id="rId2" Type="http://schemas.openxmlformats.org/officeDocument/2006/relationships/styles" Target="styles.xml"/><Relationship Id="rId16" Type="http://schemas.openxmlformats.org/officeDocument/2006/relationships/hyperlink" Target="http://cloud.google.com/kubernetes-engine"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oogle.qwiklabs.com/catalog" TargetMode="External"/><Relationship Id="rId5" Type="http://schemas.openxmlformats.org/officeDocument/2006/relationships/image" Target="media/image1.png"/><Relationship Id="rId15" Type="http://schemas.openxmlformats.org/officeDocument/2006/relationships/hyperlink" Target="https://cloud.google.com/sdk/gcloud" TargetMode="External"/><Relationship Id="rId23" Type="http://schemas.openxmlformats.org/officeDocument/2006/relationships/hyperlink" Target="https://google.qwiklabs.com/quests/45" TargetMode="External"/><Relationship Id="rId28" Type="http://schemas.openxmlformats.org/officeDocument/2006/relationships/hyperlink" Target="https://cloud.google.com/certification/"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oogle.qwiklabs.com/quests/36" TargetMode="External"/><Relationship Id="rId27" Type="http://schemas.openxmlformats.org/officeDocument/2006/relationships/hyperlink" Target="https://cloud.google.com/training/cour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JAYAN(UST,IN)</dc:creator>
  <cp:keywords/>
  <dc:description/>
  <cp:lastModifiedBy>SAJEESH JAYAN(UST,IN)</cp:lastModifiedBy>
  <cp:revision>1</cp:revision>
  <dcterms:created xsi:type="dcterms:W3CDTF">2019-04-26T09:26:00Z</dcterms:created>
  <dcterms:modified xsi:type="dcterms:W3CDTF">2019-04-26T09:26:00Z</dcterms:modified>
</cp:coreProperties>
</file>