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ajorEastAsia" w:cstheme="majorBidi"/>
          <w:i/>
          <w:iCs/>
          <w:color w:val="0F4761" w:themeColor="accent1" w:themeShade="BF"/>
        </w:rPr>
        <w:id w:val="-1891944676"/>
        <w:docPartObj>
          <w:docPartGallery w:val="Cover Pages"/>
          <w:docPartUnique/>
        </w:docPartObj>
      </w:sdtPr>
      <w:sdtContent>
        <w:p w14:paraId="715AB80F" w14:textId="59E3A6F6" w:rsidR="00DC3486" w:rsidRDefault="00DC34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5411A8" wp14:editId="74363D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6A3E1A" id="Group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E3E1A" wp14:editId="028226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4C11F" w14:textId="001B71E0" w:rsidR="00DC34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0F0D55" w:rsidRPr="000F0D55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Dokumentacja powykonawcza projektu All Here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EE3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" filled="f" stroked="f" strokeweight=".5pt">
                    <v:textbox inset="126pt,0,54pt,0">
                      <w:txbxContent>
                        <w:p w14:paraId="3B34C11F" w14:textId="001B71E0" w:rsidR="00DC34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0F0D55" w:rsidRPr="000F0D55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Dokumentacja powykonawcza projektu All Here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ab/>
          </w:r>
        </w:p>
        <w:p w14:paraId="2E410A8B" w14:textId="4D1244F8" w:rsidR="00F43524" w:rsidRDefault="00350337" w:rsidP="00F43524">
          <w:pPr>
            <w:pStyle w:val="Heading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CC92A" wp14:editId="15B2158E">
                    <wp:simplePos x="0" y="0"/>
                    <wp:positionH relativeFrom="column">
                      <wp:posOffset>3880238</wp:posOffset>
                    </wp:positionH>
                    <wp:positionV relativeFrom="paragraph">
                      <wp:posOffset>7872978</wp:posOffset>
                    </wp:positionV>
                    <wp:extent cx="2377246" cy="882374"/>
                    <wp:effectExtent l="0" t="0" r="0" b="0"/>
                    <wp:wrapNone/>
                    <wp:docPr id="22464062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77246" cy="882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5C9226" w14:textId="77777777" w:rsidR="00350337" w:rsidRDefault="00350337" w:rsidP="00350337">
                                <w:r>
                                  <w:rPr>
                                    <w:lang w:val="pl-PL"/>
                                  </w:rPr>
                                  <w:t xml:space="preserve">Szymon Mikołajek </w:t>
                                </w:r>
                                <w:r w:rsidRPr="00E91F3F">
                                  <w:t>75691</w:t>
                                </w:r>
                              </w:p>
                              <w:p w14:paraId="6F5FA84C" w14:textId="77777777" w:rsidR="00350337" w:rsidRDefault="00350337" w:rsidP="00350337">
                                <w:r>
                                  <w:t>Stefan Reszel 75696</w:t>
                                </w:r>
                              </w:p>
                              <w:p w14:paraId="43C86C69" w14:textId="77777777" w:rsidR="00350337" w:rsidRDefault="00350337" w:rsidP="00350337">
                                <w:r>
                                  <w:t>Sebastian Krause 45647</w:t>
                                </w:r>
                              </w:p>
                              <w:p w14:paraId="7AF3DB45" w14:textId="77777777" w:rsidR="00350337" w:rsidRPr="00E91F3F" w:rsidRDefault="00350337" w:rsidP="00350337">
                                <w:pPr>
                                  <w:rPr>
                                    <w:lang w:val="pl-PL"/>
                                  </w:rPr>
                                </w:pPr>
                              </w:p>
                              <w:p w14:paraId="1F0C99E8" w14:textId="77777777" w:rsidR="00350337" w:rsidRPr="00350337" w:rsidRDefault="00350337">
                                <w:pPr>
                                  <w:rPr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ECC92A" id="Text Box 5" o:spid="_x0000_s1027" type="#_x0000_t202" style="position:absolute;margin-left:305.55pt;margin-top:619.9pt;width:187.2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" fillcolor="white [3201]" stroked="f" strokeweight=".5pt">
                    <v:textbox>
                      <w:txbxContent>
                        <w:p w14:paraId="795C9226" w14:textId="77777777" w:rsidR="00350337" w:rsidRDefault="00350337" w:rsidP="00350337">
                          <w:r>
                            <w:rPr>
                              <w:lang w:val="pl-PL"/>
                            </w:rPr>
                            <w:t xml:space="preserve">Szymon Mikołajek </w:t>
                          </w:r>
                          <w:r w:rsidRPr="00E91F3F">
                            <w:t>75691</w:t>
                          </w:r>
                        </w:p>
                        <w:p w14:paraId="6F5FA84C" w14:textId="77777777" w:rsidR="00350337" w:rsidRDefault="00350337" w:rsidP="00350337">
                          <w:r>
                            <w:t>Stefan Reszel 75696</w:t>
                          </w:r>
                        </w:p>
                        <w:p w14:paraId="43C86C69" w14:textId="77777777" w:rsidR="00350337" w:rsidRDefault="00350337" w:rsidP="00350337">
                          <w:r>
                            <w:t>Sebastian Krause 45647</w:t>
                          </w:r>
                        </w:p>
                        <w:p w14:paraId="7AF3DB45" w14:textId="77777777" w:rsidR="00350337" w:rsidRPr="00E91F3F" w:rsidRDefault="00350337" w:rsidP="00350337">
                          <w:pPr>
                            <w:rPr>
                              <w:lang w:val="pl-PL"/>
                            </w:rPr>
                          </w:pPr>
                        </w:p>
                        <w:p w14:paraId="1F0C99E8" w14:textId="77777777" w:rsidR="00350337" w:rsidRPr="00350337" w:rsidRDefault="00350337">
                          <w:pPr>
                            <w:rPr>
                              <w:lang w:val="pl-PL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46A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C329C" wp14:editId="2B7520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502410"/>
                    <wp:effectExtent l="0" t="0" r="0" b="8890"/>
                    <wp:wrapSquare wrapText="bothSides"/>
                    <wp:docPr id="152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02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D53D4C" w14:textId="17607142" w:rsidR="00DC3486" w:rsidRDefault="00DC34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79D7056" w14:textId="498B887B" w:rsidR="00DC348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46A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C329C" id="Text Box 21" o:spid="_x0000_s1028" type="#_x0000_t202" style="position:absolute;margin-left:0;margin-top:0;width:8in;height:118.3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" filled="f" stroked="f" strokeweight=".5pt">
                    <v:textbox inset="126pt,0,54pt,0">
                      <w:txbxContent>
                        <w:p w14:paraId="68D53D4C" w14:textId="17607142" w:rsidR="00DC3486" w:rsidRDefault="00DC348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579D7056" w14:textId="498B887B" w:rsidR="00DC3486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46A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348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1027520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36C9AC" w14:textId="53FA0FBE" w:rsidR="00650C33" w:rsidRDefault="00650C33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A084F46" w14:textId="06C56EEF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75997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1.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E45B" w14:textId="6A9AD646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5998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2. Opis wdrożonego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4C2D" w14:textId="6CF17DC7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5999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3. Etapy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415F" w14:textId="33321120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6000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4. Wykonane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D059" w14:textId="41CB16FF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6001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5. 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C351" w14:textId="11270E11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6002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6. Rekomendacje i dalsze kroki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E43A" w14:textId="373DC1E6" w:rsidR="00650C33" w:rsidRDefault="00650C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7776003" w:history="1">
            <w:r w:rsidRPr="00764479">
              <w:rPr>
                <w:rStyle w:val="Hyperlink"/>
                <w:rFonts w:eastAsia="Times New Roman"/>
                <w:noProof/>
                <w:lang w:eastAsia="en-GB"/>
              </w:rPr>
              <w:t>7.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943D" w14:textId="574474FC" w:rsidR="00650C33" w:rsidRDefault="00650C33">
          <w:r>
            <w:rPr>
              <w:b/>
              <w:bCs/>
              <w:noProof/>
            </w:rPr>
            <w:fldChar w:fldCharType="end"/>
          </w:r>
        </w:p>
      </w:sdtContent>
    </w:sdt>
    <w:p w14:paraId="15DB4828" w14:textId="77777777" w:rsidR="00650C33" w:rsidRDefault="00650C33" w:rsidP="00F43524">
      <w:pPr>
        <w:pStyle w:val="Heading3"/>
        <w:rPr>
          <w:rFonts w:eastAsia="Times New Roman"/>
          <w:lang w:eastAsia="en-GB"/>
        </w:rPr>
      </w:pPr>
    </w:p>
    <w:p w14:paraId="7EB977D3" w14:textId="77777777" w:rsidR="00650C33" w:rsidRDefault="00650C33">
      <w:pPr>
        <w:rPr>
          <w:rFonts w:eastAsia="Times New Roman" w:cstheme="majorBidi"/>
          <w:color w:val="0F4761" w:themeColor="accent1" w:themeShade="BF"/>
          <w:sz w:val="28"/>
          <w:szCs w:val="28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725456D7" w14:textId="186BE83F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0" w:name="_Toc187775997"/>
      <w:r w:rsidRPr="00F43524">
        <w:rPr>
          <w:rFonts w:eastAsia="Times New Roman"/>
          <w:lang w:eastAsia="en-GB"/>
        </w:rPr>
        <w:lastRenderedPageBreak/>
        <w:t>1. Wprowadzenie</w:t>
      </w:r>
      <w:bookmarkEnd w:id="0"/>
    </w:p>
    <w:p w14:paraId="289471E4" w14:textId="77777777" w:rsidR="00F43524" w:rsidRPr="00F43524" w:rsidRDefault="00F43524" w:rsidP="00F4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Dokumentacja powykonawcza przedstawia szczegóły techniczne, procesy wdrożeniowe oraz podsumowanie realizacji projektu e-commerce </w:t>
      </w: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Celem jest zapewnienie pełnej wiedzy na temat systemu, jego działania oraz możliwości przyszłej rozbudowy i utrzymania.</w:t>
      </w:r>
    </w:p>
    <w:p w14:paraId="33745C5A" w14:textId="77777777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1" w:name="_Toc187775998"/>
      <w:r w:rsidRPr="00F43524">
        <w:rPr>
          <w:rFonts w:eastAsia="Times New Roman"/>
          <w:lang w:eastAsia="en-GB"/>
        </w:rPr>
        <w:t>2. Opis wdrożonego systemu</w:t>
      </w:r>
      <w:bookmarkEnd w:id="1"/>
    </w:p>
    <w:p w14:paraId="1207C72F" w14:textId="77777777" w:rsidR="00F43524" w:rsidRPr="00F43524" w:rsidRDefault="00F43524" w:rsidP="00F435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Nazwa systemu: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All Here</w:t>
      </w:r>
    </w:p>
    <w:p w14:paraId="4F710B6C" w14:textId="77777777" w:rsidR="00F43524" w:rsidRPr="00F43524" w:rsidRDefault="00F43524" w:rsidP="00F435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Rodzaj systemu: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Sklep internetowy wielobranżowy</w:t>
      </w:r>
    </w:p>
    <w:p w14:paraId="3ED014A9" w14:textId="77777777" w:rsidR="00F43524" w:rsidRPr="00F43524" w:rsidRDefault="00F43524" w:rsidP="00F435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Technologie:</w:t>
      </w:r>
    </w:p>
    <w:p w14:paraId="4FB57CD9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Python (Django)</w:t>
      </w:r>
    </w:p>
    <w:p w14:paraId="0083686D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React</w:t>
      </w:r>
    </w:p>
    <w:p w14:paraId="4C49DE09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Baza danych: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PostgreSQL</w:t>
      </w:r>
    </w:p>
    <w:p w14:paraId="48D7E134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Hosting: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AWS (chmura)</w:t>
      </w:r>
    </w:p>
    <w:p w14:paraId="1CE75658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Integracje:</w:t>
      </w:r>
    </w:p>
    <w:p w14:paraId="71E82843" w14:textId="77777777" w:rsidR="00F43524" w:rsidRPr="00F43524" w:rsidRDefault="00F43524" w:rsidP="00F4352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Płatności: PayU, BLIK, Google Pay</w:t>
      </w:r>
    </w:p>
    <w:p w14:paraId="725D7851" w14:textId="77777777" w:rsidR="00F43524" w:rsidRPr="00F43524" w:rsidRDefault="00F43524" w:rsidP="00F43524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Dostawa: InPost, DPD</w:t>
      </w:r>
    </w:p>
    <w:p w14:paraId="06DD9D83" w14:textId="77777777" w:rsidR="00F43524" w:rsidRPr="00F43524" w:rsidRDefault="00F43524" w:rsidP="00F4352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Funkcjonalności:</w:t>
      </w:r>
    </w:p>
    <w:p w14:paraId="7EF05538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Dla klientów: przeglądanie i porównywanie produktów, zakupy, powiadomienia SMS/e-mail, chat ze sprzedawcą.</w:t>
      </w:r>
    </w:p>
    <w:p w14:paraId="6502531B" w14:textId="77777777" w:rsidR="00F43524" w:rsidRPr="00F43524" w:rsidRDefault="00F43524" w:rsidP="00F4352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Dla właściciela: zarządzanie produktami, monitorowanie stanów magazynowych, raporty sprzedaży, promocje.</w:t>
      </w:r>
    </w:p>
    <w:p w14:paraId="69326201" w14:textId="77777777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2" w:name="_Toc187775999"/>
      <w:r w:rsidRPr="00F43524">
        <w:rPr>
          <w:rFonts w:eastAsia="Times New Roman"/>
          <w:lang w:eastAsia="en-GB"/>
        </w:rPr>
        <w:t>3. Etapy realizacji projektu</w:t>
      </w:r>
      <w:bookmarkEnd w:id="2"/>
    </w:p>
    <w:p w14:paraId="4CE6AC09" w14:textId="77777777" w:rsidR="00F43524" w:rsidRPr="00F43524" w:rsidRDefault="00F43524" w:rsidP="00F435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Analiza wymagań: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Określono wymagania funkcjonalne i techniczne systemu, zaprojektowano diagramy procesów oraz przypadków użycia.</w:t>
      </w:r>
    </w:p>
    <w:p w14:paraId="4862AFC8" w14:textId="77777777" w:rsidR="00F43524" w:rsidRPr="00F43524" w:rsidRDefault="00F43524" w:rsidP="00F435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Projektowanie: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Przygotowano architekturę systemu oraz makiety interfejsu użytkownika.</w:t>
      </w:r>
    </w:p>
    <w:p w14:paraId="0CFE75AF" w14:textId="77777777" w:rsidR="00F43524" w:rsidRPr="00F43524" w:rsidRDefault="00F43524" w:rsidP="00F435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 Rozwój MVP: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Zaimplementowano podstawowe funkcje systemu (logowanie, zakupy, zarządzanie produktami).</w:t>
      </w:r>
    </w:p>
    <w:p w14:paraId="18F56EE0" w14:textId="77777777" w:rsidR="00F43524" w:rsidRPr="00F43524" w:rsidRDefault="00F43524" w:rsidP="00F435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Rozbudowa: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Dodano funkcje zaawansowane (promocje, chat, raporty).</w:t>
      </w:r>
    </w:p>
    <w:p w14:paraId="1AAB58F9" w14:textId="77777777" w:rsidR="00F43524" w:rsidRPr="00F43524" w:rsidRDefault="00F43524" w:rsidP="00F4352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 Testy i wdrożenie: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Przeprowadzono testy jednostkowe, integracyjne oraz akceptacyjne. System został wdrożony na serwer produkcyjny.</w:t>
      </w:r>
    </w:p>
    <w:p w14:paraId="3A811AE1" w14:textId="18570C68" w:rsidR="00F43524" w:rsidRPr="00F43524" w:rsidRDefault="00F43524" w:rsidP="00F4352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F0FC17" w14:textId="108A0390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3" w:name="_Toc187776000"/>
      <w:r w:rsidRPr="00F43524">
        <w:rPr>
          <w:rFonts w:eastAsia="Times New Roman"/>
          <w:lang w:eastAsia="en-GB"/>
        </w:rPr>
        <w:t>4. Wykonane testy</w:t>
      </w:r>
      <w:bookmarkEnd w:id="3"/>
    </w:p>
    <w:p w14:paraId="0903A360" w14:textId="77777777" w:rsidR="00F43524" w:rsidRPr="00F43524" w:rsidRDefault="00F43524" w:rsidP="00F435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Testy funkcjonalne: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Sprawdzenie poprawności działania kluczowych funkcji (logowanie, zakupy, płatności).</w:t>
      </w:r>
    </w:p>
    <w:p w14:paraId="6B9F4302" w14:textId="77777777" w:rsidR="00F43524" w:rsidRPr="00F43524" w:rsidRDefault="00F43524" w:rsidP="00F435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Testy wydajnościowe: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System obsługuje do 500 równoczesnych użytkowników.</w:t>
      </w:r>
    </w:p>
    <w:p w14:paraId="57DA9937" w14:textId="77777777" w:rsidR="00F43524" w:rsidRPr="00F43524" w:rsidRDefault="00F43524" w:rsidP="00F4352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Testy bezpieczeństwa: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Sprawdzenie ochrony danych klientów zgodnie z RODO.</w:t>
      </w:r>
    </w:p>
    <w:p w14:paraId="16C2D261" w14:textId="77777777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4" w:name="_Toc187776001"/>
      <w:r w:rsidRPr="00F43524">
        <w:rPr>
          <w:rFonts w:eastAsia="Times New Roman"/>
          <w:lang w:eastAsia="en-GB"/>
        </w:rPr>
        <w:lastRenderedPageBreak/>
        <w:t>5. Dokumentacja techniczna</w:t>
      </w:r>
      <w:bookmarkEnd w:id="4"/>
    </w:p>
    <w:p w14:paraId="4B0D9241" w14:textId="77777777" w:rsidR="00F43524" w:rsidRPr="00F43524" w:rsidRDefault="00F43524" w:rsidP="00F435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Dostęp do repozytorium kodu:</w:t>
      </w:r>
    </w:p>
    <w:p w14:paraId="62B0983C" w14:textId="77777777" w:rsidR="00F43524" w:rsidRPr="00F43524" w:rsidRDefault="00F43524" w:rsidP="00F435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GitHub: [repozytorium-link]</w:t>
      </w:r>
    </w:p>
    <w:p w14:paraId="2BCD20B9" w14:textId="77777777" w:rsidR="00F43524" w:rsidRPr="00F43524" w:rsidRDefault="00F43524" w:rsidP="00F435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Instrukcja instalacji:</w:t>
      </w:r>
    </w:p>
    <w:p w14:paraId="776D1466" w14:textId="77777777" w:rsidR="00F43524" w:rsidRPr="00F43524" w:rsidRDefault="00F43524" w:rsidP="00F43524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Pobierz repozytorium.</w:t>
      </w:r>
    </w:p>
    <w:p w14:paraId="2EB479ED" w14:textId="77777777" w:rsidR="00F43524" w:rsidRPr="00F43524" w:rsidRDefault="00F43524" w:rsidP="00F43524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Skonfiguruj środowisko wirtualne (Python).</w:t>
      </w:r>
    </w:p>
    <w:p w14:paraId="5CB65017" w14:textId="77777777" w:rsidR="00F43524" w:rsidRPr="00F43524" w:rsidRDefault="00F43524" w:rsidP="00F43524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Uruchom migracje bazy danych: </w:t>
      </w:r>
      <w:r w:rsidRPr="00F435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manage.py migrate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92B57C6" w14:textId="77777777" w:rsidR="00F43524" w:rsidRPr="00F43524" w:rsidRDefault="00F43524" w:rsidP="00F43524">
      <w:pPr>
        <w:numPr>
          <w:ilvl w:val="1"/>
          <w:numId w:val="3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Uruchom serwer lokalny: </w:t>
      </w:r>
      <w:r w:rsidRPr="00F435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python manage.py runserver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ED32377" w14:textId="77777777" w:rsidR="00F43524" w:rsidRPr="00F43524" w:rsidRDefault="00F43524" w:rsidP="00F435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Instrukcja konfiguracji serwera produkcyjnego:</w:t>
      </w:r>
    </w:p>
    <w:p w14:paraId="35047295" w14:textId="77777777" w:rsidR="00F43524" w:rsidRPr="00F43524" w:rsidRDefault="00F43524" w:rsidP="00F435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Wykorzystano AWS EC2, RDS (PostgreSQL), i S3 do przechowywania plików.</w:t>
      </w:r>
    </w:p>
    <w:p w14:paraId="06AC9C9E" w14:textId="77777777" w:rsidR="00F43524" w:rsidRPr="00F43524" w:rsidRDefault="00F43524" w:rsidP="00F4352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 CI/CD został zautomatyzowany przy użyciu GitHub Actions.</w:t>
      </w:r>
    </w:p>
    <w:p w14:paraId="6E9F9BD0" w14:textId="77777777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5" w:name="_Toc187776002"/>
      <w:r w:rsidRPr="00F43524">
        <w:rPr>
          <w:rFonts w:eastAsia="Times New Roman"/>
          <w:lang w:eastAsia="en-GB"/>
        </w:rPr>
        <w:t>6. Rekomendacje i dalsze kroki</w:t>
      </w:r>
      <w:bookmarkEnd w:id="5"/>
    </w:p>
    <w:p w14:paraId="7C296003" w14:textId="77777777" w:rsidR="00F43524" w:rsidRPr="00F43524" w:rsidRDefault="00F43524" w:rsidP="00F435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Rozbudowa funkcjonalności:</w:t>
      </w:r>
    </w:p>
    <w:p w14:paraId="5A55510B" w14:textId="77777777" w:rsidR="00F43524" w:rsidRPr="00F43524" w:rsidRDefault="00F43524" w:rsidP="00F4352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Wprowadzenie bardziej zaawansowanego systemu rekomendacji produktów.</w:t>
      </w:r>
    </w:p>
    <w:p w14:paraId="1612F9E0" w14:textId="77777777" w:rsidR="00F43524" w:rsidRPr="00F43524" w:rsidRDefault="00F43524" w:rsidP="00F4352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Rozszerzenie aplikacji mobilnej o integrację z mapami (np. do odbioru zamówień).</w:t>
      </w:r>
    </w:p>
    <w:p w14:paraId="7108C8E9" w14:textId="77777777" w:rsidR="00F43524" w:rsidRPr="00F43524" w:rsidRDefault="00F43524" w:rsidP="00F4352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Utrzymanie systemu:</w:t>
      </w:r>
    </w:p>
    <w:p w14:paraId="791077DF" w14:textId="77777777" w:rsidR="00F43524" w:rsidRPr="00F43524" w:rsidRDefault="00F43524" w:rsidP="00F4352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Regularne monitorowanie wydajności (np. za pomocą AWS CloudWatch).</w:t>
      </w:r>
    </w:p>
    <w:p w14:paraId="07D38F24" w14:textId="77777777" w:rsidR="00F43524" w:rsidRPr="00F43524" w:rsidRDefault="00F43524" w:rsidP="00F4352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Aktualizacja systemu zgodnie z nowymi wymogami prawnymi i technologicznymi.</w:t>
      </w:r>
    </w:p>
    <w:p w14:paraId="260D229B" w14:textId="77777777" w:rsidR="00F43524" w:rsidRPr="00F43524" w:rsidRDefault="00F43524" w:rsidP="00F43524">
      <w:pPr>
        <w:pStyle w:val="Heading3"/>
        <w:rPr>
          <w:rFonts w:eastAsia="Times New Roman"/>
          <w:lang w:eastAsia="en-GB"/>
        </w:rPr>
      </w:pPr>
      <w:bookmarkStart w:id="6" w:name="_Toc187776003"/>
      <w:r w:rsidRPr="00F43524">
        <w:rPr>
          <w:rFonts w:eastAsia="Times New Roman"/>
          <w:lang w:eastAsia="en-GB"/>
        </w:rPr>
        <w:t>7. Podsumowanie</w:t>
      </w:r>
      <w:bookmarkEnd w:id="6"/>
    </w:p>
    <w:p w14:paraId="60F55E1C" w14:textId="77777777" w:rsidR="00F43524" w:rsidRPr="00F43524" w:rsidRDefault="00F43524" w:rsidP="00F4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Projekt </w:t>
      </w:r>
      <w:r w:rsidRPr="00F4352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All Here</w:t>
      </w:r>
      <w:r w:rsidRPr="00F4352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został zrealizowany zgodnie z założonym harmonogramem i budżetem. Stworzony system spełnia wymagania funkcjonalne i biznesowe, oferując intuicyjny interfejs, skalowalność oraz wysoki poziom bezpieczeństwa. Dokumentacja powykonawcza stanowi podstawę do dalszego rozwoju i utrzymania platformy.</w:t>
      </w:r>
    </w:p>
    <w:p w14:paraId="1F6BE0B4" w14:textId="40285527" w:rsidR="00DC3486" w:rsidRDefault="00DC3486"/>
    <w:sectPr w:rsidR="00DC3486" w:rsidSect="00DC34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035A"/>
    <w:multiLevelType w:val="multilevel"/>
    <w:tmpl w:val="7EE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7A90"/>
    <w:multiLevelType w:val="multilevel"/>
    <w:tmpl w:val="98A6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41DF"/>
    <w:multiLevelType w:val="multilevel"/>
    <w:tmpl w:val="7E1A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86F3B"/>
    <w:multiLevelType w:val="multilevel"/>
    <w:tmpl w:val="E67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22A5"/>
    <w:multiLevelType w:val="multilevel"/>
    <w:tmpl w:val="7868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65D86"/>
    <w:multiLevelType w:val="multilevel"/>
    <w:tmpl w:val="51B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2082"/>
    <w:multiLevelType w:val="multilevel"/>
    <w:tmpl w:val="C774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D154B"/>
    <w:multiLevelType w:val="multilevel"/>
    <w:tmpl w:val="3BD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D5CD4"/>
    <w:multiLevelType w:val="multilevel"/>
    <w:tmpl w:val="162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C3574"/>
    <w:multiLevelType w:val="multilevel"/>
    <w:tmpl w:val="D346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5B2D64"/>
    <w:multiLevelType w:val="multilevel"/>
    <w:tmpl w:val="0DBE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00BDC"/>
    <w:multiLevelType w:val="multilevel"/>
    <w:tmpl w:val="567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760AD"/>
    <w:multiLevelType w:val="multilevel"/>
    <w:tmpl w:val="11BA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45348"/>
    <w:multiLevelType w:val="multilevel"/>
    <w:tmpl w:val="6D7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F75CD"/>
    <w:multiLevelType w:val="multilevel"/>
    <w:tmpl w:val="2B7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F0957"/>
    <w:multiLevelType w:val="multilevel"/>
    <w:tmpl w:val="FFB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1399A"/>
    <w:multiLevelType w:val="multilevel"/>
    <w:tmpl w:val="246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67E2D"/>
    <w:multiLevelType w:val="multilevel"/>
    <w:tmpl w:val="CBE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93761"/>
    <w:multiLevelType w:val="multilevel"/>
    <w:tmpl w:val="6724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B560D"/>
    <w:multiLevelType w:val="multilevel"/>
    <w:tmpl w:val="E918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064802"/>
    <w:multiLevelType w:val="multilevel"/>
    <w:tmpl w:val="5508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00B74"/>
    <w:multiLevelType w:val="multilevel"/>
    <w:tmpl w:val="4A8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31E6E"/>
    <w:multiLevelType w:val="multilevel"/>
    <w:tmpl w:val="586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175A5"/>
    <w:multiLevelType w:val="multilevel"/>
    <w:tmpl w:val="F61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D58F7"/>
    <w:multiLevelType w:val="multilevel"/>
    <w:tmpl w:val="70B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8B6935"/>
    <w:multiLevelType w:val="multilevel"/>
    <w:tmpl w:val="CE9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73102"/>
    <w:multiLevelType w:val="multilevel"/>
    <w:tmpl w:val="BDA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85529"/>
    <w:multiLevelType w:val="multilevel"/>
    <w:tmpl w:val="AAD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3512D"/>
    <w:multiLevelType w:val="multilevel"/>
    <w:tmpl w:val="E1C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53440"/>
    <w:multiLevelType w:val="multilevel"/>
    <w:tmpl w:val="7B6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9056A3"/>
    <w:multiLevelType w:val="multilevel"/>
    <w:tmpl w:val="FAA8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D1903"/>
    <w:multiLevelType w:val="multilevel"/>
    <w:tmpl w:val="7934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C29C0"/>
    <w:multiLevelType w:val="multilevel"/>
    <w:tmpl w:val="D89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D6177"/>
    <w:multiLevelType w:val="multilevel"/>
    <w:tmpl w:val="A396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79033">
    <w:abstractNumId w:val="21"/>
  </w:num>
  <w:num w:numId="2" w16cid:durableId="957838780">
    <w:abstractNumId w:val="3"/>
  </w:num>
  <w:num w:numId="3" w16cid:durableId="1501431185">
    <w:abstractNumId w:val="1"/>
  </w:num>
  <w:num w:numId="4" w16cid:durableId="1035232233">
    <w:abstractNumId w:val="17"/>
  </w:num>
  <w:num w:numId="5" w16cid:durableId="1348942410">
    <w:abstractNumId w:val="32"/>
  </w:num>
  <w:num w:numId="6" w16cid:durableId="1638024367">
    <w:abstractNumId w:val="29"/>
  </w:num>
  <w:num w:numId="7" w16cid:durableId="1883901689">
    <w:abstractNumId w:val="16"/>
  </w:num>
  <w:num w:numId="8" w16cid:durableId="1118600427">
    <w:abstractNumId w:val="7"/>
  </w:num>
  <w:num w:numId="9" w16cid:durableId="1423527547">
    <w:abstractNumId w:val="15"/>
  </w:num>
  <w:num w:numId="10" w16cid:durableId="570315531">
    <w:abstractNumId w:val="8"/>
  </w:num>
  <w:num w:numId="11" w16cid:durableId="327295381">
    <w:abstractNumId w:val="11"/>
  </w:num>
  <w:num w:numId="12" w16cid:durableId="379401699">
    <w:abstractNumId w:val="28"/>
  </w:num>
  <w:num w:numId="13" w16cid:durableId="2112041060">
    <w:abstractNumId w:val="5"/>
  </w:num>
  <w:num w:numId="14" w16cid:durableId="678198007">
    <w:abstractNumId w:val="12"/>
  </w:num>
  <w:num w:numId="15" w16cid:durableId="1784299520">
    <w:abstractNumId w:val="14"/>
  </w:num>
  <w:num w:numId="16" w16cid:durableId="623776749">
    <w:abstractNumId w:val="30"/>
  </w:num>
  <w:num w:numId="17" w16cid:durableId="1070924121">
    <w:abstractNumId w:val="13"/>
  </w:num>
  <w:num w:numId="18" w16cid:durableId="560022136">
    <w:abstractNumId w:val="26"/>
  </w:num>
  <w:num w:numId="19" w16cid:durableId="16784256">
    <w:abstractNumId w:val="20"/>
  </w:num>
  <w:num w:numId="20" w16cid:durableId="574898357">
    <w:abstractNumId w:val="19"/>
  </w:num>
  <w:num w:numId="21" w16cid:durableId="349307527">
    <w:abstractNumId w:val="23"/>
  </w:num>
  <w:num w:numId="22" w16cid:durableId="1352415272">
    <w:abstractNumId w:val="10"/>
  </w:num>
  <w:num w:numId="23" w16cid:durableId="954751915">
    <w:abstractNumId w:val="2"/>
  </w:num>
  <w:num w:numId="24" w16cid:durableId="197084319">
    <w:abstractNumId w:val="0"/>
  </w:num>
  <w:num w:numId="25" w16cid:durableId="1850754949">
    <w:abstractNumId w:val="24"/>
  </w:num>
  <w:num w:numId="26" w16cid:durableId="291519335">
    <w:abstractNumId w:val="31"/>
  </w:num>
  <w:num w:numId="27" w16cid:durableId="148910511">
    <w:abstractNumId w:val="9"/>
  </w:num>
  <w:num w:numId="28" w16cid:durableId="1966813888">
    <w:abstractNumId w:val="18"/>
  </w:num>
  <w:num w:numId="29" w16cid:durableId="1675524697">
    <w:abstractNumId w:val="25"/>
  </w:num>
  <w:num w:numId="30" w16cid:durableId="876551755">
    <w:abstractNumId w:val="33"/>
  </w:num>
  <w:num w:numId="31" w16cid:durableId="222251903">
    <w:abstractNumId w:val="27"/>
  </w:num>
  <w:num w:numId="32" w16cid:durableId="551501291">
    <w:abstractNumId w:val="4"/>
  </w:num>
  <w:num w:numId="33" w16cid:durableId="65613842">
    <w:abstractNumId w:val="6"/>
  </w:num>
  <w:num w:numId="34" w16cid:durableId="741561026">
    <w:abstractNumId w:val="6"/>
    <w:lvlOverride w:ilvl="1">
      <w:lvl w:ilvl="1">
        <w:numFmt w:val="decimal"/>
        <w:lvlText w:val="%2."/>
        <w:lvlJc w:val="left"/>
      </w:lvl>
    </w:lvlOverride>
  </w:num>
  <w:num w:numId="35" w16cid:durableId="14992282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6"/>
    <w:rsid w:val="000B4435"/>
    <w:rsid w:val="000F0D55"/>
    <w:rsid w:val="00342088"/>
    <w:rsid w:val="00350337"/>
    <w:rsid w:val="003A419B"/>
    <w:rsid w:val="00646A50"/>
    <w:rsid w:val="00650C33"/>
    <w:rsid w:val="00654DB3"/>
    <w:rsid w:val="007D291C"/>
    <w:rsid w:val="00936ECF"/>
    <w:rsid w:val="00993BD2"/>
    <w:rsid w:val="009F75E2"/>
    <w:rsid w:val="00BF6A08"/>
    <w:rsid w:val="00C512F3"/>
    <w:rsid w:val="00CC4DF1"/>
    <w:rsid w:val="00CD47B6"/>
    <w:rsid w:val="00DC3486"/>
    <w:rsid w:val="00DE2DE6"/>
    <w:rsid w:val="00E066FB"/>
    <w:rsid w:val="00EE45AE"/>
    <w:rsid w:val="00F4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219EC"/>
  <w15:chartTrackingRefBased/>
  <w15:docId w15:val="{F01D7213-23EA-3845-9BEB-9D0812B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4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3486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348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C3486"/>
    <w:rPr>
      <w:b/>
      <w:bCs/>
    </w:rPr>
  </w:style>
  <w:style w:type="character" w:customStyle="1" w:styleId="apple-converted-space">
    <w:name w:val="apple-converted-space"/>
    <w:basedOn w:val="DefaultParagraphFont"/>
    <w:rsid w:val="00DC3486"/>
  </w:style>
  <w:style w:type="character" w:styleId="HTMLCode">
    <w:name w:val="HTML Code"/>
    <w:basedOn w:val="DefaultParagraphFont"/>
    <w:uiPriority w:val="99"/>
    <w:semiHidden/>
    <w:unhideWhenUsed/>
    <w:rsid w:val="00F4352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352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43524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43524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43524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4352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4352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4352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4352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4352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43524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3B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1CF029-CB84-E94E-8607-ED3A30B6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powykonawcza projektu All Here</dc:title>
  <dc:subject/>
  <dc:creator>Kamila 58426</dc:creator>
  <cp:keywords/>
  <dc:description/>
  <cp:lastModifiedBy>Kamila 58426</cp:lastModifiedBy>
  <cp:revision>12</cp:revision>
  <dcterms:created xsi:type="dcterms:W3CDTF">2025-01-14T18:35:00Z</dcterms:created>
  <dcterms:modified xsi:type="dcterms:W3CDTF">2025-01-16T08:39:00Z</dcterms:modified>
</cp:coreProperties>
</file>