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360"/>
        <w:jc w:val="center"/>
      </w:pPr>
      <w:r>
        <w:t>本地文档知识库桌面助手 项目任务书</w:t>
      </w:r>
    </w:p>
    <w:p>
      <w:pPr>
        <w:ind w:left="567" w:right="567"/>
      </w:pPr>
      <w:r>
        <w:rPr>
          <w:rFonts w:ascii="楷体" w:hAnsi="楷体" w:eastAsia="楷体"/>
          <w:sz w:val="21"/>
        </w:rPr>
        <w:t>文档版本：V1.6</w:t>
      </w:r>
    </w:p>
    <w:p>
      <w:pPr>
        <w:ind w:left="567" w:right="567"/>
      </w:pPr>
      <w:r>
        <w:rPr>
          <w:rFonts w:ascii="楷体" w:hAnsi="楷体" w:eastAsia="楷体"/>
          <w:sz w:val="21"/>
        </w:rPr>
        <w:t>编制日期：2026-09-04</w:t>
      </w:r>
    </w:p>
    <w:p>
      <w:pPr>
        <w:ind w:left="567" w:right="567"/>
      </w:pPr>
      <w:r>
        <w:rPr>
          <w:rFonts w:ascii="楷体" w:hAnsi="楷体" w:eastAsia="楷体"/>
          <w:sz w:val="21"/>
        </w:rPr>
        <w:t>文档性质：正式项目任务书</w:t>
      </w:r>
    </w:p>
    <w:p>
      <w:pPr>
        <w:ind w:left="567" w:right="567"/>
      </w:pPr>
      <w:r>
        <w:rPr>
          <w:rFonts w:ascii="楷体" w:hAnsi="楷体" w:eastAsia="楷体"/>
          <w:sz w:val="21"/>
        </w:rPr>
        <w:t>编制人：项目组（编制时可替换为实际负责人）</w:t>
      </w:r>
    </w:p>
    <w:p>
      <w:pPr>
        <w:ind w:left="567" w:right="567"/>
      </w:pPr>
      <w:r>
        <w:rPr>
          <w:rFonts w:ascii="楷体" w:hAnsi="楷体" w:eastAsia="楷体"/>
          <w:sz w:val="21"/>
        </w:rPr>
        <w:t>审核人：＿＿＿＿＿＿</w:t>
      </w:r>
    </w:p>
    <w:p>
      <w:pPr>
        <w:ind w:left="567" w:right="567"/>
      </w:pPr>
      <w:r>
        <w:rPr>
          <w:rFonts w:ascii="楷体" w:hAnsi="楷体" w:eastAsia="楷体"/>
          <w:sz w:val="21"/>
        </w:rPr>
        <w:t>批准人：＿＿＿＿＿＿</w:t>
      </w:r>
    </w:p>
    <w:p>
      <w:pPr>
        <w:pStyle w:val="Heading2"/>
      </w:pPr>
      <w:r>
        <w:t>0. 文档控制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版本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编制/修订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V0.9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初稿：梳理本地知识库核心能力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正式稿：新增自定义背景图片、对话生成/导出 Markdown 文档、任务分解与验收标准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V1.1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修订：新增文档内图片信息读取，支持图片提取、OCR、图片级引用与可选多模态理解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V1.2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修订：新增 Obsidian 风格文件侧栏、文档原文阅读器与原文保存/导出能力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V1.3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修订：统一浅色二次元可爱主题、多 AI 模型切换、自定义存储路径、性能适配，并修复上传/背景问题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修订：修复 DeepSeek 400 与模型名回退、增加阅读器侧栏问答、强化背景保存错误处理与二次元视觉元素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V1.5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修订：新增按 AI 供应商区分的模型强度/档位切换，支持 Flash、Pro 等型号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V1.6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2026-09-29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修订：完善 PDF 滚轮翻页与真实缩放、平滑按钮动效、空索引对话保护和选文右键询问 AI</w:t>
            </w:r>
          </w:p>
        </w:tc>
      </w:tr>
    </w:tbl>
    <w:p/>
    <w:p>
      <w:pPr>
        <w:pStyle w:val="Heading2"/>
      </w:pPr>
      <w:r>
        <w:t>1. 项目概述</w:t>
      </w:r>
    </w:p>
    <w:p>
      <w:pPr>
        <w:pStyle w:val="Heading3"/>
      </w:pPr>
      <w:r>
        <w:t>1.1 项目背景</w:t>
      </w:r>
    </w:p>
    <w:p>
      <w:pPr>
        <w:spacing w:line="336" w:lineRule="auto"/>
        <w:ind w:firstLine="420"/>
      </w:pPr>
      <w:r>
        <w:t>教师、学生、科研人员及知识工作者经常需要在本地保存课件、论文、制度文件、会议纪要和备课材料等文档，并围绕这些材料快速查找信息、整理答案和形成新的文档成果。现有的在线知识库、通用搜索或云盘方案通常存在资料分散、隐私顾虑、检索不精准、不能脱离浏览器使用等问题。</w:t>
      </w:r>
    </w:p>
    <w:p>
      <w:pPr>
        <w:spacing w:line="336" w:lineRule="auto"/>
        <w:ind w:firstLine="420"/>
      </w:pPr>
      <w:r>
        <w:t>本项目拟开发一款 Windows / macOS / Linux 跨平台桌面应用，将“文档整理、向量化检索、图片信息读取、本地问答、内容整理”闭环集成于一个无需浏览器和命令行的图形化工具中。课件、论文、Word、PPT 等文档中的截图、图表、流程示意图等图片信息也应被知识库理解、检索和引用。文档资料默认保存在本机，只有调用云端大模型时才会按需发送必要的文本或图片内容，兼顾易用性、准确性与隐私安全。</w:t>
      </w:r>
    </w:p>
    <w:p>
      <w:pPr>
        <w:pStyle w:val="Heading3"/>
      </w:pPr>
      <w:r>
        <w:t>1.2 项目目标</w:t>
      </w:r>
    </w:p>
    <w:p>
      <w:pPr>
        <w:spacing w:line="336" w:lineRule="auto"/>
        <w:ind w:firstLine="420"/>
      </w:pPr>
      <w:r>
        <w:t>项目最终交付一个可安装运行、具备良好图形界面的本地文档知识库桌面助手，并达到以下目标：</w:t>
      </w:r>
    </w:p>
    <w:p>
      <w:pPr>
        <w:pStyle w:val="ListNumber"/>
      </w:pPr>
      <w:r>
        <w:t>1. 用户可以创建多个相互隔离的分类知识库，集中管理本地课件、论文、Word、PPT、TXT、Markdown 等资料。</w:t>
      </w:r>
    </w:p>
    <w:p>
      <w:pPr>
        <w:pStyle w:val="ListNumber"/>
      </w:pPr>
      <w:r>
        <w:t>2. 系统可自动完成文档解析、分块、向量化和入库，用户无需理解技术细节。</w:t>
      </w:r>
    </w:p>
    <w:p>
      <w:pPr>
        <w:pStyle w:val="ListNumber"/>
      </w:pPr>
      <w:r>
        <w:t>3. 用户可针对当前知识库进行多轮问答，答案基于本库文档内容并附带来源引用；资料不足以回答时明确提示，不编造内容。</w:t>
      </w:r>
    </w:p>
    <w:p>
      <w:pPr>
        <w:pStyle w:val="ListNumber"/>
      </w:pPr>
      <w:r>
        <w:t>4. 系统可读取上传文档内的图片信息：默认在本地提取嵌入图片并完成 OCR，必要时借助用户显式配置的视觉模型理解复杂图表，回答可引用“文档名、页码、图号”。</w:t>
      </w:r>
    </w:p>
    <w:p>
      <w:pPr>
        <w:pStyle w:val="ListNumber"/>
      </w:pPr>
      <w:r>
        <w:t>5. 对话结果可以生成或导出为规范的 Markdown 文档，便于整理笔记、形成讲义、沉淀研究材料并继续复用。</w:t>
      </w:r>
    </w:p>
    <w:p>
      <w:pPr>
        <w:pStyle w:val="ListNumber"/>
      </w:pPr>
      <w:r>
        <w:t>6. 支持自定义界面背景图片，使工具在保持内容清晰的前提下具备个性化外观。</w:t>
      </w:r>
    </w:p>
    <w:p>
      <w:pPr>
        <w:pStyle w:val="ListNumber"/>
      </w:pPr>
      <w:r>
        <w:t>7. 数据处理、存储和检索默认全部在本机完成，符合本地优先、隐私可控的原则。</w:t>
      </w:r>
    </w:p>
    <w:p>
      <w:pPr>
        <w:pStyle w:val="ListNumber"/>
      </w:pPr>
      <w:r>
        <w:t>8. 应用可打包为独立可执行程序，在未安装 Python 的同类操作系统电脑上直接运行。</w:t>
      </w:r>
    </w:p>
    <w:p>
      <w:pPr>
        <w:pStyle w:val="ListNumber"/>
      </w:pPr>
      <w:r>
        <w:t>9. 上传后的原始文档应显示在知识库侧栏中，用户点击即可在应用内阅读原文，并随时保存/导出原文副本。</w:t>
      </w:r>
    </w:p>
    <w:p>
      <w:pPr>
        <w:pStyle w:val="ListNumber"/>
      </w:pPr>
      <w:r>
        <w:t>10. 界面统一采用浅色二次元可爱风格，所有页面和对话框保持视觉一致，自定义背景图可全窗口覆盖且不影响文字阅读。</w:t>
      </w:r>
    </w:p>
    <w:p>
      <w:pPr>
        <w:pStyle w:val="ListNumber"/>
      </w:pPr>
      <w:r>
        <w:t>11. 支持在 DeepSeek、OpenAI、Moonshot、智谱等 OpenAI 兼容 AI 服务间切换，并在右上角显示当前 AI 与模型名称。</w:t>
      </w:r>
    </w:p>
    <w:p>
      <w:pPr>
        <w:pStyle w:val="ListNumber"/>
      </w:pPr>
      <w:r>
        <w:t>12. 数据存储目录可由用户自定义，文档、向量库、模型、背景图片等统一迁移到指定位置。</w:t>
      </w:r>
    </w:p>
    <w:p>
      <w:pPr>
        <w:pStyle w:val="ListNumber"/>
      </w:pPr>
      <w:r>
        <w:t>13. 在批量上传、大文档处理和多任务场景下保持界面响应，避免卡顿与任务堆叠。</w:t>
      </w:r>
    </w:p>
    <w:p>
      <w:pPr>
        <w:pStyle w:val="Heading3"/>
      </w:pPr>
      <w:r>
        <w:t>1.3 目标用户与典型场景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目标用户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典型场景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核心诉求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教师 / 课程设计者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按课程建立知识库，上传课件、讲义、教学大纲，向 AI 提问课程要点并导出教案或讲义 Markdown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资料分类清晰、答案引用课件、生成文档可二次编辑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科研人员 / 研究生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建立论文资料库，上传 PDF 与论文笔记，围绕文献问答并整理综述提纲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本地保留全文、检索准确、可生成带引用来源的 Markdown 笔记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企业知识管理 / 行政人员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上传制度文件、流程说明、会议纪要，快速查询内部规范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私有资料不出本地、问答有据可查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普通知识用户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收集网页转存的 Markdown、TXT、Word 资料，搭建个人知识库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界面友好、可备份、跨平台使用</w:t>
            </w:r>
          </w:p>
        </w:tc>
      </w:tr>
    </w:tbl>
    <w:p/>
    <w:p>
      <w:pPr>
        <w:pStyle w:val="Heading3"/>
      </w:pPr>
      <w:r>
        <w:t>1.4 项目范围</w:t>
      </w:r>
    </w:p>
    <w:p>
      <w:pPr>
        <w:pStyle w:val="Heading4"/>
      </w:pPr>
      <w:r>
        <w:t>1.4.1 范围内</w:t>
      </w:r>
    </w:p>
    <w:p>
      <w:pPr>
        <w:pStyle w:val="ListBullet"/>
      </w:pPr>
      <w:r>
        <w:t>创建、删除、重命名、切换多个知识库。</w:t>
      </w:r>
    </w:p>
    <w:p>
      <w:pPr>
        <w:pStyle w:val="ListBullet"/>
      </w:pPr>
      <w:r>
        <w:t>上传并管理 PDF、DOCX、PPTX、TXT、Markdown 等常用文本文档。</w:t>
      </w:r>
    </w:p>
    <w:p>
      <w:pPr>
        <w:pStyle w:val="ListBullet"/>
      </w:pPr>
      <w:r>
        <w:t>从 PDF、DOCX、PPTX 等文档中提取嵌入图片，识别图片文字，形成可检索、可引用的图片上下文。</w:t>
      </w:r>
    </w:p>
    <w:p>
      <w:pPr>
        <w:pStyle w:val="ListBullet"/>
      </w:pPr>
      <w:r>
        <w:t>本地解析、分块、向量化、持久化存储。</w:t>
      </w:r>
    </w:p>
    <w:p>
      <w:pPr>
        <w:pStyle w:val="ListBullet"/>
      </w:pPr>
      <w:r>
        <w:t>基于知识库的多轮对话问答、流式输出、引用来源展示。</w:t>
      </w:r>
    </w:p>
    <w:p>
      <w:pPr>
        <w:pStyle w:val="ListBullet"/>
      </w:pPr>
      <w:r>
        <w:t>对话历史管理、Markdown 渲染、Markdown 文档生成与导出。</w:t>
      </w:r>
    </w:p>
    <w:p>
      <w:pPr>
        <w:pStyle w:val="ListBullet"/>
      </w:pPr>
      <w:r>
        <w:t>全局及知识库级自定义背景图片。</w:t>
      </w:r>
    </w:p>
    <w:p>
      <w:pPr>
        <w:pStyle w:val="ListBullet"/>
      </w:pPr>
      <w:r>
        <w:t>Obsidian 风格知识库文件侧栏、文档原文阅读器与原文另存为。</w:t>
      </w:r>
    </w:p>
    <w:p>
      <w:pPr>
        <w:pStyle w:val="ListBullet"/>
      </w:pPr>
      <w:r>
        <w:t>可配置的 OpenAI 兼容多模态视觉理解服务（可选，默认关闭）。</w:t>
      </w:r>
    </w:p>
    <w:p>
      <w:pPr>
        <w:pStyle w:val="ListBullet"/>
      </w:pPr>
      <w:r>
        <w:t>多 AI 供应商切换、当前模型名称显示、自定义数据存储路径、统一浅色二次元主题。</w:t>
      </w:r>
    </w:p>
    <w:p>
      <w:pPr>
        <w:pStyle w:val="ListBullet"/>
      </w:pPr>
      <w:r>
        <w:t>DeepSeek API Key、模型、检索参数等应用设置。</w:t>
      </w:r>
    </w:p>
    <w:p>
      <w:pPr>
        <w:pStyle w:val="ListBullet"/>
      </w:pPr>
      <w:r>
        <w:t>数据备份、导入导出与打包发布能力。</w:t>
      </w:r>
    </w:p>
    <w:p>
      <w:pPr>
        <w:pStyle w:val="Heading4"/>
      </w:pPr>
      <w:r>
        <w:t>1.4.2 范围外（V1.0 不作为必须交付）</w:t>
      </w:r>
    </w:p>
    <w:p>
      <w:pPr>
        <w:pStyle w:val="ListBullet"/>
      </w:pPr>
      <w:r>
        <w:t>复杂版式扫描件的逐页高精度版面还原（V1 不承诺；嵌入图片提取与 OCR 属于范围内）。</w:t>
      </w:r>
    </w:p>
    <w:p>
      <w:pPr>
        <w:pStyle w:val="ListBullet"/>
      </w:pPr>
      <w:r>
        <w:t>网页知识库抓取与在线同步。</w:t>
      </w:r>
    </w:p>
    <w:p>
      <w:pPr>
        <w:pStyle w:val="ListBullet"/>
      </w:pPr>
      <w:r>
        <w:t>多用户账号、云端数据库和协同编辑。</w:t>
      </w:r>
    </w:p>
    <w:p>
      <w:pPr>
        <w:pStyle w:val="ListBullet"/>
      </w:pPr>
      <w:r>
        <w:t>语音对话、视频/音频内容理解。</w:t>
      </w:r>
    </w:p>
    <w:p>
      <w:pPr>
        <w:pStyle w:val="ListBullet"/>
      </w:pPr>
      <w:r>
        <w:t>商业级组织权限管理和审计系统。</w:t>
      </w:r>
    </w:p>
    <w:p>
      <w:pPr>
        <w:pStyle w:val="ListBullet"/>
      </w:pPr>
      <w:r>
        <w:t>使用其他本地大模型或混合推理框架（除本地 OCR 与本地嵌入模型外）。</w:t>
      </w:r>
    </w:p>
    <w:p>
      <w:pPr>
        <w:pStyle w:val="Heading3"/>
      </w:pPr>
      <w:r>
        <w:t>1.5 名词术语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术语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知识库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用户创建的一组文档集合，拥有独立的数据、向量和对话空间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分块 / Chunk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将长文档按语义或长度切分的检索单元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向量化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使用本地嵌入模型将文本转换为语义向量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向量检索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根据问题语义从向量库中查找最相关文本片段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RAG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检索增强生成，先检索相关资料，再由大模型组织回答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引用来源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回答中标注的文档名、页码、块序号等可追溯信息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OCR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光学字符识别，从图片中提取可检索文字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图片上下文块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由图片的 OCR 文本、语义描述、所在段落、图题与图号组成的检索单元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视觉模型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支持输入图片的 OpenAI 兼容多模态模型，用于理解图表、示意图等视觉语义</w:t>
            </w:r>
          </w:p>
        </w:tc>
      </w:tr>
    </w:tbl>
    <w:p/>
    <w:p>
      <w:pPr>
        <w:pStyle w:val="Heading3"/>
      </w:pPr>
      <w:r>
        <w:t>1.6 设计约束与非功能要求</w:t>
      </w:r>
    </w:p>
    <w:p>
      <w:pPr>
        <w:pStyle w:val="ListBullet"/>
      </w:pPr>
      <w:r>
        <w:t>跨平台：Windows 10/11、macOS、主流 Linux 桌面发行版均可运行。</w:t>
      </w:r>
    </w:p>
    <w:p>
      <w:pPr>
        <w:pStyle w:val="ListBullet"/>
      </w:pPr>
      <w:r>
        <w:t>本地优先：文档解析、OCR、向量化默认在本机完成；只有用户显式配置的 DeepSeek API 或可选视觉 API 参与云端推理时才发送必要内容。</w:t>
      </w:r>
    </w:p>
    <w:p>
      <w:pPr>
        <w:pStyle w:val="ListBullet"/>
      </w:pPr>
      <w:r>
        <w:t>数据隔离：不同知识库的文档、向量、对话和外观设置互不串扰。</w:t>
      </w:r>
    </w:p>
    <w:p>
      <w:pPr>
        <w:pStyle w:val="ListBullet"/>
      </w:pPr>
      <w:r>
        <w:t>易用性：全程图形界面，无命令行走查。</w:t>
      </w:r>
    </w:p>
    <w:p>
      <w:pPr>
        <w:pStyle w:val="ListBullet"/>
      </w:pPr>
      <w:r>
        <w:t>可打包性：通过 PyInstaller 生成当前平台独立可执行文件。</w:t>
      </w:r>
    </w:p>
    <w:p>
      <w:pPr>
        <w:pStyle w:val="ListBullet"/>
      </w:pPr>
      <w:r>
        <w:t>中文支持：界面、检索和导出文档默认以中文为主，编码统一使用 UTF-8。</w:t>
      </w:r>
    </w:p>
    <w:p>
      <w:pPr>
        <w:pStyle w:val="Heading2"/>
      </w:pPr>
      <w:r>
        <w:t>2. 总体需求</w:t>
      </w:r>
    </w:p>
    <w:p>
      <w:pPr>
        <w:pStyle w:val="Heading3"/>
      </w:pPr>
      <w:r>
        <w:t>2.1 功能总览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功能域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核心能力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优先级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知识库管理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创建、删除、重命名、切换、统计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文档管理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上传、删除、重试、状态展示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原文阅读与保存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Obsidian 风格文件侧栏、原文阅读器、另存为/导出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模型切换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多供应商切换、模型名称显示、按供应商保存 Key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界面主题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浅色二次元可爱风格全应用统一、背景全屏覆盖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数据存储路径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自定义本地数据目录，避免固定位置或 C 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性能与稳定性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分批向量化、任务互斥、大文件防卡顿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文档解析入库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解析、分块、向量化、持久化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文档图片信息读取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嵌入图片提取、本地 OCR、图片上下文、可选视觉理解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P0（OCR）/ P1（视觉理解）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对话问答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多轮问答、流式输出、引用来源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对话与历史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会话历史、删除、清空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API Key、模型、检索参数、外观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能力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聊天内容渲染、复制、导出、AI 生成文档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自定义背景图片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全局/知识库级背景、缩放模式、蒙层调节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数据管理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备份、恢复、导出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P2</w:t>
            </w:r>
          </w:p>
        </w:tc>
      </w:tr>
    </w:tbl>
    <w:p/>
    <w:p>
      <w:pPr>
        <w:pStyle w:val="Heading3"/>
      </w:pPr>
      <w:r>
        <w:t>2.2 用户故事</w:t>
      </w:r>
    </w:p>
    <w:p>
      <w:pPr>
        <w:pStyle w:val="ListNumber"/>
      </w:pPr>
      <w:r>
        <w:t>1. 作为教师，我想把同一门课程的课件放入一个独立知识库，并让“课程 A”的提问不会读到“课程 B”的资料。</w:t>
      </w:r>
    </w:p>
    <w:p>
      <w:pPr>
        <w:pStyle w:val="ListNumber"/>
      </w:pPr>
      <w:r>
        <w:t>2. 作为科研人员，我想上传一篇 PDF 论文后立即提问，系统能指出答案出自第几页，避免我重新通读全文。</w:t>
      </w:r>
    </w:p>
    <w:p>
      <w:pPr>
        <w:pStyle w:val="ListNumber"/>
      </w:pPr>
      <w:r>
        <w:t>3. 作为资料整理者，我想把一段多轮问答一键导出为 Markdown，并自动带出标题、日期、引用资料清单。</w:t>
      </w:r>
    </w:p>
    <w:p>
      <w:pPr>
        <w:pStyle w:val="ListNumber"/>
      </w:pPr>
      <w:r>
        <w:t>4. 作为普通用户，我想选择一张本地图片作为界面背景，并确保聊天文字仍然清晰可读。</w:t>
      </w:r>
    </w:p>
    <w:p>
      <w:pPr>
        <w:pStyle w:val="ListNumber"/>
      </w:pPr>
      <w:r>
        <w:t>5. 作为隐私敏感用户，我想在未联网或 API Key 未配置时仍能正常管理文档，只在实际提问时提示需要网络配置。</w:t>
      </w:r>
    </w:p>
    <w:p>
      <w:pPr>
        <w:pStyle w:val="ListNumber"/>
      </w:pPr>
      <w:r>
        <w:t>6. 作为课程资料整理者，我想上传包含截图和图表的多媒体课件，提问“图 3 的趋势是什么”后能获得带页码和图号的回答。</w:t>
      </w:r>
    </w:p>
    <w:p>
      <w:pPr>
        <w:pStyle w:val="ListNumber"/>
      </w:pPr>
      <w:r>
        <w:t>7. 作为知识整理者，我想像使用 Obsidian 一样在侧栏浏览文档，点击后直接阅读原文并保存到需要的位置。</w:t>
      </w:r>
    </w:p>
    <w:p>
      <w:pPr>
        <w:pStyle w:val="Heading2"/>
      </w:pPr>
      <w:r>
        <w:t>3.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模块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技术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桌面 GUI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PySide6 (Qt for Python)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跨平台，界面现代，支持 QThread、样式表、自绘背景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开发语言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Python 3.10+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与 AI、文档解析生态集成良好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关系数据库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SQLite + SQLAlchemy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保存知识库、文档、会话、设置等元数据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向量数据库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Chroma（嵌入式）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无需独立服务，按知识库集合持久化到本地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文档解析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Unstructured、pdfplumber、python-docx、python-pptx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本地解析多种格式并尽量保留页码信息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图片提取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PyMuPDF、python-docx、python-pptx、Pillow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从 PDF/DOCX/PPTX 中提取嵌入图片及所在页/位置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图片文字识别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RapidOCR（onnxruntime，可替换 PaddleOCR）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本地默认 OCR，支持中英文，无需网络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嵌入模型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sentence-transformers + BAAI/bge-small-zh-v1.5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本地推理，离线可用，中文效果好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大模型 API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Chat API（OpenAI 兼容）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文本问答、流式输出；不直接处理图片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视觉模型（可选）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用户配置的 OpenAI 兼容多模态模型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对图表/示意图生成语义描述；默认关闭，仅按需发送相关图片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渲染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/ mistune 等轻量库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将聊天回答安全转换为富文本展示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配置与密钥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QSettings / JSON + keyring 或加密文件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保存应用配置，API Key 尽量不入明文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打包工具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PyInstaller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输出 Windows、macOS、Linux 独立程序</w:t>
            </w:r>
          </w:p>
        </w:tc>
      </w:tr>
    </w:tbl>
    <w:p/>
    <w:p>
      <w:pPr>
        <w:pStyle w:val="Heading2"/>
      </w:pPr>
      <w:r>
        <w:t>4. 系统架构</w:t>
      </w:r>
    </w:p>
    <w:p>
      <w:pPr>
        <w:pStyle w:val="Heading3"/>
      </w:pPr>
      <w:r>
        <w:t>4.1 总体架构</w:t>
      </w:r>
    </w:p>
    <w:p>
      <w:pPr>
        <w:spacing w:line="336" w:lineRule="auto"/>
        <w:ind w:firstLine="420"/>
      </w:pPr>
      <w:r>
        <w:t>应用采用单进程、分层模块化的桌面架构。GUI 层只负责展示与交互，耗时任务通过线程池或 QThread 执行，核心逻辑层与数据层负责业务规则和持久化。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桌面应用（单进程） 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             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┌────────────┐       ┌───────────────────────────┐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 GUI 层     │  ←→   │  核心逻辑层      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(PySide6)  │       │  - 知识库 / 文档服务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           │       │  - 解析与分块     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主窗口      │       │  - 向量检索与问答 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知识库面板  │       │  - Markdown 文档服务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文档管理    │       │  - 背景与主题服务 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聊天区      │       │  - LLM / 流式调用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设置窗口    │       └────────────┬──────────────┘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└────────────┘                      │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┌─────────────▼──────────────┐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│        数据层                │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│  SQLite：元数据/会话/设置     │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│  Chroma：知识库向量集合       │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│  文件系统：原始文档/MD/背景图  │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└─────────────────────────────┘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             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外部依赖：DeepSeek API（仅在配置后发送检索片段）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pStyle w:val="Heading3"/>
      </w:pPr>
      <w:r>
        <w:t>4.2 模块结构建议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app/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main.py                 # 程序入口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core/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config.py           # 全局配置与密钥管理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document_parser.py  # 多格式文档解析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image_processor.py  # 嵌入图片提取与媒体文件管理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ocr_service.py      # 本地图片文字识别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vision_service.py   # 可选多模态理解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text_splitter.py    # 文本分块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embedder.py         # 本地嵌入模型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document_service.py # 文档入库流程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qa_service.py       # 检索问答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markdown_service.py # Markdown 导出/生成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theme_service.py    # 背景与界面外观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data/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database.py         # SQLite 建模与 CRUD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vector_store.py     # Chroma 封装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models.py           # ORM 模型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gui/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main_window.py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knowledge_base_view.py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document_view.py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chat_view.py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settings_dialog.py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widgets/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└── utils/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  ├── paths.py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  ├── workers.py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  └── validators.py</w:t>
      </w:r>
    </w:p>
    <w:p>
      <w:pPr>
        <w:spacing w:after="40"/>
      </w:pPr>
    </w:p>
    <w:p>
      <w:pPr>
        <w:pStyle w:val="Heading3"/>
      </w:pPr>
      <w:r>
        <w:t>4.3 数据与隐私边界</w:t>
      </w:r>
    </w:p>
    <w:p>
      <w:pPr>
        <w:pStyle w:val="ListBullet"/>
      </w:pPr>
      <w:r>
        <w:t>原始文件：仅保存到用户本机数据目录。</w:t>
      </w:r>
    </w:p>
    <w:p>
      <w:pPr>
        <w:pStyle w:val="ListBullet"/>
      </w:pPr>
      <w:r>
        <w:t>解析文本：保存在 SQLite 缓存或 Chroma 块元数据中，用于本地检索。</w:t>
      </w:r>
    </w:p>
    <w:p>
      <w:pPr>
        <w:pStyle w:val="ListBullet"/>
      </w:pPr>
      <w:r>
        <w:t>向量与索引：保存在本机 Chroma 目录。</w:t>
      </w:r>
    </w:p>
    <w:p>
      <w:pPr>
        <w:pStyle w:val="ListBullet"/>
      </w:pPr>
      <w:r>
        <w:t>从文档中提取的媒体图片：保存在各知识库媒体目录，用于 OCR、视觉理解与来源展示。</w:t>
      </w:r>
    </w:p>
    <w:p>
      <w:pPr>
        <w:pStyle w:val="ListBullet"/>
      </w:pPr>
      <w:r>
        <w:t>对话与导出文档：保存在本机 SQLite 与用户指定目录。</w:t>
      </w:r>
    </w:p>
    <w:p>
      <w:pPr>
        <w:pStyle w:val="ListBullet"/>
      </w:pPr>
      <w:r>
        <w:t>背景图片：仅作为界面资源使用，不进入文档解析、向量检索或模型上下文。</w:t>
      </w:r>
    </w:p>
    <w:p>
      <w:pPr>
        <w:pStyle w:val="ListBullet"/>
      </w:pPr>
      <w:r>
        <w:t>文本大模型调用：只发送“当前问题 + 检索片段 + 提示词”，不发送完整原文和本地文件路径。</w:t>
      </w:r>
    </w:p>
    <w:p>
      <w:pPr>
        <w:pStyle w:val="ListBullet"/>
      </w:pPr>
      <w:r>
        <w:t>图片与隐私：本地 OCR 默认开启且不联网；视觉理解默认关闭，只有用户在设置中显式配置并允许后，才会把命中的相关图片发送到指定视觉服务。</w:t>
      </w:r>
    </w:p>
    <w:p>
      <w:pPr>
        <w:pStyle w:val="Heading2"/>
      </w:pPr>
      <w:r>
        <w:t>5. 功能需求详细说明</w:t>
      </w:r>
    </w:p>
    <w:p>
      <w:pPr>
        <w:pStyle w:val="Heading3"/>
      </w:pPr>
      <w:r>
        <w:t>5.1 知识库管理</w:t>
      </w:r>
    </w:p>
    <w:p>
      <w:pPr>
        <w:spacing w:line="336" w:lineRule="auto"/>
        <w:ind w:firstLine="420"/>
      </w:pPr>
      <w:r>
        <w:t>需求编号：KB-01 ~ KB-04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创建知识库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输入名称（必填，限制长度）和描述（可选）；重名校验；创建后自动切换到新库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二次确认后删除知识库元数据、原始文件、向量集合与对话记录；可提示“删除前是否导出/备份”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重命名/编辑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支持修改名称与描述，不影响库内数据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切换知识库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左侧列表单选切换；文档区、聊天区、背景设置全部同步切换</w:t>
            </w:r>
          </w:p>
        </w:tc>
      </w:tr>
    </w:tbl>
    <w:p/>
    <w:p>
      <w:pPr>
        <w:spacing w:line="336" w:lineRule="auto"/>
        <w:ind w:firstLine="420"/>
      </w:pPr>
      <w:r>
        <w:t>界面要求：</w:t>
      </w:r>
    </w:p>
    <w:p>
      <w:pPr>
        <w:pStyle w:val="ListBullet"/>
      </w:pPr>
      <w:r>
        <w:t>左侧固定或可折叠的知识库列表，显示名称、文档数、最近更新时间。</w:t>
      </w:r>
    </w:p>
    <w:p>
      <w:pPr>
        <w:pStyle w:val="ListBullet"/>
      </w:pPr>
      <w:r>
        <w:t>删除不可恢复操作必须使用确认对话框。</w:t>
      </w:r>
    </w:p>
    <w:p>
      <w:pPr>
        <w:pStyle w:val="ListBullet"/>
      </w:pPr>
      <w:r>
        <w:t>文档处理、向量化期间禁止删除当前文档所在知识库；若确有删除请求，先提示“有任务进行中”。</w:t>
      </w:r>
    </w:p>
    <w:p>
      <w:pPr>
        <w:pStyle w:val="Heading3"/>
      </w:pPr>
      <w:r>
        <w:t>5.2 文档管理</w:t>
      </w:r>
    </w:p>
    <w:p>
      <w:pPr>
        <w:spacing w:line="336" w:lineRule="auto"/>
        <w:ind w:firstLine="420"/>
      </w:pPr>
      <w:r>
        <w:t>需求编号：DOC-01 ~ DOC-06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支持多选；文件类型为 .pdf、.docx、.pptx、.txt、.md；可设置拖拽上传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文件复制入库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原始文件复制到当前知识库文件目录，按上传时间避免同名冲突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文档列表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显示文件名、类型、大小、上传时间、处理状态、失败原因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从列表中移除文档及其分块向量；可保留原始文件到回收站或彻底删除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重新处理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对失败或用户主动修改后的文档重新执行解析、分块、入库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任务反馈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解析进度、当前步骤、错误原因实时反馈到界面，不阻塞交互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图片资料（可选）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支持将 JPG/PNG/BMP/WebP 等图片直接作为知识库资料上传；上传后按图片资料流程处理并检索</w:t>
            </w:r>
          </w:p>
        </w:tc>
      </w:tr>
    </w:tbl>
    <w:p/>
    <w:p>
      <w:pPr>
        <w:spacing w:line="336" w:lineRule="auto"/>
        <w:ind w:firstLine="420"/>
      </w:pPr>
      <w:r>
        <w:t>附加要求：</w:t>
      </w:r>
    </w:p>
    <w:p>
      <w:pPr>
        <w:pStyle w:val="ListBullet"/>
      </w:pPr>
      <w:r>
        <w:t>上传前做扩展名、文件大小和文件可读性校验，并给出明确中文提示。</w:t>
      </w:r>
    </w:p>
    <w:p>
      <w:pPr>
        <w:pStyle w:val="ListBullet"/>
      </w:pPr>
      <w:r>
        <w:t>文档状态至少包含：等待中、解析中、向量化中、成功、失败。</w:t>
      </w:r>
    </w:p>
    <w:p>
      <w:pPr>
        <w:pStyle w:val="ListBullet"/>
      </w:pPr>
      <w:r>
        <w:t>文档包含图片时，处理状态可展开显示“提取图片中 / OCR 中 / 视觉理解中”等子步骤。</w:t>
      </w:r>
    </w:p>
    <w:p>
      <w:pPr>
        <w:pStyle w:val="ListBullet"/>
      </w:pPr>
      <w:r>
        <w:t>应用异常退出后，重启时可将“解析中”状态修正为“失败/待重试”，避免假状态。</w:t>
      </w:r>
    </w:p>
    <w:p>
      <w:pPr>
        <w:pStyle w:val="ListBullet"/>
      </w:pPr>
      <w:r>
        <w:t>知识库中应保留可维护的“原始文档目录”与“生成文档目录”，用户可看到并备份。</w:t>
      </w:r>
    </w:p>
    <w:p>
      <w:pPr>
        <w:pStyle w:val="Heading3"/>
      </w:pPr>
      <w:r>
        <w:t>5.3 文档解析与向量化</w:t>
      </w:r>
    </w:p>
    <w:p>
      <w:pPr>
        <w:spacing w:line="336" w:lineRule="auto"/>
        <w:ind w:firstLine="420"/>
      </w:pPr>
      <w:r>
        <w:t>需求编号：ING-01 ~ ING-05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格式解析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PDF、Word、PPT、TXT、Markdown 均提取纯文本；PDF/PPT 尽量保留页/页索引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文本分块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按字符/语义窗口分块，默认 chunk_size=500 tokens、overlap=50 tokens，块数可配置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本地嵌入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 bge-small-zh-v1.5 生成向量，离线运行；可设置仅 CPU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向量入库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每条块包含文本、文件 ID、文件名称、页码/幻灯片、块序号等元数据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增量与重处理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文档更新时先删除旧块再重建，保证没有重复向量和过期片段</w:t>
            </w:r>
          </w:p>
        </w:tc>
      </w:tr>
    </w:tbl>
    <w:p/>
    <w:p>
      <w:pPr>
        <w:spacing w:line="336" w:lineRule="auto"/>
        <w:ind w:firstLine="420"/>
      </w:pPr>
      <w:r>
        <w:t>注意事项：</w:t>
      </w:r>
    </w:p>
    <w:p>
      <w:pPr>
        <w:pStyle w:val="ListBullet"/>
      </w:pPr>
      <w:r>
        <w:t>解析失败的文件不应中断整批任务，应在列表中单独标记失败原因。</w:t>
      </w:r>
    </w:p>
    <w:p>
      <w:pPr>
        <w:pStyle w:val="ListBullet"/>
      </w:pPr>
      <w:r>
        <w:t>对超大文件或复杂 PDF 设置超时与内存保护。</w:t>
      </w:r>
    </w:p>
    <w:p>
      <w:pPr>
        <w:pStyle w:val="ListBullet"/>
      </w:pPr>
      <w:r>
        <w:t>向量集合名称与知识库 ID 关联，但集合本身不展示给普通用户。</w:t>
      </w:r>
    </w:p>
    <w:p>
      <w:pPr>
        <w:pStyle w:val="Heading3"/>
      </w:pPr>
      <w:r>
        <w:t>5.4 文档图片信息读取</w:t>
      </w:r>
    </w:p>
    <w:p>
      <w:pPr>
        <w:spacing w:line="336" w:lineRule="auto"/>
        <w:ind w:firstLine="420"/>
      </w:pPr>
      <w:r>
        <w:t>需求编号：IMG-01 ~ IMG-09</w:t>
      </w:r>
    </w:p>
    <w:p>
      <w:pPr>
        <w:spacing w:line="336" w:lineRule="auto"/>
        <w:ind w:firstLine="420"/>
      </w:pPr>
      <w:r>
        <w:t>说明：DeepSeek 的常规 Chat API 以文本为主，不能直接“看图”。因此系统采用两阶段方案保证知识库可阅读图片：第一阶段默认使用本地图片提取 + OCR，把图片内容转成可检索、可引用的文本；第二阶段提供可配置的 OpenAI 兼容多模态视觉模型，对复杂图表、流程图和示意图进行语义理解。两种能力都以“图片上下文块”方式进入知识库。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嵌入图片提取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PDF/DOCX/PPTX 解析时提取文档内图片，记录页码/幻灯片号、图题、相对位置并保存到知识库媒体目录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 OCR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默认使用 RapidOCR 本地识别图片文字，支持中文、英文、数字；OCR 过程不联网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图片上下文块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将图片 OCR 文本、可选语义描述与所在段落、图题、图号组合成分块，向量化后进入当前知识库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可选视觉理解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用户配置并启用视觉模型后，对图表、流程、示意图生成结构化描述，包括图类型、坐标轴、趋势、结论要点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图片级引用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回答引用时显示“文档名 第X页 图N”；聊天区可查看图片缩略图并放大原图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图片问答降级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未启用视觉模型且图片无有效文字时，明确提示“当前资料包含图片，请启用视觉理解或查看原图”，不编造内容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直接图片资料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直接上传的图片按独立图片文档处理，保存媒体文件并建立图片上下文（优先级 P2）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失败与重试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损坏图片、超大图片、OCR/视觉理解失败可单独标记，不中断整篇文档处理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IMG-09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数据清理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删除文档或知识库时，同步删除其媒体文件、图片向量和引用记录</w:t>
            </w:r>
          </w:p>
        </w:tc>
      </w:tr>
    </w:tbl>
    <w:p/>
    <w:p>
      <w:pPr>
        <w:spacing w:line="336" w:lineRule="auto"/>
        <w:ind w:firstLine="420"/>
      </w:pPr>
      <w:r>
        <w:t>行为与界面要求：</w:t>
      </w:r>
    </w:p>
    <w:p>
      <w:pPr>
        <w:pStyle w:val="ListBullet"/>
      </w:pPr>
      <w:r>
        <w:t>文档处理完成后可查看每张图片的处理结果：原始图片、页码/图号、OCR 文本、语义描述、状态。</w:t>
      </w:r>
    </w:p>
    <w:p>
      <w:pPr>
        <w:pStyle w:val="ListBullet"/>
      </w:pPr>
      <w:r>
        <w:t>图片内容只属于所在知识库；不同知识库之间的图片资料严格隔离。</w:t>
      </w:r>
    </w:p>
    <w:p>
      <w:pPr>
        <w:pStyle w:val="ListBullet"/>
      </w:pPr>
      <w:r>
        <w:t>图片上下文块在 Markdown 导出时保留为图片引用与来源说明。</w:t>
      </w:r>
    </w:p>
    <w:p>
      <w:pPr>
        <w:pStyle w:val="ListBullet"/>
      </w:pPr>
      <w:r>
        <w:t>可选视觉模型默认关闭；开启时设置界面必须明确提示“图片将发送至你配置的第三方服务”。</w:t>
      </w:r>
    </w:p>
    <w:p>
      <w:pPr>
        <w:pStyle w:val="ListBullet"/>
      </w:pPr>
      <w:r>
        <w:t>页面含图片时上传前显示预计处理项，用户可选择“跳过图片理解，仅索引文字”。</w:t>
      </w:r>
    </w:p>
    <w:p>
      <w:pPr>
        <w:pStyle w:val="Heading3"/>
      </w:pPr>
      <w:r>
        <w:t>5.5 对话问答</w:t>
      </w:r>
    </w:p>
    <w:p>
      <w:pPr>
        <w:spacing w:line="336" w:lineRule="auto"/>
        <w:ind w:firstLine="420"/>
      </w:pPr>
      <w:r>
        <w:t>需求编号：QA-01 ~ QA-08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新建/继续会话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每个知识库可拥有多个会话；会话显示标题与创建时间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多轮问答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上下文包含本会话历史，但始终优先使用当前知识库检索结果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流式输出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支持时按 token 流式显示，中断后保留已生成内容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引用来源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回答末尾自动附 [来源] 文档名/页码/块序号；命中图片时包含图号并可查看原图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无法回答提示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检索结果不足或低于阈值时显示“根据已有文档，无法回答该问题”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复制与反馈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支持复制回答、复制 Markdown、复制纯文本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会话历史持久化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会话与消息写入 SQLite，重启后可恢复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清空/删除会话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可清空当前会话内容或删除整个会话；删除需确认</w:t>
            </w:r>
          </w:p>
        </w:tc>
      </w:tr>
    </w:tbl>
    <w:p/>
    <w:p>
      <w:pPr>
        <w:spacing w:line="336" w:lineRule="auto"/>
        <w:ind w:firstLine="420"/>
      </w:pPr>
      <w:r>
        <w:t>聊天交互要求：</w:t>
      </w:r>
    </w:p>
    <w:p>
      <w:pPr>
        <w:pStyle w:val="ListBullet"/>
      </w:pPr>
      <w:r>
        <w:t>用户问题与 AI 回答使用不同气泡/区块样式。</w:t>
      </w:r>
    </w:p>
    <w:p>
      <w:pPr>
        <w:pStyle w:val="ListBullet"/>
      </w:pPr>
      <w:r>
        <w:t>AI 回答中的标题、列表、表格、行内代码和代码块应正确渲染。</w:t>
      </w:r>
    </w:p>
    <w:p>
      <w:pPr>
        <w:pStyle w:val="ListBullet"/>
      </w:pPr>
      <w:r>
        <w:t>输入框支持 Enter 发送、Shift+Enter 换行，长内容不遮挡按钮。</w:t>
      </w:r>
    </w:p>
    <w:p>
      <w:pPr>
        <w:pStyle w:val="ListBullet"/>
      </w:pPr>
      <w:r>
        <w:t>发送按钮在“正在生成”时应切换为“停止”状态。</w:t>
      </w:r>
    </w:p>
    <w:p>
      <w:pPr>
        <w:pStyle w:val="ListBullet"/>
      </w:pPr>
      <w:r>
        <w:t>流式生成过程中保留引用标记原文，不将 Markdown 语法误识别为用户可见字符。</w:t>
      </w:r>
    </w:p>
    <w:p>
      <w:pPr>
        <w:pStyle w:val="ListBullet"/>
      </w:pPr>
      <w:r>
        <w:t>若答案来自图片上下文块，聊天区显示图片缩略图、页码/图号及“查看原图”操作。</w:t>
      </w:r>
    </w:p>
    <w:p>
      <w:pPr>
        <w:pStyle w:val="Heading3"/>
      </w:pPr>
      <w:r>
        <w:t>5.6 对话生成与导出 Markdown 文档</w:t>
      </w:r>
    </w:p>
    <w:p>
      <w:pPr>
        <w:spacing w:line="336" w:lineRule="auto"/>
        <w:ind w:firstLine="420"/>
      </w:pPr>
      <w:r>
        <w:t>本版本将 Markdown 作为应用的标准“可编辑成果格式”，同时支持“记录导出”和“内容生成”两种用途。</w:t>
      </w:r>
    </w:p>
    <w:p>
      <w:pPr>
        <w:pStyle w:val="Heading4"/>
      </w:pPr>
      <w:r>
        <w:t>5.6.1 功能范围</w:t>
      </w:r>
    </w:p>
    <w:p>
      <w:pPr>
        <w:spacing w:line="336" w:lineRule="auto"/>
        <w:ind w:firstLine="420"/>
      </w:pPr>
      <w:r>
        <w:t>需求编号：MD-01 ~ MD-07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回答即 Markdown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聊天区原生渲染 Markdown，提供“复制 Markdown 原文”按钮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导出会话记录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将当前会话或所选消息导出为对话记录型 Markdown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生成知识文档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基于当前对话和检索片段，由 AI 整理生成结构化 Markdown 文档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文件命名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默认按“知识库名_主题/日期”命名，非法字符自动清理，支持重命名与防覆盖确认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元信息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文件开头写入 YAML front matter：标题、知识库、创建时间、模型、来源文档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自动入库（可选）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导出到当前知识库“生成文档目录”后，可选择加入文档管理并重新解析索引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保存历史导出路径、类型、状态，便于再次打开或删除</w:t>
            </w:r>
          </w:p>
        </w:tc>
      </w:tr>
    </w:tbl>
    <w:p/>
    <w:p>
      <w:pPr>
        <w:pStyle w:val="Heading4"/>
      </w:pPr>
      <w:r>
        <w:t>5.6.2 记录导出型格式</w:t>
      </w:r>
    </w:p>
    <w:p>
      <w:pPr>
        <w:spacing w:line="336" w:lineRule="auto"/>
        <w:ind w:firstLine="420"/>
      </w:pPr>
      <w:r>
        <w:t>适用于保留问答过程：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---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title: 与“机器学习课程”的对话记录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knowledge_base: 机器学习课程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created_at: 2026-09-04 10:30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model: deepseek-chat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source_documents: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- 课件_第03章_神经网络.pdf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---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 对话记录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问：什么是反向传播？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反向传播是……[来源：课件_第03章_神经网络.pdf 第12页]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问：有哪些改进方法？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……</w:t>
      </w:r>
    </w:p>
    <w:p>
      <w:pPr>
        <w:spacing w:after="40"/>
      </w:pPr>
    </w:p>
    <w:p>
      <w:pPr>
        <w:pStyle w:val="Heading4"/>
      </w:pPr>
      <w:r>
        <w:t>5.6.3 AI 生成文档型格式</w:t>
      </w:r>
    </w:p>
    <w:p>
      <w:pPr>
        <w:spacing w:line="336" w:lineRule="auto"/>
        <w:ind w:firstLine="420"/>
      </w:pPr>
      <w:r>
        <w:t>适用于形成讲义、总结、研究笔记等正式内容：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---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title: 反向传播原理总结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knowledge_base: 机器学习课程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created_at: 2026-09-04 10:35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model: deepseek-chat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source_documents: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- 课件_第03章_神经网络.pdf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tags: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- 神经网络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---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 反向传播原理总结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摘要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一、核心概念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二、推导过程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三、典型问题与改进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四、参考资料</w:t>
      </w:r>
    </w:p>
    <w:p>
      <w:pPr>
        <w:spacing w:after="40"/>
      </w:pPr>
    </w:p>
    <w:p>
      <w:pPr>
        <w:spacing w:line="336" w:lineRule="auto"/>
        <w:ind w:firstLine="420"/>
      </w:pPr>
      <w:r>
        <w:t>生成策略：</w:t>
      </w:r>
    </w:p>
    <w:p>
      <w:pPr>
        <w:pStyle w:val="ListBullet"/>
      </w:pPr>
      <w:r>
        <w:t>生成前必须沿用防幻觉约束：只整理检索片段和当前对话中已有内容。</w:t>
      </w:r>
    </w:p>
    <w:p>
      <w:pPr>
        <w:pStyle w:val="ListBullet"/>
      </w:pPr>
      <w:r>
        <w:t>可提供“摘要式”“讲义式”“笔记式”模板，用户选择后由 AI 填充正文。</w:t>
      </w:r>
    </w:p>
    <w:p>
      <w:pPr>
        <w:pStyle w:val="ListBullet"/>
      </w:pPr>
      <w:r>
        <w:t>正文中的事实性关键句尽可能保留引用标记，格式如 `[1] 课件_第03章_神经网络.pdf 第12页`。</w:t>
      </w:r>
    </w:p>
    <w:p>
      <w:pPr>
        <w:pStyle w:val="ListBullet"/>
      </w:pPr>
      <w:r>
        <w:t>生成完成前不自动写入最终文件，先展示预览；用户确认后再保存。</w:t>
      </w:r>
    </w:p>
    <w:p>
      <w:pPr>
        <w:pStyle w:val="ListBullet"/>
      </w:pPr>
      <w:r>
        <w:t>生成失败时保留对话内容，允许直接以记录导出型保存。</w:t>
      </w:r>
    </w:p>
    <w:p>
      <w:pPr>
        <w:pStyle w:val="Heading4"/>
      </w:pPr>
      <w:r>
        <w:t>5.6.4 导出对话框</w:t>
      </w:r>
    </w:p>
    <w:p>
      <w:pPr>
        <w:spacing w:line="336" w:lineRule="auto"/>
        <w:ind w:firstLine="420"/>
      </w:pPr>
      <w:r>
        <w:t>导出对话框至少包含：</w:t>
      </w:r>
    </w:p>
    <w:p>
      <w:pPr>
        <w:pStyle w:val="ListBullet"/>
      </w:pPr>
      <w:r>
        <w:t>导出类型：对话记录 / AI 生成知识文档 / 当前回答。</w:t>
      </w:r>
    </w:p>
    <w:p>
      <w:pPr>
        <w:pStyle w:val="ListBullet"/>
      </w:pPr>
      <w:r>
        <w:t>范围：全部消息 / 仅 AI 回答 / 从第 N 条到第 M 条。</w:t>
      </w:r>
    </w:p>
    <w:p>
      <w:pPr>
        <w:pStyle w:val="ListBullet"/>
      </w:pPr>
      <w:r>
        <w:t>是否包含引用来源附录、是否加入当前知识库。</w:t>
      </w:r>
    </w:p>
    <w:p>
      <w:pPr>
        <w:pStyle w:val="ListBullet"/>
      </w:pPr>
      <w:r>
        <w:t>文件名预览、目标目录选择、覆盖确认。</w:t>
      </w:r>
    </w:p>
    <w:p>
      <w:pPr>
        <w:pStyle w:val="ListBullet"/>
      </w:pPr>
      <w:r>
        <w:t>成功后显示“打开所在文件夹”“复制路径”“再次导出”操作。</w:t>
      </w:r>
    </w:p>
    <w:p>
      <w:pPr>
        <w:pStyle w:val="Heading3"/>
      </w:pPr>
      <w:r>
        <w:t>5.7 自定义背景图片</w:t>
      </w:r>
    </w:p>
    <w:p>
      <w:pPr>
        <w:spacing w:line="336" w:lineRule="auto"/>
        <w:ind w:firstLine="420"/>
      </w:pPr>
      <w:r>
        <w:t>需求编号：BG-01 ~ BG-08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启用/停用背景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可随时关闭自定义背景并恢复默认干净界面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选择背景图片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支持常见图片格式，建议 JPG/PNG/WebP/BMP；提供本地文件选择与缩略预览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作用范围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全局默认背景；单个知识库可“跟随全局/单独设置/关闭背景”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显示方式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支持适应、填充/裁剪、拉伸、平铺等模式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阅读性调节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可调背景模糊度、深色蒙层透明度、内容面板不透明度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实时预览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设置界面实时预览，点击应用后主窗口立即刷新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背景图片复制到应用数据目录；设置、作用范围和模式重启后保留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重置与清理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恢复系统默认背景；删除某知识库时可选择是否同时清理其专属背景</w:t>
            </w:r>
          </w:p>
        </w:tc>
      </w:tr>
    </w:tbl>
    <w:p/>
    <w:p>
      <w:pPr>
        <w:spacing w:line="336" w:lineRule="auto"/>
        <w:ind w:firstLine="420"/>
      </w:pPr>
      <w:r>
        <w:t>界面与行为要求：</w:t>
      </w:r>
    </w:p>
    <w:p>
      <w:pPr>
        <w:pStyle w:val="ListBullet"/>
      </w:pPr>
      <w:r>
        <w:t>背景图片仅作为主窗口、聊天区和文档区底层的视觉层，不能覆盖按钮、文字或滚动条。</w:t>
      </w:r>
    </w:p>
    <w:p>
      <w:pPr>
        <w:pStyle w:val="ListBullet"/>
      </w:pPr>
      <w:r>
        <w:t>聊天文本区在启用背景后应使用半透明/不透明面板保证可读性，重点文字对比度满足正常阅读。</w:t>
      </w:r>
    </w:p>
    <w:p>
      <w:pPr>
        <w:pStyle w:val="ListBullet"/>
      </w:pPr>
      <w:r>
        <w:t>图片加载在线程中完成，超大图片先缩放再显示，不得导致界面卡顿。</w:t>
      </w:r>
    </w:p>
    <w:p>
      <w:pPr>
        <w:pStyle w:val="ListBullet"/>
      </w:pPr>
      <w:r>
        <w:t>背景选择器只负责界面外观，不会把背景图写入知识库文档；背景图片文件不参与解析、检索和 LLM 上下文。</w:t>
      </w:r>
    </w:p>
    <w:p>
      <w:pPr>
        <w:pStyle w:val="ListBullet"/>
      </w:pPr>
      <w:r>
        <w:t>若原背景文件缺失或损坏，自动回退到默认外观，并提示用户重新设置。</w:t>
      </w:r>
    </w:p>
    <w:p>
      <w:pPr>
        <w:pStyle w:val="ListBullet"/>
      </w:pPr>
      <w:r>
        <w:t>提供“使用示例尺寸”“清空并恢复默认”“同步到全部知识库”等便捷操作。</w:t>
      </w:r>
    </w:p>
    <w:p>
      <w:pPr>
        <w:spacing w:line="336" w:lineRule="auto"/>
        <w:ind w:firstLine="420"/>
      </w:pPr>
      <w:r>
        <w:t>推荐默认参数：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参数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默认值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启用状态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关闭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避免影响首次使用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显示模式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填充并裁切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适配宽屏背景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蒙层透明度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40%~60%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兼顾美观与可读性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背景模糊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0~8px 可选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可选高斯模糊提升文字对比度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内容面板不透明度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90%~100%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默认接近不透明</w:t>
            </w:r>
          </w:p>
        </w:tc>
      </w:tr>
    </w:tbl>
    <w:p/>
    <w:p>
      <w:pPr>
        <w:pStyle w:val="Heading3"/>
      </w:pPr>
      <w:r>
        <w:t>5.8 设置</w:t>
      </w:r>
    </w:p>
    <w:p>
      <w:pPr>
        <w:spacing w:line="336" w:lineRule="auto"/>
        <w:ind w:firstLine="420"/>
      </w:pPr>
      <w:r>
        <w:t>需求编号：SET-01 ~ SET-07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API Key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输入、保存、显示/隐藏、测试连接；保存时使用系统钥匙串或加密配置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模型选择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 deepseek-chat，可手动输入 deepseek-reasoner 等模型标识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检索参数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Top-K、相似度阈值、分块大小、重叠量，均提供默认值并允许高级用户修改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数据目录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显示并允许变更应用数据目录，变更前自动备份迁移或提示手动迁移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外观设置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背景图片、显示模式、蒙层、是否跟随系统深色模式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图片理解设置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 OCR 开关；可选视觉模型地址、模型名、API Key、是否允许发送图片；默认视觉模型关闭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恢复默认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一键恢复所有默认设置，不删除知识库文档</w:t>
            </w:r>
          </w:p>
        </w:tc>
      </w:tr>
    </w:tbl>
    <w:p/>
    <w:p>
      <w:pPr>
        <w:pStyle w:val="Heading3"/>
      </w:pPr>
      <w:r>
        <w:t>5.9 GUI 布局</w:t>
      </w:r>
    </w:p>
    <w:p>
      <w:pPr>
        <w:spacing w:line="336" w:lineRule="auto"/>
        <w:ind w:firstLine="420"/>
      </w:pPr>
      <w:r>
        <w:t>建议主窗口采用“全局导航 + 文件侧栏 + 工作区 + 上下文栏”的四栏式布局：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┌──────┬──────────────┬─────────────────────────────┬──────────┐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全局 │ 知识库文件侧栏 │  阅读/对话工作区            │ 引用上下文│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导航 │              │  - 文档标签页               │  可折叠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图标 │ 文档/生成/会话│  - PDF/MD/图片原文阅读       │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│ 搜索/上传     │  - 页码、缩放、全文搜索      │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│ 右键操作     │  - 另存为/保存阅读位置        │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└──────┴──────────────┴─────────────────────────────┴──────────┘</w:t>
      </w:r>
    </w:p>
    <w:p>
      <w:pPr>
        <w:spacing w:after="40"/>
      </w:pPr>
    </w:p>
    <w:p>
      <w:pPr>
        <w:spacing w:line="336" w:lineRule="auto"/>
        <w:ind w:firstLine="420"/>
      </w:pPr>
      <w:r>
        <w:t>界面规范：</w:t>
      </w:r>
    </w:p>
    <w:p>
      <w:pPr>
        <w:pStyle w:val="ListBullet"/>
      </w:pPr>
      <w:r>
        <w:t>全局导航采用图标栏，知识库侧栏采用 Obsidian 风格文件树并支持搜索与隐藏。</w:t>
      </w:r>
    </w:p>
    <w:p>
      <w:pPr>
        <w:pStyle w:val="ListBullet"/>
      </w:pPr>
      <w:r>
        <w:t>常用操作采用图标+文字按钮，保留悬停提示。</w:t>
      </w:r>
    </w:p>
    <w:p>
      <w:pPr>
        <w:pStyle w:val="ListBullet"/>
      </w:pPr>
      <w:r>
        <w:t>侧栏文档项显示类型、状态、大小/页数；点击单行即可打开原文。</w:t>
      </w:r>
    </w:p>
    <w:p>
      <w:pPr>
        <w:pStyle w:val="ListBullet"/>
      </w:pPr>
      <w:r>
        <w:t>主要字号建议 12~14px，长文件名使用省略号并提供完整 Tooltip。</w:t>
      </w:r>
    </w:p>
    <w:p>
      <w:pPr>
        <w:pStyle w:val="ListBullet"/>
      </w:pPr>
      <w:r>
        <w:t>所有用户可执行操作均提供成功或失败提示；失败原因要具体、可理解。</w:t>
      </w:r>
    </w:p>
    <w:p>
      <w:pPr>
        <w:pStyle w:val="ListBullet"/>
      </w:pPr>
      <w:r>
        <w:t>文档媒体/图片面板可查看缩略图、页码/图号、OCR 文本与识别状态，并支持“在文件夹中显示原图”。</w:t>
      </w:r>
    </w:p>
    <w:p>
      <w:pPr>
        <w:pStyle w:val="Heading3"/>
      </w:pPr>
      <w:r>
        <w:t>5.10 文档原文阅读、侧栏文件树与保存</w:t>
      </w:r>
    </w:p>
    <w:p>
      <w:pPr>
        <w:spacing w:line="336" w:lineRule="auto"/>
        <w:ind w:firstLine="420"/>
      </w:pPr>
      <w:r>
        <w:t>需求编号：READ-01 ~ READ-08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文件侧栏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上传后的文档立即显示在当前知识库文件侧栏，支持文档/生成内容/最近打开/会话分区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点击即读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点击侧栏文档后，在主工作区直接打开原文，无需外部软件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 阅读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支持连续滚动、前后翻页、页码输入、缩放、全文搜索与文字选择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阅读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Markdown/TXT 支持阅读/编辑双模式，可保存修改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图片/Office 阅读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图片直接预览；DOCX/PPTX 在应用内展示解析后的正文与图片，并提供外部打开入口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原文另存为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可将当前原文保存为指定目录副本，不覆盖知识库原件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阅读状态保存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自动保存当前文档、PDF 页码、缩放比例与标签页，重启后可恢复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引用回原文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回答引用可在阅读器中打开对应文档和页码，右侧显示命中上下文</w:t>
            </w:r>
          </w:p>
        </w:tc>
      </w:tr>
    </w:tbl>
    <w:p/>
    <w:p>
      <w:pPr>
        <w:spacing w:line="336" w:lineRule="auto"/>
        <w:ind w:firstLine="420"/>
      </w:pPr>
      <w:r>
        <w:t>交互要求：</w:t>
      </w:r>
    </w:p>
    <w:p>
      <w:pPr>
        <w:pStyle w:val="ListBullet"/>
      </w:pPr>
      <w:r>
        <w:t>侧栏搜索支持按文件名实时过滤。</w:t>
      </w:r>
    </w:p>
    <w:p>
      <w:pPr>
        <w:pStyle w:val="ListBullet"/>
      </w:pPr>
      <w:r>
        <w:t>侧栏支持新建 Markdown、上传文件，并通过右键重新处理/删除文档。</w:t>
      </w:r>
    </w:p>
    <w:p>
      <w:pPr>
        <w:pStyle w:val="ListBullet"/>
      </w:pPr>
      <w:r>
        <w:t>阅读区使用多标签页，关闭标签后释放阅读资源。</w:t>
      </w:r>
    </w:p>
    <w:p>
      <w:pPr>
        <w:pStyle w:val="ListBullet"/>
      </w:pPr>
      <w:r>
        <w:t>保存操作完成后提示“打开所在文件夹”或“再次保存”。</w:t>
      </w:r>
    </w:p>
    <w:p>
      <w:pPr>
        <w:pStyle w:val="ListBullet"/>
      </w:pPr>
      <w:r>
        <w:t>阅读器与聊天共用主工作区，通过全局导航切换。</w:t>
      </w:r>
    </w:p>
    <w:p>
      <w:pPr>
        <w:pStyle w:val="Heading3"/>
      </w:pPr>
      <w:r>
        <w:t>5.11 统一主题、AI 切换、存储路径与性能适配</w:t>
      </w:r>
    </w:p>
    <w:p>
      <w:pPr>
        <w:spacing w:line="336" w:lineRule="auto"/>
        <w:ind w:firstLine="420"/>
      </w:pPr>
      <w:r>
        <w:t>需求编号：SYS-01 ~ SYS-08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统一主题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应用、对话框、菜单、表格、阅读器、聊天区全部采用浅色二次元可爱风格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背景全覆盖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自定义背景图片按比例铺满整个窗口，不因窗口缩放出现空白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背景不影响控件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文件树、正文、按钮、菜单等关键内容使用半透明白底，保证可读性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服务切换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 DeepSeek、OpenAI、Moonshot/Kimi、智谱及自定义 OpenAI 兼容服务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模型名称显示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连接 AI 后右上角显示“供应商 · 模型名”，点击可切换模型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自定义存储路径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用户可选择数据目录；知识库、文档、向量库、模型、背景图统一迁移到该目录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防卡顿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文档向量化按批次执行；上传期间禁止重复任务；大文件分页加载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并发保护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批量上传、重新处理、删除和生成文档互斥，避免线程竞争与界面卡死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SYS-09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错误反馈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模型名不合法时自动回退 deepseek-chat；API 400/401 显示服务端具体原因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SYS-10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阅读器侧栏问答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点击文档阅读器“问 AI”在当前页旁打开对话侧栏，并预填当前文档与页码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SYS-11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模型强度切换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根据当前 AI 供应商展示 Flash/Pro 等模型档位，切换后自动更新具体模型名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SYS-12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 交互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鼠标滚轮切换 PDF 页，Ctrl+滚轮缩放，缩放倍率真实改变页面尺寸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SYS-13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按钮动效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悬停、按下、释放时使用短时阴影过渡，保持布局稳定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SYS-14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空索引保护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没有已索引内容时不加载嵌入模型、不发送 AI 请求，并提示上传/处理文档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SYS-15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智能问答入口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文本选中后右键可询问 AI；PDF 可对当前页询问，结果在侧栏展开</w:t>
            </w:r>
          </w:p>
        </w:tc>
      </w:tr>
    </w:tbl>
    <w:p/>
    <w:p>
      <w:pPr>
        <w:spacing w:line="336" w:lineRule="auto"/>
        <w:ind w:firstLine="420"/>
      </w:pPr>
      <w:r>
        <w:t>交互要求：</w:t>
      </w:r>
    </w:p>
    <w:p>
      <w:pPr>
        <w:pStyle w:val="ListBullet"/>
      </w:pPr>
      <w:r>
        <w:t>所有页面使用同一套全局样式变量和组件样式，不允许局部页面使用不同主题。</w:t>
      </w:r>
    </w:p>
    <w:p>
      <w:pPr>
        <w:pStyle w:val="ListBullet"/>
      </w:pPr>
      <w:r>
        <w:t>背景文件与当前数据目录相同路径时不重复复制。</w:t>
      </w:r>
    </w:p>
    <w:p>
      <w:pPr>
        <w:pStyle w:val="ListBullet"/>
      </w:pPr>
      <w:r>
        <w:t>更改存储目录后明确提示重启，应用启动时优先读取用户自定义路径。</w:t>
      </w:r>
    </w:p>
    <w:p>
      <w:pPr>
        <w:pStyle w:val="ListBullet"/>
      </w:pPr>
      <w:r>
        <w:t>AI 供应商切换后自动填充默认 Base URL 和模型，支持手动修改。</w:t>
      </w:r>
    </w:p>
    <w:p>
      <w:pPr>
        <w:pStyle w:val="Heading2"/>
      </w:pPr>
      <w:r>
        <w:t>6. 数据模型与存储设计</w:t>
      </w:r>
    </w:p>
    <w:p>
      <w:pPr>
        <w:pStyle w:val="Heading3"/>
      </w:pPr>
      <w:r>
        <w:t>6.1 主要数据表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knowledge_bases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name, description, background_setting_json,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created_at, updated_at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documents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kb_id, filename, file_path, file_type, file_size,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status, page_count, error_message,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source_type(imported/generated), created_at, updated_at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chunks（可选缓存表，向量主体存 Chroma）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document_id, kb_id, chunk_index, page_number,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media_asset_id, text_preview, created_at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media_assets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document_id, kb_id, asset_type(embedded/uploaded),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original_name, stored_path, page_number, figure_index,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caption, ocr_text, visual_description, status,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error_message, width, height, created_at, updated_at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conversations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kb_id, title, created_at, updated_at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messages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conversation_id, role(user/assistant/system),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content, markdown_content, citations_json,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created_at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markdown_exports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kb_id, conversation_id, export_type,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title, file_path, auto_imported, status,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created_at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app_settings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key, value</w:t>
      </w:r>
    </w:p>
    <w:p>
      <w:pPr>
        <w:spacing w:after="40"/>
      </w:pPr>
    </w:p>
    <w:p>
      <w:pPr>
        <w:pStyle w:val="Heading3"/>
      </w:pPr>
      <w:r>
        <w:t>6.2 本地目录建议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本地数据根目录/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app.db                    # SQLite 数据库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chroma/                   # Chroma 持久化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documents/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kb_1/                 # 各知识库原始文档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kb_2/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media/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kb_1/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│   └── document_3/       # 文档内提取的图片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kb_2/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generated/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kb_1/                 # 对话生成的 Markdown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kb_2/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backgrounds/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global.jpg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kb_1.jpg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└── exports/                  # 用户导出文件（可选）</w:t>
      </w:r>
    </w:p>
    <w:p>
      <w:pPr>
        <w:spacing w:after="40"/>
      </w:pPr>
    </w:p>
    <w:p>
      <w:pPr>
        <w:pStyle w:val="Heading3"/>
      </w:pPr>
      <w:r>
        <w:t>6.3 数据库约定</w:t>
      </w:r>
    </w:p>
    <w:p>
      <w:pPr>
        <w:pStyle w:val="ListBullet"/>
      </w:pPr>
      <w:r>
        <w:t>所有中文文本统一 UTF-8。</w:t>
      </w:r>
    </w:p>
    <w:p>
      <w:pPr>
        <w:pStyle w:val="ListBullet"/>
      </w:pPr>
      <w:r>
        <w:t>删除知识库采用事务：先删除向量集合，再删除 SQLite 记录和文件。</w:t>
      </w:r>
    </w:p>
    <w:p>
      <w:pPr>
        <w:pStyle w:val="ListBullet"/>
      </w:pPr>
      <w:r>
        <w:t>大字段（如消息内容、引用 JSON）按需要启用 SQLite 压缩或拆分表。</w:t>
      </w:r>
    </w:p>
    <w:p>
      <w:pPr>
        <w:pStyle w:val="ListBullet"/>
      </w:pPr>
      <w:r>
        <w:t>表结构通过 SQLAlchemy migrate 或轻量迁移脚本维护，发布前提供升级策略。</w:t>
      </w:r>
    </w:p>
    <w:p>
      <w:pPr>
        <w:pStyle w:val="Heading2"/>
      </w:pPr>
      <w:r>
        <w:t>7. 核心流程</w:t>
      </w:r>
    </w:p>
    <w:p>
      <w:pPr>
        <w:pStyle w:val="Heading3"/>
      </w:pPr>
      <w:r>
        <w:t>7.1 文档入库流程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用户选择文件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校验格式、大小、可读性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复制到当前知识库文档目录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创建 Document 记录（状态：解析中）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调用解析器提取纯文本与页码信息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提取 PDF/DOCX/PPTX 中的嵌入图片，保存到 media/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图片本地 OCR；若启用视觉理解，再生成语义描述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将 OCR/描述与图题、正文组合为图片上下文块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按参数分块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本地嵌入模型向量化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写入当前知识库 Chroma 集合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更新状态为“成功”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失败时记录 error_message，状态为“失败”</w:t>
      </w:r>
    </w:p>
    <w:p>
      <w:pPr>
        <w:spacing w:after="40"/>
      </w:pPr>
    </w:p>
    <w:p>
      <w:pPr>
        <w:spacing w:line="336" w:lineRule="auto"/>
        <w:ind w:firstLine="420"/>
      </w:pPr>
      <w:r>
        <w:t>要点：</w:t>
      </w:r>
    </w:p>
    <w:p>
      <w:pPr>
        <w:pStyle w:val="ListBullet"/>
      </w:pPr>
      <w:r>
        <w:t>单文件或整批任务均可取消，取消后已入库数据保留为“成功”，未处理文件可手动重试。</w:t>
      </w:r>
    </w:p>
    <w:p>
      <w:pPr>
        <w:pStyle w:val="ListBullet"/>
      </w:pPr>
      <w:r>
        <w:t>文档列表提供“停止”“重试”“删除”等操作。</w:t>
      </w:r>
    </w:p>
    <w:p>
      <w:pPr>
        <w:pStyle w:val="ListBullet"/>
      </w:pPr>
      <w:r>
        <w:t>图片处理失败不影响正文入库；该图片单独标记失败并支持重试。</w:t>
      </w:r>
    </w:p>
    <w:p>
      <w:pPr>
        <w:pStyle w:val="Heading3"/>
      </w:pPr>
      <w:r>
        <w:t>7.2 文档图片信息读取流程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解析文档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定位图片对象及所在页/幻灯片/图题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解码并校验图片（损坏/超大/非图像）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保存原始图片到当前知识库 media/ 目录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执行本地 OCR，得到可检索文字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若用户启用视觉模型：对图表生成结构化语义描述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写入 media_assets（OCR、描述、图号、状态）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图片上下文块向量化入库</w:t>
      </w:r>
    </w:p>
    <w:p>
      <w:pPr>
        <w:spacing w:after="40"/>
      </w:pPr>
    </w:p>
    <w:p>
      <w:pPr>
        <w:spacing w:line="336" w:lineRule="auto"/>
        <w:ind w:firstLine="420"/>
      </w:pPr>
      <w:r>
        <w:t>问答侧的处理策略：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用户提问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向量检索命中图片上下文块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默认把 OCR 文本与描述作为资料回答，并引用“文档名 第X页 图N”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视觉模型已启用且检索到相关图片时：仅发送相关原图与问题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模型无法给出可信答案时，提示查看原图，不编造</w:t>
      </w:r>
    </w:p>
    <w:p>
      <w:pPr>
        <w:spacing w:after="40"/>
      </w:pPr>
    </w:p>
    <w:p>
      <w:pPr>
        <w:pStyle w:val="Heading3"/>
      </w:pPr>
      <w:r>
        <w:t>7.3 问答流程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用户提问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获取当前知识库 ID 与会话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向量化问题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Chroma 检索 Top-K，按阈值过滤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结果不足：返回“根据已有文档，无法回答该问题”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构建系统提示 + 检索片段 + 历史 + 问题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DeepSeek 流式生成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解析 Markdown 与引用标记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保存消息与会话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前端展示答案与来源</w:t>
      </w:r>
    </w:p>
    <w:p>
      <w:pPr>
        <w:spacing w:after="40"/>
      </w:pPr>
    </w:p>
    <w:p>
      <w:pPr>
        <w:pStyle w:val="Heading3"/>
      </w:pPr>
      <w:r>
        <w:t>7.4 Markdown 生成/导出流程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用户在聊天区选择“生成或导出 Markdown”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选择类型：记录导出 / AI 生成文档 / 当前回答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选择消息范围与模板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若为 AI 生成：调用问答服务生成预览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预览确认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校验文件名为合法 UTF-8 文件名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写入 YAML front matter 与正文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可选：复制到 knowledge base 并触发自动入库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记录 markdown_exports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提示打开文件或所在目录</w:t>
      </w:r>
    </w:p>
    <w:p>
      <w:pPr>
        <w:spacing w:after="40"/>
      </w:pPr>
    </w:p>
    <w:p>
      <w:pPr>
        <w:pStyle w:val="Heading3"/>
      </w:pPr>
      <w:r>
        <w:t>7.5 自定义背景流程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用户在设置中选择背景图片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校验格式、大小、损坏情况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复制到 backgrounds/ 目录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保存作用范围（全局/KB）、显示模式、蒙层参数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工作线程加载并缩放图片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主界面刷新背景层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重启时读取设置并恢复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文件缺失/损坏时自动回退默认外观</w:t>
      </w:r>
    </w:p>
    <w:p>
      <w:pPr>
        <w:spacing w:after="40"/>
      </w:pPr>
    </w:p>
    <w:p>
      <w:pPr>
        <w:pStyle w:val="Heading3"/>
      </w:pPr>
      <w:r>
        <w:t>7.6 防幻觉与质量措施</w:t>
      </w:r>
    </w:p>
    <w:p>
      <w:pPr>
        <w:pStyle w:val="ListNumber"/>
      </w:pPr>
      <w:r>
        <w:t>1. 系统提示词明确要求：“只依据提供的资料回答，不编造；若资料中没有答案，请回答‘根据已有文档，无法回答该问题’。”</w:t>
      </w:r>
    </w:p>
    <w:p>
      <w:pPr>
        <w:pStyle w:val="ListNumber"/>
      </w:pPr>
      <w:r>
        <w:t>2. 相似度阈值默认 0.6，低于阈值的片段不送入模型。</w:t>
      </w:r>
    </w:p>
    <w:p>
      <w:pPr>
        <w:pStyle w:val="ListNumber"/>
      </w:pPr>
      <w:r>
        <w:t>3. 引用以 `[来源] 文档名 第X页` 或 `[1] 文档名 第X页` 形式附在答案中。</w:t>
      </w:r>
    </w:p>
    <w:p>
      <w:pPr>
        <w:pStyle w:val="ListNumber"/>
      </w:pPr>
      <w:r>
        <w:t>4. 对检索片段做长度截断，防止上下文超限。</w:t>
      </w:r>
    </w:p>
    <w:p>
      <w:pPr>
        <w:pStyle w:val="ListNumber"/>
      </w:pPr>
      <w:r>
        <w:t>5. 对模型输出做后处理：清理空回答、校验引用来源是否出现在检索片段中。</w:t>
      </w:r>
    </w:p>
    <w:p>
      <w:pPr>
        <w:pStyle w:val="ListNumber"/>
      </w:pPr>
      <w:r>
        <w:t>6. Markdown 导出内容默认附加“本文件由 AI 辅助生成，请以原始文档为准”的可选提示。</w:t>
      </w:r>
    </w:p>
    <w:p>
      <w:pPr>
        <w:pStyle w:val="ListNumber"/>
      </w:pPr>
      <w:r>
        <w:t>7. 图片类回答只使用检索到的 OCR 文本、语义描述或发送给视觉模型的相关原图；未获得可信信息时提示查看原图，不编造。</w:t>
      </w:r>
    </w:p>
    <w:p>
      <w:pPr>
        <w:pStyle w:val="Heading2"/>
      </w:pPr>
      <w:r>
        <w:t>8. 开发任务分解</w:t>
      </w:r>
    </w:p>
    <w:p>
      <w:pPr>
        <w:spacing w:line="336" w:lineRule="auto"/>
        <w:ind w:firstLine="420"/>
      </w:pPr>
      <w:r>
        <w:t>开发采用阶段推进方式，同一阶段内的任务可按实际人力并行。工作量按单人全职“人日”估算，总工作量约 71 人日，合理范围为 65~80 人日，仅作为排期参考。</w:t>
      </w:r>
    </w:p>
    <w:p>
      <w:pPr>
        <w:pStyle w:val="Heading3"/>
      </w:pPr>
      <w:r>
        <w:t>8.1 阶段总览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阶段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名称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主要内容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建议工作量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阶段出口标准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需求与工程初始化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任务书、界面原型、目录与依赖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原型确认，工程可启动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数据层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数据库、向量库、配置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CRUD 与存储自测通过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P2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文档处理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解析、分块、嵌入、图片提取/OCR、入库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含图片样例文档可入库并检索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P3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对话问答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检索、LLM、历史、引用、图片上下文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可完成带文字与图片引用的问答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P4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GUI 与原文阅读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主窗口、文件侧栏、聊天、原文阅读器与保存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Obsidian 式界面与原文阅读可手工操作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P5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扩展功能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Markdown、背景图片、视觉模型、主题、AI 切换、存储路径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扩展功能验收通过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P6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测试与打磨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单测、集成、可用性、性能与并发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主要用例全部通过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P7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打包与交付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PyInstaller、文档、发布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打包版可独立运行</w:t>
            </w:r>
          </w:p>
        </w:tc>
      </w:tr>
    </w:tbl>
    <w:p/>
    <w:p>
      <w:pPr>
        <w:pStyle w:val="Heading3"/>
      </w:pPr>
      <w:r>
        <w:t>8.2 P0 需求与工程初始化（约 3 人日）</w:t>
      </w:r>
    </w:p>
    <w:p>
      <w:pPr>
        <w:pStyle w:val="ListBullet"/>
      </w:pPr>
      <w:r>
        <w:t>P0-01 完善需求清单、用户故事、验收标准；明确 Markdown、背景图片与图片信息读取需求（0.5 人日）。</w:t>
      </w:r>
    </w:p>
    <w:p>
      <w:pPr>
        <w:pStyle w:val="ListBullet"/>
      </w:pPr>
      <w:r>
        <w:t>P0-02 输出主窗口、设置、Markdown 导出、图片来源查看低保真原型（1 人日）。</w:t>
      </w:r>
    </w:p>
    <w:p>
      <w:pPr>
        <w:pStyle w:val="ListBullet"/>
      </w:pPr>
      <w:r>
        <w:t>P0-03 初始化 Git、虚拟环境、requirements.txt、基础包结构（1 人日）。</w:t>
      </w:r>
    </w:p>
    <w:p>
      <w:pPr>
        <w:pStyle w:val="ListBullet"/>
      </w:pPr>
      <w:r>
        <w:t>P0-04 建立可运行的空窗口和配置模块，验证 PySide6 环境（0.5 人日）。</w:t>
      </w:r>
    </w:p>
    <w:p>
      <w:pPr>
        <w:spacing w:line="336" w:lineRule="auto"/>
        <w:ind w:firstLine="420"/>
      </w:pPr>
      <w:r>
        <w:t>交付物：项目任务书 V1.1、界面原型图/说明、空工程骨架。</w:t>
      </w:r>
    </w:p>
    <w:p>
      <w:pPr>
        <w:pStyle w:val="Heading3"/>
      </w:pPr>
      <w:r>
        <w:t>8.3 P1 数据层（约 5 人日）</w:t>
      </w:r>
    </w:p>
    <w:p>
      <w:pPr>
        <w:pStyle w:val="ListBullet"/>
      </w:pPr>
      <w:r>
        <w:t>P1-01 设计 SQLAlchemy ORM 模型（含文档、media_assets、会话与设置），完成初始化与事务封装（1.5 人日）。</w:t>
      </w:r>
    </w:p>
    <w:p>
      <w:pPr>
        <w:pStyle w:val="ListBullet"/>
      </w:pPr>
      <w:r>
        <w:t>P1-02 实现 SQLite 知识库、文档、会话、消息、设置 CRUD（1.5 人日）。</w:t>
      </w:r>
    </w:p>
    <w:p>
      <w:pPr>
        <w:pStyle w:val="ListBullet"/>
      </w:pPr>
      <w:r>
        <w:t>P1-03 实现 Chroma 初始化、集合创建、增删查改封装（1 人日）。</w:t>
      </w:r>
    </w:p>
    <w:p>
      <w:pPr>
        <w:pStyle w:val="ListBullet"/>
      </w:pPr>
      <w:r>
        <w:t>P1-04 实现本地数据目录规划、路径管理和备份策略（0.5 人日）。</w:t>
      </w:r>
    </w:p>
    <w:p>
      <w:pPr>
        <w:pStyle w:val="ListBullet"/>
      </w:pPr>
      <w:r>
        <w:t>P1-05 实现 DeepSeek 与可选视觉模型 API Key 的钥匙串/加密保存与读取（0.5 人日）。</w:t>
      </w:r>
    </w:p>
    <w:p>
      <w:pPr>
        <w:spacing w:line="336" w:lineRule="auto"/>
        <w:ind w:firstLine="420"/>
      </w:pPr>
      <w:r>
        <w:t>交付物：数据库模块、向量库模块、配置模块，单元测试覆盖基础 CRUD。</w:t>
      </w:r>
    </w:p>
    <w:p>
      <w:pPr>
        <w:pStyle w:val="Heading3"/>
      </w:pPr>
      <w:r>
        <w:t>8.4 P2 文档处理（约 12 人日）</w:t>
      </w:r>
    </w:p>
    <w:p>
      <w:pPr>
        <w:pStyle w:val="ListBullet"/>
      </w:pPr>
      <w:r>
        <w:t>P2-01 实现 PDF、DOCX、PPTX、TXT、Markdown 解析器及格式分支（2 人日）。</w:t>
      </w:r>
    </w:p>
    <w:p>
      <w:pPr>
        <w:pStyle w:val="ListBullet"/>
      </w:pPr>
      <w:r>
        <w:t>P2-02 实现解析结果中的页码/幻灯片号/文本结构保留（1 人日）。</w:t>
      </w:r>
    </w:p>
    <w:p>
      <w:pPr>
        <w:pStyle w:val="ListBullet"/>
      </w:pPr>
      <w:r>
        <w:t>P2-03 实现 RecursiveCharacterTextSplitter 分块封装（1 人日）。</w:t>
      </w:r>
    </w:p>
    <w:p>
      <w:pPr>
        <w:pStyle w:val="ListBullet"/>
      </w:pPr>
      <w:r>
        <w:t>P2-04 实现本地 bge-small-zh 嵌入模型封装与缓存（1 人日）。</w:t>
      </w:r>
    </w:p>
    <w:p>
      <w:pPr>
        <w:pStyle w:val="ListBullet"/>
      </w:pPr>
      <w:r>
        <w:t>P2-05 实现“解析→分块→向量化→入库→更新状态”的服务流程（2 人日）。</w:t>
      </w:r>
    </w:p>
    <w:p>
      <w:pPr>
        <w:pStyle w:val="ListBullet"/>
      </w:pPr>
      <w:r>
        <w:t>P2-06 实现失败重试、取消、超大文件保护、批量队列（1 人日）。</w:t>
      </w:r>
    </w:p>
    <w:p>
      <w:pPr>
        <w:pStyle w:val="ListBullet"/>
      </w:pPr>
      <w:r>
        <w:t>P2-07 实现 PDF/DOCX/PPTX 内嵌图片提取、媒体目录与页码/图题关联（2 人日）。</w:t>
      </w:r>
    </w:p>
    <w:p>
      <w:pPr>
        <w:pStyle w:val="ListBullet"/>
      </w:pPr>
      <w:r>
        <w:t>P2-08 集成 RapidOCR 本地识别，并将 OCR 文本与所在正文组合为图片上下文块（2 人日）。</w:t>
      </w:r>
    </w:p>
    <w:p>
      <w:pPr>
        <w:spacing w:line="336" w:lineRule="auto"/>
        <w:ind w:firstLine="420"/>
      </w:pPr>
      <w:r>
        <w:t>交付物：文档服务模块与解析样例报告；对 PDF/DOCX/PPTX/MD/TXT 至少各测一份样例，其中含图片文档不少于 3 份。</w:t>
      </w:r>
    </w:p>
    <w:p>
      <w:pPr>
        <w:pStyle w:val="Heading3"/>
      </w:pPr>
      <w:r>
        <w:t>8.5 P3 对话问答（约 7 人日）</w:t>
      </w:r>
    </w:p>
    <w:p>
      <w:pPr>
        <w:pStyle w:val="ListBullet"/>
      </w:pPr>
      <w:r>
        <w:t>P3-01 实现问题向量化、Top-K 检索、阈值过滤（1.5 人日）。</w:t>
      </w:r>
    </w:p>
    <w:p>
      <w:pPr>
        <w:pStyle w:val="ListBullet"/>
      </w:pPr>
      <w:r>
        <w:t>P3-02 实现 OpenAI 兼容客户端、DeepSeek 配置、超时与错误分类（1 人日）。</w:t>
      </w:r>
    </w:p>
    <w:p>
      <w:pPr>
        <w:pStyle w:val="ListBullet"/>
      </w:pPr>
      <w:r>
        <w:t>P3-03 实现流式输出、停止生成、重试（1 人日）。</w:t>
      </w:r>
    </w:p>
    <w:p>
      <w:pPr>
        <w:pStyle w:val="ListBullet"/>
      </w:pPr>
      <w:r>
        <w:t>P3-04 实现提示词模板、引用解析、无法回答兜底（1.5 人日）。</w:t>
      </w:r>
    </w:p>
    <w:p>
      <w:pPr>
        <w:pStyle w:val="ListBullet"/>
      </w:pPr>
      <w:r>
        <w:t>P3-05 实现会话与消息持久化、历史上下文拼接（1 人日）。</w:t>
      </w:r>
    </w:p>
    <w:p>
      <w:pPr>
        <w:pStyle w:val="ListBullet"/>
      </w:pPr>
      <w:r>
        <w:t>P3-06 实现图片上下文块检索、图号/页码引用及聊天区原图查看入口（1 人日）。</w:t>
      </w:r>
    </w:p>
    <w:p>
      <w:pPr>
        <w:spacing w:line="336" w:lineRule="auto"/>
        <w:ind w:firstLine="420"/>
      </w:pPr>
      <w:r>
        <w:t>交付物：可调用的问答服务 API、含引用来源的样例答案。</w:t>
      </w:r>
    </w:p>
    <w:p>
      <w:pPr>
        <w:pStyle w:val="Heading3"/>
      </w:pPr>
      <w:r>
        <w:t>8.6 P4 GUI 与原文阅读（约 13 人日）</w:t>
      </w:r>
    </w:p>
    <w:p>
      <w:pPr>
        <w:pStyle w:val="ListBullet"/>
      </w:pPr>
      <w:r>
        <w:t>P4-01 主窗口框架、左侧知识库列表、右侧文档/聊天页签（2 人日）。</w:t>
      </w:r>
    </w:p>
    <w:p>
      <w:pPr>
        <w:pStyle w:val="ListBullet"/>
      </w:pPr>
      <w:r>
        <w:t>P4-02 知识库创建、删除、重命名、切换界面（1 人日）。</w:t>
      </w:r>
    </w:p>
    <w:p>
      <w:pPr>
        <w:pStyle w:val="ListBullet"/>
      </w:pPr>
      <w:r>
        <w:t>P4-03 文档上传、表格展示、删除、重试、进度反馈（2 人日）。</w:t>
      </w:r>
    </w:p>
    <w:p>
      <w:pPr>
        <w:pStyle w:val="ListBullet"/>
      </w:pPr>
      <w:r>
        <w:t>P4-04 聊天视图、输入框、Enter 发送、停止、会话管理（2 人日）。</w:t>
      </w:r>
    </w:p>
    <w:p>
      <w:pPr>
        <w:pStyle w:val="ListBullet"/>
      </w:pPr>
      <w:r>
        <w:t>P4-05 实现 Obsidian 风格全局导航、文件侧栏、搜索与右键操作（2 人日）。</w:t>
      </w:r>
    </w:p>
    <w:p>
      <w:pPr>
        <w:pStyle w:val="ListBullet"/>
      </w:pPr>
      <w:r>
        <w:t>P4-06 实现 PDF/Markdown/TXT/图片/Office 原文阅读器与标签页（2.5 人日）。</w:t>
      </w:r>
    </w:p>
    <w:p>
      <w:pPr>
        <w:pStyle w:val="ListBullet"/>
      </w:pPr>
      <w:r>
        <w:t>P4-07 实现原文另存为、阅读状态保存与引用回原文（1.5 人日）。</w:t>
      </w:r>
    </w:p>
    <w:p>
      <w:pPr>
        <w:spacing w:line="336" w:lineRule="auto"/>
        <w:ind w:firstLine="420"/>
      </w:pPr>
      <w:r>
        <w:t>交付物：可在侧栏浏览文件并直接阅读原文，可保存原文副本，可完成基本问答的手工演示。</w:t>
      </w:r>
    </w:p>
    <w:p>
      <w:pPr>
        <w:pStyle w:val="Heading3"/>
      </w:pPr>
      <w:r>
        <w:t>8.7 P5 扩展功能（约 12 人日）</w:t>
      </w:r>
    </w:p>
    <w:p>
      <w:pPr>
        <w:pStyle w:val="ListBullet"/>
      </w:pPr>
      <w:r>
        <w:t>P5-01 集成 Markdown 渲染，支持代码块、表格、列表、引用（1.5 人日）。</w:t>
      </w:r>
    </w:p>
    <w:p>
      <w:pPr>
        <w:pStyle w:val="ListBullet"/>
      </w:pPr>
      <w:r>
        <w:t>P5-02 实现“复制 Markdown”“导出当前回答”“导出会话记录”（2 人日）。</w:t>
      </w:r>
    </w:p>
    <w:p>
      <w:pPr>
        <w:pStyle w:val="ListBullet"/>
      </w:pPr>
      <w:r>
        <w:t>P5-03 实现 AI 生成知识文档、模板选择、预览与导出面板（2 人日）。</w:t>
      </w:r>
    </w:p>
    <w:p>
      <w:pPr>
        <w:pStyle w:val="ListBullet"/>
      </w:pPr>
      <w:r>
        <w:t>P5-04 实现 Markdown 导出记录、自动入库选项（1 人日）。</w:t>
      </w:r>
    </w:p>
    <w:p>
      <w:pPr>
        <w:pStyle w:val="ListBullet"/>
      </w:pPr>
      <w:r>
        <w:t>P5-05 实现背景图片数据模型、文件复制、缩放缓存、缺失回退（1.5 人日）。</w:t>
      </w:r>
    </w:p>
    <w:p>
      <w:pPr>
        <w:pStyle w:val="ListBullet"/>
      </w:pPr>
      <w:r>
        <w:t>P5-06 实现全局/知识库级背景设置界面与主窗口自绘背景（1 人日）。</w:t>
      </w:r>
    </w:p>
    <w:p>
      <w:pPr>
        <w:pStyle w:val="ListBullet"/>
      </w:pPr>
      <w:r>
        <w:t>P5-07 实现可配置 OpenAI 兼容视觉模型、默认关闭、发送权限提示与失败重试（1.5 人日）。</w:t>
      </w:r>
    </w:p>
    <w:p>
      <w:pPr>
        <w:pStyle w:val="ListBullet"/>
      </w:pPr>
      <w:r>
        <w:t>P5-08 实现直接上传图片资料、重新处理与图片浏览管理（1.5 人日）。</w:t>
      </w:r>
    </w:p>
    <w:p>
      <w:pPr>
        <w:pStyle w:val="ListBullet"/>
      </w:pPr>
      <w:r>
        <w:t>P5-09 实现浅色二次元可爱主题全局 QSS 与全屏背景绘制层（1.5 人日）。</w:t>
      </w:r>
    </w:p>
    <w:p>
      <w:pPr>
        <w:pStyle w:val="ListBullet"/>
      </w:pPr>
      <w:r>
        <w:t>P5-10 实现多 AI 供应商切换、右上角模型显示与按供应商保存 Key（1.5 人日）。</w:t>
      </w:r>
    </w:p>
    <w:p>
      <w:pPr>
        <w:pStyle w:val="ListBullet"/>
      </w:pPr>
      <w:r>
        <w:t>P5-11 实现自定义数据存储路径、覆盖文件与重启提示（1 人日）。</w:t>
      </w:r>
    </w:p>
    <w:p>
      <w:pPr>
        <w:spacing w:line="336" w:lineRule="auto"/>
        <w:ind w:firstLine="420"/>
      </w:pPr>
      <w:r>
        <w:t>交付物：聊天内容可渲染 Markdown；可生成和导出 Markdown；可自定义背景；可阅读文档图片并通过可选视觉模型理解复杂图表。</w:t>
      </w:r>
    </w:p>
    <w:p>
      <w:pPr>
        <w:pStyle w:val="Heading3"/>
      </w:pPr>
      <w:r>
        <w:t>8.8 P6 测试与打磨（约 8 人日）</w:t>
      </w:r>
    </w:p>
    <w:p>
      <w:pPr>
        <w:pStyle w:val="ListBullet"/>
      </w:pPr>
      <w:r>
        <w:t>P6-01 单元测试：解析、图片提取、OCR、分块、嵌入、检索、Markdown 导出（2 人日）。</w:t>
      </w:r>
    </w:p>
    <w:p>
      <w:pPr>
        <w:pStyle w:val="ListBullet"/>
      </w:pPr>
      <w:r>
        <w:t>P6-02 集成测试：上传含图文档→提取/OCR→提问→图片引用→导出的完整链路（2 人日）。</w:t>
      </w:r>
    </w:p>
    <w:p>
      <w:pPr>
        <w:pStyle w:val="ListBullet"/>
      </w:pPr>
      <w:r>
        <w:t>P6-03 GUI 手工测试：异常输入、断网、无效 API Key、图片处理失败、删除冲突、大文件（2 人日）。</w:t>
      </w:r>
    </w:p>
    <w:p>
      <w:pPr>
        <w:pStyle w:val="ListBullet"/>
      </w:pPr>
      <w:r>
        <w:t>P6-04 性能与稳定性：首次加载时间、批量上传、内存占用、任务中断恢复（1 人日）。</w:t>
      </w:r>
    </w:p>
    <w:p>
      <w:pPr>
        <w:pStyle w:val="ListBullet"/>
      </w:pPr>
      <w:r>
        <w:t>P6-05 根据测试结果修正界面细节与错误文案，完成测试报告（1 人日）。</w:t>
      </w:r>
    </w:p>
    <w:p>
      <w:pPr>
        <w:pStyle w:val="ListBullet"/>
      </w:pPr>
      <w:r>
        <w:t>P6-06 验证分批向量化、上传互斥、后台线程与长任务界面响应（1 人日）。</w:t>
      </w:r>
    </w:p>
    <w:p>
      <w:pPr>
        <w:spacing w:line="336" w:lineRule="auto"/>
        <w:ind w:firstLine="420"/>
      </w:pPr>
      <w:r>
        <w:t>交付物：自动化测试代码、测试报告、缺陷修复记录。</w:t>
      </w:r>
    </w:p>
    <w:p>
      <w:pPr>
        <w:pStyle w:val="Heading3"/>
      </w:pPr>
      <w:r>
        <w:t>8.9 P7 打包与交付（约 6 人日）</w:t>
      </w:r>
    </w:p>
    <w:p>
      <w:pPr>
        <w:pStyle w:val="ListBullet"/>
      </w:pPr>
      <w:r>
        <w:t>P7-01 编写 PyInstaller spec，包含模型、OCR/onnxruntime、数据目录模板、动态依赖（2 人日）。</w:t>
      </w:r>
    </w:p>
    <w:p>
      <w:pPr>
        <w:pStyle w:val="ListBullet"/>
      </w:pPr>
      <w:r>
        <w:t>P7-02 在 Windows 打包可执行程序，测试无 Python 环境运行（1.5 人日）。</w:t>
      </w:r>
    </w:p>
    <w:p>
      <w:pPr>
        <w:pStyle w:val="ListBullet"/>
      </w:pPr>
      <w:r>
        <w:t>P7-03 整理 macOS / Linux 打包说明与脚本（1 人日）。</w:t>
      </w:r>
    </w:p>
    <w:p>
      <w:pPr>
        <w:pStyle w:val="ListBullet"/>
      </w:pPr>
      <w:r>
        <w:t>P7-04 编写 README、使用手册、常见问题、隐私说明（1 人日）。</w:t>
      </w:r>
    </w:p>
    <w:p>
      <w:pPr>
        <w:pStyle w:val="ListBullet"/>
      </w:pPr>
      <w:r>
        <w:t>P7-05 制作发布包并完成最终验收清单（0.5 人日）。</w:t>
      </w:r>
    </w:p>
    <w:p>
      <w:pPr>
        <w:spacing w:line="336" w:lineRule="auto"/>
        <w:ind w:firstLine="420"/>
      </w:pPr>
      <w:r>
        <w:t>交付物：打包安装包、打包配置文件、README 与使用说明。</w:t>
      </w:r>
    </w:p>
    <w:p>
      <w:pPr>
        <w:pStyle w:val="Heading2"/>
      </w:pPr>
      <w:r>
        <w:t>9. 验收标准</w:t>
      </w:r>
    </w:p>
    <w:p>
      <w:pPr>
        <w:pStyle w:val="Heading3"/>
      </w:pPr>
      <w:r>
        <w:t>9.1 基础功能验收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应用启动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启动无报错、无缺失资源，界面在 1024×768 及以上正常显示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知识库隔离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可创建至少 2 个知识库，切换后文档、问答、外观互不串扰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文档解析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上传样例 PDF 后状态由“处理中”变为“成功”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精准问答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提问课件内内容，回答正确并带文档名/页码引用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防幻觉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提问库外内容，回复“根据已有文档，无法回答该问题”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重启应用后知识库、文档、对话历史均完整保留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删除安全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删除知识库/文档有二次确认，删除后相关记录和索引不再可检索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流式输出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API 可用时答案逐字显示，可停止生成</w:t>
            </w:r>
          </w:p>
        </w:tc>
      </w:tr>
    </w:tbl>
    <w:p/>
    <w:p>
      <w:pPr>
        <w:pStyle w:val="Heading3"/>
      </w:pPr>
      <w:r>
        <w:t>9.2 Markdown 生成/导出验收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渲染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回答中的标题、列表、表格、代码块显示正确，不出现原始语法混乱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复制原文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“复制 Markdown”内容等于聊天区展示的 Markdown 源文本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导出会话记录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导出的 .md 包含全部所选消息、时间、知识库和引用来源，UTF-8 可正常打开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生成文档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选择模板后可预览并保存，正文包含摘要/结构/引用来源，无空白文件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文件名安全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非法文件名自动修正，覆盖前有确认提示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可选自动入库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勾选“加入当前知识库”后，生成的 Markdown 出现在文档列表并可检索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历史导出可在应用内找到路径并再次打开</w:t>
            </w:r>
          </w:p>
        </w:tc>
      </w:tr>
    </w:tbl>
    <w:p/>
    <w:p>
      <w:pPr>
        <w:pStyle w:val="Heading3"/>
      </w:pPr>
      <w:r>
        <w:t>9.3 文档图片信息读取验收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嵌入图片提取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上传含截图、图表、流程图的 PDF/DOCX/PPTX，文档状态由“处理中”变为“成功”，媒体列表中显示提取图片数量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 OCR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图片中的中文、英文与数字可被识别并生成可检索文本，无需联网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提问“图 N 中的趋势/流程/数据是什么”时，回答正确并引用“文档名 第X页 图N”，可查看原图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图片数据清理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删除图片、文档或知识库后，媒体文件、图片块向量与引用记录同步删除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视觉隐私开关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视觉模型默认关闭；开启后界面明确提示图片将发送至所配置服务，且只发送相关图片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失败兜底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损坏或无法识别的图片不中断整篇文档入库，可单独查看失败原因并重试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图片资料（可选）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直接上传的 JPG/PNG/BMP/WebP 可被处理、检索并引用，删除后不再被检索到</w:t>
            </w:r>
          </w:p>
        </w:tc>
      </w:tr>
    </w:tbl>
    <w:p/>
    <w:p>
      <w:pPr>
        <w:pStyle w:val="Heading3"/>
      </w:pPr>
      <w:r>
        <w:t>9.4 自定义背景验收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设置与生效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选择本地图片后预览正确，点击应用后主界面背景立即更新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重启保留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重启后背景图与显示模式保持，不出现加载失败或闪退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知识库级覆盖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 A 使用背景 A、知识库 B 跟随全局，切换后显示正确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使用最浅蒙层默认参数时，聊天文字仍清晰可读、不被图片干扰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错误回退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背景文件被删除或损坏后应用可正常启动并回退默认外观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数据边界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背景图不进入文档检索，问答不返回与背景图相关的内容</w:t>
            </w:r>
          </w:p>
        </w:tc>
      </w:tr>
    </w:tbl>
    <w:p/>
    <w:p>
      <w:pPr>
        <w:pStyle w:val="Heading3"/>
      </w:pPr>
      <w:r>
        <w:t>9.5 打包验收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独立运行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打包程序在未安装 Python 的同类系统电脑上可启动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模型离线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首次运行不因缺少网络而无法加载嵌入模型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数据可迁移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将数据目录整体复制到另一台电脑后仍可打开并检索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无硬编码路径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打包版在含中文、空格路径下可正常创建数据和读取文件</w:t>
            </w:r>
          </w:p>
        </w:tc>
      </w:tr>
    </w:tbl>
    <w:p/>
    <w:p>
      <w:pPr>
        <w:pStyle w:val="Heading3"/>
      </w:pPr>
      <w:r>
        <w:t>9.6 原文阅读器验收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文件进入侧栏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 PDF/Markdown/图片后立即显示在知识库文件侧栏，无需额外刷新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点击即读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点击侧栏文件后可在主工作区直接阅读原文，PDF 可翻页与缩放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标签与状态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可同时打开多个文档标签；关闭标签不影响原文件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另存为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阅读器可将当前原文另存为指定目录副本，原件保持不变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阅读恢复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关闭并重启应用后，可恢复到上次打开的文档与页码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引用跳转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回答引用可触发打开对应原文；无法定位时给出明确提示</w:t>
            </w:r>
          </w:p>
        </w:tc>
      </w:tr>
    </w:tbl>
    <w:p/>
    <w:p>
      <w:pPr>
        <w:pStyle w:val="Heading3"/>
      </w:pPr>
      <w:r>
        <w:t>9.7 系统体验与性能验收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主题统一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主窗口、设置、菜单、对话框、阅读器、聊天区均使用同一套浅色二次元可爱风格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背景全覆盖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自定义背景图铺满窗口，缩放窗口不出现空白区域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背景错误回退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重复保存背景、背景路径与数据目录相同路径时不报错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切换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设置中切换 AI 服务后，Base URL、模型名和 Key 正确更新，右上角显示当前模型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自定义存储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选择新目录并重启后，知识库、文档、向量、模型和背景图使用该目录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上传互斥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文档处理期间再次点击上传会被阻止，不会造成任务堆叠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大文件响应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向量化按批次执行，处理大文档时界面仍可交互或给出清晰进度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错误反馈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使用非法模型名时自动回退 deepseek-chat，不再出现 400 Bad Request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ACC-SYS9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侧栏问答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文档阅读器点击“问 AI”后，当前页面旁显示对话侧栏并预填上下文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ACC-SYS10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强度切换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切换供应商后显示对应 Flash/Pro 档位；选择档位后具体模型名和右上角显示同步更新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ACC-SYS11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 滚轮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上下滚轮切换上一页/下一页；连续滚轮不会一次跳过多个页面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ACC-SYS12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 缩放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Ctrl+滚轮或缩放按钮改变页面渲染尺寸，倍率显示与实际尺寸一致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ACC-SYS13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空库不卡顿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空知识库/未完成索引时输入框禁用，发送不会进入模型加载等待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ACC-SYS14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选中问 AI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文本选中后可右键询问 AI，侧栏自动展开并带入选中内容</w:t>
            </w:r>
          </w:p>
        </w:tc>
      </w:tr>
    </w:tbl>
    <w:p/>
    <w:p>
      <w:pPr>
        <w:pStyle w:val="Heading2"/>
      </w:pPr>
      <w:r>
        <w:t>10. 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风险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影响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应对措施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PyInstaller 与 Chroma/sentence-transformers 兼容问题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打包体积大、运行时报缺库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 onedir 模式，必要时补充 hidden-import/collect-all；提前在干净环境回归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嵌入模型包体积大、首次加载慢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安装包大、启动慢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采用 bge-small-zh；启动时懒加载；显示加载进度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RapidOCR 对复杂图表/低清晰图片识别不准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图片内容理解不完整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OCR 作为基础层，启用可选视觉模型生成语义描述；界面显示识别置信度或失败原因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文本接口无法直接理解图片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用户问图表趋势时回答不完整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默认将图片转 OCR/描述文本；提供 OpenAI 兼容视觉模型；当前模式下明确提示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可选视觉模型泄露图片隐私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用户敏感图片发送到第三方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默认关闭；设置中显式配置、发送前授权、只发送检索命中的相关图片，并记录发送日志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OCR/onnxruntime 增加打包体积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安装包偏大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采用轻量模型并按需提供可选组件；README 说明磁盘空间需求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 版式复杂或纯扫描件解析难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入库失败或文本缺失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文本型 PDF 直接提取；嵌入图片走 OCR；纯扫描件整页 OCR 列入后续增强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检索召回不准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回答错误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调整分块参数与阈值，提供 Top-K 调参；测试集回归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不可用/限流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提问失败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错误分类与重试；网络恢复后自动可继续；不阻塞文档管理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用户误删数据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数据丢失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删除确认、回收站式文档删除、本地备份提示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背景图片降低可读性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界面体验受损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默认蒙层、面板不透明度、重置按钮，验收保证文字清晰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渲染含危险 HTML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本地安全风险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默认关闭或转义 HTML，仅渲染安全 Markdown 子集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跨平台路径/字体差异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显示异常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 pathlib 统一路径；按操作系统选择默认字体并做中文字体兼容</w:t>
            </w:r>
          </w:p>
        </w:tc>
      </w:tr>
    </w:tbl>
    <w:p/>
    <w:p>
      <w:pPr>
        <w:pStyle w:val="Heading2"/>
      </w:pPr>
      <w:r>
        <w:t>11. 里程碑与交付计划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里程碑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完成内容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验收要点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可运行 MVP：知识库 + 文档上传 + 文本/图片 OCR 检索问答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ACC-01~ACC-06、ACC-IMG1~IMG4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GUI 完整版：文件侧栏、原文阅读、流式聊天、会话、图片来源查看、设置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ACC-07~ACC-08、ACC-READ1~READ6、可手工演示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增值功能版：Markdown、背景、视觉模型、统一主题、AI 切换、存储路径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ACC-MD1~MD7、ACC-BG1~BG6、ACC-IMG5~IMG7、ACC-SYS1~SYS7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发布版：测试、打包、文档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ACC-P1~P4，交付物完整</w:t>
            </w:r>
          </w:p>
        </w:tc>
      </w:tr>
    </w:tbl>
    <w:p/>
    <w:p>
      <w:pPr>
        <w:pStyle w:val="Heading2"/>
      </w:pPr>
      <w:r>
        <w:t>12. 交付物清单</w:t>
      </w:r>
    </w:p>
    <w:p>
      <w:pPr>
        <w:pStyle w:val="ListNumber"/>
      </w:pPr>
      <w:r>
        <w:t>1. 完整源代码及注释。</w:t>
      </w:r>
    </w:p>
    <w:p>
      <w:pPr>
        <w:pStyle w:val="ListNumber"/>
      </w:pPr>
      <w:r>
        <w:t>2. requirements.txt、PyInstaller spec 与平台打包脚本。</w:t>
      </w:r>
    </w:p>
    <w:p>
      <w:pPr>
        <w:pStyle w:val="ListNumber"/>
      </w:pPr>
      <w:r>
        <w:t>3. 本地嵌入式模型与 OCR 模型目录（或模型下载/离线安装说明）。</w:t>
      </w:r>
    </w:p>
    <w:p>
      <w:pPr>
        <w:pStyle w:val="ListNumber"/>
      </w:pPr>
      <w:r>
        <w:t>4. Windows 打包可执行文件，以及 macOS/Linux 打包说明。</w:t>
      </w:r>
    </w:p>
    <w:p>
      <w:pPr>
        <w:pStyle w:val="ListNumber"/>
      </w:pPr>
      <w:r>
        <w:t>5. README、用户使用手册、图片处理说明与隐私/数据使用说明。</w:t>
      </w:r>
    </w:p>
    <w:p>
      <w:pPr>
        <w:pStyle w:val="ListNumber"/>
      </w:pPr>
      <w:r>
        <w:t>6. 单元测试、集成测试代码与测试报告。</w:t>
      </w:r>
    </w:p>
    <w:p>
      <w:pPr>
        <w:pStyle w:val="ListNumber"/>
      </w:pPr>
      <w:r>
        <w:t>7. 数据库迁移脚本与数据备份说明。</w:t>
      </w:r>
    </w:p>
    <w:p>
      <w:pPr>
        <w:pStyle w:val="ListNumber"/>
      </w:pPr>
      <w:r>
        <w:t>8. 界面原型（含图片来源查看）、项目任务书及验收记录。</w:t>
      </w:r>
    </w:p>
    <w:p>
      <w:pPr>
        <w:pStyle w:val="Heading2"/>
      </w:pPr>
      <w:r>
        <w:t>13. 附录：需求优先级说明</w:t>
      </w:r>
    </w:p>
    <w:p>
      <w:pPr>
        <w:pStyle w:val="ListBullet"/>
      </w:pPr>
      <w:r>
        <w:t>P0：必须实现，MVP 与正式发布均不可缺失。</w:t>
      </w:r>
    </w:p>
    <w:p>
      <w:pPr>
        <w:pStyle w:val="ListBullet"/>
      </w:pPr>
      <w:r>
        <w:t>P1：正式版核心体验，应在 M3 前完成。</w:t>
      </w:r>
    </w:p>
    <w:p>
      <w:pPr>
        <w:pStyle w:val="ListBullet"/>
      </w:pPr>
      <w:r>
        <w:t>P2：增强项，可在正式版后续迭代中完善。</w:t>
      </w:r>
    </w:p>
    <w:p>
      <w:pPr>
        <w:spacing w:line="336" w:lineRule="auto"/>
        <w:ind w:firstLine="420"/>
      </w:pPr>
      <w:r>
        <w:t>以上任务书将作为后续原型设计、开发排期、测试验收和文档评审的统一依据。实际实施中如需求发生变更，应通过版本记录更新本任务书，并同步调整任务分解与验收标准。</w:t>
      </w:r>
    </w:p>
    <w:sectPr w:rsidR="00FC693F" w:rsidRPr="0006063C" w:rsidSect="00034616">
      <w:pgSz w:w="12240" w:h="15840"/>
      <w:pgMar w:top="1304" w:right="124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32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32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32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1F32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黑体" w:hAnsi="黑体" w:eastAsia="黑体"/>
      <w:color w:val="1F3244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F32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