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1"/>
        <w:gridCol w:w="5246"/>
      </w:tblGrid>
      <w:tr w:rsidR="007E5D2A" w:rsidRPr="00B6594D" w14:paraId="5503AD60" w14:textId="77777777" w:rsidTr="0019583B">
        <w:tc>
          <w:tcPr>
            <w:tcW w:w="5395" w:type="dxa"/>
          </w:tcPr>
          <w:p w14:paraId="0649451B" w14:textId="47383384" w:rsidR="007E5D2A" w:rsidRPr="00B6594D" w:rsidRDefault="00A82629" w:rsidP="00B6594D">
            <w:pPr>
              <w:pStyle w:val="Title"/>
            </w:pPr>
            <w:r>
              <w:t>Saju Mulakkal Joseph</w:t>
            </w:r>
          </w:p>
          <w:p w14:paraId="43ECDF32" w14:textId="5958E31F" w:rsidR="007E5D2A" w:rsidRPr="006F2A7F" w:rsidRDefault="00A82629" w:rsidP="00A82629">
            <w:pPr>
              <w:pStyle w:val="Subtitle"/>
              <w:rPr>
                <w:b/>
                <w:bCs/>
                <w:sz w:val="20"/>
                <w:szCs w:val="20"/>
              </w:rPr>
            </w:pPr>
            <w:r w:rsidRPr="006F2A7F">
              <w:rPr>
                <w:b/>
                <w:bCs/>
                <w:sz w:val="20"/>
                <w:szCs w:val="20"/>
              </w:rPr>
              <w:t>Solution Architect / App &amp; Cloud Support Manager</w:t>
            </w:r>
          </w:p>
        </w:tc>
        <w:tc>
          <w:tcPr>
            <w:tcW w:w="5395" w:type="dxa"/>
          </w:tcPr>
          <w:p w14:paraId="713B5874" w14:textId="7BE2E51F" w:rsidR="007E5D2A" w:rsidRPr="00B6594D" w:rsidRDefault="00000000" w:rsidP="00B6594D">
            <w:pPr>
              <w:pStyle w:val="ContactInfo"/>
            </w:pPr>
            <w:hyperlink r:id="rId8" w:history="1">
              <w:r w:rsidR="00A82629" w:rsidRPr="002F0AE3">
                <w:rPr>
                  <w:rStyle w:val="Hyperlink"/>
                </w:rPr>
                <w:t>sajumulakkal@hotmail.com</w:t>
              </w:r>
            </w:hyperlink>
            <w:r w:rsidR="00A82629">
              <w:t xml:space="preserve"> </w:t>
            </w:r>
            <w:r w:rsidR="007E5D2A" w:rsidRPr="00B6594D">
              <w:t xml:space="preserve">• </w:t>
            </w:r>
            <w:r w:rsidR="00655C90">
              <w:t>+</w:t>
            </w:r>
            <w:r w:rsidR="00A82629" w:rsidRPr="00A82629">
              <w:t>65-98627561</w:t>
            </w:r>
          </w:p>
          <w:p w14:paraId="0CBD4B70" w14:textId="5D7205EA" w:rsidR="007E5D2A" w:rsidRPr="00B6594D" w:rsidRDefault="00000000" w:rsidP="00B6594D">
            <w:pPr>
              <w:pStyle w:val="ContactInfo"/>
              <w:rPr>
                <w:rFonts w:ascii="Century" w:hAnsi="Century"/>
              </w:rPr>
            </w:pPr>
            <w:hyperlink r:id="rId9" w:history="1">
              <w:r w:rsidR="00A82629" w:rsidRPr="00A82629">
                <w:rPr>
                  <w:rStyle w:val="Hyperlink"/>
                </w:rPr>
                <w:t>Portfolio</w:t>
              </w:r>
            </w:hyperlink>
            <w:r w:rsidR="00007506" w:rsidRPr="009A6ECA">
              <w:rPr>
                <w:rFonts w:eastAsia="Calibri"/>
              </w:rPr>
              <w:t xml:space="preserve">• </w:t>
            </w:r>
            <w:hyperlink r:id="rId10" w:history="1">
              <w:r w:rsidR="00007506">
                <w:rPr>
                  <w:rStyle w:val="Hyperlink"/>
                  <w:rFonts w:eastAsia="Calibri"/>
                </w:rPr>
                <w:t>Badges</w:t>
              </w:r>
            </w:hyperlink>
            <w:r w:rsidR="00A82629" w:rsidRPr="00B6594D">
              <w:t>•</w:t>
            </w:r>
            <w:r w:rsidR="00A82629">
              <w:t xml:space="preserve"> </w:t>
            </w:r>
            <w:hyperlink r:id="rId11" w:history="1">
              <w:r w:rsidR="00A82629" w:rsidRPr="00A82629">
                <w:rPr>
                  <w:rStyle w:val="Hyperlink"/>
                </w:rPr>
                <w:t>LinkedIn</w:t>
              </w:r>
            </w:hyperlink>
            <w:r w:rsidR="007E5D2A" w:rsidRPr="00B6594D">
              <w:t xml:space="preserve"> • </w:t>
            </w:r>
            <w:r w:rsidR="005366EE" w:rsidRPr="005366EE">
              <w:t>Singapore PR</w:t>
            </w:r>
            <w:r w:rsidR="005366EE">
              <w:t xml:space="preserve"> </w:t>
            </w:r>
          </w:p>
        </w:tc>
      </w:tr>
    </w:tbl>
    <w:p w14:paraId="4E68A09A" w14:textId="690F40DF" w:rsidR="001210AF" w:rsidRDefault="004D5AEE" w:rsidP="001210AF">
      <w:pPr>
        <w:pStyle w:val="HiddenTitle"/>
        <w:rPr>
          <w:rFonts w:ascii="Franklin Gothic Book" w:hAnsi="Franklin Gothic Book" w:cs="FranklinGothicURW-Boo"/>
          <w:color w:val="0F5581"/>
          <w:sz w:val="20"/>
          <w:szCs w:val="20"/>
        </w:rPr>
      </w:pPr>
      <w:r>
        <w:rPr>
          <w:noProof/>
        </w:rPr>
        <mc:AlternateContent>
          <mc:Choice Requires="wps">
            <w:drawing>
              <wp:anchor distT="0" distB="0" distL="114300" distR="114300" simplePos="0" relativeHeight="251659264" behindDoc="0" locked="0" layoutInCell="1" allowOverlap="1" wp14:anchorId="64B55637" wp14:editId="0441BD7E">
                <wp:simplePos x="0" y="0"/>
                <wp:positionH relativeFrom="column">
                  <wp:posOffset>-448310</wp:posOffset>
                </wp:positionH>
                <wp:positionV relativeFrom="paragraph">
                  <wp:posOffset>-597535</wp:posOffset>
                </wp:positionV>
                <wp:extent cx="45720" cy="160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9sLOhQIAAKAFAAAOAAAAZHJzL2Uyb0RvYy54bWysVE1v2zAMvQ/YfxB0X20HTdcZdYqgRYYB QVusHXpWZDk2JosapcTJfv0o+aNBV+xQzAdBMh+fyCeSV9eHVrO9QteAKXh2lnKmjISyMduC/3ha fbrkzHlhSqHBqIIflePXi48frjqbqxnUoEuFjEiMyztb8Np7myeJk7VqhTsDqwwZK8BWeDriNilR dMTe6mSWphdJB1haBKmco7+3vZEvIn9VKenvq8opz3TBKTYfV4zrJqzJ4krkWxS2buQQhnhHFK1o DF06Ud0KL9gOm7+o2kYiOKj8mYQ2gapqpIo5UDZZ+iqbx1pYFXMhcZydZHL/j1be7R/tA4bQnV2D /OlIkaSzLp8s4eAGzKHCNmApcHaIKh4nFdXBM0k/z+efZyS1JEt2kab0SkHlROSjs0XnvypoWdgU HOmRonZiv3a+h46QGBfoplw1WscDbjc3GtlehAddzeeX2cDuTmHavM+TogyuUYA+55i9P2oVCLX5 rirWlJTlLIYc61RNAQkplfFZb6pFqfo45yl9Y5ihsoNHlCQSBuaK8pu4B4IR2ZOM3L1AAz64qljm k3P6r8B658kj3gzGT85tYwDfItCU1XBzjx9F6qUJKm2gPD4gQ+ibzFm5auiB18L5B4HUVVQUNCn8 PS2Vhq7gMOw4qwF/v/U/4KnYycpZR11acPdrJ1Bxpr8ZaoMv2fl5aOt4GAoPTy2bU4vZtTdAdZPR TLIybskZvR63FUL7TANlGW4lkzCS7i649Dgebnw/PWgkSbVcRhi1shV+bR6tDORB1VDAT4dngXao ck/tcQdjR4v8VbH32OBpYLnzUDWxE150HfSmMRALZxhZYc6cniPqZbAu/gAAAP//AwBQSwMEFAAG AAgAAAAhAK+F0WHgAAAACwEAAA8AAABkcnMvZG93bnJldi54bWxMj8FKw0AQhu+C77CM4C3dRNut jdmUIiiCVDBKz5PsmgSzsyG7bePbO570NsN8/PP9xXZ2gzjZKfSeNGSLFISlxpueWg0f74/JHYgQ kQwOnqyGbxtgW15eFJgbf6Y3e6piKziEQo4auhjHXMrQdNZhWPjREt8+/eQw8jq10kx45nA3yJs0 VdJhT/yhw9E+dLb5qo5Ow+u8b0f5nB3M7lCvXp4qFVtUWl9fzbt7ENHO8Q+GX31Wh5Kdan8kE8Sg IVmnilEeNssMBBOJul2CqBldrTcgy0L+71D+AAAA//8DAFBLAQItABQABgAIAAAAIQC2gziS/gAA AOEBAAATAAAAAAAAAAAAAAAAAAAAAABbQ29udGVudF9UeXBlc10ueG1sUEsBAi0AFAAGAAgAAAAh ADj9If/WAAAAlAEAAAsAAAAAAAAAAAAAAAAALwEAAF9yZWxzLy5yZWxzUEsBAi0AFAAGAAgAAAAh AMT2ws6FAgAAoAUAAA4AAAAAAAAAAAAAAAAALgIAAGRycy9lMm9Eb2MueG1sUEsBAi0AFAAGAAgA AAAhAK+F0WHgAAAACwEAAA8AAAAAAAAAAAAAAAAA3wQAAGRycy9kb3ducmV2LnhtbFBLBQYAAAAA BAAEAPMAAADsBQAAAAA= " o:spid="_x0000_s1026" strokecolor="#0f5581" strokeweight="1pt" style="position:absolute;margin-left:-35.3pt;margin-top:-47.0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6320A8FE">
                <v:path arrowok="t"/>
              </v:rect>
            </w:pict>
          </mc:Fallback>
        </mc:AlternateContent>
      </w:r>
    </w:p>
    <w:p w14:paraId="59FB6F42" w14:textId="49F0EB4D" w:rsidR="00C53A00" w:rsidRDefault="00C53A00" w:rsidP="00C53A00">
      <w:pPr>
        <w:pStyle w:val="Summary"/>
        <w:jc w:val="both"/>
      </w:pPr>
      <w:r w:rsidRPr="0003759B">
        <w:t>Experienced IT professional with a proven track record of achieving results. Over 20 years of expertise in solution architecting and implementing SaaS applications including Blue Matrix, Adobe Analytics, and Stripe. Possesses strong leadership abilities, effectively managing support resources to drive successful implementation of Investment Banking applications and provide Monitoring Solutions</w:t>
      </w:r>
      <w:r>
        <w:t xml:space="preserve"> for </w:t>
      </w:r>
      <w:r w:rsidRPr="0003759B">
        <w:t>a diversi</w:t>
      </w:r>
      <w:r>
        <w:t xml:space="preserve">fied </w:t>
      </w:r>
      <w:r w:rsidRPr="0003759B">
        <w:t>portfolio of over 50 customized solutions. Skilled in delivering L2 production support for investment banking applications such as Low Latency Equity Trading Applications, Credit &amp; Market Risk Monitoring Applications, as well as authoring, publication, and distribution solutions for EQ &amp; FI research. Demonstrates expertise in Incident, Problem, Change &amp; Capacity Management. Successfully implemented Retail &amp; Core Banking Total Branch Automation Solutions for over 40 Indian Banks. Seeks to leverage extensive experience and recent skills acquisition in data analytics, application &amp; infrastructure support, with expertise in FinTech, Blockchain, Cloud Technologies, DevOps &amp; SRE. Committed to</w:t>
      </w:r>
      <w:r>
        <w:t xml:space="preserve"> delivering exceptional results. </w:t>
      </w:r>
    </w:p>
    <w:p w14:paraId="0F912496" w14:textId="70239D81" w:rsidR="007E5D2A" w:rsidRPr="007E5D2A" w:rsidRDefault="007E5D2A" w:rsidP="00B861E4">
      <w:pPr>
        <w:pStyle w:val="SectionHeading"/>
        <w:spacing w:before="240" w:after="120"/>
      </w:pPr>
      <w:r w:rsidRPr="007E5D2A">
        <w:t>Technical Proficiencies</w:t>
      </w:r>
    </w:p>
    <w:tbl>
      <w:tblPr>
        <w:tblStyle w:val="TableGrid"/>
        <w:tblW w:w="4932"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8637"/>
      </w:tblGrid>
      <w:tr w:rsidR="007E5D2A" w:rsidRPr="00B6594D" w14:paraId="15244DA3" w14:textId="77777777" w:rsidTr="00645FE5">
        <w:trPr>
          <w:trHeight w:val="233"/>
        </w:trPr>
        <w:tc>
          <w:tcPr>
            <w:tcW w:w="1688" w:type="dxa"/>
          </w:tcPr>
          <w:p w14:paraId="4E3551B4" w14:textId="27E21D66" w:rsidR="007E5D2A" w:rsidRPr="006F2A7F" w:rsidRDefault="00867E47" w:rsidP="00913377">
            <w:pPr>
              <w:pStyle w:val="TechHeader"/>
              <w:spacing w:before="0"/>
              <w:rPr>
                <w:rFonts w:cs="Arial"/>
              </w:rPr>
            </w:pPr>
            <w:r w:rsidRPr="006F2A7F">
              <w:rPr>
                <w:rFonts w:cs="Arial"/>
              </w:rPr>
              <w:t>Platforms</w:t>
            </w:r>
            <w:r w:rsidR="007E5D2A" w:rsidRPr="006F2A7F">
              <w:rPr>
                <w:rFonts w:cs="Arial"/>
              </w:rPr>
              <w:t>:</w:t>
            </w:r>
          </w:p>
        </w:tc>
        <w:tc>
          <w:tcPr>
            <w:tcW w:w="8637" w:type="dxa"/>
          </w:tcPr>
          <w:p w14:paraId="6E8C3D9B" w14:textId="7DF8F4C0" w:rsidR="007E5D2A" w:rsidRPr="006F2A7F" w:rsidRDefault="00317F86"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IBM</w:t>
            </w:r>
            <w:r w:rsidR="00F04ECD" w:rsidRPr="006F2A7F">
              <w:rPr>
                <w:rFonts w:ascii="Franklin Gothic Book" w:hAnsi="Franklin Gothic Book" w:cs="Arial"/>
                <w:color w:val="0F5581"/>
              </w:rPr>
              <w:t xml:space="preserve">/AWS/Rackspace </w:t>
            </w:r>
            <w:r w:rsidRPr="006F2A7F">
              <w:rPr>
                <w:rFonts w:ascii="Franklin Gothic Book" w:hAnsi="Franklin Gothic Book" w:cs="Arial"/>
                <w:color w:val="0F5581"/>
              </w:rPr>
              <w:t xml:space="preserve">and GCP </w:t>
            </w:r>
            <w:r w:rsidR="00F04ECD" w:rsidRPr="006F2A7F">
              <w:rPr>
                <w:rFonts w:ascii="Franklin Gothic Book" w:hAnsi="Franklin Gothic Book" w:cs="Arial"/>
                <w:color w:val="0F5581"/>
              </w:rPr>
              <w:t>(Google cloud platform</w:t>
            </w:r>
            <w:r w:rsidRPr="006F2A7F">
              <w:rPr>
                <w:rFonts w:ascii="Franklin Gothic Book" w:hAnsi="Franklin Gothic Book" w:cs="Arial"/>
                <w:color w:val="0F5581"/>
              </w:rPr>
              <w:t>)</w:t>
            </w:r>
          </w:p>
        </w:tc>
      </w:tr>
      <w:tr w:rsidR="007E5D2A" w:rsidRPr="00B6594D" w14:paraId="01D573D9" w14:textId="77777777" w:rsidTr="00645FE5">
        <w:trPr>
          <w:trHeight w:val="466"/>
        </w:trPr>
        <w:tc>
          <w:tcPr>
            <w:tcW w:w="1688" w:type="dxa"/>
          </w:tcPr>
          <w:p w14:paraId="2CC3101A" w14:textId="768CD2A8" w:rsidR="00781C96" w:rsidRPr="006F2A7F" w:rsidRDefault="00F04ECD" w:rsidP="00913377">
            <w:pPr>
              <w:pStyle w:val="TechHeader"/>
              <w:spacing w:before="0"/>
              <w:rPr>
                <w:rFonts w:cs="Arial"/>
              </w:rPr>
            </w:pPr>
            <w:r w:rsidRPr="006F2A7F">
              <w:rPr>
                <w:rFonts w:cs="Arial"/>
              </w:rPr>
              <w:t xml:space="preserve">Programming </w:t>
            </w:r>
            <w:r w:rsidR="000934C9" w:rsidRPr="006F2A7F">
              <w:rPr>
                <w:rFonts w:cs="Arial"/>
              </w:rPr>
              <w:t xml:space="preserve">&amp; Scripting </w:t>
            </w:r>
          </w:p>
        </w:tc>
        <w:tc>
          <w:tcPr>
            <w:tcW w:w="8637" w:type="dxa"/>
          </w:tcPr>
          <w:p w14:paraId="524D7D87" w14:textId="1ECD3271" w:rsidR="007E5D2A" w:rsidRPr="006F2A7F" w:rsidRDefault="00F04ECD"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C, Java, ESQL, Informix 4GL &amp; Pro*C, GE Fanuc PLC programming</w:t>
            </w:r>
            <w:r w:rsidR="00913377" w:rsidRPr="006F2A7F">
              <w:rPr>
                <w:rFonts w:ascii="Franklin Gothic Book" w:hAnsi="Franklin Gothic Book" w:cs="Arial"/>
                <w:color w:val="0F5581"/>
              </w:rPr>
              <w:t xml:space="preserve">, HTML, PERL, awk, </w:t>
            </w:r>
            <w:r w:rsidR="004D3244" w:rsidRPr="006F2A7F">
              <w:rPr>
                <w:rFonts w:ascii="Franklin Gothic Book" w:hAnsi="Franklin Gothic Book" w:cs="Arial"/>
                <w:color w:val="0F5581"/>
              </w:rPr>
              <w:t>shell script,</w:t>
            </w:r>
            <w:r w:rsidR="00913377" w:rsidRPr="006F2A7F">
              <w:rPr>
                <w:rFonts w:ascii="Franklin Gothic Book" w:hAnsi="Franklin Gothic Book" w:cs="Arial"/>
                <w:color w:val="0F5581"/>
              </w:rPr>
              <w:t xml:space="preserve"> SQA basic, TSL, 4test, VB Script, Java Script, </w:t>
            </w:r>
            <w:proofErr w:type="spellStart"/>
            <w:r w:rsidR="00913377" w:rsidRPr="006F2A7F">
              <w:rPr>
                <w:rFonts w:ascii="Franklin Gothic Book" w:hAnsi="Franklin Gothic Book" w:cs="Arial"/>
                <w:color w:val="0F5581"/>
              </w:rPr>
              <w:t>Javafx</w:t>
            </w:r>
            <w:proofErr w:type="spellEnd"/>
            <w:r w:rsidR="00913377" w:rsidRPr="006F2A7F">
              <w:rPr>
                <w:rFonts w:ascii="Franklin Gothic Book" w:hAnsi="Franklin Gothic Book" w:cs="Arial"/>
                <w:color w:val="0F5581"/>
              </w:rPr>
              <w:t>, Python &amp; R</w:t>
            </w:r>
          </w:p>
        </w:tc>
      </w:tr>
      <w:tr w:rsidR="007E5D2A" w:rsidRPr="00B6594D" w14:paraId="49055CD9" w14:textId="77777777" w:rsidTr="00645FE5">
        <w:trPr>
          <w:trHeight w:val="478"/>
        </w:trPr>
        <w:tc>
          <w:tcPr>
            <w:tcW w:w="1688" w:type="dxa"/>
          </w:tcPr>
          <w:p w14:paraId="74C9EA1A" w14:textId="79C8CA76" w:rsidR="007E5D2A" w:rsidRPr="006F2A7F" w:rsidRDefault="00655C90" w:rsidP="00913377">
            <w:pPr>
              <w:pStyle w:val="TechHeader"/>
              <w:spacing w:before="0"/>
              <w:rPr>
                <w:rFonts w:cs="Arial"/>
              </w:rPr>
            </w:pPr>
            <w:r>
              <w:rPr>
                <w:rFonts w:cs="Arial"/>
              </w:rPr>
              <w:t>Testing &amp; APM T</w:t>
            </w:r>
            <w:r w:rsidR="00F04ECD" w:rsidRPr="006F2A7F">
              <w:rPr>
                <w:rFonts w:cs="Arial"/>
              </w:rPr>
              <w:t>ools</w:t>
            </w:r>
          </w:p>
        </w:tc>
        <w:tc>
          <w:tcPr>
            <w:tcW w:w="8637" w:type="dxa"/>
          </w:tcPr>
          <w:p w14:paraId="0126CFFA" w14:textId="4186B211" w:rsidR="007E5D2A" w:rsidRPr="006F2A7F" w:rsidRDefault="00F04ECD"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SQA Rational Robot, Silk, Win</w:t>
            </w:r>
            <w:r w:rsidR="00317F86" w:rsidRPr="006F2A7F">
              <w:rPr>
                <w:rFonts w:ascii="Franklin Gothic Book" w:hAnsi="Franklin Gothic Book" w:cs="Arial"/>
                <w:color w:val="0F5581"/>
              </w:rPr>
              <w:t xml:space="preserve"> &amp; Load Runner</w:t>
            </w:r>
            <w:r w:rsidRPr="006F2A7F">
              <w:rPr>
                <w:rFonts w:ascii="Franklin Gothic Book" w:hAnsi="Franklin Gothic Book" w:cs="Arial"/>
                <w:color w:val="0F5581"/>
              </w:rPr>
              <w:t xml:space="preserve">, Mercury Quality Center, Open QA, Selenium </w:t>
            </w:r>
            <w:r w:rsidR="00655C90">
              <w:rPr>
                <w:rFonts w:ascii="Franklin Gothic Book" w:hAnsi="Franklin Gothic Book" w:cs="Arial"/>
                <w:color w:val="0F5581"/>
              </w:rPr>
              <w:t>App</w:t>
            </w:r>
            <w:r w:rsidRPr="006F2A7F">
              <w:rPr>
                <w:rFonts w:ascii="Franklin Gothic Book" w:hAnsi="Franklin Gothic Book" w:cs="Arial"/>
                <w:color w:val="0F5581"/>
              </w:rPr>
              <w:t>Dynamics/Dynatrace/NetIQ/Moogsoft and Osmosys</w:t>
            </w:r>
            <w:r w:rsidR="00913377" w:rsidRPr="006F2A7F">
              <w:rPr>
                <w:rFonts w:ascii="Franklin Gothic Book" w:hAnsi="Franklin Gothic Book" w:cs="Arial"/>
                <w:color w:val="0F5581"/>
              </w:rPr>
              <w:t>, SQA Rational Robot, Selenium</w:t>
            </w:r>
          </w:p>
        </w:tc>
      </w:tr>
      <w:tr w:rsidR="00913377" w:rsidRPr="00B6594D" w14:paraId="2B421C9C" w14:textId="77777777" w:rsidTr="00645FE5">
        <w:trPr>
          <w:trHeight w:val="233"/>
        </w:trPr>
        <w:tc>
          <w:tcPr>
            <w:tcW w:w="1688" w:type="dxa"/>
          </w:tcPr>
          <w:p w14:paraId="4E7EEFFC" w14:textId="225054D4" w:rsidR="00913377" w:rsidRPr="006F2A7F" w:rsidRDefault="00913377" w:rsidP="00913377">
            <w:pPr>
              <w:pStyle w:val="TechHeader"/>
              <w:spacing w:before="0"/>
              <w:rPr>
                <w:rFonts w:cs="Arial"/>
              </w:rPr>
            </w:pPr>
            <w:r w:rsidRPr="006F2A7F">
              <w:rPr>
                <w:rFonts w:cs="Arial"/>
              </w:rPr>
              <w:t>Databases</w:t>
            </w:r>
          </w:p>
        </w:tc>
        <w:tc>
          <w:tcPr>
            <w:tcW w:w="8637" w:type="dxa"/>
          </w:tcPr>
          <w:p w14:paraId="76C9800B" w14:textId="7C960AC8" w:rsidR="00913377" w:rsidRPr="006F2A7F" w:rsidRDefault="00913377"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Informix, Oracle,</w:t>
            </w:r>
            <w:r w:rsidR="00317F86" w:rsidRPr="006F2A7F">
              <w:rPr>
                <w:rFonts w:ascii="Franklin Gothic Book" w:hAnsi="Franklin Gothic Book" w:cs="Arial"/>
                <w:color w:val="0F5581"/>
              </w:rPr>
              <w:t xml:space="preserve"> </w:t>
            </w:r>
            <w:r w:rsidRPr="006F2A7F">
              <w:rPr>
                <w:rFonts w:ascii="Franklin Gothic Book" w:hAnsi="Franklin Gothic Book" w:cs="Arial"/>
                <w:color w:val="0F5581"/>
              </w:rPr>
              <w:t>SQL Server, MySQL</w:t>
            </w:r>
            <w:r w:rsidR="00317F86" w:rsidRPr="006F2A7F">
              <w:rPr>
                <w:rFonts w:ascii="Franklin Gothic Book" w:hAnsi="Franklin Gothic Book" w:cs="Arial"/>
                <w:color w:val="0F5581"/>
              </w:rPr>
              <w:t>,</w:t>
            </w:r>
            <w:r w:rsidRPr="006F2A7F">
              <w:rPr>
                <w:rFonts w:ascii="Franklin Gothic Book" w:hAnsi="Franklin Gothic Book" w:cs="Arial"/>
                <w:color w:val="0F5581"/>
              </w:rPr>
              <w:t xml:space="preserve"> Clipper</w:t>
            </w:r>
            <w:r w:rsidR="000934C9" w:rsidRPr="006F2A7F">
              <w:rPr>
                <w:rFonts w:ascii="Franklin Gothic Book" w:hAnsi="Franklin Gothic Book" w:cs="Arial"/>
                <w:color w:val="0F5581"/>
              </w:rPr>
              <w:t>, I</w:t>
            </w:r>
            <w:r w:rsidRPr="006F2A7F">
              <w:rPr>
                <w:rFonts w:ascii="Franklin Gothic Book" w:hAnsi="Franklin Gothic Book" w:cs="Arial"/>
                <w:color w:val="0F5581"/>
              </w:rPr>
              <w:t>nter</w:t>
            </w:r>
            <w:r w:rsidR="000934C9" w:rsidRPr="006F2A7F">
              <w:rPr>
                <w:rFonts w:ascii="Franklin Gothic Book" w:hAnsi="Franklin Gothic Book" w:cs="Arial"/>
                <w:color w:val="0F5581"/>
              </w:rPr>
              <w:t xml:space="preserve"> </w:t>
            </w:r>
            <w:r w:rsidRPr="006F2A7F">
              <w:rPr>
                <w:rFonts w:ascii="Franklin Gothic Book" w:hAnsi="Franklin Gothic Book" w:cs="Arial"/>
                <w:color w:val="0F5581"/>
              </w:rPr>
              <w:t xml:space="preserve">Systems </w:t>
            </w:r>
            <w:r w:rsidR="00AD73BC" w:rsidRPr="006F2A7F">
              <w:rPr>
                <w:rFonts w:ascii="Franklin Gothic Book" w:hAnsi="Franklin Gothic Book" w:cs="Arial"/>
                <w:color w:val="0F5581"/>
              </w:rPr>
              <w:t>Cache,</w:t>
            </w:r>
            <w:r w:rsidRPr="006F2A7F">
              <w:rPr>
                <w:rFonts w:ascii="Franklin Gothic Book" w:hAnsi="Franklin Gothic Book" w:cs="Arial"/>
                <w:color w:val="0F5581"/>
              </w:rPr>
              <w:t xml:space="preserve"> Sybase (ASE, IQ &amp;MPX),</w:t>
            </w:r>
          </w:p>
        </w:tc>
      </w:tr>
      <w:tr w:rsidR="00913377" w:rsidRPr="00B6594D" w14:paraId="201E282D" w14:textId="77777777" w:rsidTr="00645FE5">
        <w:trPr>
          <w:trHeight w:val="233"/>
        </w:trPr>
        <w:tc>
          <w:tcPr>
            <w:tcW w:w="1688" w:type="dxa"/>
          </w:tcPr>
          <w:p w14:paraId="5C0E69C9" w14:textId="081B2571" w:rsidR="00913377" w:rsidRPr="006F2A7F" w:rsidRDefault="00913377" w:rsidP="00913377">
            <w:pPr>
              <w:pStyle w:val="TechHeader"/>
              <w:spacing w:before="0"/>
              <w:rPr>
                <w:rFonts w:cs="Arial"/>
              </w:rPr>
            </w:pPr>
            <w:r w:rsidRPr="006F2A7F">
              <w:rPr>
                <w:rFonts w:cs="Arial"/>
              </w:rPr>
              <w:t>Middle Ware</w:t>
            </w:r>
          </w:p>
        </w:tc>
        <w:tc>
          <w:tcPr>
            <w:tcW w:w="8637" w:type="dxa"/>
          </w:tcPr>
          <w:p w14:paraId="2FFD3670" w14:textId="1AEE7715" w:rsidR="00913377" w:rsidRPr="006F2A7F" w:rsidRDefault="00913377"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TIBCO EMS/</w:t>
            </w:r>
            <w:proofErr w:type="spellStart"/>
            <w:r w:rsidRPr="006F2A7F">
              <w:rPr>
                <w:rFonts w:ascii="Franklin Gothic Book" w:hAnsi="Franklin Gothic Book" w:cs="Arial"/>
                <w:color w:val="0F5581"/>
              </w:rPr>
              <w:t>Talarian</w:t>
            </w:r>
            <w:proofErr w:type="spellEnd"/>
            <w:r w:rsidRPr="006F2A7F">
              <w:rPr>
                <w:rFonts w:ascii="Franklin Gothic Book" w:hAnsi="Franklin Gothic Book" w:cs="Arial"/>
                <w:color w:val="0F5581"/>
              </w:rPr>
              <w:t xml:space="preserve"> RT Server/ Tuxedo, MTS, </w:t>
            </w:r>
            <w:r w:rsidR="00AD73BC" w:rsidRPr="006F2A7F">
              <w:rPr>
                <w:rFonts w:ascii="Franklin Gothic Book" w:hAnsi="Franklin Gothic Book" w:cs="Arial"/>
                <w:color w:val="0F5581"/>
              </w:rPr>
              <w:t>Coherence</w:t>
            </w:r>
            <w:r w:rsidRPr="006F2A7F">
              <w:rPr>
                <w:rFonts w:ascii="Franklin Gothic Book" w:hAnsi="Franklin Gothic Book" w:cs="Arial"/>
                <w:color w:val="0F5581"/>
              </w:rPr>
              <w:t>, Kafka</w:t>
            </w:r>
          </w:p>
        </w:tc>
      </w:tr>
      <w:tr w:rsidR="00913377" w:rsidRPr="00B6594D" w14:paraId="42062448" w14:textId="77777777" w:rsidTr="00645FE5">
        <w:trPr>
          <w:trHeight w:val="233"/>
        </w:trPr>
        <w:tc>
          <w:tcPr>
            <w:tcW w:w="1688" w:type="dxa"/>
          </w:tcPr>
          <w:p w14:paraId="1BA1ED3D" w14:textId="6790A146" w:rsidR="00913377" w:rsidRPr="006F2A7F" w:rsidRDefault="00913377" w:rsidP="00913377">
            <w:pPr>
              <w:pStyle w:val="TechHeader"/>
              <w:spacing w:before="0"/>
              <w:rPr>
                <w:rFonts w:cs="Arial"/>
              </w:rPr>
            </w:pPr>
            <w:r w:rsidRPr="006F2A7F">
              <w:rPr>
                <w:rFonts w:cs="Arial"/>
              </w:rPr>
              <w:t>NO</w:t>
            </w:r>
            <w:r w:rsidR="00467AB3" w:rsidRPr="006F2A7F">
              <w:rPr>
                <w:rFonts w:cs="Arial"/>
              </w:rPr>
              <w:t>-</w:t>
            </w:r>
            <w:r w:rsidRPr="006F2A7F">
              <w:rPr>
                <w:rFonts w:cs="Arial"/>
              </w:rPr>
              <w:t>SQL</w:t>
            </w:r>
          </w:p>
        </w:tc>
        <w:tc>
          <w:tcPr>
            <w:tcW w:w="8637" w:type="dxa"/>
          </w:tcPr>
          <w:p w14:paraId="2E16F6C8" w14:textId="2E42A43C" w:rsidR="00913377" w:rsidRPr="006F2A7F" w:rsidRDefault="00913377"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Mark Logic</w:t>
            </w:r>
            <w:r w:rsidR="00467AB3" w:rsidRPr="006F2A7F">
              <w:rPr>
                <w:rFonts w:ascii="Franklin Gothic Book" w:hAnsi="Franklin Gothic Book" w:cs="Arial"/>
                <w:color w:val="0F5581"/>
              </w:rPr>
              <w:t xml:space="preserve"> X-query</w:t>
            </w:r>
            <w:r w:rsidRPr="006F2A7F">
              <w:rPr>
                <w:rFonts w:ascii="Franklin Gothic Book" w:hAnsi="Franklin Gothic Book" w:cs="Arial"/>
                <w:color w:val="0F5581"/>
              </w:rPr>
              <w:t xml:space="preserve"> /Endeca/SPLUNK</w:t>
            </w:r>
            <w:r w:rsidR="00467AB3" w:rsidRPr="006F2A7F">
              <w:rPr>
                <w:rFonts w:ascii="Franklin Gothic Book" w:hAnsi="Franklin Gothic Book" w:cs="Arial"/>
                <w:color w:val="0F5581"/>
              </w:rPr>
              <w:t xml:space="preserve"> SPL</w:t>
            </w:r>
            <w:r w:rsidRPr="006F2A7F">
              <w:rPr>
                <w:rFonts w:ascii="Franklin Gothic Book" w:hAnsi="Franklin Gothic Book" w:cs="Arial"/>
                <w:color w:val="0F5581"/>
              </w:rPr>
              <w:t>/Firebase</w:t>
            </w:r>
          </w:p>
        </w:tc>
      </w:tr>
      <w:tr w:rsidR="00913377" w:rsidRPr="00B6594D" w14:paraId="48469466" w14:textId="77777777" w:rsidTr="00645FE5">
        <w:trPr>
          <w:trHeight w:val="233"/>
        </w:trPr>
        <w:tc>
          <w:tcPr>
            <w:tcW w:w="1688" w:type="dxa"/>
          </w:tcPr>
          <w:p w14:paraId="2C295E05" w14:textId="794B9634" w:rsidR="00913377" w:rsidRPr="006F2A7F" w:rsidRDefault="00913377" w:rsidP="00913377">
            <w:pPr>
              <w:pStyle w:val="TechHeader"/>
              <w:spacing w:before="0"/>
              <w:rPr>
                <w:rFonts w:cs="Arial"/>
              </w:rPr>
            </w:pPr>
            <w:r w:rsidRPr="006F2A7F">
              <w:rPr>
                <w:rFonts w:cs="Arial"/>
              </w:rPr>
              <w:t>Blockchain</w:t>
            </w:r>
          </w:p>
        </w:tc>
        <w:tc>
          <w:tcPr>
            <w:tcW w:w="8637" w:type="dxa"/>
          </w:tcPr>
          <w:p w14:paraId="4A08A249" w14:textId="268B71AE" w:rsidR="00913377" w:rsidRPr="006F2A7F" w:rsidRDefault="006C5871" w:rsidP="00913377">
            <w:pPr>
              <w:pStyle w:val="TechInfo"/>
              <w:spacing w:before="0"/>
              <w:jc w:val="both"/>
              <w:rPr>
                <w:rFonts w:ascii="Franklin Gothic Book" w:hAnsi="Franklin Gothic Book" w:cs="Arial"/>
                <w:color w:val="0F5581"/>
              </w:rPr>
            </w:pPr>
            <w:r w:rsidRPr="006F2A7F">
              <w:rPr>
                <w:rFonts w:ascii="Franklin Gothic Book" w:hAnsi="Franklin Gothic Book" w:cs="Arial"/>
                <w:color w:val="0F5581"/>
              </w:rPr>
              <w:t xml:space="preserve">Web 3.0, </w:t>
            </w:r>
            <w:r w:rsidR="001210AF" w:rsidRPr="006F2A7F">
              <w:rPr>
                <w:rFonts w:ascii="Franklin Gothic Book" w:hAnsi="Franklin Gothic Book" w:cs="Arial"/>
                <w:color w:val="0F5581"/>
              </w:rPr>
              <w:t xml:space="preserve">Ethereum, </w:t>
            </w:r>
            <w:r w:rsidR="00913377" w:rsidRPr="006F2A7F">
              <w:rPr>
                <w:rFonts w:ascii="Franklin Gothic Book" w:hAnsi="Franklin Gothic Book" w:cs="Arial"/>
                <w:color w:val="0F5581"/>
              </w:rPr>
              <w:t xml:space="preserve">Solidity, EOS, </w:t>
            </w:r>
            <w:r w:rsidR="00AD73BC" w:rsidRPr="006F2A7F">
              <w:rPr>
                <w:rFonts w:ascii="Franklin Gothic Book" w:hAnsi="Franklin Gothic Book" w:cs="Arial"/>
                <w:color w:val="0F5581"/>
              </w:rPr>
              <w:t>MetaMask</w:t>
            </w:r>
            <w:r w:rsidR="001210AF" w:rsidRPr="006F2A7F">
              <w:rPr>
                <w:rFonts w:ascii="Franklin Gothic Book" w:hAnsi="Franklin Gothic Book" w:cs="Arial"/>
                <w:color w:val="0F5581"/>
              </w:rPr>
              <w:t xml:space="preserve">, Chain Link </w:t>
            </w:r>
            <w:r w:rsidR="0073553D">
              <w:rPr>
                <w:rFonts w:ascii="Franklin Gothic Book" w:hAnsi="Franklin Gothic Book" w:cs="Arial"/>
                <w:color w:val="0F5581"/>
              </w:rPr>
              <w:t xml:space="preserve">&amp; </w:t>
            </w:r>
            <w:proofErr w:type="spellStart"/>
            <w:r w:rsidR="0073553D" w:rsidRPr="006F2A7F">
              <w:rPr>
                <w:rFonts w:ascii="Franklin Gothic Book" w:hAnsi="Franklin Gothic Book" w:cs="Arial"/>
                <w:color w:val="0F5581"/>
              </w:rPr>
              <w:t>Moralis</w:t>
            </w:r>
            <w:proofErr w:type="spellEnd"/>
          </w:p>
        </w:tc>
      </w:tr>
    </w:tbl>
    <w:p w14:paraId="1633ECF5" w14:textId="77777777" w:rsidR="000D0E7F" w:rsidRPr="006F2A7F" w:rsidRDefault="00000000" w:rsidP="000D0E7F">
      <w:pPr>
        <w:pStyle w:val="SectionHeading"/>
        <w:spacing w:before="240" w:after="120"/>
      </w:pPr>
      <w:hyperlink r:id="rId12" w:history="1">
        <w:r w:rsidR="000D0E7F" w:rsidRPr="006F2A7F">
          <w:t>Certifications</w:t>
        </w:r>
      </w:hyperlink>
      <w:r w:rsidR="000D0E7F" w:rsidRPr="006F2A7F">
        <w:t xml:space="preserve">, Trainings &amp; </w:t>
      </w:r>
      <w:hyperlink r:id="rId13" w:history="1">
        <w:r w:rsidR="000D0E7F" w:rsidRPr="006F2A7F">
          <w:rPr>
            <w:rStyle w:val="Hyperlink"/>
          </w:rPr>
          <w:t>Badges</w:t>
        </w:r>
      </w:hyperlink>
    </w:p>
    <w:p w14:paraId="611623B5" w14:textId="77777777" w:rsidR="000D0E7F" w:rsidRPr="006F2A7F" w:rsidRDefault="000D0E7F" w:rsidP="000D0E7F">
      <w:pPr>
        <w:pStyle w:val="AdditionalList"/>
        <w:numPr>
          <w:ilvl w:val="0"/>
          <w:numId w:val="0"/>
        </w:numPr>
        <w:rPr>
          <w:rFonts w:cs="Arial"/>
          <w:color w:val="0F5581"/>
        </w:rPr>
      </w:pPr>
      <w:r w:rsidRPr="006F2A7F">
        <w:rPr>
          <w:rFonts w:cs="Arial"/>
          <w:color w:val="0F5581"/>
        </w:rPr>
        <w:t>ITIL V4, CSI &amp; OSA | IBM Data Science | IBM AI Engineering | IBM Cybersecurity Analyst | Cloud Architect | Cloud DevOps Engineer | Cloud &amp; Data Engineer | Google Data Analytics | AWS Certified Cloud Practitioner | Google UX Design</w:t>
      </w:r>
    </w:p>
    <w:p w14:paraId="2964B324" w14:textId="77777777" w:rsidR="000D0E7F" w:rsidRPr="006F2A7F" w:rsidRDefault="000D0E7F" w:rsidP="000D0E7F">
      <w:pPr>
        <w:pStyle w:val="SectionHeading"/>
        <w:spacing w:before="240" w:after="120"/>
      </w:pPr>
      <w:r w:rsidRPr="006F2A7F">
        <w:t>Education</w:t>
      </w:r>
    </w:p>
    <w:p w14:paraId="1739447F" w14:textId="77777777" w:rsidR="000D0E7F" w:rsidRPr="006F2A7F" w:rsidRDefault="000D0E7F" w:rsidP="000D0E7F">
      <w:pPr>
        <w:pStyle w:val="EduDegree"/>
        <w:ind w:left="0"/>
        <w:rPr>
          <w:rFonts w:cs="Arial"/>
          <w:b w:val="0"/>
          <w:bCs w:val="0"/>
        </w:rPr>
      </w:pPr>
      <w:r w:rsidRPr="006F2A7F">
        <w:rPr>
          <w:rFonts w:cs="Arial"/>
        </w:rPr>
        <w:t>MBA</w:t>
      </w:r>
      <w:r w:rsidRPr="006F2A7F">
        <w:rPr>
          <w:rFonts w:cs="Arial"/>
          <w:b w:val="0"/>
          <w:bCs w:val="0"/>
        </w:rPr>
        <w:t xml:space="preserve"> | Sikkim Manipal University of Health, Medical &amp; Technological Sciences</w:t>
      </w:r>
    </w:p>
    <w:p w14:paraId="0B057C81" w14:textId="77777777" w:rsidR="000D0E7F" w:rsidRPr="006F2A7F" w:rsidRDefault="000D0E7F" w:rsidP="000D0E7F">
      <w:pPr>
        <w:pStyle w:val="EduDegree"/>
        <w:ind w:left="0"/>
        <w:rPr>
          <w:rFonts w:cs="Arial"/>
          <w:b w:val="0"/>
          <w:bCs w:val="0"/>
        </w:rPr>
      </w:pPr>
      <w:r w:rsidRPr="006F2A7F">
        <w:rPr>
          <w:rFonts w:cs="Arial"/>
        </w:rPr>
        <w:t>PGDCA |</w:t>
      </w:r>
      <w:r w:rsidRPr="006F2A7F">
        <w:rPr>
          <w:rFonts w:cs="Arial"/>
          <w:b w:val="0"/>
          <w:bCs w:val="0"/>
        </w:rPr>
        <w:t xml:space="preserve"> Institute for Human Resources and Development for Electronics </w:t>
      </w:r>
    </w:p>
    <w:p w14:paraId="6C861576" w14:textId="77777777" w:rsidR="000D0E7F" w:rsidRPr="006F2A7F" w:rsidRDefault="000D0E7F" w:rsidP="000D0E7F">
      <w:pPr>
        <w:pStyle w:val="EduDegree"/>
        <w:ind w:left="0"/>
        <w:rPr>
          <w:rFonts w:cs="Arial"/>
          <w:b w:val="0"/>
          <w:bCs w:val="0"/>
        </w:rPr>
      </w:pPr>
      <w:r w:rsidRPr="006F2A7F">
        <w:rPr>
          <w:rFonts w:cs="Arial"/>
        </w:rPr>
        <w:t>B.Sc. Physics |</w:t>
      </w:r>
      <w:r w:rsidRPr="006F2A7F">
        <w:rPr>
          <w:rFonts w:cs="Arial"/>
          <w:b w:val="0"/>
          <w:bCs w:val="0"/>
        </w:rPr>
        <w:t>Calicut University-Kerala</w:t>
      </w:r>
    </w:p>
    <w:p w14:paraId="57BD5914" w14:textId="513A1EDF" w:rsidR="007E5D2A" w:rsidRPr="007E5D2A" w:rsidRDefault="007E5D2A" w:rsidP="00B861E4">
      <w:pPr>
        <w:pStyle w:val="SectionHeading"/>
        <w:spacing w:before="240" w:after="0"/>
      </w:pPr>
      <w:r w:rsidRPr="007E5D2A">
        <w:t>Career Experience</w:t>
      </w:r>
      <w:r w:rsidR="00B32A27">
        <w:t>s</w:t>
      </w:r>
    </w:p>
    <w:p w14:paraId="160F4ACE" w14:textId="3815140B" w:rsidR="007E5D2A" w:rsidRPr="00B6594D" w:rsidRDefault="00A82629" w:rsidP="00B861E4">
      <w:pPr>
        <w:pStyle w:val="CompanyBlock"/>
        <w:spacing w:before="240"/>
      </w:pPr>
      <w:r w:rsidRPr="00A82629">
        <w:t>Credit Suisse</w:t>
      </w:r>
      <w:r w:rsidR="007E5D2A" w:rsidRPr="00B6594D">
        <w:t xml:space="preserve">, </w:t>
      </w:r>
      <w:r w:rsidR="00591B25">
        <w:t>Singapore</w:t>
      </w:r>
      <w:r w:rsidR="00E42E7D">
        <w:t>:</w:t>
      </w:r>
      <w:r w:rsidR="007E5D2A" w:rsidRPr="00B6594D">
        <w:tab/>
      </w:r>
      <w:r w:rsidR="00FC13C1">
        <w:t xml:space="preserve">May 2006 </w:t>
      </w:r>
      <w:r w:rsidR="00FC13C1" w:rsidRPr="00B6594D">
        <w:t>– Present</w:t>
      </w:r>
    </w:p>
    <w:p w14:paraId="63B581F2" w14:textId="7B726D44" w:rsidR="007E5D2A" w:rsidRPr="000E2733" w:rsidRDefault="00FC13C1" w:rsidP="008756CF">
      <w:pPr>
        <w:pStyle w:val="JobTitleBlock"/>
        <w:spacing w:after="0"/>
        <w:ind w:left="0"/>
        <w:rPr>
          <w:b w:val="0"/>
          <w:bCs w:val="0"/>
        </w:rPr>
      </w:pPr>
      <w:r w:rsidRPr="00E42E7D">
        <w:t>Assistant Vice President</w:t>
      </w:r>
      <w:r>
        <w:t>,</w:t>
      </w:r>
      <w:r>
        <w:rPr>
          <w:b w:val="0"/>
          <w:bCs w:val="0"/>
        </w:rPr>
        <w:t xml:space="preserve"> Production</w:t>
      </w:r>
      <w:r w:rsidR="00591B25">
        <w:rPr>
          <w:b w:val="0"/>
          <w:bCs w:val="0"/>
        </w:rPr>
        <w:t xml:space="preserve"> </w:t>
      </w:r>
      <w:r w:rsidR="00ED088C">
        <w:rPr>
          <w:b w:val="0"/>
          <w:bCs w:val="0"/>
        </w:rPr>
        <w:t xml:space="preserve">Support Manager for </w:t>
      </w:r>
      <w:r w:rsidR="00317F86">
        <w:rPr>
          <w:b w:val="0"/>
          <w:bCs w:val="0"/>
        </w:rPr>
        <w:t>Client Channel Technologies</w:t>
      </w:r>
      <w:r w:rsidR="003E0CF9">
        <w:rPr>
          <w:b w:val="0"/>
          <w:bCs w:val="0"/>
        </w:rPr>
        <w:t xml:space="preserve"> </w:t>
      </w:r>
      <w:r w:rsidR="00655C90">
        <w:rPr>
          <w:b w:val="0"/>
          <w:bCs w:val="0"/>
        </w:rPr>
        <w:t>Applications</w:t>
      </w:r>
      <w:r>
        <w:rPr>
          <w:b w:val="0"/>
          <w:bCs w:val="0"/>
        </w:rPr>
        <w:tab/>
      </w:r>
      <w:bookmarkStart w:id="0" w:name="_Hlk133689797"/>
      <w:r>
        <w:t xml:space="preserve">Mar 2023 </w:t>
      </w:r>
      <w:r w:rsidRPr="00B6594D">
        <w:t>– Present</w:t>
      </w:r>
      <w:bookmarkEnd w:id="0"/>
    </w:p>
    <w:p w14:paraId="45471B32" w14:textId="4A6C01B8" w:rsidR="007E5D2A" w:rsidRPr="000D0E7F" w:rsidRDefault="008756CF" w:rsidP="00007506">
      <w:pPr>
        <w:pStyle w:val="JobDescription"/>
        <w:spacing w:before="120" w:after="0"/>
        <w:ind w:left="0"/>
        <w:jc w:val="both"/>
        <w:rPr>
          <w:rFonts w:cs="Arial"/>
          <w:color w:val="0F5581"/>
        </w:rPr>
      </w:pPr>
      <w:r w:rsidRPr="000D0E7F">
        <w:rPr>
          <w:rFonts w:cs="Arial"/>
          <w:color w:val="0F5581"/>
        </w:rPr>
        <w:t>Manage</w:t>
      </w:r>
      <w:r w:rsidR="00B861E4" w:rsidRPr="000D0E7F">
        <w:rPr>
          <w:rFonts w:cs="Arial"/>
          <w:color w:val="0F5581"/>
        </w:rPr>
        <w:t xml:space="preserve"> regional production support for CCT Applications, ensuring seamless operations and resolving issues efficiently. </w:t>
      </w:r>
      <w:r w:rsidRPr="000D0E7F">
        <w:rPr>
          <w:rFonts w:cs="Arial"/>
          <w:color w:val="0F5581"/>
        </w:rPr>
        <w:t>Assume</w:t>
      </w:r>
      <w:r w:rsidR="00B861E4" w:rsidRPr="000D0E7F">
        <w:rPr>
          <w:rFonts w:cs="Arial"/>
          <w:color w:val="0F5581"/>
        </w:rPr>
        <w:t xml:space="preserve"> the role of Infrastructure &amp; CI Deputy Owner for CCT applications, actively contributing to the enhancement and maintenance of the infrastructure while driving continuous improvement initiatives.</w:t>
      </w:r>
    </w:p>
    <w:p w14:paraId="7749BB3C" w14:textId="02CADCF4" w:rsidR="008756CF" w:rsidRPr="00655C90" w:rsidRDefault="008756CF" w:rsidP="008756CF">
      <w:pPr>
        <w:pStyle w:val="JDAccomplishment"/>
        <w:numPr>
          <w:ilvl w:val="0"/>
          <w:numId w:val="4"/>
        </w:numPr>
        <w:spacing w:before="120" w:after="0"/>
        <w:jc w:val="both"/>
        <w:rPr>
          <w:rFonts w:cs="Arial"/>
          <w:color w:val="0F5581"/>
          <w:sz w:val="18"/>
          <w:szCs w:val="18"/>
        </w:rPr>
      </w:pPr>
      <w:r w:rsidRPr="00655C90">
        <w:rPr>
          <w:rFonts w:cs="Arial"/>
          <w:color w:val="0F5581"/>
          <w:sz w:val="18"/>
          <w:szCs w:val="18"/>
        </w:rPr>
        <w:t>Served as the APAC Duty Manager for Major Incident Management</w:t>
      </w:r>
      <w:r w:rsidR="00C555C5" w:rsidRPr="00655C90">
        <w:rPr>
          <w:rFonts w:cs="Arial"/>
          <w:color w:val="0F5581"/>
          <w:sz w:val="18"/>
          <w:szCs w:val="18"/>
        </w:rPr>
        <w:t xml:space="preserve"> for CCT Apps and</w:t>
      </w:r>
      <w:r w:rsidRPr="00655C90">
        <w:rPr>
          <w:rFonts w:cs="Arial"/>
          <w:color w:val="0F5581"/>
          <w:sz w:val="18"/>
          <w:szCs w:val="18"/>
        </w:rPr>
        <w:t xml:space="preserve"> leading a team </w:t>
      </w:r>
      <w:r w:rsidR="00591B25" w:rsidRPr="00655C90">
        <w:rPr>
          <w:rFonts w:cs="Arial"/>
          <w:color w:val="0F5581"/>
          <w:sz w:val="18"/>
          <w:szCs w:val="18"/>
        </w:rPr>
        <w:t>for</w:t>
      </w:r>
      <w:r w:rsidRPr="00655C90">
        <w:rPr>
          <w:rFonts w:cs="Arial"/>
          <w:color w:val="0F5581"/>
          <w:sz w:val="18"/>
          <w:szCs w:val="18"/>
        </w:rPr>
        <w:t xml:space="preserve"> promptly addressing critical incidents and minimizing downtime.</w:t>
      </w:r>
    </w:p>
    <w:p w14:paraId="391F0E4A" w14:textId="40B20B45" w:rsidR="000E2733" w:rsidRPr="00B6594D" w:rsidRDefault="00A82629" w:rsidP="00B861E4">
      <w:pPr>
        <w:pStyle w:val="CompanyBlock"/>
        <w:spacing w:before="240"/>
      </w:pPr>
      <w:r w:rsidRPr="00A82629">
        <w:t>Accenture</w:t>
      </w:r>
      <w:r w:rsidR="000E2733" w:rsidRPr="00B6594D">
        <w:t xml:space="preserve">, </w:t>
      </w:r>
      <w:r w:rsidR="00591B25">
        <w:t>Singapore</w:t>
      </w:r>
      <w:r w:rsidR="00E42E7D">
        <w:t>:</w:t>
      </w:r>
      <w:r w:rsidR="000E2733" w:rsidRPr="00B6594D">
        <w:tab/>
      </w:r>
      <w:r w:rsidR="00FC13C1">
        <w:t>Nov 2018 – Feb 2023</w:t>
      </w:r>
    </w:p>
    <w:p w14:paraId="7773FC3B" w14:textId="5D16E06E" w:rsidR="000E2733" w:rsidRPr="000E2733" w:rsidRDefault="007A2BF4" w:rsidP="00B861E4">
      <w:pPr>
        <w:pStyle w:val="JobTitleBlock"/>
        <w:spacing w:after="0"/>
        <w:ind w:left="0"/>
        <w:rPr>
          <w:b w:val="0"/>
          <w:bCs w:val="0"/>
        </w:rPr>
      </w:pPr>
      <w:r w:rsidRPr="00E42E7D">
        <w:t>App &amp; Cloud Support Manager</w:t>
      </w:r>
      <w:r>
        <w:rPr>
          <w:b w:val="0"/>
          <w:bCs w:val="0"/>
        </w:rPr>
        <w:t xml:space="preserve">, </w:t>
      </w:r>
      <w:r w:rsidR="00A82629" w:rsidRPr="00857325">
        <w:rPr>
          <w:b w:val="0"/>
          <w:bCs w:val="0"/>
        </w:rPr>
        <w:t>Solution Architect</w:t>
      </w:r>
      <w:r w:rsidR="00A82629" w:rsidRPr="00A82629">
        <w:rPr>
          <w:b w:val="0"/>
          <w:bCs w:val="0"/>
        </w:rPr>
        <w:t xml:space="preserve"> for </w:t>
      </w:r>
      <w:r w:rsidR="000934C9">
        <w:rPr>
          <w:b w:val="0"/>
          <w:bCs w:val="0"/>
        </w:rPr>
        <w:t xml:space="preserve">PLUS2 </w:t>
      </w:r>
      <w:r w:rsidR="00A82629" w:rsidRPr="00A82629">
        <w:rPr>
          <w:b w:val="0"/>
          <w:bCs w:val="0"/>
        </w:rPr>
        <w:t>Credit Suisse Skywalker Projec</w:t>
      </w:r>
      <w:r w:rsidR="00A82629">
        <w:rPr>
          <w:b w:val="0"/>
          <w:bCs w:val="0"/>
        </w:rPr>
        <w:t>t</w:t>
      </w:r>
      <w:r w:rsidR="00FC13C1" w:rsidRPr="00FC13C1">
        <w:t xml:space="preserve"> </w:t>
      </w:r>
      <w:r w:rsidR="00FC13C1">
        <w:tab/>
        <w:t>Jan 2020 – Feb 2023</w:t>
      </w:r>
    </w:p>
    <w:p w14:paraId="37A04AFC" w14:textId="52299923" w:rsidR="000E2733" w:rsidRPr="00655C90" w:rsidRDefault="00B861E4" w:rsidP="00007506">
      <w:pPr>
        <w:pStyle w:val="JobDescription"/>
        <w:spacing w:before="120" w:after="0"/>
        <w:ind w:left="0"/>
        <w:jc w:val="both"/>
        <w:rPr>
          <w:sz w:val="18"/>
          <w:szCs w:val="18"/>
        </w:rPr>
      </w:pPr>
      <w:r w:rsidRPr="00655C90">
        <w:rPr>
          <w:rFonts w:cs="Arial"/>
          <w:color w:val="0F5581"/>
          <w:sz w:val="18"/>
          <w:szCs w:val="18"/>
        </w:rPr>
        <w:t>Successfully integrated B</w:t>
      </w:r>
      <w:r w:rsidR="005366EE" w:rsidRPr="00655C90">
        <w:rPr>
          <w:rFonts w:cs="Arial"/>
          <w:color w:val="0F5581"/>
          <w:sz w:val="18"/>
          <w:szCs w:val="18"/>
        </w:rPr>
        <w:t>lu</w:t>
      </w:r>
      <w:r w:rsidRPr="00655C90">
        <w:rPr>
          <w:rFonts w:cs="Arial"/>
          <w:color w:val="0F5581"/>
          <w:sz w:val="18"/>
          <w:szCs w:val="18"/>
        </w:rPr>
        <w:t>eMatxrix Authoring/Subscriptions Solutions with the Credit Suisse Authoring</w:t>
      </w:r>
      <w:r w:rsidR="00B32A27" w:rsidRPr="00655C90">
        <w:rPr>
          <w:rFonts w:cs="Arial"/>
          <w:color w:val="0F5581"/>
          <w:sz w:val="18"/>
          <w:szCs w:val="18"/>
        </w:rPr>
        <w:t xml:space="preserve"> and </w:t>
      </w:r>
      <w:r w:rsidRPr="00655C90">
        <w:rPr>
          <w:rFonts w:cs="Arial"/>
          <w:color w:val="0F5581"/>
          <w:sz w:val="18"/>
          <w:szCs w:val="18"/>
        </w:rPr>
        <w:t xml:space="preserve">Research Distributing Application, streamlining processes and enhancing efficiency. Orchestrated the integration of APM Solutions (Novell/NetIQ/Moogsoft/Osmosys/App Dynamics) for PLUS2, optimizing performance monitoring and incident management capabilities. Seamlessly integrated CDN solutions such as Akamai for PLUS1 and Cloudflare for PLUS2, ensuring high availability, improved content delivery </w:t>
      </w:r>
      <w:r w:rsidR="00857325" w:rsidRPr="00655C90">
        <w:rPr>
          <w:rFonts w:cs="Arial"/>
          <w:color w:val="0F5581"/>
          <w:sz w:val="18"/>
          <w:szCs w:val="18"/>
        </w:rPr>
        <w:t xml:space="preserve">with </w:t>
      </w:r>
      <w:r w:rsidRPr="00655C90">
        <w:rPr>
          <w:rFonts w:cs="Arial"/>
          <w:color w:val="0F5581"/>
          <w:sz w:val="18"/>
          <w:szCs w:val="18"/>
        </w:rPr>
        <w:t>enhanced security.</w:t>
      </w:r>
    </w:p>
    <w:p w14:paraId="26D885ED" w14:textId="5B969E3A" w:rsidR="008756CF" w:rsidRPr="00655C90" w:rsidRDefault="008756CF" w:rsidP="00B861E4">
      <w:pPr>
        <w:pStyle w:val="JDAccomplishment"/>
        <w:numPr>
          <w:ilvl w:val="0"/>
          <w:numId w:val="4"/>
        </w:numPr>
        <w:spacing w:before="120" w:after="0"/>
        <w:rPr>
          <w:rFonts w:cs="Arial"/>
          <w:color w:val="0F5581"/>
          <w:sz w:val="18"/>
          <w:szCs w:val="18"/>
        </w:rPr>
      </w:pPr>
      <w:r w:rsidRPr="00655C90">
        <w:rPr>
          <w:rFonts w:cs="Arial"/>
          <w:color w:val="0F5581"/>
          <w:sz w:val="18"/>
          <w:szCs w:val="18"/>
        </w:rPr>
        <w:t>Spearheaded the design and implementation of the solution architecture for PLUS2.credit-sussie.com, leveraging extensive technical expertise and strategic planning.</w:t>
      </w:r>
    </w:p>
    <w:p w14:paraId="67B3020D" w14:textId="56B6244A" w:rsidR="008756CF" w:rsidRPr="00655C90" w:rsidRDefault="008756CF" w:rsidP="00B861E4">
      <w:pPr>
        <w:pStyle w:val="JDAccomplishment"/>
        <w:numPr>
          <w:ilvl w:val="0"/>
          <w:numId w:val="4"/>
        </w:numPr>
        <w:spacing w:before="120" w:after="0"/>
        <w:rPr>
          <w:rFonts w:cs="Arial"/>
          <w:color w:val="0F5581"/>
          <w:sz w:val="18"/>
          <w:szCs w:val="18"/>
        </w:rPr>
      </w:pPr>
      <w:r w:rsidRPr="00655C90">
        <w:rPr>
          <w:rFonts w:cs="Arial"/>
          <w:color w:val="0F5581"/>
          <w:sz w:val="18"/>
          <w:szCs w:val="18"/>
        </w:rPr>
        <w:t xml:space="preserve">Played a key role in integrating Credit Suisse </w:t>
      </w:r>
      <w:r w:rsidR="00007506" w:rsidRPr="00655C90">
        <w:rPr>
          <w:rFonts w:cs="Arial"/>
          <w:color w:val="0F5581"/>
          <w:sz w:val="18"/>
          <w:szCs w:val="18"/>
        </w:rPr>
        <w:t xml:space="preserve">PLUS2 </w:t>
      </w:r>
      <w:r w:rsidRPr="00655C90">
        <w:rPr>
          <w:rFonts w:cs="Arial"/>
          <w:color w:val="0F5581"/>
          <w:sz w:val="18"/>
          <w:szCs w:val="18"/>
        </w:rPr>
        <w:t>Research Readership with Adobe Analytics, enabling comprehensive data analysis and insights for informed decision-making.</w:t>
      </w:r>
    </w:p>
    <w:p w14:paraId="7275C34C" w14:textId="6198222E" w:rsidR="000F4A01" w:rsidRPr="00655C90" w:rsidRDefault="000F4A01" w:rsidP="00B861E4">
      <w:pPr>
        <w:pStyle w:val="JDAccomplishment"/>
        <w:numPr>
          <w:ilvl w:val="0"/>
          <w:numId w:val="4"/>
        </w:numPr>
        <w:spacing w:before="120" w:after="0"/>
        <w:rPr>
          <w:rFonts w:cs="Arial"/>
          <w:color w:val="0F5581"/>
          <w:sz w:val="18"/>
          <w:szCs w:val="18"/>
        </w:rPr>
      </w:pPr>
      <w:r w:rsidRPr="00655C90">
        <w:rPr>
          <w:rFonts w:cs="Arial"/>
          <w:color w:val="0F5581"/>
          <w:sz w:val="18"/>
          <w:szCs w:val="18"/>
        </w:rPr>
        <w:t>Stripe Payment module integrated for Accenture Recreation Club (Intranet Site)</w:t>
      </w:r>
      <w:r w:rsidR="00467AB3" w:rsidRPr="00655C90">
        <w:rPr>
          <w:rFonts w:cs="Arial"/>
          <w:color w:val="0F5581"/>
          <w:sz w:val="18"/>
          <w:szCs w:val="18"/>
        </w:rPr>
        <w:t>, (This activity is a non-CS Project)</w:t>
      </w:r>
    </w:p>
    <w:p w14:paraId="68752065" w14:textId="77777777" w:rsidR="00913F40" w:rsidRDefault="00913F40" w:rsidP="00E30AB2">
      <w:pPr>
        <w:pStyle w:val="JobTitleBlock"/>
        <w:spacing w:after="0"/>
        <w:ind w:left="0"/>
      </w:pPr>
    </w:p>
    <w:p w14:paraId="7AE4C112" w14:textId="77777777" w:rsidR="00913F40" w:rsidRDefault="00913F40" w:rsidP="00E30AB2">
      <w:pPr>
        <w:pStyle w:val="JobTitleBlock"/>
        <w:spacing w:after="0"/>
        <w:ind w:left="0"/>
      </w:pPr>
    </w:p>
    <w:p w14:paraId="23C8F91E" w14:textId="77777777" w:rsidR="00913F40" w:rsidRDefault="00913F40" w:rsidP="00E30AB2">
      <w:pPr>
        <w:pStyle w:val="JobTitleBlock"/>
        <w:spacing w:after="0"/>
        <w:ind w:left="0"/>
      </w:pPr>
    </w:p>
    <w:p w14:paraId="3F246B80" w14:textId="77777777" w:rsidR="00913F40" w:rsidRDefault="00913F40" w:rsidP="00E30AB2">
      <w:pPr>
        <w:pStyle w:val="JobTitleBlock"/>
        <w:spacing w:after="0"/>
        <w:ind w:left="0"/>
      </w:pPr>
    </w:p>
    <w:p w14:paraId="121F2934" w14:textId="7009B2FC" w:rsidR="00E30AB2" w:rsidRPr="000E2733" w:rsidRDefault="00857325" w:rsidP="00E30AB2">
      <w:pPr>
        <w:pStyle w:val="JobTitleBlock"/>
        <w:spacing w:after="0"/>
        <w:ind w:left="0"/>
        <w:rPr>
          <w:b w:val="0"/>
          <w:bCs w:val="0"/>
        </w:rPr>
      </w:pPr>
      <w:r>
        <w:t xml:space="preserve">Regional Support Manager </w:t>
      </w:r>
      <w:r w:rsidRPr="00A82629">
        <w:rPr>
          <w:b w:val="0"/>
          <w:bCs w:val="0"/>
        </w:rPr>
        <w:t>for</w:t>
      </w:r>
      <w:r w:rsidR="00E30AB2" w:rsidRPr="00A82629">
        <w:rPr>
          <w:b w:val="0"/>
          <w:bCs w:val="0"/>
        </w:rPr>
        <w:t xml:space="preserve"> Credit Suisse Skywalker Projec</w:t>
      </w:r>
      <w:r w:rsidR="00E30AB2">
        <w:rPr>
          <w:b w:val="0"/>
          <w:bCs w:val="0"/>
        </w:rPr>
        <w:t>t</w:t>
      </w:r>
      <w:r w:rsidR="00FC13C1" w:rsidRPr="00FC13C1">
        <w:t xml:space="preserve"> </w:t>
      </w:r>
      <w:r w:rsidR="00FC13C1">
        <w:tab/>
        <w:t>Nov 2018 – Dec 2020</w:t>
      </w:r>
    </w:p>
    <w:p w14:paraId="3FAECF43" w14:textId="717DCFCE" w:rsidR="000E2733" w:rsidRPr="00B32A27" w:rsidRDefault="00B861E4" w:rsidP="00007506">
      <w:pPr>
        <w:pStyle w:val="JobDescription"/>
        <w:spacing w:before="120" w:after="0"/>
        <w:ind w:left="0"/>
        <w:jc w:val="both"/>
        <w:rPr>
          <w:rFonts w:cs="Arial"/>
          <w:color w:val="0F5581"/>
        </w:rPr>
      </w:pPr>
      <w:r w:rsidRPr="00B32A27">
        <w:rPr>
          <w:rFonts w:cs="Arial"/>
          <w:color w:val="0F5581"/>
        </w:rPr>
        <w:t>Managed the CS Skywalker Project, a comprehensive Managed</w:t>
      </w:r>
      <w:r w:rsidR="005366EE" w:rsidRPr="00B32A27">
        <w:rPr>
          <w:rFonts w:cs="Arial"/>
          <w:color w:val="0F5581"/>
        </w:rPr>
        <w:t xml:space="preserve"> </w:t>
      </w:r>
      <w:r w:rsidRPr="00B32A27">
        <w:rPr>
          <w:rFonts w:cs="Arial"/>
          <w:color w:val="0F5581"/>
        </w:rPr>
        <w:t>Service provided by Accenture, dedicated to the digitalization of the CS-Client Channel Technology Department. Conducted a highly informative Product Knowledge sharing session for both the Support and Development teams, covering 27 product applications of the CCT team. Additionally, played a pivotal role in building a robust 60-member Pune team and a 10-member US support team.</w:t>
      </w:r>
    </w:p>
    <w:p w14:paraId="5A6B0124" w14:textId="5617AC1A" w:rsidR="008756CF" w:rsidRPr="00B32A27" w:rsidRDefault="008756CF" w:rsidP="008756CF">
      <w:pPr>
        <w:pStyle w:val="JDAccomplishment"/>
        <w:numPr>
          <w:ilvl w:val="0"/>
          <w:numId w:val="4"/>
        </w:numPr>
        <w:spacing w:before="120" w:after="0"/>
        <w:jc w:val="both"/>
        <w:rPr>
          <w:rFonts w:cs="Arial"/>
          <w:color w:val="0F5581"/>
        </w:rPr>
      </w:pPr>
      <w:r w:rsidRPr="00B32A27">
        <w:rPr>
          <w:rFonts w:cs="Arial"/>
          <w:color w:val="0F5581"/>
        </w:rPr>
        <w:t>Excelled in the role of APAC Regional Support Manager, leading the L2 production support team and ensuring smooth operations and efficient issue resolution.</w:t>
      </w:r>
    </w:p>
    <w:p w14:paraId="6CAB4CE3" w14:textId="7279DD18" w:rsidR="00B861E4" w:rsidRPr="00B6594D" w:rsidRDefault="00C555C5" w:rsidP="008756CF">
      <w:pPr>
        <w:pStyle w:val="CompanyBlock"/>
        <w:spacing w:before="240"/>
      </w:pPr>
      <w:r>
        <w:t>Credit- Suisse</w:t>
      </w:r>
      <w:r w:rsidR="0079763B">
        <w:t>–</w:t>
      </w:r>
      <w:r w:rsidR="005366EE">
        <w:t>Singapore</w:t>
      </w:r>
      <w:r w:rsidR="0079763B">
        <w:t>:</w:t>
      </w:r>
      <w:r w:rsidR="00FC13C1" w:rsidRPr="00FC13C1">
        <w:t xml:space="preserve"> </w:t>
      </w:r>
      <w:r w:rsidR="00FC13C1" w:rsidRPr="00E42E7D">
        <w:t>Executive Non-Exempt Officer</w:t>
      </w:r>
      <w:r w:rsidR="00B861E4" w:rsidRPr="00B6594D">
        <w:tab/>
      </w:r>
      <w:r w:rsidR="00FC13C1">
        <w:t>Feb2010 - Oct2018</w:t>
      </w:r>
    </w:p>
    <w:p w14:paraId="02B19D13" w14:textId="21BC0236" w:rsidR="00B861E4" w:rsidRPr="000E2733" w:rsidRDefault="00FC13C1" w:rsidP="00B861E4">
      <w:pPr>
        <w:pStyle w:val="JobTitleBlock"/>
        <w:ind w:left="0"/>
        <w:rPr>
          <w:b w:val="0"/>
          <w:bCs w:val="0"/>
        </w:rPr>
      </w:pPr>
      <w:r w:rsidRPr="00B861E4">
        <w:rPr>
          <w:b w:val="0"/>
          <w:bCs w:val="0"/>
        </w:rPr>
        <w:t>L2 Production Support Team Lead</w:t>
      </w:r>
      <w:r>
        <w:rPr>
          <w:b w:val="0"/>
          <w:bCs w:val="0"/>
        </w:rPr>
        <w:t xml:space="preserve"> for </w:t>
      </w:r>
      <w:r w:rsidR="00E30AB2">
        <w:rPr>
          <w:b w:val="0"/>
          <w:bCs w:val="0"/>
        </w:rPr>
        <w:t xml:space="preserve">CRM &amp; </w:t>
      </w:r>
      <w:r>
        <w:rPr>
          <w:b w:val="0"/>
          <w:bCs w:val="0"/>
        </w:rPr>
        <w:t>Research Team</w:t>
      </w:r>
      <w:r w:rsidRPr="00FC13C1">
        <w:t xml:space="preserve"> </w:t>
      </w:r>
      <w:r>
        <w:tab/>
        <w:t>Sep2013 - Oct2018</w:t>
      </w:r>
    </w:p>
    <w:p w14:paraId="44AC82FA" w14:textId="4C43EC85" w:rsidR="000E2733" w:rsidRPr="00B32A27" w:rsidRDefault="00B861E4" w:rsidP="00007506">
      <w:pPr>
        <w:pStyle w:val="JobDescription"/>
        <w:ind w:left="0"/>
        <w:jc w:val="both"/>
        <w:rPr>
          <w:rFonts w:cs="Arial"/>
          <w:color w:val="0F5581"/>
        </w:rPr>
      </w:pPr>
      <w:r w:rsidRPr="00B32A27">
        <w:rPr>
          <w:rFonts w:cs="Arial"/>
          <w:color w:val="0F5581"/>
        </w:rPr>
        <w:t>Conducted data extraction for various analys</w:t>
      </w:r>
      <w:r w:rsidR="005366EE" w:rsidRPr="00B32A27">
        <w:rPr>
          <w:rFonts w:cs="Arial"/>
          <w:color w:val="0F5581"/>
        </w:rPr>
        <w:t>i</w:t>
      </w:r>
      <w:r w:rsidRPr="00B32A27">
        <w:rPr>
          <w:rFonts w:cs="Arial"/>
          <w:color w:val="0F5581"/>
        </w:rPr>
        <w:t xml:space="preserve">s, including regulatory compliance and management information systems. Identified current issues and limitations, while also identifying new requirements for system enhancement. Developed support tools and documentation to streamline procedural support at both the 1st and 2nd level. Acted as a Change Management Agent for the PTG/CTS Team during the transition from the Smart Work Office (CBP - Changi Business Park office) to the One Changi City office. </w:t>
      </w:r>
      <w:r w:rsidR="008756CF" w:rsidRPr="00B32A27">
        <w:rPr>
          <w:rFonts w:cs="Arial"/>
          <w:color w:val="0F5581"/>
        </w:rPr>
        <w:t xml:space="preserve">Contributed </w:t>
      </w:r>
      <w:r w:rsidRPr="00B32A27">
        <w:rPr>
          <w:rFonts w:cs="Arial"/>
          <w:color w:val="0F5581"/>
        </w:rPr>
        <w:t>to change management efforts for the implementation of IRMA (Incident Response and Management Application).</w:t>
      </w:r>
    </w:p>
    <w:p w14:paraId="1D085783" w14:textId="6411F1A3" w:rsidR="008756CF" w:rsidRPr="00B32A27" w:rsidRDefault="008756CF" w:rsidP="008756CF">
      <w:pPr>
        <w:pStyle w:val="JDAccomplishment"/>
        <w:numPr>
          <w:ilvl w:val="0"/>
          <w:numId w:val="4"/>
        </w:numPr>
        <w:jc w:val="both"/>
        <w:rPr>
          <w:rFonts w:cs="Arial"/>
          <w:color w:val="0F5581"/>
        </w:rPr>
      </w:pPr>
      <w:r w:rsidRPr="00B32A27">
        <w:rPr>
          <w:rFonts w:cs="Arial"/>
          <w:color w:val="0F5581"/>
        </w:rPr>
        <w:t>Played a vital role in improving the efficiency and effectiveness of the support process.</w:t>
      </w:r>
    </w:p>
    <w:p w14:paraId="7A9F2583" w14:textId="16CD1E21" w:rsidR="008756CF" w:rsidRPr="00B32A27" w:rsidRDefault="008756CF" w:rsidP="008756CF">
      <w:pPr>
        <w:pStyle w:val="JDAccomplishment"/>
        <w:numPr>
          <w:ilvl w:val="0"/>
          <w:numId w:val="4"/>
        </w:numPr>
        <w:jc w:val="both"/>
        <w:rPr>
          <w:rFonts w:cs="Arial"/>
          <w:color w:val="0F5581"/>
        </w:rPr>
      </w:pPr>
      <w:r w:rsidRPr="00B32A27">
        <w:rPr>
          <w:rFonts w:cs="Arial"/>
          <w:color w:val="0F5581"/>
        </w:rPr>
        <w:t>Facilitated migration from BMC Remedy to ServiceNow, ensuring transition and enhanced service management.</w:t>
      </w:r>
    </w:p>
    <w:p w14:paraId="29711DD9" w14:textId="7392D490" w:rsidR="008756CF" w:rsidRPr="00B32A27" w:rsidRDefault="008756CF" w:rsidP="008756CF">
      <w:pPr>
        <w:pStyle w:val="JDAccomplishment"/>
        <w:numPr>
          <w:ilvl w:val="0"/>
          <w:numId w:val="4"/>
        </w:numPr>
        <w:jc w:val="both"/>
        <w:rPr>
          <w:rFonts w:cs="Arial"/>
          <w:color w:val="0F5581"/>
        </w:rPr>
      </w:pPr>
      <w:r w:rsidRPr="00B32A27">
        <w:rPr>
          <w:rFonts w:cs="Arial"/>
          <w:color w:val="0F5581"/>
        </w:rPr>
        <w:t>Proactively provided production support for multiple applications in CRM and Equity &amp; FI Research Distribution, encompassing the management of production and disaster recovery environments.</w:t>
      </w:r>
    </w:p>
    <w:p w14:paraId="1290F6D6" w14:textId="430A343D" w:rsidR="0005692F" w:rsidRPr="000E2733" w:rsidRDefault="00E30AB2" w:rsidP="00B861E4">
      <w:pPr>
        <w:pStyle w:val="JobTitleBlock"/>
        <w:spacing w:after="0"/>
        <w:ind w:left="0"/>
        <w:rPr>
          <w:b w:val="0"/>
          <w:bCs w:val="0"/>
        </w:rPr>
      </w:pPr>
      <w:r>
        <w:rPr>
          <w:b w:val="0"/>
          <w:bCs w:val="0"/>
        </w:rPr>
        <w:t>GEARS</w:t>
      </w:r>
      <w:r w:rsidR="000934C9">
        <w:rPr>
          <w:b w:val="0"/>
          <w:bCs w:val="0"/>
        </w:rPr>
        <w:t xml:space="preserve"> (Trade Risk management Solutions) -</w:t>
      </w:r>
      <w:r>
        <w:rPr>
          <w:b w:val="0"/>
          <w:bCs w:val="0"/>
        </w:rPr>
        <w:t xml:space="preserve"> </w:t>
      </w:r>
      <w:r w:rsidR="00B861E4" w:rsidRPr="00B861E4">
        <w:rPr>
          <w:b w:val="0"/>
          <w:bCs w:val="0"/>
        </w:rPr>
        <w:t>QA &amp; L2 Production Support</w:t>
      </w:r>
      <w:r w:rsidR="00FC13C1" w:rsidRPr="00FC13C1">
        <w:t xml:space="preserve"> </w:t>
      </w:r>
      <w:r w:rsidR="00FC13C1">
        <w:tab/>
        <w:t>Sep2011 - Aug2012</w:t>
      </w:r>
    </w:p>
    <w:p w14:paraId="02474D31" w14:textId="77777777" w:rsidR="008756CF" w:rsidRPr="00B32A27" w:rsidRDefault="00B861E4" w:rsidP="00007506">
      <w:pPr>
        <w:pStyle w:val="JDAccomplishment"/>
        <w:spacing w:before="120" w:after="0"/>
        <w:ind w:left="11" w:hanging="11"/>
        <w:jc w:val="both"/>
        <w:rPr>
          <w:rFonts w:cs="Arial"/>
          <w:color w:val="0F5581"/>
        </w:rPr>
      </w:pPr>
      <w:r w:rsidRPr="00B32A27">
        <w:rPr>
          <w:rFonts w:cs="Arial"/>
          <w:color w:val="0F5581"/>
        </w:rPr>
        <w:t xml:space="preserve">Accountable for the quality assurance, support, and maintenance of GEARS Prod &amp; UAT environments across US, UK, and APAC regions. Ensured seamless coordination between infrastructure changes (Storage/DB/OS/SMD &amp; Position Data) and application environment, guaranteeing a synchronized and reliable system. Played a pivotal role in knowledge transfer, documentation, process definition, and the setup of application monitoring, contributing to streamlined operations and enhanced efficiency. Effectively coordinated with various teams including Traders, Middle Office, Trade Capture, and Position Sources, ensuring high-quality risk data and facilitating daily risk sign-off. </w:t>
      </w:r>
    </w:p>
    <w:p w14:paraId="65E3D7B3" w14:textId="1F10FB13" w:rsidR="000934C9" w:rsidRPr="00B32A27" w:rsidRDefault="000934C9" w:rsidP="000934C9">
      <w:pPr>
        <w:pStyle w:val="JDAccomplishment"/>
        <w:numPr>
          <w:ilvl w:val="0"/>
          <w:numId w:val="4"/>
        </w:numPr>
        <w:jc w:val="both"/>
        <w:rPr>
          <w:rFonts w:cs="Arial"/>
          <w:color w:val="0F5581"/>
        </w:rPr>
      </w:pPr>
      <w:r w:rsidRPr="00B32A27">
        <w:rPr>
          <w:rFonts w:cs="Arial"/>
          <w:color w:val="0F5581"/>
        </w:rPr>
        <w:t>Developed automated</w:t>
      </w:r>
      <w:r w:rsidR="00C12A29" w:rsidRPr="00B32A27">
        <w:rPr>
          <w:rFonts w:cs="Arial"/>
          <w:color w:val="0F5581"/>
        </w:rPr>
        <w:t xml:space="preserve"> </w:t>
      </w:r>
      <w:r w:rsidRPr="00B32A27">
        <w:rPr>
          <w:rFonts w:cs="Arial"/>
          <w:color w:val="0F5581"/>
        </w:rPr>
        <w:t>monitoring scripts to track system performance</w:t>
      </w:r>
      <w:r w:rsidR="00C12A29" w:rsidRPr="00B32A27">
        <w:rPr>
          <w:rFonts w:cs="Arial"/>
          <w:color w:val="0F5581"/>
        </w:rPr>
        <w:t xml:space="preserve"> &amp; </w:t>
      </w:r>
      <w:r w:rsidRPr="00B32A27">
        <w:rPr>
          <w:rFonts w:cs="Arial"/>
          <w:color w:val="0F5581"/>
        </w:rPr>
        <w:t>identify issues, ensuring timely resolution.</w:t>
      </w:r>
    </w:p>
    <w:p w14:paraId="70D6D4FA" w14:textId="7CD0BE94" w:rsidR="000934C9" w:rsidRPr="00B32A27" w:rsidRDefault="000934C9" w:rsidP="000934C9">
      <w:pPr>
        <w:pStyle w:val="JDAccomplishment"/>
        <w:numPr>
          <w:ilvl w:val="0"/>
          <w:numId w:val="4"/>
        </w:numPr>
        <w:jc w:val="both"/>
        <w:rPr>
          <w:rFonts w:cs="Arial"/>
          <w:color w:val="0F5581"/>
        </w:rPr>
      </w:pPr>
      <w:r w:rsidRPr="00B32A27">
        <w:rPr>
          <w:rFonts w:cs="Arial"/>
          <w:color w:val="0F5581"/>
        </w:rPr>
        <w:t>Designed and developed a comprehensive DB Automation Test suite for Prime Finance GEARS, ensuring robust testing and minimizing manual efforts.</w:t>
      </w:r>
    </w:p>
    <w:p w14:paraId="08BC358D" w14:textId="77777777" w:rsidR="000934C9" w:rsidRPr="00B32A27" w:rsidRDefault="000934C9" w:rsidP="00B32A27">
      <w:pPr>
        <w:pStyle w:val="JDAccomplishment"/>
        <w:numPr>
          <w:ilvl w:val="0"/>
          <w:numId w:val="4"/>
        </w:numPr>
        <w:jc w:val="both"/>
        <w:rPr>
          <w:rFonts w:cs="Arial"/>
          <w:color w:val="0F5581"/>
        </w:rPr>
      </w:pPr>
      <w:r w:rsidRPr="00B32A27">
        <w:rPr>
          <w:rFonts w:cs="Arial"/>
          <w:color w:val="0F5581"/>
        </w:rPr>
        <w:t>Created automated build sanity check and functional validation scripts, optimizing the build process and ensuring the quality and functionality of the application.</w:t>
      </w:r>
    </w:p>
    <w:p w14:paraId="1A8E9682" w14:textId="7B3E344F" w:rsidR="00B861E4" w:rsidRPr="006F2A7F" w:rsidRDefault="000934C9" w:rsidP="00B861E4">
      <w:pPr>
        <w:pStyle w:val="CompanyBlock"/>
        <w:spacing w:before="240"/>
        <w:rPr>
          <w:rFonts w:ascii="Arial" w:hAnsi="Arial" w:cs="Arial"/>
        </w:rPr>
      </w:pPr>
      <w:proofErr w:type="spellStart"/>
      <w:r w:rsidRPr="006F2A7F">
        <w:rPr>
          <w:rFonts w:ascii="Arial" w:hAnsi="Arial" w:cs="Arial"/>
        </w:rPr>
        <w:t>O</w:t>
      </w:r>
      <w:r w:rsidR="00C555C5" w:rsidRPr="006F2A7F">
        <w:rPr>
          <w:rFonts w:ascii="Arial" w:hAnsi="Arial" w:cs="Arial"/>
        </w:rPr>
        <w:t>rigem</w:t>
      </w:r>
      <w:proofErr w:type="spellEnd"/>
      <w:r w:rsidR="00C555C5" w:rsidRPr="006F2A7F">
        <w:rPr>
          <w:rFonts w:ascii="Arial" w:hAnsi="Arial" w:cs="Arial"/>
        </w:rPr>
        <w:t xml:space="preserve"> </w:t>
      </w:r>
      <w:r w:rsidR="00ED088C" w:rsidRPr="006F2A7F">
        <w:rPr>
          <w:rFonts w:ascii="Arial" w:hAnsi="Arial" w:cs="Arial"/>
        </w:rPr>
        <w:t>Solutions</w:t>
      </w:r>
      <w:r w:rsidR="00C555C5" w:rsidRPr="006F2A7F">
        <w:rPr>
          <w:rFonts w:ascii="Arial" w:hAnsi="Arial" w:cs="Arial"/>
        </w:rPr>
        <w:t xml:space="preserve"> Pte Ltd</w:t>
      </w:r>
      <w:r w:rsidRPr="006F2A7F">
        <w:rPr>
          <w:rFonts w:ascii="Arial" w:hAnsi="Arial" w:cs="Arial"/>
        </w:rPr>
        <w:t>,</w:t>
      </w:r>
      <w:r w:rsidR="00C555C5" w:rsidRPr="006F2A7F">
        <w:rPr>
          <w:rFonts w:ascii="Arial" w:hAnsi="Arial" w:cs="Arial"/>
        </w:rPr>
        <w:t xml:space="preserve"> </w:t>
      </w:r>
      <w:r w:rsidR="002F28DB" w:rsidRPr="006F2A7F">
        <w:rPr>
          <w:rFonts w:ascii="Arial" w:hAnsi="Arial" w:cs="Arial"/>
        </w:rPr>
        <w:t>Singapore:</w:t>
      </w:r>
      <w:r w:rsidR="002F28DB" w:rsidRPr="006F2A7F">
        <w:rPr>
          <w:rFonts w:ascii="Arial" w:hAnsi="Arial" w:cs="Arial"/>
          <w:b w:val="0"/>
          <w:bCs w:val="0"/>
        </w:rPr>
        <w:t xml:space="preserve">  </w:t>
      </w:r>
      <w:r w:rsidR="002F28DB" w:rsidRPr="006F2A7F">
        <w:rPr>
          <w:rFonts w:ascii="Arial" w:hAnsi="Arial" w:cs="Arial"/>
        </w:rPr>
        <w:t xml:space="preserve">Sr Technical </w:t>
      </w:r>
      <w:r w:rsidR="00E42E7D" w:rsidRPr="006F2A7F">
        <w:rPr>
          <w:rFonts w:ascii="Arial" w:hAnsi="Arial" w:cs="Arial"/>
        </w:rPr>
        <w:t>Lead</w:t>
      </w:r>
      <w:r w:rsidR="00B861E4" w:rsidRPr="006F2A7F">
        <w:rPr>
          <w:rFonts w:ascii="Arial" w:hAnsi="Arial" w:cs="Arial"/>
        </w:rPr>
        <w:tab/>
      </w:r>
      <w:r w:rsidR="00C555C5" w:rsidRPr="006F2A7F">
        <w:rPr>
          <w:rFonts w:ascii="Arial" w:hAnsi="Arial" w:cs="Arial"/>
        </w:rPr>
        <w:t>May</w:t>
      </w:r>
      <w:r w:rsidR="00B861E4" w:rsidRPr="006F2A7F">
        <w:rPr>
          <w:rFonts w:ascii="Arial" w:hAnsi="Arial" w:cs="Arial"/>
        </w:rPr>
        <w:t>200</w:t>
      </w:r>
      <w:r w:rsidR="00AD73BC" w:rsidRPr="006F2A7F">
        <w:rPr>
          <w:rFonts w:ascii="Arial" w:hAnsi="Arial" w:cs="Arial"/>
        </w:rPr>
        <w:t>6</w:t>
      </w:r>
      <w:r w:rsidR="00ED088C" w:rsidRPr="006F2A7F">
        <w:rPr>
          <w:rFonts w:ascii="Arial" w:hAnsi="Arial" w:cs="Arial"/>
        </w:rPr>
        <w:t xml:space="preserve"> - Mar</w:t>
      </w:r>
      <w:r w:rsidR="00B861E4" w:rsidRPr="006F2A7F">
        <w:rPr>
          <w:rFonts w:ascii="Arial" w:hAnsi="Arial" w:cs="Arial"/>
        </w:rPr>
        <w:t>201</w:t>
      </w:r>
      <w:r w:rsidR="00FC13C1">
        <w:rPr>
          <w:rFonts w:ascii="Arial" w:hAnsi="Arial" w:cs="Arial"/>
        </w:rPr>
        <w:t>0</w:t>
      </w:r>
    </w:p>
    <w:p w14:paraId="6B30CAF9" w14:textId="56DD1E5E" w:rsidR="00B861E4" w:rsidRPr="006F2A7F" w:rsidRDefault="002F28DB" w:rsidP="00B861E4">
      <w:pPr>
        <w:pStyle w:val="JobTitleBlock"/>
        <w:spacing w:after="0"/>
        <w:ind w:left="0"/>
        <w:rPr>
          <w:rFonts w:ascii="Arial" w:hAnsi="Arial" w:cs="Arial"/>
          <w:b w:val="0"/>
          <w:bCs w:val="0"/>
        </w:rPr>
      </w:pPr>
      <w:r w:rsidRPr="006F2A7F">
        <w:rPr>
          <w:rFonts w:ascii="Arial" w:hAnsi="Arial" w:cs="Arial"/>
          <w:b w:val="0"/>
          <w:bCs w:val="0"/>
        </w:rPr>
        <w:t>Client</w:t>
      </w:r>
      <w:r w:rsidR="00655C90">
        <w:rPr>
          <w:rFonts w:ascii="Arial" w:hAnsi="Arial" w:cs="Arial"/>
          <w:b w:val="0"/>
          <w:bCs w:val="0"/>
        </w:rPr>
        <w:t>-</w:t>
      </w:r>
      <w:r w:rsidRPr="006F2A7F">
        <w:rPr>
          <w:rFonts w:ascii="Arial" w:hAnsi="Arial" w:cs="Arial"/>
          <w:b w:val="0"/>
          <w:bCs w:val="0"/>
        </w:rPr>
        <w:t xml:space="preserve">Credit-Suisse, </w:t>
      </w:r>
      <w:r w:rsidR="000934C9" w:rsidRPr="006F2A7F">
        <w:rPr>
          <w:rFonts w:ascii="Arial" w:hAnsi="Arial" w:cs="Arial"/>
          <w:b w:val="0"/>
          <w:bCs w:val="0"/>
        </w:rPr>
        <w:t xml:space="preserve">Agora (Trade Order State Management Solutions) </w:t>
      </w:r>
      <w:r w:rsidR="00B861E4" w:rsidRPr="006F2A7F">
        <w:rPr>
          <w:rFonts w:ascii="Arial" w:hAnsi="Arial" w:cs="Arial"/>
          <w:b w:val="0"/>
          <w:bCs w:val="0"/>
        </w:rPr>
        <w:t>L2 Production Support</w:t>
      </w:r>
      <w:r w:rsidR="00FC13C1">
        <w:rPr>
          <w:rFonts w:ascii="Arial" w:hAnsi="Arial" w:cs="Arial"/>
          <w:b w:val="0"/>
          <w:bCs w:val="0"/>
        </w:rPr>
        <w:t xml:space="preserve">     </w:t>
      </w:r>
      <w:r w:rsidR="00FC13C1" w:rsidRPr="006F2A7F">
        <w:rPr>
          <w:rFonts w:ascii="Arial" w:hAnsi="Arial" w:cs="Arial"/>
        </w:rPr>
        <w:t>May2006</w:t>
      </w:r>
      <w:r w:rsidR="00FC13C1">
        <w:rPr>
          <w:rFonts w:ascii="Arial" w:hAnsi="Arial" w:cs="Arial"/>
        </w:rPr>
        <w:t xml:space="preserve"> -Aug2011</w:t>
      </w:r>
    </w:p>
    <w:p w14:paraId="018991C8" w14:textId="528C6B6A" w:rsidR="008756CF" w:rsidRPr="00B32A27" w:rsidRDefault="00D80E1D" w:rsidP="000934C9">
      <w:pPr>
        <w:pStyle w:val="JDAccomplishment"/>
        <w:spacing w:before="120" w:after="0"/>
        <w:ind w:left="11" w:hanging="11"/>
        <w:jc w:val="both"/>
        <w:rPr>
          <w:rFonts w:cs="Arial"/>
          <w:color w:val="0F5581"/>
        </w:rPr>
      </w:pPr>
      <w:r w:rsidRPr="00B32A27">
        <w:rPr>
          <w:rFonts w:cs="Arial"/>
          <w:color w:val="0F5581"/>
        </w:rPr>
        <w:t>Held responsibility for the support and maintenance of AGORA environments, encompassing all Production, Development, Quality Assurance</w:t>
      </w:r>
      <w:r w:rsidR="0079763B" w:rsidRPr="00B32A27">
        <w:rPr>
          <w:rFonts w:cs="Arial"/>
          <w:color w:val="0F5581"/>
        </w:rPr>
        <w:t xml:space="preserve"> </w:t>
      </w:r>
      <w:r w:rsidRPr="00B32A27">
        <w:rPr>
          <w:rFonts w:cs="Arial"/>
          <w:color w:val="0F5581"/>
        </w:rPr>
        <w:t xml:space="preserve">and User Acceptance Testing across US, UK, and APAC regions. Ensured seamless coordination between infrastructure changes (DB/OS and storage) and the specific requirements of the application environment, guaranteeing a stable and optimized system. Designed and developed over 50 alert emails and web monitoring tools specifically tailored for monitoring AGORA environments, enabling proactive identification and resolution of potential issues. </w:t>
      </w:r>
    </w:p>
    <w:p w14:paraId="14E1868D" w14:textId="77777777" w:rsidR="004D3244" w:rsidRPr="00B32A27" w:rsidRDefault="00D80E1D" w:rsidP="004D3244">
      <w:pPr>
        <w:pStyle w:val="JDAccomplishment"/>
        <w:numPr>
          <w:ilvl w:val="0"/>
          <w:numId w:val="9"/>
        </w:numPr>
        <w:spacing w:before="120" w:after="0"/>
        <w:contextualSpacing w:val="0"/>
        <w:jc w:val="both"/>
        <w:rPr>
          <w:rFonts w:cs="Arial"/>
          <w:color w:val="0F5581"/>
        </w:rPr>
      </w:pPr>
      <w:r w:rsidRPr="00B32A27">
        <w:rPr>
          <w:rFonts w:cs="Arial"/>
          <w:color w:val="0F5581"/>
        </w:rPr>
        <w:t>Managed various aspects of Release, Deployment, Change, Capacity, Storage, and Infrastructure Environments, ensuring smooth and efficient operations throughout the lifecycle of AGORA.</w:t>
      </w:r>
      <w:r w:rsidR="004D3244" w:rsidRPr="00B32A27">
        <w:rPr>
          <w:rFonts w:cs="Arial"/>
          <w:color w:val="0F5581"/>
        </w:rPr>
        <w:t xml:space="preserve"> </w:t>
      </w:r>
    </w:p>
    <w:p w14:paraId="41F11DC8" w14:textId="167F4A95" w:rsidR="00445217" w:rsidRPr="00B32A27" w:rsidRDefault="004D3244" w:rsidP="00076E9D">
      <w:pPr>
        <w:pStyle w:val="JDAccomplishment"/>
        <w:numPr>
          <w:ilvl w:val="0"/>
          <w:numId w:val="9"/>
        </w:numPr>
        <w:spacing w:before="120" w:after="0"/>
        <w:contextualSpacing w:val="0"/>
        <w:jc w:val="both"/>
        <w:rPr>
          <w:rFonts w:cs="Arial"/>
          <w:color w:val="0F5581"/>
        </w:rPr>
      </w:pPr>
      <w:r w:rsidRPr="00B32A27">
        <w:rPr>
          <w:rFonts w:cs="Arial"/>
          <w:color w:val="0F5581"/>
        </w:rPr>
        <w:t>E</w:t>
      </w:r>
      <w:r w:rsidR="008756CF" w:rsidRPr="00B32A27">
        <w:rPr>
          <w:rFonts w:cs="Arial"/>
          <w:color w:val="0F5581"/>
        </w:rPr>
        <w:t xml:space="preserve">ffectively coordinated the development and quality assurance resources in the implementation of new features and functionalities, while also overseeing performance and load testing to ensure optimal system performance. </w:t>
      </w:r>
    </w:p>
    <w:p w14:paraId="4955B92D" w14:textId="77777777" w:rsidR="00A673E5" w:rsidRDefault="00A673E5" w:rsidP="00076E9D">
      <w:pPr>
        <w:pStyle w:val="JDAccomplishment"/>
        <w:spacing w:before="120" w:after="0"/>
        <w:ind w:left="274"/>
        <w:jc w:val="both"/>
        <w:rPr>
          <w:rFonts w:cs="Arial"/>
          <w:b/>
          <w:bCs/>
          <w:color w:val="0F5581"/>
          <w:u w:val="single"/>
        </w:rPr>
      </w:pPr>
    </w:p>
    <w:p w14:paraId="0EA9F990" w14:textId="63F9F560" w:rsidR="002921C2" w:rsidRPr="00857325" w:rsidRDefault="00F22ABF" w:rsidP="00076E9D">
      <w:pPr>
        <w:pStyle w:val="JDAccomplishment"/>
        <w:spacing w:before="120" w:after="0"/>
        <w:ind w:left="274"/>
        <w:jc w:val="both"/>
        <w:rPr>
          <w:rFonts w:cs="Arial"/>
          <w:b/>
          <w:bCs/>
          <w:color w:val="0F5581"/>
          <w:u w:val="single"/>
        </w:rPr>
      </w:pPr>
      <w:r w:rsidRPr="00857325">
        <w:rPr>
          <w:rFonts w:cs="Arial"/>
          <w:b/>
          <w:bCs/>
          <w:color w:val="0F5581"/>
          <w:u w:val="single"/>
        </w:rPr>
        <w:t xml:space="preserve">Previous </w:t>
      </w:r>
      <w:r w:rsidR="008756CF" w:rsidRPr="00857325">
        <w:rPr>
          <w:rFonts w:cs="Arial"/>
          <w:b/>
          <w:bCs/>
          <w:color w:val="0F5581"/>
          <w:u w:val="single"/>
        </w:rPr>
        <w:t>Experience</w:t>
      </w:r>
      <w:r w:rsidR="00076E9D" w:rsidRPr="00857325">
        <w:rPr>
          <w:rFonts w:cs="Arial"/>
          <w:b/>
          <w:bCs/>
          <w:color w:val="0F5581"/>
          <w:u w:val="single"/>
        </w:rPr>
        <w:t>s</w:t>
      </w:r>
      <w:r w:rsidR="00ED088C" w:rsidRPr="002568D9">
        <w:rPr>
          <w:rFonts w:cs="Arial"/>
          <w:b/>
          <w:bCs/>
          <w:color w:val="0F5581"/>
        </w:rPr>
        <w:t xml:space="preserve"> (Oct1995 </w:t>
      </w:r>
      <w:r w:rsidR="002568D9" w:rsidRPr="002568D9">
        <w:rPr>
          <w:rFonts w:cs="Arial"/>
          <w:b/>
          <w:bCs/>
          <w:color w:val="0F5581"/>
        </w:rPr>
        <w:t>-</w:t>
      </w:r>
      <w:r w:rsidR="00ED088C" w:rsidRPr="002568D9">
        <w:rPr>
          <w:rFonts w:cs="Arial"/>
          <w:b/>
          <w:bCs/>
          <w:color w:val="0F5581"/>
        </w:rPr>
        <w:t xml:space="preserve"> Apr2006) </w:t>
      </w:r>
    </w:p>
    <w:p w14:paraId="5EAE8D53" w14:textId="77777777" w:rsidR="00076E9D" w:rsidRPr="00B32A27" w:rsidRDefault="00076E9D" w:rsidP="00076E9D">
      <w:pPr>
        <w:pStyle w:val="JDAccomplishment"/>
        <w:spacing w:before="120" w:after="0"/>
        <w:ind w:left="274"/>
        <w:jc w:val="both"/>
        <w:rPr>
          <w:rFonts w:cs="Arial"/>
          <w:color w:val="0F5581"/>
        </w:rPr>
      </w:pPr>
    </w:p>
    <w:p w14:paraId="4F32470F" w14:textId="0D32819D" w:rsidR="002921C2" w:rsidRPr="00B32A27" w:rsidRDefault="008756CF" w:rsidP="001210AF">
      <w:pPr>
        <w:pStyle w:val="JDAccomplishment"/>
        <w:spacing w:before="120" w:after="0"/>
        <w:ind w:left="274"/>
        <w:jc w:val="both"/>
        <w:rPr>
          <w:rFonts w:cs="Arial"/>
          <w:color w:val="0F5581"/>
        </w:rPr>
      </w:pPr>
      <w:r w:rsidRPr="00B32A27">
        <w:rPr>
          <w:rFonts w:cs="Arial"/>
          <w:b/>
          <w:bCs/>
          <w:color w:val="0F5581"/>
        </w:rPr>
        <w:t>QA Lead II</w:t>
      </w:r>
      <w:r w:rsidRPr="00B32A27">
        <w:rPr>
          <w:rFonts w:cs="Arial"/>
          <w:color w:val="0F5581"/>
        </w:rPr>
        <w:t xml:space="preserve"> at SUMTOTAL SYSTEMS</w:t>
      </w:r>
      <w:r w:rsidR="001A5453" w:rsidRPr="00B32A27">
        <w:rPr>
          <w:rFonts w:cs="Arial"/>
          <w:color w:val="0F5581"/>
        </w:rPr>
        <w:t>, Hyderabad-India</w:t>
      </w:r>
    </w:p>
    <w:p w14:paraId="2B9BB0E1" w14:textId="77777777" w:rsidR="0073553D" w:rsidRDefault="0073553D" w:rsidP="001210AF">
      <w:pPr>
        <w:pStyle w:val="JDAccomplishment"/>
        <w:spacing w:before="120" w:after="0"/>
        <w:ind w:left="274"/>
        <w:jc w:val="both"/>
        <w:rPr>
          <w:rFonts w:cs="Arial"/>
          <w:b/>
          <w:bCs/>
          <w:color w:val="0F5581"/>
        </w:rPr>
      </w:pPr>
    </w:p>
    <w:p w14:paraId="38FE302A" w14:textId="050BAA94" w:rsidR="002921C2" w:rsidRPr="00B32A27" w:rsidRDefault="008756CF" w:rsidP="001210AF">
      <w:pPr>
        <w:pStyle w:val="JDAccomplishment"/>
        <w:spacing w:before="120" w:after="0"/>
        <w:ind w:left="274"/>
        <w:jc w:val="both"/>
        <w:rPr>
          <w:rFonts w:cs="Arial"/>
          <w:color w:val="0F5581"/>
        </w:rPr>
      </w:pPr>
      <w:r w:rsidRPr="00B32A27">
        <w:rPr>
          <w:rFonts w:cs="Arial"/>
          <w:b/>
          <w:bCs/>
          <w:color w:val="0F5581"/>
        </w:rPr>
        <w:t>System Analyst</w:t>
      </w:r>
      <w:r w:rsidRPr="00B32A27">
        <w:rPr>
          <w:rFonts w:cs="Arial"/>
          <w:color w:val="0F5581"/>
        </w:rPr>
        <w:t xml:space="preserve"> at GE </w:t>
      </w:r>
      <w:r w:rsidR="002921C2" w:rsidRPr="00B32A27">
        <w:rPr>
          <w:rFonts w:cs="Arial"/>
          <w:color w:val="0F5581"/>
        </w:rPr>
        <w:t>ITC</w:t>
      </w:r>
      <w:r w:rsidR="001A5453" w:rsidRPr="00B32A27">
        <w:rPr>
          <w:rFonts w:cs="Arial"/>
          <w:color w:val="0F5581"/>
        </w:rPr>
        <w:t xml:space="preserve">, Hyderabad-India </w:t>
      </w:r>
    </w:p>
    <w:p w14:paraId="61DDC6A7" w14:textId="77777777" w:rsidR="0073553D" w:rsidRDefault="0073553D" w:rsidP="001210AF">
      <w:pPr>
        <w:pStyle w:val="JDAccomplishment"/>
        <w:spacing w:before="120" w:after="0"/>
        <w:ind w:left="274"/>
        <w:jc w:val="both"/>
        <w:rPr>
          <w:rFonts w:cs="Arial"/>
          <w:b/>
          <w:bCs/>
          <w:color w:val="0F5581"/>
        </w:rPr>
      </w:pPr>
    </w:p>
    <w:p w14:paraId="6CB2F64A" w14:textId="0EDD7BA9" w:rsidR="00076E9D" w:rsidRPr="00B32A27" w:rsidRDefault="008756CF" w:rsidP="001210AF">
      <w:pPr>
        <w:pStyle w:val="JDAccomplishment"/>
        <w:spacing w:before="120" w:after="0"/>
        <w:ind w:left="274"/>
        <w:jc w:val="both"/>
        <w:rPr>
          <w:rFonts w:cs="Arial"/>
          <w:color w:val="0F5581"/>
        </w:rPr>
      </w:pPr>
      <w:r w:rsidRPr="00B32A27">
        <w:rPr>
          <w:rFonts w:cs="Arial"/>
          <w:b/>
          <w:bCs/>
          <w:color w:val="0F5581"/>
        </w:rPr>
        <w:t>QA Team Lead</w:t>
      </w:r>
      <w:r w:rsidRPr="00B32A27">
        <w:rPr>
          <w:rFonts w:cs="Arial"/>
          <w:color w:val="0F5581"/>
        </w:rPr>
        <w:t xml:space="preserve"> at ADP India</w:t>
      </w:r>
      <w:r w:rsidR="00ED088C" w:rsidRPr="00B32A27">
        <w:rPr>
          <w:rFonts w:cs="Arial"/>
          <w:color w:val="0F5581"/>
        </w:rPr>
        <w:t xml:space="preserve"> </w:t>
      </w:r>
      <w:r w:rsidRPr="00B32A27">
        <w:rPr>
          <w:rFonts w:cs="Arial"/>
          <w:color w:val="0F5581"/>
        </w:rPr>
        <w:t>Dealer</w:t>
      </w:r>
      <w:r w:rsidR="00C555C5" w:rsidRPr="00B32A27">
        <w:rPr>
          <w:rFonts w:cs="Arial"/>
          <w:color w:val="0F5581"/>
        </w:rPr>
        <w:t xml:space="preserve"> </w:t>
      </w:r>
      <w:r w:rsidRPr="00B32A27">
        <w:rPr>
          <w:rFonts w:cs="Arial"/>
          <w:color w:val="0F5581"/>
        </w:rPr>
        <w:t>Services (Pvt.) Ltd</w:t>
      </w:r>
      <w:r w:rsidR="001A5453" w:rsidRPr="00B32A27">
        <w:rPr>
          <w:rFonts w:cs="Arial"/>
          <w:color w:val="0F5581"/>
        </w:rPr>
        <w:t xml:space="preserve">, Hyderabad – India </w:t>
      </w:r>
      <w:r w:rsidRPr="00B32A27">
        <w:rPr>
          <w:rFonts w:cs="Arial"/>
          <w:color w:val="0F5581"/>
        </w:rPr>
        <w:t xml:space="preserve"> </w:t>
      </w:r>
    </w:p>
    <w:p w14:paraId="662BA378" w14:textId="77777777" w:rsidR="0073553D" w:rsidRDefault="0073553D" w:rsidP="001210AF">
      <w:pPr>
        <w:pStyle w:val="JDAccomplishment"/>
        <w:spacing w:before="120" w:after="0"/>
        <w:ind w:left="274"/>
        <w:jc w:val="both"/>
        <w:rPr>
          <w:rFonts w:cs="Arial"/>
          <w:b/>
          <w:bCs/>
          <w:color w:val="0F5581"/>
        </w:rPr>
      </w:pPr>
    </w:p>
    <w:p w14:paraId="06B231E2" w14:textId="141AE0B8" w:rsidR="00076E9D" w:rsidRPr="00B32A27" w:rsidRDefault="008756CF" w:rsidP="001210AF">
      <w:pPr>
        <w:pStyle w:val="JDAccomplishment"/>
        <w:spacing w:before="120" w:after="0"/>
        <w:ind w:left="274"/>
        <w:jc w:val="both"/>
        <w:rPr>
          <w:rFonts w:cs="Arial"/>
          <w:color w:val="0F5581"/>
        </w:rPr>
      </w:pPr>
      <w:r w:rsidRPr="00B32A27">
        <w:rPr>
          <w:rFonts w:cs="Arial"/>
          <w:b/>
          <w:bCs/>
          <w:color w:val="0F5581"/>
        </w:rPr>
        <w:t>S</w:t>
      </w:r>
      <w:r w:rsidR="000F4A01" w:rsidRPr="00B32A27">
        <w:rPr>
          <w:rFonts w:cs="Arial"/>
          <w:b/>
          <w:bCs/>
          <w:color w:val="0F5581"/>
        </w:rPr>
        <w:t xml:space="preserve">r. </w:t>
      </w:r>
      <w:r w:rsidRPr="00B32A27">
        <w:rPr>
          <w:rFonts w:cs="Arial"/>
          <w:b/>
          <w:bCs/>
          <w:color w:val="0F5581"/>
        </w:rPr>
        <w:t>Software Engineer</w:t>
      </w:r>
      <w:r w:rsidRPr="00B32A27">
        <w:rPr>
          <w:rFonts w:cs="Arial"/>
          <w:color w:val="0F5581"/>
        </w:rPr>
        <w:t xml:space="preserve"> at </w:t>
      </w:r>
      <w:r w:rsidR="001A5453" w:rsidRPr="00B32A27">
        <w:rPr>
          <w:rFonts w:cs="Arial"/>
          <w:color w:val="0F5581"/>
        </w:rPr>
        <w:t>SATYAM, Hyderabad-India, Melbourne -Australia &amp; Sacramento -United States</w:t>
      </w:r>
    </w:p>
    <w:p w14:paraId="1A9EF56A" w14:textId="77777777" w:rsidR="0073553D" w:rsidRDefault="0073553D" w:rsidP="001210AF">
      <w:pPr>
        <w:pStyle w:val="JDAccomplishment"/>
        <w:spacing w:before="120" w:after="0"/>
        <w:ind w:left="274"/>
        <w:jc w:val="both"/>
        <w:rPr>
          <w:rFonts w:cs="Arial"/>
          <w:b/>
          <w:bCs/>
          <w:color w:val="0F5581"/>
        </w:rPr>
      </w:pPr>
    </w:p>
    <w:p w14:paraId="29C7359E" w14:textId="08B47860" w:rsidR="000D0E7F" w:rsidRPr="006F2A7F" w:rsidRDefault="002921C2" w:rsidP="001210AF">
      <w:pPr>
        <w:pStyle w:val="JDAccomplishment"/>
        <w:spacing w:before="120" w:after="0"/>
        <w:ind w:left="274"/>
        <w:jc w:val="both"/>
        <w:rPr>
          <w:rFonts w:ascii="Arial" w:hAnsi="Arial" w:cs="Arial"/>
          <w:iCs/>
        </w:rPr>
      </w:pPr>
      <w:r w:rsidRPr="00B32A27">
        <w:rPr>
          <w:rFonts w:cs="Arial"/>
          <w:b/>
          <w:bCs/>
          <w:color w:val="0F5581"/>
        </w:rPr>
        <w:t xml:space="preserve">System Analyst at </w:t>
      </w:r>
      <w:r w:rsidR="001A5453" w:rsidRPr="00B32A27">
        <w:rPr>
          <w:rFonts w:cs="Arial"/>
          <w:b/>
          <w:bCs/>
          <w:color w:val="0F5581"/>
        </w:rPr>
        <w:t>KALE</w:t>
      </w:r>
      <w:r w:rsidR="001A5453" w:rsidRPr="00B32A27">
        <w:rPr>
          <w:rFonts w:cs="Arial"/>
          <w:color w:val="0F5581"/>
        </w:rPr>
        <w:t>, Mumbai</w:t>
      </w:r>
      <w:r w:rsidR="00B32A27">
        <w:rPr>
          <w:rFonts w:cs="Arial"/>
          <w:color w:val="0F5581"/>
        </w:rPr>
        <w:t>, Chennai &amp;</w:t>
      </w:r>
      <w:r w:rsidR="001A5453" w:rsidRPr="00B32A27">
        <w:rPr>
          <w:rFonts w:cs="Arial"/>
          <w:color w:val="0F5581"/>
        </w:rPr>
        <w:t xml:space="preserve"> Pune -India</w:t>
      </w:r>
    </w:p>
    <w:sectPr w:rsidR="000D0E7F" w:rsidRPr="006F2A7F" w:rsidSect="002500AE">
      <w:footerReference w:type="default" r:id="rId14"/>
      <w:pgSz w:w="11907" w:h="16839"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37CED" w14:textId="77777777" w:rsidR="000E1E85" w:rsidRDefault="000E1E85" w:rsidP="00641691">
      <w:r>
        <w:separator/>
      </w:r>
    </w:p>
  </w:endnote>
  <w:endnote w:type="continuationSeparator" w:id="0">
    <w:p w14:paraId="08309078" w14:textId="77777777" w:rsidR="000E1E85" w:rsidRDefault="000E1E85"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C80234">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C80234">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4081D" w14:textId="77777777" w:rsidR="000E1E85" w:rsidRDefault="000E1E85" w:rsidP="00641691">
      <w:r>
        <w:separator/>
      </w:r>
    </w:p>
  </w:footnote>
  <w:footnote w:type="continuationSeparator" w:id="0">
    <w:p w14:paraId="70F44D4A" w14:textId="77777777" w:rsidR="000E1E85" w:rsidRDefault="000E1E85"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B48"/>
    <w:multiLevelType w:val="hybridMultilevel"/>
    <w:tmpl w:val="D21E4DC6"/>
    <w:lvl w:ilvl="0" w:tplc="48090001">
      <w:start w:val="1"/>
      <w:numFmt w:val="bullet"/>
      <w:lvlText w:val=""/>
      <w:lvlJc w:val="left"/>
      <w:pPr>
        <w:ind w:left="371" w:hanging="360"/>
      </w:pPr>
      <w:rPr>
        <w:rFonts w:ascii="Symbol" w:hAnsi="Symbol" w:hint="default"/>
      </w:rPr>
    </w:lvl>
    <w:lvl w:ilvl="1" w:tplc="48090003" w:tentative="1">
      <w:start w:val="1"/>
      <w:numFmt w:val="bullet"/>
      <w:lvlText w:val="o"/>
      <w:lvlJc w:val="left"/>
      <w:pPr>
        <w:ind w:left="1091" w:hanging="360"/>
      </w:pPr>
      <w:rPr>
        <w:rFonts w:ascii="Courier New" w:hAnsi="Courier New" w:cs="Courier New" w:hint="default"/>
      </w:rPr>
    </w:lvl>
    <w:lvl w:ilvl="2" w:tplc="48090005" w:tentative="1">
      <w:start w:val="1"/>
      <w:numFmt w:val="bullet"/>
      <w:lvlText w:val=""/>
      <w:lvlJc w:val="left"/>
      <w:pPr>
        <w:ind w:left="1811" w:hanging="360"/>
      </w:pPr>
      <w:rPr>
        <w:rFonts w:ascii="Wingdings" w:hAnsi="Wingdings" w:hint="default"/>
      </w:rPr>
    </w:lvl>
    <w:lvl w:ilvl="3" w:tplc="48090001" w:tentative="1">
      <w:start w:val="1"/>
      <w:numFmt w:val="bullet"/>
      <w:lvlText w:val=""/>
      <w:lvlJc w:val="left"/>
      <w:pPr>
        <w:ind w:left="2531" w:hanging="360"/>
      </w:pPr>
      <w:rPr>
        <w:rFonts w:ascii="Symbol" w:hAnsi="Symbol" w:hint="default"/>
      </w:rPr>
    </w:lvl>
    <w:lvl w:ilvl="4" w:tplc="48090003" w:tentative="1">
      <w:start w:val="1"/>
      <w:numFmt w:val="bullet"/>
      <w:lvlText w:val="o"/>
      <w:lvlJc w:val="left"/>
      <w:pPr>
        <w:ind w:left="3251" w:hanging="360"/>
      </w:pPr>
      <w:rPr>
        <w:rFonts w:ascii="Courier New" w:hAnsi="Courier New" w:cs="Courier New" w:hint="default"/>
      </w:rPr>
    </w:lvl>
    <w:lvl w:ilvl="5" w:tplc="48090005" w:tentative="1">
      <w:start w:val="1"/>
      <w:numFmt w:val="bullet"/>
      <w:lvlText w:val=""/>
      <w:lvlJc w:val="left"/>
      <w:pPr>
        <w:ind w:left="3971" w:hanging="360"/>
      </w:pPr>
      <w:rPr>
        <w:rFonts w:ascii="Wingdings" w:hAnsi="Wingdings" w:hint="default"/>
      </w:rPr>
    </w:lvl>
    <w:lvl w:ilvl="6" w:tplc="48090001" w:tentative="1">
      <w:start w:val="1"/>
      <w:numFmt w:val="bullet"/>
      <w:lvlText w:val=""/>
      <w:lvlJc w:val="left"/>
      <w:pPr>
        <w:ind w:left="4691" w:hanging="360"/>
      </w:pPr>
      <w:rPr>
        <w:rFonts w:ascii="Symbol" w:hAnsi="Symbol" w:hint="default"/>
      </w:rPr>
    </w:lvl>
    <w:lvl w:ilvl="7" w:tplc="48090003" w:tentative="1">
      <w:start w:val="1"/>
      <w:numFmt w:val="bullet"/>
      <w:lvlText w:val="o"/>
      <w:lvlJc w:val="left"/>
      <w:pPr>
        <w:ind w:left="5411" w:hanging="360"/>
      </w:pPr>
      <w:rPr>
        <w:rFonts w:ascii="Courier New" w:hAnsi="Courier New" w:cs="Courier New" w:hint="default"/>
      </w:rPr>
    </w:lvl>
    <w:lvl w:ilvl="8" w:tplc="48090005" w:tentative="1">
      <w:start w:val="1"/>
      <w:numFmt w:val="bullet"/>
      <w:lvlText w:val=""/>
      <w:lvlJc w:val="left"/>
      <w:pPr>
        <w:ind w:left="6131" w:hanging="360"/>
      </w:pPr>
      <w:rPr>
        <w:rFonts w:ascii="Wingdings" w:hAnsi="Wingdings" w:hint="default"/>
      </w:rPr>
    </w:lvl>
  </w:abstractNum>
  <w:abstractNum w:abstractNumId="1"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15525"/>
    <w:multiLevelType w:val="hybridMultilevel"/>
    <w:tmpl w:val="5296D2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C455546"/>
    <w:multiLevelType w:val="hybridMultilevel"/>
    <w:tmpl w:val="4BC42414"/>
    <w:lvl w:ilvl="0" w:tplc="04090001">
      <w:start w:val="1"/>
      <w:numFmt w:val="bullet"/>
      <w:lvlText w:val=""/>
      <w:lvlJc w:val="left"/>
      <w:pPr>
        <w:ind w:left="285" w:hanging="360"/>
      </w:pPr>
      <w:rPr>
        <w:rFonts w:ascii="Symbol" w:hAnsi="Symbol" w:hint="default"/>
      </w:rPr>
    </w:lvl>
    <w:lvl w:ilvl="1" w:tplc="04090003" w:tentative="1">
      <w:start w:val="1"/>
      <w:numFmt w:val="bullet"/>
      <w:lvlText w:val="o"/>
      <w:lvlJc w:val="left"/>
      <w:pPr>
        <w:ind w:left="1005" w:hanging="360"/>
      </w:pPr>
      <w:rPr>
        <w:rFonts w:ascii="Courier New" w:hAnsi="Courier New" w:cs="Courier New" w:hint="default"/>
      </w:rPr>
    </w:lvl>
    <w:lvl w:ilvl="2" w:tplc="04090005" w:tentative="1">
      <w:start w:val="1"/>
      <w:numFmt w:val="bullet"/>
      <w:lvlText w:val=""/>
      <w:lvlJc w:val="left"/>
      <w:pPr>
        <w:ind w:left="1725" w:hanging="360"/>
      </w:pPr>
      <w:rPr>
        <w:rFonts w:ascii="Wingdings" w:hAnsi="Wingdings" w:hint="default"/>
      </w:rPr>
    </w:lvl>
    <w:lvl w:ilvl="3" w:tplc="04090001" w:tentative="1">
      <w:start w:val="1"/>
      <w:numFmt w:val="bullet"/>
      <w:lvlText w:val=""/>
      <w:lvlJc w:val="left"/>
      <w:pPr>
        <w:ind w:left="2445" w:hanging="360"/>
      </w:pPr>
      <w:rPr>
        <w:rFonts w:ascii="Symbol" w:hAnsi="Symbol" w:hint="default"/>
      </w:rPr>
    </w:lvl>
    <w:lvl w:ilvl="4" w:tplc="04090003" w:tentative="1">
      <w:start w:val="1"/>
      <w:numFmt w:val="bullet"/>
      <w:lvlText w:val="o"/>
      <w:lvlJc w:val="left"/>
      <w:pPr>
        <w:ind w:left="3165" w:hanging="360"/>
      </w:pPr>
      <w:rPr>
        <w:rFonts w:ascii="Courier New" w:hAnsi="Courier New" w:cs="Courier New" w:hint="default"/>
      </w:rPr>
    </w:lvl>
    <w:lvl w:ilvl="5" w:tplc="04090005" w:tentative="1">
      <w:start w:val="1"/>
      <w:numFmt w:val="bullet"/>
      <w:lvlText w:val=""/>
      <w:lvlJc w:val="left"/>
      <w:pPr>
        <w:ind w:left="3885" w:hanging="360"/>
      </w:pPr>
      <w:rPr>
        <w:rFonts w:ascii="Wingdings" w:hAnsi="Wingdings" w:hint="default"/>
      </w:rPr>
    </w:lvl>
    <w:lvl w:ilvl="6" w:tplc="04090001" w:tentative="1">
      <w:start w:val="1"/>
      <w:numFmt w:val="bullet"/>
      <w:lvlText w:val=""/>
      <w:lvlJc w:val="left"/>
      <w:pPr>
        <w:ind w:left="4605" w:hanging="360"/>
      </w:pPr>
      <w:rPr>
        <w:rFonts w:ascii="Symbol" w:hAnsi="Symbol" w:hint="default"/>
      </w:rPr>
    </w:lvl>
    <w:lvl w:ilvl="7" w:tplc="04090003" w:tentative="1">
      <w:start w:val="1"/>
      <w:numFmt w:val="bullet"/>
      <w:lvlText w:val="o"/>
      <w:lvlJc w:val="left"/>
      <w:pPr>
        <w:ind w:left="5325" w:hanging="360"/>
      </w:pPr>
      <w:rPr>
        <w:rFonts w:ascii="Courier New" w:hAnsi="Courier New" w:cs="Courier New" w:hint="default"/>
      </w:rPr>
    </w:lvl>
    <w:lvl w:ilvl="8" w:tplc="04090005" w:tentative="1">
      <w:start w:val="1"/>
      <w:numFmt w:val="bullet"/>
      <w:lvlText w:val=""/>
      <w:lvlJc w:val="left"/>
      <w:pPr>
        <w:ind w:left="6045" w:hanging="360"/>
      </w:pPr>
      <w:rPr>
        <w:rFonts w:ascii="Wingdings" w:hAnsi="Wingdings" w:hint="default"/>
      </w:rPr>
    </w:lvl>
  </w:abstractNum>
  <w:abstractNum w:abstractNumId="5"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836D5"/>
    <w:multiLevelType w:val="hybridMultilevel"/>
    <w:tmpl w:val="A500A192"/>
    <w:lvl w:ilvl="0" w:tplc="6AD601A0">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6DD95E56"/>
    <w:multiLevelType w:val="hybridMultilevel"/>
    <w:tmpl w:val="BA2CE3A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num w:numId="1" w16cid:durableId="1677613420">
    <w:abstractNumId w:val="5"/>
  </w:num>
  <w:num w:numId="2" w16cid:durableId="1538081706">
    <w:abstractNumId w:val="5"/>
  </w:num>
  <w:num w:numId="3" w16cid:durableId="873420860">
    <w:abstractNumId w:val="7"/>
  </w:num>
  <w:num w:numId="4" w16cid:durableId="301497951">
    <w:abstractNumId w:val="1"/>
  </w:num>
  <w:num w:numId="5" w16cid:durableId="1376930760">
    <w:abstractNumId w:val="2"/>
  </w:num>
  <w:num w:numId="6" w16cid:durableId="346444180">
    <w:abstractNumId w:val="4"/>
  </w:num>
  <w:num w:numId="7" w16cid:durableId="2141990203">
    <w:abstractNumId w:val="8"/>
  </w:num>
  <w:num w:numId="8" w16cid:durableId="716784110">
    <w:abstractNumId w:val="3"/>
  </w:num>
  <w:num w:numId="9" w16cid:durableId="2126532373">
    <w:abstractNumId w:val="0"/>
  </w:num>
  <w:num w:numId="10" w16cid:durableId="11616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649B"/>
    <w:rsid w:val="00007506"/>
    <w:rsid w:val="0005692F"/>
    <w:rsid w:val="00076E9D"/>
    <w:rsid w:val="000934C9"/>
    <w:rsid w:val="000B11EC"/>
    <w:rsid w:val="000C1DA0"/>
    <w:rsid w:val="000D0E7F"/>
    <w:rsid w:val="000E1E85"/>
    <w:rsid w:val="000E2733"/>
    <w:rsid w:val="000F4A01"/>
    <w:rsid w:val="00104B1B"/>
    <w:rsid w:val="001050AD"/>
    <w:rsid w:val="001210AF"/>
    <w:rsid w:val="001402E3"/>
    <w:rsid w:val="00164C17"/>
    <w:rsid w:val="001706C9"/>
    <w:rsid w:val="0019583B"/>
    <w:rsid w:val="001A5453"/>
    <w:rsid w:val="001C51B9"/>
    <w:rsid w:val="001F0247"/>
    <w:rsid w:val="00210D8F"/>
    <w:rsid w:val="002500AE"/>
    <w:rsid w:val="002568D9"/>
    <w:rsid w:val="00264404"/>
    <w:rsid w:val="002921C2"/>
    <w:rsid w:val="002A0E3F"/>
    <w:rsid w:val="002C1CAF"/>
    <w:rsid w:val="002C4C94"/>
    <w:rsid w:val="002E27EB"/>
    <w:rsid w:val="002E701B"/>
    <w:rsid w:val="002F28DB"/>
    <w:rsid w:val="00317F86"/>
    <w:rsid w:val="003346F1"/>
    <w:rsid w:val="00343FDA"/>
    <w:rsid w:val="003459D6"/>
    <w:rsid w:val="00352F0F"/>
    <w:rsid w:val="003614F7"/>
    <w:rsid w:val="003E0CF9"/>
    <w:rsid w:val="00407CAE"/>
    <w:rsid w:val="00445217"/>
    <w:rsid w:val="00455CA5"/>
    <w:rsid w:val="00467AB3"/>
    <w:rsid w:val="00476AA3"/>
    <w:rsid w:val="004D3244"/>
    <w:rsid w:val="004D5AEE"/>
    <w:rsid w:val="004E6DB8"/>
    <w:rsid w:val="0050704F"/>
    <w:rsid w:val="005366EE"/>
    <w:rsid w:val="00541610"/>
    <w:rsid w:val="00550F93"/>
    <w:rsid w:val="005636AA"/>
    <w:rsid w:val="005673FA"/>
    <w:rsid w:val="00591B25"/>
    <w:rsid w:val="005959AB"/>
    <w:rsid w:val="005D62C0"/>
    <w:rsid w:val="005E38AF"/>
    <w:rsid w:val="00603931"/>
    <w:rsid w:val="00641691"/>
    <w:rsid w:val="00645FE5"/>
    <w:rsid w:val="00647D12"/>
    <w:rsid w:val="006509F8"/>
    <w:rsid w:val="00655C90"/>
    <w:rsid w:val="006645A7"/>
    <w:rsid w:val="0068558D"/>
    <w:rsid w:val="006A2821"/>
    <w:rsid w:val="006C5871"/>
    <w:rsid w:val="006F2A7F"/>
    <w:rsid w:val="0071480E"/>
    <w:rsid w:val="00731141"/>
    <w:rsid w:val="0073330E"/>
    <w:rsid w:val="0073553D"/>
    <w:rsid w:val="00750726"/>
    <w:rsid w:val="00750B95"/>
    <w:rsid w:val="00753DED"/>
    <w:rsid w:val="007813D5"/>
    <w:rsid w:val="00781C96"/>
    <w:rsid w:val="0079763B"/>
    <w:rsid w:val="007A2BF4"/>
    <w:rsid w:val="007C0DA6"/>
    <w:rsid w:val="007E5D2A"/>
    <w:rsid w:val="007F02EB"/>
    <w:rsid w:val="00800F75"/>
    <w:rsid w:val="008127B1"/>
    <w:rsid w:val="00831D47"/>
    <w:rsid w:val="00832593"/>
    <w:rsid w:val="00844AF9"/>
    <w:rsid w:val="00857325"/>
    <w:rsid w:val="00867E47"/>
    <w:rsid w:val="008756CF"/>
    <w:rsid w:val="008863D3"/>
    <w:rsid w:val="008C2DB8"/>
    <w:rsid w:val="008D19FE"/>
    <w:rsid w:val="00913377"/>
    <w:rsid w:val="00913F40"/>
    <w:rsid w:val="009404E2"/>
    <w:rsid w:val="0095350E"/>
    <w:rsid w:val="00963DBE"/>
    <w:rsid w:val="00964C18"/>
    <w:rsid w:val="00977A3D"/>
    <w:rsid w:val="009A6E99"/>
    <w:rsid w:val="009A6F5C"/>
    <w:rsid w:val="009B33B0"/>
    <w:rsid w:val="00A00FCD"/>
    <w:rsid w:val="00A074C7"/>
    <w:rsid w:val="00A13EEE"/>
    <w:rsid w:val="00A40A96"/>
    <w:rsid w:val="00A472F2"/>
    <w:rsid w:val="00A57DF6"/>
    <w:rsid w:val="00A673E5"/>
    <w:rsid w:val="00A82629"/>
    <w:rsid w:val="00A841D2"/>
    <w:rsid w:val="00A9442D"/>
    <w:rsid w:val="00AB71E2"/>
    <w:rsid w:val="00AC4413"/>
    <w:rsid w:val="00AC6497"/>
    <w:rsid w:val="00AD73BC"/>
    <w:rsid w:val="00B13A40"/>
    <w:rsid w:val="00B26856"/>
    <w:rsid w:val="00B32A27"/>
    <w:rsid w:val="00B34BD9"/>
    <w:rsid w:val="00B45148"/>
    <w:rsid w:val="00B517C2"/>
    <w:rsid w:val="00B6594D"/>
    <w:rsid w:val="00B861E4"/>
    <w:rsid w:val="00B9767A"/>
    <w:rsid w:val="00BE6E39"/>
    <w:rsid w:val="00C11433"/>
    <w:rsid w:val="00C12A29"/>
    <w:rsid w:val="00C53A00"/>
    <w:rsid w:val="00C555C5"/>
    <w:rsid w:val="00C63FBA"/>
    <w:rsid w:val="00C80234"/>
    <w:rsid w:val="00C85E4D"/>
    <w:rsid w:val="00C878CF"/>
    <w:rsid w:val="00CE140D"/>
    <w:rsid w:val="00D060B7"/>
    <w:rsid w:val="00D063F9"/>
    <w:rsid w:val="00D14628"/>
    <w:rsid w:val="00D31B3F"/>
    <w:rsid w:val="00D715B7"/>
    <w:rsid w:val="00D73EDF"/>
    <w:rsid w:val="00D7730F"/>
    <w:rsid w:val="00D80E1D"/>
    <w:rsid w:val="00D85ABA"/>
    <w:rsid w:val="00D92705"/>
    <w:rsid w:val="00DA3659"/>
    <w:rsid w:val="00DB16AE"/>
    <w:rsid w:val="00DD0F8D"/>
    <w:rsid w:val="00DE4189"/>
    <w:rsid w:val="00DF2134"/>
    <w:rsid w:val="00E0577A"/>
    <w:rsid w:val="00E30AB2"/>
    <w:rsid w:val="00E42E7D"/>
    <w:rsid w:val="00E513CC"/>
    <w:rsid w:val="00ED088C"/>
    <w:rsid w:val="00F00F21"/>
    <w:rsid w:val="00F04ECD"/>
    <w:rsid w:val="00F22ABF"/>
    <w:rsid w:val="00F25ED0"/>
    <w:rsid w:val="00F27D0F"/>
    <w:rsid w:val="00F35016"/>
    <w:rsid w:val="00F42B4D"/>
    <w:rsid w:val="00FC13C1"/>
    <w:rsid w:val="00FD3FD4"/>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docId w15:val="{E0C27018-BFEC-41F9-8D82-BB8BF733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A82629"/>
    <w:rPr>
      <w:color w:val="0563C1" w:themeColor="hyperlink"/>
      <w:u w:val="single"/>
    </w:rPr>
  </w:style>
  <w:style w:type="paragraph" w:styleId="HTMLPreformatted">
    <w:name w:val="HTML Preformatted"/>
    <w:basedOn w:val="Normal"/>
    <w:link w:val="HTMLPreformattedChar"/>
    <w:uiPriority w:val="99"/>
    <w:semiHidden/>
    <w:unhideWhenUsed/>
    <w:rsid w:val="00007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007506"/>
    <w:rPr>
      <w:rFonts w:ascii="Courier New" w:eastAsia="Times New Roman" w:hAnsi="Courier New" w:cs="Courier New"/>
      <w:sz w:val="20"/>
      <w:szCs w:val="20"/>
      <w:lang w:val="en-SG" w:eastAsia="en-SG"/>
    </w:rPr>
  </w:style>
  <w:style w:type="character" w:customStyle="1" w:styleId="UnresolvedMention1">
    <w:name w:val="Unresolved Mention1"/>
    <w:basedOn w:val="DefaultParagraphFont"/>
    <w:uiPriority w:val="99"/>
    <w:semiHidden/>
    <w:unhideWhenUsed/>
    <w:rsid w:val="001210AF"/>
    <w:rPr>
      <w:color w:val="605E5C"/>
      <w:shd w:val="clear" w:color="auto" w:fill="E1DFDD"/>
    </w:rPr>
  </w:style>
  <w:style w:type="character" w:styleId="FollowedHyperlink">
    <w:name w:val="FollowedHyperlink"/>
    <w:basedOn w:val="DefaultParagraphFont"/>
    <w:uiPriority w:val="99"/>
    <w:semiHidden/>
    <w:unhideWhenUsed/>
    <w:rsid w:val="00735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900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jumulakkal@hotmail.com" TargetMode="External"/><Relationship Id="rId13" Type="http://schemas.openxmlformats.org/officeDocument/2006/relationships/hyperlink" Target="https://www.credly.com/users/saju-mulakkal-joseph/bad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users/saju-mulakkal-joseph/badg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ajumulakkal/?originalSubdomain=s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redly.com/users/saju-mulakkal-joseph/badges" TargetMode="External"/><Relationship Id="rId4" Type="http://schemas.openxmlformats.org/officeDocument/2006/relationships/settings" Target="settings.xml"/><Relationship Id="rId9" Type="http://schemas.openxmlformats.org/officeDocument/2006/relationships/hyperlink" Target="https://sajumulakkal.netlify.ap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0A823-185B-4293-BC2E-718B0DBB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Saju Mulakkal Joseph's Resume</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Saju Mulakkal Joseph's Resume</dc:title>
  <dc:creator>Saju Mulakkal Joseph</dc:creator>
  <cp:lastModifiedBy>saju joseph</cp:lastModifiedBy>
  <cp:revision>2</cp:revision>
  <cp:lastPrinted>2020-07-27T20:04:00Z</cp:lastPrinted>
  <dcterms:created xsi:type="dcterms:W3CDTF">2023-05-04T22:56:00Z</dcterms:created>
  <dcterms:modified xsi:type="dcterms:W3CDTF">2023-05-04T22:56:00Z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7fa83d56a4ba7e30959facd334a8cdb6</vt:lpwstr>
  </property>
  <property fmtid="{D5CDD505-2E9C-101B-9397-08002B2CF9AE}" pid="4" name="app_source">
    <vt:lpwstr>rezbiz</vt:lpwstr>
  </property>
  <property fmtid="{D5CDD505-2E9C-101B-9397-08002B2CF9AE}" pid="5" name="app_id">
    <vt:lpwstr>1130576</vt:lpwstr>
  </property>
</Properties>
</file>