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11734" w14:textId="77777777" w:rsidR="0009403B" w:rsidRDefault="0009403B" w:rsidP="0009403B">
      <w:pPr>
        <w:rPr>
          <w:sz w:val="28"/>
          <w:szCs w:val="28"/>
        </w:rPr>
      </w:pPr>
    </w:p>
    <w:p w14:paraId="06D4128A" w14:textId="77777777" w:rsidR="0009403B" w:rsidRDefault="0009403B" w:rsidP="0009403B">
      <w:pPr>
        <w:rPr>
          <w:sz w:val="28"/>
          <w:szCs w:val="28"/>
        </w:rPr>
      </w:pPr>
    </w:p>
    <w:p w14:paraId="10D7FA26" w14:textId="77777777" w:rsidR="0009403B" w:rsidRPr="005A7A34" w:rsidRDefault="0009403B" w:rsidP="0009403B">
      <w:pPr>
        <w:jc w:val="center"/>
        <w:rPr>
          <w:b/>
          <w:sz w:val="28"/>
          <w:szCs w:val="28"/>
        </w:rPr>
      </w:pPr>
      <w:proofErr w:type="spellStart"/>
      <w:r w:rsidRPr="005A7A34">
        <w:rPr>
          <w:b/>
          <w:sz w:val="28"/>
          <w:szCs w:val="28"/>
        </w:rPr>
        <w:t>Northeastern</w:t>
      </w:r>
      <w:proofErr w:type="spellEnd"/>
      <w:r w:rsidRPr="005A7A34">
        <w:rPr>
          <w:b/>
          <w:sz w:val="28"/>
          <w:szCs w:val="28"/>
        </w:rPr>
        <w:t xml:space="preserve"> University</w:t>
      </w:r>
    </w:p>
    <w:p w14:paraId="48A43841" w14:textId="77777777" w:rsidR="0009403B" w:rsidRPr="005A7A34" w:rsidRDefault="0009403B" w:rsidP="0009403B">
      <w:pPr>
        <w:jc w:val="center"/>
        <w:rPr>
          <w:b/>
          <w:sz w:val="28"/>
          <w:szCs w:val="28"/>
        </w:rPr>
      </w:pPr>
    </w:p>
    <w:p w14:paraId="5F0EF525" w14:textId="5CDA1658" w:rsidR="0009403B" w:rsidRPr="00C11A98" w:rsidRDefault="0009403B" w:rsidP="0009403B">
      <w:pPr>
        <w:jc w:val="center"/>
        <w:rPr>
          <w:sz w:val="28"/>
          <w:szCs w:val="28"/>
        </w:rPr>
      </w:pPr>
      <w:r>
        <w:rPr>
          <w:sz w:val="28"/>
          <w:szCs w:val="28"/>
        </w:rPr>
        <w:t>[SPRING 2020]</w:t>
      </w:r>
    </w:p>
    <w:p w14:paraId="5BDF7CFB" w14:textId="77777777" w:rsidR="0009403B" w:rsidRDefault="0009403B" w:rsidP="0009403B">
      <w:pPr>
        <w:jc w:val="center"/>
      </w:pPr>
    </w:p>
    <w:p w14:paraId="23CE5847" w14:textId="77777777" w:rsidR="0009403B" w:rsidRDefault="0009403B" w:rsidP="00587D70"/>
    <w:p w14:paraId="3E1D6872" w14:textId="77777777" w:rsidR="0009403B" w:rsidRDefault="0009403B" w:rsidP="0009403B">
      <w:pPr>
        <w:jc w:val="center"/>
      </w:pPr>
    </w:p>
    <w:p w14:paraId="093CB04A" w14:textId="46CEFE8C" w:rsidR="0009403B" w:rsidRDefault="0009403B" w:rsidP="0009403B">
      <w:pPr>
        <w:jc w:val="center"/>
      </w:pPr>
    </w:p>
    <w:p w14:paraId="0E0817A1" w14:textId="77777777" w:rsidR="00F643B5" w:rsidRDefault="00F643B5" w:rsidP="0009403B">
      <w:pPr>
        <w:jc w:val="center"/>
      </w:pPr>
      <w:bookmarkStart w:id="0" w:name="_GoBack"/>
      <w:bookmarkEnd w:id="0"/>
    </w:p>
    <w:p w14:paraId="7843B64F" w14:textId="77777777" w:rsidR="0009403B" w:rsidRDefault="0009403B" w:rsidP="0009403B">
      <w:pPr>
        <w:jc w:val="center"/>
      </w:pPr>
    </w:p>
    <w:p w14:paraId="58B5F413" w14:textId="77777777" w:rsidR="0009403B" w:rsidRDefault="0009403B" w:rsidP="0009403B">
      <w:pPr>
        <w:jc w:val="center"/>
      </w:pPr>
    </w:p>
    <w:p w14:paraId="57617503" w14:textId="77777777" w:rsidR="0009403B" w:rsidRPr="00C11A98" w:rsidRDefault="0009403B" w:rsidP="0009403B">
      <w:pPr>
        <w:jc w:val="center"/>
        <w:rPr>
          <w:sz w:val="24"/>
          <w:szCs w:val="24"/>
        </w:rPr>
      </w:pPr>
      <w:r w:rsidRPr="00C11A98">
        <w:rPr>
          <w:sz w:val="24"/>
          <w:szCs w:val="24"/>
        </w:rPr>
        <w:t>A</w:t>
      </w:r>
    </w:p>
    <w:p w14:paraId="50D2D472" w14:textId="77777777" w:rsidR="0009403B" w:rsidRPr="00C11A98" w:rsidRDefault="0009403B" w:rsidP="0009403B">
      <w:pPr>
        <w:jc w:val="center"/>
        <w:rPr>
          <w:sz w:val="24"/>
          <w:szCs w:val="24"/>
        </w:rPr>
      </w:pPr>
      <w:r w:rsidRPr="00C11A98">
        <w:rPr>
          <w:sz w:val="24"/>
          <w:szCs w:val="24"/>
        </w:rPr>
        <w:t xml:space="preserve">Report </w:t>
      </w:r>
      <w:r>
        <w:rPr>
          <w:sz w:val="24"/>
          <w:szCs w:val="24"/>
        </w:rPr>
        <w:t>O</w:t>
      </w:r>
      <w:r w:rsidRPr="00C11A98">
        <w:rPr>
          <w:sz w:val="24"/>
          <w:szCs w:val="24"/>
        </w:rPr>
        <w:t>n</w:t>
      </w:r>
    </w:p>
    <w:p w14:paraId="432D09E2" w14:textId="77777777" w:rsidR="0009403B" w:rsidRPr="00C11A98" w:rsidRDefault="0009403B" w:rsidP="0009403B">
      <w:pPr>
        <w:jc w:val="center"/>
        <w:rPr>
          <w:sz w:val="24"/>
          <w:szCs w:val="24"/>
        </w:rPr>
      </w:pPr>
    </w:p>
    <w:p w14:paraId="7B71C1B0" w14:textId="77777777" w:rsidR="00587D70" w:rsidRDefault="00587D70" w:rsidP="0009403B">
      <w:pPr>
        <w:rPr>
          <w:b/>
          <w:sz w:val="36"/>
          <w:szCs w:val="36"/>
        </w:rPr>
      </w:pPr>
    </w:p>
    <w:p w14:paraId="1D4672E4" w14:textId="068A372A" w:rsidR="0009403B" w:rsidRPr="00C11A98" w:rsidRDefault="0009403B" w:rsidP="0009403B">
      <w:pPr>
        <w:jc w:val="center"/>
        <w:rPr>
          <w:b/>
          <w:sz w:val="36"/>
          <w:szCs w:val="36"/>
        </w:rPr>
      </w:pPr>
      <w:r w:rsidRPr="00C11A98">
        <w:rPr>
          <w:b/>
          <w:sz w:val="36"/>
          <w:szCs w:val="36"/>
        </w:rPr>
        <w:t>“</w:t>
      </w:r>
      <w:r>
        <w:rPr>
          <w:b/>
          <w:sz w:val="36"/>
          <w:szCs w:val="36"/>
        </w:rPr>
        <w:t xml:space="preserve">FARMER’S MARKET </w:t>
      </w:r>
      <w:r w:rsidR="003827A1">
        <w:rPr>
          <w:b/>
          <w:sz w:val="36"/>
          <w:szCs w:val="36"/>
        </w:rPr>
        <w:t>ACROSS</w:t>
      </w:r>
      <w:r>
        <w:rPr>
          <w:b/>
          <w:sz w:val="36"/>
          <w:szCs w:val="36"/>
        </w:rPr>
        <w:t xml:space="preserve"> THE U.S</w:t>
      </w:r>
      <w:r w:rsidRPr="00C11A98">
        <w:rPr>
          <w:b/>
          <w:sz w:val="36"/>
          <w:szCs w:val="36"/>
        </w:rPr>
        <w:t>”</w:t>
      </w:r>
    </w:p>
    <w:p w14:paraId="32B2611B" w14:textId="77777777" w:rsidR="0009403B" w:rsidRDefault="0009403B" w:rsidP="0009403B">
      <w:pPr>
        <w:jc w:val="center"/>
      </w:pPr>
    </w:p>
    <w:p w14:paraId="00441F35" w14:textId="77777777" w:rsidR="0009403B" w:rsidRDefault="0009403B" w:rsidP="0009403B">
      <w:pPr>
        <w:jc w:val="center"/>
      </w:pPr>
    </w:p>
    <w:p w14:paraId="506DD1ED" w14:textId="77777777" w:rsidR="0009403B" w:rsidRDefault="0009403B" w:rsidP="0009403B">
      <w:pPr>
        <w:jc w:val="center"/>
      </w:pPr>
    </w:p>
    <w:p w14:paraId="201B483E" w14:textId="77777777" w:rsidR="0009403B" w:rsidRDefault="0009403B" w:rsidP="0009403B">
      <w:pPr>
        <w:jc w:val="center"/>
        <w:rPr>
          <w:sz w:val="24"/>
          <w:szCs w:val="24"/>
        </w:rPr>
      </w:pPr>
    </w:p>
    <w:p w14:paraId="51AF3DE7" w14:textId="77777777" w:rsidR="0009403B" w:rsidRDefault="0009403B" w:rsidP="0009403B">
      <w:pPr>
        <w:jc w:val="center"/>
        <w:rPr>
          <w:sz w:val="24"/>
          <w:szCs w:val="24"/>
        </w:rPr>
      </w:pPr>
    </w:p>
    <w:p w14:paraId="4AE6966B" w14:textId="77777777" w:rsidR="0009403B" w:rsidRPr="00C11A98" w:rsidRDefault="0009403B" w:rsidP="0009403B">
      <w:pPr>
        <w:jc w:val="center"/>
        <w:rPr>
          <w:sz w:val="24"/>
          <w:szCs w:val="24"/>
        </w:rPr>
      </w:pPr>
      <w:r w:rsidRPr="00C11A98">
        <w:rPr>
          <w:sz w:val="24"/>
          <w:szCs w:val="24"/>
        </w:rPr>
        <w:t>Submitted By</w:t>
      </w:r>
    </w:p>
    <w:p w14:paraId="0B255600" w14:textId="77777777" w:rsidR="0009403B" w:rsidRPr="00C11A98" w:rsidRDefault="0009403B" w:rsidP="0009403B">
      <w:pPr>
        <w:jc w:val="center"/>
        <w:rPr>
          <w:sz w:val="24"/>
          <w:szCs w:val="24"/>
        </w:rPr>
      </w:pPr>
    </w:p>
    <w:p w14:paraId="786E2F7E" w14:textId="5CECD7DD" w:rsidR="00AD49F5" w:rsidRDefault="0009403B" w:rsidP="0009403B">
      <w:pPr>
        <w:jc w:val="center"/>
        <w:rPr>
          <w:sz w:val="24"/>
          <w:szCs w:val="24"/>
        </w:rPr>
      </w:pPr>
      <w:r w:rsidRPr="00C11A98">
        <w:rPr>
          <w:sz w:val="24"/>
          <w:szCs w:val="24"/>
        </w:rPr>
        <w:t>Saju Ra</w:t>
      </w:r>
      <w:r w:rsidR="00AD49F5">
        <w:rPr>
          <w:sz w:val="24"/>
          <w:szCs w:val="24"/>
        </w:rPr>
        <w:t>jagopal</w:t>
      </w:r>
    </w:p>
    <w:p w14:paraId="05223119" w14:textId="7A7E8EC2" w:rsidR="00556B48" w:rsidRDefault="00556B48" w:rsidP="0009403B">
      <w:pPr>
        <w:jc w:val="center"/>
        <w:rPr>
          <w:sz w:val="24"/>
          <w:szCs w:val="24"/>
        </w:rPr>
      </w:pPr>
      <w:r>
        <w:rPr>
          <w:sz w:val="24"/>
          <w:szCs w:val="24"/>
        </w:rPr>
        <w:t>[Section 02]</w:t>
      </w:r>
    </w:p>
    <w:p w14:paraId="26F60881" w14:textId="77777777" w:rsidR="00AD49F5" w:rsidRDefault="00AD49F5">
      <w:pPr>
        <w:rPr>
          <w:sz w:val="24"/>
          <w:szCs w:val="24"/>
        </w:rPr>
      </w:pPr>
      <w:r>
        <w:rPr>
          <w:sz w:val="24"/>
          <w:szCs w:val="24"/>
        </w:rPr>
        <w:br w:type="page"/>
      </w:r>
    </w:p>
    <w:p w14:paraId="6C261293" w14:textId="40202471" w:rsidR="00AD49F5" w:rsidRPr="00B57F9B" w:rsidRDefault="00AD49F5" w:rsidP="00AD49F5">
      <w:pPr>
        <w:jc w:val="center"/>
        <w:rPr>
          <w:b/>
          <w:bCs/>
          <w:sz w:val="24"/>
          <w:szCs w:val="24"/>
          <w:u w:val="single"/>
        </w:rPr>
      </w:pPr>
      <w:r w:rsidRPr="00B57F9B">
        <w:rPr>
          <w:b/>
          <w:bCs/>
          <w:sz w:val="24"/>
          <w:szCs w:val="24"/>
          <w:u w:val="single"/>
        </w:rPr>
        <w:lastRenderedPageBreak/>
        <w:t>INTRODUCTION</w:t>
      </w:r>
    </w:p>
    <w:p w14:paraId="6ED64494" w14:textId="00C87E43" w:rsidR="00AD49F5" w:rsidRDefault="00AD49F5" w:rsidP="00AD49F5">
      <w:pPr>
        <w:rPr>
          <w:sz w:val="24"/>
          <w:szCs w:val="24"/>
        </w:rPr>
      </w:pPr>
    </w:p>
    <w:p w14:paraId="0AA4C413" w14:textId="77777777" w:rsidR="001C2442" w:rsidRDefault="00F95953">
      <w:pPr>
        <w:rPr>
          <w:sz w:val="24"/>
          <w:szCs w:val="24"/>
        </w:rPr>
      </w:pPr>
      <w:r>
        <w:rPr>
          <w:sz w:val="24"/>
          <w:szCs w:val="24"/>
        </w:rPr>
        <w:t xml:space="preserve">This report gives us an idea of the growth of farmers market </w:t>
      </w:r>
      <w:r w:rsidR="001C2442">
        <w:rPr>
          <w:sz w:val="24"/>
          <w:szCs w:val="24"/>
        </w:rPr>
        <w:t>across</w:t>
      </w:r>
      <w:r>
        <w:rPr>
          <w:sz w:val="24"/>
          <w:szCs w:val="24"/>
        </w:rPr>
        <w:t xml:space="preserve"> the U.S</w:t>
      </w:r>
      <w:r w:rsidR="001C2442">
        <w:rPr>
          <w:sz w:val="24"/>
          <w:szCs w:val="24"/>
        </w:rPr>
        <w:t xml:space="preserve"> over the years. The data is taken from the USDA’s National Farmers Market Directory.</w:t>
      </w:r>
    </w:p>
    <w:p w14:paraId="7C4487C4" w14:textId="77777777" w:rsidR="001C2442" w:rsidRDefault="001C2442">
      <w:pPr>
        <w:rPr>
          <w:sz w:val="24"/>
          <w:szCs w:val="24"/>
        </w:rPr>
      </w:pPr>
    </w:p>
    <w:p w14:paraId="4672E0B1" w14:textId="6C77A108" w:rsidR="001C2442" w:rsidRPr="001C2442" w:rsidRDefault="00650DF9">
      <w:pPr>
        <w:rPr>
          <w:b/>
          <w:bCs/>
          <w:sz w:val="24"/>
          <w:szCs w:val="24"/>
        </w:rPr>
      </w:pPr>
      <w:r>
        <w:rPr>
          <w:b/>
          <w:bCs/>
          <w:sz w:val="24"/>
          <w:szCs w:val="24"/>
        </w:rPr>
        <w:t>Background</w:t>
      </w:r>
      <w:r w:rsidR="001C2442" w:rsidRPr="001C2442">
        <w:rPr>
          <w:b/>
          <w:bCs/>
          <w:sz w:val="24"/>
          <w:szCs w:val="24"/>
        </w:rPr>
        <w:t>:</w:t>
      </w:r>
    </w:p>
    <w:p w14:paraId="1ADD954B" w14:textId="276E8AEB" w:rsidR="009A502C" w:rsidRDefault="00650DF9" w:rsidP="001C2442">
      <w:pPr>
        <w:rPr>
          <w:sz w:val="24"/>
          <w:szCs w:val="24"/>
        </w:rPr>
      </w:pPr>
      <w:r w:rsidRPr="00650DF9">
        <w:rPr>
          <w:sz w:val="24"/>
          <w:szCs w:val="24"/>
        </w:rPr>
        <w:t>Farmers markets allow consumers to have access to locally grown, farm fresh produce, enables farmers the opportunity to develop a personal relationship with their customers, and cultivate consumer loyalty with the farmers who grows the produce</w:t>
      </w:r>
      <w:r>
        <w:rPr>
          <w:sz w:val="24"/>
          <w:szCs w:val="24"/>
        </w:rPr>
        <w:t xml:space="preserve">. </w:t>
      </w:r>
      <w:r w:rsidR="001C2442" w:rsidRPr="001C2442">
        <w:rPr>
          <w:sz w:val="24"/>
          <w:szCs w:val="24"/>
        </w:rPr>
        <w:t>Farmers market forms an important link between farmers and</w:t>
      </w:r>
      <w:r w:rsidR="001C2442">
        <w:rPr>
          <w:sz w:val="24"/>
          <w:szCs w:val="24"/>
        </w:rPr>
        <w:t xml:space="preserve"> </w:t>
      </w:r>
      <w:r w:rsidR="001C2442" w:rsidRPr="001C2442">
        <w:rPr>
          <w:sz w:val="24"/>
          <w:szCs w:val="24"/>
        </w:rPr>
        <w:t>consumers that helps foster farmer consumer relationships.</w:t>
      </w:r>
      <w:r w:rsidR="001C2442">
        <w:rPr>
          <w:sz w:val="24"/>
          <w:szCs w:val="24"/>
        </w:rPr>
        <w:t xml:space="preserve"> </w:t>
      </w:r>
      <w:r w:rsidR="001C2442" w:rsidRPr="001C2442">
        <w:rPr>
          <w:sz w:val="24"/>
          <w:szCs w:val="24"/>
        </w:rPr>
        <w:t>Through its many programs, USDA has helped the growth of</w:t>
      </w:r>
      <w:r w:rsidR="001C2442">
        <w:rPr>
          <w:sz w:val="24"/>
          <w:szCs w:val="24"/>
        </w:rPr>
        <w:t xml:space="preserve"> </w:t>
      </w:r>
      <w:r w:rsidR="001C2442" w:rsidRPr="001C2442">
        <w:rPr>
          <w:sz w:val="24"/>
          <w:szCs w:val="24"/>
        </w:rPr>
        <w:t>farmers markets across</w:t>
      </w:r>
      <w:r w:rsidR="001C2442">
        <w:rPr>
          <w:sz w:val="24"/>
          <w:szCs w:val="24"/>
        </w:rPr>
        <w:t xml:space="preserve"> </w:t>
      </w:r>
      <w:r w:rsidR="001C2442" w:rsidRPr="001C2442">
        <w:rPr>
          <w:sz w:val="24"/>
          <w:szCs w:val="24"/>
        </w:rPr>
        <w:t>the country.</w:t>
      </w:r>
    </w:p>
    <w:p w14:paraId="45DE047F" w14:textId="78671258" w:rsidR="009A502C" w:rsidRDefault="009A502C" w:rsidP="001C2442">
      <w:pPr>
        <w:rPr>
          <w:sz w:val="24"/>
          <w:szCs w:val="24"/>
        </w:rPr>
      </w:pPr>
    </w:p>
    <w:p w14:paraId="2537BCB8" w14:textId="664FB755" w:rsidR="00162ECF" w:rsidRDefault="00162ECF" w:rsidP="001C2442">
      <w:pPr>
        <w:rPr>
          <w:sz w:val="24"/>
          <w:szCs w:val="24"/>
        </w:rPr>
      </w:pPr>
    </w:p>
    <w:p w14:paraId="1B392594" w14:textId="7304B347" w:rsidR="00162ECF" w:rsidRPr="00B57F9B" w:rsidRDefault="00B57F9B" w:rsidP="00B57F9B">
      <w:pPr>
        <w:jc w:val="center"/>
        <w:rPr>
          <w:b/>
          <w:bCs/>
          <w:sz w:val="24"/>
          <w:szCs w:val="24"/>
          <w:u w:val="single"/>
        </w:rPr>
      </w:pPr>
      <w:r w:rsidRPr="00B57F9B">
        <w:rPr>
          <w:b/>
          <w:bCs/>
          <w:sz w:val="24"/>
          <w:szCs w:val="24"/>
          <w:u w:val="single"/>
        </w:rPr>
        <w:t>PRESENCE OF FARMERS MARKET ACROSS THE U.S</w:t>
      </w:r>
    </w:p>
    <w:p w14:paraId="7D18F4AB" w14:textId="77777777" w:rsidR="00162ECF" w:rsidRDefault="00162ECF" w:rsidP="001C2442">
      <w:pPr>
        <w:rPr>
          <w:sz w:val="24"/>
          <w:szCs w:val="24"/>
        </w:rPr>
      </w:pPr>
    </w:p>
    <w:p w14:paraId="74E31D70" w14:textId="2E738EF4" w:rsidR="009A502C" w:rsidRDefault="004A4208" w:rsidP="001C2442">
      <w:pPr>
        <w:rPr>
          <w:b/>
          <w:bCs/>
          <w:sz w:val="24"/>
          <w:szCs w:val="24"/>
        </w:rPr>
      </w:pPr>
      <w:r>
        <w:rPr>
          <w:b/>
          <w:bCs/>
          <w:sz w:val="24"/>
          <w:szCs w:val="24"/>
        </w:rPr>
        <w:t>Insights</w:t>
      </w:r>
      <w:r w:rsidR="009A502C" w:rsidRPr="009A502C">
        <w:rPr>
          <w:b/>
          <w:bCs/>
          <w:sz w:val="24"/>
          <w:szCs w:val="24"/>
        </w:rPr>
        <w:t>:</w:t>
      </w:r>
    </w:p>
    <w:p w14:paraId="6644CE03" w14:textId="77777777" w:rsidR="00FD5EA7" w:rsidRDefault="00FD5EA7" w:rsidP="001C2442">
      <w:pPr>
        <w:rPr>
          <w:b/>
          <w:bCs/>
          <w:sz w:val="24"/>
          <w:szCs w:val="24"/>
        </w:rPr>
      </w:pPr>
    </w:p>
    <w:p w14:paraId="0775E28D" w14:textId="54381179" w:rsidR="009A502C" w:rsidRDefault="009A502C" w:rsidP="009A502C">
      <w:pPr>
        <w:pStyle w:val="ListParagraph"/>
        <w:numPr>
          <w:ilvl w:val="0"/>
          <w:numId w:val="6"/>
        </w:numPr>
        <w:rPr>
          <w:sz w:val="24"/>
          <w:szCs w:val="24"/>
        </w:rPr>
      </w:pPr>
      <w:r w:rsidRPr="009A502C">
        <w:rPr>
          <w:sz w:val="24"/>
          <w:szCs w:val="24"/>
        </w:rPr>
        <w:t>The map shows that</w:t>
      </w:r>
      <w:r>
        <w:rPr>
          <w:sz w:val="24"/>
          <w:szCs w:val="24"/>
        </w:rPr>
        <w:t xml:space="preserve"> California and New York </w:t>
      </w:r>
      <w:r w:rsidR="00C84240">
        <w:rPr>
          <w:sz w:val="24"/>
          <w:szCs w:val="24"/>
        </w:rPr>
        <w:t>have</w:t>
      </w:r>
      <w:r>
        <w:rPr>
          <w:sz w:val="24"/>
          <w:szCs w:val="24"/>
        </w:rPr>
        <w:t xml:space="preserve"> </w:t>
      </w:r>
      <w:r w:rsidR="00FB01E6">
        <w:rPr>
          <w:sz w:val="24"/>
          <w:szCs w:val="24"/>
        </w:rPr>
        <w:t>the greatest</w:t>
      </w:r>
      <w:r>
        <w:rPr>
          <w:sz w:val="24"/>
          <w:szCs w:val="24"/>
        </w:rPr>
        <w:t xml:space="preserve"> number of farmers market in U</w:t>
      </w:r>
      <w:r w:rsidR="00805D84">
        <w:rPr>
          <w:sz w:val="24"/>
          <w:szCs w:val="24"/>
        </w:rPr>
        <w:t>.</w:t>
      </w:r>
      <w:r>
        <w:rPr>
          <w:sz w:val="24"/>
          <w:szCs w:val="24"/>
        </w:rPr>
        <w:t>S</w:t>
      </w:r>
      <w:r w:rsidR="00805D84">
        <w:rPr>
          <w:sz w:val="24"/>
          <w:szCs w:val="24"/>
        </w:rPr>
        <w:t>.</w:t>
      </w:r>
    </w:p>
    <w:p w14:paraId="62DBEA42" w14:textId="77D1D519" w:rsidR="009A502C" w:rsidRPr="009A502C" w:rsidRDefault="009A502C" w:rsidP="009A502C">
      <w:pPr>
        <w:pStyle w:val="ListParagraph"/>
        <w:numPr>
          <w:ilvl w:val="0"/>
          <w:numId w:val="6"/>
        </w:numPr>
        <w:rPr>
          <w:sz w:val="24"/>
          <w:szCs w:val="24"/>
        </w:rPr>
      </w:pPr>
      <w:r>
        <w:rPr>
          <w:sz w:val="24"/>
          <w:szCs w:val="24"/>
        </w:rPr>
        <w:t>States such has Nevada, Utah, Wyoming, South Dakota has the least number of farmers market</w:t>
      </w:r>
      <w:r w:rsidR="00805D84">
        <w:rPr>
          <w:sz w:val="24"/>
          <w:szCs w:val="24"/>
        </w:rPr>
        <w:t>.</w:t>
      </w:r>
    </w:p>
    <w:p w14:paraId="73AB2955" w14:textId="78A028EC" w:rsidR="009A502C" w:rsidRDefault="009A502C" w:rsidP="001C2442">
      <w:pPr>
        <w:rPr>
          <w:sz w:val="24"/>
          <w:szCs w:val="24"/>
        </w:rPr>
      </w:pPr>
    </w:p>
    <w:p w14:paraId="334ECBCA" w14:textId="77777777" w:rsidR="00FD5EA7" w:rsidRDefault="00FD5EA7" w:rsidP="001C2442">
      <w:pPr>
        <w:rPr>
          <w:sz w:val="24"/>
          <w:szCs w:val="24"/>
        </w:rPr>
      </w:pPr>
    </w:p>
    <w:p w14:paraId="46A0AA36" w14:textId="77777777" w:rsidR="00FD5EA7" w:rsidRDefault="009A502C" w:rsidP="00162ECF">
      <w:pPr>
        <w:jc w:val="center"/>
        <w:rPr>
          <w:sz w:val="24"/>
          <w:szCs w:val="24"/>
        </w:rPr>
      </w:pPr>
      <w:r>
        <w:rPr>
          <w:noProof/>
        </w:rPr>
        <w:drawing>
          <wp:inline distT="0" distB="0" distL="0" distR="0" wp14:anchorId="691CAF86" wp14:editId="1C4B783B">
            <wp:extent cx="5227320" cy="3360420"/>
            <wp:effectExtent l="95250" t="133350" r="163830" b="144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1006" r="8797" b="20364"/>
                    <a:stretch/>
                  </pic:blipFill>
                  <pic:spPr bwMode="auto">
                    <a:xfrm>
                      <a:off x="0" y="0"/>
                      <a:ext cx="5227320" cy="3360420"/>
                    </a:xfrm>
                    <a:prstGeom prst="rect">
                      <a:avLst/>
                    </a:prstGeom>
                    <a:solidFill>
                      <a:srgbClr val="FFFFFF">
                        <a:shade val="85000"/>
                      </a:srgbClr>
                    </a:solidFill>
                    <a:ln w="88900" cap="sq">
                      <a:solidFill>
                        <a:srgbClr val="FFFFFF"/>
                      </a:solidFill>
                      <a:miter lim="800000"/>
                    </a:ln>
                    <a:effectLst>
                      <a:outerShdw blurRad="50800" dist="38100" algn="l" rotWithShape="0">
                        <a:prstClr val="black">
                          <a:alpha val="40000"/>
                        </a:prst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6A08B3C" w14:textId="0ECC3402" w:rsidR="00AD49F5" w:rsidRPr="00FD5EA7" w:rsidRDefault="00FD5EA7" w:rsidP="00162ECF">
      <w:pPr>
        <w:jc w:val="center"/>
        <w:rPr>
          <w:b/>
          <w:bCs/>
          <w:noProof/>
          <w:u w:val="single"/>
        </w:rPr>
      </w:pPr>
      <w:r w:rsidRPr="00FD5EA7">
        <w:rPr>
          <w:sz w:val="24"/>
          <w:szCs w:val="24"/>
          <w:u w:val="single"/>
        </w:rPr>
        <w:t>Fig</w:t>
      </w:r>
      <w:r>
        <w:rPr>
          <w:sz w:val="24"/>
          <w:szCs w:val="24"/>
          <w:u w:val="single"/>
        </w:rPr>
        <w:t>ure 1</w:t>
      </w:r>
      <w:r w:rsidR="00AD49F5" w:rsidRPr="00FD5EA7">
        <w:rPr>
          <w:b/>
          <w:bCs/>
          <w:noProof/>
          <w:u w:val="single"/>
        </w:rPr>
        <w:br w:type="page"/>
      </w:r>
    </w:p>
    <w:p w14:paraId="578A8956" w14:textId="64D0BC4C" w:rsidR="00080BBC" w:rsidRPr="00FD5EA7" w:rsidRDefault="00FD5EA7" w:rsidP="00FD5EA7">
      <w:pPr>
        <w:jc w:val="center"/>
        <w:rPr>
          <w:b/>
          <w:bCs/>
          <w:sz w:val="24"/>
          <w:szCs w:val="24"/>
          <w:u w:val="single"/>
        </w:rPr>
      </w:pPr>
      <w:r w:rsidRPr="00FD5EA7">
        <w:rPr>
          <w:b/>
          <w:bCs/>
          <w:sz w:val="24"/>
          <w:szCs w:val="24"/>
          <w:u w:val="single"/>
        </w:rPr>
        <w:lastRenderedPageBreak/>
        <w:t xml:space="preserve">DISTRIBUTION OF PRODUCT TYPES </w:t>
      </w:r>
    </w:p>
    <w:p w14:paraId="3CB9CB32" w14:textId="3EB521DE" w:rsidR="00080BBC" w:rsidRDefault="00080BBC" w:rsidP="00080BBC">
      <w:pPr>
        <w:rPr>
          <w:b/>
          <w:bCs/>
          <w:noProof/>
        </w:rPr>
      </w:pPr>
    </w:p>
    <w:p w14:paraId="7F9A8D33" w14:textId="089E71A6" w:rsidR="00FD5EA7" w:rsidRDefault="00FD5EA7" w:rsidP="00080BBC">
      <w:pPr>
        <w:rPr>
          <w:noProof/>
        </w:rPr>
      </w:pPr>
      <w:r>
        <w:rPr>
          <w:noProof/>
        </w:rPr>
        <w:t>In this part we tried to analyse which products are mostly available in the farmers market and how they are distributed across various states.</w:t>
      </w:r>
    </w:p>
    <w:p w14:paraId="0635D5AF" w14:textId="77777777" w:rsidR="004A4208" w:rsidRDefault="004A4208" w:rsidP="00080BBC">
      <w:pPr>
        <w:rPr>
          <w:noProof/>
        </w:rPr>
      </w:pPr>
    </w:p>
    <w:p w14:paraId="4A1B8E32" w14:textId="5DFBCAC5" w:rsidR="004A4208" w:rsidRDefault="004A4208" w:rsidP="004A4208">
      <w:pPr>
        <w:rPr>
          <w:noProof/>
        </w:rPr>
      </w:pPr>
      <w:r>
        <w:rPr>
          <w:b/>
          <w:bCs/>
          <w:noProof/>
        </w:rPr>
        <w:t>Insights</w:t>
      </w:r>
      <w:r>
        <w:rPr>
          <w:noProof/>
        </w:rPr>
        <w:t>:</w:t>
      </w:r>
    </w:p>
    <w:p w14:paraId="1E2AE696" w14:textId="4B00C6A7" w:rsidR="004A4208" w:rsidRDefault="004A4208" w:rsidP="004A4208">
      <w:pPr>
        <w:pStyle w:val="ListParagraph"/>
        <w:numPr>
          <w:ilvl w:val="0"/>
          <w:numId w:val="3"/>
        </w:numPr>
        <w:rPr>
          <w:noProof/>
        </w:rPr>
      </w:pPr>
      <w:r>
        <w:rPr>
          <w:noProof/>
        </w:rPr>
        <w:t>Vegetables are the most common product available across the Farmers market</w:t>
      </w:r>
      <w:r w:rsidR="00805D84">
        <w:rPr>
          <w:noProof/>
        </w:rPr>
        <w:t>.</w:t>
      </w:r>
    </w:p>
    <w:p w14:paraId="6EDCDAD6" w14:textId="19F79AF7" w:rsidR="004A4208" w:rsidRDefault="004A4208" w:rsidP="004A4208">
      <w:pPr>
        <w:pStyle w:val="ListParagraph"/>
        <w:numPr>
          <w:ilvl w:val="0"/>
          <w:numId w:val="3"/>
        </w:numPr>
        <w:rPr>
          <w:noProof/>
        </w:rPr>
      </w:pPr>
      <w:r>
        <w:rPr>
          <w:noProof/>
        </w:rPr>
        <w:t>Breakfast items such as Bakedgoods, Honey, Jam and eggs are also the most commonly availble product kept in the market</w:t>
      </w:r>
      <w:r w:rsidR="00805D84">
        <w:rPr>
          <w:noProof/>
        </w:rPr>
        <w:t>.</w:t>
      </w:r>
    </w:p>
    <w:p w14:paraId="29C4357C" w14:textId="5CE00A4A" w:rsidR="004A4208" w:rsidRDefault="004A4208" w:rsidP="004A4208">
      <w:pPr>
        <w:pStyle w:val="ListParagraph"/>
        <w:numPr>
          <w:ilvl w:val="0"/>
          <w:numId w:val="3"/>
        </w:numPr>
        <w:rPr>
          <w:noProof/>
        </w:rPr>
      </w:pPr>
      <w:r>
        <w:rPr>
          <w:noProof/>
        </w:rPr>
        <w:t>One of the product that is of interest is Organic food. Interestingly, in only around 2500 farmers market organic products is availble</w:t>
      </w:r>
      <w:r w:rsidR="00805D84">
        <w:rPr>
          <w:noProof/>
        </w:rPr>
        <w:t>.</w:t>
      </w:r>
    </w:p>
    <w:p w14:paraId="1F63936D" w14:textId="42E4C17F" w:rsidR="004A4208" w:rsidRDefault="004A4208" w:rsidP="00080BBC">
      <w:pPr>
        <w:pStyle w:val="ListParagraph"/>
        <w:numPr>
          <w:ilvl w:val="0"/>
          <w:numId w:val="3"/>
        </w:numPr>
        <w:rPr>
          <w:noProof/>
        </w:rPr>
      </w:pPr>
      <w:r>
        <w:rPr>
          <w:noProof/>
        </w:rPr>
        <w:t>Seafood are not the most preffered product that are kept in the farmers market. It is avaiable in ery few number of farmers market</w:t>
      </w:r>
      <w:r w:rsidR="00805D84">
        <w:rPr>
          <w:noProof/>
        </w:rPr>
        <w:t>.</w:t>
      </w:r>
      <w:r>
        <w:rPr>
          <w:noProof/>
        </w:rPr>
        <w:t xml:space="preserve"> </w:t>
      </w:r>
    </w:p>
    <w:p w14:paraId="796D033B" w14:textId="6621E651" w:rsidR="00FD5EA7" w:rsidRDefault="00FD5EA7" w:rsidP="00080BBC">
      <w:pPr>
        <w:rPr>
          <w:noProof/>
        </w:rPr>
      </w:pPr>
    </w:p>
    <w:p w14:paraId="3D8DA33E" w14:textId="5A535DEF" w:rsidR="00FD5EA7" w:rsidRDefault="00FD5EA7" w:rsidP="004A4208">
      <w:pPr>
        <w:jc w:val="center"/>
        <w:rPr>
          <w:noProof/>
        </w:rPr>
      </w:pPr>
      <w:r>
        <w:rPr>
          <w:noProof/>
        </w:rPr>
        <w:drawing>
          <wp:inline distT="0" distB="0" distL="0" distR="0" wp14:anchorId="3D887647" wp14:editId="372E54E4">
            <wp:extent cx="4861560" cy="4861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hqprint">
                      <a:extLst>
                        <a:ext uri="{28A0092B-C50C-407E-A947-70E740481C1C}">
                          <a14:useLocalDpi xmlns:a14="http://schemas.microsoft.com/office/drawing/2010/main" val="0"/>
                        </a:ext>
                      </a:extLst>
                    </a:blip>
                    <a:srcRect/>
                    <a:stretch>
                      <a:fillRect/>
                    </a:stretch>
                  </pic:blipFill>
                  <pic:spPr bwMode="auto">
                    <a:xfrm>
                      <a:off x="0" y="0"/>
                      <a:ext cx="4861560" cy="4861560"/>
                    </a:xfrm>
                    <a:prstGeom prst="rect">
                      <a:avLst/>
                    </a:prstGeom>
                    <a:noFill/>
                    <a:ln>
                      <a:noFill/>
                    </a:ln>
                  </pic:spPr>
                </pic:pic>
              </a:graphicData>
            </a:graphic>
          </wp:inline>
        </w:drawing>
      </w:r>
    </w:p>
    <w:p w14:paraId="4B477EFA" w14:textId="27076D4B" w:rsidR="004A4208" w:rsidRPr="004A4208" w:rsidRDefault="004A4208" w:rsidP="004A4208">
      <w:pPr>
        <w:jc w:val="center"/>
        <w:rPr>
          <w:noProof/>
          <w:u w:val="single"/>
        </w:rPr>
      </w:pPr>
      <w:r w:rsidRPr="004A4208">
        <w:rPr>
          <w:noProof/>
          <w:u w:val="single"/>
        </w:rPr>
        <w:t>Figure 2</w:t>
      </w:r>
    </w:p>
    <w:p w14:paraId="159DF98A" w14:textId="687AEC09" w:rsidR="004A4208" w:rsidRDefault="004A4208" w:rsidP="00080BBC">
      <w:pPr>
        <w:rPr>
          <w:noProof/>
        </w:rPr>
      </w:pPr>
    </w:p>
    <w:p w14:paraId="4EBE0B5B" w14:textId="62F8B0FC" w:rsidR="004A4208" w:rsidRDefault="004A4208" w:rsidP="00080BBC">
      <w:pPr>
        <w:rPr>
          <w:noProof/>
        </w:rPr>
      </w:pPr>
    </w:p>
    <w:p w14:paraId="79AA8C1C" w14:textId="1ECE02D6" w:rsidR="004A4208" w:rsidRDefault="004A4208" w:rsidP="00080BBC">
      <w:pPr>
        <w:rPr>
          <w:noProof/>
        </w:rPr>
      </w:pPr>
    </w:p>
    <w:p w14:paraId="604F9E89" w14:textId="6981E2F5" w:rsidR="004A4208" w:rsidRDefault="004A4208" w:rsidP="00080BBC">
      <w:pPr>
        <w:rPr>
          <w:noProof/>
        </w:rPr>
      </w:pPr>
    </w:p>
    <w:p w14:paraId="36ECAE24" w14:textId="77777777" w:rsidR="004A4208" w:rsidRDefault="004A4208" w:rsidP="00080BBC">
      <w:pPr>
        <w:rPr>
          <w:noProof/>
        </w:rPr>
      </w:pPr>
    </w:p>
    <w:p w14:paraId="3A12E6A4" w14:textId="77777777" w:rsidR="004A4208" w:rsidRDefault="004A4208" w:rsidP="00080BBC">
      <w:pPr>
        <w:rPr>
          <w:noProof/>
        </w:rPr>
      </w:pPr>
    </w:p>
    <w:p w14:paraId="697E3B9B" w14:textId="77777777" w:rsidR="00FD5EA7" w:rsidRDefault="00FD5EA7" w:rsidP="00080BBC">
      <w:pPr>
        <w:rPr>
          <w:noProof/>
        </w:rPr>
      </w:pPr>
    </w:p>
    <w:p w14:paraId="325FBB1B" w14:textId="77777777" w:rsidR="004A4208" w:rsidRDefault="004A4208" w:rsidP="00080BBC">
      <w:pPr>
        <w:rPr>
          <w:noProof/>
        </w:rPr>
      </w:pPr>
    </w:p>
    <w:p w14:paraId="2D1BC88B" w14:textId="1B939390" w:rsidR="004A4208" w:rsidRDefault="004A4208" w:rsidP="00080BBC">
      <w:pPr>
        <w:rPr>
          <w:noProof/>
        </w:rPr>
      </w:pPr>
      <w:r>
        <w:rPr>
          <w:b/>
          <w:bCs/>
          <w:noProof/>
        </w:rPr>
        <w:lastRenderedPageBreak/>
        <w:t>Insights</w:t>
      </w:r>
      <w:r>
        <w:rPr>
          <w:noProof/>
        </w:rPr>
        <w:t>:</w:t>
      </w:r>
    </w:p>
    <w:p w14:paraId="62B626E4" w14:textId="17FA10CE" w:rsidR="004A4208" w:rsidRDefault="00080BBC" w:rsidP="004A4208">
      <w:pPr>
        <w:pStyle w:val="ListParagraph"/>
        <w:numPr>
          <w:ilvl w:val="0"/>
          <w:numId w:val="8"/>
        </w:numPr>
        <w:rPr>
          <w:noProof/>
        </w:rPr>
      </w:pPr>
      <w:r>
        <w:rPr>
          <w:noProof/>
        </w:rPr>
        <w:t xml:space="preserve">It can be seen that </w:t>
      </w:r>
      <w:r w:rsidR="00E80C60">
        <w:rPr>
          <w:noProof/>
        </w:rPr>
        <w:t>v</w:t>
      </w:r>
      <w:r>
        <w:rPr>
          <w:noProof/>
        </w:rPr>
        <w:t>egatbl</w:t>
      </w:r>
      <w:r w:rsidR="00E80C60">
        <w:rPr>
          <w:noProof/>
        </w:rPr>
        <w:t xml:space="preserve">es are the most common product available across </w:t>
      </w:r>
      <w:r w:rsidR="00171891">
        <w:rPr>
          <w:noProof/>
        </w:rPr>
        <w:t>all the states.</w:t>
      </w:r>
    </w:p>
    <w:p w14:paraId="4BB6925A" w14:textId="77777777" w:rsidR="004A4208" w:rsidRDefault="00E80C60" w:rsidP="004A4208">
      <w:pPr>
        <w:pStyle w:val="ListParagraph"/>
        <w:numPr>
          <w:ilvl w:val="0"/>
          <w:numId w:val="8"/>
        </w:numPr>
        <w:rPr>
          <w:noProof/>
        </w:rPr>
      </w:pPr>
      <w:r>
        <w:rPr>
          <w:noProof/>
        </w:rPr>
        <w:t xml:space="preserve">Bakedgoods are the second most available product. </w:t>
      </w:r>
    </w:p>
    <w:p w14:paraId="45E12048" w14:textId="00FED824" w:rsidR="00080BBC" w:rsidRPr="00080BBC" w:rsidRDefault="00E80C60" w:rsidP="004A4208">
      <w:pPr>
        <w:pStyle w:val="ListParagraph"/>
        <w:numPr>
          <w:ilvl w:val="0"/>
          <w:numId w:val="8"/>
        </w:numPr>
        <w:rPr>
          <w:noProof/>
        </w:rPr>
      </w:pPr>
      <w:r>
        <w:rPr>
          <w:noProof/>
        </w:rPr>
        <w:t xml:space="preserve">One of the intretsing finding is that herbs are the most available product in Maine </w:t>
      </w:r>
    </w:p>
    <w:p w14:paraId="69BBE405" w14:textId="77777777" w:rsidR="00080BBC" w:rsidRPr="00080BBC" w:rsidRDefault="00080BBC" w:rsidP="00080BBC">
      <w:pPr>
        <w:rPr>
          <w:b/>
          <w:bCs/>
          <w:noProof/>
        </w:rPr>
      </w:pPr>
    </w:p>
    <w:p w14:paraId="020B72A8" w14:textId="77777777" w:rsidR="00080BBC" w:rsidRDefault="00080BBC" w:rsidP="00AD49F5">
      <w:pPr>
        <w:rPr>
          <w:noProof/>
        </w:rPr>
      </w:pPr>
    </w:p>
    <w:p w14:paraId="1EA37B93" w14:textId="36196628" w:rsidR="005D19B5" w:rsidRDefault="00392619" w:rsidP="00E46729">
      <w:pPr>
        <w:jc w:val="center"/>
        <w:rPr>
          <w:sz w:val="24"/>
          <w:szCs w:val="24"/>
        </w:rPr>
      </w:pPr>
      <w:r>
        <w:rPr>
          <w:noProof/>
        </w:rPr>
        <w:drawing>
          <wp:inline distT="0" distB="0" distL="0" distR="0" wp14:anchorId="57B34953" wp14:editId="25933C36">
            <wp:extent cx="5897880" cy="5897880"/>
            <wp:effectExtent l="57150" t="19050" r="64770" b="1028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hqprint">
                      <a:extLst>
                        <a:ext uri="{28A0092B-C50C-407E-A947-70E740481C1C}">
                          <a14:useLocalDpi xmlns:a14="http://schemas.microsoft.com/office/drawing/2010/main" val="0"/>
                        </a:ext>
                      </a:extLst>
                    </a:blip>
                    <a:srcRect/>
                    <a:stretch>
                      <a:fillRect/>
                    </a:stretch>
                  </pic:blipFill>
                  <pic:spPr bwMode="auto">
                    <a:xfrm>
                      <a:off x="0" y="0"/>
                      <a:ext cx="5897880" cy="589788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770DB36" w14:textId="752326E2" w:rsidR="004A4208" w:rsidRPr="004A4208" w:rsidRDefault="004A4208" w:rsidP="00E46729">
      <w:pPr>
        <w:jc w:val="center"/>
        <w:rPr>
          <w:sz w:val="24"/>
          <w:szCs w:val="24"/>
          <w:u w:val="single"/>
        </w:rPr>
      </w:pPr>
      <w:r w:rsidRPr="004A4208">
        <w:rPr>
          <w:sz w:val="24"/>
          <w:szCs w:val="24"/>
          <w:u w:val="single"/>
        </w:rPr>
        <w:t>Figure 3</w:t>
      </w:r>
    </w:p>
    <w:p w14:paraId="6B364883" w14:textId="1C88BC1F" w:rsidR="00E80C60" w:rsidRDefault="00E80C60" w:rsidP="00AD49F5">
      <w:pPr>
        <w:rPr>
          <w:sz w:val="24"/>
          <w:szCs w:val="24"/>
        </w:rPr>
      </w:pPr>
    </w:p>
    <w:p w14:paraId="44A5AA22" w14:textId="227CAF06" w:rsidR="00E80C60" w:rsidRDefault="00E80C60" w:rsidP="00AD49F5">
      <w:pPr>
        <w:rPr>
          <w:sz w:val="24"/>
          <w:szCs w:val="24"/>
        </w:rPr>
      </w:pPr>
    </w:p>
    <w:p w14:paraId="24533666" w14:textId="777720DE" w:rsidR="00E80C60" w:rsidRDefault="00E80C60" w:rsidP="00A8501C">
      <w:pPr>
        <w:jc w:val="center"/>
        <w:rPr>
          <w:sz w:val="24"/>
          <w:szCs w:val="24"/>
        </w:rPr>
      </w:pPr>
    </w:p>
    <w:p w14:paraId="1B680D13" w14:textId="01CA5DF5" w:rsidR="00C143CD" w:rsidRDefault="00C143CD" w:rsidP="00AD49F5">
      <w:pPr>
        <w:rPr>
          <w:sz w:val="24"/>
          <w:szCs w:val="24"/>
        </w:rPr>
      </w:pPr>
    </w:p>
    <w:p w14:paraId="4B83417E" w14:textId="05744F2E" w:rsidR="00C143CD" w:rsidRDefault="00C143CD" w:rsidP="00AD49F5">
      <w:pPr>
        <w:rPr>
          <w:sz w:val="24"/>
          <w:szCs w:val="24"/>
        </w:rPr>
      </w:pPr>
    </w:p>
    <w:p w14:paraId="78BFCB23" w14:textId="77777777" w:rsidR="005C1A70" w:rsidRDefault="005C1A70" w:rsidP="00AD49F5">
      <w:pPr>
        <w:rPr>
          <w:noProof/>
        </w:rPr>
      </w:pPr>
    </w:p>
    <w:p w14:paraId="01CD79E2" w14:textId="77777777" w:rsidR="005C1A70" w:rsidRDefault="005C1A70" w:rsidP="00AD49F5">
      <w:pPr>
        <w:rPr>
          <w:noProof/>
        </w:rPr>
      </w:pPr>
    </w:p>
    <w:p w14:paraId="21FE721A" w14:textId="6F636395" w:rsidR="00860F79" w:rsidRDefault="00860F79" w:rsidP="00AD49F5">
      <w:pPr>
        <w:rPr>
          <w:noProof/>
        </w:rPr>
      </w:pPr>
    </w:p>
    <w:p w14:paraId="52F04689" w14:textId="77777777" w:rsidR="00171891" w:rsidRDefault="00171891" w:rsidP="00AD49F5">
      <w:pPr>
        <w:rPr>
          <w:noProof/>
        </w:rPr>
      </w:pPr>
    </w:p>
    <w:p w14:paraId="5BA29C90" w14:textId="4EC96C11" w:rsidR="005C1A70" w:rsidRPr="00AE1601" w:rsidRDefault="00AE1601" w:rsidP="00171891">
      <w:pPr>
        <w:jc w:val="center"/>
        <w:rPr>
          <w:b/>
          <w:bCs/>
          <w:sz w:val="24"/>
          <w:szCs w:val="24"/>
          <w:u w:val="single"/>
        </w:rPr>
      </w:pPr>
      <w:r w:rsidRPr="00AE1601">
        <w:rPr>
          <w:b/>
          <w:bCs/>
          <w:sz w:val="24"/>
          <w:szCs w:val="24"/>
          <w:u w:val="single"/>
        </w:rPr>
        <w:t>PAYMENT SYSTEM</w:t>
      </w:r>
    </w:p>
    <w:p w14:paraId="44D8436B" w14:textId="379F26D4" w:rsidR="005C1A70" w:rsidRDefault="005C1A70" w:rsidP="00AD49F5">
      <w:pPr>
        <w:rPr>
          <w:b/>
          <w:bCs/>
          <w:noProof/>
        </w:rPr>
      </w:pPr>
    </w:p>
    <w:p w14:paraId="6FA16D60" w14:textId="1D0B392C" w:rsidR="005C1A70" w:rsidRDefault="00D34D92" w:rsidP="00B12F28">
      <w:pPr>
        <w:rPr>
          <w:noProof/>
        </w:rPr>
      </w:pPr>
      <w:r>
        <w:rPr>
          <w:noProof/>
        </w:rPr>
        <w:t>There are various benifts and grants provided for low income and needy families –</w:t>
      </w:r>
    </w:p>
    <w:p w14:paraId="4C74532A" w14:textId="3DA53223" w:rsidR="00D34D92" w:rsidRPr="00D34D92" w:rsidRDefault="00D34D92" w:rsidP="00B12F28">
      <w:pPr>
        <w:pStyle w:val="ListParagraph"/>
        <w:numPr>
          <w:ilvl w:val="0"/>
          <w:numId w:val="8"/>
        </w:numPr>
        <w:rPr>
          <w:noProof/>
        </w:rPr>
      </w:pPr>
      <w:r w:rsidRPr="00D34D92">
        <w:rPr>
          <w:noProof/>
        </w:rPr>
        <w:t>The Seniors Farmers' Market Nutrition Program (SFMNP)</w:t>
      </w:r>
      <w:r>
        <w:rPr>
          <w:noProof/>
        </w:rPr>
        <w:t xml:space="preserve"> – This program is designed to </w:t>
      </w:r>
      <w:r w:rsidRPr="00B12F28">
        <w:rPr>
          <w:noProof/>
        </w:rPr>
        <w:t>Provide low-income seniors with access to locally grown fruits, vegetables, honey and herbs.</w:t>
      </w:r>
    </w:p>
    <w:p w14:paraId="05814495" w14:textId="3ED3BF24" w:rsidR="00D34D92" w:rsidRPr="00D34D92" w:rsidRDefault="00D34D92" w:rsidP="00B12F28">
      <w:pPr>
        <w:pStyle w:val="ListParagraph"/>
        <w:numPr>
          <w:ilvl w:val="0"/>
          <w:numId w:val="8"/>
        </w:numPr>
        <w:rPr>
          <w:noProof/>
        </w:rPr>
      </w:pPr>
      <w:r>
        <w:rPr>
          <w:noProof/>
        </w:rPr>
        <w:t xml:space="preserve">Supplemental Nutrition Assistance Program(SNAP) - </w:t>
      </w:r>
      <w:r w:rsidRPr="00B12F28">
        <w:rPr>
          <w:noProof/>
        </w:rPr>
        <w:t>SNAP provides nutrition benefits to supplement the food budget of needy families so they can purchase healthy food and move towards self-sufficiency.</w:t>
      </w:r>
    </w:p>
    <w:p w14:paraId="5C5892DB" w14:textId="16000324" w:rsidR="00D34D92" w:rsidRPr="00D34D92" w:rsidRDefault="00D34D92" w:rsidP="00B12F28">
      <w:pPr>
        <w:pStyle w:val="ListParagraph"/>
        <w:numPr>
          <w:ilvl w:val="0"/>
          <w:numId w:val="8"/>
        </w:numPr>
        <w:rPr>
          <w:noProof/>
        </w:rPr>
      </w:pPr>
      <w:r w:rsidRPr="00D34D92">
        <w:rPr>
          <w:noProof/>
        </w:rPr>
        <w:t>Special Supplemental Nutrition Program for Women, Infants, and Children (WIC)</w:t>
      </w:r>
      <w:r>
        <w:rPr>
          <w:noProof/>
        </w:rPr>
        <w:t xml:space="preserve"> </w:t>
      </w:r>
      <w:r w:rsidR="000317D2">
        <w:rPr>
          <w:noProof/>
        </w:rPr>
        <w:t>–</w:t>
      </w:r>
      <w:r>
        <w:rPr>
          <w:noProof/>
        </w:rPr>
        <w:t xml:space="preserve"> </w:t>
      </w:r>
      <w:r w:rsidR="000317D2">
        <w:rPr>
          <w:noProof/>
        </w:rPr>
        <w:t xml:space="preserve">This program </w:t>
      </w:r>
      <w:r w:rsidRPr="00B12F28">
        <w:rPr>
          <w:noProof/>
        </w:rPr>
        <w:t>provides federal grants to states for supplemental foods, health care referrals, and nutrition education for low-income pregnant, breastfeeding, and non-breastfeeding postpartum women, and to infants and children up to age five who are found to be at nutritional risk.</w:t>
      </w:r>
    </w:p>
    <w:p w14:paraId="78C0C4D1" w14:textId="2F377311" w:rsidR="005C1A70" w:rsidRDefault="005C1A70" w:rsidP="00B12F28">
      <w:pPr>
        <w:pStyle w:val="ListParagraph"/>
        <w:rPr>
          <w:noProof/>
        </w:rPr>
      </w:pPr>
    </w:p>
    <w:p w14:paraId="7D462E83" w14:textId="77777777" w:rsidR="00B12F28" w:rsidRDefault="00B12F28" w:rsidP="00B12F28">
      <w:pPr>
        <w:pStyle w:val="ListParagraph"/>
        <w:rPr>
          <w:noProof/>
        </w:rPr>
      </w:pPr>
    </w:p>
    <w:p w14:paraId="5A0E3801" w14:textId="09C52EA7" w:rsidR="00C143CD" w:rsidRDefault="000D11A9" w:rsidP="000317D2">
      <w:pPr>
        <w:jc w:val="center"/>
        <w:rPr>
          <w:sz w:val="24"/>
          <w:szCs w:val="24"/>
        </w:rPr>
      </w:pPr>
      <w:r>
        <w:rPr>
          <w:noProof/>
        </w:rPr>
        <w:drawing>
          <wp:inline distT="0" distB="0" distL="0" distR="0" wp14:anchorId="6C3625BE" wp14:editId="4A010DF9">
            <wp:extent cx="4815840" cy="42519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272" b="7437"/>
                    <a:stretch/>
                  </pic:blipFill>
                  <pic:spPr bwMode="auto">
                    <a:xfrm>
                      <a:off x="0" y="0"/>
                      <a:ext cx="4815840" cy="4251960"/>
                    </a:xfrm>
                    <a:prstGeom prst="rect">
                      <a:avLst/>
                    </a:prstGeom>
                    <a:noFill/>
                    <a:ln>
                      <a:noFill/>
                    </a:ln>
                    <a:extLst>
                      <a:ext uri="{53640926-AAD7-44D8-BBD7-CCE9431645EC}">
                        <a14:shadowObscured xmlns:a14="http://schemas.microsoft.com/office/drawing/2010/main"/>
                      </a:ext>
                    </a:extLst>
                  </pic:spPr>
                </pic:pic>
              </a:graphicData>
            </a:graphic>
          </wp:inline>
        </w:drawing>
      </w:r>
    </w:p>
    <w:p w14:paraId="6C9B7FF4" w14:textId="647EAB1B" w:rsidR="00AE1601" w:rsidRPr="00AE1601" w:rsidRDefault="00AE1601" w:rsidP="000317D2">
      <w:pPr>
        <w:jc w:val="center"/>
        <w:rPr>
          <w:sz w:val="24"/>
          <w:szCs w:val="24"/>
          <w:u w:val="single"/>
        </w:rPr>
      </w:pPr>
      <w:r w:rsidRPr="00AE1601">
        <w:rPr>
          <w:sz w:val="24"/>
          <w:szCs w:val="24"/>
          <w:u w:val="single"/>
        </w:rPr>
        <w:t>Figure 4</w:t>
      </w:r>
    </w:p>
    <w:p w14:paraId="2171520A" w14:textId="1365159D" w:rsidR="000D11A9" w:rsidRDefault="000D11A9" w:rsidP="00AD49F5">
      <w:pPr>
        <w:rPr>
          <w:sz w:val="24"/>
          <w:szCs w:val="24"/>
        </w:rPr>
      </w:pPr>
    </w:p>
    <w:p w14:paraId="27FAE28E" w14:textId="5ED2361A" w:rsidR="000D11A9" w:rsidRDefault="000D11A9" w:rsidP="00AD49F5">
      <w:pPr>
        <w:rPr>
          <w:sz w:val="24"/>
          <w:szCs w:val="24"/>
        </w:rPr>
      </w:pPr>
    </w:p>
    <w:p w14:paraId="0E2AC520" w14:textId="7A8EDC9D" w:rsidR="000317D2" w:rsidRPr="00353B02" w:rsidRDefault="000317D2" w:rsidP="00AD49F5">
      <w:pPr>
        <w:rPr>
          <w:sz w:val="24"/>
          <w:szCs w:val="24"/>
        </w:rPr>
      </w:pPr>
      <w:r w:rsidRPr="00353B02">
        <w:rPr>
          <w:b/>
          <w:bCs/>
          <w:sz w:val="24"/>
          <w:szCs w:val="24"/>
        </w:rPr>
        <w:t>Highlights</w:t>
      </w:r>
      <w:r w:rsidRPr="00353B02">
        <w:rPr>
          <w:sz w:val="24"/>
          <w:szCs w:val="24"/>
        </w:rPr>
        <w:t xml:space="preserve">: </w:t>
      </w:r>
    </w:p>
    <w:p w14:paraId="41727F74" w14:textId="4DDD6E7E" w:rsidR="000D11A9" w:rsidRDefault="000317D2" w:rsidP="000317D2">
      <w:pPr>
        <w:pStyle w:val="ListParagraph"/>
        <w:numPr>
          <w:ilvl w:val="0"/>
          <w:numId w:val="2"/>
        </w:numPr>
        <w:rPr>
          <w:sz w:val="24"/>
          <w:szCs w:val="24"/>
        </w:rPr>
      </w:pPr>
      <w:r w:rsidRPr="000317D2">
        <w:rPr>
          <w:sz w:val="24"/>
          <w:szCs w:val="24"/>
        </w:rPr>
        <w:t xml:space="preserve">The above distribution system shows the distribution of various payment system available </w:t>
      </w:r>
      <w:r>
        <w:rPr>
          <w:sz w:val="24"/>
          <w:szCs w:val="24"/>
        </w:rPr>
        <w:t>across the farmer market</w:t>
      </w:r>
      <w:r w:rsidR="00805D84">
        <w:rPr>
          <w:sz w:val="24"/>
          <w:szCs w:val="24"/>
        </w:rPr>
        <w:t>.</w:t>
      </w:r>
    </w:p>
    <w:p w14:paraId="68F5D653" w14:textId="6BC45236" w:rsidR="000317D2" w:rsidRDefault="000317D2" w:rsidP="000317D2">
      <w:pPr>
        <w:pStyle w:val="ListParagraph"/>
        <w:numPr>
          <w:ilvl w:val="0"/>
          <w:numId w:val="2"/>
        </w:numPr>
        <w:rPr>
          <w:sz w:val="24"/>
          <w:szCs w:val="24"/>
        </w:rPr>
      </w:pPr>
      <w:r>
        <w:rPr>
          <w:sz w:val="24"/>
          <w:szCs w:val="24"/>
        </w:rPr>
        <w:t>35% of the Farmers market support the Credit for payment.</w:t>
      </w:r>
    </w:p>
    <w:p w14:paraId="054411E7" w14:textId="2A355F77" w:rsidR="00AE1601" w:rsidRPr="00B12F28" w:rsidRDefault="000317D2" w:rsidP="00CA1633">
      <w:pPr>
        <w:pStyle w:val="ListParagraph"/>
        <w:numPr>
          <w:ilvl w:val="0"/>
          <w:numId w:val="2"/>
        </w:numPr>
        <w:rPr>
          <w:sz w:val="24"/>
          <w:szCs w:val="24"/>
        </w:rPr>
      </w:pPr>
      <w:r>
        <w:rPr>
          <w:sz w:val="24"/>
          <w:szCs w:val="24"/>
        </w:rPr>
        <w:t>Interestingly, around 38% of the farmers market across the U.S support SNAP and SFMNP program;</w:t>
      </w:r>
      <w:r w:rsidR="00CA1633">
        <w:rPr>
          <w:sz w:val="24"/>
          <w:szCs w:val="24"/>
        </w:rPr>
        <w:t xml:space="preserve"> </w:t>
      </w:r>
      <w:r>
        <w:rPr>
          <w:sz w:val="24"/>
          <w:szCs w:val="24"/>
        </w:rPr>
        <w:t>supporting senior and low-income families.</w:t>
      </w:r>
    </w:p>
    <w:p w14:paraId="13BDF574" w14:textId="77777777" w:rsidR="00AE1601" w:rsidRDefault="00AE1601" w:rsidP="00CA1633">
      <w:pPr>
        <w:rPr>
          <w:b/>
          <w:bCs/>
          <w:i/>
          <w:iCs/>
          <w:noProof/>
          <w:u w:val="single"/>
        </w:rPr>
      </w:pPr>
    </w:p>
    <w:p w14:paraId="760EF5C3" w14:textId="5ADD4DA6" w:rsidR="00761611" w:rsidRPr="00AE1601" w:rsidRDefault="00AE1601" w:rsidP="00AE1601">
      <w:pPr>
        <w:jc w:val="center"/>
        <w:rPr>
          <w:b/>
          <w:bCs/>
          <w:sz w:val="24"/>
          <w:szCs w:val="24"/>
          <w:u w:val="single"/>
        </w:rPr>
      </w:pPr>
      <w:r w:rsidRPr="00AE1601">
        <w:rPr>
          <w:b/>
          <w:bCs/>
          <w:sz w:val="24"/>
          <w:szCs w:val="24"/>
          <w:u w:val="single"/>
        </w:rPr>
        <w:lastRenderedPageBreak/>
        <w:t>PREFFERED OPERATING DAYS</w:t>
      </w:r>
    </w:p>
    <w:p w14:paraId="43EDDB97" w14:textId="6A56CFA5" w:rsidR="00761611" w:rsidRDefault="00761611" w:rsidP="00CA1633">
      <w:pPr>
        <w:rPr>
          <w:noProof/>
        </w:rPr>
      </w:pPr>
    </w:p>
    <w:p w14:paraId="1F68EA60" w14:textId="16F41AE7" w:rsidR="00761611" w:rsidRDefault="00761611" w:rsidP="00CA1633">
      <w:pPr>
        <w:rPr>
          <w:noProof/>
        </w:rPr>
      </w:pPr>
    </w:p>
    <w:p w14:paraId="3648AC41" w14:textId="7DB87A0C" w:rsidR="00761611" w:rsidRDefault="00761611" w:rsidP="00CA1633">
      <w:pPr>
        <w:rPr>
          <w:noProof/>
        </w:rPr>
      </w:pPr>
      <w:r>
        <w:rPr>
          <w:noProof/>
        </w:rPr>
        <w:t>Not all farmers market operate on all days of the week. This analysis shows the preferred days when the farmers market is open</w:t>
      </w:r>
      <w:r w:rsidR="009076B9">
        <w:rPr>
          <w:noProof/>
        </w:rPr>
        <w:t>.</w:t>
      </w:r>
    </w:p>
    <w:p w14:paraId="292F1FC3" w14:textId="77777777" w:rsidR="009076B9" w:rsidRDefault="009076B9" w:rsidP="00CA1633">
      <w:pPr>
        <w:rPr>
          <w:noProof/>
        </w:rPr>
      </w:pPr>
    </w:p>
    <w:p w14:paraId="5F6FE0F8" w14:textId="1F50F1FD" w:rsidR="00761611" w:rsidRDefault="00761611" w:rsidP="00761611">
      <w:pPr>
        <w:rPr>
          <w:b/>
          <w:bCs/>
          <w:noProof/>
        </w:rPr>
      </w:pPr>
      <w:r w:rsidRPr="00761611">
        <w:rPr>
          <w:b/>
          <w:bCs/>
          <w:noProof/>
        </w:rPr>
        <w:t>Highlights:</w:t>
      </w:r>
    </w:p>
    <w:p w14:paraId="7F602955" w14:textId="7C80F770" w:rsidR="00761611" w:rsidRDefault="00761611" w:rsidP="00761611">
      <w:pPr>
        <w:pStyle w:val="ListParagraph"/>
        <w:numPr>
          <w:ilvl w:val="0"/>
          <w:numId w:val="5"/>
        </w:numPr>
        <w:rPr>
          <w:noProof/>
        </w:rPr>
      </w:pPr>
      <w:r>
        <w:rPr>
          <w:noProof/>
        </w:rPr>
        <w:t xml:space="preserve">It can be seen that Saturday is the most preffered day when large proportion of farmers market are open. This may be due to the fact that a large population of U.S </w:t>
      </w:r>
      <w:r w:rsidR="005B792F">
        <w:rPr>
          <w:noProof/>
        </w:rPr>
        <w:t>prefers to shop during weekends so that they are ready for the week ahead.</w:t>
      </w:r>
    </w:p>
    <w:p w14:paraId="7AA172CE" w14:textId="714AE225" w:rsidR="005B792F" w:rsidRDefault="005B792F" w:rsidP="00761611">
      <w:pPr>
        <w:pStyle w:val="ListParagraph"/>
        <w:numPr>
          <w:ilvl w:val="0"/>
          <w:numId w:val="5"/>
        </w:numPr>
        <w:rPr>
          <w:noProof/>
        </w:rPr>
      </w:pPr>
      <w:r>
        <w:rPr>
          <w:noProof/>
        </w:rPr>
        <w:t>A good number of farmers market are open on Wednesday and Thursday (1013,1102 respectively) as compared to other days. This may be due to the fact that in many households products may run out of stock during mid of the week.</w:t>
      </w:r>
    </w:p>
    <w:p w14:paraId="60D29BC0" w14:textId="4E7C63EE" w:rsidR="005B792F" w:rsidRPr="00761611" w:rsidRDefault="005B792F" w:rsidP="00761611">
      <w:pPr>
        <w:pStyle w:val="ListParagraph"/>
        <w:numPr>
          <w:ilvl w:val="0"/>
          <w:numId w:val="5"/>
        </w:numPr>
        <w:rPr>
          <w:noProof/>
        </w:rPr>
      </w:pPr>
      <w:r>
        <w:rPr>
          <w:noProof/>
        </w:rPr>
        <w:t>Monday has the least open markets.</w:t>
      </w:r>
    </w:p>
    <w:p w14:paraId="63F97B24" w14:textId="77777777" w:rsidR="00761611" w:rsidRDefault="00761611" w:rsidP="00CA1633">
      <w:pPr>
        <w:rPr>
          <w:noProof/>
        </w:rPr>
      </w:pPr>
    </w:p>
    <w:p w14:paraId="773D5A0E" w14:textId="3C71F871" w:rsidR="009076B9" w:rsidRDefault="00CA1633" w:rsidP="009076B9">
      <w:pPr>
        <w:jc w:val="center"/>
        <w:rPr>
          <w:sz w:val="24"/>
          <w:szCs w:val="24"/>
        </w:rPr>
      </w:pPr>
      <w:r>
        <w:rPr>
          <w:noProof/>
        </w:rPr>
        <w:drawing>
          <wp:inline distT="0" distB="0" distL="0" distR="0" wp14:anchorId="75BE2C36" wp14:editId="3CD096AC">
            <wp:extent cx="5731510" cy="5731510"/>
            <wp:effectExtent l="57150" t="19050" r="59690" b="977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hq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7B54E60E" w14:textId="1ACE2236" w:rsidR="009076B9" w:rsidRPr="009076B9" w:rsidRDefault="009076B9" w:rsidP="009076B9">
      <w:pPr>
        <w:jc w:val="center"/>
        <w:rPr>
          <w:sz w:val="24"/>
          <w:szCs w:val="24"/>
          <w:u w:val="single"/>
        </w:rPr>
      </w:pPr>
      <w:r w:rsidRPr="009076B9">
        <w:rPr>
          <w:sz w:val="24"/>
          <w:szCs w:val="24"/>
          <w:u w:val="single"/>
        </w:rPr>
        <w:t>Figure 5</w:t>
      </w:r>
    </w:p>
    <w:p w14:paraId="03A203F9" w14:textId="77777777" w:rsidR="009076B9" w:rsidRDefault="009076B9" w:rsidP="00A8501C">
      <w:pPr>
        <w:rPr>
          <w:sz w:val="24"/>
          <w:szCs w:val="24"/>
        </w:rPr>
      </w:pPr>
    </w:p>
    <w:p w14:paraId="1B58DE96" w14:textId="08DE3830" w:rsidR="009076B9" w:rsidRPr="009076B9" w:rsidRDefault="009076B9" w:rsidP="009076B9">
      <w:pPr>
        <w:jc w:val="center"/>
        <w:rPr>
          <w:b/>
          <w:bCs/>
          <w:sz w:val="24"/>
          <w:szCs w:val="24"/>
          <w:u w:val="single"/>
        </w:rPr>
      </w:pPr>
      <w:r w:rsidRPr="009076B9">
        <w:rPr>
          <w:b/>
          <w:bCs/>
          <w:sz w:val="24"/>
          <w:szCs w:val="24"/>
          <w:u w:val="single"/>
        </w:rPr>
        <w:lastRenderedPageBreak/>
        <w:t>DISTRIBUTION OF PRODUCTS ACROSS FARMERS MARKET IN CALIFORNIA</w:t>
      </w:r>
    </w:p>
    <w:p w14:paraId="68700A73" w14:textId="77777777" w:rsidR="009076B9" w:rsidRDefault="009076B9" w:rsidP="00A8501C">
      <w:pPr>
        <w:rPr>
          <w:sz w:val="24"/>
          <w:szCs w:val="24"/>
        </w:rPr>
      </w:pPr>
    </w:p>
    <w:p w14:paraId="5861A074" w14:textId="34556965" w:rsidR="008624B2" w:rsidRPr="008624B2" w:rsidRDefault="00A8501C" w:rsidP="008624B2">
      <w:pPr>
        <w:pStyle w:val="ListParagraph"/>
        <w:numPr>
          <w:ilvl w:val="0"/>
          <w:numId w:val="10"/>
        </w:numPr>
        <w:rPr>
          <w:sz w:val="24"/>
          <w:szCs w:val="24"/>
        </w:rPr>
      </w:pPr>
      <w:r w:rsidRPr="008624B2">
        <w:rPr>
          <w:sz w:val="24"/>
          <w:szCs w:val="24"/>
        </w:rPr>
        <w:t>As we know from previous insights, California has the highest amount of Farmers Market influence in terms of location and agricultural produce.</w:t>
      </w:r>
    </w:p>
    <w:p w14:paraId="395F4EEB" w14:textId="5F0938C7" w:rsidR="00A8501C" w:rsidRPr="008624B2" w:rsidRDefault="00A8501C" w:rsidP="008624B2">
      <w:pPr>
        <w:pStyle w:val="ListParagraph"/>
        <w:numPr>
          <w:ilvl w:val="0"/>
          <w:numId w:val="10"/>
        </w:numPr>
        <w:rPr>
          <w:sz w:val="24"/>
          <w:szCs w:val="24"/>
        </w:rPr>
      </w:pPr>
      <w:r w:rsidRPr="008624B2">
        <w:rPr>
          <w:sz w:val="24"/>
          <w:szCs w:val="24"/>
        </w:rPr>
        <w:t xml:space="preserve">So, to understand the product variety across California State </w:t>
      </w:r>
      <w:r w:rsidR="008624B2" w:rsidRPr="008624B2">
        <w:rPr>
          <w:sz w:val="24"/>
          <w:szCs w:val="24"/>
        </w:rPr>
        <w:t>we</w:t>
      </w:r>
      <w:r w:rsidRPr="008624B2">
        <w:rPr>
          <w:sz w:val="24"/>
          <w:szCs w:val="24"/>
        </w:rPr>
        <w:t xml:space="preserve"> made use of a tree plot to visualize the different food items available in California State.</w:t>
      </w:r>
    </w:p>
    <w:p w14:paraId="15B7DCDF" w14:textId="6A9F0B03" w:rsidR="008378CF" w:rsidRDefault="008378CF" w:rsidP="00A8501C">
      <w:pPr>
        <w:rPr>
          <w:sz w:val="24"/>
          <w:szCs w:val="24"/>
        </w:rPr>
      </w:pPr>
    </w:p>
    <w:p w14:paraId="727658BD" w14:textId="41374505" w:rsidR="008624B2" w:rsidRDefault="008624B2" w:rsidP="00A8501C">
      <w:pPr>
        <w:rPr>
          <w:sz w:val="24"/>
          <w:szCs w:val="24"/>
        </w:rPr>
      </w:pPr>
    </w:p>
    <w:p w14:paraId="005F9C20" w14:textId="77777777" w:rsidR="008624B2" w:rsidRDefault="008624B2" w:rsidP="00A8501C">
      <w:pPr>
        <w:rPr>
          <w:sz w:val="24"/>
          <w:szCs w:val="24"/>
        </w:rPr>
      </w:pPr>
    </w:p>
    <w:p w14:paraId="4197F508" w14:textId="60828E5D" w:rsidR="008378CF" w:rsidRDefault="008926E2" w:rsidP="0070241E">
      <w:pPr>
        <w:jc w:val="center"/>
        <w:rPr>
          <w:sz w:val="24"/>
          <w:szCs w:val="24"/>
        </w:rPr>
      </w:pPr>
      <w:r>
        <w:rPr>
          <w:noProof/>
        </w:rPr>
        <w:drawing>
          <wp:inline distT="0" distB="0" distL="0" distR="0" wp14:anchorId="6AC9D322" wp14:editId="638E3F76">
            <wp:extent cx="5731510" cy="3536950"/>
            <wp:effectExtent l="57150" t="19050" r="59690" b="101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hqprint">
                      <a:extLst>
                        <a:ext uri="{28A0092B-C50C-407E-A947-70E740481C1C}">
                          <a14:useLocalDpi xmlns:a14="http://schemas.microsoft.com/office/drawing/2010/main" val="0"/>
                        </a:ext>
                      </a:extLst>
                    </a:blip>
                    <a:srcRect/>
                    <a:stretch>
                      <a:fillRect/>
                    </a:stretch>
                  </pic:blipFill>
                  <pic:spPr bwMode="auto">
                    <a:xfrm>
                      <a:off x="0" y="0"/>
                      <a:ext cx="5731510" cy="353695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4BEB53FE" w14:textId="79466392" w:rsidR="008624B2" w:rsidRPr="00C737BA" w:rsidRDefault="008624B2" w:rsidP="008624B2">
      <w:pPr>
        <w:jc w:val="center"/>
        <w:rPr>
          <w:sz w:val="24"/>
          <w:szCs w:val="24"/>
          <w:u w:val="single"/>
        </w:rPr>
      </w:pPr>
      <w:r w:rsidRPr="00C737BA">
        <w:rPr>
          <w:sz w:val="24"/>
          <w:szCs w:val="24"/>
          <w:u w:val="single"/>
        </w:rPr>
        <w:t>Figure 6</w:t>
      </w:r>
    </w:p>
    <w:p w14:paraId="6471D7C3" w14:textId="7E6F44AE" w:rsidR="00162ECF" w:rsidRDefault="00162ECF" w:rsidP="00A8501C">
      <w:pPr>
        <w:rPr>
          <w:sz w:val="24"/>
          <w:szCs w:val="24"/>
        </w:rPr>
      </w:pPr>
    </w:p>
    <w:p w14:paraId="0DAAB62F" w14:textId="691BDCFF" w:rsidR="00162ECF" w:rsidRDefault="00162ECF" w:rsidP="00A8501C">
      <w:pPr>
        <w:rPr>
          <w:sz w:val="24"/>
          <w:szCs w:val="24"/>
        </w:rPr>
      </w:pPr>
    </w:p>
    <w:p w14:paraId="6CFA1E1E" w14:textId="4B2C1853" w:rsidR="00162ECF" w:rsidRPr="0070241E" w:rsidRDefault="0070241E" w:rsidP="00A8501C">
      <w:pPr>
        <w:rPr>
          <w:b/>
          <w:bCs/>
          <w:sz w:val="24"/>
          <w:szCs w:val="24"/>
        </w:rPr>
      </w:pPr>
      <w:r w:rsidRPr="0070241E">
        <w:rPr>
          <w:b/>
          <w:bCs/>
          <w:sz w:val="24"/>
          <w:szCs w:val="24"/>
        </w:rPr>
        <w:t>Insights:</w:t>
      </w:r>
    </w:p>
    <w:p w14:paraId="200793A6" w14:textId="15508A7C" w:rsidR="00162ECF" w:rsidRDefault="00805D84" w:rsidP="0070241E">
      <w:pPr>
        <w:pStyle w:val="ListParagraph"/>
        <w:numPr>
          <w:ilvl w:val="0"/>
          <w:numId w:val="12"/>
        </w:numPr>
        <w:rPr>
          <w:sz w:val="24"/>
          <w:szCs w:val="24"/>
        </w:rPr>
      </w:pPr>
      <w:r>
        <w:rPr>
          <w:sz w:val="24"/>
          <w:szCs w:val="24"/>
        </w:rPr>
        <w:t>Vegetables and breakfast products make the largest share.</w:t>
      </w:r>
    </w:p>
    <w:p w14:paraId="2D8439C4" w14:textId="1EF4182F" w:rsidR="00805D84" w:rsidRDefault="00805D84" w:rsidP="0070241E">
      <w:pPr>
        <w:pStyle w:val="ListParagraph"/>
        <w:numPr>
          <w:ilvl w:val="0"/>
          <w:numId w:val="12"/>
        </w:numPr>
        <w:rPr>
          <w:sz w:val="24"/>
          <w:szCs w:val="24"/>
        </w:rPr>
      </w:pPr>
      <w:r>
        <w:rPr>
          <w:sz w:val="24"/>
          <w:szCs w:val="24"/>
        </w:rPr>
        <w:t>Even though organic products are comparatively less available when compared across U.S, it forms a larger share in California’s market.</w:t>
      </w:r>
    </w:p>
    <w:p w14:paraId="2B040803" w14:textId="5F06B254" w:rsidR="00805D84" w:rsidRPr="0070241E" w:rsidRDefault="00805D84" w:rsidP="0070241E">
      <w:pPr>
        <w:pStyle w:val="ListParagraph"/>
        <w:numPr>
          <w:ilvl w:val="0"/>
          <w:numId w:val="12"/>
        </w:numPr>
        <w:rPr>
          <w:sz w:val="24"/>
          <w:szCs w:val="24"/>
        </w:rPr>
      </w:pPr>
      <w:r>
        <w:rPr>
          <w:sz w:val="24"/>
          <w:szCs w:val="24"/>
        </w:rPr>
        <w:t>Interestingly, flowers take a 6% share from the total available products.</w:t>
      </w:r>
    </w:p>
    <w:p w14:paraId="77A0AADE" w14:textId="0B95C382" w:rsidR="00162ECF" w:rsidRDefault="00162ECF" w:rsidP="00A8501C">
      <w:pPr>
        <w:rPr>
          <w:sz w:val="24"/>
          <w:szCs w:val="24"/>
        </w:rPr>
      </w:pPr>
    </w:p>
    <w:p w14:paraId="0B7A1391" w14:textId="654D6423" w:rsidR="00164353" w:rsidRDefault="00164353" w:rsidP="00A8501C">
      <w:pPr>
        <w:rPr>
          <w:sz w:val="24"/>
          <w:szCs w:val="24"/>
        </w:rPr>
      </w:pPr>
    </w:p>
    <w:p w14:paraId="650770F9" w14:textId="6985EDA0" w:rsidR="00164353" w:rsidRDefault="00164353" w:rsidP="00A8501C">
      <w:pPr>
        <w:rPr>
          <w:sz w:val="24"/>
          <w:szCs w:val="24"/>
        </w:rPr>
      </w:pPr>
    </w:p>
    <w:p w14:paraId="51FA05EA" w14:textId="7FC1C655" w:rsidR="00164353" w:rsidRDefault="00164353" w:rsidP="00A8501C">
      <w:pPr>
        <w:rPr>
          <w:sz w:val="24"/>
          <w:szCs w:val="24"/>
        </w:rPr>
      </w:pPr>
    </w:p>
    <w:p w14:paraId="547FF570" w14:textId="55C26D74" w:rsidR="00164353" w:rsidRDefault="003F484F" w:rsidP="00A8501C">
      <w:pPr>
        <w:rPr>
          <w:sz w:val="24"/>
          <w:szCs w:val="24"/>
        </w:rPr>
      </w:pPr>
      <w:r>
        <w:rPr>
          <w:sz w:val="24"/>
          <w:szCs w:val="24"/>
        </w:rPr>
        <w:br w:type="page"/>
      </w:r>
    </w:p>
    <w:p w14:paraId="1533DC8A" w14:textId="06802798" w:rsidR="00164353" w:rsidRPr="009076B9" w:rsidRDefault="008A68D4" w:rsidP="009076B9">
      <w:pPr>
        <w:jc w:val="center"/>
        <w:rPr>
          <w:b/>
          <w:bCs/>
          <w:sz w:val="24"/>
          <w:szCs w:val="24"/>
          <w:u w:val="single"/>
        </w:rPr>
      </w:pPr>
      <w:r w:rsidRPr="009076B9">
        <w:rPr>
          <w:b/>
          <w:bCs/>
          <w:sz w:val="24"/>
          <w:szCs w:val="24"/>
          <w:u w:val="single"/>
        </w:rPr>
        <w:lastRenderedPageBreak/>
        <w:t>FARMERS MARKET PROMOTION PROGRAM</w:t>
      </w:r>
      <w:r w:rsidR="009076B9">
        <w:rPr>
          <w:b/>
          <w:bCs/>
          <w:sz w:val="24"/>
          <w:szCs w:val="24"/>
          <w:u w:val="single"/>
        </w:rPr>
        <w:t>(FMPP)</w:t>
      </w:r>
    </w:p>
    <w:p w14:paraId="2C0CA134" w14:textId="2B81F1C7" w:rsidR="008A68D4" w:rsidRDefault="008A68D4" w:rsidP="00A8501C">
      <w:pPr>
        <w:rPr>
          <w:sz w:val="24"/>
          <w:szCs w:val="24"/>
        </w:rPr>
      </w:pPr>
    </w:p>
    <w:p w14:paraId="7F157A83" w14:textId="049716ED" w:rsidR="002D5BF8" w:rsidRPr="003F484F" w:rsidRDefault="007D589C" w:rsidP="003F484F">
      <w:pPr>
        <w:rPr>
          <w:noProof/>
        </w:rPr>
      </w:pPr>
      <w:r w:rsidRPr="003F484F">
        <w:rPr>
          <w:noProof/>
        </w:rPr>
        <w:t>The Farmers Market Promotion Program (FMPP), awards competitive grants, with the goal of expanding access to locally produced agriculture products and developing new market opportunities for farms and ranches participating in direct farmer-to consumer marketing. Since 2006, FMPP has helped communities establish farmers markets, community supported agriculture (CSA) enterprises, road-side stands, and agritourism in all 50 States and U.S. territories.</w:t>
      </w:r>
    </w:p>
    <w:p w14:paraId="6F80505C" w14:textId="2897C5FF" w:rsidR="002D5BF8" w:rsidRPr="003F484F" w:rsidRDefault="002D5BF8" w:rsidP="003F484F">
      <w:pPr>
        <w:rPr>
          <w:noProof/>
        </w:rPr>
      </w:pPr>
    </w:p>
    <w:p w14:paraId="4D1FC867" w14:textId="1EEDE863" w:rsidR="00E1573A" w:rsidRPr="003F484F" w:rsidRDefault="002D5BF8" w:rsidP="003F484F">
      <w:pPr>
        <w:rPr>
          <w:noProof/>
        </w:rPr>
      </w:pPr>
      <w:r w:rsidRPr="003F484F">
        <w:rPr>
          <w:noProof/>
        </w:rPr>
        <w:t xml:space="preserve">FMPP awarded 879 grants for over $58 million since the 2008 Farm Bill. The results of these grant investments include: </w:t>
      </w:r>
    </w:p>
    <w:p w14:paraId="65870EDC" w14:textId="39E6D452" w:rsidR="00E1573A" w:rsidRPr="003F484F" w:rsidRDefault="002D5BF8" w:rsidP="0070241E">
      <w:pPr>
        <w:pStyle w:val="ListParagraph"/>
        <w:numPr>
          <w:ilvl w:val="0"/>
          <w:numId w:val="15"/>
        </w:numPr>
        <w:rPr>
          <w:noProof/>
        </w:rPr>
      </w:pPr>
      <w:r w:rsidRPr="003F484F">
        <w:rPr>
          <w:noProof/>
        </w:rPr>
        <w:t>Increases in sales at farmers markets and at other agricultural market outlets</w:t>
      </w:r>
    </w:p>
    <w:p w14:paraId="50ECC3CA" w14:textId="25027578" w:rsidR="00E1573A" w:rsidRPr="003F484F" w:rsidRDefault="002D5BF8" w:rsidP="0070241E">
      <w:pPr>
        <w:pStyle w:val="ListParagraph"/>
        <w:numPr>
          <w:ilvl w:val="0"/>
          <w:numId w:val="15"/>
        </w:numPr>
        <w:rPr>
          <w:noProof/>
        </w:rPr>
      </w:pPr>
      <w:r w:rsidRPr="003F484F">
        <w:rPr>
          <w:noProof/>
        </w:rPr>
        <w:t xml:space="preserve">Increases in new farmers and vendors selling at markets </w:t>
      </w:r>
    </w:p>
    <w:p w14:paraId="7B0186A3" w14:textId="45FFF3CB" w:rsidR="00E1573A" w:rsidRPr="003F484F" w:rsidRDefault="002D5BF8" w:rsidP="00562555">
      <w:pPr>
        <w:pStyle w:val="ListParagraph"/>
        <w:numPr>
          <w:ilvl w:val="0"/>
          <w:numId w:val="15"/>
        </w:numPr>
        <w:rPr>
          <w:noProof/>
        </w:rPr>
      </w:pPr>
      <w:r w:rsidRPr="003F484F">
        <w:rPr>
          <w:noProof/>
        </w:rPr>
        <w:t xml:space="preserve">Improved infrastructure such as refrigeration or electricity allowing more vendors into markets </w:t>
      </w:r>
    </w:p>
    <w:p w14:paraId="619382C1" w14:textId="2DC08E33" w:rsidR="002D5BF8" w:rsidRPr="003F484F" w:rsidRDefault="002D5BF8" w:rsidP="0070241E">
      <w:pPr>
        <w:pStyle w:val="ListParagraph"/>
        <w:numPr>
          <w:ilvl w:val="0"/>
          <w:numId w:val="15"/>
        </w:numPr>
        <w:rPr>
          <w:noProof/>
        </w:rPr>
      </w:pPr>
      <w:r w:rsidRPr="003F484F">
        <w:rPr>
          <w:noProof/>
        </w:rPr>
        <w:t>More opportunities for farmers, ranchers, and local food businesses</w:t>
      </w:r>
    </w:p>
    <w:p w14:paraId="2EF70956" w14:textId="77777777" w:rsidR="002D5BF8" w:rsidRDefault="002D5BF8" w:rsidP="00A8501C">
      <w:pPr>
        <w:rPr>
          <w:noProof/>
        </w:rPr>
      </w:pPr>
    </w:p>
    <w:p w14:paraId="6DD5EFC3" w14:textId="435C0A9E" w:rsidR="008A672C" w:rsidRDefault="002D5BF8" w:rsidP="00A8501C">
      <w:pPr>
        <w:rPr>
          <w:noProof/>
        </w:rPr>
      </w:pPr>
      <w:r w:rsidRPr="002D5BF8">
        <w:rPr>
          <w:b/>
          <w:bCs/>
          <w:noProof/>
        </w:rPr>
        <w:t>Insights</w:t>
      </w:r>
      <w:r>
        <w:rPr>
          <w:noProof/>
        </w:rPr>
        <w:t>:</w:t>
      </w:r>
    </w:p>
    <w:p w14:paraId="31F94497" w14:textId="17262F32" w:rsidR="008A672C" w:rsidRPr="003F484F" w:rsidRDefault="008A672C" w:rsidP="003F484F">
      <w:pPr>
        <w:pStyle w:val="ListParagraph"/>
        <w:numPr>
          <w:ilvl w:val="0"/>
          <w:numId w:val="9"/>
        </w:numPr>
        <w:rPr>
          <w:noProof/>
        </w:rPr>
      </w:pPr>
      <w:r w:rsidRPr="003F484F">
        <w:rPr>
          <w:noProof/>
        </w:rPr>
        <w:t>Since 2008, FMPP received over 2,700 applications, requesting over $201 million. Based on available funds, the program funded 879 applications, or 33 percent.</w:t>
      </w:r>
    </w:p>
    <w:p w14:paraId="3951EC8F" w14:textId="13D90D2B" w:rsidR="002D5BF8" w:rsidRPr="003F484F" w:rsidRDefault="002D5BF8" w:rsidP="003F484F">
      <w:pPr>
        <w:pStyle w:val="ListParagraph"/>
        <w:numPr>
          <w:ilvl w:val="0"/>
          <w:numId w:val="9"/>
        </w:numPr>
        <w:rPr>
          <w:noProof/>
        </w:rPr>
      </w:pPr>
      <w:r w:rsidRPr="003F484F">
        <w:rPr>
          <w:noProof/>
        </w:rPr>
        <w:t>Most number of applicants belong</w:t>
      </w:r>
      <w:r w:rsidR="00BB5FBD" w:rsidRPr="003F484F">
        <w:rPr>
          <w:noProof/>
        </w:rPr>
        <w:t>ed</w:t>
      </w:r>
      <w:r w:rsidRPr="003F484F">
        <w:rPr>
          <w:noProof/>
        </w:rPr>
        <w:t xml:space="preserve"> from 3 groups, namely, Producer association, Non profit corporations and local governments</w:t>
      </w:r>
    </w:p>
    <w:p w14:paraId="6DA703DC" w14:textId="77777777" w:rsidR="008A68D4" w:rsidRPr="003F484F" w:rsidRDefault="008A68D4" w:rsidP="00A8501C">
      <w:pPr>
        <w:rPr>
          <w:noProof/>
        </w:rPr>
      </w:pPr>
    </w:p>
    <w:p w14:paraId="007A4C92" w14:textId="1C66D34C" w:rsidR="00164353" w:rsidRDefault="00CD7233" w:rsidP="00164353">
      <w:pPr>
        <w:jc w:val="center"/>
        <w:rPr>
          <w:sz w:val="24"/>
          <w:szCs w:val="24"/>
        </w:rPr>
      </w:pPr>
      <w:r>
        <w:rPr>
          <w:noProof/>
        </w:rPr>
        <w:drawing>
          <wp:inline distT="0" distB="0" distL="0" distR="0" wp14:anchorId="2106F51C" wp14:editId="166FD4B6">
            <wp:extent cx="5173844" cy="4491990"/>
            <wp:effectExtent l="57150" t="19050" r="65405" b="990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hqprint">
                      <a:extLst>
                        <a:ext uri="{28A0092B-C50C-407E-A947-70E740481C1C}">
                          <a14:useLocalDpi xmlns:a14="http://schemas.microsoft.com/office/drawing/2010/main" val="0"/>
                        </a:ext>
                      </a:extLst>
                    </a:blip>
                    <a:srcRect/>
                    <a:stretch>
                      <a:fillRect/>
                    </a:stretch>
                  </pic:blipFill>
                  <pic:spPr bwMode="auto">
                    <a:xfrm>
                      <a:off x="0" y="0"/>
                      <a:ext cx="5175480" cy="4493411"/>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18AFD594" w14:textId="52C152FD" w:rsidR="008A68D4" w:rsidRPr="00C737BA" w:rsidRDefault="008624B2" w:rsidP="00577336">
      <w:pPr>
        <w:jc w:val="center"/>
        <w:rPr>
          <w:sz w:val="24"/>
          <w:szCs w:val="24"/>
          <w:u w:val="single"/>
        </w:rPr>
      </w:pPr>
      <w:r w:rsidRPr="00C737BA">
        <w:rPr>
          <w:sz w:val="24"/>
          <w:szCs w:val="24"/>
          <w:u w:val="single"/>
        </w:rPr>
        <w:t>Figure 7</w:t>
      </w:r>
    </w:p>
    <w:p w14:paraId="450EECD0" w14:textId="4E4BF4C1" w:rsidR="008A68D4" w:rsidRPr="008A68D4" w:rsidRDefault="008A68D4" w:rsidP="00164353">
      <w:pPr>
        <w:jc w:val="center"/>
        <w:rPr>
          <w:sz w:val="16"/>
          <w:szCs w:val="16"/>
        </w:rPr>
      </w:pPr>
      <w:r w:rsidRPr="008A68D4">
        <w:rPr>
          <w:sz w:val="16"/>
          <w:szCs w:val="16"/>
        </w:rPr>
        <w:t>Data source: https://www.ams.usda.gov/sites/default/files/media/FMPP2016Report.pdf</w:t>
      </w:r>
    </w:p>
    <w:sectPr w:rsidR="008A68D4" w:rsidRPr="008A68D4" w:rsidSect="0009403B">
      <w:headerReference w:type="first" r:id="rId1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833C4F" w14:textId="77777777" w:rsidR="00C06CFA" w:rsidRDefault="00C06CFA" w:rsidP="0009403B">
      <w:r>
        <w:separator/>
      </w:r>
    </w:p>
  </w:endnote>
  <w:endnote w:type="continuationSeparator" w:id="0">
    <w:p w14:paraId="14818379" w14:textId="77777777" w:rsidR="00C06CFA" w:rsidRDefault="00C06CFA" w:rsidP="00094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D4E93D" w14:textId="77777777" w:rsidR="00C06CFA" w:rsidRDefault="00C06CFA" w:rsidP="0009403B">
      <w:r>
        <w:separator/>
      </w:r>
    </w:p>
  </w:footnote>
  <w:footnote w:type="continuationSeparator" w:id="0">
    <w:p w14:paraId="20ADC689" w14:textId="77777777" w:rsidR="00C06CFA" w:rsidRDefault="00C06CFA" w:rsidP="000940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B38A8" w14:textId="68225CE9" w:rsidR="0009403B" w:rsidRDefault="0009403B" w:rsidP="00FB01E6">
    <w:pPr>
      <w:pStyle w:val="Header"/>
      <w:jc w:val="center"/>
    </w:pPr>
    <w:r>
      <w:t>IE 6600 COMPUTATION AND DATA VISUALIZATION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E27E4"/>
    <w:multiLevelType w:val="hybridMultilevel"/>
    <w:tmpl w:val="071AE0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905792"/>
    <w:multiLevelType w:val="hybridMultilevel"/>
    <w:tmpl w:val="A4560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FA4558"/>
    <w:multiLevelType w:val="hybridMultilevel"/>
    <w:tmpl w:val="CB5AE15E"/>
    <w:lvl w:ilvl="0" w:tplc="9ED25C64">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6C45A9"/>
    <w:multiLevelType w:val="hybridMultilevel"/>
    <w:tmpl w:val="1FAA28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9D64BC"/>
    <w:multiLevelType w:val="hybridMultilevel"/>
    <w:tmpl w:val="FC8AF1B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8FD214B"/>
    <w:multiLevelType w:val="hybridMultilevel"/>
    <w:tmpl w:val="68982A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0271166"/>
    <w:multiLevelType w:val="hybridMultilevel"/>
    <w:tmpl w:val="662AEEAC"/>
    <w:lvl w:ilvl="0" w:tplc="E93C3D26">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36103A5E"/>
    <w:multiLevelType w:val="hybridMultilevel"/>
    <w:tmpl w:val="EF589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EDF27BF"/>
    <w:multiLevelType w:val="hybridMultilevel"/>
    <w:tmpl w:val="052CAC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53B1EBA"/>
    <w:multiLevelType w:val="hybridMultilevel"/>
    <w:tmpl w:val="F4B21B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5356CF3"/>
    <w:multiLevelType w:val="hybridMultilevel"/>
    <w:tmpl w:val="557E15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76B37F9"/>
    <w:multiLevelType w:val="hybridMultilevel"/>
    <w:tmpl w:val="2B9A25B4"/>
    <w:lvl w:ilvl="0" w:tplc="E93C3D2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F915487"/>
    <w:multiLevelType w:val="hybridMultilevel"/>
    <w:tmpl w:val="F078F51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75AD2E35"/>
    <w:multiLevelType w:val="hybridMultilevel"/>
    <w:tmpl w:val="E8D829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7FD30555"/>
    <w:multiLevelType w:val="hybridMultilevel"/>
    <w:tmpl w:val="984ABA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9"/>
  </w:num>
  <w:num w:numId="5">
    <w:abstractNumId w:val="10"/>
  </w:num>
  <w:num w:numId="6">
    <w:abstractNumId w:val="0"/>
  </w:num>
  <w:num w:numId="7">
    <w:abstractNumId w:val="2"/>
  </w:num>
  <w:num w:numId="8">
    <w:abstractNumId w:val="1"/>
  </w:num>
  <w:num w:numId="9">
    <w:abstractNumId w:val="7"/>
  </w:num>
  <w:num w:numId="10">
    <w:abstractNumId w:val="14"/>
  </w:num>
  <w:num w:numId="11">
    <w:abstractNumId w:val="13"/>
  </w:num>
  <w:num w:numId="12">
    <w:abstractNumId w:val="12"/>
  </w:num>
  <w:num w:numId="13">
    <w:abstractNumId w:val="8"/>
  </w:num>
  <w:num w:numId="14">
    <w:abstractNumId w:val="1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ADC"/>
    <w:rsid w:val="000317D2"/>
    <w:rsid w:val="00080BBC"/>
    <w:rsid w:val="0009403B"/>
    <w:rsid w:val="000D11A9"/>
    <w:rsid w:val="000F2E85"/>
    <w:rsid w:val="00111327"/>
    <w:rsid w:val="001512D1"/>
    <w:rsid w:val="00162ECF"/>
    <w:rsid w:val="00164353"/>
    <w:rsid w:val="00171891"/>
    <w:rsid w:val="00186896"/>
    <w:rsid w:val="00193DCB"/>
    <w:rsid w:val="001C2442"/>
    <w:rsid w:val="002D5BF8"/>
    <w:rsid w:val="00353B02"/>
    <w:rsid w:val="003827A1"/>
    <w:rsid w:val="00392619"/>
    <w:rsid w:val="003F484F"/>
    <w:rsid w:val="00446DB6"/>
    <w:rsid w:val="004A4208"/>
    <w:rsid w:val="004A675F"/>
    <w:rsid w:val="00556B48"/>
    <w:rsid w:val="00561ADC"/>
    <w:rsid w:val="00562555"/>
    <w:rsid w:val="00563F3F"/>
    <w:rsid w:val="00577336"/>
    <w:rsid w:val="00587D70"/>
    <w:rsid w:val="005930E8"/>
    <w:rsid w:val="005B792F"/>
    <w:rsid w:val="005C1A70"/>
    <w:rsid w:val="005D19B5"/>
    <w:rsid w:val="00650DF9"/>
    <w:rsid w:val="006E2F0A"/>
    <w:rsid w:val="0070241E"/>
    <w:rsid w:val="0075625A"/>
    <w:rsid w:val="00761611"/>
    <w:rsid w:val="007D589C"/>
    <w:rsid w:val="00805D84"/>
    <w:rsid w:val="008112A9"/>
    <w:rsid w:val="00825BAC"/>
    <w:rsid w:val="008378CF"/>
    <w:rsid w:val="00860F79"/>
    <w:rsid w:val="008624B2"/>
    <w:rsid w:val="008926E2"/>
    <w:rsid w:val="008A672C"/>
    <w:rsid w:val="008A68D4"/>
    <w:rsid w:val="008E77CD"/>
    <w:rsid w:val="009076B9"/>
    <w:rsid w:val="009500C7"/>
    <w:rsid w:val="009A502C"/>
    <w:rsid w:val="00A8501C"/>
    <w:rsid w:val="00AD49F5"/>
    <w:rsid w:val="00AE1601"/>
    <w:rsid w:val="00B12F28"/>
    <w:rsid w:val="00B57F9B"/>
    <w:rsid w:val="00BB5FBD"/>
    <w:rsid w:val="00C06CFA"/>
    <w:rsid w:val="00C143CD"/>
    <w:rsid w:val="00C14C56"/>
    <w:rsid w:val="00C479A5"/>
    <w:rsid w:val="00C737BA"/>
    <w:rsid w:val="00C84240"/>
    <w:rsid w:val="00CA1633"/>
    <w:rsid w:val="00CD7233"/>
    <w:rsid w:val="00D34D92"/>
    <w:rsid w:val="00DC6ECC"/>
    <w:rsid w:val="00E1573A"/>
    <w:rsid w:val="00E46729"/>
    <w:rsid w:val="00E80C60"/>
    <w:rsid w:val="00F1579B"/>
    <w:rsid w:val="00F643B5"/>
    <w:rsid w:val="00F95953"/>
    <w:rsid w:val="00FB01E6"/>
    <w:rsid w:val="00FD5E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2B074"/>
  <w14:defaultImageDpi w14:val="330"/>
  <w15:chartTrackingRefBased/>
  <w15:docId w15:val="{7D164433-0AAE-46F6-BCCC-74BEB61E5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A675F"/>
  </w:style>
  <w:style w:type="paragraph" w:styleId="Heading1">
    <w:name w:val="heading 1"/>
    <w:basedOn w:val="Normal"/>
    <w:next w:val="Normal"/>
    <w:link w:val="Heading1Char"/>
    <w:uiPriority w:val="9"/>
    <w:qFormat/>
    <w:rsid w:val="004A675F"/>
    <w:pPr>
      <w:keepNext/>
      <w:keepLines/>
      <w:spacing w:before="400" w:after="40"/>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A675F"/>
    <w:pPr>
      <w:keepNext/>
      <w:keepLines/>
      <w:spacing w:before="4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A675F"/>
    <w:pPr>
      <w:keepNext/>
      <w:keepLines/>
      <w:spacing w:before="40"/>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A675F"/>
    <w:pPr>
      <w:keepNext/>
      <w:keepLines/>
      <w:spacing w:before="4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A675F"/>
    <w:pPr>
      <w:keepNext/>
      <w:keepLines/>
      <w:spacing w:before="4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A675F"/>
    <w:pPr>
      <w:keepNext/>
      <w:keepLines/>
      <w:spacing w:before="4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A675F"/>
    <w:pPr>
      <w:keepNext/>
      <w:keepLines/>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A675F"/>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A675F"/>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675F"/>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A67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A675F"/>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A675F"/>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A675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A675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A675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A675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A675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A675F"/>
    <w:rPr>
      <w:b/>
      <w:bCs/>
      <w:smallCaps/>
      <w:color w:val="44546A" w:themeColor="text2"/>
    </w:rPr>
  </w:style>
  <w:style w:type="paragraph" w:styleId="Title">
    <w:name w:val="Title"/>
    <w:basedOn w:val="Normal"/>
    <w:next w:val="Normal"/>
    <w:link w:val="TitleChar"/>
    <w:uiPriority w:val="10"/>
    <w:qFormat/>
    <w:rsid w:val="004A675F"/>
    <w:pPr>
      <w:spacing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A675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A675F"/>
    <w:pPr>
      <w:numPr>
        <w:ilvl w:val="1"/>
      </w:numPr>
      <w:spacing w:after="240"/>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A675F"/>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A675F"/>
    <w:rPr>
      <w:b/>
      <w:bCs/>
    </w:rPr>
  </w:style>
  <w:style w:type="character" w:styleId="Emphasis">
    <w:name w:val="Emphasis"/>
    <w:basedOn w:val="DefaultParagraphFont"/>
    <w:uiPriority w:val="20"/>
    <w:qFormat/>
    <w:rsid w:val="004A675F"/>
    <w:rPr>
      <w:i/>
      <w:iCs/>
    </w:rPr>
  </w:style>
  <w:style w:type="paragraph" w:styleId="NoSpacing">
    <w:name w:val="No Spacing"/>
    <w:uiPriority w:val="1"/>
    <w:qFormat/>
    <w:rsid w:val="004A675F"/>
  </w:style>
  <w:style w:type="paragraph" w:styleId="Quote">
    <w:name w:val="Quote"/>
    <w:basedOn w:val="Normal"/>
    <w:next w:val="Normal"/>
    <w:link w:val="QuoteChar"/>
    <w:uiPriority w:val="29"/>
    <w:qFormat/>
    <w:rsid w:val="004A675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A675F"/>
    <w:rPr>
      <w:color w:val="44546A" w:themeColor="text2"/>
      <w:sz w:val="24"/>
      <w:szCs w:val="24"/>
    </w:rPr>
  </w:style>
  <w:style w:type="paragraph" w:styleId="IntenseQuote">
    <w:name w:val="Intense Quote"/>
    <w:basedOn w:val="Normal"/>
    <w:next w:val="Normal"/>
    <w:link w:val="IntenseQuoteChar"/>
    <w:uiPriority w:val="30"/>
    <w:qFormat/>
    <w:rsid w:val="004A675F"/>
    <w:pPr>
      <w:spacing w:before="100" w:beforeAutospacing="1" w:after="240"/>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A675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A675F"/>
    <w:rPr>
      <w:i/>
      <w:iCs/>
      <w:color w:val="595959" w:themeColor="text1" w:themeTint="A6"/>
    </w:rPr>
  </w:style>
  <w:style w:type="character" w:styleId="IntenseEmphasis">
    <w:name w:val="Intense Emphasis"/>
    <w:basedOn w:val="DefaultParagraphFont"/>
    <w:uiPriority w:val="21"/>
    <w:qFormat/>
    <w:rsid w:val="004A675F"/>
    <w:rPr>
      <w:b/>
      <w:bCs/>
      <w:i/>
      <w:iCs/>
    </w:rPr>
  </w:style>
  <w:style w:type="character" w:styleId="SubtleReference">
    <w:name w:val="Subtle Reference"/>
    <w:basedOn w:val="DefaultParagraphFont"/>
    <w:uiPriority w:val="31"/>
    <w:qFormat/>
    <w:rsid w:val="004A675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A675F"/>
    <w:rPr>
      <w:b/>
      <w:bCs/>
      <w:smallCaps/>
      <w:color w:val="44546A" w:themeColor="text2"/>
      <w:u w:val="single"/>
    </w:rPr>
  </w:style>
  <w:style w:type="character" w:styleId="BookTitle">
    <w:name w:val="Book Title"/>
    <w:basedOn w:val="DefaultParagraphFont"/>
    <w:uiPriority w:val="33"/>
    <w:qFormat/>
    <w:rsid w:val="004A675F"/>
    <w:rPr>
      <w:b/>
      <w:bCs/>
      <w:smallCaps/>
      <w:spacing w:val="10"/>
    </w:rPr>
  </w:style>
  <w:style w:type="paragraph" w:styleId="TOCHeading">
    <w:name w:val="TOC Heading"/>
    <w:basedOn w:val="Heading1"/>
    <w:next w:val="Normal"/>
    <w:uiPriority w:val="39"/>
    <w:semiHidden/>
    <w:unhideWhenUsed/>
    <w:qFormat/>
    <w:rsid w:val="004A675F"/>
    <w:pPr>
      <w:outlineLvl w:val="9"/>
    </w:pPr>
  </w:style>
  <w:style w:type="paragraph" w:styleId="Header">
    <w:name w:val="header"/>
    <w:basedOn w:val="Normal"/>
    <w:link w:val="HeaderChar"/>
    <w:uiPriority w:val="99"/>
    <w:unhideWhenUsed/>
    <w:rsid w:val="0009403B"/>
    <w:pPr>
      <w:tabs>
        <w:tab w:val="center" w:pos="4513"/>
        <w:tab w:val="right" w:pos="9026"/>
      </w:tabs>
    </w:pPr>
  </w:style>
  <w:style w:type="character" w:customStyle="1" w:styleId="HeaderChar">
    <w:name w:val="Header Char"/>
    <w:basedOn w:val="DefaultParagraphFont"/>
    <w:link w:val="Header"/>
    <w:uiPriority w:val="99"/>
    <w:rsid w:val="0009403B"/>
  </w:style>
  <w:style w:type="paragraph" w:styleId="Footer">
    <w:name w:val="footer"/>
    <w:basedOn w:val="Normal"/>
    <w:link w:val="FooterChar"/>
    <w:uiPriority w:val="99"/>
    <w:unhideWhenUsed/>
    <w:rsid w:val="0009403B"/>
    <w:pPr>
      <w:tabs>
        <w:tab w:val="center" w:pos="4513"/>
        <w:tab w:val="right" w:pos="9026"/>
      </w:tabs>
    </w:pPr>
  </w:style>
  <w:style w:type="character" w:customStyle="1" w:styleId="FooterChar">
    <w:name w:val="Footer Char"/>
    <w:basedOn w:val="DefaultParagraphFont"/>
    <w:link w:val="Footer"/>
    <w:uiPriority w:val="99"/>
    <w:rsid w:val="0009403B"/>
  </w:style>
  <w:style w:type="paragraph" w:styleId="ListParagraph">
    <w:name w:val="List Paragraph"/>
    <w:basedOn w:val="Normal"/>
    <w:uiPriority w:val="34"/>
    <w:qFormat/>
    <w:rsid w:val="00D34D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0159286">
      <w:bodyDiv w:val="1"/>
      <w:marLeft w:val="0"/>
      <w:marRight w:val="0"/>
      <w:marTop w:val="0"/>
      <w:marBottom w:val="0"/>
      <w:divBdr>
        <w:top w:val="none" w:sz="0" w:space="0" w:color="auto"/>
        <w:left w:val="none" w:sz="0" w:space="0" w:color="auto"/>
        <w:bottom w:val="none" w:sz="0" w:space="0" w:color="auto"/>
        <w:right w:val="none" w:sz="0" w:space="0" w:color="auto"/>
      </w:divBdr>
    </w:div>
    <w:div w:id="1237859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3224</TotalTime>
  <Pages>8</Pages>
  <Words>865</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Riju</dc:creator>
  <cp:keywords/>
  <dc:description/>
  <cp:lastModifiedBy>Riju</cp:lastModifiedBy>
  <cp:revision>35</cp:revision>
  <dcterms:created xsi:type="dcterms:W3CDTF">2020-02-23T18:17:00Z</dcterms:created>
  <dcterms:modified xsi:type="dcterms:W3CDTF">2020-02-28T23:22:00Z</dcterms:modified>
</cp:coreProperties>
</file>