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8AD2C" w14:textId="3D8B783F" w:rsidR="00A4778B" w:rsidRPr="001D3F67" w:rsidRDefault="002B1D1E">
      <w:pPr>
        <w:rPr>
          <w:rFonts w:ascii="Times New Roman" w:hAnsi="Times New Roman" w:cs="Times New Roman"/>
          <w:b/>
          <w:bCs/>
          <w:sz w:val="24"/>
          <w:szCs w:val="24"/>
        </w:rPr>
      </w:pPr>
      <w:r w:rsidRPr="001D3F67">
        <w:rPr>
          <w:rFonts w:ascii="Times New Roman" w:hAnsi="Times New Roman" w:cs="Times New Roman"/>
          <w:b/>
          <w:bCs/>
          <w:sz w:val="24"/>
          <w:szCs w:val="24"/>
        </w:rPr>
        <w:t>KAWAH IJEN, BONDOWOSO, JAWA TIMUR</w:t>
      </w:r>
    </w:p>
    <w:p w14:paraId="2153BFE1" w14:textId="77777777" w:rsidR="001F1BB6" w:rsidRPr="001F1BB6" w:rsidRDefault="001F1BB6" w:rsidP="001F1BB6">
      <w:pPr>
        <w:rPr>
          <w:rFonts w:ascii="Times New Roman" w:hAnsi="Times New Roman" w:cs="Times New Roman"/>
          <w:sz w:val="24"/>
          <w:szCs w:val="24"/>
        </w:rPr>
      </w:pPr>
      <w:proofErr w:type="spellStart"/>
      <w:r w:rsidRPr="001F1BB6">
        <w:rPr>
          <w:rFonts w:ascii="Times New Roman" w:hAnsi="Times New Roman" w:cs="Times New Roman"/>
          <w:sz w:val="24"/>
          <w:szCs w:val="24"/>
          <w:lang w:val="en"/>
        </w:rPr>
        <w:t>Ijen</w:t>
      </w:r>
      <w:proofErr w:type="spellEnd"/>
      <w:r w:rsidRPr="001F1BB6">
        <w:rPr>
          <w:rFonts w:ascii="Times New Roman" w:hAnsi="Times New Roman" w:cs="Times New Roman"/>
          <w:sz w:val="24"/>
          <w:szCs w:val="24"/>
          <w:lang w:val="en"/>
        </w:rPr>
        <w:t xml:space="preserve"> Crater is a volcanic complex on the border of Banyuwangi and </w:t>
      </w:r>
      <w:proofErr w:type="spellStart"/>
      <w:r w:rsidRPr="001F1BB6">
        <w:rPr>
          <w:rFonts w:ascii="Times New Roman" w:hAnsi="Times New Roman" w:cs="Times New Roman"/>
          <w:sz w:val="24"/>
          <w:szCs w:val="24"/>
          <w:lang w:val="en"/>
        </w:rPr>
        <w:t>Bondowoso</w:t>
      </w:r>
      <w:proofErr w:type="spellEnd"/>
      <w:r w:rsidRPr="001F1BB6">
        <w:rPr>
          <w:rFonts w:ascii="Times New Roman" w:hAnsi="Times New Roman" w:cs="Times New Roman"/>
          <w:sz w:val="24"/>
          <w:szCs w:val="24"/>
          <w:lang w:val="en"/>
        </w:rPr>
        <w:t>, East Java, famous for its spectacular turquoise acidic sulfur lake and the rare Blue Fire phenomenon that emerges from burning sulfur gas at night, making it a unique natural destination for night hikes to see the blue fire and sunrise, as well as witnessing the activities of the local sulfur miners.</w:t>
      </w:r>
    </w:p>
    <w:p w14:paraId="5B5414A8" w14:textId="77777777" w:rsidR="0085144E" w:rsidRPr="001D3F67" w:rsidRDefault="0085144E">
      <w:pPr>
        <w:rPr>
          <w:rFonts w:ascii="Times New Roman" w:hAnsi="Times New Roman" w:cs="Times New Roman"/>
          <w:b/>
          <w:bCs/>
          <w:sz w:val="24"/>
          <w:szCs w:val="24"/>
        </w:rPr>
      </w:pPr>
    </w:p>
    <w:p w14:paraId="43A959B5" w14:textId="10025312" w:rsidR="0085144E" w:rsidRPr="001D3F67" w:rsidRDefault="002B1D1E">
      <w:pPr>
        <w:rPr>
          <w:rFonts w:ascii="Times New Roman" w:hAnsi="Times New Roman" w:cs="Times New Roman"/>
          <w:b/>
          <w:bCs/>
          <w:sz w:val="24"/>
          <w:szCs w:val="24"/>
        </w:rPr>
      </w:pPr>
      <w:r w:rsidRPr="001D3F67">
        <w:rPr>
          <w:rFonts w:ascii="Times New Roman" w:hAnsi="Times New Roman" w:cs="Times New Roman"/>
          <w:b/>
          <w:bCs/>
          <w:sz w:val="24"/>
          <w:szCs w:val="24"/>
        </w:rPr>
        <w:t>HISTORY</w:t>
      </w:r>
    </w:p>
    <w:p w14:paraId="3854D34D" w14:textId="77777777" w:rsidR="00000598" w:rsidRPr="00000598" w:rsidRDefault="00000598" w:rsidP="00000598">
      <w:pPr>
        <w:rPr>
          <w:rFonts w:ascii="Times New Roman" w:hAnsi="Times New Roman" w:cs="Times New Roman"/>
          <w:sz w:val="24"/>
          <w:szCs w:val="24"/>
          <w:lang w:val="en"/>
        </w:rPr>
      </w:pPr>
      <w:r w:rsidRPr="00000598">
        <w:rPr>
          <w:rFonts w:ascii="Times New Roman" w:hAnsi="Times New Roman" w:cs="Times New Roman"/>
          <w:sz w:val="24"/>
          <w:szCs w:val="24"/>
          <w:lang w:val="en"/>
        </w:rPr>
        <w:t xml:space="preserve">Mount </w:t>
      </w:r>
      <w:proofErr w:type="spellStart"/>
      <w:r w:rsidRPr="00000598">
        <w:rPr>
          <w:rFonts w:ascii="Times New Roman" w:hAnsi="Times New Roman" w:cs="Times New Roman"/>
          <w:sz w:val="24"/>
          <w:szCs w:val="24"/>
          <w:lang w:val="en"/>
        </w:rPr>
        <w:t>Ijen</w:t>
      </w:r>
      <w:proofErr w:type="spellEnd"/>
      <w:r w:rsidRPr="00000598">
        <w:rPr>
          <w:rFonts w:ascii="Times New Roman" w:hAnsi="Times New Roman" w:cs="Times New Roman"/>
          <w:sz w:val="24"/>
          <w:szCs w:val="24"/>
          <w:lang w:val="en"/>
        </w:rPr>
        <w:t xml:space="preserve"> was formed by volcanic activity dating back to prehistoric times, with massive eruptions forming a vast caldera approximately 20 kilometers in diameter.</w:t>
      </w:r>
    </w:p>
    <w:p w14:paraId="293AF323" w14:textId="77777777" w:rsidR="00000598" w:rsidRPr="00000598" w:rsidRDefault="00000598" w:rsidP="00000598">
      <w:pPr>
        <w:rPr>
          <w:rFonts w:ascii="Times New Roman" w:hAnsi="Times New Roman" w:cs="Times New Roman"/>
          <w:sz w:val="24"/>
          <w:szCs w:val="24"/>
        </w:rPr>
      </w:pPr>
      <w:r w:rsidRPr="00000598">
        <w:rPr>
          <w:rFonts w:ascii="Times New Roman" w:hAnsi="Times New Roman" w:cs="Times New Roman"/>
          <w:sz w:val="24"/>
          <w:szCs w:val="24"/>
          <w:lang w:val="en"/>
        </w:rPr>
        <w:t xml:space="preserve">The </w:t>
      </w:r>
      <w:proofErr w:type="spellStart"/>
      <w:r w:rsidRPr="00000598">
        <w:rPr>
          <w:rFonts w:ascii="Times New Roman" w:hAnsi="Times New Roman" w:cs="Times New Roman"/>
          <w:sz w:val="24"/>
          <w:szCs w:val="24"/>
          <w:lang w:val="en"/>
        </w:rPr>
        <w:t>Ijen</w:t>
      </w:r>
      <w:proofErr w:type="spellEnd"/>
      <w:r w:rsidRPr="00000598">
        <w:rPr>
          <w:rFonts w:ascii="Times New Roman" w:hAnsi="Times New Roman" w:cs="Times New Roman"/>
          <w:sz w:val="24"/>
          <w:szCs w:val="24"/>
          <w:lang w:val="en"/>
        </w:rPr>
        <w:t xml:space="preserve"> Crater itself was formed by continued volcanic activity within the caldera. Thousands of years of eruptions and magmatic activity created a large crater that later filled with rainwater and volcanic gases, forming a highly acidic crater lake. Geological records indicate that the </w:t>
      </w:r>
      <w:proofErr w:type="spellStart"/>
      <w:r w:rsidRPr="00000598">
        <w:rPr>
          <w:rFonts w:ascii="Times New Roman" w:hAnsi="Times New Roman" w:cs="Times New Roman"/>
          <w:sz w:val="24"/>
          <w:szCs w:val="24"/>
          <w:lang w:val="en"/>
        </w:rPr>
        <w:t>Ijen</w:t>
      </w:r>
      <w:proofErr w:type="spellEnd"/>
      <w:r w:rsidRPr="00000598">
        <w:rPr>
          <w:rFonts w:ascii="Times New Roman" w:hAnsi="Times New Roman" w:cs="Times New Roman"/>
          <w:sz w:val="24"/>
          <w:szCs w:val="24"/>
          <w:lang w:val="en"/>
        </w:rPr>
        <w:t xml:space="preserve"> Crater has long been a center of volcanic activity, although major eruptions have been rare in recent centuries.</w:t>
      </w:r>
    </w:p>
    <w:p w14:paraId="2AD1920E" w14:textId="77777777" w:rsidR="00000598" w:rsidRPr="001D3F67" w:rsidRDefault="00000598">
      <w:pPr>
        <w:rPr>
          <w:rFonts w:ascii="Times New Roman" w:hAnsi="Times New Roman" w:cs="Times New Roman"/>
          <w:b/>
          <w:bCs/>
          <w:sz w:val="24"/>
          <w:szCs w:val="24"/>
        </w:rPr>
      </w:pPr>
    </w:p>
    <w:p w14:paraId="7059534F" w14:textId="46198E0E" w:rsidR="002B1D1E" w:rsidRPr="001D3F67" w:rsidRDefault="002B1D1E">
      <w:pPr>
        <w:pStyle w:val="NormalWeb"/>
        <w:rPr>
          <w:b/>
          <w:bCs/>
        </w:rPr>
      </w:pPr>
      <w:r w:rsidRPr="001D3F67">
        <w:rPr>
          <w:b/>
          <w:bCs/>
        </w:rPr>
        <w:t>FENOMENA / KEUNIKAN</w:t>
      </w:r>
    </w:p>
    <w:p w14:paraId="35A593DD" w14:textId="77777777" w:rsidR="006E0BDD" w:rsidRPr="006E0BDD" w:rsidRDefault="006E0BDD" w:rsidP="006E0BDD">
      <w:pPr>
        <w:pStyle w:val="NormalWeb"/>
        <w:rPr>
          <w:lang w:val="en"/>
        </w:rPr>
      </w:pPr>
      <w:r w:rsidRPr="006E0BDD">
        <w:rPr>
          <w:lang w:val="en"/>
        </w:rPr>
        <w:t xml:space="preserve">The blue fire phenomenon at </w:t>
      </w:r>
      <w:proofErr w:type="spellStart"/>
      <w:r w:rsidRPr="006E0BDD">
        <w:rPr>
          <w:lang w:val="en"/>
        </w:rPr>
        <w:t>Ijen</w:t>
      </w:r>
      <w:proofErr w:type="spellEnd"/>
      <w:r w:rsidRPr="006E0BDD">
        <w:rPr>
          <w:lang w:val="en"/>
        </w:rPr>
        <w:t xml:space="preserve"> Crater is a rare natural wonder and a major tourist attraction. </w:t>
      </w:r>
      <w:proofErr w:type="spellStart"/>
      <w:r w:rsidRPr="006E0BDD">
        <w:rPr>
          <w:lang w:val="en"/>
        </w:rPr>
        <w:t>Ijen</w:t>
      </w:r>
      <w:proofErr w:type="spellEnd"/>
      <w:r w:rsidRPr="006E0BDD">
        <w:rPr>
          <w:lang w:val="en"/>
        </w:rPr>
        <w:t xml:space="preserve"> Crater is an active volcano that continuously emits volcanic gas from cracks in the rocks at the bottom of the crater. This gas contains high amounts of sulfur and is extremely hot, allowing it to react with oxygen in the air.</w:t>
      </w:r>
    </w:p>
    <w:p w14:paraId="2C2655C2" w14:textId="77777777" w:rsidR="006E0BDD" w:rsidRPr="006E0BDD" w:rsidRDefault="006E0BDD" w:rsidP="006E0BDD">
      <w:pPr>
        <w:pStyle w:val="NormalWeb"/>
        <w:rPr>
          <w:lang w:val="en"/>
        </w:rPr>
      </w:pPr>
      <w:r w:rsidRPr="006E0BDD">
        <w:rPr>
          <w:lang w:val="en"/>
        </w:rPr>
        <w:t>When the sulfur gas rises to the surface, at temperatures that can reach hundreds of degrees Celsius, it naturally combusts, producing a blue flame. This blue color results from a chemical reaction resulting from the burning sulfur, not from lava, as is often misunderstood. Under certain conditions, molten sulfur can flow across the rock surface while burning, creating a spectacular display of blue flames.</w:t>
      </w:r>
    </w:p>
    <w:p w14:paraId="55B4D076" w14:textId="77777777" w:rsidR="006E0BDD" w:rsidRPr="006E0BDD" w:rsidRDefault="006E0BDD" w:rsidP="006E0BDD">
      <w:pPr>
        <w:pStyle w:val="NormalWeb"/>
      </w:pPr>
      <w:r w:rsidRPr="006E0BDD">
        <w:rPr>
          <w:lang w:val="en"/>
        </w:rPr>
        <w:t xml:space="preserve">The blue fire phenomenon actually occurs all the time, but it can only be clearly seen at night because its light is outshone by sunlight. The presence of blue fire makes </w:t>
      </w:r>
      <w:proofErr w:type="spellStart"/>
      <w:r w:rsidRPr="006E0BDD">
        <w:rPr>
          <w:lang w:val="en"/>
        </w:rPr>
        <w:t>Ijen</w:t>
      </w:r>
      <w:proofErr w:type="spellEnd"/>
      <w:r w:rsidRPr="006E0BDD">
        <w:rPr>
          <w:lang w:val="en"/>
        </w:rPr>
        <w:t xml:space="preserve"> Crater an important location for scientific research and a leading tourist destination in Indonesia. While beautiful, this phenomenon is also dangerous because the sulfur gas is toxic, so visitors must adhere to safety regulations while visiting.</w:t>
      </w:r>
    </w:p>
    <w:p w14:paraId="14AE28AB" w14:textId="77777777" w:rsidR="006E0BDD" w:rsidRPr="001D3F67" w:rsidRDefault="006E0BDD" w:rsidP="006E0BDD">
      <w:pPr>
        <w:pStyle w:val="NormalWeb"/>
      </w:pPr>
    </w:p>
    <w:p w14:paraId="0B6826CF" w14:textId="77777777" w:rsidR="006E0BDD" w:rsidRPr="001D3F67" w:rsidRDefault="006E0BDD">
      <w:pPr>
        <w:pStyle w:val="NormalWeb"/>
        <w:rPr>
          <w:b/>
          <w:bCs/>
        </w:rPr>
      </w:pPr>
    </w:p>
    <w:p w14:paraId="44D1D555" w14:textId="77777777" w:rsidR="006E0BDD" w:rsidRPr="001D3F67" w:rsidRDefault="006E0BDD">
      <w:pPr>
        <w:rPr>
          <w:rFonts w:ascii="Times New Roman" w:hAnsi="Times New Roman" w:cs="Times New Roman"/>
          <w:b/>
          <w:bCs/>
          <w:sz w:val="24"/>
          <w:szCs w:val="24"/>
        </w:rPr>
      </w:pPr>
    </w:p>
    <w:p w14:paraId="78BFAB9E" w14:textId="50C8DCF7" w:rsidR="0085144E" w:rsidRPr="001D3F67" w:rsidRDefault="00A4778B">
      <w:pPr>
        <w:rPr>
          <w:rFonts w:ascii="Times New Roman" w:hAnsi="Times New Roman" w:cs="Times New Roman"/>
          <w:b/>
          <w:bCs/>
          <w:sz w:val="24"/>
          <w:szCs w:val="24"/>
        </w:rPr>
      </w:pPr>
      <w:r w:rsidRPr="001D3F67">
        <w:rPr>
          <w:rFonts w:ascii="Times New Roman" w:hAnsi="Times New Roman" w:cs="Times New Roman"/>
          <w:b/>
          <w:bCs/>
          <w:sz w:val="24"/>
          <w:szCs w:val="24"/>
        </w:rPr>
        <w:t xml:space="preserve">LABUAN </w:t>
      </w:r>
      <w:proofErr w:type="gramStart"/>
      <w:r w:rsidRPr="001D3F67">
        <w:rPr>
          <w:rFonts w:ascii="Times New Roman" w:hAnsi="Times New Roman" w:cs="Times New Roman"/>
          <w:b/>
          <w:bCs/>
          <w:sz w:val="24"/>
          <w:szCs w:val="24"/>
        </w:rPr>
        <w:t>BAJO</w:t>
      </w:r>
      <w:r w:rsidR="000845C5" w:rsidRPr="001D3F67">
        <w:rPr>
          <w:rFonts w:ascii="Times New Roman" w:hAnsi="Times New Roman" w:cs="Times New Roman"/>
          <w:b/>
          <w:bCs/>
          <w:sz w:val="24"/>
          <w:szCs w:val="24"/>
        </w:rPr>
        <w:t>,NTT</w:t>
      </w:r>
      <w:proofErr w:type="gramEnd"/>
    </w:p>
    <w:p w14:paraId="089D0248"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Labuan Bajo is a small town on the western tip of Flores Island, NTT, which is famous as the main gateway to Komodo National Park, a UNESCO World Heritage Site, home to the Komodo dragon, and offers extraordinary natural beauty such as pink sand beaches and a biota-rich underwater world.</w:t>
      </w:r>
    </w:p>
    <w:p w14:paraId="740F07DE" w14:textId="77777777" w:rsidR="00763185" w:rsidRPr="001D3F67" w:rsidRDefault="00763185">
      <w:pPr>
        <w:rPr>
          <w:rFonts w:ascii="Times New Roman" w:hAnsi="Times New Roman" w:cs="Times New Roman"/>
          <w:sz w:val="24"/>
          <w:szCs w:val="24"/>
        </w:rPr>
      </w:pPr>
    </w:p>
    <w:p w14:paraId="49A43499" w14:textId="639888E1" w:rsidR="00763185" w:rsidRPr="001D3F67" w:rsidRDefault="00763185">
      <w:pPr>
        <w:rPr>
          <w:rFonts w:ascii="Times New Roman" w:hAnsi="Times New Roman" w:cs="Times New Roman"/>
          <w:b/>
          <w:bCs/>
          <w:sz w:val="24"/>
          <w:szCs w:val="24"/>
        </w:rPr>
      </w:pPr>
      <w:r w:rsidRPr="001D3F67">
        <w:rPr>
          <w:rFonts w:ascii="Times New Roman" w:hAnsi="Times New Roman" w:cs="Times New Roman"/>
          <w:b/>
          <w:bCs/>
          <w:sz w:val="24"/>
          <w:szCs w:val="24"/>
        </w:rPr>
        <w:t>HISTORY</w:t>
      </w:r>
    </w:p>
    <w:p w14:paraId="05FDA3DB"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 xml:space="preserve">Labuan Bajo is an area in West </w:t>
      </w:r>
      <w:proofErr w:type="spellStart"/>
      <w:r w:rsidRPr="006E0BDD">
        <w:rPr>
          <w:rFonts w:ascii="Times New Roman" w:hAnsi="Times New Roman" w:cs="Times New Roman"/>
          <w:sz w:val="24"/>
          <w:szCs w:val="24"/>
          <w:lang w:val="en"/>
        </w:rPr>
        <w:t>Manggarai</w:t>
      </w:r>
      <w:proofErr w:type="spellEnd"/>
      <w:r w:rsidRPr="006E0BDD">
        <w:rPr>
          <w:rFonts w:ascii="Times New Roman" w:hAnsi="Times New Roman" w:cs="Times New Roman"/>
          <w:sz w:val="24"/>
          <w:szCs w:val="24"/>
          <w:lang w:val="en"/>
        </w:rPr>
        <w:t xml:space="preserve"> Regency, East Nusa Tenggara Province, originally known as a small fishing village and transit port. The name Labuan Bajo </w:t>
      </w:r>
      <w:r w:rsidRPr="006E0BDD">
        <w:rPr>
          <w:rFonts w:ascii="Times New Roman" w:hAnsi="Times New Roman" w:cs="Times New Roman"/>
          <w:sz w:val="24"/>
          <w:szCs w:val="24"/>
          <w:lang w:val="en"/>
        </w:rPr>
        <w:lastRenderedPageBreak/>
        <w:t>comes from the word "</w:t>
      </w:r>
      <w:proofErr w:type="spellStart"/>
      <w:r w:rsidRPr="006E0BDD">
        <w:rPr>
          <w:rFonts w:ascii="Times New Roman" w:hAnsi="Times New Roman" w:cs="Times New Roman"/>
          <w:sz w:val="24"/>
          <w:szCs w:val="24"/>
          <w:lang w:val="en"/>
        </w:rPr>
        <w:t>labuan</w:t>
      </w:r>
      <w:proofErr w:type="spellEnd"/>
      <w:r w:rsidRPr="006E0BDD">
        <w:rPr>
          <w:rFonts w:ascii="Times New Roman" w:hAnsi="Times New Roman" w:cs="Times New Roman"/>
          <w:sz w:val="24"/>
          <w:szCs w:val="24"/>
          <w:lang w:val="en"/>
        </w:rPr>
        <w:t>," meaning harbor, and "Bajo," referring to the Bajo Tribe, a seafaring people who have long lived in coastal areas. In the past, Labuan Bajo served as a docking point for merchant ships, particularly from the Bugis and Makassarese, who engaged in the seafood trade. Labuan Bajo's development accelerated after the Komodo National Park area became internationally recognized and designated as one of Indonesia's leading tourist destinations.</w:t>
      </w:r>
    </w:p>
    <w:p w14:paraId="652718A9" w14:textId="77777777" w:rsidR="006E0BDD" w:rsidRPr="001D3F67" w:rsidRDefault="006E0BDD">
      <w:pPr>
        <w:rPr>
          <w:rFonts w:ascii="Times New Roman" w:hAnsi="Times New Roman" w:cs="Times New Roman"/>
          <w:b/>
          <w:bCs/>
          <w:sz w:val="24"/>
          <w:szCs w:val="24"/>
        </w:rPr>
      </w:pPr>
    </w:p>
    <w:p w14:paraId="394682DF" w14:textId="4033F87D" w:rsidR="00763185" w:rsidRPr="001D3F67" w:rsidRDefault="00763185">
      <w:pPr>
        <w:pStyle w:val="NormalWeb"/>
        <w:rPr>
          <w:b/>
          <w:bCs/>
        </w:rPr>
      </w:pPr>
      <w:r w:rsidRPr="001D3F67">
        <w:rPr>
          <w:b/>
          <w:bCs/>
        </w:rPr>
        <w:t>KEUNIKAN</w:t>
      </w:r>
    </w:p>
    <w:p w14:paraId="61627ADD" w14:textId="77777777" w:rsidR="006E0BDD" w:rsidRPr="006E0BDD" w:rsidRDefault="006E0BDD" w:rsidP="006E0BDD">
      <w:pPr>
        <w:pStyle w:val="NormalWeb"/>
        <w:rPr>
          <w:lang w:val="en"/>
        </w:rPr>
      </w:pPr>
      <w:r w:rsidRPr="006E0BDD">
        <w:rPr>
          <w:lang w:val="en"/>
        </w:rPr>
        <w:t>Labuan Bajo is home to a variety of unique natural destinations, such as Padar Island, renowned for its panoramic hills and three colorful bays, and Pink Beach, with its pink sand, a combination of white sand and microscopic marine organisms. The unique landscape and rare natural colors make this area highly sought after by tourists and photographers from various countries.</w:t>
      </w:r>
    </w:p>
    <w:p w14:paraId="1A106C85" w14:textId="77777777" w:rsidR="006E0BDD" w:rsidRPr="006E0BDD" w:rsidRDefault="006E0BDD" w:rsidP="006E0BDD">
      <w:pPr>
        <w:pStyle w:val="NormalWeb"/>
      </w:pPr>
      <w:r w:rsidRPr="006E0BDD">
        <w:rPr>
          <w:lang w:val="en"/>
        </w:rPr>
        <w:t xml:space="preserve">In addition to marine tourism, </w:t>
      </w:r>
      <w:proofErr w:type="spellStart"/>
      <w:r w:rsidRPr="006E0BDD">
        <w:rPr>
          <w:lang w:val="en"/>
        </w:rPr>
        <w:t>Rangko</w:t>
      </w:r>
      <w:proofErr w:type="spellEnd"/>
      <w:r w:rsidRPr="006E0BDD">
        <w:rPr>
          <w:lang w:val="en"/>
        </w:rPr>
        <w:t xml:space="preserve"> Cave offers a unique experience through its turquoise saltwater pools within a natural cave. The sunlight entering the cave creates a captivating and calming scene. The combination of local history, rare natural beauty, and diverse tourist options makes Labuan Bajo and its surroundings a constant draw for visitors.</w:t>
      </w:r>
    </w:p>
    <w:p w14:paraId="1F601B68" w14:textId="77777777" w:rsidR="00F922D4" w:rsidRPr="001D3F67" w:rsidRDefault="00F922D4">
      <w:pPr>
        <w:pStyle w:val="NormalWeb"/>
      </w:pPr>
    </w:p>
    <w:p w14:paraId="33A14D38" w14:textId="77777777" w:rsidR="0085144E" w:rsidRPr="001D3F67" w:rsidRDefault="00000000">
      <w:pPr>
        <w:rPr>
          <w:rFonts w:ascii="Times New Roman" w:hAnsi="Times New Roman" w:cs="Times New Roman"/>
          <w:b/>
          <w:bCs/>
          <w:sz w:val="24"/>
          <w:szCs w:val="24"/>
        </w:rPr>
      </w:pPr>
      <w:r w:rsidRPr="001D3F67">
        <w:rPr>
          <w:rFonts w:ascii="Times New Roman" w:hAnsi="Times New Roman" w:cs="Times New Roman"/>
          <w:b/>
          <w:bCs/>
          <w:sz w:val="24"/>
          <w:szCs w:val="24"/>
        </w:rPr>
        <w:t>DANAU TOBA</w:t>
      </w:r>
    </w:p>
    <w:p w14:paraId="4E1C30F7" w14:textId="36E129F3" w:rsidR="0085144E" w:rsidRPr="001D3F67" w:rsidRDefault="0025086F">
      <w:pPr>
        <w:rPr>
          <w:rFonts w:ascii="Times New Roman" w:hAnsi="Times New Roman" w:cs="Times New Roman"/>
          <w:b/>
          <w:bCs/>
          <w:sz w:val="24"/>
          <w:szCs w:val="24"/>
        </w:rPr>
      </w:pPr>
      <w:r w:rsidRPr="001D3F67">
        <w:rPr>
          <w:rFonts w:ascii="Times New Roman" w:hAnsi="Times New Roman" w:cs="Times New Roman"/>
          <w:b/>
          <w:bCs/>
          <w:sz w:val="24"/>
          <w:szCs w:val="24"/>
        </w:rPr>
        <w:t>Sumatera Utara, Indonesia</w:t>
      </w:r>
    </w:p>
    <w:p w14:paraId="6352E35D"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 xml:space="preserve">Lake Toba is the largest natural lake in North Sumatra, Indonesia, located in the caldera of a </w:t>
      </w:r>
      <w:proofErr w:type="spellStart"/>
      <w:r w:rsidRPr="006E0BDD">
        <w:rPr>
          <w:rFonts w:ascii="Times New Roman" w:hAnsi="Times New Roman" w:cs="Times New Roman"/>
          <w:sz w:val="24"/>
          <w:szCs w:val="24"/>
          <w:lang w:val="en"/>
        </w:rPr>
        <w:t>supervolcano</w:t>
      </w:r>
      <w:proofErr w:type="spellEnd"/>
      <w:r w:rsidRPr="006E0BDD">
        <w:rPr>
          <w:rFonts w:ascii="Times New Roman" w:hAnsi="Times New Roman" w:cs="Times New Roman"/>
          <w:sz w:val="24"/>
          <w:szCs w:val="24"/>
          <w:lang w:val="en"/>
        </w:rPr>
        <w:t>. It is 100 kilometers (62 mi) long, 30 kilometers (19 mi) wide, and 508 meters (1,667 ft) deep. Located in the center of northern Sumatra, it has a surface elevation of approximately 900 meters (2,953 ft). Lake Toba is the largest lake in Indonesia and the largest volcanic lake in the world.</w:t>
      </w:r>
    </w:p>
    <w:p w14:paraId="1F3B1A64" w14:textId="77777777" w:rsidR="00F922D4" w:rsidRPr="001D3F67" w:rsidRDefault="00F922D4">
      <w:pPr>
        <w:rPr>
          <w:rFonts w:ascii="Times New Roman" w:hAnsi="Times New Roman" w:cs="Times New Roman"/>
          <w:sz w:val="24"/>
          <w:szCs w:val="24"/>
        </w:rPr>
      </w:pPr>
    </w:p>
    <w:p w14:paraId="2A8F427B" w14:textId="6CD49A91" w:rsidR="0085144E" w:rsidRPr="001D3F67" w:rsidRDefault="0085144E">
      <w:pPr>
        <w:rPr>
          <w:rFonts w:ascii="Times New Roman" w:hAnsi="Times New Roman" w:cs="Times New Roman"/>
          <w:sz w:val="24"/>
          <w:szCs w:val="24"/>
        </w:rPr>
      </w:pPr>
    </w:p>
    <w:p w14:paraId="54F63EDA" w14:textId="017263C0" w:rsidR="0085144E" w:rsidRPr="001D3F67" w:rsidRDefault="00763185">
      <w:pPr>
        <w:rPr>
          <w:rFonts w:ascii="Times New Roman" w:hAnsi="Times New Roman" w:cs="Times New Roman"/>
          <w:b/>
          <w:bCs/>
          <w:sz w:val="24"/>
          <w:szCs w:val="24"/>
        </w:rPr>
      </w:pPr>
      <w:r w:rsidRPr="001D3F67">
        <w:rPr>
          <w:rFonts w:ascii="Times New Roman" w:hAnsi="Times New Roman" w:cs="Times New Roman"/>
          <w:b/>
          <w:bCs/>
          <w:sz w:val="24"/>
          <w:szCs w:val="24"/>
        </w:rPr>
        <w:t>HISTORY</w:t>
      </w:r>
    </w:p>
    <w:p w14:paraId="12BCBB38" w14:textId="77777777" w:rsidR="006E0BDD" w:rsidRPr="006E0BDD" w:rsidRDefault="006E0BDD" w:rsidP="006E0BDD">
      <w:pPr>
        <w:rPr>
          <w:rFonts w:ascii="Times New Roman" w:hAnsi="Times New Roman" w:cs="Times New Roman"/>
          <w:sz w:val="24"/>
          <w:szCs w:val="24"/>
          <w:lang w:val="en"/>
        </w:rPr>
      </w:pPr>
      <w:r w:rsidRPr="006E0BDD">
        <w:rPr>
          <w:rFonts w:ascii="Times New Roman" w:hAnsi="Times New Roman" w:cs="Times New Roman"/>
          <w:sz w:val="24"/>
          <w:szCs w:val="24"/>
          <w:lang w:val="en"/>
        </w:rPr>
        <w:t xml:space="preserve">Lake Toba, located in North Sumatra, was formed by a </w:t>
      </w:r>
      <w:proofErr w:type="spellStart"/>
      <w:r w:rsidRPr="006E0BDD">
        <w:rPr>
          <w:rFonts w:ascii="Times New Roman" w:hAnsi="Times New Roman" w:cs="Times New Roman"/>
          <w:sz w:val="24"/>
          <w:szCs w:val="24"/>
          <w:lang w:val="en"/>
        </w:rPr>
        <w:t>supervolcanic</w:t>
      </w:r>
      <w:proofErr w:type="spellEnd"/>
      <w:r w:rsidRPr="006E0BDD">
        <w:rPr>
          <w:rFonts w:ascii="Times New Roman" w:hAnsi="Times New Roman" w:cs="Times New Roman"/>
          <w:sz w:val="24"/>
          <w:szCs w:val="24"/>
          <w:lang w:val="en"/>
        </w:rPr>
        <w:t xml:space="preserve"> eruption approximately 74,000 years ago, making it one of the largest geological events in the world. The eruption formed a giant caldera that later filled with water, creating Lake Toba, with </w:t>
      </w:r>
      <w:proofErr w:type="spellStart"/>
      <w:r w:rsidRPr="006E0BDD">
        <w:rPr>
          <w:rFonts w:ascii="Times New Roman" w:hAnsi="Times New Roman" w:cs="Times New Roman"/>
          <w:sz w:val="24"/>
          <w:szCs w:val="24"/>
          <w:lang w:val="en"/>
        </w:rPr>
        <w:t>Samosir</w:t>
      </w:r>
      <w:proofErr w:type="spellEnd"/>
      <w:r w:rsidRPr="006E0BDD">
        <w:rPr>
          <w:rFonts w:ascii="Times New Roman" w:hAnsi="Times New Roman" w:cs="Times New Roman"/>
          <w:sz w:val="24"/>
          <w:szCs w:val="24"/>
          <w:lang w:val="en"/>
        </w:rPr>
        <w:t xml:space="preserve"> Island at its center. This area is also the center of the Batak people's history and culture, which is still preserved to this day.</w:t>
      </w:r>
    </w:p>
    <w:p w14:paraId="6D6719EC"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Lake Toba's uniqueness lies in its vast size, the panoramic views of the surrounding mountains, and the combination of natural beauty and cultural richness that make it a leading Indonesian destination.</w:t>
      </w:r>
    </w:p>
    <w:p w14:paraId="251081AE" w14:textId="77777777" w:rsidR="006E0BDD" w:rsidRPr="001D3F67" w:rsidRDefault="006E0BDD">
      <w:pPr>
        <w:rPr>
          <w:rFonts w:ascii="Times New Roman" w:hAnsi="Times New Roman" w:cs="Times New Roman"/>
          <w:sz w:val="24"/>
          <w:szCs w:val="24"/>
        </w:rPr>
      </w:pPr>
    </w:p>
    <w:p w14:paraId="2FE06743" w14:textId="77777777" w:rsidR="006E0BDD" w:rsidRPr="001D3F67" w:rsidRDefault="00763185" w:rsidP="006E0BDD">
      <w:pPr>
        <w:rPr>
          <w:rFonts w:ascii="Times New Roman" w:hAnsi="Times New Roman" w:cs="Times New Roman"/>
          <w:sz w:val="24"/>
          <w:szCs w:val="24"/>
          <w:lang w:val="en"/>
        </w:rPr>
      </w:pPr>
      <w:r w:rsidRPr="001D3F67">
        <w:rPr>
          <w:rFonts w:ascii="Times New Roman" w:hAnsi="Times New Roman" w:cs="Times New Roman"/>
          <w:b/>
          <w:bCs/>
          <w:sz w:val="24"/>
          <w:szCs w:val="24"/>
        </w:rPr>
        <w:t>KEUNIKAN</w:t>
      </w:r>
      <w:r w:rsidR="00000000" w:rsidRPr="001D3F67">
        <w:rPr>
          <w:rFonts w:ascii="Times New Roman" w:hAnsi="Times New Roman" w:cs="Times New Roman"/>
          <w:sz w:val="24"/>
          <w:szCs w:val="24"/>
        </w:rPr>
        <w:br/>
      </w:r>
      <w:r w:rsidR="006E0BDD" w:rsidRPr="001D3F67">
        <w:rPr>
          <w:rFonts w:ascii="Times New Roman" w:hAnsi="Times New Roman" w:cs="Times New Roman"/>
          <w:sz w:val="24"/>
          <w:szCs w:val="24"/>
          <w:lang w:val="en"/>
        </w:rPr>
        <w:t xml:space="preserve">The main uniqueness of </w:t>
      </w:r>
      <w:proofErr w:type="spellStart"/>
      <w:r w:rsidR="006E0BDD" w:rsidRPr="001D3F67">
        <w:rPr>
          <w:rFonts w:ascii="Times New Roman" w:hAnsi="Times New Roman" w:cs="Times New Roman"/>
          <w:sz w:val="24"/>
          <w:szCs w:val="24"/>
          <w:lang w:val="en"/>
        </w:rPr>
        <w:t>Situmurun</w:t>
      </w:r>
      <w:proofErr w:type="spellEnd"/>
      <w:r w:rsidR="006E0BDD" w:rsidRPr="001D3F67">
        <w:rPr>
          <w:rFonts w:ascii="Times New Roman" w:hAnsi="Times New Roman" w:cs="Times New Roman"/>
          <w:sz w:val="24"/>
          <w:szCs w:val="24"/>
          <w:lang w:val="en"/>
        </w:rPr>
        <w:t xml:space="preserve"> Waterfall is its location, which flows directly into the lake, creating a truly rare natural landscape. Its </w:t>
      </w:r>
      <w:proofErr w:type="gramStart"/>
      <w:r w:rsidR="006E0BDD" w:rsidRPr="001D3F67">
        <w:rPr>
          <w:rFonts w:ascii="Times New Roman" w:hAnsi="Times New Roman" w:cs="Times New Roman"/>
          <w:sz w:val="24"/>
          <w:szCs w:val="24"/>
          <w:lang w:val="en"/>
        </w:rPr>
        <w:t>crystal clear</w:t>
      </w:r>
      <w:proofErr w:type="gramEnd"/>
      <w:r w:rsidR="006E0BDD" w:rsidRPr="001D3F67">
        <w:rPr>
          <w:rFonts w:ascii="Times New Roman" w:hAnsi="Times New Roman" w:cs="Times New Roman"/>
          <w:sz w:val="24"/>
          <w:szCs w:val="24"/>
          <w:lang w:val="en"/>
        </w:rPr>
        <w:t xml:space="preserve"> water, surrounded by green cliffs and pristine surroundings, make it a perfect spot for nature and adventure lovers.</w:t>
      </w:r>
    </w:p>
    <w:p w14:paraId="4EE64091" w14:textId="77777777" w:rsidR="006E0BDD" w:rsidRPr="006E0BDD" w:rsidRDefault="006E0BDD" w:rsidP="006E0BDD">
      <w:pPr>
        <w:rPr>
          <w:rFonts w:ascii="Times New Roman" w:hAnsi="Times New Roman" w:cs="Times New Roman"/>
          <w:sz w:val="24"/>
          <w:szCs w:val="24"/>
          <w:lang w:val="en"/>
        </w:rPr>
      </w:pPr>
      <w:proofErr w:type="spellStart"/>
      <w:r w:rsidRPr="006E0BDD">
        <w:rPr>
          <w:rFonts w:ascii="Times New Roman" w:hAnsi="Times New Roman" w:cs="Times New Roman"/>
          <w:sz w:val="24"/>
          <w:szCs w:val="24"/>
          <w:lang w:val="en"/>
        </w:rPr>
        <w:t>Simarjarunjung</w:t>
      </w:r>
      <w:proofErr w:type="spellEnd"/>
      <w:r w:rsidRPr="006E0BDD">
        <w:rPr>
          <w:rFonts w:ascii="Times New Roman" w:hAnsi="Times New Roman" w:cs="Times New Roman"/>
          <w:sz w:val="24"/>
          <w:szCs w:val="24"/>
          <w:lang w:val="en"/>
        </w:rPr>
        <w:t xml:space="preserve"> Hill is known as one of the best spots to enjoy the beauty of Lake Toba from above.</w:t>
      </w:r>
    </w:p>
    <w:p w14:paraId="7247E299" w14:textId="77777777" w:rsidR="006E0BDD" w:rsidRPr="006E0BDD" w:rsidRDefault="006E0BDD" w:rsidP="006E0BDD">
      <w:pPr>
        <w:rPr>
          <w:rFonts w:ascii="Times New Roman" w:hAnsi="Times New Roman" w:cs="Times New Roman"/>
          <w:sz w:val="24"/>
          <w:szCs w:val="24"/>
        </w:rPr>
      </w:pPr>
      <w:proofErr w:type="spellStart"/>
      <w:r w:rsidRPr="006E0BDD">
        <w:rPr>
          <w:rFonts w:ascii="Times New Roman" w:hAnsi="Times New Roman" w:cs="Times New Roman"/>
          <w:sz w:val="24"/>
          <w:szCs w:val="24"/>
          <w:lang w:val="en"/>
        </w:rPr>
        <w:lastRenderedPageBreak/>
        <w:t>Simarjarunjung</w:t>
      </w:r>
      <w:proofErr w:type="spellEnd"/>
      <w:r w:rsidRPr="006E0BDD">
        <w:rPr>
          <w:rFonts w:ascii="Times New Roman" w:hAnsi="Times New Roman" w:cs="Times New Roman"/>
          <w:sz w:val="24"/>
          <w:szCs w:val="24"/>
          <w:lang w:val="en"/>
        </w:rPr>
        <w:t xml:space="preserve"> Hill's uniqueness lies in its expansive natural panorama, cool mountain air, and various creative photo spots overlooking Lake Toba. This spot is a favorite for tourists to enjoy the sunrise and the serene atmosphere.</w:t>
      </w:r>
    </w:p>
    <w:p w14:paraId="6A0B201F" w14:textId="4ACD0550" w:rsidR="0085144E" w:rsidRPr="001D3F67" w:rsidRDefault="0085144E" w:rsidP="006E0BDD">
      <w:pPr>
        <w:rPr>
          <w:rFonts w:ascii="Times New Roman" w:hAnsi="Times New Roman" w:cs="Times New Roman"/>
          <w:sz w:val="24"/>
          <w:szCs w:val="24"/>
        </w:rPr>
      </w:pPr>
    </w:p>
    <w:p w14:paraId="7AD72170" w14:textId="5D32B19B" w:rsidR="0085144E" w:rsidRPr="001D3F67" w:rsidRDefault="00763185">
      <w:pPr>
        <w:rPr>
          <w:rFonts w:ascii="Times New Roman" w:hAnsi="Times New Roman" w:cs="Times New Roman"/>
          <w:b/>
          <w:bCs/>
          <w:sz w:val="24"/>
          <w:szCs w:val="24"/>
        </w:rPr>
      </w:pPr>
      <w:r w:rsidRPr="001D3F67">
        <w:rPr>
          <w:rFonts w:ascii="Times New Roman" w:hAnsi="Times New Roman" w:cs="Times New Roman"/>
          <w:b/>
          <w:bCs/>
          <w:sz w:val="24"/>
          <w:szCs w:val="24"/>
        </w:rPr>
        <w:t>RAJA AMPAT, PAPUA</w:t>
      </w:r>
    </w:p>
    <w:p w14:paraId="561241C9"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 xml:space="preserve">Raja Ampat is an archipelago located in Southwest Papua Province and known as one of the richest marine areas in the world. Historically, the name Raja Ampat comes from a local legend about four kings who ruled over the four main islands: </w:t>
      </w:r>
      <w:proofErr w:type="spellStart"/>
      <w:r w:rsidRPr="006E0BDD">
        <w:rPr>
          <w:rFonts w:ascii="Times New Roman" w:hAnsi="Times New Roman" w:cs="Times New Roman"/>
          <w:sz w:val="24"/>
          <w:szCs w:val="24"/>
          <w:lang w:val="en"/>
        </w:rPr>
        <w:t>Waigeo</w:t>
      </w:r>
      <w:proofErr w:type="spellEnd"/>
      <w:r w:rsidRPr="006E0BDD">
        <w:rPr>
          <w:rFonts w:ascii="Times New Roman" w:hAnsi="Times New Roman" w:cs="Times New Roman"/>
          <w:sz w:val="24"/>
          <w:szCs w:val="24"/>
          <w:lang w:val="en"/>
        </w:rPr>
        <w:t xml:space="preserve">, </w:t>
      </w:r>
      <w:proofErr w:type="spellStart"/>
      <w:r w:rsidRPr="006E0BDD">
        <w:rPr>
          <w:rFonts w:ascii="Times New Roman" w:hAnsi="Times New Roman" w:cs="Times New Roman"/>
          <w:sz w:val="24"/>
          <w:szCs w:val="24"/>
          <w:lang w:val="en"/>
        </w:rPr>
        <w:t>Misool</w:t>
      </w:r>
      <w:proofErr w:type="spellEnd"/>
      <w:r w:rsidRPr="006E0BDD">
        <w:rPr>
          <w:rFonts w:ascii="Times New Roman" w:hAnsi="Times New Roman" w:cs="Times New Roman"/>
          <w:sz w:val="24"/>
          <w:szCs w:val="24"/>
          <w:lang w:val="en"/>
        </w:rPr>
        <w:t xml:space="preserve">, </w:t>
      </w:r>
      <w:proofErr w:type="spellStart"/>
      <w:r w:rsidRPr="006E0BDD">
        <w:rPr>
          <w:rFonts w:ascii="Times New Roman" w:hAnsi="Times New Roman" w:cs="Times New Roman"/>
          <w:sz w:val="24"/>
          <w:szCs w:val="24"/>
          <w:lang w:val="en"/>
        </w:rPr>
        <w:t>Salawati</w:t>
      </w:r>
      <w:proofErr w:type="spellEnd"/>
      <w:r w:rsidRPr="006E0BDD">
        <w:rPr>
          <w:rFonts w:ascii="Times New Roman" w:hAnsi="Times New Roman" w:cs="Times New Roman"/>
          <w:sz w:val="24"/>
          <w:szCs w:val="24"/>
          <w:lang w:val="en"/>
        </w:rPr>
        <w:t xml:space="preserve">, and </w:t>
      </w:r>
      <w:proofErr w:type="spellStart"/>
      <w:r w:rsidRPr="006E0BDD">
        <w:rPr>
          <w:rFonts w:ascii="Times New Roman" w:hAnsi="Times New Roman" w:cs="Times New Roman"/>
          <w:sz w:val="24"/>
          <w:szCs w:val="24"/>
          <w:lang w:val="en"/>
        </w:rPr>
        <w:t>Batanta</w:t>
      </w:r>
      <w:proofErr w:type="spellEnd"/>
      <w:r w:rsidRPr="006E0BDD">
        <w:rPr>
          <w:rFonts w:ascii="Times New Roman" w:hAnsi="Times New Roman" w:cs="Times New Roman"/>
          <w:sz w:val="24"/>
          <w:szCs w:val="24"/>
          <w:lang w:val="en"/>
        </w:rPr>
        <w:t>.</w:t>
      </w:r>
    </w:p>
    <w:p w14:paraId="7B29BA44" w14:textId="77777777" w:rsidR="00763185" w:rsidRPr="001D3F67" w:rsidRDefault="00763185">
      <w:pPr>
        <w:rPr>
          <w:rFonts w:ascii="Times New Roman" w:hAnsi="Times New Roman" w:cs="Times New Roman"/>
          <w:sz w:val="24"/>
          <w:szCs w:val="24"/>
        </w:rPr>
      </w:pPr>
    </w:p>
    <w:p w14:paraId="5DE8E19A" w14:textId="6332C91E" w:rsidR="00C4050C" w:rsidRPr="001D3F67" w:rsidRDefault="00C4050C">
      <w:pPr>
        <w:rPr>
          <w:rFonts w:ascii="Times New Roman" w:hAnsi="Times New Roman" w:cs="Times New Roman"/>
          <w:b/>
          <w:bCs/>
          <w:sz w:val="24"/>
          <w:szCs w:val="24"/>
        </w:rPr>
      </w:pPr>
      <w:r w:rsidRPr="001D3F67">
        <w:rPr>
          <w:rFonts w:ascii="Times New Roman" w:hAnsi="Times New Roman" w:cs="Times New Roman"/>
          <w:b/>
          <w:bCs/>
          <w:sz w:val="24"/>
          <w:szCs w:val="24"/>
        </w:rPr>
        <w:t>HISTORY</w:t>
      </w:r>
    </w:p>
    <w:p w14:paraId="3C63C04A"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 xml:space="preserve">Raja Ampat has a long history closely linked to local legends, spice trade routes, and royal power in the eastern Indonesian archipelago. The name Raja Ampat comes from a folk tale that recounts the discovery of seven eggs, four of which hatched into kings who then ruled over four large islands: </w:t>
      </w:r>
      <w:proofErr w:type="spellStart"/>
      <w:r w:rsidRPr="006E0BDD">
        <w:rPr>
          <w:rFonts w:ascii="Times New Roman" w:hAnsi="Times New Roman" w:cs="Times New Roman"/>
          <w:sz w:val="24"/>
          <w:szCs w:val="24"/>
          <w:lang w:val="en"/>
        </w:rPr>
        <w:t>Waigeo</w:t>
      </w:r>
      <w:proofErr w:type="spellEnd"/>
      <w:r w:rsidRPr="006E0BDD">
        <w:rPr>
          <w:rFonts w:ascii="Times New Roman" w:hAnsi="Times New Roman" w:cs="Times New Roman"/>
          <w:sz w:val="24"/>
          <w:szCs w:val="24"/>
          <w:lang w:val="en"/>
        </w:rPr>
        <w:t xml:space="preserve">, </w:t>
      </w:r>
      <w:proofErr w:type="spellStart"/>
      <w:r w:rsidRPr="006E0BDD">
        <w:rPr>
          <w:rFonts w:ascii="Times New Roman" w:hAnsi="Times New Roman" w:cs="Times New Roman"/>
          <w:sz w:val="24"/>
          <w:szCs w:val="24"/>
          <w:lang w:val="en"/>
        </w:rPr>
        <w:t>Salawati</w:t>
      </w:r>
      <w:proofErr w:type="spellEnd"/>
      <w:r w:rsidRPr="006E0BDD">
        <w:rPr>
          <w:rFonts w:ascii="Times New Roman" w:hAnsi="Times New Roman" w:cs="Times New Roman"/>
          <w:sz w:val="24"/>
          <w:szCs w:val="24"/>
          <w:lang w:val="en"/>
        </w:rPr>
        <w:t xml:space="preserve">, </w:t>
      </w:r>
      <w:proofErr w:type="spellStart"/>
      <w:r w:rsidRPr="006E0BDD">
        <w:rPr>
          <w:rFonts w:ascii="Times New Roman" w:hAnsi="Times New Roman" w:cs="Times New Roman"/>
          <w:sz w:val="24"/>
          <w:szCs w:val="24"/>
          <w:lang w:val="en"/>
        </w:rPr>
        <w:t>Misool</w:t>
      </w:r>
      <w:proofErr w:type="spellEnd"/>
      <w:r w:rsidRPr="006E0BDD">
        <w:rPr>
          <w:rFonts w:ascii="Times New Roman" w:hAnsi="Times New Roman" w:cs="Times New Roman"/>
          <w:sz w:val="24"/>
          <w:szCs w:val="24"/>
          <w:lang w:val="en"/>
        </w:rPr>
        <w:t xml:space="preserve">, and </w:t>
      </w:r>
      <w:proofErr w:type="spellStart"/>
      <w:r w:rsidRPr="006E0BDD">
        <w:rPr>
          <w:rFonts w:ascii="Times New Roman" w:hAnsi="Times New Roman" w:cs="Times New Roman"/>
          <w:sz w:val="24"/>
          <w:szCs w:val="24"/>
          <w:lang w:val="en"/>
        </w:rPr>
        <w:t>Batanta</w:t>
      </w:r>
      <w:proofErr w:type="spellEnd"/>
      <w:r w:rsidRPr="006E0BDD">
        <w:rPr>
          <w:rFonts w:ascii="Times New Roman" w:hAnsi="Times New Roman" w:cs="Times New Roman"/>
          <w:sz w:val="24"/>
          <w:szCs w:val="24"/>
          <w:lang w:val="en"/>
        </w:rPr>
        <w:t>. These four kings are believed to be the origins of the traditional government system in Raja Ampat. Since before the arrival of Europeans, this region has been inhabited by indigenous Papuans who have lived for generations, relying on the sea and forests, and possessing a strong social and legal system governing their lives and use of nature.</w:t>
      </w:r>
    </w:p>
    <w:p w14:paraId="5D129E96" w14:textId="77777777" w:rsidR="00C4050C" w:rsidRPr="001D3F67" w:rsidRDefault="00C4050C">
      <w:pPr>
        <w:rPr>
          <w:rFonts w:ascii="Times New Roman" w:hAnsi="Times New Roman" w:cs="Times New Roman"/>
          <w:sz w:val="24"/>
          <w:szCs w:val="24"/>
        </w:rPr>
      </w:pPr>
    </w:p>
    <w:p w14:paraId="24D64544" w14:textId="7C43273D" w:rsidR="00C4050C" w:rsidRPr="001D3F67" w:rsidRDefault="00C4050C">
      <w:pPr>
        <w:rPr>
          <w:rFonts w:ascii="Times New Roman" w:hAnsi="Times New Roman" w:cs="Times New Roman"/>
          <w:b/>
          <w:bCs/>
          <w:sz w:val="24"/>
          <w:szCs w:val="24"/>
        </w:rPr>
      </w:pPr>
      <w:r w:rsidRPr="001D3F67">
        <w:rPr>
          <w:rFonts w:ascii="Times New Roman" w:hAnsi="Times New Roman" w:cs="Times New Roman"/>
          <w:b/>
          <w:bCs/>
          <w:sz w:val="24"/>
          <w:szCs w:val="24"/>
        </w:rPr>
        <w:t>KEUNIKAN</w:t>
      </w:r>
    </w:p>
    <w:p w14:paraId="3874718E"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 xml:space="preserve">Raja Ampat's uniqueness lies in its exceptionally high marine biodiversity and pristine natural beauty. The waters of Raja Ampat are known as the center of the world's coral triangle, home to thousands of species of fish, coral, and other marine life. The cluster of karst islands towering above the blue sea, white sandy beaches, and </w:t>
      </w:r>
      <w:proofErr w:type="gramStart"/>
      <w:r w:rsidRPr="006E0BDD">
        <w:rPr>
          <w:rFonts w:ascii="Times New Roman" w:hAnsi="Times New Roman" w:cs="Times New Roman"/>
          <w:sz w:val="24"/>
          <w:szCs w:val="24"/>
          <w:lang w:val="en"/>
        </w:rPr>
        <w:t>crystal clear</w:t>
      </w:r>
      <w:proofErr w:type="gramEnd"/>
      <w:r w:rsidRPr="006E0BDD">
        <w:rPr>
          <w:rFonts w:ascii="Times New Roman" w:hAnsi="Times New Roman" w:cs="Times New Roman"/>
          <w:sz w:val="24"/>
          <w:szCs w:val="24"/>
          <w:lang w:val="en"/>
        </w:rPr>
        <w:t xml:space="preserve"> waters are the region's main attractions. Beyond its underwater beauty, Raja Ampat also boasts a rich local culture reflected in the traditions of its indigenous people, arts, and local wisdom in preserving the environment. This uniqueness makes Raja Ampat a world-class natural and marine tourism destination with exceptional ecological and cultural value.</w:t>
      </w:r>
    </w:p>
    <w:p w14:paraId="2A2AB4BC" w14:textId="77777777" w:rsidR="0085144E" w:rsidRPr="001D3F67" w:rsidRDefault="0085144E">
      <w:pPr>
        <w:rPr>
          <w:rFonts w:ascii="Times New Roman" w:hAnsi="Times New Roman" w:cs="Times New Roman"/>
          <w:sz w:val="24"/>
          <w:szCs w:val="24"/>
        </w:rPr>
      </w:pPr>
    </w:p>
    <w:p w14:paraId="2E976FE2" w14:textId="1B5CE49C" w:rsidR="00C4050C" w:rsidRPr="001D3F67" w:rsidRDefault="00C4050C">
      <w:pPr>
        <w:rPr>
          <w:rFonts w:ascii="Times New Roman" w:hAnsi="Times New Roman" w:cs="Times New Roman"/>
          <w:b/>
          <w:bCs/>
          <w:sz w:val="24"/>
          <w:szCs w:val="24"/>
        </w:rPr>
      </w:pPr>
      <w:r w:rsidRPr="001D3F67">
        <w:rPr>
          <w:rFonts w:ascii="Times New Roman" w:hAnsi="Times New Roman" w:cs="Times New Roman"/>
          <w:b/>
          <w:bCs/>
          <w:sz w:val="24"/>
          <w:szCs w:val="24"/>
        </w:rPr>
        <w:t>BALI BEACH</w:t>
      </w:r>
    </w:p>
    <w:p w14:paraId="30487A17"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Bali Beach has a history closely linked to the development of Balinese tourism since the mid-20th century. Bali's beaches were originally part of the livelihoods of coastal communities who depended on the sea for their livelihood through fishing and traditional ceremonies.</w:t>
      </w:r>
    </w:p>
    <w:p w14:paraId="7DB3B39F" w14:textId="77777777" w:rsidR="00C4050C" w:rsidRPr="001D3F67" w:rsidRDefault="00C4050C">
      <w:pPr>
        <w:rPr>
          <w:rFonts w:ascii="Times New Roman" w:hAnsi="Times New Roman" w:cs="Times New Roman"/>
          <w:sz w:val="24"/>
          <w:szCs w:val="24"/>
        </w:rPr>
      </w:pPr>
    </w:p>
    <w:p w14:paraId="61452A74" w14:textId="36470726" w:rsidR="00C4050C" w:rsidRPr="001D3F67" w:rsidRDefault="00C4050C">
      <w:pPr>
        <w:rPr>
          <w:rFonts w:ascii="Times New Roman" w:hAnsi="Times New Roman" w:cs="Times New Roman"/>
          <w:b/>
          <w:bCs/>
          <w:sz w:val="24"/>
          <w:szCs w:val="24"/>
        </w:rPr>
      </w:pPr>
      <w:r w:rsidRPr="001D3F67">
        <w:rPr>
          <w:rFonts w:ascii="Times New Roman" w:hAnsi="Times New Roman" w:cs="Times New Roman"/>
          <w:b/>
          <w:bCs/>
          <w:sz w:val="24"/>
          <w:szCs w:val="24"/>
        </w:rPr>
        <w:t>HISTORY</w:t>
      </w:r>
    </w:p>
    <w:p w14:paraId="79B0F0C6"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In the past, Nusa Penida was known as a harsh and relatively isolated region, often serving as a place of exile for certain groups. Its dry and hilly terrain makes the people of Nusa Penida highly dependent on local wisdom for farming and managing natural resources. Furthermore, the island holds high spiritual significance, being the location of Pura Dalem Ped and several other important temples believed to play a significant role in the spiritual balance of the Balinese people.</w:t>
      </w:r>
    </w:p>
    <w:p w14:paraId="425A5271" w14:textId="77777777" w:rsidR="00C4050C" w:rsidRPr="001D3F67" w:rsidRDefault="00C4050C">
      <w:pPr>
        <w:rPr>
          <w:rFonts w:ascii="Times New Roman" w:hAnsi="Times New Roman" w:cs="Times New Roman"/>
          <w:sz w:val="24"/>
          <w:szCs w:val="24"/>
        </w:rPr>
      </w:pPr>
    </w:p>
    <w:p w14:paraId="58A329CA" w14:textId="6739BF8B" w:rsidR="00C4050C" w:rsidRPr="001D3F67" w:rsidRDefault="00C4050C">
      <w:pPr>
        <w:rPr>
          <w:rFonts w:ascii="Times New Roman" w:hAnsi="Times New Roman" w:cs="Times New Roman"/>
          <w:b/>
          <w:bCs/>
          <w:sz w:val="24"/>
          <w:szCs w:val="24"/>
        </w:rPr>
      </w:pPr>
      <w:r w:rsidRPr="001D3F67">
        <w:rPr>
          <w:rFonts w:ascii="Times New Roman" w:hAnsi="Times New Roman" w:cs="Times New Roman"/>
          <w:b/>
          <w:bCs/>
          <w:sz w:val="24"/>
          <w:szCs w:val="24"/>
        </w:rPr>
        <w:t>KEUNIKAN</w:t>
      </w:r>
    </w:p>
    <w:p w14:paraId="71BC8969"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 xml:space="preserve">Bali's beaches offer a variety of characteristics, from tranquil white-sand beaches to beaches with big waves known for surfing, and also serve a religious purpose as venues for traditional ceremonies like </w:t>
      </w:r>
      <w:proofErr w:type="spellStart"/>
      <w:r w:rsidRPr="006E0BDD">
        <w:rPr>
          <w:rFonts w:ascii="Times New Roman" w:hAnsi="Times New Roman" w:cs="Times New Roman"/>
          <w:sz w:val="24"/>
          <w:szCs w:val="24"/>
          <w:lang w:val="en"/>
        </w:rPr>
        <w:t>Melasti</w:t>
      </w:r>
      <w:proofErr w:type="spellEnd"/>
      <w:r w:rsidRPr="006E0BDD">
        <w:rPr>
          <w:rFonts w:ascii="Times New Roman" w:hAnsi="Times New Roman" w:cs="Times New Roman"/>
          <w:sz w:val="24"/>
          <w:szCs w:val="24"/>
          <w:lang w:val="en"/>
        </w:rPr>
        <w:t xml:space="preserve">. Meanwhile, Nusa Penida offers a wilder and more dramatic natural landscape, with towering cliffs, hidden beaches, and </w:t>
      </w:r>
      <w:r w:rsidRPr="006E0BDD">
        <w:rPr>
          <w:rFonts w:ascii="Times New Roman" w:hAnsi="Times New Roman" w:cs="Times New Roman"/>
          <w:sz w:val="24"/>
          <w:szCs w:val="24"/>
          <w:lang w:val="en"/>
        </w:rPr>
        <w:lastRenderedPageBreak/>
        <w:t>waters rich in biodiversity. The presence of sacred temples and strong traditional traditions in Nusa Penida further enrich the region's historical and cultural value.</w:t>
      </w:r>
    </w:p>
    <w:p w14:paraId="5C0B2C96" w14:textId="77777777" w:rsidR="00AA4345" w:rsidRPr="001D3F67" w:rsidRDefault="00AA4345">
      <w:pPr>
        <w:rPr>
          <w:rFonts w:ascii="Times New Roman" w:hAnsi="Times New Roman" w:cs="Times New Roman"/>
          <w:sz w:val="24"/>
          <w:szCs w:val="24"/>
        </w:rPr>
      </w:pPr>
    </w:p>
    <w:p w14:paraId="10AAFBE5" w14:textId="77777777" w:rsidR="00AA4345" w:rsidRPr="001D3F67" w:rsidRDefault="00AA4345">
      <w:pPr>
        <w:rPr>
          <w:rFonts w:ascii="Times New Roman" w:hAnsi="Times New Roman" w:cs="Times New Roman"/>
          <w:sz w:val="24"/>
          <w:szCs w:val="24"/>
        </w:rPr>
      </w:pPr>
    </w:p>
    <w:p w14:paraId="5B9C7E13" w14:textId="77777777" w:rsidR="00C4050C" w:rsidRPr="001D3F67" w:rsidRDefault="00C4050C">
      <w:pPr>
        <w:rPr>
          <w:rFonts w:ascii="Times New Roman" w:hAnsi="Times New Roman" w:cs="Times New Roman"/>
          <w:sz w:val="24"/>
          <w:szCs w:val="24"/>
        </w:rPr>
      </w:pPr>
    </w:p>
    <w:p w14:paraId="4DBAB5B6" w14:textId="4DCF28D4" w:rsidR="00AA4345" w:rsidRPr="001D3F67" w:rsidRDefault="00AA4345">
      <w:pPr>
        <w:rPr>
          <w:rFonts w:ascii="Times New Roman" w:hAnsi="Times New Roman" w:cs="Times New Roman"/>
          <w:b/>
          <w:bCs/>
          <w:sz w:val="24"/>
          <w:szCs w:val="24"/>
        </w:rPr>
      </w:pPr>
      <w:r w:rsidRPr="001D3F67">
        <w:rPr>
          <w:rFonts w:ascii="Times New Roman" w:hAnsi="Times New Roman" w:cs="Times New Roman"/>
          <w:b/>
          <w:bCs/>
          <w:sz w:val="24"/>
          <w:szCs w:val="24"/>
        </w:rPr>
        <w:t>UBUD</w:t>
      </w:r>
    </w:p>
    <w:p w14:paraId="54919215" w14:textId="77777777" w:rsidR="006E0BDD" w:rsidRPr="006E0BDD" w:rsidRDefault="006E0BDD" w:rsidP="006E0BDD">
      <w:pPr>
        <w:rPr>
          <w:rFonts w:ascii="Times New Roman" w:hAnsi="Times New Roman" w:cs="Times New Roman"/>
          <w:sz w:val="24"/>
          <w:szCs w:val="24"/>
        </w:rPr>
      </w:pPr>
      <w:proofErr w:type="spellStart"/>
      <w:r w:rsidRPr="006E0BDD">
        <w:rPr>
          <w:rFonts w:ascii="Times New Roman" w:hAnsi="Times New Roman" w:cs="Times New Roman"/>
          <w:sz w:val="24"/>
          <w:szCs w:val="24"/>
          <w:lang w:val="en"/>
        </w:rPr>
        <w:t>Ubud</w:t>
      </w:r>
      <w:proofErr w:type="spellEnd"/>
      <w:r w:rsidRPr="006E0BDD">
        <w:rPr>
          <w:rFonts w:ascii="Times New Roman" w:hAnsi="Times New Roman" w:cs="Times New Roman"/>
          <w:sz w:val="24"/>
          <w:szCs w:val="24"/>
          <w:lang w:val="en"/>
        </w:rPr>
        <w:t xml:space="preserve"> is an area located in Gianyar Regency, Bali, which is famous as a center of art, culture, and tropical nature. </w:t>
      </w:r>
      <w:proofErr w:type="spellStart"/>
      <w:r w:rsidRPr="006E0BDD">
        <w:rPr>
          <w:rFonts w:ascii="Times New Roman" w:hAnsi="Times New Roman" w:cs="Times New Roman"/>
          <w:sz w:val="24"/>
          <w:szCs w:val="24"/>
          <w:lang w:val="en"/>
        </w:rPr>
        <w:t>Ubud</w:t>
      </w:r>
      <w:proofErr w:type="spellEnd"/>
      <w:r w:rsidRPr="006E0BDD">
        <w:rPr>
          <w:rFonts w:ascii="Times New Roman" w:hAnsi="Times New Roman" w:cs="Times New Roman"/>
          <w:sz w:val="24"/>
          <w:szCs w:val="24"/>
          <w:lang w:val="en"/>
        </w:rPr>
        <w:t xml:space="preserve"> is famous for its terraced rice fields or rice terraces, especially in </w:t>
      </w:r>
      <w:proofErr w:type="spellStart"/>
      <w:r w:rsidRPr="006E0BDD">
        <w:rPr>
          <w:rFonts w:ascii="Times New Roman" w:hAnsi="Times New Roman" w:cs="Times New Roman"/>
          <w:sz w:val="24"/>
          <w:szCs w:val="24"/>
          <w:lang w:val="en"/>
        </w:rPr>
        <w:t>Tegallalang</w:t>
      </w:r>
      <w:proofErr w:type="spellEnd"/>
      <w:r w:rsidRPr="006E0BDD">
        <w:rPr>
          <w:rFonts w:ascii="Times New Roman" w:hAnsi="Times New Roman" w:cs="Times New Roman"/>
          <w:sz w:val="24"/>
          <w:szCs w:val="24"/>
          <w:lang w:val="en"/>
        </w:rPr>
        <w:t xml:space="preserve">, which combine natural beauty with the traditional </w:t>
      </w:r>
      <w:proofErr w:type="spellStart"/>
      <w:r w:rsidRPr="006E0BDD">
        <w:rPr>
          <w:rFonts w:ascii="Times New Roman" w:hAnsi="Times New Roman" w:cs="Times New Roman"/>
          <w:sz w:val="24"/>
          <w:szCs w:val="24"/>
          <w:lang w:val="en"/>
        </w:rPr>
        <w:t>Subak</w:t>
      </w:r>
      <w:proofErr w:type="spellEnd"/>
      <w:r w:rsidRPr="006E0BDD">
        <w:rPr>
          <w:rFonts w:ascii="Times New Roman" w:hAnsi="Times New Roman" w:cs="Times New Roman"/>
          <w:sz w:val="24"/>
          <w:szCs w:val="24"/>
          <w:lang w:val="en"/>
        </w:rPr>
        <w:t xml:space="preserve"> agricultural system, which has existed since the 9th century.</w:t>
      </w:r>
    </w:p>
    <w:p w14:paraId="1C64E149" w14:textId="77777777" w:rsidR="00AA4345" w:rsidRPr="001D3F67" w:rsidRDefault="00AA4345">
      <w:pPr>
        <w:rPr>
          <w:rFonts w:ascii="Times New Roman" w:hAnsi="Times New Roman" w:cs="Times New Roman"/>
          <w:b/>
          <w:bCs/>
          <w:sz w:val="24"/>
          <w:szCs w:val="24"/>
        </w:rPr>
      </w:pPr>
    </w:p>
    <w:p w14:paraId="190ACB49" w14:textId="48032149" w:rsidR="00AA4345" w:rsidRPr="001D3F67" w:rsidRDefault="00AA4345">
      <w:pPr>
        <w:rPr>
          <w:rFonts w:ascii="Times New Roman" w:hAnsi="Times New Roman" w:cs="Times New Roman"/>
          <w:sz w:val="24"/>
          <w:szCs w:val="24"/>
        </w:rPr>
      </w:pPr>
      <w:r w:rsidRPr="001D3F67">
        <w:rPr>
          <w:rFonts w:ascii="Times New Roman" w:hAnsi="Times New Roman" w:cs="Times New Roman"/>
          <w:b/>
          <w:bCs/>
          <w:sz w:val="24"/>
          <w:szCs w:val="24"/>
        </w:rPr>
        <w:t>HISTORY</w:t>
      </w:r>
    </w:p>
    <w:p w14:paraId="1005171F"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 xml:space="preserve">The rice terraces in </w:t>
      </w:r>
      <w:proofErr w:type="spellStart"/>
      <w:r w:rsidRPr="006E0BDD">
        <w:rPr>
          <w:rFonts w:ascii="Times New Roman" w:hAnsi="Times New Roman" w:cs="Times New Roman"/>
          <w:sz w:val="24"/>
          <w:szCs w:val="24"/>
          <w:lang w:val="en"/>
        </w:rPr>
        <w:t>Ubud</w:t>
      </w:r>
      <w:proofErr w:type="spellEnd"/>
      <w:r w:rsidRPr="006E0BDD">
        <w:rPr>
          <w:rFonts w:ascii="Times New Roman" w:hAnsi="Times New Roman" w:cs="Times New Roman"/>
          <w:sz w:val="24"/>
          <w:szCs w:val="24"/>
          <w:lang w:val="en"/>
        </w:rPr>
        <w:t xml:space="preserve">, Bali, are one of Indonesia's most renowned cultural and agricultural heritage sites, primarily due to their natural beauty and well-preserved traditional farming systems. These terraced rice fields are typically found in the hilly topography of </w:t>
      </w:r>
      <w:proofErr w:type="spellStart"/>
      <w:r w:rsidRPr="006E0BDD">
        <w:rPr>
          <w:rFonts w:ascii="Times New Roman" w:hAnsi="Times New Roman" w:cs="Times New Roman"/>
          <w:sz w:val="24"/>
          <w:szCs w:val="24"/>
          <w:lang w:val="en"/>
        </w:rPr>
        <w:t>Ubud</w:t>
      </w:r>
      <w:proofErr w:type="spellEnd"/>
      <w:r w:rsidRPr="006E0BDD">
        <w:rPr>
          <w:rFonts w:ascii="Times New Roman" w:hAnsi="Times New Roman" w:cs="Times New Roman"/>
          <w:sz w:val="24"/>
          <w:szCs w:val="24"/>
          <w:lang w:val="en"/>
        </w:rPr>
        <w:t xml:space="preserve"> and surrounding areas, such as </w:t>
      </w:r>
      <w:proofErr w:type="spellStart"/>
      <w:r w:rsidRPr="006E0BDD">
        <w:rPr>
          <w:rFonts w:ascii="Times New Roman" w:hAnsi="Times New Roman" w:cs="Times New Roman"/>
          <w:sz w:val="24"/>
          <w:szCs w:val="24"/>
          <w:lang w:val="en"/>
        </w:rPr>
        <w:t>Tegallalang</w:t>
      </w:r>
      <w:proofErr w:type="spellEnd"/>
      <w:r w:rsidRPr="006E0BDD">
        <w:rPr>
          <w:rFonts w:ascii="Times New Roman" w:hAnsi="Times New Roman" w:cs="Times New Roman"/>
          <w:sz w:val="24"/>
          <w:szCs w:val="24"/>
          <w:lang w:val="en"/>
        </w:rPr>
        <w:t xml:space="preserve"> and </w:t>
      </w:r>
      <w:proofErr w:type="spellStart"/>
      <w:r w:rsidRPr="006E0BDD">
        <w:rPr>
          <w:rFonts w:ascii="Times New Roman" w:hAnsi="Times New Roman" w:cs="Times New Roman"/>
          <w:sz w:val="24"/>
          <w:szCs w:val="24"/>
          <w:lang w:val="en"/>
        </w:rPr>
        <w:t>Jatiluwih</w:t>
      </w:r>
      <w:proofErr w:type="spellEnd"/>
      <w:r w:rsidRPr="006E0BDD">
        <w:rPr>
          <w:rFonts w:ascii="Times New Roman" w:hAnsi="Times New Roman" w:cs="Times New Roman"/>
          <w:sz w:val="24"/>
          <w:szCs w:val="24"/>
          <w:lang w:val="en"/>
        </w:rPr>
        <w:t xml:space="preserve">. This system has been developed by the Balinese people for generations, utilizing the slope of the land to efficiently irrigate the rice fields through natural irrigation channels. A key component of the history of Bali's rice terraces is the </w:t>
      </w:r>
      <w:proofErr w:type="spellStart"/>
      <w:r w:rsidRPr="006E0BDD">
        <w:rPr>
          <w:rFonts w:ascii="Times New Roman" w:hAnsi="Times New Roman" w:cs="Times New Roman"/>
          <w:sz w:val="24"/>
          <w:szCs w:val="24"/>
          <w:lang w:val="en"/>
        </w:rPr>
        <w:t>Subak</w:t>
      </w:r>
      <w:proofErr w:type="spellEnd"/>
      <w:r w:rsidRPr="006E0BDD">
        <w:rPr>
          <w:rFonts w:ascii="Times New Roman" w:hAnsi="Times New Roman" w:cs="Times New Roman"/>
          <w:sz w:val="24"/>
          <w:szCs w:val="24"/>
          <w:lang w:val="en"/>
        </w:rPr>
        <w:t xml:space="preserve"> system, a traditional irrigation management system dating back to the 9th century, recognized by UNESCO as a world cultural heritage site.</w:t>
      </w:r>
    </w:p>
    <w:p w14:paraId="3C68D182" w14:textId="77777777" w:rsidR="00AA4345" w:rsidRPr="001D3F67" w:rsidRDefault="00AA4345">
      <w:pPr>
        <w:rPr>
          <w:rFonts w:ascii="Times New Roman" w:hAnsi="Times New Roman" w:cs="Times New Roman"/>
          <w:sz w:val="24"/>
          <w:szCs w:val="24"/>
        </w:rPr>
      </w:pPr>
    </w:p>
    <w:p w14:paraId="01673EF7" w14:textId="454F1F6B" w:rsidR="00AA4345" w:rsidRPr="001D3F67" w:rsidRDefault="00AA4345">
      <w:pPr>
        <w:rPr>
          <w:rFonts w:ascii="Times New Roman" w:hAnsi="Times New Roman" w:cs="Times New Roman"/>
          <w:b/>
          <w:bCs/>
          <w:sz w:val="24"/>
          <w:szCs w:val="24"/>
        </w:rPr>
      </w:pPr>
      <w:r w:rsidRPr="001D3F67">
        <w:rPr>
          <w:rFonts w:ascii="Times New Roman" w:hAnsi="Times New Roman" w:cs="Times New Roman"/>
          <w:b/>
          <w:bCs/>
          <w:sz w:val="24"/>
          <w:szCs w:val="24"/>
        </w:rPr>
        <w:t>KEUNIKAN</w:t>
      </w:r>
    </w:p>
    <w:p w14:paraId="4362D3C7" w14:textId="77777777" w:rsidR="006E0BDD" w:rsidRPr="006E0BDD" w:rsidRDefault="006E0BDD" w:rsidP="006E0BDD">
      <w:pPr>
        <w:rPr>
          <w:rFonts w:ascii="Times New Roman" w:hAnsi="Times New Roman" w:cs="Times New Roman"/>
          <w:sz w:val="24"/>
          <w:szCs w:val="24"/>
        </w:rPr>
      </w:pPr>
      <w:r w:rsidRPr="006E0BDD">
        <w:rPr>
          <w:rFonts w:ascii="Times New Roman" w:hAnsi="Times New Roman" w:cs="Times New Roman"/>
          <w:sz w:val="24"/>
          <w:szCs w:val="24"/>
          <w:lang w:val="en"/>
        </w:rPr>
        <w:t xml:space="preserve">The uniqueness of </w:t>
      </w:r>
      <w:proofErr w:type="spellStart"/>
      <w:r w:rsidRPr="006E0BDD">
        <w:rPr>
          <w:rFonts w:ascii="Times New Roman" w:hAnsi="Times New Roman" w:cs="Times New Roman"/>
          <w:sz w:val="24"/>
          <w:szCs w:val="24"/>
          <w:lang w:val="en"/>
        </w:rPr>
        <w:t>Ubud's</w:t>
      </w:r>
      <w:proofErr w:type="spellEnd"/>
      <w:r w:rsidRPr="006E0BDD">
        <w:rPr>
          <w:rFonts w:ascii="Times New Roman" w:hAnsi="Times New Roman" w:cs="Times New Roman"/>
          <w:sz w:val="24"/>
          <w:szCs w:val="24"/>
          <w:lang w:val="en"/>
        </w:rPr>
        <w:t xml:space="preserve"> rice terraces lies in the combination of natural beauty, traditional agricultural techniques, and strong cultural values. The soothing green terraced rice fields, framed by rolling hills and tropical trees, create an </w:t>
      </w:r>
      <w:proofErr w:type="spellStart"/>
      <w:r w:rsidRPr="006E0BDD">
        <w:rPr>
          <w:rFonts w:ascii="Times New Roman" w:hAnsi="Times New Roman" w:cs="Times New Roman"/>
          <w:sz w:val="24"/>
          <w:szCs w:val="24"/>
          <w:lang w:val="en"/>
        </w:rPr>
        <w:t>Instagrammable</w:t>
      </w:r>
      <w:proofErr w:type="spellEnd"/>
      <w:r w:rsidRPr="006E0BDD">
        <w:rPr>
          <w:rFonts w:ascii="Times New Roman" w:hAnsi="Times New Roman" w:cs="Times New Roman"/>
          <w:sz w:val="24"/>
          <w:szCs w:val="24"/>
          <w:lang w:val="en"/>
        </w:rPr>
        <w:t xml:space="preserve"> panorama that is very popular among tourists. Furthermore, the </w:t>
      </w:r>
      <w:proofErr w:type="spellStart"/>
      <w:r w:rsidRPr="006E0BDD">
        <w:rPr>
          <w:rFonts w:ascii="Times New Roman" w:hAnsi="Times New Roman" w:cs="Times New Roman"/>
          <w:sz w:val="24"/>
          <w:szCs w:val="24"/>
          <w:lang w:val="en"/>
        </w:rPr>
        <w:t>Subak</w:t>
      </w:r>
      <w:proofErr w:type="spellEnd"/>
      <w:r w:rsidRPr="006E0BDD">
        <w:rPr>
          <w:rFonts w:ascii="Times New Roman" w:hAnsi="Times New Roman" w:cs="Times New Roman"/>
          <w:sz w:val="24"/>
          <w:szCs w:val="24"/>
          <w:lang w:val="en"/>
        </w:rPr>
        <w:t xml:space="preserve"> system demonstrates local wisdom in regulating water distribution equitably and sustainably, while reflecting the Balinese philosophy of living in harmony with nature.</w:t>
      </w:r>
    </w:p>
    <w:p w14:paraId="006E97C5" w14:textId="77777777" w:rsidR="006E0BDD" w:rsidRPr="001D3F67" w:rsidRDefault="006E0BDD">
      <w:pPr>
        <w:rPr>
          <w:rFonts w:ascii="Times New Roman" w:hAnsi="Times New Roman" w:cs="Times New Roman"/>
          <w:b/>
          <w:bCs/>
          <w:sz w:val="24"/>
          <w:szCs w:val="24"/>
        </w:rPr>
      </w:pPr>
    </w:p>
    <w:sectPr w:rsidR="006E0BDD" w:rsidRPr="001D3F6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E405661"/>
    <w:rsid w:val="00000598"/>
    <w:rsid w:val="000845C5"/>
    <w:rsid w:val="001D3F67"/>
    <w:rsid w:val="001F1BB6"/>
    <w:rsid w:val="0025086F"/>
    <w:rsid w:val="002B1D1E"/>
    <w:rsid w:val="006E0BDD"/>
    <w:rsid w:val="00763185"/>
    <w:rsid w:val="0085144E"/>
    <w:rsid w:val="00A4778B"/>
    <w:rsid w:val="00AA4345"/>
    <w:rsid w:val="00B009BA"/>
    <w:rsid w:val="00C4050C"/>
    <w:rsid w:val="00D44785"/>
    <w:rsid w:val="00F922D4"/>
    <w:rsid w:val="00FC228D"/>
    <w:rsid w:val="0E405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3D7EC7"/>
  <w15:docId w15:val="{778F6024-07B9-4431-84FB-E8E3E8FF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character" w:styleId="Hyperlink">
    <w:name w:val="Hyperlink"/>
    <w:basedOn w:val="DefaultParagraphFont"/>
    <w:rsid w:val="00F922D4"/>
    <w:rPr>
      <w:color w:val="0563C1" w:themeColor="hyperlink"/>
      <w:u w:val="single"/>
    </w:rPr>
  </w:style>
  <w:style w:type="character" w:styleId="UnresolvedMention">
    <w:name w:val="Unresolved Mention"/>
    <w:basedOn w:val="DefaultParagraphFont"/>
    <w:uiPriority w:val="99"/>
    <w:semiHidden/>
    <w:unhideWhenUsed/>
    <w:rsid w:val="00F922D4"/>
    <w:rPr>
      <w:color w:val="605E5C"/>
      <w:shd w:val="clear" w:color="auto" w:fill="E1DFDD"/>
    </w:rPr>
  </w:style>
  <w:style w:type="paragraph" w:styleId="HTMLPreformatted">
    <w:name w:val="HTML Preformatted"/>
    <w:basedOn w:val="Normal"/>
    <w:link w:val="HTMLPreformattedChar"/>
    <w:rsid w:val="006E0BDD"/>
    <w:rPr>
      <w:rFonts w:ascii="Consolas" w:hAnsi="Consolas"/>
    </w:rPr>
  </w:style>
  <w:style w:type="character" w:customStyle="1" w:styleId="HTMLPreformattedChar">
    <w:name w:val="HTML Preformatted Char"/>
    <w:basedOn w:val="DefaultParagraphFont"/>
    <w:link w:val="HTMLPreformatted"/>
    <w:rsid w:val="006E0BDD"/>
    <w:rPr>
      <w:rFonts w:ascii="Consolas" w:eastAsiaTheme="minorEastAsia" w:hAnsi="Consolas"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1506</Words>
  <Characters>8587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Nurlela Nurlela</dc:creator>
  <cp:lastModifiedBy>IRMA SURYANI</cp:lastModifiedBy>
  <cp:revision>2</cp:revision>
  <dcterms:created xsi:type="dcterms:W3CDTF">2026-01-06T10:23:00Z</dcterms:created>
  <dcterms:modified xsi:type="dcterms:W3CDTF">2026-01-06T10:23:00Z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9AAC6AE8C9F5407BBE71BBC73B0617D5_11</vt:lpwstr>
  </property>
</Properties>
</file>