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vavu2be68jdc" w:id="0"/>
      <w:bookmarkEnd w:id="0"/>
      <w:r w:rsidDel="00000000" w:rsidR="00000000" w:rsidRPr="00000000">
        <w:rPr>
          <w:rtl w:val="0"/>
        </w:rPr>
        <w:t xml:space="preserve">nectab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kjzuudv3hn" w:id="1"/>
      <w:bookmarkEnd w:id="1"/>
      <w:r w:rsidDel="00000000" w:rsidR="00000000" w:rsidRPr="00000000">
        <w:rPr>
          <w:rFonts w:ascii="Arimo" w:cs="Arimo" w:eastAsia="Arimo" w:hAnsi="Arimo"/>
          <w:rtl w:val="0"/>
        </w:rPr>
        <w:t xml:space="preserve">購入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2648532" cy="532707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48532" cy="5327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atny3n66hseh" w:id="2"/>
      <w:bookmarkEnd w:id="2"/>
      <w:r w:rsidDel="00000000" w:rsidR="00000000" w:rsidRPr="00000000">
        <w:rPr>
          <w:rFonts w:ascii="Arimo" w:cs="Arimo" w:eastAsia="Arimo" w:hAnsi="Arimo"/>
          <w:rtl w:val="0"/>
        </w:rPr>
        <w:t xml:space="preserve">仕様</w:t>
      </w:r>
      <w:r w:rsidDel="00000000" w:rsidR="00000000" w:rsidRPr="00000000">
        <w:rPr/>
        <w:drawing>
          <wp:inline distB="114300" distT="114300" distL="114300" distR="114300">
            <wp:extent cx="6291263" cy="83883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1263" cy="8388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2495550" cy="69913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699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erimhjnfhtmp" w:id="3"/>
      <w:bookmarkEnd w:id="3"/>
      <w:r w:rsidDel="00000000" w:rsidR="00000000" w:rsidRPr="00000000">
        <w:rPr>
          <w:rtl w:val="0"/>
        </w:rPr>
        <w:t xml:space="preserve">BIOS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電源を入れ、すぐに音量調節ボタン（－）、または【F2】を数回押す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z1dbhwfkl4af" w:id="4"/>
      <w:bookmarkEnd w:id="4"/>
      <w:r w:rsidDel="00000000" w:rsidR="00000000" w:rsidRPr="00000000">
        <w:rPr>
          <w:rtl w:val="0"/>
        </w:rPr>
        <w:t xml:space="preserve">内部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850.3937007874016" w:left="1440.000000000000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m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