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rtq552vcvpi9" w:id="0"/>
      <w:bookmarkEnd w:id="0"/>
      <w:r w:rsidDel="00000000" w:rsidR="00000000" w:rsidRPr="00000000">
        <w:rPr>
          <w:rFonts w:ascii="Arial Unicode MS" w:cs="Arial Unicode MS" w:eastAsia="Arial Unicode MS" w:hAnsi="Arial Unicode MS"/>
          <w:rtl w:val="0"/>
        </w:rPr>
        <w:t xml:space="preserve">基本情報</w:t>
      </w:r>
    </w:p>
    <w:p w:rsidR="00000000" w:rsidDel="00000000" w:rsidP="00000000" w:rsidRDefault="00000000" w:rsidRPr="00000000" w14:paraId="00000002">
      <w:pPr>
        <w:pStyle w:val="Heading1"/>
        <w:rPr/>
      </w:pPr>
      <w:bookmarkStart w:colFirst="0" w:colLast="0" w:name="_ywj3fqynvw35" w:id="1"/>
      <w:bookmarkEnd w:id="1"/>
      <w:r w:rsidDel="00000000" w:rsidR="00000000" w:rsidRPr="00000000">
        <w:rPr>
          <w:rFonts w:ascii="Arial Unicode MS" w:cs="Arial Unicode MS" w:eastAsia="Arial Unicode MS" w:hAnsi="Arial Unicode MS"/>
          <w:rtl w:val="0"/>
        </w:rPr>
        <w:t xml:space="preserve">仕様</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【BOOXシリーズ共通スペック】</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■ハードウェア</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■CPU：クアルコム８コア (Cortex-A72 + Cortex-A55)</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■タッチ：静電容量式タッチ+4096段階筆圧検知ワコムペン</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■ネットワーク：Wi-Fi（2.4GHz + 5GHz）+ BT 5.0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■ライト：フロントライト（寒色及び暖色）</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■OS：Android 10</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■ドキュメントフォーマット：PDF、PPT、EPUB、TXT、DJVU、HTML、RTF、FB2、DOC、MOBI、CHM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■画像フォーマット：PNG、JPG、TIFF、BMP</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■オーディオ：WAV、MP3</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■APPストア：BOOXストア、GooglePlay,</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■DRM：サポート</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■拡張端子：Type-C（OTGサポート）</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■スピーカー：あり</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■マイク：あり</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【Note3の主要スペック】</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■パネル：フラット10.3インチEinkフレキシブルスクリーン</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■解像度：1872×1404 Carta (227dpi)</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■メモリ：4GB LPDDR4Xメモリ</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■ROM：64GB （UFS2.1）</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■ボタン：電源、バック（指紋認証付き）</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■電池容量：4300mAh Polymer Li-on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HiraKakuProN-W3" w:cs="HiraKakuProN-W3" w:eastAsia="HiraKakuProN-W3" w:hAnsi="HiraKakuProN-W3"/>
          <w:color w:val="333333"/>
          <w:sz w:val="20"/>
          <w:szCs w:val="20"/>
          <w:highlight w:val="white"/>
        </w:rPr>
      </w:pPr>
      <w:r w:rsidDel="00000000" w:rsidR="00000000" w:rsidRPr="00000000">
        <w:rPr>
          <w:rFonts w:ascii="HiraKakuProN-W3" w:cs="HiraKakuProN-W3" w:eastAsia="HiraKakuProN-W3" w:hAnsi="HiraKakuProN-W3"/>
          <w:color w:val="333333"/>
          <w:sz w:val="20"/>
          <w:szCs w:val="20"/>
          <w:highlight w:val="white"/>
          <w:rtl w:val="0"/>
        </w:rPr>
        <w:t xml:space="preserve">寸法：249.5*177.8*7.1mm</w:t>
      </w:r>
    </w:p>
    <w:p w:rsidR="00000000" w:rsidDel="00000000" w:rsidP="00000000" w:rsidRDefault="00000000" w:rsidRPr="00000000" w14:paraId="0000001C">
      <w:pPr>
        <w:rPr>
          <w:rFonts w:ascii="HiraKakuProN-W3" w:cs="HiraKakuProN-W3" w:eastAsia="HiraKakuProN-W3" w:hAnsi="HiraKakuProN-W3"/>
          <w:color w:val="333333"/>
          <w:sz w:val="20"/>
          <w:szCs w:val="20"/>
          <w:highlight w:val="white"/>
        </w:rPr>
      </w:pPr>
      <w:r w:rsidDel="00000000" w:rsidR="00000000" w:rsidRPr="00000000">
        <w:rPr>
          <w:rFonts w:ascii="HiraKakuProN-W3" w:cs="HiraKakuProN-W3" w:eastAsia="HiraKakuProN-W3" w:hAnsi="HiraKakuProN-W3"/>
          <w:color w:val="333333"/>
          <w:sz w:val="20"/>
          <w:szCs w:val="20"/>
          <w:highlight w:val="white"/>
          <w:rtl w:val="0"/>
        </w:rPr>
        <w:t xml:space="preserve">重量：?378g</w:t>
      </w:r>
    </w:p>
    <w:p w:rsidR="00000000" w:rsidDel="00000000" w:rsidP="00000000" w:rsidRDefault="00000000" w:rsidRPr="00000000" w14:paraId="0000001D">
      <w:pPr>
        <w:rPr>
          <w:rFonts w:ascii="HiraKakuProN-W3" w:cs="HiraKakuProN-W3" w:eastAsia="HiraKakuProN-W3" w:hAnsi="HiraKakuProN-W3"/>
          <w:color w:val="333333"/>
          <w:sz w:val="20"/>
          <w:szCs w:val="20"/>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【SKT限定】</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日本語設定マニュアル及びミヤビックスの保護フィルムがついてきます。</w:t>
      </w:r>
    </w:p>
    <w:p w:rsidR="00000000" w:rsidDel="00000000" w:rsidP="00000000" w:rsidRDefault="00000000" w:rsidRPr="00000000" w14:paraId="00000020">
      <w:pPr>
        <w:pStyle w:val="Heading1"/>
        <w:rPr/>
      </w:pPr>
      <w:bookmarkStart w:colFirst="0" w:colLast="0" w:name="_y8y2ug2rbxwh" w:id="2"/>
      <w:bookmarkEnd w:id="2"/>
      <w:r w:rsidDel="00000000" w:rsidR="00000000" w:rsidRPr="00000000">
        <w:rPr>
          <w:rFonts w:ascii="Arial Unicode MS" w:cs="Arial Unicode MS" w:eastAsia="Arial Unicode MS" w:hAnsi="Arial Unicode MS"/>
          <w:rtl w:val="0"/>
        </w:rPr>
        <w:t xml:space="preserve">購入</w:t>
      </w:r>
    </w:p>
    <w:p w:rsidR="00000000" w:rsidDel="00000000" w:rsidP="00000000" w:rsidRDefault="00000000" w:rsidRPr="00000000" w14:paraId="00000021">
      <w:pPr>
        <w:rPr/>
      </w:pPr>
      <w:r w:rsidDel="00000000" w:rsidR="00000000" w:rsidRPr="00000000">
        <w:rPr>
          <w:rtl w:val="0"/>
        </w:rPr>
        <w:t xml:space="preserve">Amazon 2021-06-11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(オフラインで編集しました)</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iraKakuProN-W3"/>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