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3"/>
        <w:pageBreakBefore w:val="0"/>
        <w:rPr/>
      </w:pPr>
      <w:bookmarkStart w:colFirst="0" w:colLast="0" w:name="_ts5cdvd02aok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ハードウェア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50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a3a3a"/>
          <w:sz w:val="26"/>
          <w:szCs w:val="26"/>
          <w:highlight w:val="white"/>
          <w:rtl w:val="0"/>
        </w:rPr>
        <w:t xml:space="preserve">パネル：フラット10.3インチEinkフレキシブルスクリーン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50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a3a3a"/>
          <w:sz w:val="26"/>
          <w:szCs w:val="26"/>
          <w:highlight w:val="white"/>
          <w:rtl w:val="0"/>
        </w:rPr>
        <w:t xml:space="preserve">解像度：1872×1404 Carta (227dpi)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50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a3a3a"/>
          <w:sz w:val="26"/>
          <w:szCs w:val="26"/>
          <w:highlight w:val="white"/>
          <w:rtl w:val="0"/>
        </w:rPr>
        <w:t xml:space="preserve">タッチ：静電容量式タッチ+4096段階筆圧検知ワコムペン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50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a3a3a"/>
          <w:sz w:val="26"/>
          <w:szCs w:val="26"/>
          <w:highlight w:val="white"/>
          <w:rtl w:val="0"/>
        </w:rPr>
        <w:t xml:space="preserve">CPU：クアルコム８コア (Cortex-A72 + Cortex-A55)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50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a3a3a"/>
          <w:sz w:val="26"/>
          <w:szCs w:val="26"/>
          <w:highlight w:val="white"/>
          <w:rtl w:val="0"/>
        </w:rPr>
        <w:t xml:space="preserve">メモリ：4GB LPDDR4Xメモリ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50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a3a3a"/>
          <w:sz w:val="26"/>
          <w:szCs w:val="26"/>
          <w:highlight w:val="white"/>
          <w:rtl w:val="0"/>
        </w:rPr>
        <w:t xml:space="preserve">ROM：64GB （UFS2.1）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50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a3a3a"/>
          <w:sz w:val="26"/>
          <w:szCs w:val="26"/>
          <w:highlight w:val="white"/>
          <w:rtl w:val="0"/>
        </w:rPr>
        <w:t xml:space="preserve">ネットワーク：Wi-Fi（2.4GHz + 5GHz）+ BT 5.0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50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a3a3a"/>
          <w:sz w:val="26"/>
          <w:szCs w:val="26"/>
          <w:highlight w:val="white"/>
          <w:rtl w:val="0"/>
        </w:rPr>
        <w:t xml:space="preserve">ライト：フロントライト（寒色及び暖色）</w:t>
      </w:r>
    </w:p>
    <w:p w:rsidR="00000000" w:rsidDel="00000000" w:rsidP="00000000" w:rsidRDefault="00000000" w:rsidRPr="00000000" w14:paraId="0000000A">
      <w:pPr>
        <w:pStyle w:val="Heading3"/>
        <w:pageBreakBefore w:val="0"/>
        <w:spacing w:before="160" w:lineRule="auto"/>
        <w:rPr/>
      </w:pPr>
      <w:bookmarkStart w:colFirst="0" w:colLast="0" w:name="_s5m5pjwxsdle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ソフトウェア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50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a3a3a"/>
          <w:sz w:val="26"/>
          <w:szCs w:val="26"/>
          <w:highlight w:val="white"/>
          <w:rtl w:val="0"/>
        </w:rPr>
        <w:t xml:space="preserve">OS：Android 10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50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a3a3a"/>
          <w:sz w:val="26"/>
          <w:szCs w:val="26"/>
          <w:highlight w:val="white"/>
          <w:rtl w:val="0"/>
        </w:rPr>
        <w:t xml:space="preserve">ドキュメントフォーマット：PDF、PPT、EPUB、TXT、DJVU、HTML、RTF、FB2、DOC、MOBI、CHM …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50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a3a3a"/>
          <w:sz w:val="26"/>
          <w:szCs w:val="26"/>
          <w:highlight w:val="white"/>
          <w:rtl w:val="0"/>
        </w:rPr>
        <w:t xml:space="preserve">画像フォーマット：PNG、JPG、TIFF、BMP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50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a3a3a"/>
          <w:sz w:val="26"/>
          <w:szCs w:val="26"/>
          <w:highlight w:val="white"/>
          <w:rtl w:val="0"/>
        </w:rPr>
        <w:t xml:space="preserve">オーディオ：WAV、MP3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50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a3a3a"/>
          <w:sz w:val="26"/>
          <w:szCs w:val="26"/>
          <w:highlight w:val="white"/>
          <w:rtl w:val="0"/>
        </w:rPr>
        <w:t xml:space="preserve">APPストア：BOOXストア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50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a3a3a"/>
          <w:sz w:val="26"/>
          <w:szCs w:val="26"/>
          <w:highlight w:val="white"/>
          <w:rtl w:val="0"/>
        </w:rPr>
        <w:t xml:space="preserve">DRMをサポート</w:t>
      </w:r>
    </w:p>
    <w:p w:rsidR="00000000" w:rsidDel="00000000" w:rsidP="00000000" w:rsidRDefault="00000000" w:rsidRPr="00000000" w14:paraId="00000011">
      <w:pPr>
        <w:pStyle w:val="Heading3"/>
        <w:pageBreakBefore w:val="0"/>
        <w:rPr/>
      </w:pPr>
      <w:bookmarkStart w:colFirst="0" w:colLast="0" w:name="_830fvvcrpd1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その他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50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a3a3a"/>
          <w:sz w:val="26"/>
          <w:szCs w:val="26"/>
          <w:highlight w:val="white"/>
          <w:rtl w:val="0"/>
        </w:rPr>
        <w:t xml:space="preserve">ボタン：電源、バック（指紋認証付き）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50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a3a3a"/>
          <w:sz w:val="26"/>
          <w:szCs w:val="26"/>
          <w:highlight w:val="white"/>
          <w:rtl w:val="0"/>
        </w:rPr>
        <w:t xml:space="preserve">拡張端子：Type-C（OTGサポート）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50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a3a3a"/>
          <w:sz w:val="26"/>
          <w:szCs w:val="26"/>
          <w:highlight w:val="white"/>
          <w:rtl w:val="0"/>
        </w:rPr>
        <w:t xml:space="preserve">スピーカー：デュアルスピーカー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50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a3a3a"/>
          <w:sz w:val="26"/>
          <w:szCs w:val="26"/>
          <w:highlight w:val="white"/>
          <w:rtl w:val="0"/>
        </w:rPr>
        <w:t xml:space="preserve">マイク：デュアルマイク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50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a3a3a"/>
          <w:sz w:val="26"/>
          <w:szCs w:val="26"/>
          <w:highlight w:val="white"/>
          <w:rtl w:val="0"/>
        </w:rPr>
        <w:t xml:space="preserve">イヤホンジャック：USB Type-Cイヤフォンジャック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50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a3a3a"/>
          <w:sz w:val="26"/>
          <w:szCs w:val="26"/>
          <w:highlight w:val="white"/>
          <w:rtl w:val="0"/>
        </w:rPr>
        <w:t xml:space="preserve">電池容量：4300mAh Polymer Li-on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50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a3a3a"/>
          <w:sz w:val="26"/>
          <w:szCs w:val="26"/>
          <w:highlight w:val="white"/>
          <w:rtl w:val="0"/>
        </w:rPr>
        <w:t xml:space="preserve">寸法：249.5*177.8*7.1mm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50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a3a3a"/>
          <w:sz w:val="26"/>
          <w:szCs w:val="26"/>
          <w:highlight w:val="white"/>
          <w:rtl w:val="0"/>
        </w:rPr>
        <w:t xml:space="preserve">重量：≤378g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80" w:lineRule="auto"/>
        <w:ind w:left="150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a3a3a"/>
          <w:sz w:val="26"/>
          <w:szCs w:val="26"/>
          <w:highlight w:val="white"/>
          <w:rtl w:val="0"/>
        </w:rPr>
        <w:t xml:space="preserve">認証：CE、ROHS、FCC、TELEC、CCC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1440.0000000000002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a3a3a"/>
        <w:sz w:val="26"/>
        <w:szCs w:val="26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a3a3a"/>
        <w:sz w:val="26"/>
        <w:szCs w:val="26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a3a3a"/>
        <w:sz w:val="26"/>
        <w:szCs w:val="26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