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before="460" w:lineRule="auto"/>
        <w:rPr/>
      </w:pPr>
      <w:bookmarkStart w:colFirst="0" w:colLast="0" w:name="_clo7jaq4t19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HUAWEI MediaPad M5 Pro スペック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460" w:line="436.3636363636363" w:lineRule="auto"/>
        <w:rPr/>
      </w:pPr>
      <w:bookmarkStart w:colFirst="0" w:colLast="0" w:name="_wlfdnp2lm6he" w:id="1"/>
      <w:bookmarkEnd w:id="1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Android™ 8.0 Oreo / Emotion UI 8.0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460" w:line="436.3636363636363" w:lineRule="auto"/>
        <w:rPr/>
      </w:pPr>
      <w:bookmarkStart w:colFirst="0" w:colLast="0" w:name="_f5p010nnuya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幅: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約258.7 mm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縦: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約171.8 mm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厚さ: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約7.3 mm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重さ: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約500 g</w:t>
      </w:r>
    </w:p>
    <w:p w:rsidR="00000000" w:rsidDel="00000000" w:rsidP="00000000" w:rsidRDefault="00000000" w:rsidRPr="00000000" w14:paraId="0000000D">
      <w:pPr>
        <w:pageBreakBefore w:val="0"/>
        <w:spacing w:after="900" w:before="480" w:lineRule="auto"/>
        <w:ind w:left="1500" w:right="30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5720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*製品サイズ、重さ、各仕様は製品ごとに多少異なる場合があります。</w:t>
      </w:r>
    </w:p>
    <w:p w:rsidR="00000000" w:rsidDel="00000000" w:rsidP="00000000" w:rsidRDefault="00000000" w:rsidRPr="00000000" w14:paraId="0000000F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カラー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シャンパンゴールド</w:t>
      </w:r>
    </w:p>
    <w:p w:rsidR="00000000" w:rsidDel="00000000" w:rsidP="00000000" w:rsidRDefault="00000000" w:rsidRPr="00000000" w14:paraId="00000011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ディスプレイ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約10.8インチ, WQXGA (2560 x 1600), IPS</w:t>
      </w:r>
    </w:p>
    <w:p w:rsidR="00000000" w:rsidDel="00000000" w:rsidP="00000000" w:rsidRDefault="00000000" w:rsidRPr="00000000" w14:paraId="00000013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color w:val="222222"/>
          <w:sz w:val="33"/>
          <w:szCs w:val="33"/>
          <w:highlight w:val="white"/>
          <w:rtl w:val="0"/>
        </w:rPr>
        <w:t xml:space="preserve">CPU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HUAWEI Kirin 960 オクタコア (4 x Cortex-A73@2.4 GHz + 4 x Cortex-A53@1.8 GHz)</w:t>
      </w:r>
    </w:p>
    <w:p w:rsidR="00000000" w:rsidDel="00000000" w:rsidP="00000000" w:rsidRDefault="00000000" w:rsidRPr="00000000" w14:paraId="00000015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メモリ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RAM 4 GB / ROM 64 GB*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*CPUの処理能力、OSによって使用されているメモリ、またプリインストールされているアプリケーションによって実際の使用可能なメモリは製品ごとに異なります。</w:t>
      </w:r>
    </w:p>
    <w:p w:rsidR="00000000" w:rsidDel="00000000" w:rsidP="00000000" w:rsidRDefault="00000000" w:rsidRPr="00000000" w14:paraId="00000019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測位方式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GPS / Glonass / BDS</w:t>
      </w:r>
    </w:p>
    <w:p w:rsidR="00000000" w:rsidDel="00000000" w:rsidP="00000000" w:rsidRDefault="00000000" w:rsidRPr="00000000" w14:paraId="0000001B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コネクティビティ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Wi-Fi 802.11a/b/g/n/ac 準拠 (2.4 / 5GHz) Bluetooth® 4.2 USB Type-C （USB 2.0）</w:t>
      </w:r>
    </w:p>
    <w:p w:rsidR="00000000" w:rsidDel="00000000" w:rsidP="00000000" w:rsidRDefault="00000000" w:rsidRPr="00000000" w14:paraId="0000001D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センサー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指紋認証 / 加速度 / 照度 / 電子コンパス / ホール / ジャイロ</w:t>
      </w:r>
    </w:p>
    <w:p w:rsidR="00000000" w:rsidDel="00000000" w:rsidP="00000000" w:rsidRDefault="00000000" w:rsidRPr="00000000" w14:paraId="0000001F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サウンドシステム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内蔵クアッドスピーカ, 内蔵マイク, Harman Kardon チューニング,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HUAWEI Histen 音響効果, ハイレゾ対応※1</w:t>
      </w:r>
    </w:p>
    <w:p w:rsidR="00000000" w:rsidDel="00000000" w:rsidP="00000000" w:rsidRDefault="00000000" w:rsidRPr="00000000" w14:paraId="00000022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カメラ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メインカメラ: 1300万画素（位相差AF）、インカメラ: 800万画素 (FF)</w:t>
      </w:r>
    </w:p>
    <w:p w:rsidR="00000000" w:rsidDel="00000000" w:rsidP="00000000" w:rsidRDefault="00000000" w:rsidRPr="00000000" w14:paraId="00000024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color w:val="222222"/>
          <w:sz w:val="33"/>
          <w:szCs w:val="33"/>
          <w:highlight w:val="white"/>
          <w:rtl w:val="0"/>
        </w:rPr>
        <w:t xml:space="preserve">EMUI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EMUI 8.0</w:t>
      </w:r>
    </w:p>
    <w:p w:rsidR="00000000" w:rsidDel="00000000" w:rsidP="00000000" w:rsidRDefault="00000000" w:rsidRPr="00000000" w14:paraId="00000026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バッテリー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容量 約7500 mAh*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急速充電 (9V,2A )対応 ※2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*数値は代表値になり、実際のバッテリー容量は製品により、表示と多少異なる場合があります。</w:t>
      </w:r>
    </w:p>
    <w:p w:rsidR="00000000" w:rsidDel="00000000" w:rsidP="00000000" w:rsidRDefault="00000000" w:rsidRPr="00000000" w14:paraId="0000002B">
      <w:pPr>
        <w:pageBreakBefore w:val="0"/>
        <w:spacing w:before="460" w:line="436.3636363636363" w:lineRule="auto"/>
        <w:rPr>
          <w:color w:val="222222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3"/>
          <w:szCs w:val="33"/>
          <w:highlight w:val="white"/>
          <w:rtl w:val="0"/>
        </w:rPr>
        <w:t xml:space="preserve">付属品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ACアダプタ / USBケーブル (Type-A to C) /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 Type-C to 3.5 mm ヘッドフォンジャックアダプタ / クイックスタートガイド /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M-Pen / オリジナルスマートカバー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※1 ハイレゾ再生には本製品に搭載のHUAWEI 音楽プレイヤー、本製品に付属のUSB Type-C to 3.5 mm ヘッドフォンジャックアダプタと、別売のハイレゾ対応ヘッドフォンなどが必要です。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※2 商品に付属のACアダプタ使用時</w:t>
      </w:r>
    </w:p>
    <w:p w:rsidR="00000000" w:rsidDel="00000000" w:rsidP="00000000" w:rsidRDefault="00000000" w:rsidRPr="00000000" w14:paraId="00000032">
      <w:pPr>
        <w:pageBreakBefore w:val="0"/>
        <w:spacing w:after="900" w:before="480" w:lineRule="auto"/>
        <w:ind w:left="1500" w:right="30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