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oo1qlsmsx82" w:id="0"/>
      <w:bookmarkEnd w:id="0"/>
      <w:r w:rsidDel="00000000" w:rsidR="00000000" w:rsidRPr="00000000">
        <w:rPr>
          <w:rtl w:val="0"/>
        </w:rPr>
        <w:t xml:space="preserve">Open Media Vault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k4vbkj3wxf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インストール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u5e3h3cxto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BIOS設定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 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にする。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asdejpue7t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ソフトウェアソース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ftp.jaist.ac.jp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はうまく行かない。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ftp.jp.debian.org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を選択する。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m31xctf7j5n5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起動後の設定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でログインし、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omv_firstaid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コマンドで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Configure Network Interface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を選択して、 ネットワークの再設定を行う。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共有フォルダのマウント場所は毎回変わるのか？→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変わらない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310313" cy="33726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37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ltiuv3t6yuvp" w:id="5"/>
      <w:bookmarkEnd w:id="5"/>
      <w:r w:rsidDel="00000000" w:rsidR="00000000" w:rsidRPr="00000000">
        <w:rPr>
          <w:rtl w:val="0"/>
        </w:rPr>
        <w:t xml:space="preserve">qBittorrent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aptでインストールする。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 install qbittorrent-nox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qbtuser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を作成する。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adduser qbtuser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qbtuser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でWebUIを起動する。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su qbtuser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qbittorrent-nox -webui-port=8000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(ポートを指定しないと8080で起動し、 ブラウザでアクセスしたときに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 Not Found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となる)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ブラウザで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http://HOST:8000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にアクセスして qBttorrentの設定を変更する。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IPアドレス:</w:t>
        <w:tab/>
        <w:t xml:space="preserve">* ポート: 8000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ホワイトリストに登録されたIPサブネットのクライアントは認証を行わない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192.168.0.0/16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手動でのサービス開始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systemctl start qbittorrent-nox@qbtuser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起動時にサービスが開始されるようにする。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systemctl enable qbittorrent-nox@qbtuser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ダウンロード先の設定は共有フォルダの 絶対パスをコピーして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157913" cy="4496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449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qBittorrentの「オプション→ダウンロード→保存管理→デフォルトの保存パス」 に貼り付け、末尾に「/Downloads」を追加する。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/srv/dev-disk-by-uuid-6F6FD10D11BC6397/Downloads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272213" cy="27353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273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x729occ13bqx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ドライブ取り外し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「サービス→SMB/CIFS」で削除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「ストレージ→共有フォルダ」で削除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「ストレージ→ファイルシステム」でアンマウント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iufpiuxo7lp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シャットダウン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シャットダウンはWebインタフェース画面右上の電源アイコンをクリック。 あるいはrootでログインして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shutdown -h now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7tkob6qaa4z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ユーザー追加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シェルを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/bin/bash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にする。 所属グループを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sudoコマンドが使えるようにする。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sshコマンドでログインできるようにする。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とする。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7zoz87mjaite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バックアップ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9ad819r6fvs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48450" cy="3124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550" y="391100"/>
                          <a:ext cx="6648450" cy="3124200"/>
                          <a:chOff x="421550" y="391100"/>
                          <a:chExt cx="6638125" cy="3115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6325" y="395875"/>
                            <a:ext cx="2030100" cy="310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minipc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CPU: N5105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Memory: 8GB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81900" y="395875"/>
                            <a:ext cx="3573000" cy="116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SSD drive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Shared Name: 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Size: 1TB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Name: Crucial MX500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6500" y="979525"/>
                            <a:ext cx="102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60713" y="579325"/>
                            <a:ext cx="81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81900" y="2334775"/>
                            <a:ext cx="3573000" cy="116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HDD drive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Volume Name: TOSHIBA EXT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Shared Name: TOSHIBAEXT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Path: BACKUP-MINIPC-D/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Size: 1TB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6488" y="2857500"/>
                            <a:ext cx="102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560700" y="2457300"/>
                            <a:ext cx="81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48450" cy="31242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rd6gtb4t7gp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minipc上のパス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D=/srv/dev-disk-by-uuid-B45EDCD75EDC9388/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WDSSD4T=/srv/dev-disk-by-uuid-8C04A56804A5564C/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WDBLUE=/srv/dev-disk-by-uuid-A676F8A876F87A7F/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BUR2T=/srv/dev-disk-by-uuid-0A72FB3772FB25DB/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BACKUP_MINIPC_D=/srv/dev-disk-by-uuid-5E10649B10647C41/BACKUP-MINIPC-D</w:t>
      </w:r>
    </w:p>
    <w:p w:rsidR="00000000" w:rsidDel="00000000" w:rsidP="00000000" w:rsidRDefault="00000000" w:rsidRPr="00000000" w14:paraId="00000052">
      <w:pPr>
        <w:pStyle w:val="Heading2"/>
        <w:widowControl w:val="0"/>
        <w:spacing w:line="240" w:lineRule="auto"/>
        <w:rPr/>
      </w:pPr>
      <w:bookmarkStart w:colFirst="0" w:colLast="0" w:name="_ru4oqgl9fp6o" w:id="12"/>
      <w:bookmarkEnd w:id="12"/>
      <w:r w:rsidDel="00000000" w:rsidR="00000000" w:rsidRPr="00000000">
        <w:rPr>
          <w:rtl w:val="0"/>
        </w:rPr>
        <w:t xml:space="preserve">mine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mineのリポジトリは「D」のの下の「git/mine.git」にある。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これはクライントから以下のコマンドでクローンできる。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git clone saka1029@minipc:/srv/dev-disk-by-uuid-B45EDCD75EDC9388/git/mine.git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「D」は「BACKUP-MINIPC-D」にrsyncで週１回バックアップされているので、mineのリポジトリはバックアップから復元できる。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