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134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public: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91340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double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E91340">
        <w:rPr>
          <w:rFonts w:ascii="Consolas" w:eastAsia="Times New Roman" w:hAnsi="Consolas" w:cs="Times New Roman"/>
          <w:color w:val="795E26"/>
          <w:sz w:val="20"/>
          <w:szCs w:val="20"/>
        </w:rPr>
        <w:t>convertTemperature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double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91340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double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 = c + </w:t>
      </w:r>
      <w:r w:rsidRPr="00E91340">
        <w:rPr>
          <w:rFonts w:ascii="Consolas" w:eastAsia="Times New Roman" w:hAnsi="Consolas" w:cs="Times New Roman"/>
          <w:color w:val="098658"/>
          <w:sz w:val="20"/>
          <w:szCs w:val="20"/>
        </w:rPr>
        <w:t>273.15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91340">
        <w:rPr>
          <w:rFonts w:ascii="Consolas" w:eastAsia="Times New Roman" w:hAnsi="Consolas" w:cs="Times New Roman"/>
          <w:color w:val="0000FF"/>
          <w:sz w:val="20"/>
          <w:szCs w:val="20"/>
        </w:rPr>
        <w:t>double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 = c*</w:t>
      </w:r>
      <w:r w:rsidRPr="00E91340">
        <w:rPr>
          <w:rFonts w:ascii="Consolas" w:eastAsia="Times New Roman" w:hAnsi="Consolas" w:cs="Times New Roman"/>
          <w:color w:val="098658"/>
          <w:sz w:val="20"/>
          <w:szCs w:val="20"/>
        </w:rPr>
        <w:t>1.80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E91340">
        <w:rPr>
          <w:rFonts w:ascii="Consolas" w:eastAsia="Times New Roman" w:hAnsi="Consolas" w:cs="Times New Roman"/>
          <w:color w:val="098658"/>
          <w:sz w:val="20"/>
          <w:szCs w:val="20"/>
        </w:rPr>
        <w:t>32.00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9134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{k,f};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E91340" w:rsidRPr="00E91340" w:rsidRDefault="00E91340" w:rsidP="00E913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1340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CB5F47" w:rsidRDefault="00CB5F47"/>
    <w:sectPr w:rsidR="00CB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1340"/>
    <w:rsid w:val="00CB5F47"/>
    <w:rsid w:val="00E9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2022-12-04T16:17:00Z</dcterms:created>
  <dcterms:modified xsi:type="dcterms:W3CDTF">2022-12-04T16:18:00Z</dcterms:modified>
</cp:coreProperties>
</file>