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napToGrid w:val="0"/>
        <w:spacing w:before="0" w:after="140" w:line="348" w:lineRule="exact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【古典探究】杜甫「絶句」書き下し①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『唐詩選』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7393940</wp:posOffset>
            </wp:positionH>
            <wp:positionV relativeFrom="page">
              <wp:posOffset>469900</wp:posOffset>
            </wp:positionV>
            <wp:extent cx="2311400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140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6195059</wp:posOffset>
            </wp:positionH>
            <wp:positionV relativeFrom="page">
              <wp:posOffset>469900</wp:posOffset>
            </wp:positionV>
            <wp:extent cx="1160145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014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5182870</wp:posOffset>
            </wp:positionH>
            <wp:positionV relativeFrom="page">
              <wp:posOffset>469900</wp:posOffset>
            </wp:positionV>
            <wp:extent cx="948689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868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napToGrid w:val="0"/>
        <w:spacing w:before="0" w:after="140" w:line="319" w:lineRule="exact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70" w:line="580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江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みどりニシテ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碧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鳥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いよいよ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愈</w:t>
            </w:r>
          </w:rubyBase>
        </w:ruby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白</w:t>
            </w:r>
          </w:rubyBase>
        </w:ruby>
      </w:r>
    </w:p>
    <w:p>
      <w:pPr>
        <w:snapToGrid w:val="0"/>
        <w:spacing w:before="0" w:after="170" w:line="580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山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クシテ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青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花</w:t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欲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5"/>
          <w:szCs w:val="25"/>
          <w:vertAlign w:val="subscript"/>
        </w:rPr>
        <w:t xml:space="preserve">レ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もエント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然</w:t>
            </w:r>
          </w:rubyBase>
        </w:ruby>
      </w:r>
    </w:p>
    <w:p>
      <w:pPr>
        <w:snapToGrid w:val="0"/>
        <w:spacing w:before="0" w:after="170" w:line="580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今春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みすみす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又</w:t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過</w:t>
            </w:r>
          </w:rubyBase>
        </w:ruby>
      </w:r>
    </w:p>
    <w:p>
      <w:pPr>
        <w:snapToGrid w:val="0"/>
        <w:spacing w:before="0" w:after="170" w:line="580" w:lineRule="exact"/>
        <w:ind w:right="170"/>
      </w:pP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レノ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何</w:t>
            </w:r>
          </w:rubyBase>
        </w:ruby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日</w:t>
            </w:r>
          </w:rubyBase>
        </w:ruby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こレ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是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帰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ナラン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年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435" w:lineRule="exact"/>
        <w:ind w:right="170"/>
      </w:pPr>
      <w:r>
        <w:br w:type="column"/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かう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江</w:t>
            </w:r>
          </w:rubyBase>
        </w:ruby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みどり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碧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にして</w:t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とり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鳥</w:t>
            </w:r>
          </w:rubyBase>
        </w:ruby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いよいよ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愈</w:t>
            </w:r>
          </w:rubyBase>
        </w:ruby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しろ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30"/>
          <w:szCs w:val="30"/>
        </w:rPr>
        <w:t xml:space="preserve">　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435" w:lineRule="exact"/>
        <w:ind w:right="170"/>
      </w:pP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やま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山</w:t>
            </w:r>
          </w:rubyBase>
        </w:ruby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あお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青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くして</w:t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はな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花</w:t>
            </w:r>
          </w:rubyBase>
        </w:ruby>
      </w:r>
      <w:r>
        <w:rPr/>
        <w:ruby>
          <w:rubyPr>
            <w:rubyAlign w:val="distributeSpace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も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然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えんと</w:t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ほつ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欲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30"/>
          <w:szCs w:val="30"/>
        </w:rPr>
        <w:t xml:space="preserve">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435" w:lineRule="exact"/>
        <w:ind w:right="170"/>
      </w:pP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こんしゆん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今春</w:t>
            </w:r>
          </w:rubyBase>
        </w:ruby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みすみす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看</w:t>
            </w:r>
          </w:rubyBase>
        </w:ruby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また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又</w:t>
            </w:r>
          </w:rubyBase>
        </w:ruby>
      </w:r>
      <w:r>
        <w:rPr/>
        <w:ruby>
          <w:rubyPr>
            <w:rubyAlign w:val="distributeSpace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す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過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ぐ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30"/>
          <w:szCs w:val="30"/>
        </w:rPr>
        <w:t xml:space="preserve">　　　　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435" w:lineRule="exact"/>
        <w:ind w:right="170"/>
      </w:pP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いず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何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れの</w:t>
      </w:r>
      <w:r>
        <w:rPr/>
        <w:ruby>
          <w:rubyPr>
            <w:rubyAlign w:val="distributeSpace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ひ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日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か</w:t>
      </w:r>
      <w:r>
        <w:rPr/>
        <w:ruby>
          <w:rubyPr>
            <w:rubyAlign w:val="distributeSpace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是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れ</w:t>
      </w:r>
      <w:r>
        <w:rPr/>
        <w:ruby>
          <w:rubyPr>
            <w:rubyAlign w:val="distributeLetter"/>
            <w:hps w:val="14"/>
            <w:hpsRaise w:val="26"/>
            <w:hpsBaseText w:val="3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4"/>
                <w:szCs w:val="14"/>
              </w:rPr>
              <w:t>きねん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30"/>
                <w:szCs w:val="30"/>
              </w:rPr>
              <w:t xml:space="preserve">帰年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30"/>
          <w:szCs w:val="30"/>
        </w:rPr>
        <w:t xml:space="preserve">ならん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30"/>
          <w:szCs w:val="30"/>
        </w:rPr>
        <w:t xml:space="preserve">　　　　　　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napToGrid w:val="0"/>
        <w:spacing w:before="0" w:after="17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一　詩形・訓点の確認</w:t>
      </w:r>
    </w:p>
    <w:p>
      <w:pPr>
        <w:snapToGrid w:val="0"/>
        <w:spacing w:before="0" w:after="17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この詩の形式を答え、押韻している漢字を順に抜き出せ。　形式（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押韻（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napToGrid w:val="0"/>
        <w:spacing w:before="0" w:after="17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前半二句に見られる色彩の対比を、詩中の語で示せ。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napToGrid w:val="0"/>
        <w:spacing w:before="0" w:after="17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「看」の読みと意味を書け。　読み（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意味（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napToGrid w:val="0"/>
        <w:spacing w:before="0" w:after="17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語注と対句</w:t>
      </w:r>
    </w:p>
    <w:p>
      <w:pPr>
        <w:snapToGrid w:val="0"/>
        <w:spacing w:before="0" w:after="17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江＝長江（揚子江）。この詩は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せいと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成都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そうどう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草堂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で詠まれたとされる。　愈＝いよいよ、ますます。</w:t>
      </w:r>
    </w:p>
    <w:p>
      <w:pPr>
        <w:snapToGrid w:val="0"/>
        <w:spacing w:before="0" w:after="17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　　看＝みすみす、むなしく見ているうちに。　帰年＝故郷に帰る年。「是」は強意の指示語。</w:t>
      </w:r>
    </w:p>
    <w:p>
      <w:pPr>
        <w:snapToGrid w:val="0"/>
        <w:spacing w:before="0" w:after="17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対句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第一・二句は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へき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碧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はく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、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せい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青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ぜん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然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（＝赤）という色彩の対比による対句。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40" w:line="348" w:lineRule="exact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【古典探究】杜甫「絶句」現代語訳②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『唐詩選』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7393940</wp:posOffset>
            </wp:positionH>
            <wp:positionV relativeFrom="page">
              <wp:posOffset>469900</wp:posOffset>
            </wp:positionV>
            <wp:extent cx="2311400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140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6398259</wp:posOffset>
            </wp:positionH>
            <wp:positionV relativeFrom="page">
              <wp:posOffset>469900</wp:posOffset>
            </wp:positionV>
            <wp:extent cx="886459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645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469900</wp:posOffset>
            </wp:positionV>
            <wp:extent cx="840739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073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napToGrid w:val="0"/>
        <w:spacing w:before="0" w:after="140" w:line="319" w:lineRule="exact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0" w:lineRule="exact"/>
        <w:sectPr>
          <w:type w:val="nextPage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70" w:line="580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江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みどりニシテ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碧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鳥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いよいよ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愈</w:t>
            </w:r>
          </w:rubyBase>
        </w:ruby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白</w:t>
            </w:r>
          </w:rubyBase>
        </w:ruby>
      </w:r>
    </w:p>
    <w:p>
      <w:pPr>
        <w:snapToGrid w:val="0"/>
        <w:spacing w:before="0" w:after="170" w:line="580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山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クシテ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青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花</w:t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欲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5"/>
          <w:szCs w:val="25"/>
          <w:vertAlign w:val="subscript"/>
        </w:rPr>
        <w:t xml:space="preserve">レ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もエント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然</w:t>
            </w:r>
          </w:rubyBase>
        </w:ruby>
      </w:r>
    </w:p>
    <w:p>
      <w:pPr>
        <w:snapToGrid w:val="0"/>
        <w:spacing w:before="0" w:after="170" w:line="580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今春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みすみす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又</w:t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過</w:t>
            </w:r>
          </w:rubyBase>
        </w:ruby>
      </w:r>
    </w:p>
    <w:p>
      <w:pPr>
        <w:snapToGrid w:val="0"/>
        <w:spacing w:before="0" w:after="170" w:line="580" w:lineRule="exact"/>
        <w:ind w:right="170"/>
      </w:pP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レノ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何</w:t>
            </w:r>
          </w:rubyBase>
        </w:ruby>
      </w:r>
      <w:r>
        <w:rPr/>
        <w:ruby>
          <w:rubyPr>
            <w:rubyAlign w:val="distributeSpace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日</w:t>
            </w:r>
          </w:rubyBase>
        </w:ruby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こレ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是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40"/>
          <w:szCs w:val="40"/>
        </w:rPr>
        <w:t xml:space="preserve">帰</w:t>
      </w:r>
      <w:r>
        <w:rPr/>
        <w:ruby>
          <w:rubyPr>
            <w:rubyAlign w:val="distributeLetter"/>
            <w:hps w:val="18"/>
            <w:hpsRaise w:val="34"/>
            <w:hpsBaseText w:val="40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8"/>
                <w:szCs w:val="18"/>
              </w:rPr>
              <w:t>ナラン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40"/>
                <w:szCs w:val="40"/>
              </w:rPr>
              <w:t xml:space="preserve">年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31" w:line="319" w:lineRule="exact"/>
        <w:ind w:right="170"/>
      </w:pPr>
      <w:r>
        <w:br w:type="column"/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2"/>
          <w:szCs w:val="22"/>
        </w:rPr>
        <w:t xml:space="preserve">川は碧玉のように澄み、鳥はますます白く見える。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31" w:line="319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2"/>
          <w:szCs w:val="22"/>
        </w:rPr>
        <w:t xml:space="preserve">山は青々と茂り、花は今にも燃えそうなほど赤く咲く。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31" w:line="319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2"/>
          <w:szCs w:val="22"/>
        </w:rPr>
        <w:t xml:space="preserve">今年の春も、むなしく見ているうちにまた過ぎてゆく。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31" w:line="319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2"/>
          <w:szCs w:val="22"/>
        </w:rPr>
        <w:t xml:space="preserve">いったいいつになったら、故郷に帰れるのだろうか。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　　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napToGrid w:val="0"/>
        <w:spacing w:before="0" w:after="17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二　内容を読み深める問い</w:t>
      </w:r>
    </w:p>
    <w:p>
      <w:pPr>
        <w:snapToGrid w:val="0"/>
        <w:spacing w:before="0" w:after="17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４　「何日是帰年」に込められた作者の思いを説明せよ。</w:t>
      </w:r>
    </w:p>
    <w:p>
      <w:pPr>
        <w:snapToGrid w:val="0"/>
        <w:spacing w:before="0" w:after="17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　　　　　　　　　　　　　　　　　　　　　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napToGrid w:val="0"/>
        <w:spacing w:before="0" w:after="17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鑑賞と作者</w:t>
      </w:r>
    </w:p>
    <w:p>
      <w:pPr>
        <w:snapToGrid w:val="0"/>
        <w:spacing w:before="0" w:after="17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鑑賞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前半二句は色彩の対比で春の景を鮮やかに描く。後半二句には「看」「又」「何日」等の語に望郷の思いと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しようそう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焦燥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感がにじむ。</w:t>
      </w:r>
    </w:p>
    <w:p>
      <w:pPr>
        <w:snapToGrid w:val="0"/>
        <w:spacing w:before="0" w:after="17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作者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とほ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杜甫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〔七一二〜七七〇〕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あざな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は（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）。李白と並び称される（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）。（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  <w:u w:val="single" w:color="A3B4CC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）の詩人。</w:t>
      </w:r>
    </w:p>
    <w:sectPr>
      <w:type w:val="continuous"/>
      <w:pgSz w:w="16838" w:h="11906" w:orient="landscape"/>
      <w:pgMar w:top="850" w:right="907" w:bottom="1020" w:left="907" w:header="567" w:footer="567" w:gutter="0"/>
      <w:cols w:num="1" w:space="284" w:equalWidth="1"/>
      <w:textDirection w:val="tbRl"/>
      <w:docGrid w:type="default" w:linePitch="360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UD デジタル教科書体 N" w:eastAsia="UD デジタル教科書体 N" w:hAnsi="UD デジタル教科書体 N" w:cs="UD デジタル教科書体 N"/>
        <w:color w:val="1A1A1A"/>
        <w:sz w:val="21"/>
        <w:szCs w:val="21"/>
        <w:lang w:val="en-US" w:eastAsia="ja-JP"/>
      </w:rPr>
    </w:rPrDefault>
    <w:pPrDefault>
      <w:pPr>
        <w:spacing w:after="0" w:line="304" w:lineRule="exact"/>
        <w:jc w:val="both"/>
      </w:pPr>
    </w:pPrDefault>
  </w:docDefaults>
  <w:style w:type="paragraph" w:default="1" w:styleId="a">
    <w:name w:val="Normal"/>
    <w:pPr>
      <w:spacing w:after="0" w:line="304" w:lineRule="exact"/>
    </w:pPr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