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7D3" w:rsidRPr="002A4DB1" w:rsidRDefault="00C017D3" w:rsidP="00C017D3">
      <w:pPr>
        <w:jc w:val="center"/>
        <w:rPr>
          <w:rFonts w:ascii="UD デジタル 教科書体 NK-R" w:eastAsia="UD デジタル 教科書体 NK-R"/>
          <w:b/>
          <w:sz w:val="52"/>
          <w:szCs w:val="52"/>
        </w:rPr>
      </w:pPr>
    </w:p>
    <w:p w:rsidR="00C017D3" w:rsidRPr="002A4DB1" w:rsidRDefault="00C017D3" w:rsidP="00C017D3">
      <w:pPr>
        <w:jc w:val="center"/>
        <w:rPr>
          <w:rFonts w:ascii="UD デジタル 教科書体 NK-R" w:eastAsia="UD デジタル 教科書体 NK-R"/>
          <w:b/>
          <w:sz w:val="52"/>
          <w:szCs w:val="52"/>
        </w:rPr>
      </w:pPr>
    </w:p>
    <w:p w:rsidR="00C017D3" w:rsidRPr="002A4DB1" w:rsidRDefault="00C017D3" w:rsidP="00C017D3">
      <w:pPr>
        <w:jc w:val="center"/>
        <w:rPr>
          <w:rFonts w:ascii="UD デジタル 教科書体 NK-R" w:eastAsia="UD デジタル 教科書体 NK-R"/>
          <w:b/>
          <w:sz w:val="52"/>
          <w:szCs w:val="52"/>
        </w:rPr>
      </w:pPr>
    </w:p>
    <w:p w:rsidR="009C0B1D" w:rsidRPr="002A4DB1" w:rsidRDefault="00C017D3" w:rsidP="00C017D3">
      <w:pPr>
        <w:jc w:val="center"/>
        <w:rPr>
          <w:rFonts w:ascii="UD デジタル 教科書体 NK-R" w:eastAsia="UD デジタル 教科書体 NK-R"/>
          <w:b/>
          <w:sz w:val="52"/>
          <w:szCs w:val="52"/>
        </w:rPr>
      </w:pPr>
      <w:r w:rsidRPr="002A4DB1">
        <w:rPr>
          <w:rFonts w:ascii="UD デジタル 教科書体 NK-R" w:eastAsia="UD デジタル 教科書体 NK-R" w:hint="eastAsia"/>
          <w:b/>
          <w:sz w:val="52"/>
          <w:szCs w:val="52"/>
        </w:rPr>
        <w:t>PLCによるタッチパネル活用技術</w:t>
      </w:r>
    </w:p>
    <w:p w:rsidR="00476B0D" w:rsidRPr="002A4DB1" w:rsidRDefault="00476B0D" w:rsidP="00C017D3">
      <w:pPr>
        <w:jc w:val="center"/>
        <w:rPr>
          <w:rFonts w:ascii="UD デジタル 教科書体 NK-R" w:eastAsia="UD デジタル 教科書体 NK-R" w:hAnsi="Arial" w:cs="Arial"/>
          <w:noProof/>
          <w:color w:val="0000DE"/>
          <w:bdr w:val="single" w:sz="6" w:space="0" w:color="DDDDDD" w:frame="1"/>
        </w:rPr>
      </w:pPr>
    </w:p>
    <w:p w:rsidR="00476B0D" w:rsidRPr="002A4DB1" w:rsidRDefault="00C21788" w:rsidP="00476B0D">
      <w:pPr>
        <w:jc w:val="left"/>
        <w:rPr>
          <w:rFonts w:ascii="UD デジタル 教科書体 NK-R" w:eastAsia="UD デジタル 教科書体 NK-R" w:hAnsi="Arial" w:cs="Arial"/>
          <w:noProof/>
          <w:color w:val="0000DE"/>
          <w:bdr w:val="single" w:sz="6" w:space="0" w:color="DDDDDD" w:frame="1"/>
        </w:rPr>
      </w:pPr>
      <w:r w:rsidRPr="002A4DB1">
        <w:rPr>
          <w:rFonts w:ascii="UD デジタル 教科書体 NK-R" w:eastAsia="UD デジタル 教科書体 NK-R" w:hAnsi="Arial" w:cs="Arial" w:hint="eastAsia"/>
          <w:noProof/>
          <w:color w:val="0000DE"/>
          <w:bdr w:val="single" w:sz="6" w:space="0" w:color="DDDDDD" w:frame="1"/>
        </w:rPr>
        <w:drawing>
          <wp:anchor distT="0" distB="0" distL="114300" distR="114300" simplePos="0" relativeHeight="251975680" behindDoc="0" locked="1" layoutInCell="1" allowOverlap="1">
            <wp:simplePos x="0" y="0"/>
            <wp:positionH relativeFrom="column">
              <wp:posOffset>1196340</wp:posOffset>
            </wp:positionH>
            <wp:positionV relativeFrom="paragraph">
              <wp:posOffset>492125</wp:posOffset>
            </wp:positionV>
            <wp:extent cx="3210560" cy="3095625"/>
            <wp:effectExtent l="19050" t="0" r="8890" b="0"/>
            <wp:wrapNone/>
            <wp:docPr id="294" name="図 292" descr="ＧＯＴ0628-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ＧＯＴ0628-b2.jpg"/>
                    <pic:cNvPicPr/>
                  </pic:nvPicPr>
                  <pic:blipFill>
                    <a:blip r:embed="rId8" cstate="print"/>
                    <a:srcRect l="25926" t="8816" r="25044" b="23678"/>
                    <a:stretch>
                      <a:fillRect/>
                    </a:stretch>
                  </pic:blipFill>
                  <pic:spPr>
                    <a:xfrm>
                      <a:off x="0" y="0"/>
                      <a:ext cx="3210560" cy="3095625"/>
                    </a:xfrm>
                    <a:prstGeom prst="rect">
                      <a:avLst/>
                    </a:prstGeom>
                  </pic:spPr>
                </pic:pic>
              </a:graphicData>
            </a:graphic>
          </wp:anchor>
        </w:drawing>
      </w: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476B0D">
      <w:pPr>
        <w:jc w:val="left"/>
        <w:rPr>
          <w:rFonts w:ascii="UD デジタル 教科書体 NK-R" w:eastAsia="UD デジタル 教科書体 NK-R" w:hAnsi="Arial" w:cs="Arial"/>
          <w:noProof/>
          <w:color w:val="0000DE"/>
          <w:bdr w:val="single" w:sz="6" w:space="0" w:color="DDDDDD" w:frame="1"/>
        </w:rPr>
      </w:pPr>
    </w:p>
    <w:p w:rsidR="00C21788" w:rsidRPr="002A4DB1" w:rsidRDefault="00C21788" w:rsidP="00BE7D86">
      <w:pPr>
        <w:jc w:val="right"/>
        <w:rPr>
          <w:rFonts w:ascii="UD デジタル 教科書体 NK-R" w:eastAsia="UD デジタル 教科書体 NK-R" w:hAnsi="ＭＳ ゴシック"/>
          <w:b/>
          <w:sz w:val="24"/>
          <w:szCs w:val="24"/>
        </w:rPr>
      </w:pPr>
    </w:p>
    <w:p w:rsidR="00BE7D86" w:rsidRPr="002A4DB1" w:rsidRDefault="00BE7D86" w:rsidP="00BE7D86">
      <w:pPr>
        <w:jc w:val="right"/>
        <w:rPr>
          <w:rFonts w:ascii="UD デジタル 教科書体 NK-R" w:eastAsia="UD デジタル 教科書体 NK-R" w:hAnsi="ＭＳ 明朝"/>
          <w:b/>
          <w:sz w:val="28"/>
          <w:szCs w:val="28"/>
        </w:rPr>
      </w:pPr>
    </w:p>
    <w:p w:rsidR="00C21788" w:rsidRPr="002A4DB1" w:rsidRDefault="00C21788" w:rsidP="00C21788">
      <w:pPr>
        <w:jc w:val="right"/>
        <w:rPr>
          <w:rFonts w:ascii="UD デジタル 教科書体 NK-R" w:eastAsia="UD デジタル 教科書体 NK-R" w:hAnsi="ＭＳ 明朝"/>
          <w:b/>
          <w:sz w:val="28"/>
          <w:szCs w:val="28"/>
        </w:rPr>
      </w:pPr>
    </w:p>
    <w:p w:rsidR="00476B0D" w:rsidRPr="002A4DB1" w:rsidRDefault="00476B0D" w:rsidP="00476B0D">
      <w:pPr>
        <w:jc w:val="left"/>
        <w:rPr>
          <w:rFonts w:ascii="UD デジタル 教科書体 NK-R" w:eastAsia="UD デジタル 教科書体 NK-R" w:hAnsi="ＭＳ 明朝"/>
          <w:b/>
          <w:sz w:val="28"/>
          <w:szCs w:val="28"/>
        </w:rPr>
      </w:pPr>
      <w:r w:rsidRPr="002A4DB1">
        <w:rPr>
          <w:rFonts w:ascii="UD デジタル 教科書体 NK-R" w:eastAsia="UD デジタル 教科書体 NK-R" w:hAnsi="ＭＳ 明朝" w:hint="eastAsia"/>
          <w:b/>
          <w:sz w:val="28"/>
          <w:szCs w:val="28"/>
        </w:rPr>
        <w:t>第１章　タッチパネルの概要</w:t>
      </w:r>
    </w:p>
    <w:p w:rsidR="00122E96" w:rsidRPr="002A4DB1" w:rsidRDefault="00476B0D" w:rsidP="00122E96">
      <w:pPr>
        <w:jc w:val="left"/>
        <w:rPr>
          <w:rFonts w:ascii="UD デジタル 教科書体 NK-R" w:eastAsia="UD デジタル 教科書体 NK-R" w:hAnsi="ＭＳ 明朝"/>
          <w:b/>
          <w:sz w:val="24"/>
          <w:szCs w:val="24"/>
        </w:rPr>
      </w:pPr>
      <w:r w:rsidRPr="002A4DB1">
        <w:rPr>
          <w:rFonts w:ascii="UD デジタル 教科書体 NK-R" w:eastAsia="UD デジタル 教科書体 NK-R" w:hAnsi="ＭＳ 明朝" w:hint="eastAsia"/>
          <w:b/>
          <w:sz w:val="24"/>
          <w:szCs w:val="24"/>
        </w:rPr>
        <w:t>１．タッチパネルとは・・・</w:t>
      </w:r>
    </w:p>
    <w:p w:rsidR="00122E96" w:rsidRPr="002A4DB1" w:rsidRDefault="00122E96" w:rsidP="00122E96">
      <w:pPr>
        <w:ind w:firstLineChars="100" w:firstLine="205"/>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液晶パネルのような</w:t>
      </w:r>
      <w:hyperlink r:id="rId9" w:tooltip="ディスプレイ (コンピュータ)" w:history="1">
        <w:r w:rsidRPr="002A4DB1">
          <w:rPr>
            <w:rStyle w:val="a5"/>
            <w:rFonts w:ascii="UD デジタル 教科書体 NK-R" w:eastAsia="UD デジタル 教科書体 NK-R" w:hAnsi="ＭＳ 明朝" w:hint="eastAsia"/>
            <w:color w:val="auto"/>
            <w:szCs w:val="21"/>
            <w:u w:val="none"/>
          </w:rPr>
          <w:t>表示装置</w:t>
        </w:r>
      </w:hyperlink>
      <w:r w:rsidRPr="002A4DB1">
        <w:rPr>
          <w:rFonts w:ascii="UD デジタル 教科書体 NK-R" w:eastAsia="UD デジタル 教科書体 NK-R" w:hAnsi="ＭＳ 明朝" w:hint="eastAsia"/>
          <w:szCs w:val="21"/>
        </w:rPr>
        <w:t>とタッチパッドのような</w:t>
      </w:r>
      <w:hyperlink r:id="rId10" w:tooltip="ポインティングデバイス" w:history="1">
        <w:r w:rsidRPr="002A4DB1">
          <w:rPr>
            <w:rStyle w:val="a5"/>
            <w:rFonts w:ascii="UD デジタル 教科書体 NK-R" w:eastAsia="UD デジタル 教科書体 NK-R" w:hAnsi="ＭＳ 明朝" w:hint="eastAsia"/>
            <w:color w:val="auto"/>
            <w:szCs w:val="21"/>
            <w:u w:val="none"/>
          </w:rPr>
          <w:t>位置入力装置</w:t>
        </w:r>
      </w:hyperlink>
      <w:r w:rsidRPr="002A4DB1">
        <w:rPr>
          <w:rFonts w:ascii="UD デジタル 教科書体 NK-R" w:eastAsia="UD デジタル 教科書体 NK-R" w:hAnsi="ＭＳ 明朝" w:hint="eastAsia"/>
          <w:szCs w:val="21"/>
        </w:rPr>
        <w:t>を組み合わせた電子部品であり、画面上の表示を押すことで機器を操作する</w:t>
      </w:r>
      <w:hyperlink r:id="rId11" w:tooltip="入力装置" w:history="1">
        <w:r w:rsidRPr="002A4DB1">
          <w:rPr>
            <w:rStyle w:val="a5"/>
            <w:rFonts w:ascii="UD デジタル 教科書体 NK-R" w:eastAsia="UD デジタル 教科書体 NK-R" w:hAnsi="ＭＳ 明朝" w:hint="eastAsia"/>
            <w:color w:val="auto"/>
            <w:szCs w:val="21"/>
            <w:u w:val="none"/>
          </w:rPr>
          <w:t>入力装置</w:t>
        </w:r>
      </w:hyperlink>
      <w:r w:rsidRPr="002A4DB1">
        <w:rPr>
          <w:rFonts w:ascii="UD デジタル 教科書体 NK-R" w:eastAsia="UD デジタル 教科書体 NK-R" w:hAnsi="ＭＳ 明朝" w:hint="eastAsia"/>
          <w:szCs w:val="21"/>
        </w:rPr>
        <w:t>である。</w:t>
      </w:r>
      <w:r w:rsidR="00476B0D" w:rsidRPr="002A4DB1">
        <w:rPr>
          <w:rFonts w:ascii="UD デジタル 教科書体 NK-R" w:eastAsia="UD デジタル 教科書体 NK-R" w:hAnsi="ＭＳ 明朝" w:hint="eastAsia"/>
          <w:szCs w:val="21"/>
        </w:rPr>
        <w:t>タッチパネルは表示と入力の2つの機能を備えており、</w:t>
      </w:r>
      <w:hyperlink r:id="rId12" w:tooltip="コンピュータ" w:history="1">
        <w:r w:rsidR="00476B0D" w:rsidRPr="002A4DB1">
          <w:rPr>
            <w:rStyle w:val="a5"/>
            <w:rFonts w:ascii="UD デジタル 教科書体 NK-R" w:eastAsia="UD デジタル 教科書体 NK-R" w:hAnsi="ＭＳ 明朝" w:hint="eastAsia"/>
            <w:color w:val="auto"/>
            <w:szCs w:val="21"/>
            <w:u w:val="none"/>
          </w:rPr>
          <w:t>コンピュータ</w:t>
        </w:r>
      </w:hyperlink>
      <w:r w:rsidR="00476B0D" w:rsidRPr="002A4DB1">
        <w:rPr>
          <w:rFonts w:ascii="UD デジタル 教科書体 NK-R" w:eastAsia="UD デジタル 教科書体 NK-R" w:hAnsi="ＭＳ 明朝" w:hint="eastAsia"/>
          <w:szCs w:val="21"/>
        </w:rPr>
        <w:t>などの外部から受けた画像情報を</w:t>
      </w:r>
      <w:hyperlink r:id="rId13" w:tooltip="液晶ディスプレイ" w:history="1">
        <w:r w:rsidR="00476B0D" w:rsidRPr="002A4DB1">
          <w:rPr>
            <w:rStyle w:val="a5"/>
            <w:rFonts w:ascii="UD デジタル 教科書体 NK-R" w:eastAsia="UD デジタル 教科書体 NK-R" w:hAnsi="ＭＳ 明朝" w:hint="eastAsia"/>
            <w:color w:val="auto"/>
            <w:szCs w:val="21"/>
            <w:u w:val="none"/>
          </w:rPr>
          <w:t>液晶ディスプレイ</w:t>
        </w:r>
      </w:hyperlink>
      <w:r w:rsidR="00476B0D" w:rsidRPr="002A4DB1">
        <w:rPr>
          <w:rFonts w:ascii="UD デジタル 教科書体 NK-R" w:eastAsia="UD デジタル 教科書体 NK-R" w:hAnsi="ＭＳ 明朝" w:hint="eastAsia"/>
          <w:szCs w:val="21"/>
        </w:rPr>
        <w:t>などで表示すると共に、操作者がその画面に表示された絵の点または領域に手で触れたり専用のペンや一般のペンで圧力を加える等により、触れられた画面位置の情報を感知して外部へ情報信号として出力する。</w:t>
      </w:r>
    </w:p>
    <w:p w:rsidR="002A4DB1" w:rsidRDefault="002A4DB1">
      <w:pPr>
        <w:widowControl/>
        <w:jc w:val="left"/>
        <w:rPr>
          <w:rFonts w:ascii="UD デジタル 教科書体 NK-R" w:eastAsia="UD デジタル 教科書体 NK-R" w:hAnsi="ＭＳ 明朝"/>
          <w:szCs w:val="21"/>
        </w:rPr>
      </w:pPr>
      <w:r>
        <w:rPr>
          <w:rFonts w:ascii="UD デジタル 教科書体 NK-R" w:eastAsia="UD デジタル 教科書体 NK-R" w:hAnsi="ＭＳ 明朝"/>
          <w:szCs w:val="21"/>
        </w:rPr>
        <w:br w:type="page"/>
      </w:r>
    </w:p>
    <w:p w:rsidR="00122E96" w:rsidRPr="002A4DB1" w:rsidRDefault="00122E96" w:rsidP="00122E96">
      <w:pPr>
        <w:jc w:val="left"/>
        <w:rPr>
          <w:rFonts w:ascii="UD デジタル 教科書体 NK-R" w:eastAsia="UD デジタル 教科書体 NK-R" w:hAnsi="ＭＳ 明朝"/>
          <w:szCs w:val="21"/>
        </w:rPr>
      </w:pPr>
    </w:p>
    <w:p w:rsidR="00122E96" w:rsidRPr="002A4DB1" w:rsidRDefault="00122E96" w:rsidP="00122E96">
      <w:pPr>
        <w:jc w:val="left"/>
        <w:rPr>
          <w:rFonts w:ascii="UD デジタル 教科書体 NK-R" w:eastAsia="UD デジタル 教科書体 NK-R" w:hAnsi="ＭＳ 明朝"/>
          <w:b/>
          <w:sz w:val="24"/>
          <w:szCs w:val="24"/>
        </w:rPr>
      </w:pPr>
      <w:r w:rsidRPr="002A4DB1">
        <w:rPr>
          <w:rFonts w:ascii="UD デジタル 教科書体 NK-R" w:eastAsia="UD デジタル 教科書体 NK-R" w:hAnsi="ＭＳ 明朝" w:hint="eastAsia"/>
          <w:b/>
          <w:sz w:val="24"/>
          <w:szCs w:val="24"/>
        </w:rPr>
        <w:t>２．使用用途</w:t>
      </w:r>
    </w:p>
    <w:p w:rsidR="00ED25EB" w:rsidRPr="002A4DB1" w:rsidRDefault="0079512C" w:rsidP="00122E96">
      <w:pPr>
        <w:jc w:val="left"/>
        <w:rPr>
          <w:rFonts w:ascii="UD デジタル 教科書体 NK-R" w:eastAsia="UD デジタル 教科書体 NK-R" w:hAnsi="ＭＳ 明朝"/>
          <w:sz w:val="23"/>
          <w:szCs w:val="23"/>
        </w:rPr>
      </w:pPr>
      <w:r w:rsidRPr="002A4DB1">
        <w:rPr>
          <w:rFonts w:ascii="UD デジタル 教科書体 NK-R" w:eastAsia="UD デジタル 教科書体 NK-R" w:hAnsi="ＭＳ 明朝" w:hint="eastAsia"/>
          <w:noProof/>
          <w:szCs w:val="21"/>
        </w:rPr>
        <w:drawing>
          <wp:anchor distT="0" distB="0" distL="114300" distR="114300" simplePos="0" relativeHeight="251655168" behindDoc="0" locked="0" layoutInCell="1" allowOverlap="1">
            <wp:simplePos x="0" y="0"/>
            <wp:positionH relativeFrom="column">
              <wp:posOffset>2729865</wp:posOffset>
            </wp:positionH>
            <wp:positionV relativeFrom="paragraph">
              <wp:posOffset>1241425</wp:posOffset>
            </wp:positionV>
            <wp:extent cx="2238375" cy="1257300"/>
            <wp:effectExtent l="19050" t="0" r="9525" b="0"/>
            <wp:wrapTopAndBottom/>
            <wp:docPr id="2" name="図 31" descr="http://bcnranking.jp/sys_imgs/news/20091130kenw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bcnranking.jp/sys_imgs/news/20091130kenwood.jpg"/>
                    <pic:cNvPicPr>
                      <a:picLocks noChangeAspect="1" noChangeArrowheads="1"/>
                    </pic:cNvPicPr>
                  </pic:nvPicPr>
                  <pic:blipFill>
                    <a:blip r:embed="rId14" cstate="print"/>
                    <a:srcRect/>
                    <a:stretch>
                      <a:fillRect/>
                    </a:stretch>
                  </pic:blipFill>
                  <pic:spPr bwMode="auto">
                    <a:xfrm>
                      <a:off x="0" y="0"/>
                      <a:ext cx="2238375" cy="1257300"/>
                    </a:xfrm>
                    <a:prstGeom prst="rect">
                      <a:avLst/>
                    </a:prstGeom>
                    <a:noFill/>
                    <a:ln w="9525">
                      <a:noFill/>
                      <a:miter lim="800000"/>
                      <a:headEnd/>
                      <a:tailEnd/>
                    </a:ln>
                  </pic:spPr>
                </pic:pic>
              </a:graphicData>
            </a:graphic>
          </wp:anchor>
        </w:drawing>
      </w:r>
      <w:r w:rsidR="00122E96" w:rsidRPr="002A4DB1">
        <w:rPr>
          <w:rFonts w:ascii="UD デジタル 教科書体 NK-R" w:eastAsia="UD デジタル 教科書体 NK-R" w:hAnsi="ＭＳ 明朝" w:hint="eastAsia"/>
          <w:szCs w:val="21"/>
        </w:rPr>
        <w:t xml:space="preserve">　</w:t>
      </w:r>
      <w:hyperlink r:id="rId15" w:tooltip="銀行" w:history="1">
        <w:r w:rsidR="00122E96" w:rsidRPr="002A4DB1">
          <w:rPr>
            <w:rStyle w:val="a5"/>
            <w:rFonts w:ascii="UD デジタル 教科書体 NK-R" w:eastAsia="UD デジタル 教科書体 NK-R" w:hAnsi="ＭＳ 明朝" w:hint="eastAsia"/>
            <w:color w:val="auto"/>
            <w:szCs w:val="21"/>
            <w:u w:val="none"/>
          </w:rPr>
          <w:t>銀行</w:t>
        </w:r>
      </w:hyperlink>
      <w:r w:rsidR="00122E96" w:rsidRPr="002A4DB1">
        <w:rPr>
          <w:rFonts w:ascii="UD デジタル 教科書体 NK-R" w:eastAsia="UD デジタル 教科書体 NK-R" w:hAnsi="ＭＳ 明朝" w:hint="eastAsia"/>
          <w:szCs w:val="21"/>
        </w:rPr>
        <w:t>など</w:t>
      </w:r>
      <w:hyperlink r:id="rId16" w:tooltip="金融機関" w:history="1">
        <w:r w:rsidR="00122E96" w:rsidRPr="002A4DB1">
          <w:rPr>
            <w:rStyle w:val="a5"/>
            <w:rFonts w:ascii="UD デジタル 教科書体 NK-R" w:eastAsia="UD デジタル 教科書体 NK-R" w:hAnsi="ＭＳ 明朝" w:hint="eastAsia"/>
            <w:color w:val="auto"/>
            <w:szCs w:val="21"/>
            <w:u w:val="none"/>
          </w:rPr>
          <w:t>金融機関</w:t>
        </w:r>
      </w:hyperlink>
      <w:r w:rsidR="00122E96" w:rsidRPr="002A4DB1">
        <w:rPr>
          <w:rFonts w:ascii="UD デジタル 教科書体 NK-R" w:eastAsia="UD デジタル 教科書体 NK-R" w:hAnsi="ＭＳ 明朝" w:hint="eastAsia"/>
          <w:szCs w:val="21"/>
        </w:rPr>
        <w:t>の</w:t>
      </w:r>
      <w:hyperlink r:id="rId17" w:tooltip="現金自動預け払い機" w:history="1">
        <w:r w:rsidR="00122E96" w:rsidRPr="002A4DB1">
          <w:rPr>
            <w:rStyle w:val="a5"/>
            <w:rFonts w:ascii="UD デジタル 教科書体 NK-R" w:eastAsia="UD デジタル 教科書体 NK-R" w:hAnsi="ＭＳ 明朝" w:hint="eastAsia"/>
            <w:color w:val="auto"/>
            <w:szCs w:val="21"/>
            <w:u w:val="none"/>
          </w:rPr>
          <w:t>ATM</w:t>
        </w:r>
      </w:hyperlink>
      <w:r w:rsidR="00122E96" w:rsidRPr="002A4DB1">
        <w:rPr>
          <w:rFonts w:ascii="UD デジタル 教科書体 NK-R" w:eastAsia="UD デジタル 教科書体 NK-R" w:hAnsi="ＭＳ 明朝" w:hint="eastAsia"/>
          <w:szCs w:val="21"/>
        </w:rPr>
        <w:t>、</w:t>
      </w:r>
      <w:hyperlink r:id="rId18" w:tooltip="自動販売機" w:history="1">
        <w:r w:rsidR="00122E96" w:rsidRPr="002A4DB1">
          <w:rPr>
            <w:rStyle w:val="a5"/>
            <w:rFonts w:ascii="UD デジタル 教科書体 NK-R" w:eastAsia="UD デジタル 教科書体 NK-R" w:hAnsi="ＭＳ 明朝" w:hint="eastAsia"/>
            <w:color w:val="auto"/>
            <w:szCs w:val="21"/>
            <w:u w:val="none"/>
          </w:rPr>
          <w:t>自動販売機</w:t>
        </w:r>
      </w:hyperlink>
      <w:r w:rsidR="00122E96" w:rsidRPr="002A4DB1">
        <w:rPr>
          <w:rFonts w:ascii="UD デジタル 教科書体 NK-R" w:eastAsia="UD デジタル 教科書体 NK-R" w:hAnsi="ＭＳ 明朝" w:hint="eastAsia"/>
          <w:szCs w:val="21"/>
        </w:rPr>
        <w:t>（特に</w:t>
      </w:r>
      <w:hyperlink r:id="rId19" w:tooltip="鉄道駅" w:history="1">
        <w:r w:rsidR="00122E96" w:rsidRPr="002A4DB1">
          <w:rPr>
            <w:rStyle w:val="a5"/>
            <w:rFonts w:ascii="UD デジタル 教科書体 NK-R" w:eastAsia="UD デジタル 教科書体 NK-R" w:hAnsi="ＭＳ 明朝" w:hint="eastAsia"/>
            <w:color w:val="auto"/>
            <w:szCs w:val="21"/>
            <w:u w:val="none"/>
          </w:rPr>
          <w:t>鉄道駅</w:t>
        </w:r>
      </w:hyperlink>
      <w:r w:rsidR="00122E96" w:rsidRPr="002A4DB1">
        <w:rPr>
          <w:rFonts w:ascii="UD デジタル 教科書体 NK-R" w:eastAsia="UD デジタル 教科書体 NK-R" w:hAnsi="ＭＳ 明朝" w:hint="eastAsia"/>
          <w:szCs w:val="21"/>
        </w:rPr>
        <w:t>や</w:t>
      </w:r>
      <w:hyperlink r:id="rId20" w:tooltip="レストラン" w:history="1">
        <w:r w:rsidR="00122E96" w:rsidRPr="002A4DB1">
          <w:rPr>
            <w:rStyle w:val="a5"/>
            <w:rFonts w:ascii="UD デジタル 教科書体 NK-R" w:eastAsia="UD デジタル 教科書体 NK-R" w:hAnsi="ＭＳ 明朝" w:hint="eastAsia"/>
            <w:color w:val="auto"/>
            <w:szCs w:val="21"/>
            <w:u w:val="none"/>
          </w:rPr>
          <w:t>レストラン</w:t>
        </w:r>
      </w:hyperlink>
      <w:r w:rsidR="00122E96" w:rsidRPr="002A4DB1">
        <w:rPr>
          <w:rFonts w:ascii="UD デジタル 教科書体 NK-R" w:eastAsia="UD デジタル 教科書体 NK-R" w:hAnsi="ＭＳ 明朝" w:hint="eastAsia"/>
          <w:szCs w:val="21"/>
        </w:rPr>
        <w:t>などの</w:t>
      </w:r>
      <w:hyperlink r:id="rId21" w:tooltip="自動券売機" w:history="1">
        <w:r w:rsidR="00122E96" w:rsidRPr="002A4DB1">
          <w:rPr>
            <w:rStyle w:val="a5"/>
            <w:rFonts w:ascii="UD デジタル 教科書体 NK-R" w:eastAsia="UD デジタル 教科書体 NK-R" w:hAnsi="ＭＳ 明朝" w:hint="eastAsia"/>
            <w:color w:val="auto"/>
            <w:szCs w:val="21"/>
            <w:u w:val="none"/>
          </w:rPr>
          <w:t>自動券売機</w:t>
        </w:r>
      </w:hyperlink>
      <w:r w:rsidR="00122E96" w:rsidRPr="002A4DB1">
        <w:rPr>
          <w:rFonts w:ascii="UD デジタル 教科書体 NK-R" w:eastAsia="UD デジタル 教科書体 NK-R" w:hAnsi="ＭＳ 明朝" w:hint="eastAsia"/>
          <w:szCs w:val="21"/>
        </w:rPr>
        <w:t>）のような不特定多数が扱う公共性の高いものをはじめ、</w:t>
      </w:r>
      <w:hyperlink r:id="rId22" w:tooltip="携帯電話" w:history="1">
        <w:r w:rsidR="00122E96" w:rsidRPr="002A4DB1">
          <w:rPr>
            <w:rStyle w:val="a5"/>
            <w:rFonts w:ascii="UD デジタル 教科書体 NK-R" w:eastAsia="UD デジタル 教科書体 NK-R" w:hAnsi="ＭＳ 明朝" w:hint="eastAsia"/>
            <w:color w:val="auto"/>
            <w:szCs w:val="21"/>
            <w:u w:val="none"/>
          </w:rPr>
          <w:t>携帯電話</w:t>
        </w:r>
      </w:hyperlink>
      <w:r w:rsidR="00ED25EB" w:rsidRPr="002A4DB1">
        <w:rPr>
          <w:rFonts w:ascii="UD デジタル 教科書体 NK-R" w:eastAsia="UD デジタル 教科書体 NK-R" w:hAnsi="ＭＳ 明朝" w:hint="eastAsia"/>
          <w:szCs w:val="21"/>
        </w:rPr>
        <w:t>、</w:t>
      </w:r>
      <w:hyperlink r:id="rId23" w:tooltip="デジタルオーディオプレーヤー" w:history="1">
        <w:r w:rsidR="00122E96" w:rsidRPr="002A4DB1">
          <w:rPr>
            <w:rStyle w:val="a5"/>
            <w:rFonts w:ascii="UD デジタル 教科書体 NK-R" w:eastAsia="UD デジタル 教科書体 NK-R" w:hAnsi="ＭＳ 明朝" w:hint="eastAsia"/>
            <w:color w:val="auto"/>
            <w:szCs w:val="21"/>
            <w:u w:val="none"/>
          </w:rPr>
          <w:t>デジタルオーディオプレーヤー</w:t>
        </w:r>
      </w:hyperlink>
      <w:r w:rsidR="00122E96" w:rsidRPr="002A4DB1">
        <w:rPr>
          <w:rFonts w:ascii="UD デジタル 教科書体 NK-R" w:eastAsia="UD デジタル 教科書体 NK-R" w:hAnsi="ＭＳ 明朝" w:hint="eastAsia"/>
          <w:szCs w:val="21"/>
        </w:rPr>
        <w:t>、</w:t>
      </w:r>
      <w:hyperlink r:id="rId24" w:tooltip="携帯ゲーム機" w:history="1">
        <w:r w:rsidR="00122E96" w:rsidRPr="002A4DB1">
          <w:rPr>
            <w:rStyle w:val="a5"/>
            <w:rFonts w:ascii="UD デジタル 教科書体 NK-R" w:eastAsia="UD デジタル 教科書体 NK-R" w:hAnsi="ＭＳ 明朝" w:hint="eastAsia"/>
            <w:color w:val="auto"/>
            <w:szCs w:val="21"/>
            <w:u w:val="none"/>
          </w:rPr>
          <w:t>携帯ゲーム機</w:t>
        </w:r>
      </w:hyperlink>
      <w:r w:rsidR="00122E96" w:rsidRPr="002A4DB1">
        <w:rPr>
          <w:rFonts w:ascii="UD デジタル 教科書体 NK-R" w:eastAsia="UD デジタル 教科書体 NK-R" w:hAnsi="ＭＳ 明朝" w:hint="eastAsia"/>
          <w:szCs w:val="21"/>
        </w:rPr>
        <w:t>、</w:t>
      </w:r>
      <w:hyperlink r:id="rId25" w:tooltip="複写機" w:history="1">
        <w:r w:rsidR="00122E96" w:rsidRPr="002A4DB1">
          <w:rPr>
            <w:rStyle w:val="a5"/>
            <w:rFonts w:ascii="UD デジタル 教科書体 NK-R" w:eastAsia="UD デジタル 教科書体 NK-R" w:hAnsi="ＭＳ 明朝" w:hint="eastAsia"/>
            <w:color w:val="auto"/>
            <w:szCs w:val="21"/>
            <w:u w:val="none"/>
          </w:rPr>
          <w:t>コピー機</w:t>
        </w:r>
      </w:hyperlink>
      <w:r w:rsidR="00122E96" w:rsidRPr="002A4DB1">
        <w:rPr>
          <w:rFonts w:ascii="UD デジタル 教科書体 NK-R" w:eastAsia="UD デジタル 教科書体 NK-R" w:hAnsi="ＭＳ 明朝" w:hint="eastAsia"/>
          <w:szCs w:val="21"/>
        </w:rPr>
        <w:t>、</w:t>
      </w:r>
      <w:hyperlink r:id="rId26" w:tooltip="ファクシミリ" w:history="1">
        <w:r w:rsidR="00122E96" w:rsidRPr="002A4DB1">
          <w:rPr>
            <w:rStyle w:val="a5"/>
            <w:rFonts w:ascii="UD デジタル 教科書体 NK-R" w:eastAsia="UD デジタル 教科書体 NK-R" w:hAnsi="ＭＳ 明朝" w:hint="eastAsia"/>
            <w:color w:val="auto"/>
            <w:szCs w:val="21"/>
            <w:u w:val="none"/>
          </w:rPr>
          <w:t>ファックス</w:t>
        </w:r>
      </w:hyperlink>
      <w:r w:rsidR="00122E96" w:rsidRPr="002A4DB1">
        <w:rPr>
          <w:rFonts w:ascii="UD デジタル 教科書体 NK-R" w:eastAsia="UD デジタル 教科書体 NK-R" w:hAnsi="ＭＳ 明朝" w:hint="eastAsia"/>
          <w:szCs w:val="21"/>
        </w:rPr>
        <w:t>、</w:t>
      </w:r>
      <w:hyperlink r:id="rId27" w:tooltip="カーナビゲーション" w:history="1">
        <w:r w:rsidR="00122E96" w:rsidRPr="002A4DB1">
          <w:rPr>
            <w:rStyle w:val="a5"/>
            <w:rFonts w:ascii="UD デジタル 教科書体 NK-R" w:eastAsia="UD デジタル 教科書体 NK-R" w:hAnsi="ＭＳ 明朝" w:hint="eastAsia"/>
            <w:color w:val="auto"/>
            <w:szCs w:val="21"/>
            <w:u w:val="none"/>
          </w:rPr>
          <w:t>カーナビ</w:t>
        </w:r>
      </w:hyperlink>
      <w:r w:rsidR="00122E96" w:rsidRPr="002A4DB1">
        <w:rPr>
          <w:rFonts w:ascii="UD デジタル 教科書体 NK-R" w:eastAsia="UD デジタル 教科書体 NK-R" w:hAnsi="ＭＳ 明朝" w:hint="eastAsia"/>
          <w:szCs w:val="21"/>
        </w:rPr>
        <w:t>など、デジタル情報機器を中心に多方面で使用されている。</w:t>
      </w:r>
    </w:p>
    <w:p w:rsidR="00EF1C70" w:rsidRPr="002A4DB1" w:rsidRDefault="0079512C" w:rsidP="00D0473A">
      <w:pPr>
        <w:jc w:val="center"/>
        <w:rPr>
          <w:rFonts w:ascii="UD デジタル 教科書体 NK-R" w:eastAsia="UD デジタル 教科書体 NK-R"/>
          <w:szCs w:val="21"/>
        </w:rPr>
      </w:pPr>
      <w:r w:rsidRPr="002A4DB1">
        <w:rPr>
          <w:rFonts w:ascii="UD デジタル 教科書体 NK-R" w:eastAsia="UD デジタル 教科書体 NK-R" w:hint="eastAsia"/>
          <w:noProof/>
          <w:szCs w:val="21"/>
        </w:rPr>
        <w:drawing>
          <wp:anchor distT="0" distB="0" distL="114300" distR="114300" simplePos="0" relativeHeight="251656192" behindDoc="0" locked="0" layoutInCell="1" allowOverlap="1">
            <wp:simplePos x="0" y="0"/>
            <wp:positionH relativeFrom="column">
              <wp:posOffset>2672715</wp:posOffset>
            </wp:positionH>
            <wp:positionV relativeFrom="paragraph">
              <wp:posOffset>2009775</wp:posOffset>
            </wp:positionV>
            <wp:extent cx="2381250" cy="2286000"/>
            <wp:effectExtent l="19050" t="0" r="0" b="0"/>
            <wp:wrapTopAndBottom/>
            <wp:docPr id="19" name="図 19" descr="Nintendo DS Lite Ice Blue.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intendo DS Lite Ice Blue.jpg">
                      <a:hlinkClick r:id="rId28"/>
                    </pic:cNvPr>
                    <pic:cNvPicPr>
                      <a:picLocks noChangeAspect="1" noChangeArrowheads="1"/>
                    </pic:cNvPicPr>
                  </pic:nvPicPr>
                  <pic:blipFill>
                    <a:blip r:embed="rId29" cstate="print"/>
                    <a:srcRect/>
                    <a:stretch>
                      <a:fillRect/>
                    </a:stretch>
                  </pic:blipFill>
                  <pic:spPr bwMode="auto">
                    <a:xfrm>
                      <a:off x="0" y="0"/>
                      <a:ext cx="2381250" cy="2286000"/>
                    </a:xfrm>
                    <a:prstGeom prst="rect">
                      <a:avLst/>
                    </a:prstGeom>
                    <a:noFill/>
                    <a:ln w="9525">
                      <a:noFill/>
                      <a:miter lim="800000"/>
                      <a:headEnd/>
                      <a:tailEnd/>
                    </a:ln>
                  </pic:spPr>
                </pic:pic>
              </a:graphicData>
            </a:graphic>
          </wp:anchor>
        </w:drawing>
      </w:r>
      <w:r w:rsidRPr="002A4DB1">
        <w:rPr>
          <w:rFonts w:ascii="UD デジタル 教科書体 NK-R" w:eastAsia="UD デジタル 教科書体 NK-R" w:hint="eastAsia"/>
          <w:noProof/>
          <w:szCs w:val="21"/>
        </w:rPr>
        <w:drawing>
          <wp:anchor distT="0" distB="0" distL="114300" distR="114300" simplePos="0" relativeHeight="251658240" behindDoc="0" locked="0" layoutInCell="1" allowOverlap="1">
            <wp:simplePos x="0" y="0"/>
            <wp:positionH relativeFrom="column">
              <wp:posOffset>529590</wp:posOffset>
            </wp:positionH>
            <wp:positionV relativeFrom="paragraph">
              <wp:posOffset>2257425</wp:posOffset>
            </wp:positionV>
            <wp:extent cx="1428750" cy="1905000"/>
            <wp:effectExtent l="19050" t="0" r="0" b="0"/>
            <wp:wrapTopAndBottom/>
            <wp:docPr id="3" name="図 13" descr="http://upload.wikimedia.org/wikipedia/commons/thumb/c/c2/AONAMI_Line_in_Nagoya_Station_of_Ticket_machine.jpg/150px-AONAMI_Line_in_Nagoya_Station_of_Ticket_machine.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c/c2/AONAMI_Line_in_Nagoya_Station_of_Ticket_machine.jpg/150px-AONAMI_Line_in_Nagoya_Station_of_Ticket_machine.jpg">
                      <a:hlinkClick r:id="rId30"/>
                    </pic:cNvPr>
                    <pic:cNvPicPr>
                      <a:picLocks noChangeAspect="1" noChangeArrowheads="1"/>
                    </pic:cNvPicPr>
                  </pic:nvPicPr>
                  <pic:blipFill>
                    <a:blip r:embed="rId31"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r w:rsidRPr="002A4DB1">
        <w:rPr>
          <w:rFonts w:ascii="UD デジタル 教科書体 NK-R" w:eastAsia="UD デジタル 教科書体 NK-R" w:hint="eastAsia"/>
          <w:noProof/>
          <w:szCs w:val="21"/>
        </w:rPr>
        <w:drawing>
          <wp:anchor distT="0" distB="0" distL="114300" distR="114300" simplePos="0" relativeHeight="251657216" behindDoc="0" locked="0" layoutInCell="1" allowOverlap="1">
            <wp:simplePos x="0" y="0"/>
            <wp:positionH relativeFrom="column">
              <wp:posOffset>415290</wp:posOffset>
            </wp:positionH>
            <wp:positionV relativeFrom="paragraph">
              <wp:posOffset>66675</wp:posOffset>
            </wp:positionV>
            <wp:extent cx="1905000" cy="1562100"/>
            <wp:effectExtent l="19050" t="0" r="0" b="0"/>
            <wp:wrapTopAndBottom/>
            <wp:docPr id="7" name="図 7" descr="http://upload.wikimedia.org/wikipedia/commons/thumb/d/dc/Iphone_4G-2.jpg/200px-Iphone_4G-2.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d/dc/Iphone_4G-2.jpg/200px-Iphone_4G-2.jpg">
                      <a:hlinkClick r:id="rId32"/>
                    </pic:cNvPr>
                    <pic:cNvPicPr>
                      <a:picLocks noChangeAspect="1" noChangeArrowheads="1"/>
                    </pic:cNvPicPr>
                  </pic:nvPicPr>
                  <pic:blipFill>
                    <a:blip r:embed="rId33" cstate="print"/>
                    <a:srcRect/>
                    <a:stretch>
                      <a:fillRect/>
                    </a:stretch>
                  </pic:blipFill>
                  <pic:spPr bwMode="auto">
                    <a:xfrm>
                      <a:off x="0" y="0"/>
                      <a:ext cx="1905000" cy="1562100"/>
                    </a:xfrm>
                    <a:prstGeom prst="rect">
                      <a:avLst/>
                    </a:prstGeom>
                    <a:noFill/>
                    <a:ln w="9525">
                      <a:noFill/>
                      <a:miter lim="800000"/>
                      <a:headEnd/>
                      <a:tailEnd/>
                    </a:ln>
                  </pic:spPr>
                </pic:pic>
              </a:graphicData>
            </a:graphic>
          </wp:anchor>
        </w:drawing>
      </w:r>
      <w:r w:rsidR="00EF1C70" w:rsidRPr="002A4DB1">
        <w:rPr>
          <w:rFonts w:ascii="UD デジタル 教科書体 NK-R" w:eastAsia="UD デジタル 教科書体 NK-R" w:hint="eastAsia"/>
          <w:szCs w:val="21"/>
        </w:rPr>
        <w:t xml:space="preserve">スマートフォン　　　　　　　　　　　</w:t>
      </w:r>
      <w:r w:rsidR="006F105F" w:rsidRPr="002A4DB1">
        <w:rPr>
          <w:rFonts w:ascii="UD デジタル 教科書体 NK-R" w:eastAsia="UD デジタル 教科書体 NK-R" w:hint="eastAsia"/>
          <w:szCs w:val="21"/>
        </w:rPr>
        <w:t xml:space="preserve">　</w:t>
      </w:r>
      <w:r w:rsidR="00EF1C70" w:rsidRPr="002A4DB1">
        <w:rPr>
          <w:rFonts w:ascii="UD デジタル 教科書体 NK-R" w:eastAsia="UD デジタル 教科書体 NK-R" w:hint="eastAsia"/>
          <w:szCs w:val="21"/>
        </w:rPr>
        <w:t>カーナビゲーション</w:t>
      </w:r>
    </w:p>
    <w:p w:rsidR="00EF1C70" w:rsidRPr="002A4DB1" w:rsidRDefault="00EF1C70" w:rsidP="00D0473A">
      <w:pPr>
        <w:jc w:val="center"/>
        <w:rPr>
          <w:rFonts w:ascii="UD デジタル 教科書体 NK-R" w:eastAsia="UD デジタル 教科書体 NK-R"/>
          <w:szCs w:val="21"/>
        </w:rPr>
      </w:pPr>
      <w:r w:rsidRPr="002A4DB1">
        <w:rPr>
          <w:rFonts w:ascii="UD デジタル 教科書体 NK-R" w:eastAsia="UD デジタル 教科書体 NK-R" w:hint="eastAsia"/>
          <w:szCs w:val="21"/>
        </w:rPr>
        <w:t xml:space="preserve">自動券売機　　　　　　　　　　　　　　</w:t>
      </w:r>
      <w:r w:rsidR="0079512C" w:rsidRPr="002A4DB1">
        <w:rPr>
          <w:rFonts w:ascii="UD デジタル 教科書体 NK-R" w:eastAsia="UD デジタル 教科書体 NK-R" w:hint="eastAsia"/>
          <w:szCs w:val="21"/>
        </w:rPr>
        <w:t xml:space="preserve">　</w:t>
      </w:r>
      <w:r w:rsidRPr="002A4DB1">
        <w:rPr>
          <w:rFonts w:ascii="UD デジタル 教科書体 NK-R" w:eastAsia="UD デジタル 教科書体 NK-R" w:hint="eastAsia"/>
          <w:szCs w:val="21"/>
        </w:rPr>
        <w:t>携帯ゲーム機</w:t>
      </w:r>
    </w:p>
    <w:p w:rsidR="00EF1C70" w:rsidRPr="002A4DB1" w:rsidRDefault="00EF1C70" w:rsidP="00EF1C70">
      <w:pPr>
        <w:jc w:val="left"/>
        <w:rPr>
          <w:rFonts w:ascii="UD デジタル 教科書体 NK-R" w:eastAsia="UD デジタル 教科書体 NK-R"/>
          <w:szCs w:val="21"/>
        </w:rPr>
      </w:pPr>
    </w:p>
    <w:p w:rsidR="00EF1C70" w:rsidRPr="002A4DB1" w:rsidRDefault="00EF1C70" w:rsidP="006F105F">
      <w:pPr>
        <w:jc w:val="center"/>
        <w:rPr>
          <w:rFonts w:ascii="UD デジタル 教科書体 NK-R" w:eastAsia="UD デジタル 教科書体 NK-R"/>
          <w:szCs w:val="21"/>
        </w:rPr>
      </w:pPr>
      <w:r w:rsidRPr="002A4DB1">
        <w:rPr>
          <w:rFonts w:ascii="UD デジタル 教科書体 NK-R" w:eastAsia="UD デジタル 教科書体 NK-R" w:hint="eastAsia"/>
          <w:szCs w:val="21"/>
        </w:rPr>
        <w:t>図１：タッチパネルが使用されている電子機器類</w:t>
      </w:r>
    </w:p>
    <w:p w:rsidR="003B511E" w:rsidRPr="002A4DB1" w:rsidRDefault="003B511E">
      <w:pPr>
        <w:widowControl/>
        <w:jc w:val="left"/>
        <w:rPr>
          <w:rFonts w:ascii="UD デジタル 教科書体 NK-R" w:eastAsia="UD デジタル 教科書体 NK-R" w:hAnsi="ＭＳ 明朝"/>
          <w:b/>
          <w:sz w:val="24"/>
          <w:szCs w:val="24"/>
        </w:rPr>
      </w:pPr>
      <w:r w:rsidRPr="002A4DB1">
        <w:rPr>
          <w:rFonts w:ascii="UD デジタル 教科書体 NK-R" w:eastAsia="UD デジタル 教科書体 NK-R" w:hAnsi="ＭＳ 明朝" w:hint="eastAsia"/>
          <w:b/>
          <w:sz w:val="24"/>
          <w:szCs w:val="24"/>
        </w:rPr>
        <w:br w:type="page"/>
      </w:r>
    </w:p>
    <w:p w:rsidR="00ED25EB" w:rsidRPr="002A4DB1" w:rsidRDefault="00ED25EB" w:rsidP="00122E96">
      <w:pPr>
        <w:jc w:val="left"/>
        <w:rPr>
          <w:rFonts w:ascii="UD デジタル 教科書体 NK-R" w:eastAsia="UD デジタル 教科書体 NK-R" w:hAnsi="ＭＳ 明朝"/>
          <w:b/>
          <w:sz w:val="24"/>
          <w:szCs w:val="24"/>
        </w:rPr>
      </w:pPr>
      <w:r w:rsidRPr="002A4DB1">
        <w:rPr>
          <w:rFonts w:ascii="UD デジタル 教科書体 NK-R" w:eastAsia="UD デジタル 教科書体 NK-R" w:hAnsi="ＭＳ 明朝" w:hint="eastAsia"/>
          <w:b/>
          <w:sz w:val="24"/>
          <w:szCs w:val="24"/>
        </w:rPr>
        <w:lastRenderedPageBreak/>
        <w:t>３．利点と欠点</w:t>
      </w:r>
    </w:p>
    <w:p w:rsidR="0079512C" w:rsidRPr="002A4DB1" w:rsidRDefault="00ED25EB" w:rsidP="00ED25EB">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◎利点</w:t>
      </w:r>
      <w:r w:rsidR="006F105F" w:rsidRPr="002A4DB1">
        <w:rPr>
          <w:rFonts w:ascii="UD デジタル 教科書体 NK-R" w:eastAsia="UD デジタル 教科書体 NK-R" w:hAnsi="ＭＳ 明朝" w:hint="eastAsia"/>
          <w:szCs w:val="21"/>
        </w:rPr>
        <w:t>◎</w:t>
      </w:r>
    </w:p>
    <w:p w:rsidR="0077352B" w:rsidRPr="002A4DB1" w:rsidRDefault="0079512C" w:rsidP="00ED25EB">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cs="ＭＳ Ｐゴシック" w:hint="eastAsia"/>
          <w:kern w:val="0"/>
          <w:szCs w:val="21"/>
        </w:rPr>
        <w:t>・</w:t>
      </w:r>
      <w:r w:rsidR="00ED25EB" w:rsidRPr="002A4DB1">
        <w:rPr>
          <w:rFonts w:ascii="UD デジタル 教科書体 NK-R" w:eastAsia="UD デジタル 教科書体 NK-R" w:hAnsi="ＭＳ 明朝" w:cs="ＭＳ Ｐゴシック" w:hint="eastAsia"/>
          <w:kern w:val="0"/>
          <w:szCs w:val="21"/>
        </w:rPr>
        <w:t xml:space="preserve">画面上の操作説明に入力動作が対応するため、直感的に分かりやすく、操作が簡単になる。 </w:t>
      </w:r>
    </w:p>
    <w:p w:rsidR="00ED25EB" w:rsidRPr="002A4DB1" w:rsidRDefault="00ED25EB" w:rsidP="00ED25EB">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cs="ＭＳ Ｐゴシック" w:hint="eastAsia"/>
          <w:kern w:val="0"/>
          <w:szCs w:val="21"/>
        </w:rPr>
        <w:t xml:space="preserve">・入力装置と表示装置が一体化されるため、装置全体の小型化が期待できる。 </w:t>
      </w:r>
    </w:p>
    <w:p w:rsidR="006F105F" w:rsidRPr="002A4DB1" w:rsidRDefault="00ED25EB" w:rsidP="006F105F">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cs="ＭＳ Ｐゴシック" w:hint="eastAsia"/>
          <w:kern w:val="0"/>
          <w:szCs w:val="21"/>
        </w:rPr>
        <w:t xml:space="preserve">・物理的なボタンがなくとも、ソフトウェア次第で多彩な操作性を実現できる。 </w:t>
      </w:r>
    </w:p>
    <w:p w:rsidR="006F105F" w:rsidRPr="002A4DB1" w:rsidRDefault="006F105F" w:rsidP="006F105F">
      <w:pPr>
        <w:jc w:val="left"/>
        <w:rPr>
          <w:rFonts w:ascii="UD デジタル 教科書体 NK-R" w:eastAsia="UD デジタル 教科書体 NK-R" w:hAnsi="ＭＳ 明朝"/>
          <w:szCs w:val="21"/>
        </w:rPr>
      </w:pPr>
    </w:p>
    <w:p w:rsidR="006F105F" w:rsidRPr="002A4DB1" w:rsidRDefault="00ED25EB" w:rsidP="006F105F">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cs="ＭＳ Ｐゴシック" w:hint="eastAsia"/>
          <w:kern w:val="0"/>
          <w:szCs w:val="21"/>
        </w:rPr>
        <w:t>この装置は使用者が画面の操作手順を見ながら操作できるために、機械操作を誰にでも扱いやすくする事ができるという点で優れている。画面表示を随時切り替えることで、1つの画面上で多様な操作指示に使用できるので、装置全体の小型化が期待できる。</w:t>
      </w:r>
    </w:p>
    <w:p w:rsidR="006F105F" w:rsidRPr="002A4DB1" w:rsidRDefault="006F105F" w:rsidP="006F105F">
      <w:pPr>
        <w:jc w:val="left"/>
        <w:rPr>
          <w:rFonts w:ascii="UD デジタル 教科書体 NK-R" w:eastAsia="UD デジタル 教科書体 NK-R" w:hAnsi="ＭＳ 明朝"/>
          <w:szCs w:val="21"/>
        </w:rPr>
      </w:pPr>
    </w:p>
    <w:p w:rsidR="006F105F" w:rsidRPr="002A4DB1" w:rsidRDefault="006F105F" w:rsidP="006F105F">
      <w:pPr>
        <w:jc w:val="left"/>
        <w:rPr>
          <w:rFonts w:ascii="UD デジタル 教科書体 NK-R" w:eastAsia="UD デジタル 教科書体 NK-R" w:hAnsi="ＭＳ 明朝" w:cs="ＭＳ Ｐゴシック"/>
          <w:kern w:val="0"/>
          <w:szCs w:val="21"/>
        </w:rPr>
      </w:pPr>
      <w:r w:rsidRPr="002A4DB1">
        <w:rPr>
          <w:rFonts w:ascii="UD デジタル 教科書体 NK-R" w:eastAsia="UD デジタル 教科書体 NK-R" w:hAnsi="ＭＳ 明朝" w:cs="ＭＳ Ｐゴシック" w:hint="eastAsia"/>
          <w:kern w:val="0"/>
          <w:szCs w:val="21"/>
        </w:rPr>
        <w:t>×欠点×</w:t>
      </w:r>
    </w:p>
    <w:p w:rsidR="006F105F" w:rsidRPr="002A4DB1" w:rsidRDefault="006F105F" w:rsidP="006F105F">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cs="ＭＳ Ｐゴシック" w:hint="eastAsia"/>
          <w:kern w:val="0"/>
          <w:szCs w:val="21"/>
        </w:rPr>
        <w:t xml:space="preserve">・汚れで画面が見えにくくなることがある。 </w:t>
      </w:r>
    </w:p>
    <w:p w:rsidR="006F105F" w:rsidRPr="002A4DB1" w:rsidRDefault="006F105F" w:rsidP="006F105F">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cs="ＭＳ Ｐゴシック" w:hint="eastAsia"/>
          <w:kern w:val="0"/>
          <w:szCs w:val="21"/>
        </w:rPr>
        <w:t xml:space="preserve">・一般にキーボードほどの素早く正確な入力は不得意である。 </w:t>
      </w:r>
    </w:p>
    <w:p w:rsidR="0079512C" w:rsidRPr="002A4DB1" w:rsidRDefault="006F105F" w:rsidP="0079512C">
      <w:pPr>
        <w:jc w:val="left"/>
        <w:rPr>
          <w:rFonts w:ascii="UD デジタル 教科書体 NK-R" w:eastAsia="UD デジタル 教科書体 NK-R" w:hAnsi="ＭＳ 明朝" w:cs="ＭＳ Ｐゴシック"/>
          <w:kern w:val="0"/>
          <w:szCs w:val="21"/>
        </w:rPr>
      </w:pPr>
      <w:r w:rsidRPr="002A4DB1">
        <w:rPr>
          <w:rFonts w:ascii="UD デジタル 教科書体 NK-R" w:eastAsia="UD デジタル 教科書体 NK-R" w:hAnsi="ＭＳ 明朝" w:cs="ＭＳ Ｐゴシック" w:hint="eastAsia"/>
          <w:kern w:val="0"/>
          <w:szCs w:val="21"/>
        </w:rPr>
        <w:t>・押しボタンと異なりクリック感がないので、入力動作がぎこちなくなる場合がある。このため、アニメーションによる視覚効果や、音を出したり、振動を与えるなどのフィードバックが工夫される。</w:t>
      </w:r>
    </w:p>
    <w:p w:rsidR="0079512C" w:rsidRPr="002A4DB1" w:rsidRDefault="0079512C" w:rsidP="0079512C">
      <w:pPr>
        <w:jc w:val="left"/>
        <w:rPr>
          <w:rFonts w:ascii="UD デジタル 教科書体 NK-R" w:eastAsia="UD デジタル 教科書体 NK-R" w:hAnsi="ＭＳ 明朝" w:cs="ＭＳ Ｐゴシック"/>
          <w:kern w:val="0"/>
          <w:szCs w:val="21"/>
        </w:rPr>
      </w:pPr>
    </w:p>
    <w:p w:rsidR="006B37FB" w:rsidRPr="002A4DB1" w:rsidRDefault="0079512C" w:rsidP="006B37FB">
      <w:pPr>
        <w:jc w:val="left"/>
        <w:rPr>
          <w:rFonts w:ascii="UD デジタル 教科書体 NK-R" w:eastAsia="UD デジタル 教科書体 NK-R" w:hAnsi="ＭＳ 明朝" w:cs="ＭＳ Ｐゴシック"/>
          <w:b/>
          <w:kern w:val="0"/>
          <w:sz w:val="24"/>
          <w:szCs w:val="24"/>
        </w:rPr>
      </w:pPr>
      <w:r w:rsidRPr="002A4DB1">
        <w:rPr>
          <w:rFonts w:ascii="UD デジタル 教科書体 NK-R" w:eastAsia="UD デジタル 教科書体 NK-R" w:hAnsi="ＭＳ 明朝" w:cs="ＭＳ Ｐゴシック" w:hint="eastAsia"/>
          <w:b/>
          <w:kern w:val="0"/>
          <w:sz w:val="24"/>
          <w:szCs w:val="24"/>
        </w:rPr>
        <w:t>４．</w:t>
      </w:r>
      <w:r w:rsidR="006B37FB" w:rsidRPr="002A4DB1">
        <w:rPr>
          <w:rFonts w:ascii="UD デジタル 教科書体 NK-R" w:eastAsia="UD デジタル 教科書体 NK-R" w:hAnsi="ＭＳ 明朝" w:cs="ＭＳ Ｐゴシック" w:hint="eastAsia"/>
          <w:b/>
          <w:kern w:val="0"/>
          <w:sz w:val="24"/>
          <w:szCs w:val="24"/>
        </w:rPr>
        <w:t>タッチパネルの仕組み</w:t>
      </w:r>
    </w:p>
    <w:p w:rsidR="006B37FB" w:rsidRPr="002A4DB1" w:rsidRDefault="00F0722A" w:rsidP="006B37FB">
      <w:pPr>
        <w:ind w:firstLineChars="100" w:firstLine="205"/>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タッチパネルの動作で最低限要求されることとして、</w:t>
      </w:r>
      <w:r w:rsidRPr="002A4DB1">
        <w:rPr>
          <w:rFonts w:ascii="UD デジタル 教科書体 NK-R" w:eastAsia="UD デジタル 教科書体 NK-R" w:hAnsi="ＭＳ 明朝" w:hint="eastAsia"/>
          <w:b/>
          <w:bCs/>
          <w:szCs w:val="21"/>
        </w:rPr>
        <w:t>表示が見える状態で、どの位置を、タッチした</w:t>
      </w:r>
      <w:r w:rsidRPr="002A4DB1">
        <w:rPr>
          <w:rFonts w:ascii="UD デジタル 教科書体 NK-R" w:eastAsia="UD デジタル 教科書体 NK-R" w:hAnsi="ＭＳ 明朝" w:hint="eastAsia"/>
          <w:szCs w:val="21"/>
        </w:rPr>
        <w:t>かを判別することが必要とな</w:t>
      </w:r>
      <w:r w:rsidR="006B37FB" w:rsidRPr="002A4DB1">
        <w:rPr>
          <w:rFonts w:ascii="UD デジタル 教科書体 NK-R" w:eastAsia="UD デジタル 教科書体 NK-R" w:hAnsi="ＭＳ 明朝" w:hint="eastAsia"/>
          <w:noProof/>
          <w:szCs w:val="21"/>
        </w:rPr>
        <w:drawing>
          <wp:anchor distT="47625" distB="47625" distL="47625" distR="47625" simplePos="0" relativeHeight="251659264" behindDoc="0" locked="0" layoutInCell="1" allowOverlap="0">
            <wp:simplePos x="0" y="0"/>
            <wp:positionH relativeFrom="column">
              <wp:posOffset>2539365</wp:posOffset>
            </wp:positionH>
            <wp:positionV relativeFrom="line">
              <wp:posOffset>365125</wp:posOffset>
            </wp:positionV>
            <wp:extent cx="2857500" cy="742950"/>
            <wp:effectExtent l="19050" t="0" r="0" b="0"/>
            <wp:wrapSquare wrapText="bothSides"/>
            <wp:docPr id="5" name="図 2" descr="http://www.technoveins.co.jp/technical/touchpanel/images/modulelayer_small.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noveins.co.jp/technical/touchpanel/images/modulelayer_small.jpg">
                      <a:hlinkClick r:id="rId34"/>
                    </pic:cNvPr>
                    <pic:cNvPicPr>
                      <a:picLocks noChangeAspect="1" noChangeArrowheads="1"/>
                    </pic:cNvPicPr>
                  </pic:nvPicPr>
                  <pic:blipFill>
                    <a:blip r:embed="rId35" cstate="print"/>
                    <a:srcRect/>
                    <a:stretch>
                      <a:fillRect/>
                    </a:stretch>
                  </pic:blipFill>
                  <pic:spPr bwMode="auto">
                    <a:xfrm>
                      <a:off x="0" y="0"/>
                      <a:ext cx="2857500" cy="742950"/>
                    </a:xfrm>
                    <a:prstGeom prst="rect">
                      <a:avLst/>
                    </a:prstGeom>
                    <a:noFill/>
                    <a:ln w="9525">
                      <a:noFill/>
                      <a:miter lim="800000"/>
                      <a:headEnd/>
                      <a:tailEnd/>
                    </a:ln>
                  </pic:spPr>
                </pic:pic>
              </a:graphicData>
            </a:graphic>
          </wp:anchor>
        </w:drawing>
      </w:r>
      <w:r w:rsidRPr="002A4DB1">
        <w:rPr>
          <w:rFonts w:ascii="UD デジタル 教科書体 NK-R" w:eastAsia="UD デジタル 教科書体 NK-R" w:hAnsi="ＭＳ 明朝" w:hint="eastAsia"/>
          <w:szCs w:val="21"/>
        </w:rPr>
        <w:t>ります。</w:t>
      </w:r>
    </w:p>
    <w:p w:rsidR="006B37FB" w:rsidRPr="002A4DB1" w:rsidRDefault="00707C83" w:rsidP="006B37FB">
      <w:pPr>
        <w:jc w:val="left"/>
        <w:rPr>
          <w:rFonts w:ascii="UD デジタル 教科書体 NK-R" w:eastAsia="UD デジタル 教科書体 NK-R" w:hAnsi="ＭＳ 明朝"/>
          <w:szCs w:val="21"/>
        </w:rPr>
      </w:pPr>
      <w:r>
        <w:rPr>
          <w:rFonts w:ascii="UD デジタル 教科書体 NK-R" w:eastAsia="UD デジタル 教科書体 NK-R" w:hAnsi="ＭＳ 明朝"/>
          <w:noProof/>
          <w:szCs w:val="21"/>
        </w:rPr>
        <w:pict>
          <v:shapetype id="_x0000_t202" coordsize="21600,21600" o:spt="202" path="m,l,21600r21600,l21600,xe">
            <v:stroke joinstyle="miter"/>
            <v:path gradientshapeok="t" o:connecttype="rect"/>
          </v:shapetype>
          <v:shape id="_x0000_s1027" type="#_x0000_t202" style="position:absolute;margin-left:200.7pt;margin-top:77.2pt;width:3in;height:19.5pt;z-index:-251656192" wrapcoords="-88 0 -88 20769 21600 20769 21600 0 -88 0" stroked="f">
            <v:textbox inset="5.85pt,.7pt,5.85pt,.7pt">
              <w:txbxContent>
                <w:p w:rsidR="00F517A0" w:rsidRDefault="00F517A0" w:rsidP="006B37FB">
                  <w:pPr>
                    <w:jc w:val="center"/>
                  </w:pPr>
                  <w:r>
                    <w:rPr>
                      <w:rFonts w:hint="eastAsia"/>
                    </w:rPr>
                    <w:t>図２：タッチパネルの仕組み</w:t>
                  </w:r>
                </w:p>
                <w:p w:rsidR="00F517A0" w:rsidRDefault="00F517A0"/>
              </w:txbxContent>
            </v:textbox>
            <w10:wrap type="tight"/>
          </v:shape>
        </w:pict>
      </w:r>
      <w:hyperlink r:id="rId36" w:history="1"/>
      <w:r w:rsidR="00F0722A" w:rsidRPr="002A4DB1">
        <w:rPr>
          <w:rFonts w:ascii="UD デジタル 教科書体 NK-R" w:eastAsia="UD デジタル 教科書体 NK-R" w:hAnsi="ＭＳ 明朝" w:hint="eastAsia"/>
          <w:szCs w:val="21"/>
        </w:rPr>
        <w:t>タッチパネルは表示装置をタッチしているように見えますが、タッチパネルとLCD</w:t>
      </w:r>
      <w:r w:rsidR="008953FA" w:rsidRPr="002A4DB1">
        <w:rPr>
          <w:rFonts w:ascii="UD デジタル 教科書体 NK-R" w:eastAsia="UD デジタル 教科書体 NK-R" w:hAnsi="ＭＳ 明朝" w:hint="eastAsia"/>
          <w:szCs w:val="21"/>
        </w:rPr>
        <w:t>（液晶ディスプレイ）</w:t>
      </w:r>
      <w:r w:rsidR="00F0722A" w:rsidRPr="002A4DB1">
        <w:rPr>
          <w:rFonts w:ascii="UD デジタル 教科書体 NK-R" w:eastAsia="UD デジタル 教科書体 NK-R" w:hAnsi="ＭＳ 明朝" w:hint="eastAsia"/>
          <w:szCs w:val="21"/>
        </w:rPr>
        <w:t>などの表示装置は別々の部品であり、2つのモジュール部品を組み合わせ（張り合わせ）、1つのケースに収められて使用します。</w:t>
      </w:r>
    </w:p>
    <w:p w:rsidR="00771A97" w:rsidRPr="002A4DB1" w:rsidRDefault="00F0722A" w:rsidP="005875FF">
      <w:pPr>
        <w:ind w:firstLineChars="100" w:firstLine="205"/>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タッチした位置を検出する原理に、電気的にタッチを検出するものと、電気を用いないでタッチを検出するものがあります。</w:t>
      </w:r>
    </w:p>
    <w:p w:rsidR="00771A97" w:rsidRPr="002A4DB1" w:rsidRDefault="00F0722A" w:rsidP="00771A97">
      <w:pPr>
        <w:ind w:firstLineChars="100" w:firstLine="205"/>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・電気的なスイッチやスイッチに相当する部分を他の手段に置き換えたもの</w:t>
      </w:r>
    </w:p>
    <w:p w:rsidR="00771A97" w:rsidRPr="002A4DB1" w:rsidRDefault="00F0722A" w:rsidP="00771A97">
      <w:pPr>
        <w:ind w:firstLineChars="100" w:firstLine="205"/>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・電気的スイッチを用いずに、物理的な振動や光学的にタッチを検出するもの</w:t>
      </w:r>
    </w:p>
    <w:p w:rsidR="00A3286C" w:rsidRPr="002A4DB1" w:rsidRDefault="00F0722A" w:rsidP="005875FF">
      <w:pPr>
        <w:ind w:firstLineChars="100" w:firstLine="205"/>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・その他、空間的に画像認識や測定を行うもの</w:t>
      </w:r>
    </w:p>
    <w:p w:rsidR="00F0722A" w:rsidRPr="002A4DB1" w:rsidRDefault="00F0722A" w:rsidP="00A3286C">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などが考えられます。</w:t>
      </w:r>
    </w:p>
    <w:p w:rsidR="005875FF" w:rsidRPr="002A4DB1" w:rsidRDefault="005875FF" w:rsidP="00A3286C">
      <w:pPr>
        <w:jc w:val="left"/>
        <w:rPr>
          <w:rFonts w:ascii="UD デジタル 教科書体 NK-R" w:eastAsia="UD デジタル 教科書体 NK-R" w:hAnsi="ＭＳ 明朝"/>
          <w:szCs w:val="21"/>
        </w:rPr>
      </w:pPr>
    </w:p>
    <w:p w:rsidR="00570322" w:rsidRPr="002A4DB1" w:rsidRDefault="00570322" w:rsidP="0079512C">
      <w:pPr>
        <w:jc w:val="left"/>
        <w:rPr>
          <w:rFonts w:ascii="UD デジタル 教科書体 NK-R" w:eastAsia="UD デジタル 教科書体 NK-R" w:hAnsi="ＭＳ 明朝"/>
          <w:szCs w:val="21"/>
        </w:rPr>
      </w:pPr>
    </w:p>
    <w:p w:rsidR="00BE7D86" w:rsidRPr="002A4DB1" w:rsidRDefault="00BE7D86" w:rsidP="0079512C">
      <w:pPr>
        <w:jc w:val="left"/>
        <w:rPr>
          <w:rFonts w:ascii="UD デジタル 教科書体 NK-R" w:eastAsia="UD デジタル 教科書体 NK-R" w:hAnsi="ＭＳ 明朝" w:cs="ＭＳ Ｐゴシック"/>
          <w:kern w:val="0"/>
          <w:szCs w:val="21"/>
        </w:rPr>
      </w:pPr>
    </w:p>
    <w:p w:rsidR="003B511E" w:rsidRPr="002A4DB1" w:rsidRDefault="003B511E">
      <w:pPr>
        <w:widowControl/>
        <w:jc w:val="left"/>
        <w:rPr>
          <w:rFonts w:ascii="UD デジタル 教科書体 NK-R" w:eastAsia="UD デジタル 教科書体 NK-R" w:hAnsi="ＭＳ 明朝"/>
          <w:b/>
          <w:sz w:val="28"/>
          <w:szCs w:val="28"/>
        </w:rPr>
      </w:pPr>
      <w:r w:rsidRPr="002A4DB1">
        <w:rPr>
          <w:rFonts w:ascii="UD デジタル 教科書体 NK-R" w:eastAsia="UD デジタル 教科書体 NK-R" w:hAnsi="ＭＳ 明朝" w:hint="eastAsia"/>
          <w:b/>
          <w:sz w:val="28"/>
          <w:szCs w:val="28"/>
        </w:rPr>
        <w:br w:type="page"/>
      </w:r>
    </w:p>
    <w:p w:rsidR="00570322" w:rsidRPr="002A4DB1" w:rsidRDefault="00373E8E" w:rsidP="00570322">
      <w:pPr>
        <w:widowControl/>
        <w:jc w:val="left"/>
        <w:rPr>
          <w:rFonts w:ascii="UD デジタル 教科書体 NK-R" w:eastAsia="UD デジタル 教科書体 NK-R" w:hAnsi="ＭＳ 明朝"/>
          <w:b/>
          <w:sz w:val="28"/>
          <w:szCs w:val="28"/>
        </w:rPr>
      </w:pPr>
      <w:r w:rsidRPr="002A4DB1">
        <w:rPr>
          <w:rFonts w:ascii="UD デジタル 教科書体 NK-R" w:eastAsia="UD デジタル 教科書体 NK-R" w:hAnsi="ＭＳ 明朝" w:hint="eastAsia"/>
          <w:b/>
          <w:sz w:val="28"/>
          <w:szCs w:val="28"/>
        </w:rPr>
        <w:lastRenderedPageBreak/>
        <w:t xml:space="preserve">第２章　</w:t>
      </w:r>
      <w:r w:rsidR="008B6F2F" w:rsidRPr="002A4DB1">
        <w:rPr>
          <w:rFonts w:ascii="UD デジタル 教科書体 NK-R" w:eastAsia="UD デジタル 教科書体 NK-R" w:hAnsi="ＭＳ 明朝" w:hint="eastAsia"/>
          <w:b/>
          <w:sz w:val="28"/>
          <w:szCs w:val="28"/>
        </w:rPr>
        <w:t>接続機器</w:t>
      </w:r>
    </w:p>
    <w:p w:rsidR="00570322" w:rsidRPr="002A4DB1" w:rsidRDefault="007F5DB7" w:rsidP="00570322">
      <w:pPr>
        <w:widowControl/>
        <w:jc w:val="left"/>
        <w:rPr>
          <w:rFonts w:ascii="UD デジタル 教科書体 NK-R" w:eastAsia="UD デジタル 教科書体 NK-R" w:hAnsi="ＭＳ 明朝"/>
          <w:b/>
          <w:sz w:val="24"/>
          <w:szCs w:val="24"/>
        </w:rPr>
      </w:pPr>
      <w:r w:rsidRPr="002A4DB1">
        <w:rPr>
          <w:rFonts w:ascii="UD デジタル 教科書体 NK-R" w:eastAsia="UD デジタル 教科書体 NK-R" w:hAnsi="ＭＳ 明朝" w:hint="eastAsia"/>
          <w:b/>
          <w:sz w:val="24"/>
          <w:szCs w:val="24"/>
        </w:rPr>
        <w:t>１．今回主に使用する機器と</w:t>
      </w:r>
      <w:r w:rsidR="00570322" w:rsidRPr="002A4DB1">
        <w:rPr>
          <w:rFonts w:ascii="UD デジタル 教科書体 NK-R" w:eastAsia="UD デジタル 教科書体 NK-R" w:hAnsi="ＭＳ 明朝" w:hint="eastAsia"/>
          <w:b/>
          <w:sz w:val="24"/>
          <w:szCs w:val="24"/>
        </w:rPr>
        <w:t>ソフト</w:t>
      </w:r>
      <w:r w:rsidRPr="002A4DB1">
        <w:rPr>
          <w:rFonts w:ascii="UD デジタル 教科書体 NK-R" w:eastAsia="UD デジタル 教科書体 NK-R" w:hAnsi="ＭＳ 明朝" w:hint="eastAsia"/>
          <w:b/>
          <w:sz w:val="24"/>
          <w:szCs w:val="24"/>
        </w:rPr>
        <w:t>ウェア</w:t>
      </w:r>
    </w:p>
    <w:p w:rsidR="00570322" w:rsidRPr="002A4DB1" w:rsidRDefault="00570322" w:rsidP="00570322">
      <w:pPr>
        <w:pStyle w:val="aa"/>
        <w:widowControl/>
        <w:numPr>
          <w:ilvl w:val="0"/>
          <w:numId w:val="5"/>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タッチパネル</w:t>
      </w:r>
    </w:p>
    <w:p w:rsidR="007F5DB7" w:rsidRPr="002A4DB1" w:rsidRDefault="007F5DB7" w:rsidP="007F5DB7">
      <w:pPr>
        <w:pStyle w:val="aa"/>
        <w:widowControl/>
        <w:ind w:leftChars="0" w:left="42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三菱製：</w:t>
      </w:r>
      <w:r w:rsidR="003564FE" w:rsidRPr="002A4DB1">
        <w:rPr>
          <w:rFonts w:ascii="UD デジタル 教科書体 NK-R" w:eastAsia="UD デジタル 教科書体 NK-R" w:hAnsi="ＭＳ 明朝" w:hint="eastAsia"/>
          <w:szCs w:val="21"/>
        </w:rPr>
        <w:t>GT</w:t>
      </w:r>
      <w:r w:rsidR="00D0473A" w:rsidRPr="002A4DB1">
        <w:rPr>
          <w:rFonts w:ascii="UD デジタル 教科書体 NK-R" w:eastAsia="UD デジタル 教科書体 NK-R" w:hAnsi="ＭＳ 明朝" w:hint="eastAsia"/>
          <w:szCs w:val="21"/>
        </w:rPr>
        <w:t>2508</w:t>
      </w:r>
      <w:r w:rsidR="003564FE" w:rsidRPr="002A4DB1">
        <w:rPr>
          <w:rFonts w:ascii="UD デジタル 教科書体 NK-R" w:eastAsia="UD デジタル 教科書体 NK-R" w:hAnsi="ＭＳ 明朝" w:hint="eastAsia"/>
          <w:szCs w:val="21"/>
        </w:rPr>
        <w:t>-VTBA</w:t>
      </w:r>
    </w:p>
    <w:p w:rsidR="00373E8E" w:rsidRPr="002A4DB1" w:rsidRDefault="00373E8E" w:rsidP="007F5DB7">
      <w:pPr>
        <w:pStyle w:val="aa"/>
        <w:widowControl/>
        <w:ind w:leftChars="0" w:left="420"/>
        <w:jc w:val="left"/>
        <w:rPr>
          <w:rFonts w:ascii="UD デジタル 教科書体 NK-R" w:eastAsia="UD デジタル 教科書体 NK-R" w:hAnsi="ＭＳ 明朝"/>
          <w:szCs w:val="21"/>
        </w:rPr>
      </w:pPr>
    </w:p>
    <w:p w:rsidR="007F5DB7" w:rsidRPr="002A4DB1" w:rsidRDefault="00C60235" w:rsidP="00570322">
      <w:pPr>
        <w:pStyle w:val="aa"/>
        <w:widowControl/>
        <w:numPr>
          <w:ilvl w:val="0"/>
          <w:numId w:val="5"/>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制御用機器</w:t>
      </w:r>
    </w:p>
    <w:p w:rsidR="00C60235" w:rsidRPr="002A4DB1" w:rsidRDefault="00C60235" w:rsidP="00C60235">
      <w:pPr>
        <w:pStyle w:val="aa"/>
        <w:widowControl/>
        <w:ind w:leftChars="0" w:left="42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三菱製：シーケンサ（Qシリーズ）　Q0</w:t>
      </w:r>
      <w:r w:rsidR="00D0473A" w:rsidRPr="002A4DB1">
        <w:rPr>
          <w:rFonts w:ascii="UD デジタル 教科書体 NK-R" w:eastAsia="UD デジタル 教科書体 NK-R" w:hAnsi="ＭＳ 明朝" w:hint="eastAsia"/>
          <w:szCs w:val="21"/>
        </w:rPr>
        <w:t>3</w:t>
      </w:r>
      <w:r w:rsidRPr="002A4DB1">
        <w:rPr>
          <w:rFonts w:ascii="UD デジタル 教科書体 NK-R" w:eastAsia="UD デジタル 教科書体 NK-R" w:hAnsi="ＭＳ 明朝" w:hint="eastAsia"/>
          <w:szCs w:val="21"/>
        </w:rPr>
        <w:t>U</w:t>
      </w:r>
      <w:r w:rsidR="00D0473A" w:rsidRPr="002A4DB1">
        <w:rPr>
          <w:rFonts w:ascii="UD デジタル 教科書体 NK-R" w:eastAsia="UD デジタル 教科書体 NK-R" w:hAnsi="ＭＳ 明朝" w:hint="eastAsia"/>
          <w:szCs w:val="21"/>
        </w:rPr>
        <w:t>DV</w:t>
      </w:r>
      <w:r w:rsidRPr="002A4DB1">
        <w:rPr>
          <w:rFonts w:ascii="UD デジタル 教科書体 NK-R" w:eastAsia="UD デジタル 教科書体 NK-R" w:hAnsi="ＭＳ 明朝" w:hint="eastAsia"/>
          <w:szCs w:val="21"/>
        </w:rPr>
        <w:t>CPU</w:t>
      </w:r>
    </w:p>
    <w:p w:rsidR="00373E8E" w:rsidRPr="002A4DB1" w:rsidRDefault="00373E8E" w:rsidP="00C60235">
      <w:pPr>
        <w:pStyle w:val="aa"/>
        <w:widowControl/>
        <w:ind w:leftChars="0" w:left="420"/>
        <w:jc w:val="left"/>
        <w:rPr>
          <w:rFonts w:ascii="UD デジタル 教科書体 NK-R" w:eastAsia="UD デジタル 教科書体 NK-R"/>
          <w:color w:val="333333"/>
          <w:szCs w:val="21"/>
        </w:rPr>
      </w:pPr>
      <w:r w:rsidRPr="002A4DB1">
        <w:rPr>
          <w:rFonts w:ascii="UD デジタル 教科書体 NK-R" w:eastAsia="UD デジタル 教科書体 NK-R" w:hAnsi="ＭＳ 明朝" w:hint="eastAsia"/>
          <w:szCs w:val="21"/>
        </w:rPr>
        <w:t>※主に、</w:t>
      </w:r>
      <w:r w:rsidR="00F846C6" w:rsidRPr="002A4DB1">
        <w:rPr>
          <w:rFonts w:ascii="UD デジタル 教科書体 NK-R" w:eastAsia="UD デジタル 教科書体 NK-R" w:hint="eastAsia"/>
          <w:color w:val="333333"/>
          <w:szCs w:val="21"/>
        </w:rPr>
        <w:t>入力信号を、あらかじめ組んだプログラムで処理して、意図した通りに出力信号を出す。</w:t>
      </w:r>
      <w:r w:rsidR="0079571C" w:rsidRPr="002A4DB1">
        <w:rPr>
          <w:rFonts w:ascii="UD デジタル 教科書体 NK-R" w:eastAsia="UD デジタル 教科書体 NK-R" w:hint="eastAsia"/>
          <w:color w:val="333333"/>
          <w:szCs w:val="21"/>
        </w:rPr>
        <w:t>自動化装置を動かす専用コンピュータです。</w:t>
      </w:r>
    </w:p>
    <w:p w:rsidR="008B6F2F" w:rsidRPr="002A4DB1" w:rsidRDefault="008B6F2F" w:rsidP="00C60235">
      <w:pPr>
        <w:pStyle w:val="aa"/>
        <w:widowControl/>
        <w:ind w:leftChars="0" w:left="420"/>
        <w:jc w:val="left"/>
        <w:rPr>
          <w:rFonts w:ascii="UD デジタル 教科書体 NK-R" w:eastAsia="UD デジタル 教科書体 NK-R" w:hAnsi="ＭＳ 明朝"/>
          <w:szCs w:val="21"/>
        </w:rPr>
      </w:pPr>
    </w:p>
    <w:p w:rsidR="00570322" w:rsidRPr="002A4DB1" w:rsidRDefault="00C60235" w:rsidP="00570322">
      <w:pPr>
        <w:pStyle w:val="aa"/>
        <w:widowControl/>
        <w:numPr>
          <w:ilvl w:val="0"/>
          <w:numId w:val="5"/>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画面</w:t>
      </w:r>
      <w:r w:rsidR="00570322" w:rsidRPr="002A4DB1">
        <w:rPr>
          <w:rFonts w:ascii="UD デジタル 教科書体 NK-R" w:eastAsia="UD デジタル 教科書体 NK-R" w:hAnsi="ＭＳ 明朝" w:hint="eastAsia"/>
          <w:szCs w:val="21"/>
        </w:rPr>
        <w:t>作成ソフト</w:t>
      </w:r>
    </w:p>
    <w:p w:rsidR="00C60235" w:rsidRPr="002A4DB1" w:rsidRDefault="00C60235" w:rsidP="00C60235">
      <w:pPr>
        <w:pStyle w:val="aa"/>
        <w:widowControl/>
        <w:ind w:leftChars="0" w:left="42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三菱製：GT Designer</w:t>
      </w:r>
      <w:r w:rsidR="007377C3" w:rsidRPr="002A4DB1">
        <w:rPr>
          <w:rFonts w:ascii="UD デジタル 教科書体 NK-R" w:eastAsia="UD デジタル 教科書体 NK-R" w:hAnsi="ＭＳ 明朝" w:hint="eastAsia"/>
          <w:szCs w:val="21"/>
        </w:rPr>
        <w:t>3</w:t>
      </w:r>
    </w:p>
    <w:p w:rsidR="004D417F" w:rsidRPr="002A4DB1" w:rsidRDefault="004D417F" w:rsidP="00C60235">
      <w:pPr>
        <w:pStyle w:val="aa"/>
        <w:widowControl/>
        <w:ind w:leftChars="0" w:left="42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※タッチパネルに表示する画面を作成するソフトです。</w:t>
      </w:r>
    </w:p>
    <w:p w:rsidR="008B6F2F" w:rsidRPr="002A4DB1" w:rsidRDefault="008B6F2F" w:rsidP="00C60235">
      <w:pPr>
        <w:pStyle w:val="aa"/>
        <w:widowControl/>
        <w:ind w:leftChars="0" w:left="420"/>
        <w:jc w:val="left"/>
        <w:rPr>
          <w:rFonts w:ascii="UD デジタル 教科書体 NK-R" w:eastAsia="UD デジタル 教科書体 NK-R" w:hAnsi="ＭＳ 明朝"/>
          <w:szCs w:val="21"/>
        </w:rPr>
      </w:pPr>
    </w:p>
    <w:p w:rsidR="007F5DB7" w:rsidRPr="002A4DB1" w:rsidRDefault="007F5DB7" w:rsidP="007F5DB7">
      <w:pPr>
        <w:pStyle w:val="aa"/>
        <w:widowControl/>
        <w:numPr>
          <w:ilvl w:val="0"/>
          <w:numId w:val="5"/>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制御プログラミングソフト</w:t>
      </w:r>
    </w:p>
    <w:p w:rsidR="003B4712" w:rsidRPr="002A4DB1" w:rsidRDefault="003B4712" w:rsidP="003B4712">
      <w:pPr>
        <w:pStyle w:val="aa"/>
        <w:widowControl/>
        <w:ind w:leftChars="0" w:left="42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 xml:space="preserve">三菱製：GX </w:t>
      </w:r>
      <w:r w:rsidR="00D0473A" w:rsidRPr="002A4DB1">
        <w:rPr>
          <w:rFonts w:ascii="UD デジタル 教科書体 NK-R" w:eastAsia="UD デジタル 教科書体 NK-R" w:hAnsi="ＭＳ 明朝" w:hint="eastAsia"/>
          <w:szCs w:val="21"/>
        </w:rPr>
        <w:t>Works2</w:t>
      </w:r>
    </w:p>
    <w:p w:rsidR="008B6F2F" w:rsidRPr="002A4DB1" w:rsidRDefault="008B6F2F" w:rsidP="003B4712">
      <w:pPr>
        <w:pStyle w:val="aa"/>
        <w:widowControl/>
        <w:ind w:leftChars="0" w:left="42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※ラダー図を用いてシーケンスプログラムを作成するソフトです。</w:t>
      </w:r>
    </w:p>
    <w:p w:rsidR="00F517A0" w:rsidRPr="002A4DB1" w:rsidRDefault="00F517A0" w:rsidP="00CF75D1">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br w:type="page"/>
      </w:r>
    </w:p>
    <w:p w:rsidR="00CF75D1" w:rsidRPr="002A4DB1" w:rsidRDefault="00CF75D1" w:rsidP="00CF75D1">
      <w:pPr>
        <w:widowControl/>
        <w:jc w:val="left"/>
        <w:rPr>
          <w:rFonts w:ascii="UD デジタル 教科書体 NK-R" w:eastAsia="UD デジタル 教科書体 NK-R" w:hAnsi="ＭＳ 明朝"/>
          <w:szCs w:val="21"/>
        </w:rPr>
      </w:pPr>
    </w:p>
    <w:p w:rsidR="00D76E15" w:rsidRPr="002A4DB1" w:rsidRDefault="00476B0D" w:rsidP="00F517A0">
      <w:pPr>
        <w:widowControl/>
        <w:jc w:val="left"/>
        <w:rPr>
          <w:rFonts w:ascii="UD デジタル 教科書体 NK-R" w:eastAsia="UD デジタル 教科書体 NK-R" w:hAnsi="ＭＳ 明朝"/>
          <w:b/>
          <w:sz w:val="28"/>
          <w:szCs w:val="28"/>
        </w:rPr>
      </w:pPr>
      <w:r w:rsidRPr="002A4DB1">
        <w:rPr>
          <w:rFonts w:ascii="UD デジタル 教科書体 NK-R" w:eastAsia="UD デジタル 教科書体 NK-R" w:hAnsi="ＭＳ 明朝" w:hint="eastAsia"/>
          <w:b/>
          <w:sz w:val="28"/>
          <w:szCs w:val="28"/>
        </w:rPr>
        <w:t>第３章　タッチパネル画面作成</w:t>
      </w:r>
    </w:p>
    <w:p w:rsidR="00F517A0" w:rsidRPr="002A4DB1" w:rsidRDefault="00F517A0" w:rsidP="00F517A0">
      <w:pPr>
        <w:widowControl/>
        <w:jc w:val="left"/>
        <w:rPr>
          <w:rFonts w:ascii="UD デジタル 教科書体 NK-R" w:eastAsia="UD デジタル 教科書体 NK-R" w:hAnsi="ＭＳ 明朝"/>
          <w:b/>
          <w:sz w:val="28"/>
          <w:szCs w:val="28"/>
        </w:rPr>
      </w:pPr>
    </w:p>
    <w:p w:rsidR="00D76E15" w:rsidRPr="002A4DB1" w:rsidRDefault="00707C83" w:rsidP="00D76E15">
      <w:pPr>
        <w:numPr>
          <w:ilvl w:val="0"/>
          <w:numId w:val="6"/>
        </w:numPr>
        <w:rPr>
          <w:rFonts w:ascii="UD デジタル 教科書体 NK-R" w:eastAsia="UD デジタル 教科書体 NK-R" w:hAnsiTheme="minorEastAsia"/>
          <w:b/>
          <w:bCs/>
          <w:szCs w:val="21"/>
        </w:rPr>
      </w:pPr>
      <w:r>
        <w:rPr>
          <w:rFonts w:ascii="UD デジタル 教科書体 NK-R" w:eastAsia="UD デジタル 教科書体 NK-R" w:hAnsiTheme="minorEastAsia"/>
          <w:noProof/>
          <w:szCs w:val="21"/>
        </w:rPr>
        <w:pict>
          <v:shape id="_x0000_s1039" type="#_x0000_t202" style="position:absolute;left:0;text-align:left;margin-left:274.5pt;margin-top:44pt;width:225pt;height:45pt;z-index:251875328" strokeweight="1.25pt">
            <v:textbox style="mso-next-textbox:#_x0000_s1039" inset="5.85pt,.7pt,5.85pt,.7pt">
              <w:txbxContent>
                <w:p w:rsidR="00F517A0" w:rsidRPr="00BD1A6E" w:rsidRDefault="00F517A0" w:rsidP="00D76E15">
                  <w:pPr>
                    <w:rPr>
                      <w:rFonts w:ascii="HGPｺﾞｼｯｸM" w:eastAsia="HGPｺﾞｼｯｸM"/>
                    </w:rPr>
                  </w:pPr>
                  <w:r w:rsidRPr="00BD1A6E">
                    <w:rPr>
                      <w:rFonts w:ascii="HGPｺﾞｼｯｸM" w:eastAsia="HGPｺﾞｼｯｸM" w:hint="eastAsia"/>
                    </w:rPr>
                    <w:t>メニューバー</w:t>
                  </w:r>
                </w:p>
                <w:p w:rsidR="00F517A0" w:rsidRPr="00BD1A6E" w:rsidRDefault="00F517A0" w:rsidP="00D76E15">
                  <w:pPr>
                    <w:rPr>
                      <w:rFonts w:ascii="HGPｺﾞｼｯｸM" w:eastAsia="HGPｺﾞｼｯｸM"/>
                    </w:rPr>
                  </w:pPr>
                  <w:r w:rsidRPr="00BD1A6E">
                    <w:rPr>
                      <w:rFonts w:ascii="HGPｺﾞｼｯｸM" w:eastAsia="HGPｺﾞｼｯｸM" w:hint="eastAsia"/>
                    </w:rPr>
                    <w:t>GOTで設定できることを表示している部分</w:t>
                  </w:r>
                </w:p>
              </w:txbxContent>
            </v:textbox>
          </v:shape>
        </w:pict>
      </w:r>
      <w:r>
        <w:rPr>
          <w:rFonts w:ascii="UD デジタル 教科書体 NK-R" w:eastAsia="UD デジタル 教科書体 NK-R" w:hAnsiTheme="minorEastAsia"/>
          <w:noProof/>
          <w:szCs w:val="21"/>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0" type="#_x0000_t13" style="position:absolute;left:0;text-align:left;margin-left:237.75pt;margin-top:37pt;width:54pt;height:18pt;rotation:13649781fd;z-index:251670528" strokeweight="1.5pt">
            <v:textbox inset="5.85pt,.7pt,5.85pt,.7pt"/>
          </v:shape>
        </w:pict>
      </w:r>
      <w:r w:rsidR="008E6F15" w:rsidRPr="002A4DB1">
        <w:rPr>
          <w:rFonts w:ascii="UD デジタル 教科書体 NK-R" w:eastAsia="UD デジタル 教科書体 NK-R" w:hAnsiTheme="minorEastAsia" w:hint="eastAsia"/>
          <w:b/>
          <w:bCs/>
          <w:noProof/>
          <w:szCs w:val="21"/>
        </w:rPr>
        <w:drawing>
          <wp:anchor distT="0" distB="0" distL="114300" distR="114300" simplePos="0" relativeHeight="251654143" behindDoc="0" locked="0" layoutInCell="1" allowOverlap="1">
            <wp:simplePos x="0" y="0"/>
            <wp:positionH relativeFrom="column">
              <wp:posOffset>-308610</wp:posOffset>
            </wp:positionH>
            <wp:positionV relativeFrom="paragraph">
              <wp:posOffset>273050</wp:posOffset>
            </wp:positionV>
            <wp:extent cx="6096000" cy="3810000"/>
            <wp:effectExtent l="19050" t="0" r="0" b="0"/>
            <wp:wrapTopAndBottom/>
            <wp:docPr id="1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6096000" cy="3810000"/>
                    </a:xfrm>
                    <a:prstGeom prst="rect">
                      <a:avLst/>
                    </a:prstGeom>
                    <a:noFill/>
                    <a:ln w="9525">
                      <a:noFill/>
                      <a:miter lim="800000"/>
                      <a:headEnd/>
                      <a:tailEnd/>
                    </a:ln>
                  </pic:spPr>
                </pic:pic>
              </a:graphicData>
            </a:graphic>
          </wp:anchor>
        </w:drawing>
      </w:r>
      <w:r w:rsidR="00D76E15" w:rsidRPr="002A4DB1">
        <w:rPr>
          <w:rFonts w:ascii="UD デジタル 教科書体 NK-R" w:eastAsia="UD デジタル 教科書体 NK-R" w:hAnsiTheme="minorEastAsia" w:hint="eastAsia"/>
          <w:b/>
          <w:bCs/>
          <w:szCs w:val="21"/>
        </w:rPr>
        <w:t>画面説明</w:t>
      </w:r>
    </w:p>
    <w:p w:rsidR="008E6F15" w:rsidRPr="002A4DB1" w:rsidRDefault="00707C83" w:rsidP="008E6F15">
      <w:pPr>
        <w:jc w:val="center"/>
        <w:rPr>
          <w:rFonts w:ascii="UD デジタル 教科書体 NK-R" w:eastAsia="UD デジタル 教科書体 NK-R"/>
          <w:b/>
          <w:bCs/>
          <w:sz w:val="40"/>
        </w:rPr>
      </w:pPr>
      <w:r>
        <w:rPr>
          <w:rFonts w:ascii="UD デジタル 教科書体 NK-R" w:eastAsia="UD デジタル 教科書体 NK-R"/>
          <w:noProof/>
          <w:sz w:val="22"/>
        </w:rPr>
        <w:pict>
          <v:shape id="_x0000_s1044" type="#_x0000_t13" style="position:absolute;left:0;text-align:left;margin-left:299.4pt;margin-top:295.75pt;width:40.4pt;height:20.4pt;rotation:-38500624fd;flip:y;z-index:251674624" strokeweight="1.5pt">
            <v:textbox inset="5.85pt,.7pt,5.85pt,.7pt"/>
          </v:shape>
        </w:pict>
      </w:r>
      <w:r>
        <w:rPr>
          <w:rFonts w:ascii="UD デジタル 教科書体 NK-R" w:eastAsia="UD デジタル 教科書体 NK-R"/>
          <w:noProof/>
          <w:sz w:val="22"/>
        </w:rPr>
        <w:pict>
          <v:shape id="_x0000_s1037" type="#_x0000_t13" style="position:absolute;left:0;text-align:left;margin-left:30pt;margin-top:174.75pt;width:126pt;height:18pt;rotation:14739027fd;z-index:251667456" strokeweight="1.5pt">
            <v:textbox inset="5.85pt,.7pt,5.85pt,.7pt"/>
          </v:shape>
        </w:pict>
      </w:r>
      <w:r>
        <w:rPr>
          <w:rFonts w:ascii="UD デジタル 教科書体 NK-R" w:eastAsia="UD デジタル 教科書体 NK-R"/>
          <w:noProof/>
          <w:sz w:val="22"/>
        </w:rPr>
        <w:pict>
          <v:shape id="_x0000_s1043" type="#_x0000_t202" style="position:absolute;left:0;text-align:left;margin-left:252pt;margin-top:319.05pt;width:3in;height:45pt;z-index:251877376" strokeweight="1.25pt">
            <v:textbox inset="5.85pt,.7pt,5.85pt,.7pt">
              <w:txbxContent>
                <w:p w:rsidR="00F517A0" w:rsidRPr="00BD1A6E" w:rsidRDefault="00F517A0" w:rsidP="00D76E15">
                  <w:pPr>
                    <w:rPr>
                      <w:rFonts w:ascii="HGPｺﾞｼｯｸM" w:eastAsia="HGPｺﾞｼｯｸM"/>
                    </w:rPr>
                  </w:pPr>
                  <w:r w:rsidRPr="00BD1A6E">
                    <w:rPr>
                      <w:rFonts w:ascii="HGPｺﾞｼｯｸM" w:eastAsia="HGPｺﾞｼｯｸM" w:hint="eastAsia"/>
                    </w:rPr>
                    <w:t>ステータスバー</w:t>
                  </w:r>
                </w:p>
                <w:p w:rsidR="00F517A0" w:rsidRPr="00BD1A6E" w:rsidRDefault="00F517A0" w:rsidP="00D76E15">
                  <w:pPr>
                    <w:rPr>
                      <w:rFonts w:ascii="HGPｺﾞｼｯｸM" w:eastAsia="HGPｺﾞｼｯｸM"/>
                    </w:rPr>
                  </w:pPr>
                  <w:r w:rsidRPr="00BD1A6E">
                    <w:rPr>
                      <w:rFonts w:ascii="HGPｺﾞｼｯｸM" w:eastAsia="HGPｺﾞｼｯｸM" w:hint="eastAsia"/>
                    </w:rPr>
                    <w:t>設定及び座標を確認できる部分</w:t>
                  </w:r>
                </w:p>
              </w:txbxContent>
            </v:textbox>
          </v:shape>
        </w:pict>
      </w:r>
      <w:r>
        <w:rPr>
          <w:rFonts w:ascii="UD デジタル 教科書体 NK-R" w:eastAsia="UD デジタル 教科書体 NK-R"/>
          <w:noProof/>
          <w:sz w:val="22"/>
        </w:rPr>
        <w:pict>
          <v:shape id="_x0000_s1036" type="#_x0000_t13" style="position:absolute;left:0;text-align:left;margin-left:25.05pt;margin-top:281.85pt;width:63pt;height:17.7pt;rotation:16081565fd;z-index:251666432" strokeweight="1.5pt">
            <v:textbox inset="5.85pt,.7pt,5.85pt,.7pt"/>
          </v:shape>
        </w:pict>
      </w:r>
      <w:r>
        <w:rPr>
          <w:rFonts w:ascii="UD デジタル 教科書体 NK-R" w:eastAsia="UD デジタル 教科書体 NK-R"/>
          <w:noProof/>
          <w:sz w:val="22"/>
        </w:rPr>
        <w:pict>
          <v:shape id="_x0000_s1034" type="#_x0000_t202" style="position:absolute;left:0;text-align:left;margin-left:7.5pt;margin-top:318.3pt;width:3in;height:45pt;z-index:251873280" strokeweight="1.25pt">
            <v:textbox inset="5.85pt,.7pt,5.85pt,.7pt">
              <w:txbxContent>
                <w:p w:rsidR="00F517A0" w:rsidRPr="00BD1A6E" w:rsidRDefault="00F517A0" w:rsidP="00D76E15">
                  <w:pPr>
                    <w:ind w:firstLineChars="100" w:firstLine="205"/>
                    <w:rPr>
                      <w:rFonts w:ascii="HGPｺﾞｼｯｸM" w:eastAsia="HGPｺﾞｼｯｸM"/>
                    </w:rPr>
                  </w:pPr>
                  <w:r w:rsidRPr="00BD1A6E">
                    <w:rPr>
                      <w:rFonts w:ascii="HGPｺﾞｼｯｸM" w:eastAsia="HGPｺﾞｼｯｸM" w:hint="eastAsia"/>
                    </w:rPr>
                    <w:t>プロパティシート</w:t>
                  </w:r>
                </w:p>
                <w:p w:rsidR="00F517A0" w:rsidRPr="00BD1A6E" w:rsidRDefault="00F517A0" w:rsidP="00D76E15">
                  <w:pPr>
                    <w:rPr>
                      <w:rFonts w:ascii="HGPｺﾞｼｯｸM" w:eastAsia="HGPｺﾞｼｯｸM"/>
                    </w:rPr>
                  </w:pPr>
                  <w:r w:rsidRPr="00BD1A6E">
                    <w:rPr>
                      <w:rFonts w:ascii="HGPｺﾞｼｯｸM" w:eastAsia="HGPｺﾞｼｯｸM" w:hint="eastAsia"/>
                    </w:rPr>
                    <w:t>画面や部品の設定を変更できる部分</w:t>
                  </w:r>
                </w:p>
              </w:txbxContent>
            </v:textbox>
          </v:shape>
        </w:pict>
      </w:r>
      <w:r>
        <w:rPr>
          <w:rFonts w:ascii="UD デジタル 教科書体 NK-R" w:eastAsia="UD デジタル 教科書体 NK-R"/>
          <w:noProof/>
          <w:sz w:val="22"/>
        </w:rPr>
        <w:pict>
          <v:shape id="_x0000_s1038" type="#_x0000_t13" style="position:absolute;left:0;text-align:left;margin-left:223.8pt;margin-top:162pt;width:81pt;height:18pt;rotation:13649781fd;z-index:251668480" strokeweight="1.5pt">
            <v:textbox inset="5.85pt,.7pt,5.85pt,.7pt"/>
          </v:shape>
        </w:pict>
      </w:r>
      <w:r>
        <w:rPr>
          <w:rFonts w:ascii="UD デジタル 教科書体 NK-R" w:eastAsia="UD デジタル 教科書体 NK-R"/>
          <w:noProof/>
          <w:sz w:val="22"/>
        </w:rPr>
        <w:pict>
          <v:shape id="_x0000_s1035" type="#_x0000_t202" style="position:absolute;left:0;text-align:left;margin-left:298.5pt;margin-top:171pt;width:189pt;height:45pt;z-index:251874304" strokeweight="1.25pt">
            <v:textbox style="mso-next-textbox:#_x0000_s1035" inset="5.85pt,.7pt,5.85pt,.7pt">
              <w:txbxContent>
                <w:p w:rsidR="00F517A0" w:rsidRPr="00BD1A6E" w:rsidRDefault="00F517A0" w:rsidP="00D76E15">
                  <w:pPr>
                    <w:rPr>
                      <w:rFonts w:ascii="HGPｺﾞｼｯｸM" w:eastAsia="HGPｺﾞｼｯｸM"/>
                    </w:rPr>
                  </w:pPr>
                  <w:r w:rsidRPr="00BD1A6E">
                    <w:rPr>
                      <w:rFonts w:ascii="HGPｺﾞｼｯｸM" w:eastAsia="HGPｺﾞｼｯｸM" w:hint="eastAsia"/>
                    </w:rPr>
                    <w:t>描画スペース</w:t>
                  </w:r>
                </w:p>
                <w:p w:rsidR="00F517A0" w:rsidRPr="00BD1A6E" w:rsidRDefault="00F517A0" w:rsidP="00D76E15">
                  <w:pPr>
                    <w:rPr>
                      <w:rFonts w:ascii="HGPｺﾞｼｯｸM" w:eastAsia="HGPｺﾞｼｯｸM"/>
                    </w:rPr>
                  </w:pPr>
                  <w:r w:rsidRPr="00BD1A6E">
                    <w:rPr>
                      <w:rFonts w:ascii="HGPｺﾞｼｯｸM" w:eastAsia="HGPｺﾞｼｯｸM" w:hint="eastAsia"/>
                    </w:rPr>
                    <w:t>GOTに表示させる画面を描く部分</w:t>
                  </w:r>
                </w:p>
              </w:txbxContent>
            </v:textbox>
          </v:shape>
        </w:pict>
      </w:r>
      <w:r>
        <w:rPr>
          <w:rFonts w:ascii="UD デジタル 教科書体 NK-R" w:eastAsia="UD デジタル 教科書体 NK-R"/>
          <w:noProof/>
          <w:sz w:val="22"/>
        </w:rPr>
        <w:pict>
          <v:shape id="_x0000_s1033" type="#_x0000_t202" style="position:absolute;left:0;text-align:left;margin-left:129.75pt;margin-top:225.3pt;width:3in;height:45pt;z-index:251872256" strokeweight="1.25pt">
            <v:textbox style="mso-next-textbox:#_x0000_s1033" inset="5.85pt,.7pt,5.85pt,.7pt">
              <w:txbxContent>
                <w:p w:rsidR="00F517A0" w:rsidRPr="00BD1A6E" w:rsidRDefault="00F517A0" w:rsidP="00D76E15">
                  <w:pPr>
                    <w:rPr>
                      <w:rFonts w:ascii="HGPｺﾞｼｯｸM" w:eastAsia="HGPｺﾞｼｯｸM"/>
                    </w:rPr>
                  </w:pPr>
                  <w:r w:rsidRPr="00BD1A6E">
                    <w:rPr>
                      <w:rFonts w:ascii="HGPｺﾞｼｯｸM" w:eastAsia="HGPｺﾞｼｯｸM" w:hint="eastAsia"/>
                    </w:rPr>
                    <w:t>ワークスペース</w:t>
                  </w:r>
                </w:p>
                <w:p w:rsidR="00F517A0" w:rsidRPr="00BD1A6E" w:rsidRDefault="00F517A0" w:rsidP="00D76E15">
                  <w:pPr>
                    <w:rPr>
                      <w:rFonts w:ascii="HGPｺﾞｼｯｸM" w:eastAsia="HGPｺﾞｼｯｸM"/>
                    </w:rPr>
                  </w:pPr>
                  <w:r w:rsidRPr="00BD1A6E">
                    <w:rPr>
                      <w:rFonts w:ascii="HGPｺﾞｼｯｸM" w:eastAsia="HGPｺﾞｼｯｸM" w:hint="eastAsia"/>
                    </w:rPr>
                    <w:t>ベース画面や各種設定画面を開く部分</w:t>
                  </w:r>
                </w:p>
              </w:txbxContent>
            </v:textbox>
          </v:shape>
        </w:pict>
      </w:r>
      <w:r>
        <w:rPr>
          <w:rFonts w:ascii="UD デジタル 教科書体 NK-R" w:eastAsia="UD デジタル 教科書体 NK-R"/>
          <w:noProof/>
          <w:sz w:val="22"/>
        </w:rPr>
        <w:pict>
          <v:shape id="_x0000_s1042" type="#_x0000_t13" style="position:absolute;left:0;text-align:left;margin-left:199.05pt;margin-top:66.75pt;width:99pt;height:18pt;rotation:13649781fd;z-index:251672576" strokeweight="1.5pt">
            <v:textbox inset="5.85pt,.7pt,5.85pt,.7pt"/>
          </v:shape>
        </w:pict>
      </w:r>
      <w:r>
        <w:rPr>
          <w:rFonts w:ascii="UD デジタル 教科書体 NK-R" w:eastAsia="UD デジタル 教科書体 NK-R"/>
          <w:noProof/>
          <w:sz w:val="22"/>
        </w:rPr>
        <w:pict>
          <v:shape id="_x0000_s1041" type="#_x0000_t202" style="position:absolute;left:0;text-align:left;margin-left:4in;margin-top:94.05pt;width:171pt;height:45pt;z-index:251876352" strokeweight="1.25pt">
            <v:textbox style="mso-next-textbox:#_x0000_s1041" inset="5.85pt,.7pt,5.85pt,.7pt">
              <w:txbxContent>
                <w:p w:rsidR="00F517A0" w:rsidRPr="00BD1A6E" w:rsidRDefault="00F517A0" w:rsidP="00D76E15">
                  <w:pPr>
                    <w:rPr>
                      <w:rFonts w:ascii="HGPｺﾞｼｯｸM" w:eastAsia="HGPｺﾞｼｯｸM"/>
                    </w:rPr>
                  </w:pPr>
                  <w:r w:rsidRPr="00BD1A6E">
                    <w:rPr>
                      <w:rFonts w:ascii="HGPｺﾞｼｯｸM" w:eastAsia="HGPｺﾞｼｯｸM" w:hint="eastAsia"/>
                    </w:rPr>
                    <w:t>ツールバー</w:t>
                  </w:r>
                </w:p>
                <w:p w:rsidR="00F517A0" w:rsidRPr="00BD1A6E" w:rsidRDefault="00F517A0" w:rsidP="00D76E15">
                  <w:pPr>
                    <w:rPr>
                      <w:rFonts w:ascii="HGPｺﾞｼｯｸM" w:eastAsia="HGPｺﾞｼｯｸM"/>
                    </w:rPr>
                  </w:pPr>
                  <w:r w:rsidRPr="00BD1A6E">
                    <w:rPr>
                      <w:rFonts w:ascii="HGPｺﾞｼｯｸM" w:eastAsia="HGPｺﾞｼｯｸM" w:hint="eastAsia"/>
                    </w:rPr>
                    <w:t>画面を描く際に特に使用する部分</w:t>
                  </w:r>
                </w:p>
              </w:txbxContent>
            </v:textbox>
          </v:shape>
        </w:pict>
      </w:r>
    </w:p>
    <w:p w:rsidR="008E6F15" w:rsidRPr="002A4DB1" w:rsidRDefault="008E6F15" w:rsidP="008E6F15">
      <w:pPr>
        <w:jc w:val="center"/>
        <w:rPr>
          <w:rFonts w:ascii="UD デジタル 教科書体 NK-R" w:eastAsia="UD デジタル 教科書体 NK-R"/>
          <w:b/>
          <w:bCs/>
          <w:sz w:val="40"/>
        </w:rPr>
      </w:pPr>
    </w:p>
    <w:p w:rsidR="008E6F15" w:rsidRPr="002A4DB1" w:rsidRDefault="00707C83" w:rsidP="00D76E15">
      <w:pPr>
        <w:rPr>
          <w:rFonts w:ascii="UD デジタル 教科書体 NK-R" w:eastAsia="UD デジタル 教科書体 NK-R"/>
          <w:sz w:val="22"/>
        </w:rPr>
      </w:pPr>
      <w:r>
        <w:rPr>
          <w:rFonts w:ascii="UD デジタル 教科書体 NK-R" w:eastAsia="UD デジタル 教科書体 NK-R" w:hAnsiTheme="minorEastAsia"/>
          <w:noProof/>
          <w:szCs w:val="21"/>
        </w:rPr>
        <w:pict>
          <v:roundrect id="_x0000_s1245" style="position:absolute;left:0;text-align:left;margin-left:-17.55pt;margin-top:14.75pt;width:441.75pt;height:44.25pt;z-index:251871232" arcsize="10923f" filled="f" fillcolor="white [3201]" strokecolor="#c0504d [3205]" strokeweight="1pt">
            <v:stroke dashstyle="dash"/>
            <v:shadow color="#868686"/>
            <v:textbox inset="5.85pt,.7pt,5.85pt,.7pt"/>
          </v:roundrect>
        </w:pict>
      </w:r>
    </w:p>
    <w:p w:rsidR="00D76E15" w:rsidRPr="002A4DB1" w:rsidRDefault="00D76E15" w:rsidP="00D76E15">
      <w:pPr>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 ワークスペースやプロパティシートを削除してしまった時には…</w:t>
      </w:r>
    </w:p>
    <w:p w:rsidR="00D76E15" w:rsidRPr="002A4DB1" w:rsidRDefault="00D76E15" w:rsidP="00D76E15">
      <w:pPr>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 xml:space="preserve">　</w:t>
      </w:r>
      <w:r w:rsidR="0079571C" w:rsidRPr="002A4DB1">
        <w:rPr>
          <w:rFonts w:ascii="UD デジタル 教科書体 NK-R" w:eastAsia="UD デジタル 教科書体 NK-R" w:hAnsiTheme="minorEastAsia" w:hint="eastAsia"/>
          <w:szCs w:val="21"/>
        </w:rPr>
        <w:t>メニューバーの</w:t>
      </w:r>
      <w:r w:rsidRPr="002A4DB1">
        <w:rPr>
          <w:rFonts w:ascii="UD デジタル 教科書体 NK-R" w:eastAsia="UD デジタル 教科書体 NK-R" w:hAnsiTheme="minorEastAsia" w:hint="eastAsia"/>
          <w:szCs w:val="21"/>
        </w:rPr>
        <w:t>「表示」→「ワークスペース」、「プロパティシート」を選びチェックを付けること。</w:t>
      </w:r>
    </w:p>
    <w:p w:rsidR="00C35A83" w:rsidRPr="002A4DB1" w:rsidRDefault="00C35A83" w:rsidP="00570322">
      <w:pPr>
        <w:widowControl/>
        <w:jc w:val="left"/>
        <w:rPr>
          <w:rFonts w:ascii="UD デジタル 教科書体 NK-R" w:eastAsia="UD デジタル 教科書体 NK-R" w:hAnsiTheme="minorEastAsia"/>
          <w:b/>
          <w:szCs w:val="21"/>
        </w:rPr>
      </w:pPr>
    </w:p>
    <w:p w:rsidR="002A6B77" w:rsidRPr="002A4DB1" w:rsidRDefault="002A6B77" w:rsidP="00570322">
      <w:pPr>
        <w:widowControl/>
        <w:jc w:val="left"/>
        <w:rPr>
          <w:rFonts w:ascii="UD デジタル 教科書体 NK-R" w:eastAsia="UD デジタル 教科書体 NK-R" w:hAnsiTheme="minorEastAsia"/>
          <w:b/>
          <w:szCs w:val="21"/>
        </w:rPr>
      </w:pPr>
    </w:p>
    <w:p w:rsidR="00D11304" w:rsidRPr="002A4DB1" w:rsidRDefault="00D11304">
      <w:pPr>
        <w:widowControl/>
        <w:jc w:val="left"/>
        <w:rPr>
          <w:rFonts w:ascii="UD デジタル 教科書体 NK-R" w:eastAsia="UD デジタル 教科書体 NK-R" w:hAnsi="ＭＳ 明朝"/>
          <w:b/>
          <w:sz w:val="24"/>
          <w:szCs w:val="24"/>
        </w:rPr>
      </w:pPr>
      <w:r w:rsidRPr="002A4DB1">
        <w:rPr>
          <w:rFonts w:ascii="UD デジタル 教科書体 NK-R" w:eastAsia="UD デジタル 教科書体 NK-R" w:hAnsi="ＭＳ 明朝" w:hint="eastAsia"/>
          <w:b/>
          <w:sz w:val="24"/>
          <w:szCs w:val="24"/>
        </w:rPr>
        <w:br w:type="page"/>
      </w:r>
    </w:p>
    <w:p w:rsidR="008E6F15" w:rsidRPr="002A4DB1" w:rsidRDefault="008E6F15" w:rsidP="00570322">
      <w:pPr>
        <w:widowControl/>
        <w:jc w:val="left"/>
        <w:rPr>
          <w:rFonts w:ascii="UD デジタル 教科書体 NK-R" w:eastAsia="UD デジタル 教科書体 NK-R" w:hAnsi="ＭＳ 明朝"/>
          <w:b/>
          <w:sz w:val="24"/>
          <w:szCs w:val="24"/>
        </w:rPr>
      </w:pPr>
      <w:r w:rsidRPr="002A4DB1">
        <w:rPr>
          <w:rFonts w:ascii="UD デジタル 教科書体 NK-R" w:eastAsia="UD デジタル 教科書体 NK-R" w:hAnsi="ＭＳ 明朝" w:hint="eastAsia"/>
          <w:b/>
          <w:sz w:val="24"/>
          <w:szCs w:val="24"/>
        </w:rPr>
        <w:lastRenderedPageBreak/>
        <w:t>２．画面作成</w:t>
      </w:r>
    </w:p>
    <w:p w:rsidR="008E6F15" w:rsidRPr="002A4DB1" w:rsidRDefault="008E6F15" w:rsidP="008E6F15">
      <w:pPr>
        <w:pStyle w:val="aa"/>
        <w:widowControl/>
        <w:numPr>
          <w:ilvl w:val="0"/>
          <w:numId w:val="9"/>
        </w:numPr>
        <w:ind w:leftChars="0"/>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t>図形描画</w:t>
      </w:r>
    </w:p>
    <w:p w:rsidR="002A6B77" w:rsidRPr="002A4DB1" w:rsidRDefault="002A6B77" w:rsidP="002A6B77">
      <w:pPr>
        <w:pStyle w:val="ab"/>
        <w:jc w:val="center"/>
        <w:rPr>
          <w:rFonts w:ascii="UD デジタル 教科書体 NK-R" w:eastAsia="UD デジタル 教科書体 NK-R"/>
          <w:b/>
          <w:bCs/>
          <w:sz w:val="40"/>
        </w:rPr>
      </w:pPr>
      <w:r w:rsidRPr="002A4DB1">
        <w:rPr>
          <w:rFonts w:ascii="UD デジタル 教科書体 NK-R" w:eastAsia="UD デジタル 教科書体 NK-R" w:hint="eastAsia"/>
          <w:b/>
          <w:bCs/>
          <w:noProof/>
          <w:sz w:val="40"/>
        </w:rPr>
        <w:drawing>
          <wp:inline distT="0" distB="0" distL="0" distR="0">
            <wp:extent cx="3048000" cy="2286000"/>
            <wp:effectExtent l="19050" t="0" r="0" b="0"/>
            <wp:docPr id="13" name="図 1" descr="B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0001"/>
                    <pic:cNvPicPr>
                      <a:picLocks noChangeAspect="1" noChangeArrowheads="1"/>
                    </pic:cNvPicPr>
                  </pic:nvPicPr>
                  <pic:blipFill>
                    <a:blip r:embed="rId38"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2A6B77" w:rsidRPr="002A4DB1" w:rsidRDefault="002A6B77" w:rsidP="002A6B77">
      <w:pPr>
        <w:pStyle w:val="ab"/>
        <w:jc w:val="left"/>
        <w:rPr>
          <w:rFonts w:ascii="UD デジタル 教科書体 NK-R" w:eastAsia="UD デジタル 教科書体 NK-R" w:hAnsiTheme="minorEastAsia"/>
          <w:b/>
          <w:bCs/>
        </w:rPr>
      </w:pPr>
      <w:r w:rsidRPr="002A4DB1">
        <w:rPr>
          <w:rFonts w:ascii="UD デジタル 教科書体 NK-R" w:eastAsia="UD デジタル 教科書体 NK-R" w:hAnsiTheme="minorEastAsia" w:hint="eastAsia"/>
        </w:rPr>
        <w:t>［オブジェクト情報］</w:t>
      </w:r>
    </w:p>
    <w:p w:rsidR="002A6B77" w:rsidRPr="002A4DB1" w:rsidRDefault="002A6B77" w:rsidP="002A6B77">
      <w:pPr>
        <w:pStyle w:val="ab"/>
        <w:rPr>
          <w:rFonts w:ascii="UD デジタル 教科書体 NK-R" w:eastAsia="UD デジタル 教科書体 NK-R" w:hAnsiTheme="minorEastAsia"/>
        </w:rPr>
      </w:pPr>
      <w:r w:rsidRPr="002A4DB1">
        <w:rPr>
          <w:rFonts w:ascii="UD デジタル 教科書体 NK-R" w:eastAsia="UD デジタル 教科書体 NK-R" w:hAnsiTheme="minorEastAsia" w:hint="eastAsia"/>
          <w:noProof/>
        </w:rPr>
        <w:drawing>
          <wp:inline distT="0" distB="0" distL="0" distR="0">
            <wp:extent cx="1933575" cy="228600"/>
            <wp:effectExtent l="19050" t="0" r="9525" b="0"/>
            <wp:docPr id="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1933575" cy="228600"/>
                    </a:xfrm>
                    <a:prstGeom prst="rect">
                      <a:avLst/>
                    </a:prstGeom>
                    <a:noFill/>
                    <a:ln w="9525">
                      <a:noFill/>
                      <a:miter lim="800000"/>
                      <a:headEnd/>
                      <a:tailEnd/>
                    </a:ln>
                  </pic:spPr>
                </pic:pic>
              </a:graphicData>
            </a:graphic>
          </wp:inline>
        </w:drawing>
      </w:r>
      <w:r w:rsidRPr="002A4DB1">
        <w:rPr>
          <w:rFonts w:ascii="UD デジタル 教科書体 NK-R" w:eastAsia="UD デジタル 教科書体 NK-R" w:hAnsiTheme="minorEastAsia" w:hint="eastAsia"/>
        </w:rPr>
        <w:t>の各種アイコンを選択して描画して下さい</w:t>
      </w:r>
    </w:p>
    <w:p w:rsidR="002A6B77" w:rsidRPr="002A4DB1" w:rsidRDefault="002A6B77" w:rsidP="002A6B77">
      <w:pPr>
        <w:pStyle w:val="ab"/>
        <w:rPr>
          <w:rFonts w:ascii="UD デジタル 教科書体 NK-R" w:eastAsia="UD デジタル 教科書体 NK-R" w:hAnsiTheme="minorEastAsia"/>
        </w:rPr>
      </w:pPr>
      <w:r w:rsidRPr="002A4DB1">
        <w:rPr>
          <w:rFonts w:ascii="UD デジタル 教科書体 NK-R" w:eastAsia="UD デジタル 教科書体 NK-R" w:hAnsiTheme="minorEastAsia" w:hint="eastAsia"/>
        </w:rPr>
        <w:t>左より『直線』『連続直線（描キー終える時はダブルクリック）』『長方形』『多角形（描キー終える時はダブルクリック）』『円』『円弧』『扇』『目盛』『配管』</w:t>
      </w:r>
    </w:p>
    <w:p w:rsidR="002A6B77" w:rsidRPr="002A4DB1" w:rsidRDefault="002A6B77" w:rsidP="002A6B77">
      <w:pPr>
        <w:pStyle w:val="ab"/>
        <w:rPr>
          <w:rFonts w:ascii="UD デジタル 教科書体 NK-R" w:eastAsia="UD デジタル 教科書体 NK-R" w:hAnsiTheme="minorEastAsia"/>
        </w:rPr>
      </w:pPr>
    </w:p>
    <w:p w:rsidR="002A6B77" w:rsidRPr="002A4DB1" w:rsidRDefault="002A6B77" w:rsidP="002A6B77">
      <w:pPr>
        <w:pStyle w:val="ab"/>
        <w:rPr>
          <w:rFonts w:ascii="UD デジタル 教科書体 NK-R" w:eastAsia="UD デジタル 教科書体 NK-R" w:hAnsiTheme="minorEastAsia"/>
        </w:rPr>
      </w:pPr>
      <w:r w:rsidRPr="002A4DB1">
        <w:rPr>
          <w:rFonts w:ascii="UD デジタル 教科書体 NK-R" w:eastAsia="UD デジタル 教科書体 NK-R" w:hAnsiTheme="minorEastAsia" w:hint="eastAsia"/>
        </w:rPr>
        <w:t>※ 設定を変更する場合は…</w:t>
      </w:r>
    </w:p>
    <w:p w:rsidR="002A6B77" w:rsidRPr="002A4DB1" w:rsidRDefault="002A6B77" w:rsidP="002A6B77">
      <w:pPr>
        <w:pStyle w:val="ab"/>
        <w:ind w:firstLine="420"/>
        <w:rPr>
          <w:rFonts w:ascii="UD デジタル 教科書体 NK-R" w:eastAsia="UD デジタル 教科書体 NK-R" w:hAnsiTheme="minorEastAsia"/>
        </w:rPr>
      </w:pPr>
      <w:r w:rsidRPr="002A4DB1">
        <w:rPr>
          <w:rFonts w:ascii="UD デジタル 教科書体 NK-R" w:eastAsia="UD デジタル 教科書体 NK-R" w:hAnsiTheme="minorEastAsia" w:hint="eastAsia"/>
        </w:rPr>
        <w:t>Ⅰ．描いたオブジェクトを『ダブルクリック』より変更する。</w:t>
      </w:r>
    </w:p>
    <w:p w:rsidR="002A6B77" w:rsidRPr="002A4DB1" w:rsidRDefault="002A6B77" w:rsidP="002A6B77">
      <w:pPr>
        <w:pStyle w:val="ab"/>
        <w:ind w:left="420"/>
        <w:rPr>
          <w:rFonts w:ascii="UD デジタル 教科書体 NK-R" w:eastAsia="UD デジタル 教科書体 NK-R" w:hAnsiTheme="minorEastAsia"/>
        </w:rPr>
      </w:pPr>
      <w:r w:rsidRPr="002A4DB1">
        <w:rPr>
          <w:rFonts w:ascii="UD デジタル 教科書体 NK-R" w:eastAsia="UD デジタル 教科書体 NK-R" w:hAnsiTheme="minorEastAsia" w:hint="eastAsia"/>
        </w:rPr>
        <w:t>Ⅱ．描いたオブジェクトを『右クリック』→『設定ダイアログを開く』より変更する。</w:t>
      </w:r>
    </w:p>
    <w:p w:rsidR="002A6B77" w:rsidRPr="002A4DB1" w:rsidRDefault="002A6B77" w:rsidP="002A6B77">
      <w:pPr>
        <w:pStyle w:val="ab"/>
        <w:ind w:left="420"/>
        <w:rPr>
          <w:rFonts w:ascii="UD デジタル 教科書体 NK-R" w:eastAsia="UD デジタル 教科書体 NK-R" w:hAnsiTheme="minorEastAsia"/>
        </w:rPr>
      </w:pPr>
      <w:r w:rsidRPr="002A4DB1">
        <w:rPr>
          <w:rFonts w:ascii="UD デジタル 教科書体 NK-R" w:eastAsia="UD デジタル 教科書体 NK-R" w:hAnsiTheme="minorEastAsia" w:hint="eastAsia"/>
        </w:rPr>
        <w:t>Ⅲ．描いたオブジェクト選択後、『プロパティシート』より変更する。</w:t>
      </w:r>
    </w:p>
    <w:p w:rsidR="002A6B77" w:rsidRPr="002A4DB1" w:rsidRDefault="002A6B77" w:rsidP="002A6B77">
      <w:pPr>
        <w:pStyle w:val="ab"/>
        <w:ind w:left="420"/>
        <w:jc w:val="center"/>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1543050" cy="1438275"/>
            <wp:effectExtent l="19050" t="0" r="0" b="0"/>
            <wp:docPr id="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1543050" cy="1438275"/>
                    </a:xfrm>
                    <a:prstGeom prst="rect">
                      <a:avLst/>
                    </a:prstGeom>
                    <a:noFill/>
                    <a:ln w="9525">
                      <a:noFill/>
                      <a:miter lim="800000"/>
                      <a:headEnd/>
                      <a:tailEnd/>
                    </a:ln>
                  </pic:spPr>
                </pic:pic>
              </a:graphicData>
            </a:graphic>
          </wp:inline>
        </w:drawing>
      </w:r>
      <w:r w:rsidRPr="002A4DB1">
        <w:rPr>
          <w:rFonts w:ascii="UD デジタル 教科書体 NK-R" w:eastAsia="UD デジタル 教科書体 NK-R" w:hint="eastAsia"/>
          <w:noProof/>
        </w:rPr>
        <w:drawing>
          <wp:inline distT="0" distB="0" distL="0" distR="0">
            <wp:extent cx="1409700" cy="2009775"/>
            <wp:effectExtent l="1905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409700" cy="2009775"/>
                    </a:xfrm>
                    <a:prstGeom prst="rect">
                      <a:avLst/>
                    </a:prstGeom>
                    <a:noFill/>
                    <a:ln w="9525">
                      <a:noFill/>
                      <a:miter lim="800000"/>
                      <a:headEnd/>
                      <a:tailEnd/>
                    </a:ln>
                  </pic:spPr>
                </pic:pic>
              </a:graphicData>
            </a:graphic>
          </wp:inline>
        </w:drawing>
      </w:r>
    </w:p>
    <w:p w:rsidR="00E24C6D" w:rsidRPr="002A4DB1" w:rsidRDefault="002A6B77" w:rsidP="00E24C6D">
      <w:pPr>
        <w:pStyle w:val="ab"/>
        <w:rPr>
          <w:rFonts w:ascii="UD デジタル 教科書体 NK-R" w:eastAsia="UD デジタル 教科書体 NK-R"/>
          <w:b/>
        </w:rPr>
      </w:pPr>
      <w:r w:rsidRPr="002A4DB1">
        <w:rPr>
          <w:rFonts w:ascii="UD デジタル 教科書体 NK-R" w:eastAsia="UD デジタル 教科書体 NK-R" w:hint="eastAsia"/>
        </w:rPr>
        <w:t>★</w:t>
      </w:r>
      <w:r w:rsidRPr="002A4DB1">
        <w:rPr>
          <w:rFonts w:ascii="UD デジタル 教科書体 NK-R" w:eastAsia="UD デジタル 教科書体 NK-R" w:hint="eastAsia"/>
          <w:b/>
        </w:rPr>
        <w:t>ここで確認</w:t>
      </w:r>
    </w:p>
    <w:p w:rsidR="00E24C6D" w:rsidRPr="002A4DB1" w:rsidRDefault="00707C83" w:rsidP="00E24C6D">
      <w:pPr>
        <w:pStyle w:val="ab"/>
        <w:rPr>
          <w:rFonts w:ascii="UD デジタル 教科書体 NK-R" w:eastAsia="UD デジタル 教科書体 NK-R"/>
          <w:b/>
          <w:sz w:val="24"/>
          <w:szCs w:val="24"/>
        </w:rPr>
      </w:pPr>
      <w:r>
        <w:rPr>
          <w:rFonts w:ascii="UD デジタル 教科書体 NK-R" w:eastAsia="UD デジタル 教科書体 NK-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8" type="#_x0000_t61" style="position:absolute;left:0;text-align:left;margin-left:390.75pt;margin-top:7pt;width:90pt;height:27pt;z-index:251678720" adj="4824,29800">
            <v:textbox>
              <w:txbxContent>
                <w:p w:rsidR="00F517A0" w:rsidRDefault="00F517A0" w:rsidP="002A6B77">
                  <w:pPr>
                    <w:jc w:val="center"/>
                    <w:rPr>
                      <w:b/>
                      <w:bCs/>
                      <w:sz w:val="24"/>
                    </w:rPr>
                  </w:pPr>
                  <w:r>
                    <w:rPr>
                      <w:rFonts w:hint="eastAsia"/>
                      <w:b/>
                      <w:bCs/>
                      <w:sz w:val="24"/>
                    </w:rPr>
                    <w:t>グリッド色</w:t>
                  </w:r>
                </w:p>
              </w:txbxContent>
            </v:textbox>
          </v:shape>
        </w:pict>
      </w:r>
      <w:r>
        <w:rPr>
          <w:rFonts w:ascii="UD デジタル 教科書体 NK-R" w:eastAsia="UD デジタル 教科書体 NK-R"/>
          <w:noProof/>
        </w:rPr>
        <w:pict>
          <v:shape id="_x0000_s1049" type="#_x0000_t61" style="position:absolute;left:0;text-align:left;margin-left:294.75pt;margin-top:7pt;width:90pt;height:27pt;z-index:251679744" adj="8808,33080">
            <v:textbox style="mso-next-textbox:#_x0000_s1049">
              <w:txbxContent>
                <w:p w:rsidR="00F517A0" w:rsidRDefault="00F517A0" w:rsidP="002A6B77">
                  <w:pPr>
                    <w:jc w:val="center"/>
                    <w:rPr>
                      <w:b/>
                      <w:bCs/>
                      <w:sz w:val="24"/>
                    </w:rPr>
                  </w:pPr>
                  <w:r>
                    <w:rPr>
                      <w:rFonts w:hint="eastAsia"/>
                      <w:b/>
                      <w:bCs/>
                      <w:sz w:val="24"/>
                    </w:rPr>
                    <w:t>グリッド間隔</w:t>
                  </w:r>
                </w:p>
              </w:txbxContent>
            </v:textbox>
          </v:shape>
        </w:pict>
      </w:r>
      <w:r>
        <w:rPr>
          <w:rFonts w:ascii="UD デジタル 教科書体 NK-R" w:eastAsia="UD デジタル 教科書体 NK-R"/>
          <w:noProof/>
        </w:rPr>
        <w:pict>
          <v:shape id="_x0000_s1047" type="#_x0000_t61" style="position:absolute;left:0;text-align:left;margin-left:157.5pt;margin-top:9.25pt;width:81pt;height:27pt;z-index:251677696" adj="9173,32440">
            <v:textbox style="mso-next-textbox:#_x0000_s1047">
              <w:txbxContent>
                <w:p w:rsidR="00F517A0" w:rsidRDefault="00F517A0" w:rsidP="002A6B77">
                  <w:pPr>
                    <w:jc w:val="center"/>
                    <w:rPr>
                      <w:b/>
                      <w:bCs/>
                      <w:sz w:val="24"/>
                    </w:rPr>
                  </w:pPr>
                  <w:r>
                    <w:rPr>
                      <w:rFonts w:hint="eastAsia"/>
                      <w:b/>
                      <w:bCs/>
                      <w:sz w:val="24"/>
                    </w:rPr>
                    <w:t>ズーム</w:t>
                  </w:r>
                </w:p>
              </w:txbxContent>
            </v:textbox>
          </v:shape>
        </w:pict>
      </w:r>
      <w:r>
        <w:rPr>
          <w:rFonts w:ascii="UD デジタル 教科書体 NK-R" w:eastAsia="UD デジタル 教科書体 NK-R"/>
          <w:noProof/>
        </w:rPr>
        <w:pict>
          <v:shape id="_x0000_s1046" type="#_x0000_t61" style="position:absolute;left:0;text-align:left;margin-left:51pt;margin-top:8.5pt;width:1in;height:27pt;z-index:251676672" adj="9495,34200">
            <v:textbox style="mso-next-textbox:#_x0000_s1046">
              <w:txbxContent>
                <w:p w:rsidR="00F517A0" w:rsidRDefault="00F517A0" w:rsidP="002A6B77">
                  <w:pPr>
                    <w:jc w:val="center"/>
                    <w:rPr>
                      <w:b/>
                      <w:bCs/>
                      <w:sz w:val="24"/>
                    </w:rPr>
                  </w:pPr>
                  <w:r>
                    <w:rPr>
                      <w:rFonts w:hint="eastAsia"/>
                      <w:b/>
                      <w:bCs/>
                      <w:sz w:val="24"/>
                    </w:rPr>
                    <w:t>移動量</w:t>
                  </w:r>
                </w:p>
              </w:txbxContent>
            </v:textbox>
          </v:shape>
        </w:pict>
      </w:r>
    </w:p>
    <w:p w:rsidR="002A6B77" w:rsidRPr="002A4DB1" w:rsidRDefault="002A6B77" w:rsidP="00E24C6D">
      <w:pPr>
        <w:pStyle w:val="ab"/>
        <w:rPr>
          <w:rFonts w:ascii="UD デジタル 教科書体 NK-R" w:eastAsia="UD デジタル 教科書体 NK-R"/>
          <w:sz w:val="24"/>
          <w:szCs w:val="24"/>
        </w:rPr>
      </w:pPr>
    </w:p>
    <w:p w:rsidR="002A6B77" w:rsidRPr="002A4DB1" w:rsidRDefault="001D683F" w:rsidP="001D683F">
      <w:pPr>
        <w:pStyle w:val="aa"/>
        <w:ind w:leftChars="0" w:left="420"/>
        <w:jc w:val="center"/>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5143500" cy="428625"/>
            <wp:effectExtent l="19050" t="0" r="0" b="0"/>
            <wp:docPr id="1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143500" cy="428625"/>
                    </a:xfrm>
                    <a:prstGeom prst="rect">
                      <a:avLst/>
                    </a:prstGeom>
                    <a:noFill/>
                    <a:ln w="9525">
                      <a:noFill/>
                      <a:miter lim="800000"/>
                      <a:headEnd/>
                      <a:tailEnd/>
                    </a:ln>
                  </pic:spPr>
                </pic:pic>
              </a:graphicData>
            </a:graphic>
          </wp:inline>
        </w:drawing>
      </w:r>
    </w:p>
    <w:p w:rsidR="001D683F" w:rsidRPr="002A4DB1" w:rsidRDefault="001D683F" w:rsidP="001D683F">
      <w:pPr>
        <w:rPr>
          <w:rFonts w:ascii="UD デジタル 教科書体 NK-R" w:eastAsia="UD デジタル 教科書体 NK-R" w:hAnsiTheme="minorEastAsia"/>
          <w:b/>
          <w:bCs/>
          <w:szCs w:val="21"/>
        </w:rPr>
      </w:pPr>
      <w:r w:rsidRPr="002A4DB1">
        <w:rPr>
          <w:rFonts w:ascii="UD デジタル 教科書体 NK-R" w:eastAsia="UD デジタル 教科書体 NK-R" w:hAnsiTheme="minorEastAsia" w:hint="eastAsia"/>
          <w:b/>
          <w:bCs/>
          <w:szCs w:val="21"/>
        </w:rPr>
        <w:lastRenderedPageBreak/>
        <w:t>★塗りつぶしを行う</w:t>
      </w:r>
    </w:p>
    <w:p w:rsidR="001D683F" w:rsidRPr="002A4DB1" w:rsidRDefault="001D683F" w:rsidP="001D683F">
      <w:pPr>
        <w:rPr>
          <w:rFonts w:ascii="UD デジタル 教科書体 NK-R" w:eastAsia="UD デジタル 教科書体 NK-R" w:hAnsiTheme="minorEastAsia"/>
          <w:bCs/>
          <w:szCs w:val="21"/>
        </w:rPr>
      </w:pPr>
      <w:r w:rsidRPr="002A4DB1">
        <w:rPr>
          <w:rFonts w:ascii="UD デジタル 教科書体 NK-R" w:eastAsia="UD デジタル 教科書体 NK-R" w:hAnsiTheme="minorEastAsia" w:hint="eastAsia"/>
          <w:bCs/>
          <w:noProof/>
          <w:szCs w:val="21"/>
        </w:rPr>
        <w:drawing>
          <wp:inline distT="0" distB="0" distL="0" distR="0">
            <wp:extent cx="238125" cy="200025"/>
            <wp:effectExtent l="19050" t="0" r="952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238125" cy="200025"/>
                    </a:xfrm>
                    <a:prstGeom prst="rect">
                      <a:avLst/>
                    </a:prstGeom>
                    <a:noFill/>
                    <a:ln w="9525">
                      <a:noFill/>
                      <a:miter lim="800000"/>
                      <a:headEnd/>
                      <a:tailEnd/>
                    </a:ln>
                  </pic:spPr>
                </pic:pic>
              </a:graphicData>
            </a:graphic>
          </wp:inline>
        </w:drawing>
      </w:r>
      <w:r w:rsidRPr="002A4DB1">
        <w:rPr>
          <w:rFonts w:ascii="UD デジタル 教科書体 NK-R" w:eastAsia="UD デジタル 教科書体 NK-R" w:hAnsiTheme="minorEastAsia" w:hint="eastAsia"/>
          <w:bCs/>
          <w:szCs w:val="21"/>
        </w:rPr>
        <w:t>（ペイント）アイコンをクリック後、塗りつぶしたい箇所でクリックするとペイントの設定画面が出てくる。設定完了後、『OK 』ボタンをクリックする。</w:t>
      </w:r>
    </w:p>
    <w:p w:rsidR="001D683F" w:rsidRPr="002A4DB1" w:rsidRDefault="00707C83" w:rsidP="001D683F">
      <w:pPr>
        <w:rPr>
          <w:rFonts w:ascii="UD デジタル 教科書体 NK-R" w:eastAsia="UD デジタル 教科書体 NK-R"/>
          <w:bCs/>
          <w:sz w:val="22"/>
        </w:rPr>
      </w:pPr>
      <w:r>
        <w:rPr>
          <w:rFonts w:ascii="UD デジタル 教科書体 NK-R" w:eastAsia="UD デジタル 教科書体 NK-R" w:hAnsiTheme="minorEastAsia"/>
          <w:bCs/>
          <w:noProof/>
          <w:szCs w:val="21"/>
        </w:rPr>
        <w:pict>
          <v:shape id="_x0000_s1050" type="#_x0000_t202" style="position:absolute;left:0;text-align:left;margin-left:270pt;margin-top:27pt;width:196.5pt;height:99pt;z-index:251684864">
            <v:textbox inset="5.85pt,.7pt,5.85pt,.7pt">
              <w:txbxContent>
                <w:p w:rsidR="00F517A0" w:rsidRPr="00697136" w:rsidRDefault="00F517A0" w:rsidP="001D683F">
                  <w:pPr>
                    <w:numPr>
                      <w:ilvl w:val="0"/>
                      <w:numId w:val="10"/>
                    </w:numPr>
                    <w:rPr>
                      <w:rFonts w:ascii="HGPｺﾞｼｯｸM" w:eastAsia="HGPｺﾞｼｯｸM"/>
                    </w:rPr>
                  </w:pPr>
                  <w:r w:rsidRPr="00697136">
                    <w:rPr>
                      <w:rFonts w:ascii="HGPｺﾞｼｯｸM" w:eastAsia="HGPｺﾞｼｯｸM" w:hint="eastAsia"/>
                    </w:rPr>
                    <w:t>境界色は描いた図形の枠線の色に合わせること。</w:t>
                  </w:r>
                </w:p>
                <w:p w:rsidR="00F517A0" w:rsidRPr="00697136" w:rsidRDefault="00F517A0" w:rsidP="001D683F">
                  <w:pPr>
                    <w:numPr>
                      <w:ilvl w:val="0"/>
                      <w:numId w:val="10"/>
                    </w:numPr>
                    <w:rPr>
                      <w:rFonts w:ascii="HGPｺﾞｼｯｸM" w:eastAsia="HGPｺﾞｼｯｸM"/>
                    </w:rPr>
                  </w:pPr>
                  <w:r w:rsidRPr="00697136">
                    <w:rPr>
                      <w:rFonts w:ascii="HGPｺﾞｼｯｸM" w:eastAsia="HGPｺﾞｼｯｸM" w:hint="eastAsia"/>
                    </w:rPr>
                    <w:t>パターンは塗りつぶし方の設定</w:t>
                  </w:r>
                </w:p>
                <w:p w:rsidR="00F517A0" w:rsidRPr="00697136" w:rsidRDefault="00F517A0" w:rsidP="001D683F">
                  <w:pPr>
                    <w:numPr>
                      <w:ilvl w:val="0"/>
                      <w:numId w:val="10"/>
                    </w:numPr>
                    <w:rPr>
                      <w:rFonts w:ascii="HGPｺﾞｼｯｸM" w:eastAsia="HGPｺﾞｼｯｸM"/>
                    </w:rPr>
                  </w:pPr>
                  <w:r w:rsidRPr="00697136">
                    <w:rPr>
                      <w:rFonts w:ascii="HGPｺﾞｼｯｸM" w:eastAsia="HGPｺﾞｼｯｸM" w:hint="eastAsia"/>
                    </w:rPr>
                    <w:t>パターン色・背景色は塗りつぶしたい色の設定</w:t>
                  </w:r>
                </w:p>
              </w:txbxContent>
            </v:textbox>
          </v:shape>
        </w:pict>
      </w:r>
      <w:r w:rsidR="001D683F" w:rsidRPr="002A4DB1">
        <w:rPr>
          <w:rFonts w:ascii="UD デジタル 教科書体 NK-R" w:eastAsia="UD デジタル 教科書体 NK-R" w:hint="eastAsia"/>
          <w:bCs/>
          <w:noProof/>
          <w:sz w:val="22"/>
        </w:rPr>
        <w:drawing>
          <wp:inline distT="0" distB="0" distL="0" distR="0">
            <wp:extent cx="3238500" cy="1971675"/>
            <wp:effectExtent l="19050" t="0" r="0" b="0"/>
            <wp:docPr id="21" name="図 21" descr="ペイン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ペイント"/>
                    <pic:cNvPicPr>
                      <a:picLocks noChangeAspect="1" noChangeArrowheads="1"/>
                    </pic:cNvPicPr>
                  </pic:nvPicPr>
                  <pic:blipFill>
                    <a:blip r:embed="rId44" cstate="print"/>
                    <a:srcRect/>
                    <a:stretch>
                      <a:fillRect/>
                    </a:stretch>
                  </pic:blipFill>
                  <pic:spPr bwMode="auto">
                    <a:xfrm>
                      <a:off x="0" y="0"/>
                      <a:ext cx="3238500" cy="1971675"/>
                    </a:xfrm>
                    <a:prstGeom prst="rect">
                      <a:avLst/>
                    </a:prstGeom>
                    <a:noFill/>
                    <a:ln w="9525">
                      <a:noFill/>
                      <a:miter lim="800000"/>
                      <a:headEnd/>
                      <a:tailEnd/>
                    </a:ln>
                  </pic:spPr>
                </pic:pic>
              </a:graphicData>
            </a:graphic>
          </wp:inline>
        </w:drawing>
      </w:r>
    </w:p>
    <w:p w:rsidR="001D683F" w:rsidRPr="002A4DB1" w:rsidRDefault="001D683F" w:rsidP="001D683F">
      <w:pPr>
        <w:rPr>
          <w:rFonts w:ascii="UD デジタル 教科書体 NK-R" w:eastAsia="UD デジタル 教科書体 NK-R"/>
          <w:bCs/>
          <w:sz w:val="22"/>
        </w:rPr>
      </w:pPr>
    </w:p>
    <w:p w:rsidR="001D683F" w:rsidRPr="002A4DB1" w:rsidRDefault="001D683F" w:rsidP="0044277E">
      <w:pPr>
        <w:rPr>
          <w:rFonts w:ascii="UD デジタル 教科書体 NK-R" w:eastAsia="UD デジタル 教科書体 NK-R"/>
          <w:bCs/>
          <w:szCs w:val="21"/>
        </w:rPr>
      </w:pPr>
      <w:r w:rsidRPr="002A4DB1">
        <w:rPr>
          <w:rFonts w:ascii="UD デジタル 教科書体 NK-R" w:eastAsia="UD デジタル 教科書体 NK-R" w:hint="eastAsia"/>
          <w:bCs/>
          <w:szCs w:val="21"/>
        </w:rPr>
        <w:t>※ペイントで作成した色についても１つのオブジェクトとなる為、取り扱いには注意が必要。</w:t>
      </w:r>
    </w:p>
    <w:p w:rsidR="0044277E" w:rsidRPr="002A4DB1" w:rsidRDefault="0044277E" w:rsidP="0044277E">
      <w:pPr>
        <w:rPr>
          <w:rFonts w:ascii="UD デジタル 教科書体 NK-R" w:eastAsia="UD デジタル 教科書体 NK-R"/>
          <w:bCs/>
          <w:szCs w:val="21"/>
        </w:rPr>
      </w:pPr>
    </w:p>
    <w:p w:rsidR="0044277E" w:rsidRPr="002A4DB1" w:rsidRDefault="0044277E" w:rsidP="0044277E">
      <w:pPr>
        <w:rPr>
          <w:rFonts w:ascii="UD デジタル 教科書体 NK-R" w:eastAsia="UD デジタル 教科書体 NK-R"/>
          <w:bCs/>
          <w:szCs w:val="21"/>
        </w:rPr>
      </w:pPr>
    </w:p>
    <w:p w:rsidR="0044277E" w:rsidRPr="002A4DB1" w:rsidRDefault="0044277E"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F40189" w:rsidRPr="002A4DB1" w:rsidRDefault="00F40189" w:rsidP="0044277E">
      <w:pPr>
        <w:rPr>
          <w:rFonts w:ascii="UD デジタル 教科書体 NK-R" w:eastAsia="UD デジタル 教科書体 NK-R"/>
          <w:bCs/>
          <w:szCs w:val="21"/>
        </w:rPr>
      </w:pPr>
    </w:p>
    <w:p w:rsidR="0044277E" w:rsidRPr="002A4DB1" w:rsidRDefault="0044277E" w:rsidP="0044277E">
      <w:pPr>
        <w:rPr>
          <w:rFonts w:ascii="UD デジタル 教科書体 NK-R" w:eastAsia="UD デジタル 教科書体 NK-R"/>
          <w:bCs/>
          <w:szCs w:val="21"/>
        </w:rPr>
      </w:pPr>
    </w:p>
    <w:p w:rsidR="008E6F15" w:rsidRPr="002A4DB1" w:rsidRDefault="00D56D2B" w:rsidP="008E6F15">
      <w:pPr>
        <w:pStyle w:val="aa"/>
        <w:widowControl/>
        <w:numPr>
          <w:ilvl w:val="0"/>
          <w:numId w:val="9"/>
        </w:numPr>
        <w:ind w:leftChars="0"/>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lastRenderedPageBreak/>
        <w:t>文字表示</w:t>
      </w:r>
    </w:p>
    <w:p w:rsidR="001D683F" w:rsidRPr="002A4DB1" w:rsidRDefault="001D683F" w:rsidP="001D683F">
      <w:pPr>
        <w:pStyle w:val="aa"/>
        <w:ind w:leftChars="0" w:left="420"/>
        <w:jc w:val="center"/>
        <w:rPr>
          <w:rFonts w:ascii="UD デジタル 教科書体 NK-R" w:eastAsia="UD デジタル 教科書体 NK-R"/>
          <w:b/>
          <w:bCs/>
          <w:sz w:val="40"/>
        </w:rPr>
      </w:pPr>
      <w:r w:rsidRPr="002A4DB1">
        <w:rPr>
          <w:rFonts w:ascii="UD デジタル 教科書体 NK-R" w:eastAsia="UD デジタル 教科書体 NK-R" w:hint="eastAsia"/>
          <w:noProof/>
        </w:rPr>
        <w:drawing>
          <wp:inline distT="0" distB="0" distL="0" distR="0">
            <wp:extent cx="3829050" cy="2867025"/>
            <wp:effectExtent l="19050" t="0" r="0" b="0"/>
            <wp:docPr id="34" name="図 34" descr="B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0001"/>
                    <pic:cNvPicPr>
                      <a:picLocks noChangeAspect="1" noChangeArrowheads="1"/>
                    </pic:cNvPicPr>
                  </pic:nvPicPr>
                  <pic:blipFill>
                    <a:blip r:embed="rId45" cstate="print"/>
                    <a:srcRect/>
                    <a:stretch>
                      <a:fillRect/>
                    </a:stretch>
                  </pic:blipFill>
                  <pic:spPr bwMode="auto">
                    <a:xfrm>
                      <a:off x="0" y="0"/>
                      <a:ext cx="3829050" cy="2867025"/>
                    </a:xfrm>
                    <a:prstGeom prst="rect">
                      <a:avLst/>
                    </a:prstGeom>
                    <a:noFill/>
                    <a:ln w="9525">
                      <a:noFill/>
                      <a:miter lim="800000"/>
                      <a:headEnd/>
                      <a:tailEnd/>
                    </a:ln>
                  </pic:spPr>
                </pic:pic>
              </a:graphicData>
            </a:graphic>
          </wp:inline>
        </w:drawing>
      </w:r>
    </w:p>
    <w:p w:rsidR="001D683F" w:rsidRPr="002A4DB1" w:rsidRDefault="001D683F" w:rsidP="001D683F">
      <w:pPr>
        <w:pStyle w:val="aa"/>
        <w:ind w:leftChars="0" w:left="420"/>
        <w:rPr>
          <w:rFonts w:ascii="UD デジタル 教科書体 NK-R" w:eastAsia="UD デジタル 教科書体 NK-R"/>
          <w:b/>
          <w:bCs/>
          <w:szCs w:val="21"/>
        </w:rPr>
      </w:pPr>
    </w:p>
    <w:p w:rsidR="001D683F" w:rsidRPr="002A4DB1" w:rsidRDefault="001D683F" w:rsidP="0044277E">
      <w:pPr>
        <w:pStyle w:val="ab"/>
        <w:ind w:left="420"/>
        <w:rPr>
          <w:rFonts w:ascii="UD デジタル 教科書体 NK-R" w:eastAsia="UD デジタル 教科書体 NK-R"/>
        </w:rPr>
      </w:pPr>
      <w:r w:rsidRPr="002A4DB1">
        <w:rPr>
          <w:rFonts w:ascii="UD デジタル 教科書体 NK-R" w:eastAsia="UD デジタル 教科書体 NK-R" w:hint="eastAsia"/>
        </w:rPr>
        <w:t>※ツールバーの『文字</w:t>
      </w:r>
      <w:r w:rsidRPr="002A4DB1">
        <w:rPr>
          <w:rFonts w:ascii="UD デジタル 教科書体 NK-R" w:eastAsia="UD デジタル 教科書体 NK-R" w:hint="eastAsia"/>
          <w:noProof/>
        </w:rPr>
        <w:drawing>
          <wp:inline distT="0" distB="0" distL="0" distR="0">
            <wp:extent cx="200025" cy="200025"/>
            <wp:effectExtent l="1905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2A4DB1">
        <w:rPr>
          <w:rFonts w:ascii="UD デジタル 教科書体 NK-R" w:eastAsia="UD デジタル 教科書体 NK-R" w:hint="eastAsia"/>
        </w:rPr>
        <w:t>』を選択し、画面上に表示する。</w:t>
      </w:r>
    </w:p>
    <w:p w:rsidR="001D683F" w:rsidRPr="002A4DB1" w:rsidRDefault="00707C83" w:rsidP="001D683F">
      <w:pPr>
        <w:pStyle w:val="aa"/>
        <w:ind w:leftChars="0" w:left="420"/>
        <w:rPr>
          <w:rFonts w:ascii="UD デジタル 教科書体 NK-R" w:eastAsia="UD デジタル 教科書体 NK-R"/>
          <w:sz w:val="22"/>
        </w:rPr>
      </w:pPr>
      <w:r>
        <w:rPr>
          <w:rFonts w:ascii="UD デジタル 教科書体 NK-R" w:eastAsia="UD デジタル 教科書体 NK-R"/>
          <w:noProof/>
        </w:rPr>
        <w:pict>
          <v:line id="_x0000_s1072" style="position:absolute;left:0;text-align:left;flip:x y;z-index:251708416" from="330.3pt,204.3pt" to="350.45pt,219.3pt" strokeweight="1.5pt">
            <v:stroke endarrow="block"/>
          </v:line>
        </w:pict>
      </w:r>
      <w:r>
        <w:rPr>
          <w:rFonts w:ascii="UD デジタル 教科書体 NK-R" w:eastAsia="UD デジタル 教科書体 NK-R"/>
          <w:noProof/>
        </w:rPr>
        <w:pict>
          <v:roundrect id="_x0000_s1200" style="position:absolute;left:0;text-align:left;margin-left:248.55pt;margin-top:182.55pt;width:81.75pt;height:21.75pt;z-index:251826176" arcsize="10923f" filled="f" strokeweight="2.25pt">
            <v:textbox inset="5.85pt,.7pt,5.85pt,.7pt"/>
          </v:roundrect>
        </w:pict>
      </w:r>
      <w:r>
        <w:rPr>
          <w:rFonts w:ascii="UD デジタル 教科書体 NK-R" w:eastAsia="UD デジタル 教科書体 NK-R"/>
          <w:noProof/>
        </w:rPr>
        <w:pict>
          <v:line id="_x0000_s1069" style="position:absolute;left:0;text-align:left;flip:x y;z-index:251705344" from="171.45pt,245.55pt" to="222.3pt,266.35pt" strokeweight="1.5pt">
            <v:stroke endarrow="block"/>
          </v:line>
        </w:pict>
      </w:r>
      <w:r>
        <w:rPr>
          <w:rFonts w:ascii="UD デジタル 教科書体 NK-R" w:eastAsia="UD デジタル 教科書体 NK-R"/>
          <w:noProof/>
          <w:sz w:val="22"/>
        </w:rPr>
        <w:pict>
          <v:roundrect id="_x0000_s1199" style="position:absolute;left:0;text-align:left;margin-left:96.3pt;margin-top:227.25pt;width:108pt;height:18.3pt;z-index:251825152" arcsize="10923f" filled="f" strokeweight="2.25pt">
            <v:textbox inset="5.85pt,.7pt,5.85pt,.7pt"/>
          </v:roundrect>
        </w:pict>
      </w:r>
      <w:r>
        <w:rPr>
          <w:rFonts w:ascii="UD デジタル 教科書体 NK-R" w:eastAsia="UD デジタル 教科書体 NK-R"/>
          <w:noProof/>
          <w:sz w:val="22"/>
        </w:rPr>
        <w:pict>
          <v:roundrect id="_x0000_s1198" style="position:absolute;left:0;text-align:left;margin-left:95.55pt;margin-top:205.5pt;width:75.15pt;height:18.3pt;z-index:251824128" arcsize="10923f" filled="f" strokeweight="2.25pt">
            <v:textbox inset="5.85pt,.7pt,5.85pt,.7pt"/>
          </v:roundrect>
        </w:pict>
      </w:r>
      <w:r>
        <w:rPr>
          <w:rFonts w:ascii="UD デジタル 教科書体 NK-R" w:eastAsia="UD デジタル 教科書体 NK-R"/>
          <w:noProof/>
          <w:sz w:val="22"/>
        </w:rPr>
        <w:pict>
          <v:roundrect id="_x0000_s1197" style="position:absolute;left:0;text-align:left;margin-left:96.3pt;margin-top:186pt;width:75.15pt;height:18.3pt;z-index:251823104" arcsize="10923f" filled="f" strokeweight="2.25pt">
            <v:textbox inset="5.85pt,.7pt,5.85pt,.7pt"/>
          </v:roundrect>
        </w:pict>
      </w:r>
      <w:r>
        <w:rPr>
          <w:rFonts w:ascii="UD デジタル 教科書体 NK-R" w:eastAsia="UD デジタル 教科書体 NK-R"/>
          <w:noProof/>
          <w:sz w:val="22"/>
        </w:rPr>
        <w:pict>
          <v:roundrect id="_x0000_s1196" style="position:absolute;left:0;text-align:left;margin-left:96.3pt;margin-top:157.05pt;width:117.9pt;height:25.5pt;z-index:251822080" arcsize="10923f" filled="f" strokeweight="2.25pt">
            <v:textbox inset="5.85pt,.7pt,5.85pt,.7pt"/>
          </v:roundrect>
        </w:pict>
      </w:r>
      <w:r>
        <w:rPr>
          <w:rFonts w:ascii="UD デジタル 教科書体 NK-R" w:eastAsia="UD デジタル 教科書体 NK-R"/>
          <w:noProof/>
          <w:sz w:val="22"/>
        </w:rPr>
        <w:pict>
          <v:roundrect id="_x0000_s1195" style="position:absolute;left:0;text-align:left;margin-left:96.3pt;margin-top:121.05pt;width:131.4pt;height:18.75pt;z-index:251821056" arcsize="10923f" filled="f" strokeweight="2.25pt">
            <v:textbox inset="5.85pt,.7pt,5.85pt,.7pt"/>
          </v:roundrect>
        </w:pict>
      </w:r>
      <w:r>
        <w:rPr>
          <w:rFonts w:ascii="UD デジタル 教科書体 NK-R" w:eastAsia="UD デジタル 教科書体 NK-R"/>
          <w:noProof/>
          <w:sz w:val="22"/>
        </w:rPr>
        <w:pict>
          <v:line id="_x0000_s1059" style="position:absolute;left:0;text-align:left;flip:x y;z-index:251695104" from="308.7pt,104pt" to="358.05pt,124.05pt" strokeweight="1.5pt">
            <v:stroke endarrow="block"/>
          </v:line>
        </w:pict>
      </w:r>
      <w:r>
        <w:rPr>
          <w:rFonts w:ascii="UD デジタル 教科書体 NK-R" w:eastAsia="UD デジタル 教科書体 NK-R"/>
          <w:noProof/>
        </w:rPr>
        <w:pict>
          <v:roundrect id="_x0000_s1194" style="position:absolute;left:0;text-align:left;margin-left:36.6pt;margin-top:41.25pt;width:293.7pt;height:62.75pt;z-index:251820032" arcsize="10923f" filled="f" strokeweight="2.25pt">
            <v:textbox inset="5.85pt,.7pt,5.85pt,.7pt"/>
          </v:roundrect>
        </w:pict>
      </w:r>
      <w:r>
        <w:rPr>
          <w:rFonts w:ascii="UD デジタル 教科書体 NK-R" w:eastAsia="UD デジタル 教科書体 NK-R"/>
          <w:noProof/>
        </w:rPr>
        <w:pict>
          <v:shape id="_x0000_s1071" type="#_x0000_t202" style="position:absolute;left:0;text-align:left;margin-left:350.45pt;margin-top:205.05pt;width:139.6pt;height:37.5pt;z-index:251707392">
            <v:textbox style="mso-next-textbox:#_x0000_s1071" inset="5.85pt,.7pt,5.85pt,.7pt">
              <w:txbxContent>
                <w:p w:rsidR="00F517A0" w:rsidRPr="00697136" w:rsidRDefault="00F517A0" w:rsidP="001D683F">
                  <w:pPr>
                    <w:rPr>
                      <w:rFonts w:ascii="HGPｺﾞｼｯｸM" w:eastAsia="HGPｺﾞｼｯｸM"/>
                    </w:rPr>
                  </w:pPr>
                  <w:r w:rsidRPr="00697136">
                    <w:rPr>
                      <w:rFonts w:ascii="HGPｺﾞｼｯｸM" w:eastAsia="HGPｺﾞｼｯｸM" w:hint="eastAsia"/>
                    </w:rPr>
                    <w:t>文字飾りを選択</w:t>
                  </w:r>
                </w:p>
                <w:p w:rsidR="00F517A0" w:rsidRPr="00697136" w:rsidRDefault="00F517A0" w:rsidP="001D683F">
                  <w:pPr>
                    <w:rPr>
                      <w:rFonts w:ascii="HGPｺﾞｼｯｸM" w:eastAsia="HGPｺﾞｼｯｸM"/>
                    </w:rPr>
                  </w:pPr>
                  <w:r w:rsidRPr="00697136">
                    <w:rPr>
                      <w:rFonts w:ascii="HGPｺﾞｼｯｸM" w:eastAsia="HGPｺﾞｼｯｸM" w:hint="eastAsia"/>
                    </w:rPr>
                    <w:t>左から『太字』『影』『彫刻』</w:t>
                  </w:r>
                </w:p>
              </w:txbxContent>
            </v:textbox>
          </v:shape>
        </w:pict>
      </w:r>
      <w:r>
        <w:rPr>
          <w:rFonts w:ascii="UD デジタル 教科書体 NK-R" w:eastAsia="UD デジタル 教科書体 NK-R"/>
          <w:noProof/>
        </w:rPr>
        <w:pict>
          <v:shape id="_x0000_s1070" type="#_x0000_t202" style="position:absolute;left:0;text-align:left;margin-left:204.3pt;margin-top:266.35pt;width:87pt;height:18.75pt;z-index:251706368">
            <v:textbox style="mso-next-textbox:#_x0000_s1070" inset="5.85pt,.7pt,5.85pt,.7pt">
              <w:txbxContent>
                <w:p w:rsidR="00F517A0" w:rsidRPr="00697136" w:rsidRDefault="00F517A0" w:rsidP="001D683F">
                  <w:pPr>
                    <w:rPr>
                      <w:rFonts w:ascii="HGPｺﾞｼｯｸM" w:eastAsia="HGPｺﾞｼｯｸM"/>
                    </w:rPr>
                  </w:pPr>
                  <w:r w:rsidRPr="00697136">
                    <w:rPr>
                      <w:rFonts w:ascii="HGPｺﾞｼｯｸM" w:eastAsia="HGPｺﾞｼｯｸM" w:hint="eastAsia"/>
                    </w:rPr>
                    <w:t>表示方向を選択</w:t>
                  </w:r>
                </w:p>
              </w:txbxContent>
            </v:textbox>
          </v:shape>
        </w:pict>
      </w:r>
      <w:r>
        <w:rPr>
          <w:rFonts w:ascii="UD デジタル 教科書体 NK-R" w:eastAsia="UD デジタル 教科書体 NK-R"/>
          <w:noProof/>
        </w:rPr>
        <w:pict>
          <v:line id="_x0000_s1068" style="position:absolute;left:0;text-align:left;flip:x y;z-index:251704320" from="40.8pt,214.8pt" to="46.05pt,242.55pt" strokeweight="1.5pt">
            <v:stroke endarrow="block"/>
          </v:line>
        </w:pict>
      </w:r>
      <w:r>
        <w:rPr>
          <w:rFonts w:ascii="UD デジタル 教科書体 NK-R" w:eastAsia="UD デジタル 教科書体 NK-R"/>
          <w:noProof/>
        </w:rPr>
        <w:pict>
          <v:shape id="_x0000_s1067" type="#_x0000_t202" style="position:absolute;left:0;text-align:left;margin-left:-.45pt;margin-top:242.55pt;width:77.25pt;height:18.75pt;z-index:251703296">
            <v:textbox style="mso-next-textbox:#_x0000_s1067" inset="5.85pt,.7pt,5.85pt,.7pt">
              <w:txbxContent>
                <w:p w:rsidR="00F517A0" w:rsidRPr="00697136" w:rsidRDefault="00F517A0" w:rsidP="001D683F">
                  <w:pPr>
                    <w:rPr>
                      <w:rFonts w:ascii="HGPｺﾞｼｯｸM" w:eastAsia="HGPｺﾞｼｯｸM"/>
                    </w:rPr>
                  </w:pPr>
                  <w:r w:rsidRPr="00697136">
                    <w:rPr>
                      <w:rFonts w:ascii="HGPｺﾞｼｯｸM" w:eastAsia="HGPｺﾞｼｯｸM" w:hint="eastAsia"/>
                    </w:rPr>
                    <w:t>背景色を選択</w:t>
                  </w:r>
                </w:p>
              </w:txbxContent>
            </v:textbox>
          </v:shape>
        </w:pict>
      </w:r>
      <w:r>
        <w:rPr>
          <w:rFonts w:ascii="UD デジタル 教科書体 NK-R" w:eastAsia="UD デジタル 教科書体 NK-R"/>
          <w:noProof/>
        </w:rPr>
        <w:pict>
          <v:line id="_x0000_s1066" style="position:absolute;left:0;text-align:left;flip:y;z-index:251702272" from="46.05pt,219.3pt" to="96.3pt,242.55pt" strokeweight="1.5pt">
            <v:stroke endarrow="block"/>
          </v:line>
        </w:pict>
      </w:r>
      <w:r>
        <w:rPr>
          <w:rFonts w:ascii="UD デジタル 教科書体 NK-R" w:eastAsia="UD デジタル 教科書体 NK-R"/>
          <w:noProof/>
        </w:rPr>
        <w:pict>
          <v:line id="_x0000_s1064" style="position:absolute;left:0;text-align:left;flip:x y;z-index:251700224" from="181.05pt,193.05pt" to="209.55pt,205.05pt" strokeweight="1.5pt">
            <v:stroke endarrow="block"/>
          </v:line>
        </w:pict>
      </w:r>
      <w:r>
        <w:rPr>
          <w:rFonts w:ascii="UD デジタル 教科書体 NK-R" w:eastAsia="UD デジタル 教科書体 NK-R"/>
          <w:noProof/>
        </w:rPr>
        <w:pict>
          <v:shape id="_x0000_s1065" type="#_x0000_t202" style="position:absolute;left:0;text-align:left;margin-left:189.3pt;margin-top:205.05pt;width:77.25pt;height:18.75pt;z-index:251701248">
            <v:textbox style="mso-next-textbox:#_x0000_s1065" inset="5.85pt,.7pt,5.85pt,.7pt">
              <w:txbxContent>
                <w:p w:rsidR="00F517A0" w:rsidRPr="00697136" w:rsidRDefault="00F517A0" w:rsidP="001D683F">
                  <w:pPr>
                    <w:rPr>
                      <w:rFonts w:ascii="HGPｺﾞｼｯｸM" w:eastAsia="HGPｺﾞｼｯｸM"/>
                    </w:rPr>
                  </w:pPr>
                  <w:r w:rsidRPr="00697136">
                    <w:rPr>
                      <w:rFonts w:ascii="HGPｺﾞｼｯｸM" w:eastAsia="HGPｺﾞｼｯｸM" w:hint="eastAsia"/>
                    </w:rPr>
                    <w:t>文字色を選択</w:t>
                  </w:r>
                </w:p>
              </w:txbxContent>
            </v:textbox>
          </v:shape>
        </w:pict>
      </w:r>
      <w:r>
        <w:rPr>
          <w:rFonts w:ascii="UD デジタル 教科書体 NK-R" w:eastAsia="UD デジタル 教科書体 NK-R"/>
          <w:noProof/>
        </w:rPr>
        <w:pict>
          <v:shape id="_x0000_s1063" type="#_x0000_t202" style="position:absolute;left:0;text-align:left;margin-left:278.55pt;margin-top:145.05pt;width:97.5pt;height:18.75pt;z-index:251699200">
            <v:textbox style="mso-next-textbox:#_x0000_s1063" inset="5.85pt,.7pt,5.85pt,.7pt">
              <w:txbxContent>
                <w:p w:rsidR="00F517A0" w:rsidRPr="00697136" w:rsidRDefault="00F517A0" w:rsidP="001D683F">
                  <w:pPr>
                    <w:rPr>
                      <w:rFonts w:ascii="HGPｺﾞｼｯｸM" w:eastAsia="HGPｺﾞｼｯｸM"/>
                    </w:rPr>
                  </w:pPr>
                  <w:r w:rsidRPr="00697136">
                    <w:rPr>
                      <w:rFonts w:ascii="HGPｺﾞｼｯｸM" w:eastAsia="HGPｺﾞｼｯｸM" w:hint="eastAsia"/>
                    </w:rPr>
                    <w:t>文字サイズを選択</w:t>
                  </w:r>
                </w:p>
              </w:txbxContent>
            </v:textbox>
          </v:shape>
        </w:pict>
      </w:r>
      <w:r>
        <w:rPr>
          <w:rFonts w:ascii="UD デジタル 教科書体 NK-R" w:eastAsia="UD デジタル 教科書体 NK-R"/>
          <w:noProof/>
        </w:rPr>
        <w:pict>
          <v:line id="_x0000_s1062" style="position:absolute;left:0;text-align:left;flip:x;z-index:251698176" from="209.55pt,153.3pt" to="278.55pt,157.05pt" strokeweight="1.5pt">
            <v:stroke endarrow="block"/>
          </v:line>
        </w:pict>
      </w:r>
      <w:r>
        <w:rPr>
          <w:rFonts w:ascii="UD デジタル 教科書体 NK-R" w:eastAsia="UD デジタル 教科書体 NK-R"/>
          <w:noProof/>
        </w:rPr>
        <w:pict>
          <v:shape id="_x0000_s1061" type="#_x0000_t202" style="position:absolute;left:0;text-align:left;margin-left:-7.2pt;margin-top:139.8pt;width:89.25pt;height:18.75pt;z-index:251697152">
            <v:textbox style="mso-next-textbox:#_x0000_s1061" inset="5.85pt,.7pt,5.85pt,.7pt">
              <w:txbxContent>
                <w:p w:rsidR="00F517A0" w:rsidRPr="00697136" w:rsidRDefault="00F517A0" w:rsidP="001D683F">
                  <w:pPr>
                    <w:rPr>
                      <w:rFonts w:ascii="HGPｺﾞｼｯｸM" w:eastAsia="HGPｺﾞｼｯｸM"/>
                    </w:rPr>
                  </w:pPr>
                  <w:r w:rsidRPr="00697136">
                    <w:rPr>
                      <w:rFonts w:ascii="HGPｺﾞｼｯｸM" w:eastAsia="HGPｺﾞｼｯｸM" w:hint="eastAsia"/>
                    </w:rPr>
                    <w:t>フォントを選択</w:t>
                  </w:r>
                </w:p>
              </w:txbxContent>
            </v:textbox>
          </v:shape>
        </w:pict>
      </w:r>
      <w:r>
        <w:rPr>
          <w:rFonts w:ascii="UD デジタル 教科書体 NK-R" w:eastAsia="UD デジタル 教科書体 NK-R"/>
          <w:noProof/>
          <w:sz w:val="22"/>
        </w:rPr>
        <w:pict>
          <v:line id="_x0000_s1060" style="position:absolute;left:0;text-align:left;flip:y;z-index:251696128" from="52.8pt,131.55pt" to="103.05pt,139.8pt" strokeweight="1.5pt">
            <v:stroke endarrow="block"/>
          </v:line>
        </w:pict>
      </w:r>
      <w:r>
        <w:rPr>
          <w:rFonts w:ascii="UD デジタル 教科書体 NK-R" w:eastAsia="UD デジタル 教科書体 NK-R"/>
          <w:noProof/>
          <w:sz w:val="22"/>
        </w:rPr>
        <w:pict>
          <v:shape id="_x0000_s1058" type="#_x0000_t202" style="position:absolute;left:0;text-align:left;margin-left:358.05pt;margin-top:121.05pt;width:79.5pt;height:18.75pt;z-index:251694080">
            <v:textbox style="mso-next-textbox:#_x0000_s1058" inset="5.85pt,.7pt,5.85pt,.7pt">
              <w:txbxContent>
                <w:p w:rsidR="00F517A0" w:rsidRPr="00697136" w:rsidRDefault="00F517A0" w:rsidP="001D683F">
                  <w:pPr>
                    <w:rPr>
                      <w:rFonts w:ascii="HGPｺﾞｼｯｸM" w:eastAsia="HGPｺﾞｼｯｸM"/>
                    </w:rPr>
                  </w:pPr>
                  <w:r w:rsidRPr="00697136">
                    <w:rPr>
                      <w:rFonts w:ascii="HGPｺﾞｼｯｸM" w:eastAsia="HGPｺﾞｼｯｸM" w:hint="eastAsia"/>
                    </w:rPr>
                    <w:t>文字列を入力</w:t>
                  </w:r>
                </w:p>
              </w:txbxContent>
            </v:textbox>
          </v:shape>
        </w:pict>
      </w:r>
      <w:r w:rsidR="001D683F" w:rsidRPr="002A4DB1">
        <w:rPr>
          <w:rFonts w:ascii="UD デジタル 教科書体 NK-R" w:eastAsia="UD デジタル 教科書体 NK-R" w:hint="eastAsia"/>
          <w:noProof/>
          <w:sz w:val="22"/>
        </w:rPr>
        <w:drawing>
          <wp:inline distT="0" distB="0" distL="0" distR="0">
            <wp:extent cx="5448300" cy="3867150"/>
            <wp:effectExtent l="1905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cstate="print"/>
                    <a:srcRect/>
                    <a:stretch>
                      <a:fillRect/>
                    </a:stretch>
                  </pic:blipFill>
                  <pic:spPr bwMode="auto">
                    <a:xfrm>
                      <a:off x="0" y="0"/>
                      <a:ext cx="5448300" cy="3867150"/>
                    </a:xfrm>
                    <a:prstGeom prst="rect">
                      <a:avLst/>
                    </a:prstGeom>
                    <a:noFill/>
                    <a:ln w="9525">
                      <a:noFill/>
                      <a:miter lim="800000"/>
                      <a:headEnd/>
                      <a:tailEnd/>
                    </a:ln>
                  </pic:spPr>
                </pic:pic>
              </a:graphicData>
            </a:graphic>
          </wp:inline>
        </w:drawing>
      </w:r>
    </w:p>
    <w:p w:rsidR="001D683F" w:rsidRPr="002A4DB1" w:rsidRDefault="001D683F" w:rsidP="001D683F">
      <w:pPr>
        <w:widowControl/>
        <w:jc w:val="left"/>
        <w:rPr>
          <w:rFonts w:ascii="UD デジタル 教科書体 NK-R" w:eastAsia="UD デジタル 教科書体 NK-R" w:hAnsi="ＭＳ 明朝"/>
          <w:b/>
          <w:szCs w:val="21"/>
        </w:rPr>
      </w:pPr>
    </w:p>
    <w:p w:rsidR="00F40189" w:rsidRPr="002A4DB1" w:rsidRDefault="00F40189" w:rsidP="001D683F">
      <w:pPr>
        <w:widowControl/>
        <w:jc w:val="left"/>
        <w:rPr>
          <w:rFonts w:ascii="UD デジタル 教科書体 NK-R" w:eastAsia="UD デジタル 教科書体 NK-R" w:hAnsi="ＭＳ 明朝"/>
          <w:b/>
          <w:szCs w:val="21"/>
        </w:rPr>
      </w:pPr>
    </w:p>
    <w:p w:rsidR="00D56D2B" w:rsidRPr="002A4DB1" w:rsidRDefault="00697136" w:rsidP="008E6F15">
      <w:pPr>
        <w:pStyle w:val="aa"/>
        <w:widowControl/>
        <w:numPr>
          <w:ilvl w:val="0"/>
          <w:numId w:val="9"/>
        </w:numPr>
        <w:ind w:leftChars="0"/>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lastRenderedPageBreak/>
        <w:t>タッチスイッチ（ビットスイッチ）</w:t>
      </w:r>
    </w:p>
    <w:p w:rsidR="00697136" w:rsidRPr="002A4DB1" w:rsidRDefault="00697136" w:rsidP="00697136">
      <w:pPr>
        <w:pStyle w:val="aa"/>
        <w:widowControl/>
        <w:ind w:leftChars="0" w:left="42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タッチするとビットデバイスのON/OFFをします。</w:t>
      </w:r>
    </w:p>
    <w:p w:rsidR="0044277E" w:rsidRPr="002A4DB1" w:rsidRDefault="0044277E" w:rsidP="0044277E">
      <w:pPr>
        <w:jc w:val="center"/>
        <w:rPr>
          <w:rFonts w:ascii="UD デジタル 教科書体 NK-R" w:eastAsia="UD デジタル 教科書体 NK-R"/>
          <w:b/>
          <w:bCs/>
          <w:sz w:val="40"/>
        </w:rPr>
      </w:pPr>
      <w:r w:rsidRPr="002A4DB1">
        <w:rPr>
          <w:rFonts w:ascii="UD デジタル 教科書体 NK-R" w:eastAsia="UD デジタル 教科書体 NK-R" w:hint="eastAsia"/>
          <w:b/>
          <w:bCs/>
          <w:noProof/>
          <w:sz w:val="40"/>
        </w:rPr>
        <w:drawing>
          <wp:inline distT="0" distB="0" distL="0" distR="0">
            <wp:extent cx="2295525" cy="1777679"/>
            <wp:effectExtent l="19050" t="0" r="952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srcRect/>
                    <a:stretch>
                      <a:fillRect/>
                    </a:stretch>
                  </pic:blipFill>
                  <pic:spPr bwMode="auto">
                    <a:xfrm>
                      <a:off x="0" y="0"/>
                      <a:ext cx="2295525" cy="1777679"/>
                    </a:xfrm>
                    <a:prstGeom prst="rect">
                      <a:avLst/>
                    </a:prstGeom>
                    <a:noFill/>
                    <a:ln w="9525">
                      <a:noFill/>
                      <a:miter lim="800000"/>
                      <a:headEnd/>
                      <a:tailEnd/>
                    </a:ln>
                  </pic:spPr>
                </pic:pic>
              </a:graphicData>
            </a:graphic>
          </wp:inline>
        </w:drawing>
      </w:r>
    </w:p>
    <w:p w:rsidR="00236D70" w:rsidRPr="002A4DB1" w:rsidRDefault="00236D70" w:rsidP="00236D70">
      <w:pPr>
        <w:ind w:firstLineChars="100" w:firstLine="205"/>
        <w:rPr>
          <w:rFonts w:ascii="UD デジタル 教科書体 NK-R" w:eastAsia="UD デジタル 教科書体 NK-R" w:hAnsiTheme="minorEastAsia"/>
          <w:bCs/>
        </w:rPr>
      </w:pPr>
    </w:p>
    <w:p w:rsidR="00347558" w:rsidRPr="002A4DB1" w:rsidRDefault="00236D70" w:rsidP="00236D70">
      <w:pPr>
        <w:ind w:firstLineChars="100" w:firstLine="205"/>
        <w:rPr>
          <w:rFonts w:ascii="UD デジタル 教科書体 NK-R" w:eastAsia="UD デジタル 教科書体 NK-R" w:hAnsiTheme="minorEastAsia"/>
          <w:bCs/>
        </w:rPr>
      </w:pPr>
      <w:r w:rsidRPr="002A4DB1">
        <w:rPr>
          <w:rFonts w:ascii="UD デジタル 教科書体 NK-R" w:eastAsia="UD デジタル 教科書体 NK-R" w:hAnsiTheme="minorEastAsia" w:hint="eastAsia"/>
          <w:bCs/>
        </w:rPr>
        <w:t>[</w:t>
      </w:r>
      <w:r w:rsidR="00347558" w:rsidRPr="002A4DB1">
        <w:rPr>
          <w:rFonts w:ascii="UD デジタル 教科書体 NK-R" w:eastAsia="UD デジタル 教科書体 NK-R" w:hAnsiTheme="minorEastAsia" w:hint="eastAsia"/>
          <w:bCs/>
        </w:rPr>
        <w:t>オブジェクト情報</w:t>
      </w:r>
      <w:r w:rsidRPr="002A4DB1">
        <w:rPr>
          <w:rFonts w:ascii="UD デジタル 教科書体 NK-R" w:eastAsia="UD デジタル 教科書体 NK-R" w:hAnsiTheme="minorEastAsia" w:hint="eastAsia"/>
          <w:bCs/>
        </w:rPr>
        <w:t>]</w:t>
      </w:r>
    </w:p>
    <w:p w:rsidR="0044277E" w:rsidRPr="002A4DB1" w:rsidRDefault="0044277E" w:rsidP="00905A31">
      <w:pPr>
        <w:ind w:firstLineChars="100" w:firstLine="205"/>
        <w:rPr>
          <w:rFonts w:ascii="UD デジタル 教科書体 NK-R" w:eastAsia="UD デジタル 教科書体 NK-R" w:hAnsiTheme="minorEastAsia"/>
          <w:b/>
          <w:bCs/>
        </w:rPr>
      </w:pPr>
      <w:r w:rsidRPr="002A4DB1">
        <w:rPr>
          <w:rFonts w:ascii="UD デジタル 教科書体 NK-R" w:eastAsia="UD デジタル 教科書体 NK-R" w:hAnsiTheme="minorEastAsia" w:hint="eastAsia"/>
          <w:b/>
          <w:bCs/>
        </w:rPr>
        <w:t>［ビットデバイス］　　　　　　　　　　　　　[動作設定]</w:t>
      </w:r>
    </w:p>
    <w:p w:rsidR="0044277E" w:rsidRPr="002A4DB1" w:rsidRDefault="0044277E" w:rsidP="0044277E">
      <w:pPr>
        <w:ind w:leftChars="100" w:left="205"/>
        <w:rPr>
          <w:rFonts w:ascii="UD デジタル 教科書体 NK-R" w:eastAsia="UD デジタル 教科書体 NK-R" w:hAnsiTheme="minorEastAsia"/>
          <w:b/>
          <w:bCs/>
        </w:rPr>
      </w:pPr>
      <w:r w:rsidRPr="002A4DB1">
        <w:rPr>
          <w:rFonts w:ascii="UD デジタル 教科書体 NK-R" w:eastAsia="UD デジタル 教科書体 NK-R" w:hAnsiTheme="minorEastAsia" w:hint="eastAsia"/>
          <w:b/>
          <w:bCs/>
        </w:rPr>
        <w:t>X0000　　ID10000</w:t>
      </w:r>
      <w:r w:rsidRPr="002A4DB1">
        <w:rPr>
          <w:rFonts w:ascii="UD デジタル 教科書体 NK-R" w:eastAsia="UD デジタル 教科書体 NK-R" w:hAnsiTheme="minorEastAsia" w:hint="eastAsia"/>
          <w:b/>
          <w:bCs/>
        </w:rPr>
        <w:tab/>
      </w:r>
      <w:r w:rsidRPr="002A4DB1">
        <w:rPr>
          <w:rFonts w:ascii="UD デジタル 教科書体 NK-R" w:eastAsia="UD デジタル 教科書体 NK-R" w:hAnsiTheme="minorEastAsia" w:hint="eastAsia"/>
          <w:b/>
          <w:bCs/>
        </w:rPr>
        <w:tab/>
      </w:r>
      <w:r w:rsidRPr="002A4DB1">
        <w:rPr>
          <w:rFonts w:ascii="UD デジタル 教科書体 NK-R" w:eastAsia="UD デジタル 教科書体 NK-R" w:hAnsiTheme="minorEastAsia" w:hint="eastAsia"/>
          <w:b/>
          <w:bCs/>
          <w:color w:val="FF0000"/>
        </w:rPr>
        <w:t>ビットモーメンタリ</w:t>
      </w:r>
    </w:p>
    <w:p w:rsidR="0044277E" w:rsidRPr="002A4DB1" w:rsidRDefault="0044277E" w:rsidP="0044277E">
      <w:pPr>
        <w:ind w:firstLineChars="100" w:firstLine="205"/>
        <w:rPr>
          <w:rFonts w:ascii="UD デジタル 教科書体 NK-R" w:eastAsia="UD デジタル 教科書体 NK-R" w:hAnsiTheme="minorEastAsia"/>
          <w:b/>
          <w:bCs/>
        </w:rPr>
      </w:pPr>
      <w:r w:rsidRPr="002A4DB1">
        <w:rPr>
          <w:rFonts w:ascii="UD デジタル 教科書体 NK-R" w:eastAsia="UD デジタル 教科書体 NK-R" w:hAnsiTheme="minorEastAsia" w:hint="eastAsia"/>
          <w:b/>
          <w:bCs/>
        </w:rPr>
        <w:t>X0001　　ID10001</w:t>
      </w:r>
      <w:r w:rsidRPr="002A4DB1">
        <w:rPr>
          <w:rFonts w:ascii="UD デジタル 教科書体 NK-R" w:eastAsia="UD デジタル 教科書体 NK-R" w:hAnsiTheme="minorEastAsia" w:hint="eastAsia"/>
          <w:b/>
          <w:bCs/>
        </w:rPr>
        <w:tab/>
      </w:r>
      <w:r w:rsidRPr="002A4DB1">
        <w:rPr>
          <w:rFonts w:ascii="UD デジタル 教科書体 NK-R" w:eastAsia="UD デジタル 教科書体 NK-R" w:hAnsiTheme="minorEastAsia" w:hint="eastAsia"/>
          <w:b/>
          <w:bCs/>
        </w:rPr>
        <w:tab/>
      </w:r>
      <w:r w:rsidRPr="002A4DB1">
        <w:rPr>
          <w:rFonts w:ascii="UD デジタル 教科書体 NK-R" w:eastAsia="UD デジタル 教科書体 NK-R" w:hAnsiTheme="minorEastAsia" w:hint="eastAsia"/>
          <w:b/>
          <w:bCs/>
          <w:color w:val="FF0000"/>
        </w:rPr>
        <w:t>ビット反転</w:t>
      </w:r>
    </w:p>
    <w:p w:rsidR="0044277E" w:rsidRPr="002A4DB1" w:rsidRDefault="0044277E" w:rsidP="0044277E">
      <w:pPr>
        <w:ind w:firstLineChars="100" w:firstLine="205"/>
        <w:rPr>
          <w:rFonts w:ascii="UD デジタル 教科書体 NK-R" w:eastAsia="UD デジタル 教科書体 NK-R" w:hAnsiTheme="minorEastAsia"/>
          <w:b/>
          <w:bCs/>
        </w:rPr>
      </w:pPr>
      <w:r w:rsidRPr="002A4DB1">
        <w:rPr>
          <w:rFonts w:ascii="UD デジタル 教科書体 NK-R" w:eastAsia="UD デジタル 教科書体 NK-R" w:hAnsiTheme="minorEastAsia" w:hint="eastAsia"/>
          <w:b/>
          <w:bCs/>
        </w:rPr>
        <w:t>X0002　　ID10002</w:t>
      </w:r>
      <w:r w:rsidRPr="002A4DB1">
        <w:rPr>
          <w:rFonts w:ascii="UD デジタル 教科書体 NK-R" w:eastAsia="UD デジタル 教科書体 NK-R" w:hAnsiTheme="minorEastAsia" w:hint="eastAsia"/>
          <w:b/>
          <w:bCs/>
        </w:rPr>
        <w:tab/>
      </w:r>
      <w:r w:rsidRPr="002A4DB1">
        <w:rPr>
          <w:rFonts w:ascii="UD デジタル 教科書体 NK-R" w:eastAsia="UD デジタル 教科書体 NK-R" w:hAnsiTheme="minorEastAsia" w:hint="eastAsia"/>
          <w:b/>
          <w:bCs/>
        </w:rPr>
        <w:tab/>
      </w:r>
      <w:r w:rsidRPr="002A4DB1">
        <w:rPr>
          <w:rFonts w:ascii="UD デジタル 教科書体 NK-R" w:eastAsia="UD デジタル 教科書体 NK-R" w:hAnsiTheme="minorEastAsia" w:hint="eastAsia"/>
          <w:b/>
          <w:bCs/>
          <w:color w:val="FF0000"/>
        </w:rPr>
        <w:t>ビットセット</w:t>
      </w:r>
    </w:p>
    <w:p w:rsidR="0044277E" w:rsidRPr="002A4DB1" w:rsidRDefault="0044277E" w:rsidP="0044277E">
      <w:pPr>
        <w:ind w:firstLineChars="100" w:firstLine="205"/>
        <w:rPr>
          <w:rFonts w:ascii="UD デジタル 教科書体 NK-R" w:eastAsia="UD デジタル 教科書体 NK-R" w:hAnsiTheme="minorEastAsia"/>
          <w:b/>
          <w:bCs/>
          <w:color w:val="FF0000"/>
        </w:rPr>
      </w:pPr>
      <w:r w:rsidRPr="002A4DB1">
        <w:rPr>
          <w:rFonts w:ascii="UD デジタル 教科書体 NK-R" w:eastAsia="UD デジタル 教科書体 NK-R" w:hAnsiTheme="minorEastAsia" w:hint="eastAsia"/>
          <w:b/>
          <w:bCs/>
        </w:rPr>
        <w:t>X0002　　ID10003</w:t>
      </w:r>
      <w:r w:rsidRPr="002A4DB1">
        <w:rPr>
          <w:rFonts w:ascii="UD デジタル 教科書体 NK-R" w:eastAsia="UD デジタル 教科書体 NK-R" w:hAnsiTheme="minorEastAsia" w:hint="eastAsia"/>
          <w:b/>
          <w:bCs/>
        </w:rPr>
        <w:tab/>
      </w:r>
      <w:r w:rsidRPr="002A4DB1">
        <w:rPr>
          <w:rFonts w:ascii="UD デジタル 教科書体 NK-R" w:eastAsia="UD デジタル 教科書体 NK-R" w:hAnsiTheme="minorEastAsia" w:hint="eastAsia"/>
          <w:b/>
          <w:bCs/>
        </w:rPr>
        <w:tab/>
      </w:r>
      <w:r w:rsidRPr="002A4DB1">
        <w:rPr>
          <w:rFonts w:ascii="UD デジタル 教科書体 NK-R" w:eastAsia="UD デジタル 教科書体 NK-R" w:hAnsiTheme="minorEastAsia" w:hint="eastAsia"/>
          <w:b/>
          <w:bCs/>
          <w:color w:val="FF0000"/>
        </w:rPr>
        <w:t>ビットリセット</w:t>
      </w:r>
    </w:p>
    <w:p w:rsidR="00905A31" w:rsidRPr="002A4DB1" w:rsidRDefault="00905A31" w:rsidP="0044277E">
      <w:pPr>
        <w:ind w:firstLineChars="100" w:firstLine="205"/>
        <w:rPr>
          <w:rFonts w:ascii="UD デジタル 教科書体 NK-R" w:eastAsia="UD デジタル 教科書体 NK-R" w:hAnsiTheme="minorEastAsia"/>
          <w:b/>
          <w:bCs/>
        </w:rPr>
      </w:pPr>
    </w:p>
    <w:p w:rsidR="00416432" w:rsidRPr="002A4DB1" w:rsidRDefault="00416432" w:rsidP="00416432">
      <w:pPr>
        <w:rPr>
          <w:rFonts w:ascii="UD デジタル 教科書体 NK-R" w:eastAsia="UD デジタル 教科書体 NK-R" w:hAnsiTheme="minorEastAsia"/>
        </w:rPr>
      </w:pPr>
      <w:r w:rsidRPr="002A4DB1">
        <w:rPr>
          <w:rFonts w:ascii="UD デジタル 教科書体 NK-R" w:eastAsia="UD デジタル 教科書体 NK-R" w:hAnsiTheme="minorEastAsia" w:hint="eastAsia"/>
        </w:rPr>
        <w:t>画面上にビットスイッチ４つを配置し、各種設定をおこないます。</w:t>
      </w:r>
    </w:p>
    <w:p w:rsidR="00416432" w:rsidRPr="002A4DB1" w:rsidRDefault="00416432" w:rsidP="0044277E">
      <w:pPr>
        <w:rPr>
          <w:rFonts w:ascii="UD デジタル 教科書体 NK-R" w:eastAsia="UD デジタル 教科書体 NK-R" w:hAnsiTheme="minorEastAsia"/>
        </w:rPr>
      </w:pPr>
      <w:r w:rsidRPr="002A4DB1">
        <w:rPr>
          <w:rFonts w:ascii="UD デジタル 教科書体 NK-R" w:eastAsia="UD デジタル 教科書体 NK-R" w:hAnsiTheme="minorEastAsia" w:hint="eastAsia"/>
        </w:rPr>
        <w:t>【操作】</w:t>
      </w:r>
    </w:p>
    <w:p w:rsidR="0044277E" w:rsidRPr="002A4DB1" w:rsidRDefault="0044277E" w:rsidP="00905A31">
      <w:pPr>
        <w:pStyle w:val="aa"/>
        <w:numPr>
          <w:ilvl w:val="0"/>
          <w:numId w:val="21"/>
        </w:numPr>
        <w:ind w:leftChars="0"/>
        <w:rPr>
          <w:rFonts w:ascii="UD デジタル 教科書体 NK-R" w:eastAsia="UD デジタル 教科書体 NK-R" w:hAnsiTheme="minorEastAsia"/>
        </w:rPr>
      </w:pPr>
      <w:r w:rsidRPr="002A4DB1">
        <w:rPr>
          <w:rFonts w:ascii="UD デジタル 教科書体 NK-R" w:eastAsia="UD デジタル 教科書体 NK-R" w:hAnsiTheme="minorEastAsia" w:hint="eastAsia"/>
        </w:rPr>
        <w:t>ツールバーの『スイッチ』→『ビットスイッチ</w:t>
      </w:r>
      <w:r w:rsidRPr="002A4DB1">
        <w:rPr>
          <w:rFonts w:ascii="UD デジタル 教科書体 NK-R" w:eastAsia="UD デジタル 教科書体 NK-R" w:hint="eastAsia"/>
          <w:noProof/>
        </w:rPr>
        <w:drawing>
          <wp:inline distT="0" distB="0" distL="0" distR="0">
            <wp:extent cx="209550" cy="200025"/>
            <wp:effectExtent l="1905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209550" cy="200025"/>
                    </a:xfrm>
                    <a:prstGeom prst="rect">
                      <a:avLst/>
                    </a:prstGeom>
                    <a:noFill/>
                    <a:ln w="9525">
                      <a:noFill/>
                      <a:miter lim="800000"/>
                      <a:headEnd/>
                      <a:tailEnd/>
                    </a:ln>
                  </pic:spPr>
                </pic:pic>
              </a:graphicData>
            </a:graphic>
          </wp:inline>
        </w:drawing>
      </w:r>
      <w:r w:rsidRPr="002A4DB1">
        <w:rPr>
          <w:rFonts w:ascii="UD デジタル 教科書体 NK-R" w:eastAsia="UD デジタル 教科書体 NK-R" w:hAnsiTheme="minorEastAsia" w:hint="eastAsia"/>
        </w:rPr>
        <w:t>』を選択し、画面上に表示する。その後設置したスイッチをダブルクリックしてスイッチ設定を行う。</w:t>
      </w:r>
    </w:p>
    <w:p w:rsidR="00905A31" w:rsidRPr="002A4DB1" w:rsidRDefault="00905A31" w:rsidP="00905A31">
      <w:pPr>
        <w:pStyle w:val="aa"/>
        <w:ind w:leftChars="0" w:left="360"/>
        <w:rPr>
          <w:rFonts w:ascii="UD デジタル 教科書体 NK-R" w:eastAsia="UD デジタル 教科書体 NK-R" w:hAnsiTheme="minorEastAsia"/>
        </w:rPr>
      </w:pPr>
      <w:r w:rsidRPr="002A4DB1">
        <w:rPr>
          <w:rFonts w:ascii="UD デジタル 教科書体 NK-R" w:eastAsia="UD デジタル 教科書体 NK-R" w:hAnsiTheme="minorEastAsia" w:hint="eastAsia"/>
          <w:noProof/>
        </w:rPr>
        <w:drawing>
          <wp:inline distT="0" distB="0" distL="0" distR="0">
            <wp:extent cx="809625" cy="742950"/>
            <wp:effectExtent l="19050" t="0" r="9525" b="0"/>
            <wp:docPr id="8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809625" cy="742950"/>
                    </a:xfrm>
                    <a:prstGeom prst="rect">
                      <a:avLst/>
                    </a:prstGeom>
                    <a:noFill/>
                    <a:ln w="9525">
                      <a:noFill/>
                      <a:miter lim="800000"/>
                      <a:headEnd/>
                      <a:tailEnd/>
                    </a:ln>
                  </pic:spPr>
                </pic:pic>
              </a:graphicData>
            </a:graphic>
          </wp:inline>
        </w:drawing>
      </w:r>
    </w:p>
    <w:p w:rsidR="00905A31" w:rsidRPr="002A4DB1" w:rsidRDefault="00905A31">
      <w:pPr>
        <w:widowControl/>
        <w:jc w:val="left"/>
        <w:rPr>
          <w:rFonts w:ascii="UD デジタル 教科書体 NK-R" w:eastAsia="UD デジタル 教科書体 NK-R"/>
        </w:rPr>
      </w:pPr>
      <w:r w:rsidRPr="002A4DB1">
        <w:rPr>
          <w:rFonts w:ascii="UD デジタル 教科書体 NK-R" w:eastAsia="UD デジタル 教科書体 NK-R" w:hint="eastAsia"/>
        </w:rPr>
        <w:br w:type="page"/>
      </w:r>
    </w:p>
    <w:p w:rsidR="00905A31" w:rsidRPr="002A4DB1" w:rsidRDefault="00905A31" w:rsidP="00905A31">
      <w:pPr>
        <w:pStyle w:val="aa"/>
        <w:numPr>
          <w:ilvl w:val="0"/>
          <w:numId w:val="21"/>
        </w:numPr>
        <w:ind w:leftChars="0"/>
        <w:rPr>
          <w:rFonts w:ascii="UD デジタル 教科書体 NK-R" w:eastAsia="UD デジタル 教科書体 NK-R" w:hAnsiTheme="minorEastAsia"/>
        </w:rPr>
      </w:pPr>
      <w:r w:rsidRPr="002A4DB1">
        <w:rPr>
          <w:rFonts w:ascii="UD デジタル 教科書体 NK-R" w:eastAsia="UD デジタル 教科書体 NK-R" w:hint="eastAsia"/>
        </w:rPr>
        <w:lastRenderedPageBreak/>
        <w:t>配置したスイッチをダブルクリックします。</w:t>
      </w:r>
    </w:p>
    <w:p w:rsidR="0044277E" w:rsidRPr="002A4DB1" w:rsidRDefault="00707C83" w:rsidP="00905A31">
      <w:pPr>
        <w:rPr>
          <w:rFonts w:ascii="UD デジタル 教科書体 NK-R" w:eastAsia="UD デジタル 教科書体 NK-R"/>
        </w:rPr>
      </w:pPr>
      <w:r>
        <w:rPr>
          <w:rFonts w:ascii="UD デジタル 教科書体 NK-R" w:eastAsia="UD デジタル 教科書体 NK-R"/>
          <w:noProof/>
        </w:rPr>
        <w:pict>
          <v:roundrect id="_x0000_s1202" style="position:absolute;left:0;text-align:left;margin-left:34.95pt;margin-top:75pt;width:156.15pt;height:22.5pt;z-index:251828224" arcsize="10923f" filled="f" strokeweight="2.25pt">
            <v:textbox inset="5.85pt,.7pt,5.85pt,.7pt"/>
          </v:roundrect>
        </w:pict>
      </w:r>
      <w:r>
        <w:rPr>
          <w:rFonts w:ascii="UD デジタル 教科書体 NK-R" w:eastAsia="UD デジタル 教科書体 NK-R"/>
          <w:noProof/>
        </w:rPr>
        <w:pict>
          <v:roundrect id="_x0000_s1201" style="position:absolute;left:0;text-align:left;margin-left:61.05pt;margin-top:51.75pt;width:156.15pt;height:18.3pt;z-index:251827200" arcsize="10923f" filled="f" strokeweight="2.25pt">
            <v:textbox inset="5.85pt,.7pt,5.85pt,.7pt"/>
          </v:roundrect>
        </w:pict>
      </w:r>
      <w:r w:rsidR="003F349A" w:rsidRPr="002A4DB1">
        <w:rPr>
          <w:rFonts w:ascii="UD デジタル 教科書体 NK-R" w:eastAsia="UD デジタル 教科書体 NK-R" w:hint="eastAsia"/>
          <w:noProof/>
        </w:rPr>
        <w:drawing>
          <wp:inline distT="0" distB="0" distL="0" distR="0">
            <wp:extent cx="3895725" cy="3606643"/>
            <wp:effectExtent l="19050" t="0" r="9525" b="0"/>
            <wp:docPr id="10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3895725" cy="3606643"/>
                    </a:xfrm>
                    <a:prstGeom prst="rect">
                      <a:avLst/>
                    </a:prstGeom>
                    <a:noFill/>
                    <a:ln w="9525">
                      <a:noFill/>
                      <a:miter lim="800000"/>
                      <a:headEnd/>
                      <a:tailEnd/>
                    </a:ln>
                  </pic:spPr>
                </pic:pic>
              </a:graphicData>
            </a:graphic>
          </wp:inline>
        </w:drawing>
      </w:r>
    </w:p>
    <w:p w:rsidR="003F349A" w:rsidRPr="002A4DB1" w:rsidRDefault="003F349A" w:rsidP="003F349A">
      <w:pPr>
        <w:pStyle w:val="aa"/>
        <w:numPr>
          <w:ilvl w:val="0"/>
          <w:numId w:val="21"/>
        </w:numPr>
        <w:ind w:leftChars="0"/>
        <w:rPr>
          <w:rFonts w:ascii="UD デジタル 教科書体 NK-R" w:eastAsia="UD デジタル 教科書体 NK-R"/>
        </w:rPr>
      </w:pPr>
      <w:r w:rsidRPr="002A4DB1">
        <w:rPr>
          <w:rFonts w:ascii="UD デジタル 教科書体 NK-R" w:eastAsia="UD デジタル 教科書体 NK-R" w:hint="eastAsia"/>
        </w:rPr>
        <w:t>デバイスに「X0」と入力します。</w:t>
      </w:r>
    </w:p>
    <w:p w:rsidR="003F349A" w:rsidRPr="002A4DB1" w:rsidRDefault="003F349A" w:rsidP="003F349A">
      <w:pPr>
        <w:pStyle w:val="aa"/>
        <w:numPr>
          <w:ilvl w:val="0"/>
          <w:numId w:val="21"/>
        </w:numPr>
        <w:ind w:leftChars="0"/>
        <w:rPr>
          <w:rFonts w:ascii="UD デジタル 教科書体 NK-R" w:eastAsia="UD デジタル 教科書体 NK-R"/>
        </w:rPr>
      </w:pPr>
      <w:r w:rsidRPr="002A4DB1">
        <w:rPr>
          <w:rFonts w:ascii="UD デジタル 教科書体 NK-R" w:eastAsia="UD デジタル 教科書体 NK-R" w:hint="eastAsia"/>
        </w:rPr>
        <w:t>動作設定は「ビットモーメンタリ」を選択します。</w:t>
      </w:r>
    </w:p>
    <w:p w:rsidR="003F349A" w:rsidRPr="002A4DB1" w:rsidRDefault="003F349A" w:rsidP="003F349A">
      <w:pPr>
        <w:pStyle w:val="aa"/>
        <w:numPr>
          <w:ilvl w:val="0"/>
          <w:numId w:val="21"/>
        </w:numPr>
        <w:ind w:leftChars="0"/>
        <w:rPr>
          <w:rFonts w:ascii="UD デジタル 教科書体 NK-R" w:eastAsia="UD デジタル 教科書体 NK-R"/>
        </w:rPr>
      </w:pPr>
      <w:r w:rsidRPr="002A4DB1">
        <w:rPr>
          <w:rFonts w:ascii="UD デジタル 教科書体 NK-R" w:eastAsia="UD デジタル 教科書体 NK-R" w:hint="eastAsia"/>
        </w:rPr>
        <w:t>「スタイル」タブをクリックします。</w:t>
      </w:r>
    </w:p>
    <w:p w:rsidR="00416432" w:rsidRPr="002A4DB1" w:rsidRDefault="00416432" w:rsidP="003F349A">
      <w:pPr>
        <w:pStyle w:val="aa"/>
        <w:numPr>
          <w:ilvl w:val="0"/>
          <w:numId w:val="21"/>
        </w:numPr>
        <w:ind w:leftChars="0"/>
        <w:rPr>
          <w:rFonts w:ascii="UD デジタル 教科書体 NK-R" w:eastAsia="UD デジタル 教科書体 NK-R"/>
        </w:rPr>
      </w:pPr>
      <w:r w:rsidRPr="002A4DB1">
        <w:rPr>
          <w:rFonts w:ascii="UD デジタル 教科書体 NK-R" w:eastAsia="UD デジタル 教科書体 NK-R" w:hint="eastAsia"/>
        </w:rPr>
        <w:t>「図形」ボタンをクリックします。</w:t>
      </w:r>
    </w:p>
    <w:p w:rsidR="00416432" w:rsidRPr="002A4DB1" w:rsidRDefault="00707C83">
      <w:pPr>
        <w:widowControl/>
        <w:jc w:val="left"/>
        <w:rPr>
          <w:rFonts w:ascii="UD デジタル 教科書体 NK-R" w:eastAsia="UD デジタル 教科書体 NK-R"/>
        </w:rPr>
      </w:pPr>
      <w:r>
        <w:rPr>
          <w:rFonts w:ascii="UD デジタル 教科書体 NK-R" w:eastAsia="UD デジタル 教科書体 NK-R"/>
          <w:b/>
          <w:bCs/>
          <w:noProof/>
          <w:sz w:val="40"/>
        </w:rPr>
        <w:pict>
          <v:roundrect id="_x0000_s1205" style="position:absolute;margin-left:221.85pt;margin-top:37.25pt;width:29.1pt;height:18.75pt;z-index:251831296" arcsize="10923f" filled="f" strokeweight="2.25pt">
            <v:textbox inset="5.85pt,.7pt,5.85pt,.7pt"/>
          </v:roundrect>
        </w:pict>
      </w:r>
      <w:r w:rsidR="00416432" w:rsidRPr="002A4DB1">
        <w:rPr>
          <w:rFonts w:ascii="UD デジタル 教科書体 NK-R" w:eastAsia="UD デジタル 教科書体 NK-R" w:hint="eastAsia"/>
          <w:noProof/>
        </w:rPr>
        <w:drawing>
          <wp:inline distT="0" distB="0" distL="0" distR="0">
            <wp:extent cx="3390900" cy="3121262"/>
            <wp:effectExtent l="19050" t="0" r="0" b="0"/>
            <wp:docPr id="112"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cstate="print"/>
                    <a:srcRect/>
                    <a:stretch>
                      <a:fillRect/>
                    </a:stretch>
                  </pic:blipFill>
                  <pic:spPr bwMode="auto">
                    <a:xfrm>
                      <a:off x="0" y="0"/>
                      <a:ext cx="3390476" cy="3120872"/>
                    </a:xfrm>
                    <a:prstGeom prst="rect">
                      <a:avLst/>
                    </a:prstGeom>
                    <a:noFill/>
                    <a:ln w="9525">
                      <a:noFill/>
                      <a:miter lim="800000"/>
                      <a:headEnd/>
                      <a:tailEnd/>
                    </a:ln>
                  </pic:spPr>
                </pic:pic>
              </a:graphicData>
            </a:graphic>
          </wp:inline>
        </w:drawing>
      </w:r>
      <w:r w:rsidR="00416432" w:rsidRPr="002A4DB1">
        <w:rPr>
          <w:rFonts w:ascii="UD デジタル 教科書体 NK-R" w:eastAsia="UD デジタル 教科書体 NK-R" w:hint="eastAsia"/>
        </w:rPr>
        <w:br w:type="page"/>
      </w:r>
    </w:p>
    <w:p w:rsidR="00416432" w:rsidRPr="002A4DB1" w:rsidRDefault="00416432" w:rsidP="003F349A">
      <w:pPr>
        <w:pStyle w:val="aa"/>
        <w:numPr>
          <w:ilvl w:val="0"/>
          <w:numId w:val="21"/>
        </w:numPr>
        <w:ind w:leftChars="0"/>
        <w:rPr>
          <w:rFonts w:ascii="UD デジタル 教科書体 NK-R" w:eastAsia="UD デジタル 教科書体 NK-R"/>
        </w:rPr>
      </w:pPr>
      <w:r w:rsidRPr="002A4DB1">
        <w:rPr>
          <w:rFonts w:ascii="UD デジタル 教科書体 NK-R" w:eastAsia="UD デジタル 教科書体 NK-R" w:hint="eastAsia"/>
        </w:rPr>
        <w:lastRenderedPageBreak/>
        <w:t>基本図形の一覧から、「１３２四角_立体_枠幅固定_色変え」を選択し、「10 Rect_10」をクリックし、「OK」ボタンをクリックします。</w:t>
      </w:r>
    </w:p>
    <w:p w:rsidR="00416432" w:rsidRPr="002A4DB1" w:rsidRDefault="00707C83" w:rsidP="00416432">
      <w:pPr>
        <w:pStyle w:val="aa"/>
        <w:ind w:leftChars="0" w:left="360"/>
        <w:rPr>
          <w:rFonts w:ascii="UD デジタル 教科書体 NK-R" w:eastAsia="UD デジタル 教科書体 NK-R"/>
        </w:rPr>
      </w:pPr>
      <w:r>
        <w:rPr>
          <w:rFonts w:ascii="UD デジタル 教科書体 NK-R" w:eastAsia="UD デジタル 教科書体 NK-R"/>
          <w:noProof/>
        </w:rPr>
        <w:pict>
          <v:roundrect id="_x0000_s1240" style="position:absolute;left:0;text-align:left;margin-left:141.15pt;margin-top:41.5pt;width:133.95pt;height:145.5pt;z-index:251865088" arcsize="10923f" filled="f" strokeweight="2.25pt">
            <v:textbox inset="5.85pt,.7pt,5.85pt,.7pt"/>
          </v:roundrect>
        </w:pict>
      </w:r>
      <w:r w:rsidR="00416432" w:rsidRPr="002A4DB1">
        <w:rPr>
          <w:rFonts w:ascii="UD デジタル 教科書体 NK-R" w:eastAsia="UD デジタル 教科書体 NK-R" w:hint="eastAsia"/>
          <w:noProof/>
        </w:rPr>
        <w:drawing>
          <wp:inline distT="0" distB="0" distL="0" distR="0">
            <wp:extent cx="4019550" cy="3384048"/>
            <wp:effectExtent l="19050" t="0" r="0" b="0"/>
            <wp:docPr id="11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4019550" cy="3384048"/>
                    </a:xfrm>
                    <a:prstGeom prst="rect">
                      <a:avLst/>
                    </a:prstGeom>
                    <a:noFill/>
                    <a:ln w="9525">
                      <a:noFill/>
                      <a:miter lim="800000"/>
                      <a:headEnd/>
                      <a:tailEnd/>
                    </a:ln>
                  </pic:spPr>
                </pic:pic>
              </a:graphicData>
            </a:graphic>
          </wp:inline>
        </w:drawing>
      </w:r>
    </w:p>
    <w:p w:rsidR="00416432" w:rsidRPr="002A4DB1" w:rsidRDefault="001D669E" w:rsidP="003F349A">
      <w:pPr>
        <w:pStyle w:val="aa"/>
        <w:numPr>
          <w:ilvl w:val="0"/>
          <w:numId w:val="21"/>
        </w:numPr>
        <w:ind w:leftChars="0"/>
        <w:rPr>
          <w:rFonts w:ascii="UD デジタル 教科書体 NK-R" w:eastAsia="UD デジタル 教科書体 NK-R"/>
        </w:rPr>
      </w:pPr>
      <w:r w:rsidRPr="002A4DB1">
        <w:rPr>
          <w:rFonts w:ascii="UD デジタル 教科書体 NK-R" w:eastAsia="UD デジタル 教科書体 NK-R" w:hint="eastAsia"/>
        </w:rPr>
        <w:t>文字を表示させるには、まず表示位置の指定から行います。表示位置の「下」をクリックし、文字列に「</w:t>
      </w:r>
      <w:r w:rsidR="008B432F" w:rsidRPr="002A4DB1">
        <w:rPr>
          <w:rFonts w:ascii="UD デジタル 教科書体 NK-R" w:eastAsia="UD デジタル 教科書体 NK-R" w:hint="eastAsia"/>
        </w:rPr>
        <w:t>ﾓｰ</w:t>
      </w:r>
      <w:r w:rsidRPr="002A4DB1">
        <w:rPr>
          <w:rFonts w:ascii="UD デジタル 教科書体 NK-R" w:eastAsia="UD デジタル 教科書体 NK-R" w:hint="eastAsia"/>
        </w:rPr>
        <w:t>ﾒﾝﾀﾘ」と入力します。</w:t>
      </w:r>
    </w:p>
    <w:p w:rsidR="008B432F" w:rsidRPr="002A4DB1" w:rsidRDefault="00707C83" w:rsidP="001D669E">
      <w:pPr>
        <w:pStyle w:val="aa"/>
        <w:ind w:leftChars="0" w:left="360"/>
        <w:rPr>
          <w:rFonts w:ascii="UD デジタル 教科書体 NK-R" w:eastAsia="UD デジタル 教科書体 NK-R"/>
        </w:rPr>
      </w:pPr>
      <w:r>
        <w:rPr>
          <w:rFonts w:ascii="UD デジタル 教科書体 NK-R" w:eastAsia="UD デジタル 教科書体 NK-R"/>
          <w:noProof/>
        </w:rPr>
        <w:pict>
          <v:roundrect id="_x0000_s1242" style="position:absolute;left:0;text-align:left;margin-left:206.7pt;margin-top:147.5pt;width:34.5pt;height:18pt;z-index:251867136" arcsize="10923f" filled="f" strokeweight="2.25pt">
            <v:textbox inset="5.85pt,.7pt,5.85pt,.7pt"/>
          </v:roundrect>
        </w:pict>
      </w:r>
      <w:r>
        <w:rPr>
          <w:rFonts w:ascii="UD デジタル 教科書体 NK-R" w:eastAsia="UD デジタル 教科書体 NK-R"/>
          <w:noProof/>
        </w:rPr>
        <w:pict>
          <v:roundrect id="_x0000_s1241" style="position:absolute;left:0;text-align:left;margin-left:147.45pt;margin-top:190.25pt;width:34.5pt;height:18pt;z-index:251866112" arcsize="10923f" filled="f" strokeweight="2.25pt">
            <v:textbox inset="5.85pt,.7pt,5.85pt,.7pt"/>
          </v:roundrect>
        </w:pict>
      </w:r>
      <w:r w:rsidR="001D669E" w:rsidRPr="002A4DB1">
        <w:rPr>
          <w:rFonts w:ascii="UD デジタル 教科書体 NK-R" w:eastAsia="UD デジタル 教科書体 NK-R" w:hint="eastAsia"/>
          <w:noProof/>
        </w:rPr>
        <w:drawing>
          <wp:inline distT="0" distB="0" distL="0" distR="0">
            <wp:extent cx="3952875" cy="3680984"/>
            <wp:effectExtent l="19050" t="0" r="9525" b="0"/>
            <wp:docPr id="11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3958567" cy="3686284"/>
                    </a:xfrm>
                    <a:prstGeom prst="rect">
                      <a:avLst/>
                    </a:prstGeom>
                    <a:noFill/>
                    <a:ln w="9525">
                      <a:noFill/>
                      <a:miter lim="800000"/>
                      <a:headEnd/>
                      <a:tailEnd/>
                    </a:ln>
                  </pic:spPr>
                </pic:pic>
              </a:graphicData>
            </a:graphic>
          </wp:inline>
        </w:drawing>
      </w:r>
    </w:p>
    <w:p w:rsidR="008B432F" w:rsidRPr="002A4DB1" w:rsidRDefault="008B432F">
      <w:pPr>
        <w:widowControl/>
        <w:jc w:val="left"/>
        <w:rPr>
          <w:rFonts w:ascii="UD デジタル 教科書体 NK-R" w:eastAsia="UD デジタル 教科書体 NK-R"/>
        </w:rPr>
      </w:pPr>
      <w:r w:rsidRPr="002A4DB1">
        <w:rPr>
          <w:rFonts w:ascii="UD デジタル 教科書体 NK-R" w:eastAsia="UD デジタル 教科書体 NK-R" w:hint="eastAsia"/>
        </w:rPr>
        <w:br w:type="page"/>
      </w:r>
    </w:p>
    <w:p w:rsidR="001D669E" w:rsidRPr="002A4DB1" w:rsidRDefault="008B432F" w:rsidP="003F349A">
      <w:pPr>
        <w:pStyle w:val="aa"/>
        <w:numPr>
          <w:ilvl w:val="0"/>
          <w:numId w:val="21"/>
        </w:numPr>
        <w:ind w:leftChars="0"/>
        <w:rPr>
          <w:rFonts w:ascii="UD デジタル 教科書体 NK-R" w:eastAsia="UD デジタル 教科書体 NK-R"/>
        </w:rPr>
      </w:pPr>
      <w:r w:rsidRPr="002A4DB1">
        <w:rPr>
          <w:rFonts w:ascii="UD デジタル 教科書体 NK-R" w:eastAsia="UD デジタル 教科書体 NK-R" w:hint="eastAsia"/>
        </w:rPr>
        <w:lastRenderedPageBreak/>
        <w:t>設定ができたら「OK」ボタンをクリックします。</w:t>
      </w:r>
    </w:p>
    <w:p w:rsidR="00C411CF" w:rsidRPr="002A4DB1" w:rsidRDefault="00C411CF" w:rsidP="003F349A">
      <w:pPr>
        <w:pStyle w:val="aa"/>
        <w:numPr>
          <w:ilvl w:val="0"/>
          <w:numId w:val="21"/>
        </w:numPr>
        <w:ind w:leftChars="0"/>
        <w:rPr>
          <w:rFonts w:ascii="UD デジタル 教科書体 NK-R" w:eastAsia="UD デジタル 教科書体 NK-R"/>
        </w:rPr>
      </w:pPr>
      <w:r w:rsidRPr="002A4DB1">
        <w:rPr>
          <w:rFonts w:ascii="UD デジタル 教科書体 NK-R" w:eastAsia="UD デジタル 教科書体 NK-R" w:hint="eastAsia"/>
        </w:rPr>
        <w:t>同様に残りの３つのボタンを作成しましょう。</w:t>
      </w:r>
    </w:p>
    <w:p w:rsidR="000E6E5B" w:rsidRPr="002A4DB1" w:rsidRDefault="000E6E5B" w:rsidP="000E6E5B">
      <w:pPr>
        <w:rPr>
          <w:rFonts w:ascii="UD デジタル 教科書体 NK-R" w:eastAsia="UD デジタル 教科書体 NK-R"/>
        </w:rPr>
      </w:pPr>
    </w:p>
    <w:p w:rsidR="000E6E5B" w:rsidRPr="002A4DB1" w:rsidRDefault="000E6E5B" w:rsidP="000E6E5B">
      <w:pPr>
        <w:rPr>
          <w:rFonts w:ascii="UD デジタル 教科書体 NK-R" w:eastAsia="UD デジタル 教科書体 NK-R"/>
        </w:rPr>
      </w:pPr>
      <w:r w:rsidRPr="002A4DB1">
        <w:rPr>
          <w:rFonts w:ascii="UD デジタル 教科書体 NK-R" w:eastAsia="UD デジタル 教科書体 NK-R" w:hint="eastAsia"/>
        </w:rPr>
        <w:t>【動作確認】</w:t>
      </w:r>
    </w:p>
    <w:p w:rsidR="000E6E5B" w:rsidRPr="002A4DB1" w:rsidRDefault="000E6E5B" w:rsidP="000E6E5B">
      <w:pPr>
        <w:rPr>
          <w:rFonts w:ascii="UD デジタル 教科書体 NK-R" w:eastAsia="UD デジタル 教科書体 NK-R"/>
        </w:rPr>
      </w:pPr>
      <w:r w:rsidRPr="002A4DB1">
        <w:rPr>
          <w:rFonts w:ascii="UD デジタル 教科書体 NK-R" w:eastAsia="UD デジタル 教科書体 NK-R" w:hint="eastAsia"/>
          <w:noProof/>
        </w:rPr>
        <w:drawing>
          <wp:anchor distT="0" distB="0" distL="114300" distR="114300" simplePos="0" relativeHeight="251868160" behindDoc="0" locked="0" layoutInCell="1" allowOverlap="1">
            <wp:simplePos x="0" y="0"/>
            <wp:positionH relativeFrom="column">
              <wp:posOffset>-584835</wp:posOffset>
            </wp:positionH>
            <wp:positionV relativeFrom="paragraph">
              <wp:posOffset>301625</wp:posOffset>
            </wp:positionV>
            <wp:extent cx="6115050" cy="1257300"/>
            <wp:effectExtent l="19050" t="19050" r="19050" b="19050"/>
            <wp:wrapSquare wrapText="bothSides"/>
            <wp:docPr id="12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6115050" cy="1257300"/>
                    </a:xfrm>
                    <a:prstGeom prst="rect">
                      <a:avLst/>
                    </a:prstGeom>
                    <a:noFill/>
                    <a:ln w="9525">
                      <a:solidFill>
                        <a:schemeClr val="tx1"/>
                      </a:solidFill>
                      <a:miter lim="800000"/>
                      <a:headEnd/>
                      <a:tailEnd/>
                    </a:ln>
                  </pic:spPr>
                </pic:pic>
              </a:graphicData>
            </a:graphic>
          </wp:anchor>
        </w:drawing>
      </w:r>
      <w:r w:rsidRPr="002A4DB1">
        <w:rPr>
          <w:rFonts w:ascii="UD デジタル 教科書体 NK-R" w:eastAsia="UD デジタル 教科書体 NK-R" w:hint="eastAsia"/>
        </w:rPr>
        <w:t>以下のラダーを入力し、モニタで動作確認をしましょう。</w:t>
      </w:r>
    </w:p>
    <w:p w:rsidR="000E6E5B" w:rsidRPr="002A4DB1" w:rsidRDefault="00707C83" w:rsidP="000E6E5B">
      <w:pPr>
        <w:rPr>
          <w:rFonts w:ascii="UD デジタル 教科書体 NK-R" w:eastAsia="UD デジタル 教科書体 NK-R"/>
        </w:rPr>
      </w:pPr>
      <w:r>
        <w:rPr>
          <w:rFonts w:ascii="UD デジタル 教科書体 NK-R" w:eastAsia="UD デジタル 教科書体 NK-R"/>
          <w:noProof/>
        </w:rPr>
        <w:pict>
          <v:roundrect id="_x0000_s1243" style="position:absolute;left:0;text-align:left;margin-left:-19.05pt;margin-top:118.5pt;width:461.25pt;height:440.25pt;z-index:251869184" arcsize="10923f" filled="f" fillcolor="white [3201]" strokecolor="#c0504d [3205]" strokeweight="1pt">
            <v:stroke dashstyle="dash"/>
            <v:shadow color="#868686"/>
            <v:textbox inset="5.85pt,.7pt,5.85pt,.7pt"/>
          </v:roundrect>
        </w:pict>
      </w:r>
    </w:p>
    <w:p w:rsidR="008B432F" w:rsidRPr="002A4DB1" w:rsidRDefault="00C411CF" w:rsidP="0044277E">
      <w:pPr>
        <w:rPr>
          <w:rFonts w:ascii="UD デジタル 教科書体 NK-R" w:eastAsia="UD デジタル 教科書体 NK-R"/>
        </w:rPr>
      </w:pPr>
      <w:r w:rsidRPr="002A4DB1">
        <w:rPr>
          <w:rFonts w:ascii="UD デジタル 教科書体 NK-R" w:eastAsia="UD デジタル 教科書体 NK-R" w:hint="eastAsia"/>
        </w:rPr>
        <w:t xml:space="preserve">　　　</w:t>
      </w:r>
    </w:p>
    <w:p w:rsidR="0044277E" w:rsidRPr="002A4DB1" w:rsidRDefault="0044277E" w:rsidP="0044277E">
      <w:pPr>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※スイッチを配置するとどのデバイスが割り付けられているか</w:t>
      </w:r>
      <w:r w:rsidRPr="002A4DB1">
        <w:rPr>
          <w:rFonts w:ascii="UD デジタル 教科書体 NK-R" w:eastAsia="UD デジタル 教科書体 NK-R" w:hAnsiTheme="minorEastAsia" w:hint="eastAsia"/>
          <w:noProof/>
          <w:szCs w:val="21"/>
        </w:rPr>
        <w:drawing>
          <wp:inline distT="0" distB="0" distL="0" distR="0">
            <wp:extent cx="666750" cy="228600"/>
            <wp:effectExtent l="1905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srcRect/>
                    <a:stretch>
                      <a:fillRect/>
                    </a:stretch>
                  </pic:blipFill>
                  <pic:spPr bwMode="auto">
                    <a:xfrm>
                      <a:off x="0" y="0"/>
                      <a:ext cx="666750" cy="228600"/>
                    </a:xfrm>
                    <a:prstGeom prst="rect">
                      <a:avLst/>
                    </a:prstGeom>
                    <a:noFill/>
                    <a:ln w="9525">
                      <a:noFill/>
                      <a:miter lim="800000"/>
                      <a:headEnd/>
                      <a:tailEnd/>
                    </a:ln>
                  </pic:spPr>
                </pic:pic>
              </a:graphicData>
            </a:graphic>
          </wp:inline>
        </w:drawing>
      </w:r>
      <w:r w:rsidRPr="002A4DB1">
        <w:rPr>
          <w:rFonts w:ascii="UD デジタル 教科書体 NK-R" w:eastAsia="UD デジタル 教科書体 NK-R" w:hAnsiTheme="minorEastAsia" w:hint="eastAsia"/>
          <w:szCs w:val="21"/>
        </w:rPr>
        <w:t>で確認できる。</w:t>
      </w:r>
    </w:p>
    <w:p w:rsidR="0044277E" w:rsidRPr="002A4DB1" w:rsidRDefault="0044277E" w:rsidP="0044277E">
      <w:pPr>
        <w:pStyle w:val="a6"/>
        <w:tabs>
          <w:tab w:val="clear" w:pos="4252"/>
          <w:tab w:val="clear" w:pos="8504"/>
        </w:tabs>
        <w:snapToGrid/>
        <w:ind w:firstLineChars="600" w:firstLine="1230"/>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bdr w:val="single" w:sz="4" w:space="0" w:color="auto"/>
        </w:rPr>
        <w:t>Dev</w:t>
      </w:r>
      <w:r w:rsidRPr="002A4DB1">
        <w:rPr>
          <w:rFonts w:ascii="UD デジタル 教科書体 NK-R" w:eastAsia="UD デジタル 教科書体 NK-R" w:hAnsiTheme="minorEastAsia" w:hint="eastAsia"/>
          <w:szCs w:val="21"/>
        </w:rPr>
        <w:t>の方は割り付けたデバイス名及び番号</w:t>
      </w:r>
    </w:p>
    <w:p w:rsidR="0044277E" w:rsidRPr="002A4DB1" w:rsidRDefault="0044277E" w:rsidP="0044277E">
      <w:pPr>
        <w:pStyle w:val="a6"/>
        <w:tabs>
          <w:tab w:val="clear" w:pos="4252"/>
          <w:tab w:val="clear" w:pos="8504"/>
        </w:tabs>
        <w:snapToGrid/>
        <w:ind w:firstLineChars="600" w:firstLine="1230"/>
        <w:rPr>
          <w:rFonts w:ascii="UD デジタル 教科書体 NK-R" w:eastAsia="UD デジタル 教科書体 NK-R" w:hAnsiTheme="minorEastAsia"/>
          <w:szCs w:val="21"/>
          <w:bdr w:val="single" w:sz="4" w:space="0" w:color="auto"/>
        </w:rPr>
      </w:pPr>
      <w:r w:rsidRPr="002A4DB1">
        <w:rPr>
          <w:rFonts w:ascii="UD デジタル 教科書体 NK-R" w:eastAsia="UD デジタル 教科書体 NK-R" w:hAnsiTheme="minorEastAsia" w:hint="eastAsia"/>
          <w:szCs w:val="21"/>
          <w:bdr w:val="single" w:sz="4" w:space="0" w:color="auto"/>
        </w:rPr>
        <w:t>ID</w:t>
      </w:r>
      <w:r w:rsidRPr="002A4DB1">
        <w:rPr>
          <w:rFonts w:ascii="UD デジタル 教科書体 NK-R" w:eastAsia="UD デジタル 教科書体 NK-R" w:hAnsiTheme="minorEastAsia" w:hint="eastAsia"/>
          <w:szCs w:val="21"/>
        </w:rPr>
        <w:t>の方はソフトが作った順に割り振る番号</w:t>
      </w:r>
    </w:p>
    <w:p w:rsidR="0044277E" w:rsidRPr="002A4DB1" w:rsidRDefault="0044277E" w:rsidP="0044277E">
      <w:pPr>
        <w:rPr>
          <w:rFonts w:ascii="UD デジタル 教科書体 NK-R" w:eastAsia="UD デジタル 教科書体 NK-R" w:hAnsiTheme="minorEastAsia"/>
          <w:szCs w:val="21"/>
        </w:rPr>
      </w:pPr>
    </w:p>
    <w:p w:rsidR="0044277E" w:rsidRPr="002A4DB1" w:rsidRDefault="0044277E" w:rsidP="0044277E">
      <w:pPr>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※ランプ機能においてボタンを押した時の表示方法が変更可能！</w:t>
      </w:r>
    </w:p>
    <w:p w:rsidR="0044277E" w:rsidRPr="002A4DB1" w:rsidRDefault="0044277E" w:rsidP="0044277E">
      <w:pPr>
        <w:numPr>
          <w:ilvl w:val="0"/>
          <w:numId w:val="11"/>
        </w:numPr>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キー　：　GOT画面において押している間のみON表示</w:t>
      </w:r>
    </w:p>
    <w:p w:rsidR="0044277E" w:rsidRPr="002A4DB1" w:rsidRDefault="0044277E" w:rsidP="0044277E">
      <w:pPr>
        <w:numPr>
          <w:ilvl w:val="0"/>
          <w:numId w:val="11"/>
        </w:numPr>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 xml:space="preserve">ビット：　</w:t>
      </w:r>
      <w:r w:rsidR="00905A31" w:rsidRPr="002A4DB1">
        <w:rPr>
          <w:rFonts w:ascii="UD デジタル 教科書体 NK-R" w:eastAsia="UD デジタル 教科書体 NK-R" w:hAnsiTheme="minorEastAsia" w:hint="eastAsia"/>
          <w:szCs w:val="21"/>
        </w:rPr>
        <w:tab/>
      </w:r>
      <w:r w:rsidRPr="002A4DB1">
        <w:rPr>
          <w:rFonts w:ascii="UD デジタル 教科書体 NK-R" w:eastAsia="UD デジタル 教科書体 NK-R" w:hAnsiTheme="minorEastAsia" w:hint="eastAsia"/>
          <w:szCs w:val="21"/>
        </w:rPr>
        <w:t>GOT画面において《デバイス》タブで設定したビットに応じて</w:t>
      </w:r>
    </w:p>
    <w:p w:rsidR="0044277E" w:rsidRPr="002A4DB1" w:rsidRDefault="0044277E" w:rsidP="00905A31">
      <w:pPr>
        <w:ind w:left="840" w:firstLine="840"/>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ON/OFF表示がなされる。</w:t>
      </w:r>
    </w:p>
    <w:p w:rsidR="0044277E" w:rsidRPr="002A4DB1" w:rsidRDefault="0044277E" w:rsidP="0044277E">
      <w:pPr>
        <w:numPr>
          <w:ilvl w:val="0"/>
          <w:numId w:val="11"/>
        </w:numPr>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ワード：　ランプ（ワード）にて説明</w:t>
      </w:r>
    </w:p>
    <w:p w:rsidR="0044277E" w:rsidRPr="002A4DB1" w:rsidRDefault="0044277E" w:rsidP="0044277E">
      <w:pPr>
        <w:ind w:leftChars="300" w:left="615" w:firstLineChars="700" w:firstLine="1435"/>
        <w:rPr>
          <w:rFonts w:ascii="UD デジタル 教科書体 NK-R" w:eastAsia="UD デジタル 教科書体 NK-R" w:hAnsiTheme="minorEastAsia"/>
          <w:szCs w:val="21"/>
        </w:rPr>
      </w:pPr>
    </w:p>
    <w:p w:rsidR="0044277E" w:rsidRPr="002A4DB1" w:rsidRDefault="0044277E" w:rsidP="0044277E">
      <w:pPr>
        <w:numPr>
          <w:ilvl w:val="0"/>
          <w:numId w:val="6"/>
        </w:numPr>
        <w:rPr>
          <w:rFonts w:ascii="UD デジタル 教科書体 NK-R" w:eastAsia="UD デジタル 教科書体 NK-R" w:hAnsiTheme="minorEastAsia"/>
          <w:b/>
          <w:bCs/>
          <w:szCs w:val="21"/>
        </w:rPr>
      </w:pPr>
      <w:r w:rsidRPr="002A4DB1">
        <w:rPr>
          <w:rFonts w:ascii="UD デジタル 教科書体 NK-R" w:eastAsia="UD デジタル 教科書体 NK-R" w:hAnsiTheme="minorEastAsia" w:hint="eastAsia"/>
          <w:b/>
          <w:bCs/>
          <w:szCs w:val="21"/>
        </w:rPr>
        <w:t>タッチスイッチの動作設定</w:t>
      </w:r>
    </w:p>
    <w:p w:rsidR="0044277E" w:rsidRPr="002A4DB1" w:rsidRDefault="0044277E" w:rsidP="0044277E">
      <w:pPr>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 xml:space="preserve">　　ビットモーメンタリ　：　タッチ中のみビットをON</w:t>
      </w:r>
    </w:p>
    <w:p w:rsidR="0044277E" w:rsidRPr="002A4DB1" w:rsidRDefault="0044277E" w:rsidP="0044277E">
      <w:pPr>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 xml:space="preserve">　　ビット反転　　　　　：　タッチするごとにビットをON⇔OFF</w:t>
      </w:r>
    </w:p>
    <w:p w:rsidR="0044277E" w:rsidRPr="002A4DB1" w:rsidRDefault="0044277E" w:rsidP="0044277E">
      <w:pPr>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 xml:space="preserve">　　ビットセット　　　　</w:t>
      </w:r>
      <w:r w:rsidR="00F934C4" w:rsidRPr="002A4DB1">
        <w:rPr>
          <w:rFonts w:ascii="UD デジタル 教科書体 NK-R" w:eastAsia="UD デジタル 教科書体 NK-R" w:hAnsiTheme="minorEastAsia" w:hint="eastAsia"/>
          <w:szCs w:val="21"/>
        </w:rPr>
        <w:t xml:space="preserve"> </w:t>
      </w:r>
      <w:r w:rsidRPr="002A4DB1">
        <w:rPr>
          <w:rFonts w:ascii="UD デジタル 教科書体 NK-R" w:eastAsia="UD デジタル 教科書体 NK-R" w:hAnsiTheme="minorEastAsia" w:hint="eastAsia"/>
          <w:szCs w:val="21"/>
        </w:rPr>
        <w:t>：　タッチしたときにビットを強制ON</w:t>
      </w:r>
    </w:p>
    <w:p w:rsidR="0044277E" w:rsidRPr="002A4DB1" w:rsidRDefault="0044277E" w:rsidP="0044277E">
      <w:pPr>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 xml:space="preserve">　　ビットリセット　　　</w:t>
      </w:r>
      <w:r w:rsidR="00F934C4" w:rsidRPr="002A4DB1">
        <w:rPr>
          <w:rFonts w:ascii="UD デジタル 教科書体 NK-R" w:eastAsia="UD デジタル 教科書体 NK-R" w:hAnsiTheme="minorEastAsia" w:hint="eastAsia"/>
          <w:szCs w:val="21"/>
        </w:rPr>
        <w:t xml:space="preserve"> </w:t>
      </w:r>
      <w:r w:rsidRPr="002A4DB1">
        <w:rPr>
          <w:rFonts w:ascii="UD デジタル 教科書体 NK-R" w:eastAsia="UD デジタル 教科書体 NK-R" w:hAnsiTheme="minorEastAsia" w:hint="eastAsia"/>
          <w:szCs w:val="21"/>
        </w:rPr>
        <w:t>：　タッチしたときにビットを強制OFF</w:t>
      </w:r>
    </w:p>
    <w:p w:rsidR="0044277E" w:rsidRPr="002A4DB1" w:rsidRDefault="0044277E" w:rsidP="0044277E">
      <w:pPr>
        <w:rPr>
          <w:rFonts w:ascii="UD デジタル 教科書体 NK-R" w:eastAsia="UD デジタル 教科書体 NK-R" w:hAnsiTheme="minorEastAsia"/>
          <w:szCs w:val="21"/>
        </w:rPr>
      </w:pPr>
    </w:p>
    <w:p w:rsidR="0044277E" w:rsidRPr="002A4DB1" w:rsidRDefault="0044277E" w:rsidP="0044277E">
      <w:pPr>
        <w:numPr>
          <w:ilvl w:val="0"/>
          <w:numId w:val="12"/>
        </w:numPr>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タッチする範囲の変更をする場合には、スイッチのオブジェクトを右クリックし『タッチエリア・枠領域を編集する』を選択する。変更後は必ず、『タッチエリアを表示する』を選択すること。</w:t>
      </w:r>
    </w:p>
    <w:p w:rsidR="0044277E" w:rsidRPr="002A4DB1" w:rsidRDefault="0044277E" w:rsidP="0044277E">
      <w:pPr>
        <w:rPr>
          <w:rFonts w:ascii="UD デジタル 教科書体 NK-R" w:eastAsia="UD デジタル 教科書体 NK-R" w:hAnsiTheme="minorEastAsia"/>
          <w:szCs w:val="21"/>
        </w:rPr>
      </w:pPr>
    </w:p>
    <w:p w:rsidR="0044277E" w:rsidRPr="002A4DB1" w:rsidRDefault="0044277E" w:rsidP="0044277E">
      <w:pPr>
        <w:numPr>
          <w:ilvl w:val="0"/>
          <w:numId w:val="12"/>
        </w:numPr>
        <w:rPr>
          <w:rFonts w:ascii="UD デジタル 教科書体 NK-R" w:eastAsia="UD デジタル 教科書体 NK-R" w:hAnsiTheme="minorEastAsia"/>
          <w:b/>
          <w:szCs w:val="21"/>
        </w:rPr>
      </w:pPr>
      <w:r w:rsidRPr="002A4DB1">
        <w:rPr>
          <w:rFonts w:ascii="UD デジタル 教科書体 NK-R" w:eastAsia="UD デジタル 教科書体 NK-R" w:hAnsiTheme="minorEastAsia" w:hint="eastAsia"/>
          <w:b/>
          <w:szCs w:val="21"/>
        </w:rPr>
        <w:t>タッチスイッチは重ねることはできないので注意！！</w:t>
      </w:r>
    </w:p>
    <w:p w:rsidR="0044277E" w:rsidRPr="002A4DB1" w:rsidRDefault="0044277E" w:rsidP="0044277E">
      <w:pPr>
        <w:widowControl/>
        <w:jc w:val="left"/>
        <w:rPr>
          <w:rFonts w:ascii="UD デジタル 教科書体 NK-R" w:eastAsia="UD デジタル 教科書体 NK-R" w:hAnsi="ＭＳ 明朝"/>
          <w:b/>
          <w:szCs w:val="21"/>
        </w:rPr>
      </w:pPr>
    </w:p>
    <w:p w:rsidR="00AA200A" w:rsidRPr="002A4DB1" w:rsidRDefault="00AA200A" w:rsidP="0044277E">
      <w:pPr>
        <w:widowControl/>
        <w:jc w:val="left"/>
        <w:rPr>
          <w:rFonts w:ascii="UD デジタル 教科書体 NK-R" w:eastAsia="UD デジタル 教科書体 NK-R" w:hAnsi="ＭＳ 明朝"/>
          <w:b/>
          <w:szCs w:val="21"/>
        </w:rPr>
      </w:pPr>
    </w:p>
    <w:p w:rsidR="002A6B77" w:rsidRPr="002A4DB1" w:rsidRDefault="002A6B77" w:rsidP="008E6F15">
      <w:pPr>
        <w:pStyle w:val="aa"/>
        <w:widowControl/>
        <w:numPr>
          <w:ilvl w:val="0"/>
          <w:numId w:val="9"/>
        </w:numPr>
        <w:ind w:leftChars="0"/>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lastRenderedPageBreak/>
        <w:t>画面切</w:t>
      </w:r>
      <w:r w:rsidR="00BD1A6E" w:rsidRPr="002A4DB1">
        <w:rPr>
          <w:rFonts w:ascii="UD デジタル 教科書体 NK-R" w:eastAsia="UD デジタル 教科書体 NK-R" w:hAnsi="ＭＳ 明朝" w:hint="eastAsia"/>
          <w:b/>
          <w:szCs w:val="21"/>
        </w:rPr>
        <w:t>り</w:t>
      </w:r>
      <w:r w:rsidRPr="002A4DB1">
        <w:rPr>
          <w:rFonts w:ascii="UD デジタル 教科書体 NK-R" w:eastAsia="UD デジタル 教科書体 NK-R" w:hAnsi="ＭＳ 明朝" w:hint="eastAsia"/>
          <w:b/>
          <w:szCs w:val="21"/>
        </w:rPr>
        <w:t>換</w:t>
      </w:r>
      <w:r w:rsidR="00BD1A6E" w:rsidRPr="002A4DB1">
        <w:rPr>
          <w:rFonts w:ascii="UD デジタル 教科書体 NK-R" w:eastAsia="UD デジタル 教科書体 NK-R" w:hAnsi="ＭＳ 明朝" w:hint="eastAsia"/>
          <w:b/>
          <w:szCs w:val="21"/>
        </w:rPr>
        <w:t>え</w:t>
      </w:r>
    </w:p>
    <w:p w:rsidR="00F9411D" w:rsidRPr="002A4DB1" w:rsidRDefault="00F9411D" w:rsidP="00F9411D">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画面の種類</w:t>
      </w:r>
    </w:p>
    <w:tbl>
      <w:tblPr>
        <w:tblStyle w:val="ad"/>
        <w:tblW w:w="0" w:type="auto"/>
        <w:tblLook w:val="04A0" w:firstRow="1" w:lastRow="0" w:firstColumn="1" w:lastColumn="0" w:noHBand="0" w:noVBand="1"/>
      </w:tblPr>
      <w:tblGrid>
        <w:gridCol w:w="1526"/>
        <w:gridCol w:w="2825"/>
        <w:gridCol w:w="4351"/>
      </w:tblGrid>
      <w:tr w:rsidR="00F9411D" w:rsidRPr="002A4DB1" w:rsidTr="008A3FF7">
        <w:tc>
          <w:tcPr>
            <w:tcW w:w="4351" w:type="dxa"/>
            <w:gridSpan w:val="2"/>
          </w:tcPr>
          <w:p w:rsidR="00F9411D" w:rsidRPr="002A4DB1" w:rsidRDefault="00F9411D" w:rsidP="008A3FF7">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ベース画面</w:t>
            </w:r>
          </w:p>
        </w:tc>
        <w:tc>
          <w:tcPr>
            <w:tcW w:w="4351" w:type="dxa"/>
          </w:tcPr>
          <w:p w:rsidR="00F9411D" w:rsidRPr="002A4DB1" w:rsidRDefault="00F9411D" w:rsidP="008A3FF7">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GOTの基本画面</w:t>
            </w:r>
          </w:p>
        </w:tc>
      </w:tr>
      <w:tr w:rsidR="00F9411D" w:rsidRPr="002A4DB1" w:rsidTr="008A3FF7">
        <w:tc>
          <w:tcPr>
            <w:tcW w:w="1526" w:type="dxa"/>
            <w:vMerge w:val="restart"/>
          </w:tcPr>
          <w:p w:rsidR="00F9411D" w:rsidRPr="002A4DB1" w:rsidRDefault="00F9411D" w:rsidP="008A3FF7">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ウィンドウ画面</w:t>
            </w:r>
          </w:p>
        </w:tc>
        <w:tc>
          <w:tcPr>
            <w:tcW w:w="2825" w:type="dxa"/>
          </w:tcPr>
          <w:p w:rsidR="00F9411D" w:rsidRPr="002A4DB1" w:rsidRDefault="00F9411D" w:rsidP="008A3FF7">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オーバーラップウィンドウ</w:t>
            </w:r>
          </w:p>
        </w:tc>
        <w:tc>
          <w:tcPr>
            <w:tcW w:w="4351" w:type="dxa"/>
          </w:tcPr>
          <w:p w:rsidR="00F9411D" w:rsidRPr="002A4DB1" w:rsidRDefault="00F9411D" w:rsidP="008A3FF7">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ベース画面上にポップアップするウィンドウ</w:t>
            </w:r>
          </w:p>
        </w:tc>
      </w:tr>
      <w:tr w:rsidR="00F9411D" w:rsidRPr="002A4DB1" w:rsidTr="008A3FF7">
        <w:tc>
          <w:tcPr>
            <w:tcW w:w="1526" w:type="dxa"/>
            <w:vMerge/>
          </w:tcPr>
          <w:p w:rsidR="00F9411D" w:rsidRPr="002A4DB1" w:rsidRDefault="00F9411D" w:rsidP="008A3FF7">
            <w:pPr>
              <w:widowControl/>
              <w:jc w:val="left"/>
              <w:rPr>
                <w:rFonts w:ascii="UD デジタル 教科書体 NK-R" w:eastAsia="UD デジタル 教科書体 NK-R" w:hAnsi="ＭＳ 明朝"/>
                <w:szCs w:val="21"/>
              </w:rPr>
            </w:pPr>
          </w:p>
        </w:tc>
        <w:tc>
          <w:tcPr>
            <w:tcW w:w="2825" w:type="dxa"/>
          </w:tcPr>
          <w:p w:rsidR="00F9411D" w:rsidRPr="002A4DB1" w:rsidRDefault="00F9411D" w:rsidP="008A3FF7">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スーパーインボーズウィンドウ</w:t>
            </w:r>
          </w:p>
        </w:tc>
        <w:tc>
          <w:tcPr>
            <w:tcW w:w="4351" w:type="dxa"/>
          </w:tcPr>
          <w:p w:rsidR="00F9411D" w:rsidRPr="002A4DB1" w:rsidRDefault="00F9411D" w:rsidP="008A3FF7">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ベース画面の全面に合成され、１つの画面として表示するウィンドウ</w:t>
            </w:r>
          </w:p>
        </w:tc>
      </w:tr>
      <w:tr w:rsidR="00F9411D" w:rsidRPr="002A4DB1" w:rsidTr="008A3FF7">
        <w:tc>
          <w:tcPr>
            <w:tcW w:w="1526" w:type="dxa"/>
            <w:vMerge/>
          </w:tcPr>
          <w:p w:rsidR="00F9411D" w:rsidRPr="002A4DB1" w:rsidRDefault="00F9411D" w:rsidP="008A3FF7">
            <w:pPr>
              <w:widowControl/>
              <w:jc w:val="left"/>
              <w:rPr>
                <w:rFonts w:ascii="UD デジタル 教科書体 NK-R" w:eastAsia="UD デジタル 教科書体 NK-R" w:hAnsi="ＭＳ 明朝"/>
                <w:szCs w:val="21"/>
              </w:rPr>
            </w:pPr>
          </w:p>
        </w:tc>
        <w:tc>
          <w:tcPr>
            <w:tcW w:w="2825" w:type="dxa"/>
          </w:tcPr>
          <w:p w:rsidR="00F9411D" w:rsidRPr="002A4DB1" w:rsidRDefault="00F9411D" w:rsidP="008A3FF7">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キーウィンドウ</w:t>
            </w:r>
          </w:p>
        </w:tc>
        <w:tc>
          <w:tcPr>
            <w:tcW w:w="4351" w:type="dxa"/>
          </w:tcPr>
          <w:p w:rsidR="00F9411D" w:rsidRPr="002A4DB1" w:rsidRDefault="00F9411D" w:rsidP="008A3FF7">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数値などを入力する場合に、ベース画面上にポップアップするウィンドウ</w:t>
            </w:r>
          </w:p>
        </w:tc>
      </w:tr>
    </w:tbl>
    <w:p w:rsidR="00F9411D" w:rsidRPr="002A4DB1" w:rsidRDefault="00707C83" w:rsidP="00F9411D">
      <w:pPr>
        <w:pStyle w:val="aa"/>
        <w:widowControl/>
        <w:ind w:leftChars="0" w:left="420"/>
        <w:jc w:val="left"/>
        <w:rPr>
          <w:rFonts w:ascii="UD デジタル 教科書体 NK-R" w:eastAsia="UD デジタル 教科書体 NK-R" w:hAnsi="ＭＳ 明朝"/>
          <w:szCs w:val="21"/>
        </w:rPr>
      </w:pPr>
      <w:r>
        <w:rPr>
          <w:rFonts w:ascii="UD デジタル 教科書体 NK-R" w:eastAsia="UD デジタル 教科書体 NK-R"/>
          <w:noProof/>
        </w:rPr>
        <w:pict>
          <v:roundrect id="_x0000_s1263" style="position:absolute;left:0;text-align:left;margin-left:.45pt;margin-top:14pt;width:426.75pt;height:27pt;z-index:251891712;mso-position-horizontal-relative:text;mso-position-vertical-relative:text" arcsize="10923f" filled="f" fillcolor="white [3201]" strokecolor="#c0504d [3205]" strokeweight="1pt">
            <v:stroke dashstyle="dash"/>
            <v:shadow color="#868686"/>
            <v:textbox inset="5.85pt,.7pt,5.85pt,.7pt"/>
          </v:roundrect>
        </w:pict>
      </w:r>
    </w:p>
    <w:p w:rsidR="00F9411D" w:rsidRPr="002A4DB1" w:rsidRDefault="00F9411D" w:rsidP="00F9411D">
      <w:pPr>
        <w:widowControl/>
        <w:ind w:firstLineChars="100" w:firstLine="205"/>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※GOTではベース画面は最大４０９６画面、ウィンドウ画面は最大1024画面まで表示できます。</w:t>
      </w:r>
    </w:p>
    <w:p w:rsidR="00F9411D" w:rsidRPr="002A4DB1" w:rsidRDefault="00F9411D" w:rsidP="00C00EF4">
      <w:pPr>
        <w:widowControl/>
        <w:jc w:val="left"/>
        <w:rPr>
          <w:rFonts w:ascii="UD デジタル 教科書体 NK-R" w:eastAsia="UD デジタル 教科書体 NK-R" w:hAnsi="ＭＳ 明朝"/>
          <w:b/>
          <w:szCs w:val="21"/>
        </w:rPr>
      </w:pPr>
    </w:p>
    <w:p w:rsidR="00C00EF4" w:rsidRPr="002A4DB1" w:rsidRDefault="00C00EF4" w:rsidP="00C00EF4">
      <w:pPr>
        <w:widowControl/>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t>４．１タッチスイッチ（画面切り換え）</w:t>
      </w:r>
    </w:p>
    <w:p w:rsidR="00BD1A6E" w:rsidRPr="002A4DB1" w:rsidRDefault="00BD1A6E" w:rsidP="00BD1A6E">
      <w:pPr>
        <w:pStyle w:val="aa"/>
        <w:widowControl/>
        <w:ind w:leftChars="0" w:left="42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anchor distT="0" distB="0" distL="114300" distR="114300" simplePos="0" relativeHeight="251750400" behindDoc="0" locked="0" layoutInCell="1" allowOverlap="1">
            <wp:simplePos x="0" y="0"/>
            <wp:positionH relativeFrom="column">
              <wp:posOffset>2720340</wp:posOffset>
            </wp:positionH>
            <wp:positionV relativeFrom="paragraph">
              <wp:posOffset>479425</wp:posOffset>
            </wp:positionV>
            <wp:extent cx="2857500" cy="2143125"/>
            <wp:effectExtent l="19050" t="0" r="0" b="0"/>
            <wp:wrapSquare wrapText="bothSides"/>
            <wp:docPr id="57" name="図 57" descr="B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0002"/>
                    <pic:cNvPicPr>
                      <a:picLocks noChangeAspect="1" noChangeArrowheads="1"/>
                    </pic:cNvPicPr>
                  </pic:nvPicPr>
                  <pic:blipFill>
                    <a:blip r:embed="rId57" cstate="print"/>
                    <a:srcRect/>
                    <a:stretch>
                      <a:fillRect/>
                    </a:stretch>
                  </pic:blipFill>
                  <pic:spPr bwMode="auto">
                    <a:xfrm>
                      <a:off x="0" y="0"/>
                      <a:ext cx="2857500" cy="2143125"/>
                    </a:xfrm>
                    <a:prstGeom prst="rect">
                      <a:avLst/>
                    </a:prstGeom>
                    <a:noFill/>
                    <a:ln w="9525">
                      <a:noFill/>
                      <a:miter lim="800000"/>
                      <a:headEnd/>
                      <a:tailEnd/>
                    </a:ln>
                  </pic:spPr>
                </pic:pic>
              </a:graphicData>
            </a:graphic>
          </wp:anchor>
        </w:drawing>
      </w:r>
      <w:r w:rsidRPr="002A4DB1">
        <w:rPr>
          <w:rFonts w:ascii="UD デジタル 教科書体 NK-R" w:eastAsia="UD デジタル 教科書体 NK-R" w:hAnsi="ＭＳ 明朝" w:hint="eastAsia"/>
          <w:szCs w:val="21"/>
        </w:rPr>
        <w:t>画面切り換えスイッチは、タッチするとベース画面とベース画面の切り換えやベース画面とウィンドウ画面の表示を切り換えます。</w:t>
      </w:r>
    </w:p>
    <w:p w:rsidR="00AA200A" w:rsidRPr="002A4DB1" w:rsidRDefault="00707C83" w:rsidP="00AA200A">
      <w:pPr>
        <w:rPr>
          <w:rFonts w:ascii="UD デジタル 教科書体 NK-R" w:eastAsia="UD デジタル 教科書体 NK-R"/>
        </w:rPr>
      </w:pPr>
      <w:r>
        <w:rPr>
          <w:rFonts w:ascii="UD デジタル 教科書体 NK-R" w:eastAsia="UD デジタル 教科書体 NK-R"/>
          <w:noProof/>
        </w:rPr>
        <w:pict>
          <v:shape id="_x0000_s1110" type="#_x0000_t202" style="position:absolute;left:0;text-align:left;margin-left:230.85pt;margin-top:171pt;width:189pt;height:110.25pt;z-index:251749376">
            <v:textbox style="mso-next-textbox:#_x0000_s1110" inset="5.85pt,.7pt,5.85pt,.7pt">
              <w:txbxContent>
                <w:p w:rsidR="00F517A0" w:rsidRPr="00BD1A6E" w:rsidRDefault="00F517A0" w:rsidP="00AA200A">
                  <w:pPr>
                    <w:rPr>
                      <w:rFonts w:ascii="HGPｺﾞｼｯｸM" w:eastAsia="HGPｺﾞｼｯｸM"/>
                      <w:sz w:val="22"/>
                    </w:rPr>
                  </w:pPr>
                  <w:r w:rsidRPr="00BD1A6E">
                    <w:rPr>
                      <w:rFonts w:ascii="HGPｺﾞｼｯｸM" w:eastAsia="HGPｺﾞｼｯｸM" w:hint="eastAsia"/>
                      <w:sz w:val="22"/>
                    </w:rPr>
                    <w:t>ベース2：[オブジェクト情報]</w:t>
                  </w:r>
                </w:p>
                <w:p w:rsidR="00F517A0" w:rsidRPr="00BD1A6E" w:rsidRDefault="00F517A0" w:rsidP="00AA200A">
                  <w:pPr>
                    <w:rPr>
                      <w:rFonts w:ascii="HGPｺﾞｼｯｸM" w:eastAsia="HGPｺﾞｼｯｸM"/>
                      <w:sz w:val="22"/>
                    </w:rPr>
                  </w:pPr>
                  <w:r w:rsidRPr="00BD1A6E">
                    <w:rPr>
                      <w:rFonts w:ascii="HGPｺﾞｼｯｸM" w:eastAsia="HGPｺﾞｼｯｸM" w:hint="eastAsia"/>
                      <w:sz w:val="22"/>
                    </w:rPr>
                    <w:t>文字</w:t>
                  </w:r>
                </w:p>
                <w:p w:rsidR="00F517A0" w:rsidRPr="00BD1A6E" w:rsidRDefault="00F517A0" w:rsidP="00AA200A">
                  <w:pPr>
                    <w:rPr>
                      <w:rFonts w:ascii="HGPｺﾞｼｯｸM" w:eastAsia="HGPｺﾞｼｯｸM"/>
                      <w:sz w:val="22"/>
                    </w:rPr>
                  </w:pPr>
                  <w:r w:rsidRPr="00BD1A6E">
                    <w:rPr>
                      <w:rFonts w:ascii="HGPｺﾞｼｯｸM" w:eastAsia="HGPｺﾞｼｯｸM" w:hint="eastAsia"/>
                      <w:sz w:val="22"/>
                    </w:rPr>
                    <w:t>サイズ：2×2</w:t>
                  </w:r>
                </w:p>
                <w:p w:rsidR="00F517A0" w:rsidRPr="00BD1A6E" w:rsidRDefault="00F517A0" w:rsidP="00AA200A">
                  <w:pPr>
                    <w:rPr>
                      <w:rFonts w:ascii="HGPｺﾞｼｯｸM" w:eastAsia="HGPｺﾞｼｯｸM"/>
                      <w:sz w:val="22"/>
                    </w:rPr>
                  </w:pPr>
                  <w:r w:rsidRPr="00BD1A6E">
                    <w:rPr>
                      <w:rFonts w:ascii="HGPｺﾞｼｯｸM" w:eastAsia="HGPｺﾞｼｯｸM" w:hint="eastAsia"/>
                      <w:sz w:val="22"/>
                    </w:rPr>
                    <w:t>タッチスイッチ</w:t>
                  </w:r>
                </w:p>
                <w:p w:rsidR="00F517A0" w:rsidRPr="00BD1A6E" w:rsidRDefault="00F517A0" w:rsidP="00AA200A">
                  <w:pPr>
                    <w:rPr>
                      <w:rFonts w:ascii="HGPｺﾞｼｯｸM" w:eastAsia="HGPｺﾞｼｯｸM"/>
                      <w:sz w:val="22"/>
                    </w:rPr>
                  </w:pPr>
                  <w:r w:rsidRPr="00BD1A6E">
                    <w:rPr>
                      <w:rFonts w:ascii="HGPｺﾞｼｯｸM" w:eastAsia="HGPｺﾞｼｯｸM" w:hint="eastAsia"/>
                      <w:sz w:val="22"/>
                    </w:rPr>
                    <w:t>動作：画面切り換え</w:t>
                  </w:r>
                </w:p>
                <w:p w:rsidR="00F517A0" w:rsidRPr="00BD1A6E" w:rsidRDefault="00F517A0" w:rsidP="00AA200A">
                  <w:pPr>
                    <w:rPr>
                      <w:rFonts w:ascii="HGPｺﾞｼｯｸM" w:eastAsia="HGPｺﾞｼｯｸM"/>
                      <w:sz w:val="22"/>
                    </w:rPr>
                  </w:pPr>
                  <w:r w:rsidRPr="00BD1A6E">
                    <w:rPr>
                      <w:rFonts w:ascii="HGPｺﾞｼｯｸM" w:eastAsia="HGPｺﾞｼｯｸM" w:hint="eastAsia"/>
                      <w:sz w:val="22"/>
                    </w:rPr>
                    <w:t>切り換え先：固定値（１）</w:t>
                  </w:r>
                </w:p>
              </w:txbxContent>
            </v:textbox>
          </v:shape>
        </w:pict>
      </w:r>
      <w:r>
        <w:rPr>
          <w:rFonts w:ascii="UD デジタル 教科書体 NK-R" w:eastAsia="UD デジタル 教科書体 NK-R"/>
          <w:noProof/>
        </w:rPr>
        <w:pict>
          <v:shape id="_x0000_s1109" type="#_x0000_t202" style="position:absolute;left:0;text-align:left;margin-left:-2.4pt;margin-top:171pt;width:189pt;height:109.5pt;z-index:251748352">
            <v:textbox style="mso-next-textbox:#_x0000_s1109" inset="5.85pt,.7pt,5.85pt,.7pt">
              <w:txbxContent>
                <w:p w:rsidR="00F517A0" w:rsidRPr="00BD1A6E" w:rsidRDefault="00F517A0" w:rsidP="00AA200A">
                  <w:pPr>
                    <w:rPr>
                      <w:rFonts w:ascii="HGPｺﾞｼｯｸM" w:eastAsia="HGPｺﾞｼｯｸM"/>
                      <w:sz w:val="22"/>
                    </w:rPr>
                  </w:pPr>
                  <w:r w:rsidRPr="00BD1A6E">
                    <w:rPr>
                      <w:rFonts w:ascii="HGPｺﾞｼｯｸM" w:eastAsia="HGPｺﾞｼｯｸM" w:hint="eastAsia"/>
                      <w:sz w:val="22"/>
                    </w:rPr>
                    <w:t>ベース1：[オブジェクト情報]</w:t>
                  </w:r>
                </w:p>
                <w:p w:rsidR="00F517A0" w:rsidRPr="00BD1A6E" w:rsidRDefault="00F517A0" w:rsidP="00AA200A">
                  <w:pPr>
                    <w:rPr>
                      <w:rFonts w:ascii="HGPｺﾞｼｯｸM" w:eastAsia="HGPｺﾞｼｯｸM"/>
                      <w:sz w:val="22"/>
                    </w:rPr>
                  </w:pPr>
                  <w:r w:rsidRPr="00BD1A6E">
                    <w:rPr>
                      <w:rFonts w:ascii="HGPｺﾞｼｯｸM" w:eastAsia="HGPｺﾞｼｯｸM" w:hint="eastAsia"/>
                      <w:sz w:val="22"/>
                    </w:rPr>
                    <w:t>文字</w:t>
                  </w:r>
                </w:p>
                <w:p w:rsidR="00F517A0" w:rsidRPr="00BD1A6E" w:rsidRDefault="00F517A0" w:rsidP="00AA200A">
                  <w:pPr>
                    <w:rPr>
                      <w:rFonts w:ascii="HGPｺﾞｼｯｸM" w:eastAsia="HGPｺﾞｼｯｸM"/>
                      <w:sz w:val="22"/>
                    </w:rPr>
                  </w:pPr>
                  <w:r w:rsidRPr="00BD1A6E">
                    <w:rPr>
                      <w:rFonts w:ascii="HGPｺﾞｼｯｸM" w:eastAsia="HGPｺﾞｼｯｸM" w:hint="eastAsia"/>
                      <w:sz w:val="22"/>
                    </w:rPr>
                    <w:t>サイズ：2×2</w:t>
                  </w:r>
                </w:p>
                <w:p w:rsidR="00F517A0" w:rsidRPr="00BD1A6E" w:rsidRDefault="00F517A0" w:rsidP="00AA200A">
                  <w:pPr>
                    <w:rPr>
                      <w:rFonts w:ascii="HGPｺﾞｼｯｸM" w:eastAsia="HGPｺﾞｼｯｸM"/>
                      <w:sz w:val="22"/>
                    </w:rPr>
                  </w:pPr>
                  <w:r w:rsidRPr="00BD1A6E">
                    <w:rPr>
                      <w:rFonts w:ascii="HGPｺﾞｼｯｸM" w:eastAsia="HGPｺﾞｼｯｸM" w:hint="eastAsia"/>
                      <w:sz w:val="22"/>
                    </w:rPr>
                    <w:t>タッチスイッチ</w:t>
                  </w:r>
                </w:p>
                <w:p w:rsidR="00F517A0" w:rsidRPr="00BD1A6E" w:rsidRDefault="00F517A0" w:rsidP="00AA200A">
                  <w:pPr>
                    <w:rPr>
                      <w:rFonts w:ascii="HGPｺﾞｼｯｸM" w:eastAsia="HGPｺﾞｼｯｸM"/>
                      <w:sz w:val="22"/>
                    </w:rPr>
                  </w:pPr>
                  <w:r w:rsidRPr="00BD1A6E">
                    <w:rPr>
                      <w:rFonts w:ascii="HGPｺﾞｼｯｸM" w:eastAsia="HGPｺﾞｼｯｸM" w:hint="eastAsia"/>
                      <w:sz w:val="22"/>
                    </w:rPr>
                    <w:t>動作：画面切り換え</w:t>
                  </w:r>
                </w:p>
                <w:p w:rsidR="00F517A0" w:rsidRPr="00BD1A6E" w:rsidRDefault="00F517A0" w:rsidP="00AA200A">
                  <w:pPr>
                    <w:rPr>
                      <w:rFonts w:ascii="HGPｺﾞｼｯｸM" w:eastAsia="HGPｺﾞｼｯｸM"/>
                      <w:sz w:val="22"/>
                    </w:rPr>
                  </w:pPr>
                  <w:r w:rsidRPr="00BD1A6E">
                    <w:rPr>
                      <w:rFonts w:ascii="HGPｺﾞｼｯｸM" w:eastAsia="HGPｺﾞｼｯｸM" w:hint="eastAsia"/>
                      <w:sz w:val="22"/>
                    </w:rPr>
                    <w:t>切り換え先：固定値（2）</w:t>
                  </w:r>
                </w:p>
              </w:txbxContent>
            </v:textbox>
          </v:shape>
        </w:pict>
      </w:r>
      <w:r w:rsidR="00AA200A" w:rsidRPr="002A4DB1">
        <w:rPr>
          <w:rFonts w:ascii="UD デジタル 教科書体 NK-R" w:eastAsia="UD デジタル 教科書体 NK-R" w:hint="eastAsia"/>
          <w:noProof/>
        </w:rPr>
        <w:drawing>
          <wp:anchor distT="0" distB="0" distL="114300" distR="114300" simplePos="0" relativeHeight="251747328" behindDoc="0" locked="0" layoutInCell="1" allowOverlap="1">
            <wp:simplePos x="0" y="0"/>
            <wp:positionH relativeFrom="column">
              <wp:posOffset>-241935</wp:posOffset>
            </wp:positionH>
            <wp:positionV relativeFrom="paragraph">
              <wp:posOffset>12700</wp:posOffset>
            </wp:positionV>
            <wp:extent cx="2857500" cy="2143125"/>
            <wp:effectExtent l="19050" t="0" r="0" b="0"/>
            <wp:wrapSquare wrapText="bothSides"/>
            <wp:docPr id="84" name="図 84" descr="B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0001"/>
                    <pic:cNvPicPr>
                      <a:picLocks noChangeAspect="1" noChangeArrowheads="1"/>
                    </pic:cNvPicPr>
                  </pic:nvPicPr>
                  <pic:blipFill>
                    <a:blip r:embed="rId58" cstate="print"/>
                    <a:srcRect/>
                    <a:stretch>
                      <a:fillRect/>
                    </a:stretch>
                  </pic:blipFill>
                  <pic:spPr bwMode="auto">
                    <a:xfrm>
                      <a:off x="0" y="0"/>
                      <a:ext cx="2857500" cy="2143125"/>
                    </a:xfrm>
                    <a:prstGeom prst="rect">
                      <a:avLst/>
                    </a:prstGeom>
                    <a:noFill/>
                    <a:ln w="9525">
                      <a:noFill/>
                      <a:miter lim="800000"/>
                      <a:headEnd/>
                      <a:tailEnd/>
                    </a:ln>
                  </pic:spPr>
                </pic:pic>
              </a:graphicData>
            </a:graphic>
          </wp:anchor>
        </w:drawing>
      </w:r>
    </w:p>
    <w:p w:rsidR="00AA200A" w:rsidRPr="002A4DB1" w:rsidRDefault="00AA200A" w:rsidP="00AA200A">
      <w:pPr>
        <w:rPr>
          <w:rFonts w:ascii="UD デジタル 教科書体 NK-R" w:eastAsia="UD デジタル 教科書体 NK-R"/>
        </w:rPr>
      </w:pPr>
    </w:p>
    <w:p w:rsidR="00AA200A" w:rsidRPr="002A4DB1" w:rsidRDefault="00AA200A" w:rsidP="00AA200A">
      <w:pPr>
        <w:pStyle w:val="aa"/>
        <w:ind w:leftChars="0" w:left="420"/>
        <w:rPr>
          <w:rFonts w:ascii="UD デジタル 教科書体 NK-R" w:eastAsia="UD デジタル 教科書体 NK-R"/>
        </w:rPr>
      </w:pPr>
    </w:p>
    <w:p w:rsidR="00AA200A" w:rsidRPr="002A4DB1" w:rsidRDefault="00AA200A" w:rsidP="00AA200A">
      <w:pPr>
        <w:pStyle w:val="aa"/>
        <w:ind w:leftChars="0" w:left="420"/>
        <w:rPr>
          <w:rFonts w:ascii="UD デジタル 教科書体 NK-R" w:eastAsia="UD デジタル 教科書体 NK-R"/>
        </w:rPr>
      </w:pPr>
    </w:p>
    <w:p w:rsidR="00AA200A" w:rsidRPr="002A4DB1" w:rsidRDefault="00AA200A" w:rsidP="00AA200A">
      <w:pPr>
        <w:pStyle w:val="aa"/>
        <w:ind w:leftChars="0" w:left="420"/>
        <w:rPr>
          <w:rFonts w:ascii="UD デジタル 教科書体 NK-R" w:eastAsia="UD デジタル 教科書体 NK-R"/>
        </w:rPr>
      </w:pPr>
    </w:p>
    <w:p w:rsidR="00AA200A" w:rsidRPr="002A4DB1" w:rsidRDefault="00AA200A" w:rsidP="00AA200A">
      <w:pPr>
        <w:pStyle w:val="ab"/>
        <w:rPr>
          <w:rFonts w:ascii="UD デジタル 教科書体 NK-R" w:eastAsia="UD デジタル 教科書体 NK-R"/>
        </w:rPr>
      </w:pPr>
    </w:p>
    <w:p w:rsidR="00BD1A6E" w:rsidRPr="002A4DB1" w:rsidRDefault="00BD1A6E" w:rsidP="00AA200A">
      <w:pPr>
        <w:rPr>
          <w:rFonts w:ascii="UD デジタル 教科書体 NK-R" w:eastAsia="UD デジタル 教科書体 NK-R"/>
          <w:szCs w:val="21"/>
        </w:rPr>
      </w:pPr>
    </w:p>
    <w:p w:rsidR="00BD1A6E" w:rsidRPr="002A4DB1" w:rsidRDefault="00BD1A6E" w:rsidP="00AA200A">
      <w:pPr>
        <w:rPr>
          <w:rFonts w:ascii="UD デジタル 教科書体 NK-R" w:eastAsia="UD デジタル 教科書体 NK-R"/>
          <w:szCs w:val="21"/>
        </w:rPr>
      </w:pPr>
      <w:r w:rsidRPr="002A4DB1">
        <w:rPr>
          <w:rFonts w:ascii="UD デジタル 教科書体 NK-R" w:eastAsia="UD デジタル 教科書体 NK-R" w:hint="eastAsia"/>
          <w:szCs w:val="21"/>
        </w:rPr>
        <w:t>【操作】</w:t>
      </w:r>
    </w:p>
    <w:p w:rsidR="00AA200A" w:rsidRPr="002A4DB1" w:rsidRDefault="00AA200A" w:rsidP="00BD1A6E">
      <w:pPr>
        <w:pStyle w:val="aa"/>
        <w:numPr>
          <w:ilvl w:val="0"/>
          <w:numId w:val="22"/>
        </w:numPr>
        <w:ind w:leftChars="0"/>
        <w:rPr>
          <w:rFonts w:ascii="UD デジタル 教科書体 NK-R" w:eastAsia="UD デジタル 教科書体 NK-R"/>
          <w:szCs w:val="21"/>
        </w:rPr>
      </w:pPr>
      <w:r w:rsidRPr="002A4DB1">
        <w:rPr>
          <w:rFonts w:ascii="UD デジタル 教科書体 NK-R" w:eastAsia="UD デジタル 教科書体 NK-R" w:hint="eastAsia"/>
          <w:szCs w:val="21"/>
        </w:rPr>
        <w:t>ツールバーの『スイッチ</w:t>
      </w:r>
      <w:r w:rsidRPr="002A4DB1">
        <w:rPr>
          <w:rFonts w:ascii="UD デジタル 教科書体 NK-R" w:eastAsia="UD デジタル 教科書体 NK-R" w:hint="eastAsia"/>
          <w:noProof/>
        </w:rPr>
        <w:drawing>
          <wp:inline distT="0" distB="0" distL="0" distR="0">
            <wp:extent cx="276225" cy="209550"/>
            <wp:effectExtent l="19050" t="0" r="9525"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srcRect/>
                    <a:stretch>
                      <a:fillRect/>
                    </a:stretch>
                  </pic:blipFill>
                  <pic:spPr bwMode="auto">
                    <a:xfrm>
                      <a:off x="0" y="0"/>
                      <a:ext cx="276225" cy="209550"/>
                    </a:xfrm>
                    <a:prstGeom prst="rect">
                      <a:avLst/>
                    </a:prstGeom>
                    <a:noFill/>
                    <a:ln w="9525">
                      <a:noFill/>
                      <a:miter lim="800000"/>
                      <a:headEnd/>
                      <a:tailEnd/>
                    </a:ln>
                  </pic:spPr>
                </pic:pic>
              </a:graphicData>
            </a:graphic>
          </wp:inline>
        </w:drawing>
      </w:r>
      <w:r w:rsidRPr="002A4DB1">
        <w:rPr>
          <w:rFonts w:ascii="UD デジタル 教科書体 NK-R" w:eastAsia="UD デジタル 教科書体 NK-R" w:hint="eastAsia"/>
          <w:szCs w:val="21"/>
        </w:rPr>
        <w:t>』から『画面切り換えスイッチ</w:t>
      </w:r>
      <w:r w:rsidRPr="002A4DB1">
        <w:rPr>
          <w:rFonts w:ascii="UD デジタル 教科書体 NK-R" w:eastAsia="UD デジタル 教科書体 NK-R" w:hint="eastAsia"/>
          <w:noProof/>
        </w:rPr>
        <w:drawing>
          <wp:inline distT="0" distB="0" distL="0" distR="0">
            <wp:extent cx="200025" cy="200025"/>
            <wp:effectExtent l="19050" t="0" r="9525"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2A4DB1">
        <w:rPr>
          <w:rFonts w:ascii="UD デジタル 教科書体 NK-R" w:eastAsia="UD デジタル 教科書体 NK-R" w:hint="eastAsia"/>
          <w:szCs w:val="21"/>
        </w:rPr>
        <w:t>』を選択し、画面上に配置する。</w:t>
      </w:r>
    </w:p>
    <w:p w:rsidR="00BD1A6E" w:rsidRPr="002A4DB1" w:rsidRDefault="00BD1A6E" w:rsidP="00BD1A6E">
      <w:pPr>
        <w:pStyle w:val="aa"/>
        <w:numPr>
          <w:ilvl w:val="0"/>
          <w:numId w:val="22"/>
        </w:numPr>
        <w:ind w:leftChars="0"/>
        <w:rPr>
          <w:rFonts w:ascii="UD デジタル 教科書体 NK-R" w:eastAsia="UD デジタル 教科書体 NK-R"/>
          <w:szCs w:val="21"/>
        </w:rPr>
      </w:pPr>
      <w:r w:rsidRPr="002A4DB1">
        <w:rPr>
          <w:rFonts w:ascii="UD デジタル 教科書体 NK-R" w:eastAsia="UD デジタル 教科書体 NK-R" w:hint="eastAsia"/>
          <w:szCs w:val="21"/>
        </w:rPr>
        <w:t>配置した画面切り換えスイッチをダブルクリックします。</w:t>
      </w:r>
    </w:p>
    <w:p w:rsidR="00C00EF4" w:rsidRPr="002A4DB1" w:rsidRDefault="00C00EF4">
      <w:pPr>
        <w:widowControl/>
        <w:jc w:val="left"/>
        <w:rPr>
          <w:rFonts w:ascii="UD デジタル 教科書体 NK-R" w:eastAsia="UD デジタル 教科書体 NK-R"/>
          <w:szCs w:val="21"/>
        </w:rPr>
      </w:pPr>
      <w:r w:rsidRPr="002A4DB1">
        <w:rPr>
          <w:rFonts w:ascii="UD デジタル 教科書体 NK-R" w:eastAsia="UD デジタル 教科書体 NK-R" w:hint="eastAsia"/>
          <w:szCs w:val="21"/>
        </w:rPr>
        <w:br w:type="page"/>
      </w:r>
    </w:p>
    <w:p w:rsidR="00BD1A6E" w:rsidRPr="002A4DB1" w:rsidRDefault="00BD1A6E" w:rsidP="00BD1A6E">
      <w:pPr>
        <w:pStyle w:val="aa"/>
        <w:numPr>
          <w:ilvl w:val="0"/>
          <w:numId w:val="22"/>
        </w:numPr>
        <w:ind w:leftChars="0"/>
        <w:rPr>
          <w:rFonts w:ascii="UD デジタル 教科書体 NK-R" w:eastAsia="UD デジタル 教科書体 NK-R"/>
          <w:szCs w:val="21"/>
        </w:rPr>
      </w:pPr>
      <w:r w:rsidRPr="002A4DB1">
        <w:rPr>
          <w:rFonts w:ascii="UD デジタル 教科書体 NK-R" w:eastAsia="UD デジタル 教科書体 NK-R" w:hint="eastAsia"/>
          <w:szCs w:val="21"/>
        </w:rPr>
        <w:lastRenderedPageBreak/>
        <w:t>切り替え画面種類を「ベース」</w:t>
      </w:r>
      <w:r w:rsidR="004804F7" w:rsidRPr="002A4DB1">
        <w:rPr>
          <w:rFonts w:ascii="UD デジタル 教科書体 NK-R" w:eastAsia="UD デジタル 教科書体 NK-R" w:hint="eastAsia"/>
          <w:szCs w:val="21"/>
        </w:rPr>
        <w:t>、</w:t>
      </w:r>
      <w:r w:rsidRPr="002A4DB1">
        <w:rPr>
          <w:rFonts w:ascii="UD デジタル 教科書体 NK-R" w:eastAsia="UD デジタル 教科書体 NK-R" w:hint="eastAsia"/>
          <w:szCs w:val="21"/>
        </w:rPr>
        <w:t>切り替え先指定「固定画面」</w:t>
      </w:r>
      <w:r w:rsidR="004804F7" w:rsidRPr="002A4DB1">
        <w:rPr>
          <w:rFonts w:ascii="UD デジタル 教科書体 NK-R" w:eastAsia="UD デジタル 教科書体 NK-R" w:hint="eastAsia"/>
          <w:szCs w:val="21"/>
        </w:rPr>
        <w:t>、</w:t>
      </w:r>
      <w:r w:rsidRPr="002A4DB1">
        <w:rPr>
          <w:rFonts w:ascii="UD デジタル 教科書体 NK-R" w:eastAsia="UD デジタル 教科書体 NK-R" w:hint="eastAsia"/>
          <w:szCs w:val="21"/>
        </w:rPr>
        <w:t>画面番号「２」に設定します。</w:t>
      </w:r>
    </w:p>
    <w:p w:rsidR="004804F7" w:rsidRPr="002A4DB1" w:rsidRDefault="00707C83" w:rsidP="004804F7">
      <w:pPr>
        <w:pStyle w:val="aa"/>
        <w:ind w:leftChars="0" w:left="360"/>
        <w:rPr>
          <w:rFonts w:ascii="UD デジタル 教科書体 NK-R" w:eastAsia="UD デジタル 教科書体 NK-R"/>
          <w:szCs w:val="21"/>
        </w:rPr>
      </w:pPr>
      <w:r>
        <w:rPr>
          <w:rFonts w:ascii="UD デジタル 教科書体 NK-R" w:eastAsia="UD デジタル 教科書体 NK-R"/>
          <w:noProof/>
          <w:szCs w:val="21"/>
        </w:rPr>
        <w:pict>
          <v:roundrect id="_x0000_s1248" style="position:absolute;left:0;text-align:left;margin-left:51.45pt;margin-top:103pt;width:2in;height:48.75pt;z-index:251879424" arcsize="10923f" filled="f" strokeweight="2.25pt">
            <v:textbox inset="5.85pt,.7pt,5.85pt,.7pt"/>
          </v:roundrect>
        </w:pict>
      </w:r>
      <w:r>
        <w:rPr>
          <w:rFonts w:ascii="UD デジタル 教科書体 NK-R" w:eastAsia="UD デジタル 教科書体 NK-R"/>
          <w:noProof/>
          <w:szCs w:val="21"/>
        </w:rPr>
        <w:pict>
          <v:roundrect id="_x0000_s1247" style="position:absolute;left:0;text-align:left;margin-left:32.7pt;margin-top:71.5pt;width:252.75pt;height:27pt;z-index:251878400" arcsize="10923f" filled="f" strokeweight="2.25pt">
            <v:textbox inset="5.85pt,.7pt,5.85pt,.7pt"/>
          </v:roundrect>
        </w:pict>
      </w:r>
      <w:r w:rsidR="004804F7" w:rsidRPr="002A4DB1">
        <w:rPr>
          <w:rFonts w:ascii="UD デジタル 教科書体 NK-R" w:eastAsia="UD デジタル 教科書体 NK-R" w:hint="eastAsia"/>
          <w:noProof/>
          <w:szCs w:val="21"/>
        </w:rPr>
        <w:drawing>
          <wp:inline distT="0" distB="0" distL="0" distR="0">
            <wp:extent cx="5391150" cy="2428875"/>
            <wp:effectExtent l="19050" t="0" r="0" b="0"/>
            <wp:docPr id="132"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5391150" cy="2428875"/>
                    </a:xfrm>
                    <a:prstGeom prst="rect">
                      <a:avLst/>
                    </a:prstGeom>
                    <a:noFill/>
                    <a:ln w="9525">
                      <a:noFill/>
                      <a:miter lim="800000"/>
                      <a:headEnd/>
                      <a:tailEnd/>
                    </a:ln>
                  </pic:spPr>
                </pic:pic>
              </a:graphicData>
            </a:graphic>
          </wp:inline>
        </w:drawing>
      </w:r>
    </w:p>
    <w:p w:rsidR="004804F7" w:rsidRPr="002A4DB1" w:rsidRDefault="004804F7" w:rsidP="00BD1A6E">
      <w:pPr>
        <w:pStyle w:val="aa"/>
        <w:numPr>
          <w:ilvl w:val="0"/>
          <w:numId w:val="22"/>
        </w:numPr>
        <w:ind w:leftChars="0"/>
        <w:rPr>
          <w:rFonts w:ascii="UD デジタル 教科書体 NK-R" w:eastAsia="UD デジタル 教科書体 NK-R"/>
          <w:szCs w:val="21"/>
        </w:rPr>
      </w:pPr>
      <w:r w:rsidRPr="002A4DB1">
        <w:rPr>
          <w:rFonts w:ascii="UD デジタル 教科書体 NK-R" w:eastAsia="UD デジタル 教科書体 NK-R" w:hint="eastAsia"/>
          <w:szCs w:val="21"/>
        </w:rPr>
        <w:t>「スタイル」タブで適宜スタイルを変更します。</w:t>
      </w:r>
    </w:p>
    <w:p w:rsidR="004804F7" w:rsidRPr="002A4DB1" w:rsidRDefault="00F34380" w:rsidP="00BD1A6E">
      <w:pPr>
        <w:pStyle w:val="aa"/>
        <w:numPr>
          <w:ilvl w:val="0"/>
          <w:numId w:val="22"/>
        </w:numPr>
        <w:ind w:leftChars="0"/>
        <w:rPr>
          <w:rFonts w:ascii="UD デジタル 教科書体 NK-R" w:eastAsia="UD デジタル 教科書体 NK-R"/>
          <w:szCs w:val="21"/>
        </w:rPr>
      </w:pPr>
      <w:r w:rsidRPr="002A4DB1">
        <w:rPr>
          <w:rFonts w:ascii="UD デジタル 教科書体 NK-R" w:eastAsia="UD デジタル 教科書体 NK-R" w:hint="eastAsia"/>
          <w:szCs w:val="21"/>
        </w:rPr>
        <w:t>「文字」タブをクリックし、ボタンの上に「ベース２へ切り替え」と表示させるように設定します。</w:t>
      </w:r>
    </w:p>
    <w:p w:rsidR="00F34380" w:rsidRPr="002A4DB1" w:rsidRDefault="00F34380" w:rsidP="00BD1A6E">
      <w:pPr>
        <w:pStyle w:val="aa"/>
        <w:numPr>
          <w:ilvl w:val="0"/>
          <w:numId w:val="22"/>
        </w:numPr>
        <w:ind w:leftChars="0"/>
        <w:rPr>
          <w:rFonts w:ascii="UD デジタル 教科書体 NK-R" w:eastAsia="UD デジタル 教科書体 NK-R"/>
          <w:szCs w:val="21"/>
        </w:rPr>
      </w:pPr>
      <w:r w:rsidRPr="002A4DB1">
        <w:rPr>
          <w:rFonts w:ascii="UD デジタル 教科書体 NK-R" w:eastAsia="UD デジタル 教科書体 NK-R" w:hint="eastAsia"/>
          <w:szCs w:val="21"/>
        </w:rPr>
        <w:t>その他、文字列等を追加し画面の作成をしましょう。</w:t>
      </w:r>
    </w:p>
    <w:p w:rsidR="00F34380" w:rsidRPr="002A4DB1" w:rsidRDefault="00F34380" w:rsidP="00F34380">
      <w:pPr>
        <w:pStyle w:val="aa"/>
        <w:numPr>
          <w:ilvl w:val="0"/>
          <w:numId w:val="22"/>
        </w:numPr>
        <w:ind w:leftChars="0"/>
        <w:rPr>
          <w:rFonts w:ascii="UD デジタル 教科書体 NK-R" w:eastAsia="UD デジタル 教科書体 NK-R"/>
          <w:szCs w:val="21"/>
        </w:rPr>
      </w:pPr>
      <w:r w:rsidRPr="002A4DB1">
        <w:rPr>
          <w:rFonts w:ascii="UD デジタル 教科書体 NK-R" w:eastAsia="UD デジタル 教科書体 NK-R" w:hint="eastAsia"/>
          <w:szCs w:val="21"/>
        </w:rPr>
        <w:t>同様にベース画面２も作成します。ベース画面を追加するには、メニューバーの「画面」→「新規作成」→「ベース画面」をクリックします。</w:t>
      </w:r>
    </w:p>
    <w:p w:rsidR="00F34380" w:rsidRPr="002A4DB1" w:rsidRDefault="00707C83" w:rsidP="00F34380">
      <w:pPr>
        <w:pStyle w:val="aa"/>
        <w:ind w:leftChars="0" w:left="360"/>
        <w:rPr>
          <w:rFonts w:ascii="UD デジタル 教科書体 NK-R" w:eastAsia="UD デジタル 教科書体 NK-R"/>
          <w:sz w:val="22"/>
        </w:rPr>
      </w:pPr>
      <w:r>
        <w:rPr>
          <w:rFonts w:ascii="UD デジタル 教科書体 NK-R" w:eastAsia="UD デジタル 教科書体 NK-R"/>
          <w:noProof/>
          <w:szCs w:val="21"/>
        </w:rPr>
        <w:pict>
          <v:roundrect id="_x0000_s1249" style="position:absolute;left:0;text-align:left;margin-left:-3.3pt;margin-top:5.25pt;width:426.75pt;height:93.75pt;z-index:251880448" arcsize="10923f" filled="f" fillcolor="white [3201]" strokecolor="#c0504d [3205]" strokeweight="1pt">
            <v:stroke dashstyle="dash"/>
            <v:shadow color="#868686"/>
            <v:textbox inset="5.85pt,.7pt,5.85pt,.7pt"/>
          </v:roundrect>
        </w:pict>
      </w:r>
    </w:p>
    <w:p w:rsidR="00F34380" w:rsidRPr="002A4DB1" w:rsidRDefault="00F34380" w:rsidP="00F34380">
      <w:pPr>
        <w:pStyle w:val="aa"/>
        <w:ind w:leftChars="0" w:left="360"/>
        <w:rPr>
          <w:rFonts w:ascii="UD デジタル 教科書体 NK-R" w:eastAsia="UD デジタル 教科書体 NK-R"/>
          <w:sz w:val="22"/>
        </w:rPr>
      </w:pPr>
      <w:r w:rsidRPr="002A4DB1">
        <w:rPr>
          <w:rFonts w:ascii="UD デジタル 教科書体 NK-R" w:eastAsia="UD デジタル 教科書体 NK-R" w:hint="eastAsia"/>
          <w:sz w:val="22"/>
        </w:rPr>
        <w:t>切り替え先指定</w:t>
      </w:r>
    </w:p>
    <w:p w:rsidR="00AA200A" w:rsidRPr="002A4DB1" w:rsidRDefault="00AA200A" w:rsidP="00F34380">
      <w:pPr>
        <w:ind w:firstLine="360"/>
        <w:rPr>
          <w:rFonts w:ascii="UD デジタル 教科書体 NK-R" w:eastAsia="UD デジタル 教科書体 NK-R"/>
          <w:szCs w:val="21"/>
        </w:rPr>
      </w:pPr>
      <w:r w:rsidRPr="002A4DB1">
        <w:rPr>
          <w:rFonts w:ascii="UD デジタル 教科書体 NK-R" w:eastAsia="UD デジタル 教科書体 NK-R" w:hint="eastAsia"/>
          <w:sz w:val="22"/>
        </w:rPr>
        <w:t>固定値：　選択した番号の画面に切り換える。</w:t>
      </w:r>
    </w:p>
    <w:p w:rsidR="00AA200A" w:rsidRPr="002A4DB1" w:rsidRDefault="00AA200A" w:rsidP="00F34380">
      <w:pPr>
        <w:ind w:firstLine="360"/>
        <w:rPr>
          <w:rFonts w:ascii="UD デジタル 教科書体 NK-R" w:eastAsia="UD デジタル 教科書体 NK-R"/>
          <w:sz w:val="22"/>
        </w:rPr>
      </w:pPr>
      <w:r w:rsidRPr="002A4DB1">
        <w:rPr>
          <w:rFonts w:ascii="UD デジタル 教科書体 NK-R" w:eastAsia="UD デジタル 教科書体 NK-R" w:hint="eastAsia"/>
          <w:sz w:val="22"/>
        </w:rPr>
        <w:t>前画面：　前回表示した画面に切り換える。</w:t>
      </w:r>
    </w:p>
    <w:p w:rsidR="00F34380" w:rsidRPr="002A4DB1" w:rsidRDefault="00F34380" w:rsidP="00F34380">
      <w:pPr>
        <w:ind w:firstLine="360"/>
        <w:rPr>
          <w:rFonts w:ascii="UD デジタル 教科書体 NK-R" w:eastAsia="UD デジタル 教科書体 NK-R"/>
          <w:sz w:val="22"/>
        </w:rPr>
      </w:pPr>
      <w:r w:rsidRPr="002A4DB1">
        <w:rPr>
          <w:rFonts w:ascii="UD デジタル 教科書体 NK-R" w:eastAsia="UD デジタル 教科書体 NK-R" w:hint="eastAsia"/>
          <w:sz w:val="22"/>
        </w:rPr>
        <w:t>デバイス：</w:t>
      </w:r>
      <w:r w:rsidR="00374F4A" w:rsidRPr="002A4DB1">
        <w:rPr>
          <w:rFonts w:ascii="UD デジタル 教科書体 NK-R" w:eastAsia="UD デジタル 教科書体 NK-R" w:hint="eastAsia"/>
          <w:sz w:val="22"/>
        </w:rPr>
        <w:t>デバイスに画面番号を設定し、デバイスの動作に応じて画面を切り替える。</w:t>
      </w:r>
    </w:p>
    <w:p w:rsidR="00F34380" w:rsidRPr="002A4DB1" w:rsidRDefault="00F34380" w:rsidP="00AA200A">
      <w:pPr>
        <w:rPr>
          <w:rFonts w:ascii="UD デジタル 教科書体 NK-R" w:eastAsia="UD デジタル 教科書体 NK-R"/>
          <w:sz w:val="22"/>
        </w:rPr>
      </w:pPr>
    </w:p>
    <w:p w:rsidR="00F34380" w:rsidRPr="002A4DB1" w:rsidRDefault="00F34380" w:rsidP="00AA200A">
      <w:pPr>
        <w:rPr>
          <w:rFonts w:ascii="UD デジタル 教科書体 NK-R" w:eastAsia="UD デジタル 教科書体 NK-R"/>
          <w:sz w:val="22"/>
        </w:rPr>
      </w:pPr>
    </w:p>
    <w:p w:rsidR="00F34380" w:rsidRPr="002A4DB1" w:rsidRDefault="00F34380" w:rsidP="00AA200A">
      <w:pPr>
        <w:rPr>
          <w:rFonts w:ascii="UD デジタル 教科書体 NK-R" w:eastAsia="UD デジタル 教科書体 NK-R"/>
          <w:sz w:val="22"/>
        </w:rPr>
      </w:pPr>
    </w:p>
    <w:p w:rsidR="00347558" w:rsidRPr="002A4DB1" w:rsidRDefault="00347558">
      <w:pPr>
        <w:widowControl/>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br w:type="page"/>
      </w:r>
    </w:p>
    <w:p w:rsidR="002A6B77" w:rsidRPr="002A4DB1" w:rsidRDefault="00AA200A" w:rsidP="008E6F15">
      <w:pPr>
        <w:pStyle w:val="aa"/>
        <w:widowControl/>
        <w:numPr>
          <w:ilvl w:val="0"/>
          <w:numId w:val="9"/>
        </w:numPr>
        <w:ind w:leftChars="0"/>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lastRenderedPageBreak/>
        <w:t>ランプ（ビット</w:t>
      </w:r>
      <w:r w:rsidR="00347558" w:rsidRPr="002A4DB1">
        <w:rPr>
          <w:rFonts w:ascii="UD デジタル 教科書体 NK-R" w:eastAsia="UD デジタル 教科書体 NK-R" w:hAnsi="ＭＳ 明朝" w:hint="eastAsia"/>
          <w:b/>
          <w:szCs w:val="21"/>
        </w:rPr>
        <w:t>ランプ</w:t>
      </w:r>
      <w:r w:rsidRPr="002A4DB1">
        <w:rPr>
          <w:rFonts w:ascii="UD デジタル 教科書体 NK-R" w:eastAsia="UD デジタル 教科書体 NK-R" w:hAnsi="ＭＳ 明朝" w:hint="eastAsia"/>
          <w:b/>
          <w:szCs w:val="21"/>
        </w:rPr>
        <w:t>）</w:t>
      </w:r>
    </w:p>
    <w:p w:rsidR="00347558" w:rsidRPr="002A4DB1" w:rsidRDefault="00347558" w:rsidP="00347558">
      <w:pPr>
        <w:pStyle w:val="aa"/>
        <w:widowControl/>
        <w:ind w:leftChars="0" w:left="42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ビットデバイスのON/OFF によりランプを点灯/ 消灯させます。</w:t>
      </w:r>
    </w:p>
    <w:p w:rsidR="0072634B" w:rsidRPr="002A4DB1" w:rsidRDefault="00AA200A" w:rsidP="00AA200A">
      <w:pPr>
        <w:jc w:val="center"/>
        <w:rPr>
          <w:rFonts w:ascii="UD デジタル 教科書体 NK-R" w:eastAsia="UD デジタル 教科書体 NK-R"/>
          <w:sz w:val="22"/>
        </w:rPr>
      </w:pPr>
      <w:r w:rsidRPr="002A4DB1">
        <w:rPr>
          <w:rFonts w:ascii="UD デジタル 教科書体 NK-R" w:eastAsia="UD デジタル 教科書体 NK-R" w:hint="eastAsia"/>
          <w:noProof/>
        </w:rPr>
        <w:drawing>
          <wp:inline distT="0" distB="0" distL="0" distR="0">
            <wp:extent cx="2466975" cy="1009650"/>
            <wp:effectExtent l="19050" t="0" r="9525"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cstate="print"/>
                    <a:srcRect/>
                    <a:stretch>
                      <a:fillRect/>
                    </a:stretch>
                  </pic:blipFill>
                  <pic:spPr bwMode="auto">
                    <a:xfrm>
                      <a:off x="0" y="0"/>
                      <a:ext cx="2466975" cy="1009650"/>
                    </a:xfrm>
                    <a:prstGeom prst="rect">
                      <a:avLst/>
                    </a:prstGeom>
                    <a:noFill/>
                    <a:ln w="9525">
                      <a:noFill/>
                      <a:miter lim="800000"/>
                      <a:headEnd/>
                      <a:tailEnd/>
                    </a:ln>
                  </pic:spPr>
                </pic:pic>
              </a:graphicData>
            </a:graphic>
          </wp:inline>
        </w:drawing>
      </w:r>
    </w:p>
    <w:p w:rsidR="00AA200A" w:rsidRPr="002A4DB1" w:rsidRDefault="00AA200A" w:rsidP="00236D70">
      <w:pPr>
        <w:ind w:left="840" w:firstLine="840"/>
        <w:jc w:val="left"/>
        <w:rPr>
          <w:rFonts w:ascii="UD デジタル 教科書体 NK-R" w:eastAsia="UD デジタル 教科書体 NK-R"/>
          <w:b/>
          <w:bCs/>
          <w:szCs w:val="21"/>
        </w:rPr>
      </w:pPr>
      <w:r w:rsidRPr="002A4DB1">
        <w:rPr>
          <w:rFonts w:ascii="UD デジタル 教科書体 NK-R" w:eastAsia="UD デジタル 教科書体 NK-R" w:hint="eastAsia"/>
          <w:szCs w:val="21"/>
        </w:rPr>
        <w:t>［オブジェクト情報］</w:t>
      </w:r>
    </w:p>
    <w:p w:rsidR="00AA200A" w:rsidRPr="002A4DB1" w:rsidRDefault="00AA200A" w:rsidP="00236D70">
      <w:pPr>
        <w:pStyle w:val="ab"/>
        <w:ind w:left="1680" w:firstLine="840"/>
        <w:rPr>
          <w:rFonts w:ascii="UD デジタル 教科書体 NK-R" w:eastAsia="UD デジタル 教科書体 NK-R"/>
        </w:rPr>
      </w:pPr>
      <w:r w:rsidRPr="002A4DB1">
        <w:rPr>
          <w:rFonts w:ascii="UD デジタル 教科書体 NK-R" w:eastAsia="UD デジタル 教科書体 NK-R" w:hint="eastAsia"/>
        </w:rPr>
        <w:t>ランプ(ビット)</w:t>
      </w:r>
      <w:r w:rsidR="00236D70" w:rsidRPr="002A4DB1">
        <w:rPr>
          <w:rFonts w:ascii="UD デジタル 教科書体 NK-R" w:eastAsia="UD デジタル 教科書体 NK-R" w:hint="eastAsia"/>
        </w:rPr>
        <w:t xml:space="preserve">　</w:t>
      </w:r>
      <w:r w:rsidRPr="002A4DB1">
        <w:rPr>
          <w:rFonts w:ascii="UD デジタル 教科書体 NK-R" w:eastAsia="UD デジタル 教科書体 NK-R" w:hint="eastAsia"/>
        </w:rPr>
        <w:t xml:space="preserve">デバイス：Y0070 </w:t>
      </w:r>
    </w:p>
    <w:p w:rsidR="00AA200A" w:rsidRPr="002A4DB1" w:rsidRDefault="00AA200A" w:rsidP="00236D70">
      <w:pPr>
        <w:pStyle w:val="ab"/>
        <w:ind w:left="1680" w:firstLine="840"/>
        <w:rPr>
          <w:rFonts w:ascii="UD デジタル 教科書体 NK-R" w:eastAsia="UD デジタル 教科書体 NK-R"/>
        </w:rPr>
      </w:pPr>
      <w:r w:rsidRPr="002A4DB1">
        <w:rPr>
          <w:rFonts w:ascii="UD デジタル 教科書体 NK-R" w:eastAsia="UD デジタル 教科書体 NK-R" w:hint="eastAsia"/>
        </w:rPr>
        <w:t>スイッチ（モーメンタリ）</w:t>
      </w:r>
      <w:r w:rsidR="00236D70" w:rsidRPr="002A4DB1">
        <w:rPr>
          <w:rFonts w:ascii="UD デジタル 教科書体 NK-R" w:eastAsia="UD デジタル 教科書体 NK-R" w:hint="eastAsia"/>
        </w:rPr>
        <w:t xml:space="preserve">　</w:t>
      </w:r>
      <w:r w:rsidRPr="002A4DB1">
        <w:rPr>
          <w:rFonts w:ascii="UD デジタル 教科書体 NK-R" w:eastAsia="UD デジタル 教科書体 NK-R" w:hint="eastAsia"/>
        </w:rPr>
        <w:t xml:space="preserve">デバイス：X0000 </w:t>
      </w:r>
    </w:p>
    <w:p w:rsidR="00E1215D" w:rsidRPr="002A4DB1" w:rsidRDefault="00E1215D" w:rsidP="0072634B">
      <w:pPr>
        <w:pStyle w:val="aa"/>
        <w:ind w:leftChars="0" w:left="420"/>
        <w:rPr>
          <w:rFonts w:ascii="UD デジタル 教科書体 NK-R" w:eastAsia="UD デジタル 教科書体 NK-R"/>
          <w:szCs w:val="21"/>
        </w:rPr>
      </w:pPr>
      <w:r w:rsidRPr="002A4DB1">
        <w:rPr>
          <w:rFonts w:ascii="UD デジタル 教科書体 NK-R" w:eastAsia="UD デジタル 教科書体 NK-R" w:hint="eastAsia"/>
          <w:szCs w:val="21"/>
        </w:rPr>
        <w:t>【操作】</w:t>
      </w:r>
    </w:p>
    <w:p w:rsidR="00AA200A" w:rsidRPr="002A4DB1" w:rsidRDefault="00E1215D" w:rsidP="0072634B">
      <w:pPr>
        <w:pStyle w:val="aa"/>
        <w:ind w:leftChars="0" w:left="420"/>
        <w:rPr>
          <w:rFonts w:ascii="UD デジタル 教科書体 NK-R" w:eastAsia="UD デジタル 教科書体 NK-R"/>
          <w:szCs w:val="21"/>
        </w:rPr>
      </w:pPr>
      <w:r w:rsidRPr="002A4DB1">
        <w:rPr>
          <w:rFonts w:ascii="UD デジタル 教科書体 NK-R" w:eastAsia="UD デジタル 教科書体 NK-R" w:hint="eastAsia"/>
          <w:szCs w:val="21"/>
        </w:rPr>
        <w:t>①</w:t>
      </w:r>
      <w:r w:rsidR="00AA200A" w:rsidRPr="002A4DB1">
        <w:rPr>
          <w:rFonts w:ascii="UD デジタル 教科書体 NK-R" w:eastAsia="UD デジタル 教科書体 NK-R" w:hint="eastAsia"/>
          <w:szCs w:val="21"/>
        </w:rPr>
        <w:t>ツールバーから『ランプ』→『ビットランプ</w:t>
      </w:r>
      <w:r w:rsidR="00AA200A" w:rsidRPr="002A4DB1">
        <w:rPr>
          <w:rFonts w:ascii="UD デジタル 教科書体 NK-R" w:eastAsia="UD デジタル 教科書体 NK-R" w:hint="eastAsia"/>
          <w:noProof/>
          <w:szCs w:val="21"/>
        </w:rPr>
        <w:drawing>
          <wp:inline distT="0" distB="0" distL="0" distR="0">
            <wp:extent cx="333375" cy="209550"/>
            <wp:effectExtent l="19050" t="0" r="9525"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3" cstate="print"/>
                    <a:srcRect/>
                    <a:stretch>
                      <a:fillRect/>
                    </a:stretch>
                  </pic:blipFill>
                  <pic:spPr bwMode="auto">
                    <a:xfrm>
                      <a:off x="0" y="0"/>
                      <a:ext cx="333375" cy="209550"/>
                    </a:xfrm>
                    <a:prstGeom prst="rect">
                      <a:avLst/>
                    </a:prstGeom>
                    <a:noFill/>
                    <a:ln w="9525">
                      <a:noFill/>
                      <a:miter lim="800000"/>
                      <a:headEnd/>
                      <a:tailEnd/>
                    </a:ln>
                  </pic:spPr>
                </pic:pic>
              </a:graphicData>
            </a:graphic>
          </wp:inline>
        </w:drawing>
      </w:r>
      <w:r w:rsidR="00AA200A" w:rsidRPr="002A4DB1">
        <w:rPr>
          <w:rFonts w:ascii="UD デジタル 教科書体 NK-R" w:eastAsia="UD デジタル 教科書体 NK-R" w:hint="eastAsia"/>
          <w:szCs w:val="21"/>
        </w:rPr>
        <w:t>』を選択し、画面上に配置する。</w:t>
      </w:r>
    </w:p>
    <w:p w:rsidR="00E1215D" w:rsidRPr="002A4DB1" w:rsidRDefault="00E1215D" w:rsidP="0072634B">
      <w:pPr>
        <w:pStyle w:val="aa"/>
        <w:ind w:leftChars="0" w:left="420"/>
        <w:rPr>
          <w:rFonts w:ascii="UD デジタル 教科書体 NK-R" w:eastAsia="UD デジタル 教科書体 NK-R"/>
          <w:szCs w:val="21"/>
        </w:rPr>
      </w:pPr>
      <w:r w:rsidRPr="002A4DB1">
        <w:rPr>
          <w:rFonts w:ascii="UD デジタル 教科書体 NK-R" w:eastAsia="UD デジタル 教科書体 NK-R" w:hint="eastAsia"/>
          <w:szCs w:val="21"/>
        </w:rPr>
        <w:t>②配置したビットランプをダブルクリックする。</w:t>
      </w:r>
    </w:p>
    <w:p w:rsidR="00E1215D" w:rsidRPr="002A4DB1" w:rsidRDefault="00E1215D" w:rsidP="0072634B">
      <w:pPr>
        <w:pStyle w:val="aa"/>
        <w:ind w:leftChars="0" w:left="420"/>
        <w:rPr>
          <w:rFonts w:ascii="UD デジタル 教科書体 NK-R" w:eastAsia="UD デジタル 教科書体 NK-R"/>
          <w:szCs w:val="21"/>
        </w:rPr>
      </w:pPr>
      <w:r w:rsidRPr="002A4DB1">
        <w:rPr>
          <w:rFonts w:ascii="UD デジタル 教科書体 NK-R" w:eastAsia="UD デジタル 教科書体 NK-R" w:hint="eastAsia"/>
          <w:szCs w:val="21"/>
        </w:rPr>
        <w:t>③ランプの種類を「ビット」、デバイスに「Y70」を設定します。また、図形は適宜選択します。</w:t>
      </w:r>
    </w:p>
    <w:p w:rsidR="00AA200A" w:rsidRPr="002A4DB1" w:rsidRDefault="00707C83" w:rsidP="0072634B">
      <w:pPr>
        <w:pStyle w:val="aa"/>
        <w:ind w:leftChars="0" w:left="420"/>
        <w:jc w:val="left"/>
        <w:rPr>
          <w:rFonts w:ascii="UD デジタル 教科書体 NK-R" w:eastAsia="UD デジタル 教科書体 NK-R"/>
        </w:rPr>
      </w:pPr>
      <w:r>
        <w:rPr>
          <w:rFonts w:ascii="UD デジタル 教科書体 NK-R" w:eastAsia="UD デジタル 教科書体 NK-R"/>
          <w:noProof/>
        </w:rPr>
        <w:pict>
          <v:roundrect id="_x0000_s1252" style="position:absolute;left:0;text-align:left;margin-left:142.2pt;margin-top:82pt;width:219.75pt;height:31.5pt;z-index:251882496" arcsize="10923f" filled="f" strokeweight="2.25pt">
            <v:textbox inset="5.85pt,.7pt,5.85pt,.7pt"/>
          </v:roundrect>
        </w:pict>
      </w:r>
      <w:r>
        <w:rPr>
          <w:rFonts w:ascii="UD デジタル 教科書体 NK-R" w:eastAsia="UD デジタル 教科書体 NK-R"/>
          <w:noProof/>
        </w:rPr>
        <w:pict>
          <v:roundrect id="_x0000_s1251" style="position:absolute;left:0;text-align:left;margin-left:31.95pt;margin-top:50.5pt;width:201pt;height:31.5pt;z-index:251881472" arcsize="10923f" filled="f" strokeweight="2.25pt">
            <v:textbox inset="5.85pt,.7pt,5.85pt,.7pt"/>
          </v:roundrect>
        </w:pict>
      </w:r>
      <w:r w:rsidR="00AA200A" w:rsidRPr="002A4DB1">
        <w:rPr>
          <w:rFonts w:ascii="UD デジタル 教科書体 NK-R" w:eastAsia="UD デジタル 教科書体 NK-R" w:hint="eastAsia"/>
          <w:noProof/>
        </w:rPr>
        <w:drawing>
          <wp:inline distT="0" distB="0" distL="0" distR="0">
            <wp:extent cx="4886325" cy="4257675"/>
            <wp:effectExtent l="19050" t="0" r="9525"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cstate="print"/>
                    <a:srcRect/>
                    <a:stretch>
                      <a:fillRect/>
                    </a:stretch>
                  </pic:blipFill>
                  <pic:spPr bwMode="auto">
                    <a:xfrm>
                      <a:off x="0" y="0"/>
                      <a:ext cx="4886325" cy="4257675"/>
                    </a:xfrm>
                    <a:prstGeom prst="rect">
                      <a:avLst/>
                    </a:prstGeom>
                    <a:noFill/>
                    <a:ln w="9525">
                      <a:noFill/>
                      <a:miter lim="800000"/>
                      <a:headEnd/>
                      <a:tailEnd/>
                    </a:ln>
                  </pic:spPr>
                </pic:pic>
              </a:graphicData>
            </a:graphic>
          </wp:inline>
        </w:drawing>
      </w:r>
    </w:p>
    <w:p w:rsidR="00CF35B7" w:rsidRPr="002A4DB1" w:rsidRDefault="00CF35B7"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 xml:space="preserve">　　　　④同様にビットスイッチも作成しましょう。</w:t>
      </w:r>
    </w:p>
    <w:p w:rsidR="00CF35B7" w:rsidRPr="002A4DB1" w:rsidRDefault="00CF35B7">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br w:type="page"/>
      </w:r>
    </w:p>
    <w:p w:rsidR="00AA200A" w:rsidRPr="002A4DB1" w:rsidRDefault="00CF35B7"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lastRenderedPageBreak/>
        <w:t>【動作確認】</w:t>
      </w:r>
    </w:p>
    <w:p w:rsidR="00CF35B7" w:rsidRPr="002A4DB1" w:rsidRDefault="00CF35B7"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以下のラダーを入力し、動作確認をしましょう。</w:t>
      </w:r>
    </w:p>
    <w:p w:rsidR="00CF35B7" w:rsidRPr="002A4DB1" w:rsidRDefault="00E94464"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inline distT="0" distB="0" distL="0" distR="0">
            <wp:extent cx="5391150" cy="581025"/>
            <wp:effectExtent l="19050" t="19050" r="19050" b="28575"/>
            <wp:docPr id="9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391150" cy="581025"/>
                    </a:xfrm>
                    <a:prstGeom prst="rect">
                      <a:avLst/>
                    </a:prstGeom>
                    <a:noFill/>
                    <a:ln w="9525">
                      <a:solidFill>
                        <a:schemeClr val="tx1"/>
                      </a:solidFill>
                      <a:miter lim="800000"/>
                      <a:headEnd/>
                      <a:tailEnd/>
                    </a:ln>
                  </pic:spPr>
                </pic:pic>
              </a:graphicData>
            </a:graphic>
          </wp:inline>
        </w:drawing>
      </w:r>
    </w:p>
    <w:p w:rsidR="0072634B" w:rsidRPr="002A4DB1" w:rsidRDefault="0072634B" w:rsidP="00AA200A">
      <w:pPr>
        <w:widowControl/>
        <w:jc w:val="left"/>
        <w:rPr>
          <w:rFonts w:ascii="UD デジタル 教科書体 NK-R" w:eastAsia="UD デジタル 教科書体 NK-R" w:hAnsi="ＭＳ 明朝"/>
          <w:szCs w:val="21"/>
        </w:rPr>
      </w:pPr>
    </w:p>
    <w:p w:rsidR="00E94464" w:rsidRPr="002A4DB1" w:rsidRDefault="00E94464"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練習①</w:t>
      </w:r>
    </w:p>
    <w:p w:rsidR="00751065" w:rsidRPr="002A4DB1" w:rsidRDefault="00751065"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[オブジェクト情報]</w:t>
      </w:r>
    </w:p>
    <w:p w:rsidR="00751065" w:rsidRPr="002A4DB1" w:rsidRDefault="00751065"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w:t>
      </w:r>
      <w:r w:rsidR="00E94464" w:rsidRPr="002A4DB1">
        <w:rPr>
          <w:rFonts w:ascii="UD デジタル 教科書体 NK-R" w:eastAsia="UD デジタル 教科書体 NK-R" w:hAnsi="ＭＳ 明朝" w:hint="eastAsia"/>
          <w:szCs w:val="21"/>
        </w:rPr>
        <w:t>ビットスイッチ（モーメンタリ）</w:t>
      </w:r>
      <w:r w:rsidRPr="002A4DB1">
        <w:rPr>
          <w:rFonts w:ascii="UD デジタル 教科書体 NK-R" w:eastAsia="UD デジタル 教科書体 NK-R" w:hAnsi="ＭＳ 明朝" w:hint="eastAsia"/>
          <w:szCs w:val="21"/>
        </w:rPr>
        <w:t xml:space="preserve">　X0　（スタート）</w:t>
      </w:r>
    </w:p>
    <w:p w:rsidR="00751065" w:rsidRPr="002A4DB1" w:rsidRDefault="00751065"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・ビットスイッチ（モーメンタリ）　X1　（ストップ）</w:t>
      </w:r>
    </w:p>
    <w:p w:rsidR="00751065" w:rsidRPr="002A4DB1" w:rsidRDefault="00751065"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・ビットランプ　Y70</w:t>
      </w:r>
    </w:p>
    <w:p w:rsidR="00751065" w:rsidRPr="002A4DB1" w:rsidRDefault="00751065"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上記の部品を配置しましょう。</w:t>
      </w:r>
    </w:p>
    <w:p w:rsidR="00E94464" w:rsidRPr="002A4DB1" w:rsidRDefault="00751065"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スタートボタンがタッチされるとビットランプが点灯し続け、ストップボタンがタッチされるとランプが消灯するようなプログラムを作成しましょう。</w:t>
      </w:r>
    </w:p>
    <w:p w:rsidR="00751065" w:rsidRPr="002A4DB1" w:rsidRDefault="00751065" w:rsidP="00AA200A">
      <w:pPr>
        <w:widowControl/>
        <w:jc w:val="left"/>
        <w:rPr>
          <w:rFonts w:ascii="UD デジタル 教科書体 NK-R" w:eastAsia="UD デジタル 教科書体 NK-R" w:hAnsi="ＭＳ 明朝"/>
          <w:szCs w:val="21"/>
        </w:rPr>
      </w:pPr>
    </w:p>
    <w:p w:rsidR="00751065" w:rsidRPr="002A4DB1" w:rsidRDefault="00751065"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練習②</w:t>
      </w:r>
    </w:p>
    <w:p w:rsidR="00751065" w:rsidRPr="002A4DB1" w:rsidRDefault="00751065"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[オブジェクト情報]</w:t>
      </w:r>
    </w:p>
    <w:p w:rsidR="00751065" w:rsidRPr="002A4DB1" w:rsidRDefault="00751065"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・ビットスイッチ（モーメンタリ）　X0　（スタート）</w:t>
      </w:r>
    </w:p>
    <w:p w:rsidR="00751065" w:rsidRPr="002A4DB1" w:rsidRDefault="00751065"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・ビットランプ　Y70</w:t>
      </w:r>
    </w:p>
    <w:p w:rsidR="00751065" w:rsidRPr="002A4DB1" w:rsidRDefault="00751065"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上記の部品を配置しましょう。</w:t>
      </w:r>
    </w:p>
    <w:p w:rsidR="00751065" w:rsidRPr="002A4DB1" w:rsidRDefault="00751065"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スタートボタンがタッチされた3秒後にランプが消灯するプログラムを作成しましょう。</w:t>
      </w:r>
    </w:p>
    <w:p w:rsidR="00751065" w:rsidRPr="002A4DB1" w:rsidRDefault="00751065" w:rsidP="00AA200A">
      <w:pPr>
        <w:widowControl/>
        <w:jc w:val="left"/>
        <w:rPr>
          <w:rFonts w:ascii="UD デジタル 教科書体 NK-R" w:eastAsia="UD デジタル 教科書体 NK-R" w:hAnsi="ＭＳ 明朝"/>
          <w:szCs w:val="21"/>
        </w:rPr>
      </w:pPr>
    </w:p>
    <w:p w:rsidR="00751065" w:rsidRPr="002A4DB1" w:rsidRDefault="00E67EBB"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練習③</w:t>
      </w:r>
    </w:p>
    <w:p w:rsidR="00E67EBB" w:rsidRPr="002A4DB1" w:rsidRDefault="00E67EBB"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[オブジェクト情報]</w:t>
      </w:r>
    </w:p>
    <w:p w:rsidR="00E67EBB" w:rsidRPr="002A4DB1" w:rsidRDefault="00E67EBB"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・ビットスイッチ（モーメンタリ）　X0　（スタート）</w:t>
      </w:r>
    </w:p>
    <w:p w:rsidR="00E67EBB" w:rsidRPr="002A4DB1" w:rsidRDefault="00E67EBB"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・ビットランプ　Y70</w:t>
      </w:r>
    </w:p>
    <w:p w:rsidR="00E67EBB" w:rsidRPr="002A4DB1" w:rsidRDefault="00E67EBB"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上記の部品を配置しましょう。</w:t>
      </w:r>
    </w:p>
    <w:p w:rsidR="00E67EBB" w:rsidRPr="002A4DB1" w:rsidRDefault="00E67EBB" w:rsidP="00AA200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スタートボタンがタッチされたら1秒ごとにランプが点灯・消灯を繰り返すプログラムを作成しましょう。</w:t>
      </w:r>
    </w:p>
    <w:p w:rsidR="00E67EBB" w:rsidRPr="002A4DB1" w:rsidRDefault="00E67EBB" w:rsidP="00AA200A">
      <w:pPr>
        <w:widowControl/>
        <w:jc w:val="left"/>
        <w:rPr>
          <w:rFonts w:ascii="UD デジタル 教科書体 NK-R" w:eastAsia="UD デジタル 教科書体 NK-R" w:hAnsi="ＭＳ 明朝"/>
          <w:szCs w:val="21"/>
        </w:rPr>
      </w:pPr>
    </w:p>
    <w:p w:rsidR="00E67EBB" w:rsidRPr="002A4DB1" w:rsidRDefault="00E67EBB" w:rsidP="00AA200A">
      <w:pPr>
        <w:widowControl/>
        <w:jc w:val="left"/>
        <w:rPr>
          <w:rFonts w:ascii="UD デジタル 教科書体 NK-R" w:eastAsia="UD デジタル 教科書体 NK-R" w:hAnsi="ＭＳ 明朝"/>
          <w:szCs w:val="21"/>
        </w:rPr>
      </w:pPr>
    </w:p>
    <w:p w:rsidR="00E94464" w:rsidRPr="002A4DB1" w:rsidRDefault="00E94464" w:rsidP="00AA200A">
      <w:pPr>
        <w:widowControl/>
        <w:jc w:val="left"/>
        <w:rPr>
          <w:rFonts w:ascii="UD デジタル 教科書体 NK-R" w:eastAsia="UD デジタル 教科書体 NK-R" w:hAnsi="ＭＳ 明朝"/>
          <w:szCs w:val="21"/>
        </w:rPr>
      </w:pPr>
    </w:p>
    <w:p w:rsidR="009D6D31" w:rsidRPr="002A4DB1" w:rsidRDefault="009D6D31">
      <w:pPr>
        <w:widowControl/>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br w:type="page"/>
      </w:r>
    </w:p>
    <w:p w:rsidR="0072634B" w:rsidRPr="002A4DB1" w:rsidRDefault="00DD7806" w:rsidP="0072634B">
      <w:pPr>
        <w:pStyle w:val="aa"/>
        <w:widowControl/>
        <w:numPr>
          <w:ilvl w:val="0"/>
          <w:numId w:val="9"/>
        </w:numPr>
        <w:ind w:leftChars="0"/>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lastRenderedPageBreak/>
        <w:t>ランプ（ワードランプ</w:t>
      </w:r>
      <w:r w:rsidR="00AA200A" w:rsidRPr="002A4DB1">
        <w:rPr>
          <w:rFonts w:ascii="UD デジタル 教科書体 NK-R" w:eastAsia="UD デジタル 教科書体 NK-R" w:hAnsi="ＭＳ 明朝" w:hint="eastAsia"/>
          <w:b/>
          <w:szCs w:val="21"/>
        </w:rPr>
        <w:t>）</w:t>
      </w:r>
    </w:p>
    <w:p w:rsidR="00DD7806" w:rsidRPr="002A4DB1" w:rsidRDefault="00DD7806" w:rsidP="00463E78">
      <w:pPr>
        <w:pStyle w:val="aa"/>
        <w:widowControl/>
        <w:ind w:leftChars="0" w:left="42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ワードデバイスの値によってランプの点灯色を変更させます。</w:t>
      </w:r>
    </w:p>
    <w:p w:rsidR="00036FB3" w:rsidRPr="002A4DB1" w:rsidRDefault="00463E78" w:rsidP="00036FB3">
      <w:pPr>
        <w:jc w:val="center"/>
        <w:rPr>
          <w:rFonts w:ascii="UD デジタル 教科書体 NK-R" w:eastAsia="UD デジタル 教科書体 NK-R"/>
          <w:b/>
          <w:bCs/>
          <w:sz w:val="40"/>
        </w:rPr>
      </w:pPr>
      <w:r w:rsidRPr="002A4DB1">
        <w:rPr>
          <w:rFonts w:ascii="UD デジタル 教科書体 NK-R" w:eastAsia="UD デジタル 教科書体 NK-R" w:hint="eastAsia"/>
          <w:b/>
          <w:bCs/>
          <w:noProof/>
          <w:sz w:val="40"/>
        </w:rPr>
        <w:drawing>
          <wp:inline distT="0" distB="0" distL="0" distR="0">
            <wp:extent cx="2314575" cy="1695450"/>
            <wp:effectExtent l="19050" t="0" r="9525" b="0"/>
            <wp:docPr id="92"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2314575" cy="1695450"/>
                    </a:xfrm>
                    <a:prstGeom prst="rect">
                      <a:avLst/>
                    </a:prstGeom>
                    <a:noFill/>
                    <a:ln w="9525">
                      <a:noFill/>
                      <a:miter lim="800000"/>
                      <a:headEnd/>
                      <a:tailEnd/>
                    </a:ln>
                  </pic:spPr>
                </pic:pic>
              </a:graphicData>
            </a:graphic>
          </wp:inline>
        </w:drawing>
      </w:r>
    </w:p>
    <w:p w:rsidR="00036FB3" w:rsidRPr="002A4DB1" w:rsidRDefault="00036FB3" w:rsidP="00036FB3">
      <w:pPr>
        <w:pStyle w:val="ab"/>
        <w:ind w:left="420"/>
        <w:rPr>
          <w:rFonts w:ascii="UD デジタル 教科書体 NK-R" w:eastAsia="UD デジタル 教科書体 NK-R"/>
        </w:rPr>
      </w:pPr>
      <w:r w:rsidRPr="002A4DB1">
        <w:rPr>
          <w:rFonts w:ascii="UD デジタル 教科書体 NK-R" w:eastAsia="UD デジタル 教科書体 NK-R" w:hint="eastAsia"/>
        </w:rPr>
        <w:t>［オブジェクト情報］</w:t>
      </w:r>
    </w:p>
    <w:p w:rsidR="00036FB3" w:rsidRPr="002A4DB1" w:rsidRDefault="00036FB3" w:rsidP="00DD7806">
      <w:pPr>
        <w:pStyle w:val="ab"/>
        <w:ind w:left="420"/>
        <w:rPr>
          <w:rFonts w:ascii="UD デジタル 教科書体 NK-R" w:eastAsia="UD デジタル 教科書体 NK-R"/>
        </w:rPr>
      </w:pPr>
      <w:r w:rsidRPr="002A4DB1">
        <w:rPr>
          <w:rFonts w:ascii="UD デジタル 教科書体 NK-R" w:eastAsia="UD デジタル 教科書体 NK-R" w:hint="eastAsia"/>
        </w:rPr>
        <w:t>ランプ(ワード)</w:t>
      </w:r>
      <w:r w:rsidR="00DD7806" w:rsidRPr="002A4DB1">
        <w:rPr>
          <w:rFonts w:ascii="UD デジタル 教科書体 NK-R" w:eastAsia="UD デジタル 教科書体 NK-R" w:hint="eastAsia"/>
        </w:rPr>
        <w:t xml:space="preserve">　</w:t>
      </w:r>
      <w:r w:rsidRPr="002A4DB1">
        <w:rPr>
          <w:rFonts w:ascii="UD デジタル 教科書体 NK-R" w:eastAsia="UD デジタル 教科書体 NK-R" w:hint="eastAsia"/>
        </w:rPr>
        <w:t>デバイス：D10(BIN16)</w:t>
      </w:r>
    </w:p>
    <w:p w:rsidR="00036FB3" w:rsidRPr="002A4DB1" w:rsidRDefault="00085FDE" w:rsidP="00DD7806">
      <w:pPr>
        <w:pStyle w:val="ab"/>
        <w:ind w:firstLine="420"/>
        <w:rPr>
          <w:rFonts w:ascii="UD デジタル 教科書体 NK-R" w:eastAsia="UD デジタル 教科書体 NK-R"/>
        </w:rPr>
      </w:pPr>
      <w:r w:rsidRPr="002A4DB1">
        <w:rPr>
          <w:rFonts w:ascii="UD デジタル 教科書体 NK-R" w:eastAsia="UD デジタル 教科書体 NK-R" w:hint="eastAsia"/>
        </w:rPr>
        <w:t>ビット</w:t>
      </w:r>
      <w:r w:rsidR="00036FB3" w:rsidRPr="002A4DB1">
        <w:rPr>
          <w:rFonts w:ascii="UD デジタル 教科書体 NK-R" w:eastAsia="UD デジタル 教科書体 NK-R" w:hint="eastAsia"/>
        </w:rPr>
        <w:t>スイッチ（モーメンタリ）</w:t>
      </w:r>
      <w:r w:rsidR="00DD7806" w:rsidRPr="002A4DB1">
        <w:rPr>
          <w:rFonts w:ascii="UD デジタル 教科書体 NK-R" w:eastAsia="UD デジタル 教科書体 NK-R" w:hint="eastAsia"/>
        </w:rPr>
        <w:t xml:space="preserve">　</w:t>
      </w:r>
      <w:r w:rsidR="00036FB3" w:rsidRPr="002A4DB1">
        <w:rPr>
          <w:rFonts w:ascii="UD デジタル 教科書体 NK-R" w:eastAsia="UD デジタル 教科書体 NK-R" w:hint="eastAsia"/>
        </w:rPr>
        <w:t>デバイス：X0000</w:t>
      </w:r>
    </w:p>
    <w:p w:rsidR="000462B6" w:rsidRPr="002A4DB1" w:rsidRDefault="00085FDE" w:rsidP="00036FB3">
      <w:pPr>
        <w:pStyle w:val="aa"/>
        <w:ind w:leftChars="0" w:left="420"/>
        <w:rPr>
          <w:rFonts w:ascii="UD デジタル 教科書体 NK-R" w:eastAsia="UD デジタル 教科書体 NK-R"/>
        </w:rPr>
      </w:pPr>
      <w:r w:rsidRPr="002A4DB1">
        <w:rPr>
          <w:rFonts w:ascii="UD デジタル 教科書体 NK-R" w:eastAsia="UD デジタル 教科書体 NK-R" w:hint="eastAsia"/>
        </w:rPr>
        <w:t>ビットスイッチ（モーメンタリ）　デバイス：X0001　（リセット）</w:t>
      </w:r>
    </w:p>
    <w:p w:rsidR="000462B6" w:rsidRPr="002A4DB1" w:rsidRDefault="000462B6" w:rsidP="00036FB3">
      <w:pPr>
        <w:pStyle w:val="aa"/>
        <w:ind w:leftChars="0" w:left="420"/>
        <w:rPr>
          <w:rFonts w:ascii="UD デジタル 教科書体 NK-R" w:eastAsia="UD デジタル 教科書体 NK-R"/>
        </w:rPr>
      </w:pPr>
      <w:r w:rsidRPr="002A4DB1">
        <w:rPr>
          <w:rFonts w:ascii="UD デジタル 教科書体 NK-R" w:eastAsia="UD デジタル 教科書体 NK-R" w:hint="eastAsia"/>
        </w:rPr>
        <w:t>【操作】</w:t>
      </w:r>
    </w:p>
    <w:p w:rsidR="00036FB3" w:rsidRPr="002A4DB1" w:rsidRDefault="000462B6" w:rsidP="00036FB3">
      <w:pPr>
        <w:pStyle w:val="aa"/>
        <w:ind w:leftChars="0" w:left="420"/>
        <w:rPr>
          <w:rFonts w:ascii="UD デジタル 教科書体 NK-R" w:eastAsia="UD デジタル 教科書体 NK-R"/>
        </w:rPr>
      </w:pPr>
      <w:r w:rsidRPr="002A4DB1">
        <w:rPr>
          <w:rFonts w:ascii="UD デジタル 教科書体 NK-R" w:eastAsia="UD デジタル 教科書体 NK-R" w:hint="eastAsia"/>
        </w:rPr>
        <w:t>①</w:t>
      </w:r>
      <w:r w:rsidR="00036FB3" w:rsidRPr="002A4DB1">
        <w:rPr>
          <w:rFonts w:ascii="UD デジタル 教科書体 NK-R" w:eastAsia="UD デジタル 教科書体 NK-R" w:hint="eastAsia"/>
        </w:rPr>
        <w:t>ツールバーから『ランプ』→『ワードランプ</w:t>
      </w:r>
      <w:r w:rsidR="00036FB3" w:rsidRPr="002A4DB1">
        <w:rPr>
          <w:rFonts w:ascii="UD デジタル 教科書体 NK-R" w:eastAsia="UD デジタル 教科書体 NK-R" w:hint="eastAsia"/>
          <w:noProof/>
        </w:rPr>
        <w:drawing>
          <wp:inline distT="0" distB="0" distL="0" distR="0">
            <wp:extent cx="323850" cy="209550"/>
            <wp:effectExtent l="19050" t="0" r="0" b="0"/>
            <wp:docPr id="1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323850" cy="209550"/>
                    </a:xfrm>
                    <a:prstGeom prst="rect">
                      <a:avLst/>
                    </a:prstGeom>
                    <a:noFill/>
                    <a:ln w="9525">
                      <a:noFill/>
                      <a:miter lim="800000"/>
                      <a:headEnd/>
                      <a:tailEnd/>
                    </a:ln>
                  </pic:spPr>
                </pic:pic>
              </a:graphicData>
            </a:graphic>
          </wp:inline>
        </w:drawing>
      </w:r>
      <w:r w:rsidR="00036FB3" w:rsidRPr="002A4DB1">
        <w:rPr>
          <w:rFonts w:ascii="UD デジタル 教科書体 NK-R" w:eastAsia="UD デジタル 教科書体 NK-R" w:hint="eastAsia"/>
        </w:rPr>
        <w:t>』を選択し、画面上に配置する。</w:t>
      </w:r>
    </w:p>
    <w:p w:rsidR="00D034B0" w:rsidRPr="002A4DB1" w:rsidRDefault="00D034B0" w:rsidP="00036FB3">
      <w:pPr>
        <w:pStyle w:val="aa"/>
        <w:ind w:leftChars="0" w:left="420"/>
        <w:rPr>
          <w:rFonts w:ascii="UD デジタル 教科書体 NK-R" w:eastAsia="UD デジタル 教科書体 NK-R"/>
        </w:rPr>
      </w:pPr>
      <w:r w:rsidRPr="002A4DB1">
        <w:rPr>
          <w:rFonts w:ascii="UD デジタル 教科書体 NK-R" w:eastAsia="UD デジタル 教科書体 NK-R" w:hint="eastAsia"/>
        </w:rPr>
        <w:t>②配置したワードランプをダブルクリックする。</w:t>
      </w:r>
    </w:p>
    <w:p w:rsidR="00D034B0" w:rsidRPr="002A4DB1" w:rsidRDefault="00D034B0" w:rsidP="00D034B0">
      <w:pPr>
        <w:pStyle w:val="aa"/>
        <w:ind w:leftChars="205" w:left="625" w:hangingChars="100" w:hanging="205"/>
        <w:rPr>
          <w:rFonts w:ascii="UD デジタル 教科書体 NK-R" w:eastAsia="UD デジタル 教科書体 NK-R"/>
        </w:rPr>
      </w:pPr>
      <w:r w:rsidRPr="002A4DB1">
        <w:rPr>
          <w:rFonts w:ascii="UD デジタル 教科書体 NK-R" w:eastAsia="UD デジタル 教科書体 NK-R" w:hint="eastAsia"/>
        </w:rPr>
        <w:t>③デバイスに「D10」を設定。ランプ点灯の条件を設定するために、「</w:t>
      </w:r>
      <w:r w:rsidR="006C562B" w:rsidRPr="002A4DB1">
        <w:rPr>
          <w:rFonts w:ascii="UD デジタル 教科書体 NK-R" w:eastAsia="UD デジタル 教科書体 NK-R" w:hint="eastAsia"/>
        </w:rPr>
        <w:t>＋</w:t>
      </w:r>
      <w:r w:rsidRPr="002A4DB1">
        <w:rPr>
          <w:rFonts w:ascii="UD デジタル 教科書体 NK-R" w:eastAsia="UD デジタル 教科書体 NK-R" w:hint="eastAsia"/>
        </w:rPr>
        <w:t>」ボタンをクリックします。</w:t>
      </w:r>
    </w:p>
    <w:p w:rsidR="00036FB3" w:rsidRPr="002A4DB1" w:rsidRDefault="00707C83" w:rsidP="00036FB3">
      <w:pPr>
        <w:pStyle w:val="ab"/>
        <w:ind w:left="420"/>
        <w:rPr>
          <w:rFonts w:ascii="UD デジタル 教科書体 NK-R" w:eastAsia="UD デジタル 教科書体 NK-R"/>
        </w:rPr>
      </w:pPr>
      <w:r>
        <w:rPr>
          <w:rFonts w:ascii="UD デジタル 教科書体 NK-R" w:eastAsia="UD デジタル 教科書体 NK-R"/>
          <w:noProof/>
        </w:rPr>
        <w:pict>
          <v:roundrect id="_x0000_s1256" style="position:absolute;left:0;text-align:left;margin-left:66.45pt;margin-top:84.5pt;width:23.25pt;height:14.25pt;z-index:251884544" arcsize="10923f" filled="f" strokeweight="2.25pt">
            <v:textbox inset="5.85pt,.7pt,5.85pt,.7pt"/>
          </v:roundrect>
        </w:pict>
      </w:r>
      <w:r>
        <w:rPr>
          <w:rFonts w:ascii="UD デジタル 教科書体 NK-R" w:eastAsia="UD デジタル 教科書体 NK-R"/>
          <w:noProof/>
        </w:rPr>
        <w:pict>
          <v:roundrect id="_x0000_s1253" style="position:absolute;left:0;text-align:left;margin-left:32.7pt;margin-top:53pt;width:171pt;height:18pt;z-index:251883520" arcsize="10923f" filled="f" strokeweight="2.25pt">
            <v:textbox inset="5.85pt,.7pt,5.85pt,.7pt"/>
          </v:roundrect>
        </w:pict>
      </w:r>
      <w:r w:rsidR="006C562B" w:rsidRPr="002A4DB1">
        <w:rPr>
          <w:rFonts w:ascii="UD デジタル 教科書体 NK-R" w:eastAsia="UD デジタル 教科書体 NK-R" w:hint="eastAsia"/>
          <w:noProof/>
        </w:rPr>
        <w:drawing>
          <wp:inline distT="0" distB="0" distL="0" distR="0">
            <wp:extent cx="4267200" cy="3695230"/>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267200" cy="3695230"/>
                    </a:xfrm>
                    <a:prstGeom prst="rect">
                      <a:avLst/>
                    </a:prstGeom>
                    <a:noFill/>
                    <a:ln w="9525">
                      <a:noFill/>
                      <a:miter lim="800000"/>
                      <a:headEnd/>
                      <a:tailEnd/>
                    </a:ln>
                  </pic:spPr>
                </pic:pic>
              </a:graphicData>
            </a:graphic>
          </wp:inline>
        </w:drawing>
      </w:r>
    </w:p>
    <w:p w:rsidR="006C562B" w:rsidRPr="002A4DB1" w:rsidRDefault="006C562B">
      <w:pPr>
        <w:widowControl/>
        <w:jc w:val="left"/>
        <w:rPr>
          <w:rFonts w:ascii="UD デジタル 教科書体 NK-R" w:eastAsia="UD デジタル 教科書体 NK-R" w:hAnsi="Courier New" w:cs="Courier New"/>
          <w:szCs w:val="21"/>
        </w:rPr>
      </w:pPr>
    </w:p>
    <w:p w:rsidR="00036FB3" w:rsidRPr="002A4DB1" w:rsidRDefault="006C562B" w:rsidP="006C562B">
      <w:pPr>
        <w:pStyle w:val="ab"/>
        <w:numPr>
          <w:ilvl w:val="0"/>
          <w:numId w:val="23"/>
        </w:numPr>
        <w:rPr>
          <w:rFonts w:ascii="UD デジタル 教科書体 NK-R" w:eastAsia="UD デジタル 教科書体 NK-R"/>
        </w:rPr>
      </w:pPr>
      <w:r w:rsidRPr="002A4DB1">
        <w:rPr>
          <w:rFonts w:ascii="UD デジタル 教科書体 NK-R" w:eastAsia="UD デジタル 教科書体 NK-R" w:hint="eastAsia"/>
        </w:rPr>
        <w:t>「範囲」ボタンをクリックします。</w:t>
      </w:r>
    </w:p>
    <w:p w:rsidR="006C562B" w:rsidRPr="002A4DB1" w:rsidRDefault="00707C83" w:rsidP="00CD7882">
      <w:pPr>
        <w:pStyle w:val="ab"/>
        <w:ind w:left="420"/>
        <w:rPr>
          <w:rFonts w:ascii="UD デジタル 教科書体 NK-R" w:eastAsia="UD デジタル 教科書体 NK-R"/>
        </w:rPr>
      </w:pPr>
      <w:r>
        <w:rPr>
          <w:rFonts w:ascii="UD デジタル 教科書体 NK-R" w:eastAsia="UD デジタル 教科書体 NK-R"/>
          <w:noProof/>
        </w:rPr>
        <w:pict>
          <v:roundrect id="_x0000_s1257" style="position:absolute;left:0;text-align:left;margin-left:289.95pt;margin-top:100.75pt;width:23.25pt;height:18pt;z-index:251885568" arcsize="10923f" filled="f" strokeweight="2.25pt">
            <v:textbox inset="5.85pt,.7pt,5.85pt,.7pt"/>
          </v:roundrect>
        </w:pict>
      </w:r>
      <w:r w:rsidR="006C562B" w:rsidRPr="002A4DB1">
        <w:rPr>
          <w:rFonts w:ascii="UD デジタル 教科書体 NK-R" w:eastAsia="UD デジタル 教科書体 NK-R" w:hint="eastAsia"/>
          <w:noProof/>
        </w:rPr>
        <w:drawing>
          <wp:inline distT="0" distB="0" distL="0" distR="0">
            <wp:extent cx="4229642" cy="3676650"/>
            <wp:effectExtent l="19050" t="0" r="0" b="0"/>
            <wp:docPr id="8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srcRect/>
                    <a:stretch>
                      <a:fillRect/>
                    </a:stretch>
                  </pic:blipFill>
                  <pic:spPr bwMode="auto">
                    <a:xfrm>
                      <a:off x="0" y="0"/>
                      <a:ext cx="4229642" cy="3676650"/>
                    </a:xfrm>
                    <a:prstGeom prst="rect">
                      <a:avLst/>
                    </a:prstGeom>
                    <a:noFill/>
                    <a:ln w="9525">
                      <a:noFill/>
                      <a:miter lim="800000"/>
                      <a:headEnd/>
                      <a:tailEnd/>
                    </a:ln>
                  </pic:spPr>
                </pic:pic>
              </a:graphicData>
            </a:graphic>
          </wp:inline>
        </w:drawing>
      </w:r>
    </w:p>
    <w:p w:rsidR="006C562B" w:rsidRPr="002A4DB1" w:rsidRDefault="00CD7882" w:rsidP="006C562B">
      <w:pPr>
        <w:pStyle w:val="ab"/>
        <w:numPr>
          <w:ilvl w:val="0"/>
          <w:numId w:val="23"/>
        </w:numPr>
        <w:rPr>
          <w:rFonts w:ascii="UD デジタル 教科書体 NK-R" w:eastAsia="UD デジタル 教科書体 NK-R"/>
        </w:rPr>
      </w:pPr>
      <w:r w:rsidRPr="002A4DB1">
        <w:rPr>
          <w:rFonts w:ascii="UD デジタル 教科書体 NK-R" w:eastAsia="UD デジタル 教科書体 NK-R" w:hint="eastAsia"/>
        </w:rPr>
        <w:t>比較演算子を「&lt;=」に設定します。</w:t>
      </w:r>
    </w:p>
    <w:p w:rsidR="00D034B0" w:rsidRPr="002A4DB1" w:rsidRDefault="00707C83" w:rsidP="00036FB3">
      <w:pPr>
        <w:pStyle w:val="ab"/>
        <w:ind w:left="420"/>
        <w:rPr>
          <w:rFonts w:ascii="UD デジタル 教科書体 NK-R" w:eastAsia="UD デジタル 教科書体 NK-R"/>
        </w:rPr>
      </w:pPr>
      <w:r>
        <w:rPr>
          <w:rFonts w:ascii="UD デジタル 教科書体 NK-R" w:eastAsia="UD デジタル 教科書体 NK-R"/>
          <w:noProof/>
        </w:rPr>
        <w:pict>
          <v:roundrect id="_x0000_s1259" style="position:absolute;left:0;text-align:left;margin-left:97.2pt;margin-top:38pt;width:39.75pt;height:19.5pt;z-index:251887616" arcsize="10923f" filled="f" strokeweight="2.25pt">
            <v:textbox inset="5.85pt,.7pt,5.85pt,.7pt"/>
          </v:roundrect>
        </w:pict>
      </w:r>
      <w:r>
        <w:rPr>
          <w:rFonts w:ascii="UD デジタル 教科書体 NK-R" w:eastAsia="UD デジタル 教科書体 NK-R"/>
          <w:noProof/>
        </w:rPr>
        <w:pict>
          <v:roundrect id="_x0000_s1258" style="position:absolute;left:0;text-align:left;margin-left:38.7pt;margin-top:38pt;width:40.5pt;height:51pt;z-index:251886592" arcsize="10923f" filled="f" strokeweight="2.25pt">
            <v:textbox inset="5.85pt,.7pt,5.85pt,.7pt"/>
          </v:roundrect>
        </w:pict>
      </w:r>
      <w:r w:rsidR="00CD7882" w:rsidRPr="002A4DB1">
        <w:rPr>
          <w:rFonts w:ascii="UD デジタル 教科書体 NK-R" w:eastAsia="UD デジタル 教科書体 NK-R" w:hint="eastAsia"/>
          <w:noProof/>
        </w:rPr>
        <w:drawing>
          <wp:inline distT="0" distB="0" distL="0" distR="0">
            <wp:extent cx="3152775" cy="1845702"/>
            <wp:effectExtent l="19050" t="0" r="9525" b="0"/>
            <wp:docPr id="8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3156150" cy="1847678"/>
                    </a:xfrm>
                    <a:prstGeom prst="rect">
                      <a:avLst/>
                    </a:prstGeom>
                    <a:noFill/>
                    <a:ln w="9525">
                      <a:noFill/>
                      <a:miter lim="800000"/>
                      <a:headEnd/>
                      <a:tailEnd/>
                    </a:ln>
                  </pic:spPr>
                </pic:pic>
              </a:graphicData>
            </a:graphic>
          </wp:inline>
        </w:drawing>
      </w:r>
    </w:p>
    <w:p w:rsidR="00036FB3" w:rsidRPr="002A4DB1" w:rsidRDefault="00CD7882" w:rsidP="00CD7882">
      <w:pPr>
        <w:pStyle w:val="ab"/>
        <w:numPr>
          <w:ilvl w:val="0"/>
          <w:numId w:val="23"/>
        </w:numPr>
        <w:rPr>
          <w:rFonts w:ascii="UD デジタル 教科書体 NK-R" w:eastAsia="UD デジタル 教科書体 NK-R"/>
        </w:rPr>
      </w:pPr>
      <w:r w:rsidRPr="002A4DB1">
        <w:rPr>
          <w:rFonts w:ascii="UD デジタル 教科書体 NK-R" w:eastAsia="UD デジタル 教科書体 NK-R" w:hint="eastAsia"/>
        </w:rPr>
        <w:t>Aの種類を「定数」値を「１」に設定します。Bの種類を「＄V」に設定します。Cの種類を「定数」値を「１０」に設定し</w:t>
      </w:r>
      <w:r w:rsidR="00085FDE" w:rsidRPr="002A4DB1">
        <w:rPr>
          <w:rFonts w:ascii="UD デジタル 教科書体 NK-R" w:eastAsia="UD デジタル 教科書体 NK-R" w:hint="eastAsia"/>
        </w:rPr>
        <w:t>、「OK」ボタンをクリックします</w:t>
      </w:r>
      <w:r w:rsidRPr="002A4DB1">
        <w:rPr>
          <w:rFonts w:ascii="UD デジタル 教科書体 NK-R" w:eastAsia="UD デジタル 教科書体 NK-R" w:hint="eastAsia"/>
        </w:rPr>
        <w:t>。</w:t>
      </w:r>
    </w:p>
    <w:p w:rsidR="00CD7882" w:rsidRPr="002A4DB1" w:rsidRDefault="00707C83" w:rsidP="00CD7882">
      <w:pPr>
        <w:pStyle w:val="ab"/>
        <w:ind w:left="420"/>
        <w:rPr>
          <w:rFonts w:ascii="UD デジタル 教科書体 NK-R" w:eastAsia="UD デジタル 教科書体 NK-R"/>
        </w:rPr>
      </w:pPr>
      <w:r>
        <w:rPr>
          <w:rFonts w:ascii="UD デジタル 教科書体 NK-R" w:eastAsia="UD デジタル 教科書体 NK-R"/>
          <w:noProof/>
        </w:rPr>
        <w:lastRenderedPageBreak/>
        <w:pict>
          <v:roundrect id="_x0000_s1260" style="position:absolute;left:0;text-align:left;margin-left:27.45pt;margin-top:72.25pt;width:234.75pt;height:55.5pt;z-index:251888640" arcsize="10923f" filled="f" strokeweight="2.25pt">
            <v:textbox inset="5.85pt,.7pt,5.85pt,.7pt"/>
          </v:roundrect>
        </w:pict>
      </w:r>
      <w:r w:rsidR="00CD7882" w:rsidRPr="002A4DB1">
        <w:rPr>
          <w:rFonts w:ascii="UD デジタル 教科書体 NK-R" w:eastAsia="UD デジタル 教科書体 NK-R" w:hint="eastAsia"/>
          <w:noProof/>
        </w:rPr>
        <w:drawing>
          <wp:inline distT="0" distB="0" distL="0" distR="0">
            <wp:extent cx="3124200" cy="1822450"/>
            <wp:effectExtent l="19050" t="0" r="0" b="0"/>
            <wp:docPr id="9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3130038" cy="1825855"/>
                    </a:xfrm>
                    <a:prstGeom prst="rect">
                      <a:avLst/>
                    </a:prstGeom>
                    <a:noFill/>
                    <a:ln w="9525">
                      <a:noFill/>
                      <a:miter lim="800000"/>
                      <a:headEnd/>
                      <a:tailEnd/>
                    </a:ln>
                  </pic:spPr>
                </pic:pic>
              </a:graphicData>
            </a:graphic>
          </wp:inline>
        </w:drawing>
      </w:r>
    </w:p>
    <w:p w:rsidR="00085FDE" w:rsidRPr="002A4DB1" w:rsidRDefault="00085FDE" w:rsidP="00085FDE">
      <w:pPr>
        <w:pStyle w:val="ab"/>
        <w:numPr>
          <w:ilvl w:val="0"/>
          <w:numId w:val="23"/>
        </w:numPr>
        <w:rPr>
          <w:rFonts w:ascii="UD デジタル 教科書体 NK-R" w:eastAsia="UD デジタル 教科書体 NK-R"/>
        </w:rPr>
      </w:pPr>
      <w:r w:rsidRPr="002A4DB1">
        <w:rPr>
          <w:rFonts w:ascii="UD デジタル 教科書体 NK-R" w:eastAsia="UD デジタル 教科書体 NK-R" w:hint="eastAsia"/>
        </w:rPr>
        <w:t>ランプ色を「赤」に設定します。</w:t>
      </w:r>
    </w:p>
    <w:p w:rsidR="00085FDE" w:rsidRPr="002A4DB1" w:rsidRDefault="00707C83" w:rsidP="00085FDE">
      <w:pPr>
        <w:pStyle w:val="ab"/>
        <w:ind w:left="420"/>
        <w:rPr>
          <w:rFonts w:ascii="UD デジタル 教科書体 NK-R" w:eastAsia="UD デジタル 教科書体 NK-R"/>
        </w:rPr>
      </w:pPr>
      <w:r>
        <w:rPr>
          <w:rFonts w:ascii="UD デジタル 教科書体 NK-R" w:eastAsia="UD デジタル 教科書体 NK-R"/>
          <w:noProof/>
        </w:rPr>
        <w:pict>
          <v:roundrect id="_x0000_s1261" style="position:absolute;left:0;text-align:left;margin-left:139.95pt;margin-top:199.75pt;width:105pt;height:13.5pt;z-index:251889664" arcsize="10923f" filled="f" strokeweight="2.25pt">
            <v:textbox inset="5.85pt,.7pt,5.85pt,.7pt"/>
          </v:roundrect>
        </w:pict>
      </w:r>
      <w:r w:rsidR="00085FDE" w:rsidRPr="002A4DB1">
        <w:rPr>
          <w:rFonts w:ascii="UD デジタル 教科書体 NK-R" w:eastAsia="UD デジタル 教科書体 NK-R" w:hint="eastAsia"/>
          <w:noProof/>
        </w:rPr>
        <w:drawing>
          <wp:inline distT="0" distB="0" distL="0" distR="0">
            <wp:extent cx="4460477" cy="3886200"/>
            <wp:effectExtent l="19050" t="0" r="0" b="0"/>
            <wp:docPr id="9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srcRect/>
                    <a:stretch>
                      <a:fillRect/>
                    </a:stretch>
                  </pic:blipFill>
                  <pic:spPr bwMode="auto">
                    <a:xfrm>
                      <a:off x="0" y="0"/>
                      <a:ext cx="4460477" cy="3886200"/>
                    </a:xfrm>
                    <a:prstGeom prst="rect">
                      <a:avLst/>
                    </a:prstGeom>
                    <a:noFill/>
                    <a:ln w="9525">
                      <a:noFill/>
                      <a:miter lim="800000"/>
                      <a:headEnd/>
                      <a:tailEnd/>
                    </a:ln>
                  </pic:spPr>
                </pic:pic>
              </a:graphicData>
            </a:graphic>
          </wp:inline>
        </w:drawing>
      </w:r>
    </w:p>
    <w:p w:rsidR="00085FDE" w:rsidRPr="002A4DB1" w:rsidRDefault="00085FDE" w:rsidP="00085FDE">
      <w:pPr>
        <w:pStyle w:val="ab"/>
        <w:numPr>
          <w:ilvl w:val="0"/>
          <w:numId w:val="23"/>
        </w:numPr>
        <w:rPr>
          <w:rFonts w:ascii="UD デジタル 教科書体 NK-R" w:eastAsia="UD デジタル 教科書体 NK-R"/>
        </w:rPr>
      </w:pPr>
      <w:r w:rsidRPr="002A4DB1">
        <w:rPr>
          <w:rFonts w:ascii="UD デジタル 教科書体 NK-R" w:eastAsia="UD デジタル 教科書体 NK-R" w:hint="eastAsia"/>
        </w:rPr>
        <w:t>同様に、「＋」ボタンをクリックし、下記のような条件を設定しましょう。</w:t>
      </w:r>
    </w:p>
    <w:p w:rsidR="00036FB3" w:rsidRPr="002A4DB1" w:rsidRDefault="00036FB3" w:rsidP="00085FDE">
      <w:pPr>
        <w:pStyle w:val="aa"/>
        <w:ind w:leftChars="0" w:left="420" w:firstLine="360"/>
        <w:rPr>
          <w:rFonts w:ascii="UD デジタル 教科書体 NK-R" w:eastAsia="UD デジタル 教科書体 NK-R"/>
        </w:rPr>
      </w:pPr>
      <w:r w:rsidRPr="002A4DB1">
        <w:rPr>
          <w:rFonts w:ascii="UD デジタル 教科書体 NK-R" w:eastAsia="UD デジタル 教科書体 NK-R" w:hint="eastAsia"/>
        </w:rPr>
        <w:t>条件２：　11 ＜</w:t>
      </w:r>
      <w:r w:rsidR="00CD7882" w:rsidRPr="002A4DB1">
        <w:rPr>
          <w:rFonts w:ascii="UD デジタル 教科書体 NK-R" w:eastAsia="UD デジタル 教科書体 NK-R" w:hint="eastAsia"/>
        </w:rPr>
        <w:t>＝</w:t>
      </w:r>
      <w:r w:rsidRPr="002A4DB1">
        <w:rPr>
          <w:rFonts w:ascii="UD デジタル 教科書体 NK-R" w:eastAsia="UD デジタル 教科書体 NK-R" w:hint="eastAsia"/>
        </w:rPr>
        <w:t xml:space="preserve"> $V ＜</w:t>
      </w:r>
      <w:r w:rsidR="00CD7882" w:rsidRPr="002A4DB1">
        <w:rPr>
          <w:rFonts w:ascii="UD デジタル 教科書体 NK-R" w:eastAsia="UD デジタル 教科書体 NK-R" w:hint="eastAsia"/>
        </w:rPr>
        <w:t>＝</w:t>
      </w:r>
      <w:r w:rsidRPr="002A4DB1">
        <w:rPr>
          <w:rFonts w:ascii="UD デジタル 教科書体 NK-R" w:eastAsia="UD デジタル 教科書体 NK-R" w:hint="eastAsia"/>
        </w:rPr>
        <w:t xml:space="preserve"> 20　　 （ランプ色：青）</w:t>
      </w:r>
    </w:p>
    <w:p w:rsidR="00036FB3" w:rsidRPr="002A4DB1" w:rsidRDefault="00036FB3" w:rsidP="00085FDE">
      <w:pPr>
        <w:pStyle w:val="aa"/>
        <w:ind w:leftChars="0" w:left="420" w:firstLine="360"/>
        <w:rPr>
          <w:rFonts w:ascii="UD デジタル 教科書体 NK-R" w:eastAsia="UD デジタル 教科書体 NK-R"/>
        </w:rPr>
      </w:pPr>
      <w:r w:rsidRPr="002A4DB1">
        <w:rPr>
          <w:rFonts w:ascii="UD デジタル 教科書体 NK-R" w:eastAsia="UD デジタル 教科書体 NK-R" w:hint="eastAsia"/>
        </w:rPr>
        <w:t>条件３：　21 ＜</w:t>
      </w:r>
      <w:r w:rsidR="00CD7882" w:rsidRPr="002A4DB1">
        <w:rPr>
          <w:rFonts w:ascii="UD デジタル 教科書体 NK-R" w:eastAsia="UD デジタル 教科書体 NK-R" w:hint="eastAsia"/>
        </w:rPr>
        <w:t>＝</w:t>
      </w:r>
      <w:r w:rsidRPr="002A4DB1">
        <w:rPr>
          <w:rFonts w:ascii="UD デジタル 教科書体 NK-R" w:eastAsia="UD デジタル 教科書体 NK-R" w:hint="eastAsia"/>
        </w:rPr>
        <w:t xml:space="preserve"> $V ＜</w:t>
      </w:r>
      <w:r w:rsidR="00CD7882" w:rsidRPr="002A4DB1">
        <w:rPr>
          <w:rFonts w:ascii="UD デジタル 教科書体 NK-R" w:eastAsia="UD デジタル 教科書体 NK-R" w:hint="eastAsia"/>
        </w:rPr>
        <w:t>＝</w:t>
      </w:r>
      <w:r w:rsidRPr="002A4DB1">
        <w:rPr>
          <w:rFonts w:ascii="UD デジタル 教科書体 NK-R" w:eastAsia="UD デジタル 教科書体 NK-R" w:hint="eastAsia"/>
        </w:rPr>
        <w:t xml:space="preserve"> 30　　 （ランプ色：黄）</w:t>
      </w:r>
    </w:p>
    <w:p w:rsidR="00E8139E" w:rsidRPr="002A4DB1" w:rsidRDefault="00E8139E" w:rsidP="00F17577">
      <w:pPr>
        <w:widowControl/>
        <w:jc w:val="left"/>
        <w:rPr>
          <w:rFonts w:ascii="UD デジタル 教科書体 NK-R" w:eastAsia="UD デジタル 教科書体 NK-R" w:hAnsi="ＭＳ 明朝"/>
          <w:b/>
          <w:szCs w:val="21"/>
        </w:rPr>
      </w:pPr>
    </w:p>
    <w:p w:rsidR="00E8139E" w:rsidRPr="002A4DB1" w:rsidRDefault="00463E78" w:rsidP="00F17577">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【動作確認】</w:t>
      </w:r>
    </w:p>
    <w:p w:rsidR="00463E78" w:rsidRPr="002A4DB1" w:rsidRDefault="00463E78" w:rsidP="00463E78">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以下のラダーを入力し、動作確認をしましょう。</w:t>
      </w:r>
    </w:p>
    <w:p w:rsidR="00E8139E" w:rsidRPr="002A4DB1" w:rsidRDefault="00463E78" w:rsidP="00F17577">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inline distT="0" distB="0" distL="0" distR="0">
            <wp:extent cx="5400675" cy="552450"/>
            <wp:effectExtent l="19050" t="19050" r="28575" b="19050"/>
            <wp:docPr id="9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5400675" cy="552450"/>
                    </a:xfrm>
                    <a:prstGeom prst="rect">
                      <a:avLst/>
                    </a:prstGeom>
                    <a:noFill/>
                    <a:ln w="9525">
                      <a:solidFill>
                        <a:schemeClr val="tx1"/>
                      </a:solidFill>
                      <a:miter lim="800000"/>
                      <a:headEnd/>
                      <a:tailEnd/>
                    </a:ln>
                  </pic:spPr>
                </pic:pic>
              </a:graphicData>
            </a:graphic>
          </wp:inline>
        </w:drawing>
      </w:r>
    </w:p>
    <w:p w:rsidR="00E8139E" w:rsidRPr="002A4DB1" w:rsidRDefault="00E8139E" w:rsidP="00F17577">
      <w:pPr>
        <w:widowControl/>
        <w:jc w:val="left"/>
        <w:rPr>
          <w:rFonts w:ascii="UD デジタル 教科書体 NK-R" w:eastAsia="UD デジタル 教科書体 NK-R" w:hAnsi="ＭＳ 明朝"/>
          <w:szCs w:val="21"/>
        </w:rPr>
      </w:pPr>
    </w:p>
    <w:p w:rsidR="00F934C4" w:rsidRPr="002A4DB1" w:rsidRDefault="00C00EF4" w:rsidP="00C00EF4">
      <w:pPr>
        <w:pStyle w:val="aa"/>
        <w:widowControl/>
        <w:numPr>
          <w:ilvl w:val="0"/>
          <w:numId w:val="9"/>
        </w:numPr>
        <w:ind w:leftChars="0"/>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lastRenderedPageBreak/>
        <w:t>ウィンドウ画面の表示／非表示</w:t>
      </w:r>
    </w:p>
    <w:p w:rsidR="002E40B2" w:rsidRPr="002A4DB1" w:rsidRDefault="002E40B2" w:rsidP="002E40B2">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 xml:space="preserve">　上記の画面でビットスイッチ（X０）のタッチ回数が30回を超えたときに、メッセージを表示するウィンドウ画面を作成しましょう。</w:t>
      </w:r>
    </w:p>
    <w:p w:rsidR="00F934C4" w:rsidRPr="002A4DB1" w:rsidRDefault="000E59E4" w:rsidP="000E59E4">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w:t>
      </w:r>
      <w:r w:rsidR="00C00EF4" w:rsidRPr="002A4DB1">
        <w:rPr>
          <w:rFonts w:ascii="UD デジタル 教科書体 NK-R" w:eastAsia="UD デジタル 教科書体 NK-R" w:hAnsi="ＭＳ 明朝" w:hint="eastAsia"/>
          <w:szCs w:val="21"/>
        </w:rPr>
        <w:t>ウィンドウ画面の作成</w:t>
      </w:r>
      <w:r w:rsidRPr="002A4DB1">
        <w:rPr>
          <w:rFonts w:ascii="UD デジタル 教科書体 NK-R" w:eastAsia="UD デジタル 教科書体 NK-R" w:hAnsi="ＭＳ 明朝" w:hint="eastAsia"/>
          <w:szCs w:val="21"/>
        </w:rPr>
        <w:t>】</w:t>
      </w:r>
    </w:p>
    <w:p w:rsidR="002E40B2" w:rsidRPr="002A4DB1" w:rsidRDefault="002E40B2" w:rsidP="000E59E4">
      <w:pPr>
        <w:pStyle w:val="aa"/>
        <w:widowControl/>
        <w:numPr>
          <w:ilvl w:val="2"/>
          <w:numId w:val="9"/>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メニューバーの「画面」→「新規作成」→「ウィンドウ画面」をクリックします。</w:t>
      </w:r>
    </w:p>
    <w:p w:rsidR="00C00EF4" w:rsidRPr="002A4DB1" w:rsidRDefault="002E40B2" w:rsidP="00C00EF4">
      <w:pPr>
        <w:pStyle w:val="aa"/>
        <w:widowControl/>
        <w:numPr>
          <w:ilvl w:val="2"/>
          <w:numId w:val="9"/>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画面番号を確認し、「OK」ボタンをクリックします。</w:t>
      </w:r>
    </w:p>
    <w:p w:rsidR="00C00EF4" w:rsidRPr="002A4DB1" w:rsidRDefault="00707C83" w:rsidP="002E40B2">
      <w:pPr>
        <w:widowControl/>
        <w:jc w:val="center"/>
        <w:rPr>
          <w:rFonts w:ascii="UD デジタル 教科書体 NK-R" w:eastAsia="UD デジタル 教科書体 NK-R" w:hAnsi="ＭＳ 明朝"/>
          <w:b/>
          <w:szCs w:val="21"/>
        </w:rPr>
      </w:pPr>
      <w:r>
        <w:rPr>
          <w:rFonts w:ascii="UD デジタル 教科書体 NK-R" w:eastAsia="UD デジタル 教科書体 NK-R"/>
          <w:noProof/>
        </w:rPr>
        <w:pict>
          <v:roundrect id="_x0000_s1264" style="position:absolute;left:0;text-align:left;margin-left:100.95pt;margin-top:28pt;width:95.25pt;height:21.75pt;z-index:251892736" arcsize="10923f" filled="f" strokeweight="2.25pt">
            <v:textbox inset="5.85pt,.7pt,5.85pt,.7pt"/>
          </v:roundrect>
        </w:pict>
      </w:r>
      <w:r w:rsidR="002E40B2" w:rsidRPr="002A4DB1">
        <w:rPr>
          <w:rFonts w:ascii="UD デジタル 教科書体 NK-R" w:eastAsia="UD デジタル 教科書体 NK-R" w:hint="eastAsia"/>
          <w:noProof/>
        </w:rPr>
        <w:drawing>
          <wp:inline distT="0" distB="0" distL="0" distR="0">
            <wp:extent cx="2876550" cy="3013529"/>
            <wp:effectExtent l="19050" t="0" r="0" b="0"/>
            <wp:docPr id="9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srcRect/>
                    <a:stretch>
                      <a:fillRect/>
                    </a:stretch>
                  </pic:blipFill>
                  <pic:spPr bwMode="auto">
                    <a:xfrm>
                      <a:off x="0" y="0"/>
                      <a:ext cx="2876550" cy="3013529"/>
                    </a:xfrm>
                    <a:prstGeom prst="rect">
                      <a:avLst/>
                    </a:prstGeom>
                    <a:noFill/>
                    <a:ln w="9525">
                      <a:noFill/>
                      <a:miter lim="800000"/>
                      <a:headEnd/>
                      <a:tailEnd/>
                    </a:ln>
                  </pic:spPr>
                </pic:pic>
              </a:graphicData>
            </a:graphic>
          </wp:inline>
        </w:drawing>
      </w:r>
    </w:p>
    <w:p w:rsidR="002E40B2" w:rsidRPr="002A4DB1" w:rsidRDefault="000761B4" w:rsidP="000761B4">
      <w:pPr>
        <w:widowControl/>
        <w:ind w:leftChars="410" w:left="1251" w:hangingChars="200" w:hanging="41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③　ウィンドウ画面に「30回を超えました」という文字列と、ビットスイッチ（モーメンタリ：X2）を1つ配置しましょう。</w:t>
      </w:r>
    </w:p>
    <w:p w:rsidR="000761B4" w:rsidRPr="002A4DB1" w:rsidRDefault="000761B4" w:rsidP="000761B4">
      <w:pPr>
        <w:widowControl/>
        <w:ind w:leftChars="410" w:left="1251" w:hangingChars="200" w:hanging="410"/>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inline distT="0" distB="0" distL="0" distR="0">
            <wp:extent cx="3381375" cy="2276475"/>
            <wp:effectExtent l="19050" t="0" r="9525" b="0"/>
            <wp:docPr id="98"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srcRect/>
                    <a:stretch>
                      <a:fillRect/>
                    </a:stretch>
                  </pic:blipFill>
                  <pic:spPr bwMode="auto">
                    <a:xfrm>
                      <a:off x="0" y="0"/>
                      <a:ext cx="3381375" cy="2276475"/>
                    </a:xfrm>
                    <a:prstGeom prst="rect">
                      <a:avLst/>
                    </a:prstGeom>
                    <a:noFill/>
                    <a:ln w="9525">
                      <a:noFill/>
                      <a:miter lim="800000"/>
                      <a:headEnd/>
                      <a:tailEnd/>
                    </a:ln>
                  </pic:spPr>
                </pic:pic>
              </a:graphicData>
            </a:graphic>
          </wp:inline>
        </w:drawing>
      </w:r>
    </w:p>
    <w:p w:rsidR="00621D8A" w:rsidRPr="002A4DB1" w:rsidRDefault="00621D8A" w:rsidP="000E59E4">
      <w:pPr>
        <w:widowControl/>
        <w:jc w:val="left"/>
        <w:rPr>
          <w:rFonts w:ascii="UD デジタル 教科書体 NK-R" w:eastAsia="UD デジタル 教科書体 NK-R" w:hAnsi="ＭＳ 明朝"/>
          <w:szCs w:val="21"/>
        </w:rPr>
      </w:pPr>
    </w:p>
    <w:p w:rsidR="00621D8A" w:rsidRPr="002A4DB1" w:rsidRDefault="00621D8A">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br w:type="page"/>
      </w:r>
    </w:p>
    <w:p w:rsidR="005A3FEC" w:rsidRPr="002A4DB1" w:rsidRDefault="000E59E4" w:rsidP="000E59E4">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lastRenderedPageBreak/>
        <w:t>【ウィンドウ</w:t>
      </w:r>
      <w:r w:rsidR="00621D8A" w:rsidRPr="002A4DB1">
        <w:rPr>
          <w:rFonts w:ascii="UD デジタル 教科書体 NK-R" w:eastAsia="UD デジタル 教科書体 NK-R" w:hAnsi="ＭＳ 明朝" w:hint="eastAsia"/>
          <w:szCs w:val="21"/>
        </w:rPr>
        <w:t>画面</w:t>
      </w:r>
      <w:r w:rsidRPr="002A4DB1">
        <w:rPr>
          <w:rFonts w:ascii="UD デジタル 教科書体 NK-R" w:eastAsia="UD デジタル 教科書体 NK-R" w:hAnsi="ＭＳ 明朝" w:hint="eastAsia"/>
          <w:szCs w:val="21"/>
        </w:rPr>
        <w:t>の表示】</w:t>
      </w:r>
    </w:p>
    <w:p w:rsidR="005A3FEC" w:rsidRPr="002A4DB1" w:rsidRDefault="000E59E4" w:rsidP="000E59E4">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 xml:space="preserve">　ウィンドウ</w:t>
      </w:r>
      <w:r w:rsidR="00621D8A" w:rsidRPr="002A4DB1">
        <w:rPr>
          <w:rFonts w:ascii="UD デジタル 教科書体 NK-R" w:eastAsia="UD デジタル 教科書体 NK-R" w:hAnsi="ＭＳ 明朝" w:hint="eastAsia"/>
          <w:szCs w:val="21"/>
        </w:rPr>
        <w:t>画面</w:t>
      </w:r>
      <w:r w:rsidRPr="002A4DB1">
        <w:rPr>
          <w:rFonts w:ascii="UD デジタル 教科書体 NK-R" w:eastAsia="UD デジタル 教科書体 NK-R" w:hAnsi="ＭＳ 明朝" w:hint="eastAsia"/>
          <w:szCs w:val="21"/>
        </w:rPr>
        <w:t>を表示させるには、画面切り換えスイッチの他に</w:t>
      </w:r>
      <w:r w:rsidR="00FE1297" w:rsidRPr="002A4DB1">
        <w:rPr>
          <w:rFonts w:ascii="UD デジタル 教科書体 NK-R" w:eastAsia="UD デジタル 教科書体 NK-R" w:hAnsi="ＭＳ 明朝" w:hint="eastAsia"/>
          <w:szCs w:val="21"/>
        </w:rPr>
        <w:t>デバイスを使用</w:t>
      </w:r>
      <w:r w:rsidRPr="002A4DB1">
        <w:rPr>
          <w:rFonts w:ascii="UD デジタル 教科書体 NK-R" w:eastAsia="UD デジタル 教科書体 NK-R" w:hAnsi="ＭＳ 明朝" w:hint="eastAsia"/>
          <w:szCs w:val="21"/>
        </w:rPr>
        <w:t>する方法があります。</w:t>
      </w:r>
    </w:p>
    <w:p w:rsidR="00621D8A" w:rsidRPr="002A4DB1" w:rsidRDefault="00621D8A" w:rsidP="00621D8A">
      <w:pPr>
        <w:pStyle w:val="aa"/>
        <w:widowControl/>
        <w:numPr>
          <w:ilvl w:val="0"/>
          <w:numId w:val="25"/>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設定の確認</w:t>
      </w:r>
    </w:p>
    <w:p w:rsidR="00621D8A" w:rsidRPr="002A4DB1" w:rsidRDefault="00621D8A" w:rsidP="00621D8A">
      <w:pPr>
        <w:pStyle w:val="aa"/>
        <w:widowControl/>
        <w:ind w:leftChars="0" w:left="120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メニューバーの「共通の設定」→「GOT環境設定」→「画面切り換え／ウィンドウ」をクリックします。オーバーラップウィンドウの画面切り換えデバイスが「D1」になっていることを確認します。（プロジェクト作成時に自分で設定する項目）</w:t>
      </w:r>
    </w:p>
    <w:p w:rsidR="00621D8A" w:rsidRPr="002A4DB1" w:rsidRDefault="00707C83" w:rsidP="00621D8A">
      <w:pPr>
        <w:widowControl/>
        <w:jc w:val="center"/>
        <w:rPr>
          <w:rFonts w:ascii="UD デジタル 教科書体 NK-R" w:eastAsia="UD デジタル 教科書体 NK-R" w:hAnsi="ＭＳ 明朝"/>
          <w:szCs w:val="21"/>
        </w:rPr>
      </w:pPr>
      <w:r>
        <w:rPr>
          <w:rFonts w:ascii="UD デジタル 教科書体 NK-R" w:eastAsia="UD デジタル 教科書体 NK-R"/>
          <w:noProof/>
        </w:rPr>
        <w:pict>
          <v:roundrect id="_x0000_s1265" style="position:absolute;left:0;text-align:left;margin-left:147.45pt;margin-top:57.5pt;width:177.75pt;height:30pt;z-index:251893760" arcsize="10923f" filled="f" strokeweight="2.25pt">
            <v:textbox inset="5.85pt,.7pt,5.85pt,.7pt"/>
          </v:roundrect>
        </w:pict>
      </w:r>
      <w:r w:rsidR="00621D8A" w:rsidRPr="002A4DB1">
        <w:rPr>
          <w:rFonts w:ascii="UD デジタル 教科書体 NK-R" w:eastAsia="UD デジタル 教科書体 NK-R" w:hint="eastAsia"/>
          <w:noProof/>
        </w:rPr>
        <w:drawing>
          <wp:inline distT="0" distB="0" distL="0" distR="0">
            <wp:extent cx="4476750" cy="3424793"/>
            <wp:effectExtent l="19050" t="0" r="0" b="0"/>
            <wp:docPr id="99"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4476750" cy="3424793"/>
                    </a:xfrm>
                    <a:prstGeom prst="rect">
                      <a:avLst/>
                    </a:prstGeom>
                    <a:noFill/>
                    <a:ln w="9525">
                      <a:noFill/>
                      <a:miter lim="800000"/>
                      <a:headEnd/>
                      <a:tailEnd/>
                    </a:ln>
                  </pic:spPr>
                </pic:pic>
              </a:graphicData>
            </a:graphic>
          </wp:inline>
        </w:drawing>
      </w:r>
    </w:p>
    <w:p w:rsidR="00621D8A" w:rsidRPr="002A4DB1" w:rsidRDefault="00FE1297" w:rsidP="00621D8A">
      <w:pPr>
        <w:pStyle w:val="aa"/>
        <w:widowControl/>
        <w:numPr>
          <w:ilvl w:val="0"/>
          <w:numId w:val="25"/>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デバイスを使用して</w:t>
      </w:r>
      <w:r w:rsidR="00621D8A" w:rsidRPr="002A4DB1">
        <w:rPr>
          <w:rFonts w:ascii="UD デジタル 教科書体 NK-R" w:eastAsia="UD デジタル 教科書体 NK-R" w:hAnsi="ＭＳ 明朝" w:hint="eastAsia"/>
          <w:szCs w:val="21"/>
        </w:rPr>
        <w:t>ウィンドウ画面を表示するには、</w:t>
      </w:r>
      <w:r w:rsidRPr="002A4DB1">
        <w:rPr>
          <w:rFonts w:ascii="UD デジタル 教科書体 NK-R" w:eastAsia="UD デジタル 教科書体 NK-R" w:hAnsi="ＭＳ 明朝" w:hint="eastAsia"/>
          <w:szCs w:val="21"/>
        </w:rPr>
        <w:t>上記のオーバーラップウィンドウの画面切り換えデバイスに指定したD1に表示させたいウィンドウ画面番号を設定します。</w:t>
      </w:r>
    </w:p>
    <w:p w:rsidR="00FE1297" w:rsidRPr="002A4DB1" w:rsidRDefault="00F51CB6" w:rsidP="00FE1297">
      <w:pPr>
        <w:pStyle w:val="aa"/>
        <w:widowControl/>
        <w:ind w:leftChars="0" w:left="120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（６）ワードランプで書いたラダーに下記を追加しましょう。</w:t>
      </w:r>
    </w:p>
    <w:p w:rsidR="00F51CB6" w:rsidRPr="002A4DB1" w:rsidRDefault="00F51CB6" w:rsidP="00F51CB6">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int="eastAsia"/>
          <w:noProof/>
        </w:rPr>
        <w:drawing>
          <wp:inline distT="0" distB="0" distL="0" distR="0">
            <wp:extent cx="5391150" cy="238125"/>
            <wp:effectExtent l="19050" t="19050" r="19050" b="28575"/>
            <wp:docPr id="102"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srcRect/>
                    <a:stretch>
                      <a:fillRect/>
                    </a:stretch>
                  </pic:blipFill>
                  <pic:spPr bwMode="auto">
                    <a:xfrm>
                      <a:off x="0" y="0"/>
                      <a:ext cx="5391150" cy="238125"/>
                    </a:xfrm>
                    <a:prstGeom prst="rect">
                      <a:avLst/>
                    </a:prstGeom>
                    <a:noFill/>
                    <a:ln w="9525">
                      <a:solidFill>
                        <a:schemeClr val="tx1"/>
                      </a:solidFill>
                      <a:miter lim="800000"/>
                      <a:headEnd/>
                      <a:tailEnd/>
                    </a:ln>
                  </pic:spPr>
                </pic:pic>
              </a:graphicData>
            </a:graphic>
          </wp:inline>
        </w:drawing>
      </w:r>
    </w:p>
    <w:p w:rsidR="00F51CB6" w:rsidRPr="002A4DB1" w:rsidRDefault="00F51CB6" w:rsidP="00F51CB6">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highlight w:val="yellow"/>
        </w:rPr>
        <w:t>プログラム内容：D10が30を超えたら、D1に１（ウィンドウ画面番号）を設定</w:t>
      </w:r>
    </w:p>
    <w:p w:rsidR="00F51CB6" w:rsidRPr="002A4DB1" w:rsidRDefault="00F51CB6" w:rsidP="00FE1297">
      <w:pPr>
        <w:pStyle w:val="aa"/>
        <w:widowControl/>
        <w:ind w:leftChars="0" w:left="1200"/>
        <w:jc w:val="left"/>
        <w:rPr>
          <w:rFonts w:ascii="UD デジタル 教科書体 NK-R" w:eastAsia="UD デジタル 教科書体 NK-R" w:hAnsi="ＭＳ 明朝"/>
          <w:szCs w:val="21"/>
        </w:rPr>
      </w:pPr>
    </w:p>
    <w:p w:rsidR="00FE1297" w:rsidRPr="002A4DB1" w:rsidRDefault="00FE1297" w:rsidP="00621D8A">
      <w:pPr>
        <w:pStyle w:val="aa"/>
        <w:widowControl/>
        <w:numPr>
          <w:ilvl w:val="0"/>
          <w:numId w:val="25"/>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表示したウィンドウ画面を非表示にする場合には、ウィンドウ画面の右上の×ボタンをタッチするか、画面切り換えデバイスD1に０をセットします。</w:t>
      </w:r>
    </w:p>
    <w:p w:rsidR="00621D8A" w:rsidRPr="002A4DB1" w:rsidRDefault="00F51CB6" w:rsidP="000E59E4">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inline distT="0" distB="0" distL="0" distR="0">
            <wp:extent cx="5400675" cy="304800"/>
            <wp:effectExtent l="19050" t="19050" r="28575" b="19050"/>
            <wp:docPr id="10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srcRect/>
                    <a:stretch>
                      <a:fillRect/>
                    </a:stretch>
                  </pic:blipFill>
                  <pic:spPr bwMode="auto">
                    <a:xfrm>
                      <a:off x="0" y="0"/>
                      <a:ext cx="5400675" cy="304800"/>
                    </a:xfrm>
                    <a:prstGeom prst="rect">
                      <a:avLst/>
                    </a:prstGeom>
                    <a:noFill/>
                    <a:ln w="9525">
                      <a:solidFill>
                        <a:schemeClr val="tx1"/>
                      </a:solidFill>
                      <a:miter lim="800000"/>
                      <a:headEnd/>
                      <a:tailEnd/>
                    </a:ln>
                  </pic:spPr>
                </pic:pic>
              </a:graphicData>
            </a:graphic>
          </wp:inline>
        </w:drawing>
      </w:r>
    </w:p>
    <w:p w:rsidR="00621D8A" w:rsidRPr="002A4DB1" w:rsidRDefault="00F51CB6">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highlight w:val="yellow"/>
        </w:rPr>
        <w:t>プログラム内容：X2タッチスイッチがタッチされたらD1に０（ウィンドウ非表示）を設定</w:t>
      </w:r>
    </w:p>
    <w:p w:rsidR="00F51CB6" w:rsidRPr="002A4DB1" w:rsidRDefault="00F51CB6">
      <w:pPr>
        <w:widowControl/>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br w:type="page"/>
      </w:r>
    </w:p>
    <w:p w:rsidR="0072634B" w:rsidRPr="002A4DB1" w:rsidRDefault="00F934C4" w:rsidP="00F934C4">
      <w:pPr>
        <w:widowControl/>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lastRenderedPageBreak/>
        <w:t xml:space="preserve">（８）　</w:t>
      </w:r>
      <w:r w:rsidR="00E8139E" w:rsidRPr="002A4DB1">
        <w:rPr>
          <w:rFonts w:ascii="UD デジタル 教科書体 NK-R" w:eastAsia="UD デジタル 教科書体 NK-R" w:hAnsi="ＭＳ 明朝" w:hint="eastAsia"/>
          <w:b/>
          <w:szCs w:val="21"/>
        </w:rPr>
        <w:t>数値表示</w:t>
      </w:r>
    </w:p>
    <w:p w:rsidR="00E8139E" w:rsidRPr="002A4DB1" w:rsidRDefault="00DC0804" w:rsidP="00DC0804">
      <w:pPr>
        <w:rPr>
          <w:rFonts w:ascii="UD デジタル 教科書体 NK-R" w:eastAsia="UD デジタル 教科書体 NK-R"/>
          <w:noProof/>
        </w:rPr>
      </w:pPr>
      <w:r w:rsidRPr="002A4DB1">
        <w:rPr>
          <w:rFonts w:ascii="UD デジタル 教科書体 NK-R" w:eastAsia="UD デジタル 教科書体 NK-R" w:hint="eastAsia"/>
          <w:noProof/>
        </w:rPr>
        <w:t>数値表示はデバイスの値を各表示形式で画面に表示します。</w:t>
      </w:r>
    </w:p>
    <w:p w:rsidR="00DC0804" w:rsidRPr="002A4DB1" w:rsidRDefault="00BD2ABD" w:rsidP="00DC0804">
      <w:pPr>
        <w:rPr>
          <w:rFonts w:ascii="UD デジタル 教科書体 NK-R" w:eastAsia="UD デジタル 教科書体 NK-R"/>
        </w:rPr>
      </w:pPr>
      <w:r w:rsidRPr="002A4DB1">
        <w:rPr>
          <w:rFonts w:ascii="UD デジタル 教科書体 NK-R" w:eastAsia="UD デジタル 教科書体 NK-R" w:hint="eastAsia"/>
        </w:rPr>
        <w:t>上記（６）ワードランプで作成した画面に数値表示部品を配置し、動作を確認しましょう。</w:t>
      </w:r>
    </w:p>
    <w:p w:rsidR="00BD2ABD" w:rsidRPr="002A4DB1" w:rsidRDefault="00BD2ABD" w:rsidP="00DC0804">
      <w:pPr>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2381250" cy="2114550"/>
            <wp:effectExtent l="19050" t="0" r="0" b="0"/>
            <wp:docPr id="118"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srcRect/>
                    <a:stretch>
                      <a:fillRect/>
                    </a:stretch>
                  </pic:blipFill>
                  <pic:spPr bwMode="auto">
                    <a:xfrm>
                      <a:off x="0" y="0"/>
                      <a:ext cx="2381250" cy="2114550"/>
                    </a:xfrm>
                    <a:prstGeom prst="rect">
                      <a:avLst/>
                    </a:prstGeom>
                    <a:noFill/>
                    <a:ln w="9525">
                      <a:noFill/>
                      <a:miter lim="800000"/>
                      <a:headEnd/>
                      <a:tailEnd/>
                    </a:ln>
                  </pic:spPr>
                </pic:pic>
              </a:graphicData>
            </a:graphic>
          </wp:inline>
        </w:drawing>
      </w:r>
    </w:p>
    <w:p w:rsidR="00BD2ABD" w:rsidRPr="002A4DB1" w:rsidRDefault="00BD2ABD" w:rsidP="00DC0804">
      <w:pPr>
        <w:rPr>
          <w:rFonts w:ascii="UD デジタル 教科書体 NK-R" w:eastAsia="UD デジタル 教科書体 NK-R"/>
        </w:rPr>
      </w:pPr>
    </w:p>
    <w:p w:rsidR="00E8139E" w:rsidRPr="002A4DB1" w:rsidRDefault="00E8139E" w:rsidP="00224806">
      <w:pPr>
        <w:pStyle w:val="ab"/>
        <w:numPr>
          <w:ilvl w:val="0"/>
          <w:numId w:val="26"/>
        </w:numPr>
        <w:rPr>
          <w:rFonts w:ascii="UD デジタル 教科書体 NK-R" w:eastAsia="UD デジタル 教科書体 NK-R"/>
        </w:rPr>
      </w:pPr>
      <w:r w:rsidRPr="002A4DB1">
        <w:rPr>
          <w:rFonts w:ascii="UD デジタル 教科書体 NK-R" w:eastAsia="UD デジタル 教科書体 NK-R" w:hint="eastAsia"/>
        </w:rPr>
        <w:t>ツールバー</w:t>
      </w:r>
      <w:r w:rsidR="00224806" w:rsidRPr="002A4DB1">
        <w:rPr>
          <w:rFonts w:ascii="UD デジタル 教科書体 NK-R" w:eastAsia="UD デジタル 教科書体 NK-R" w:hint="eastAsia"/>
        </w:rPr>
        <w:t>から「数値表示／入力」→「数値表示」をクリックして、画面上に配置します。</w:t>
      </w:r>
    </w:p>
    <w:p w:rsidR="00224806" w:rsidRPr="002A4DB1" w:rsidRDefault="00224806" w:rsidP="00224806">
      <w:pPr>
        <w:pStyle w:val="ab"/>
        <w:numPr>
          <w:ilvl w:val="0"/>
          <w:numId w:val="26"/>
        </w:numPr>
        <w:rPr>
          <w:rFonts w:ascii="UD デジタル 教科書体 NK-R" w:eastAsia="UD デジタル 教科書体 NK-R"/>
        </w:rPr>
      </w:pPr>
      <w:r w:rsidRPr="002A4DB1">
        <w:rPr>
          <w:rFonts w:ascii="UD デジタル 教科書体 NK-R" w:eastAsia="UD デジタル 教科書体 NK-R" w:hint="eastAsia"/>
        </w:rPr>
        <w:t>デバイスに「D10」、表示形式「符号なし10進数」、表示桁数「３」に設定し</w:t>
      </w:r>
      <w:r w:rsidR="00BD2ABD" w:rsidRPr="002A4DB1">
        <w:rPr>
          <w:rFonts w:ascii="UD デジタル 教科書体 NK-R" w:eastAsia="UD デジタル 教科書体 NK-R" w:hint="eastAsia"/>
        </w:rPr>
        <w:t>、「OK」をクリックし</w:t>
      </w:r>
      <w:r w:rsidRPr="002A4DB1">
        <w:rPr>
          <w:rFonts w:ascii="UD デジタル 教科書体 NK-R" w:eastAsia="UD デジタル 教科書体 NK-R" w:hint="eastAsia"/>
        </w:rPr>
        <w:t>ます。</w:t>
      </w:r>
    </w:p>
    <w:p w:rsidR="00E8139E" w:rsidRPr="002A4DB1" w:rsidRDefault="00707C83" w:rsidP="00C259FB">
      <w:pPr>
        <w:pStyle w:val="ab"/>
        <w:jc w:val="left"/>
        <w:rPr>
          <w:rFonts w:ascii="UD デジタル 教科書体 NK-R" w:eastAsia="UD デジタル 教科書体 NK-R"/>
        </w:rPr>
      </w:pPr>
      <w:r>
        <w:rPr>
          <w:rFonts w:ascii="UD デジタル 教科書体 NK-R" w:eastAsia="UD デジタル 教科書体 NK-R"/>
          <w:noProof/>
        </w:rPr>
        <w:pict>
          <v:roundrect id="_x0000_s1268" style="position:absolute;margin-left:22.2pt;margin-top:138.75pt;width:108pt;height:18.75pt;z-index:251896832" arcsize="10923f" filled="f" strokeweight="2.25pt">
            <v:textbox inset="5.85pt,.7pt,5.85pt,.7pt"/>
          </v:roundrect>
        </w:pict>
      </w:r>
      <w:r>
        <w:rPr>
          <w:rFonts w:ascii="UD デジタル 教科書体 NK-R" w:eastAsia="UD デジタル 教科書体 NK-R"/>
          <w:noProof/>
        </w:rPr>
        <w:pict>
          <v:roundrect id="_x0000_s1266" style="position:absolute;margin-left:7.95pt;margin-top:72.75pt;width:147.75pt;height:17.25pt;z-index:251894784" arcsize="10923f" filled="f" strokeweight="2.25pt">
            <v:textbox inset="5.85pt,.7pt,5.85pt,.7pt"/>
          </v:roundrect>
        </w:pict>
      </w:r>
      <w:r>
        <w:rPr>
          <w:rFonts w:ascii="UD デジタル 教科書体 NK-R" w:eastAsia="UD デジタル 教科書体 NK-R"/>
          <w:noProof/>
        </w:rPr>
        <w:pict>
          <v:roundrect id="_x0000_s1267" style="position:absolute;margin-left:22.2pt;margin-top:104.25pt;width:163.5pt;height:18.75pt;z-index:251895808" arcsize="10923f" filled="f" strokeweight="2.25pt">
            <v:textbox inset="5.85pt,.7pt,5.85pt,.7pt"/>
          </v:roundrect>
        </w:pict>
      </w:r>
      <w:r w:rsidR="00224806" w:rsidRPr="002A4DB1">
        <w:rPr>
          <w:rFonts w:ascii="UD デジタル 教科書体 NK-R" w:eastAsia="UD デジタル 教科書体 NK-R" w:hint="eastAsia"/>
          <w:noProof/>
        </w:rPr>
        <w:drawing>
          <wp:inline distT="0" distB="0" distL="0" distR="0">
            <wp:extent cx="4638675" cy="4041456"/>
            <wp:effectExtent l="19050" t="0" r="9525" b="0"/>
            <wp:docPr id="117"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4638675" cy="4041456"/>
                    </a:xfrm>
                    <a:prstGeom prst="rect">
                      <a:avLst/>
                    </a:prstGeom>
                    <a:noFill/>
                    <a:ln w="9525">
                      <a:noFill/>
                      <a:miter lim="800000"/>
                      <a:headEnd/>
                      <a:tailEnd/>
                    </a:ln>
                  </pic:spPr>
                </pic:pic>
              </a:graphicData>
            </a:graphic>
          </wp:inline>
        </w:drawing>
      </w:r>
    </w:p>
    <w:p w:rsidR="00BD2ABD" w:rsidRPr="002A4DB1" w:rsidRDefault="00BD2ABD" w:rsidP="00C259FB">
      <w:pPr>
        <w:pStyle w:val="ab"/>
        <w:jc w:val="left"/>
        <w:rPr>
          <w:rFonts w:ascii="UD デジタル 教科書体 NK-R" w:eastAsia="UD デジタル 教科書体 NK-R"/>
        </w:rPr>
      </w:pPr>
    </w:p>
    <w:p w:rsidR="00BD2ABD" w:rsidRPr="002A4DB1" w:rsidRDefault="00BD2ABD" w:rsidP="00C259FB">
      <w:pPr>
        <w:pStyle w:val="ab"/>
        <w:jc w:val="left"/>
        <w:rPr>
          <w:rFonts w:ascii="UD デジタル 教科書体 NK-R" w:eastAsia="UD デジタル 教科書体 NK-R"/>
        </w:rPr>
      </w:pPr>
      <w:r w:rsidRPr="002A4DB1">
        <w:rPr>
          <w:rFonts w:ascii="UD デジタル 教科書体 NK-R" w:eastAsia="UD デジタル 教科書体 NK-R" w:hint="eastAsia"/>
        </w:rPr>
        <w:lastRenderedPageBreak/>
        <w:t>【動作確認】</w:t>
      </w:r>
    </w:p>
    <w:p w:rsidR="00BD2ABD" w:rsidRPr="002A4DB1" w:rsidRDefault="00BD2ABD" w:rsidP="00C259FB">
      <w:pPr>
        <w:pStyle w:val="ab"/>
        <w:jc w:val="left"/>
        <w:rPr>
          <w:rFonts w:ascii="UD デジタル 教科書体 NK-R" w:eastAsia="UD デジタル 教科書体 NK-R"/>
        </w:rPr>
      </w:pPr>
      <w:r w:rsidRPr="002A4DB1">
        <w:rPr>
          <w:rFonts w:ascii="UD デジタル 教科書体 NK-R" w:eastAsia="UD デジタル 教科書体 NK-R" w:hint="eastAsia"/>
        </w:rPr>
        <w:t>画面をGOTに転送して動作を確認しましょう。ビットスイッチがタッチされた回数が表示されます。</w:t>
      </w:r>
    </w:p>
    <w:p w:rsidR="00801003" w:rsidRPr="002A4DB1" w:rsidRDefault="00801003" w:rsidP="00801003">
      <w:pPr>
        <w:jc w:val="center"/>
        <w:rPr>
          <w:rFonts w:ascii="UD デジタル 教科書体 NK-R" w:eastAsia="UD デジタル 教科書体 NK-R"/>
          <w:b/>
          <w:bCs/>
          <w:szCs w:val="21"/>
        </w:rPr>
      </w:pPr>
    </w:p>
    <w:p w:rsidR="00801003" w:rsidRPr="002A4DB1" w:rsidRDefault="00BD2ABD" w:rsidP="00801003">
      <w:pPr>
        <w:rPr>
          <w:rFonts w:ascii="UD デジタル 教科書体 NK-R" w:eastAsia="UD デジタル 教科書体 NK-R"/>
          <w:b/>
          <w:bCs/>
        </w:rPr>
      </w:pPr>
      <w:r w:rsidRPr="002A4DB1">
        <w:rPr>
          <w:rFonts w:ascii="UD デジタル 教科書体 NK-R" w:eastAsia="UD デジタル 教科書体 NK-R" w:hint="eastAsia"/>
          <w:b/>
          <w:bCs/>
        </w:rPr>
        <w:t>８－１　数値表示（タイマ現在値表示</w:t>
      </w:r>
      <w:r w:rsidR="001539BD" w:rsidRPr="002A4DB1">
        <w:rPr>
          <w:rFonts w:ascii="UD デジタル 教科書体 NK-R" w:eastAsia="UD デジタル 教科書体 NK-R" w:hint="eastAsia"/>
          <w:b/>
          <w:bCs/>
        </w:rPr>
        <w:t>）</w:t>
      </w:r>
    </w:p>
    <w:p w:rsidR="00BD2ABD" w:rsidRPr="002A4DB1" w:rsidRDefault="001539BD" w:rsidP="00801003">
      <w:pPr>
        <w:rPr>
          <w:rFonts w:ascii="UD デジタル 教科書体 NK-R" w:eastAsia="UD デジタル 教科書体 NK-R"/>
          <w:bCs/>
        </w:rPr>
      </w:pPr>
      <w:r w:rsidRPr="002A4DB1">
        <w:rPr>
          <w:rFonts w:ascii="UD デジタル 教科書体 NK-R" w:eastAsia="UD デジタル 教科書体 NK-R" w:hint="eastAsia"/>
          <w:bCs/>
        </w:rPr>
        <w:t xml:space="preserve">タイマデバイスは100msecタイマのためミリ秒で表示されます。（1秒　→　10ミリ秒）　</w:t>
      </w:r>
    </w:p>
    <w:p w:rsidR="001539BD" w:rsidRPr="002A4DB1" w:rsidRDefault="001539BD" w:rsidP="00801003">
      <w:pPr>
        <w:rPr>
          <w:rFonts w:ascii="UD デジタル 教科書体 NK-R" w:eastAsia="UD デジタル 教科書体 NK-R"/>
          <w:bCs/>
        </w:rPr>
      </w:pPr>
      <w:r w:rsidRPr="002A4DB1">
        <w:rPr>
          <w:rFonts w:ascii="UD デジタル 教科書体 NK-R" w:eastAsia="UD デジタル 教科書体 NK-R" w:hint="eastAsia"/>
          <w:bCs/>
        </w:rPr>
        <w:t>ここでは、タイマの現在値が見やすいように秒で表示する方法について確認します。</w:t>
      </w:r>
    </w:p>
    <w:p w:rsidR="001539BD" w:rsidRPr="002A4DB1" w:rsidRDefault="00427C99" w:rsidP="00801003">
      <w:pPr>
        <w:rPr>
          <w:rFonts w:ascii="UD デジタル 教科書体 NK-R" w:eastAsia="UD デジタル 教科書体 NK-R"/>
          <w:bCs/>
        </w:rPr>
      </w:pPr>
      <w:r w:rsidRPr="002A4DB1">
        <w:rPr>
          <w:rFonts w:ascii="UD デジタル 教科書体 NK-R" w:eastAsia="UD デジタル 教科書体 NK-R" w:hint="eastAsia"/>
          <w:bCs/>
        </w:rPr>
        <w:t>X0をタッチすると3秒カウントし、カウント後ランプを点灯させます。その時、</w:t>
      </w:r>
      <w:r w:rsidR="001539BD" w:rsidRPr="002A4DB1">
        <w:rPr>
          <w:rFonts w:ascii="UD デジタル 教科書体 NK-R" w:eastAsia="UD デジタル 教科書体 NK-R" w:hint="eastAsia"/>
          <w:bCs/>
        </w:rPr>
        <w:t>T0の現在値を0.0～3.0　と表示させます。</w:t>
      </w:r>
    </w:p>
    <w:p w:rsidR="001539BD" w:rsidRPr="002A4DB1" w:rsidRDefault="00E54636" w:rsidP="00427C99">
      <w:pPr>
        <w:widowControl/>
        <w:jc w:val="center"/>
        <w:rPr>
          <w:rFonts w:ascii="UD デジタル 教科書体 NK-R" w:eastAsia="UD デジタル 教科書体 NK-R"/>
          <w:bCs/>
        </w:rPr>
      </w:pPr>
      <w:r w:rsidRPr="002A4DB1">
        <w:rPr>
          <w:rFonts w:ascii="UD デジタル 教科書体 NK-R" w:eastAsia="UD デジタル 教科書体 NK-R" w:hint="eastAsia"/>
          <w:bCs/>
          <w:noProof/>
        </w:rPr>
        <w:drawing>
          <wp:inline distT="0" distB="0" distL="0" distR="0">
            <wp:extent cx="2381250" cy="1829497"/>
            <wp:effectExtent l="19050" t="0" r="0" b="0"/>
            <wp:docPr id="123"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2381250" cy="1829497"/>
                    </a:xfrm>
                    <a:prstGeom prst="rect">
                      <a:avLst/>
                    </a:prstGeom>
                    <a:noFill/>
                    <a:ln w="9525">
                      <a:noFill/>
                      <a:miter lim="800000"/>
                      <a:headEnd/>
                      <a:tailEnd/>
                    </a:ln>
                  </pic:spPr>
                </pic:pic>
              </a:graphicData>
            </a:graphic>
          </wp:inline>
        </w:drawing>
      </w:r>
    </w:p>
    <w:p w:rsidR="001539BD" w:rsidRPr="002A4DB1" w:rsidRDefault="001539BD" w:rsidP="00801003">
      <w:pPr>
        <w:rPr>
          <w:rFonts w:ascii="UD デジタル 教科書体 NK-R" w:eastAsia="UD デジタル 教科書体 NK-R"/>
          <w:bCs/>
        </w:rPr>
      </w:pPr>
      <w:r w:rsidRPr="002A4DB1">
        <w:rPr>
          <w:rFonts w:ascii="UD デジタル 教科書体 NK-R" w:eastAsia="UD デジタル 教科書体 NK-R" w:hint="eastAsia"/>
          <w:bCs/>
        </w:rPr>
        <w:t>[オブジェクト情報]</w:t>
      </w:r>
    </w:p>
    <w:p w:rsidR="007D29E4" w:rsidRPr="002A4DB1" w:rsidRDefault="00E54636" w:rsidP="00E54636">
      <w:pPr>
        <w:widowControl/>
        <w:ind w:firstLine="84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ビットスイッチ(モーメンタリ)　デバイス：X0</w:t>
      </w:r>
    </w:p>
    <w:p w:rsidR="00801003" w:rsidRPr="002A4DB1" w:rsidRDefault="00E54636" w:rsidP="00E54636">
      <w:pPr>
        <w:widowControl/>
        <w:ind w:firstLine="84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ビットスイッチ（モーメンタリ）　デバイス：X1</w:t>
      </w:r>
    </w:p>
    <w:p w:rsidR="00E54636" w:rsidRPr="002A4DB1" w:rsidRDefault="00E54636" w:rsidP="00E54636">
      <w:pPr>
        <w:widowControl/>
        <w:ind w:firstLine="84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ビットランプ　デバイス：Y70</w:t>
      </w:r>
    </w:p>
    <w:p w:rsidR="00801003" w:rsidRPr="002A4DB1" w:rsidRDefault="00E54636" w:rsidP="00427C99">
      <w:pPr>
        <w:widowControl/>
        <w:ind w:firstLine="84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数値表示　デバイス：TN0</w:t>
      </w:r>
    </w:p>
    <w:p w:rsidR="00427C99" w:rsidRPr="002A4DB1" w:rsidRDefault="00427C99" w:rsidP="00801003">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【操作】</w:t>
      </w:r>
    </w:p>
    <w:p w:rsidR="00427C99" w:rsidRPr="002A4DB1" w:rsidRDefault="00427C99" w:rsidP="00427C99">
      <w:pPr>
        <w:pStyle w:val="aa"/>
        <w:widowControl/>
        <w:numPr>
          <w:ilvl w:val="0"/>
          <w:numId w:val="27"/>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 xml:space="preserve">　配置した数値表示部品をダブルクリックします。</w:t>
      </w:r>
    </w:p>
    <w:p w:rsidR="00427C99" w:rsidRPr="002A4DB1" w:rsidRDefault="00427C99">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br w:type="page"/>
      </w:r>
    </w:p>
    <w:p w:rsidR="00427C99" w:rsidRPr="002A4DB1" w:rsidRDefault="00427C99" w:rsidP="00427C99">
      <w:pPr>
        <w:pStyle w:val="aa"/>
        <w:widowControl/>
        <w:numPr>
          <w:ilvl w:val="0"/>
          <w:numId w:val="27"/>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lastRenderedPageBreak/>
        <w:t>デバイスを「TN0」、表示形式「実数」、表示桁数「３」、少数桁数「１」、少数桁数自動調整にチェックを入れ、「OK」ボタンをクリックします。</w:t>
      </w:r>
    </w:p>
    <w:p w:rsidR="00427C99" w:rsidRPr="002A4DB1" w:rsidRDefault="00707C83" w:rsidP="00427C99">
      <w:pPr>
        <w:widowControl/>
        <w:jc w:val="center"/>
        <w:rPr>
          <w:rFonts w:ascii="UD デジタル 教科書体 NK-R" w:eastAsia="UD デジタル 教科書体 NK-R" w:hAnsi="ＭＳ 明朝"/>
          <w:szCs w:val="21"/>
        </w:rPr>
      </w:pPr>
      <w:r>
        <w:rPr>
          <w:rFonts w:ascii="UD デジタル 教科書体 NK-R" w:eastAsia="UD デジタル 教科書体 NK-R" w:hAnsi="ＭＳ 明朝"/>
          <w:noProof/>
          <w:szCs w:val="21"/>
        </w:rPr>
        <w:pict>
          <v:roundrect id="_x0000_s1273" style="position:absolute;left:0;text-align:left;margin-left:158.7pt;margin-top:139.5pt;width:93pt;height:20.25pt;z-index:251901952" arcsize="10923f" filled="f" strokeweight="2.25pt">
            <v:textbox inset="5.85pt,.7pt,5.85pt,.7pt"/>
          </v:roundrect>
        </w:pict>
      </w:r>
      <w:r>
        <w:rPr>
          <w:rFonts w:ascii="UD デジタル 教科書体 NK-R" w:eastAsia="UD デジタル 教科書体 NK-R" w:hAnsi="ＭＳ 明朝"/>
          <w:noProof/>
          <w:szCs w:val="21"/>
        </w:rPr>
        <w:pict>
          <v:roundrect id="_x0000_s1271" style="position:absolute;left:0;text-align:left;margin-left:65.7pt;margin-top:119.25pt;width:93pt;height:20.25pt;z-index:251899904" arcsize="10923f" filled="f" strokeweight="2.25pt">
            <v:textbox inset="5.85pt,.7pt,5.85pt,.7pt"/>
          </v:roundrect>
        </w:pict>
      </w:r>
      <w:r>
        <w:rPr>
          <w:rFonts w:ascii="UD デジタル 教科書体 NK-R" w:eastAsia="UD デジタル 教科書体 NK-R" w:hAnsi="ＭＳ 明朝"/>
          <w:noProof/>
          <w:szCs w:val="21"/>
        </w:rPr>
        <w:pict>
          <v:roundrect id="_x0000_s1272" style="position:absolute;left:0;text-align:left;margin-left:65.7pt;margin-top:139.5pt;width:93pt;height:20.25pt;z-index:251900928" arcsize="10923f" filled="f" strokeweight="2.25pt">
            <v:textbox inset="5.85pt,.7pt,5.85pt,.7pt"/>
          </v:roundrect>
        </w:pict>
      </w:r>
      <w:r>
        <w:rPr>
          <w:rFonts w:ascii="UD デジタル 教科書体 NK-R" w:eastAsia="UD デジタル 教科書体 NK-R" w:hAnsi="ＭＳ 明朝"/>
          <w:noProof/>
          <w:szCs w:val="21"/>
        </w:rPr>
        <w:pict>
          <v:roundrect id="_x0000_s1270" style="position:absolute;left:0;text-align:left;margin-left:65.7pt;margin-top:90.75pt;width:144.75pt;height:20.25pt;z-index:251898880" arcsize="10923f" filled="f" strokeweight="2.25pt">
            <v:textbox inset="5.85pt,.7pt,5.85pt,.7pt"/>
          </v:roundrect>
        </w:pict>
      </w:r>
      <w:r>
        <w:rPr>
          <w:rFonts w:ascii="UD デジタル 教科書体 NK-R" w:eastAsia="UD デジタル 教科書体 NK-R" w:hAnsi="ＭＳ 明朝"/>
          <w:noProof/>
          <w:szCs w:val="21"/>
        </w:rPr>
        <w:pict>
          <v:roundrect id="_x0000_s1269" style="position:absolute;left:0;text-align:left;margin-left:61.2pt;margin-top:64.5pt;width:128.25pt;height:20.25pt;z-index:251897856" arcsize="10923f" filled="f" strokeweight="2.25pt">
            <v:textbox inset="5.85pt,.7pt,5.85pt,.7pt"/>
          </v:roundrect>
        </w:pict>
      </w:r>
      <w:r w:rsidR="00427C99" w:rsidRPr="002A4DB1">
        <w:rPr>
          <w:rFonts w:ascii="UD デジタル 教科書体 NK-R" w:eastAsia="UD デジタル 教科書体 NK-R" w:hAnsi="ＭＳ 明朝" w:hint="eastAsia"/>
          <w:noProof/>
          <w:szCs w:val="21"/>
        </w:rPr>
        <w:drawing>
          <wp:inline distT="0" distB="0" distL="0" distR="0">
            <wp:extent cx="4067175" cy="3579400"/>
            <wp:effectExtent l="19050" t="0" r="9525" b="0"/>
            <wp:docPr id="124"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srcRect/>
                    <a:stretch>
                      <a:fillRect/>
                    </a:stretch>
                  </pic:blipFill>
                  <pic:spPr bwMode="auto">
                    <a:xfrm>
                      <a:off x="0" y="0"/>
                      <a:ext cx="4067175" cy="3579400"/>
                    </a:xfrm>
                    <a:prstGeom prst="rect">
                      <a:avLst/>
                    </a:prstGeom>
                    <a:noFill/>
                    <a:ln w="9525">
                      <a:noFill/>
                      <a:miter lim="800000"/>
                      <a:headEnd/>
                      <a:tailEnd/>
                    </a:ln>
                  </pic:spPr>
                </pic:pic>
              </a:graphicData>
            </a:graphic>
          </wp:inline>
        </w:drawing>
      </w:r>
    </w:p>
    <w:p w:rsidR="00427C99" w:rsidRPr="002A4DB1" w:rsidRDefault="00427C99" w:rsidP="00427C99">
      <w:pPr>
        <w:widowControl/>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【動作確認】</w:t>
      </w:r>
    </w:p>
    <w:p w:rsidR="00427C99" w:rsidRPr="002A4DB1" w:rsidRDefault="00427C99" w:rsidP="00427C99">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以下のラダーを入力し、動作確認をしましょう。</w:t>
      </w:r>
    </w:p>
    <w:p w:rsidR="00427C99" w:rsidRPr="002A4DB1" w:rsidRDefault="00427C99" w:rsidP="00427C99">
      <w:pPr>
        <w:widowControl/>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inline distT="0" distB="0" distL="0" distR="0">
            <wp:extent cx="5391150" cy="838200"/>
            <wp:effectExtent l="19050" t="19050" r="19050" b="19050"/>
            <wp:docPr id="125"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cstate="print"/>
                    <a:srcRect/>
                    <a:stretch>
                      <a:fillRect/>
                    </a:stretch>
                  </pic:blipFill>
                  <pic:spPr bwMode="auto">
                    <a:xfrm>
                      <a:off x="0" y="0"/>
                      <a:ext cx="5391150" cy="838200"/>
                    </a:xfrm>
                    <a:prstGeom prst="rect">
                      <a:avLst/>
                    </a:prstGeom>
                    <a:noFill/>
                    <a:ln w="9525">
                      <a:solidFill>
                        <a:schemeClr val="tx1"/>
                      </a:solidFill>
                      <a:miter lim="800000"/>
                      <a:headEnd/>
                      <a:tailEnd/>
                    </a:ln>
                  </pic:spPr>
                </pic:pic>
              </a:graphicData>
            </a:graphic>
          </wp:inline>
        </w:drawing>
      </w:r>
    </w:p>
    <w:p w:rsidR="00427C99" w:rsidRPr="002A4DB1" w:rsidRDefault="00427C99" w:rsidP="00427C99">
      <w:pPr>
        <w:widowControl/>
        <w:rPr>
          <w:rFonts w:ascii="UD デジタル 教科書体 NK-R" w:eastAsia="UD デジタル 教科書体 NK-R" w:hAnsi="ＭＳ 明朝"/>
          <w:szCs w:val="21"/>
        </w:rPr>
      </w:pPr>
    </w:p>
    <w:p w:rsidR="00427C99" w:rsidRPr="002A4DB1" w:rsidRDefault="00707C83" w:rsidP="00427C99">
      <w:pPr>
        <w:widowControl/>
        <w:rPr>
          <w:rFonts w:ascii="UD デジタル 教科書体 NK-R" w:eastAsia="UD デジタル 教科書体 NK-R" w:hAnsi="ＭＳ 明朝"/>
          <w:szCs w:val="21"/>
        </w:rPr>
      </w:pPr>
      <w:r>
        <w:rPr>
          <w:rFonts w:ascii="UD デジタル 教科書体 NK-R" w:eastAsia="UD デジタル 教科書体 NK-R" w:hAnsi="ＭＳ 明朝"/>
          <w:noProof/>
          <w:szCs w:val="21"/>
        </w:rPr>
        <w:pict>
          <v:roundrect id="_x0000_s1274" style="position:absolute;left:0;text-align:left;margin-left:1.2pt;margin-top:10pt;width:6in;height:110.25pt;z-index:251902976" arcsize="10923f" filled="f" fillcolor="white [3201]" strokecolor="#c0504d [3205]" strokeweight="1pt">
            <v:stroke dashstyle="dash"/>
            <v:shadow color="#868686"/>
            <v:textbox inset="5.85pt,.7pt,5.85pt,.7pt"/>
          </v:roundrect>
        </w:pict>
      </w:r>
    </w:p>
    <w:p w:rsidR="00427C99" w:rsidRPr="002A4DB1" w:rsidRDefault="00427C99" w:rsidP="008F061A">
      <w:pPr>
        <w:widowControl/>
        <w:ind w:firstLineChars="100" w:firstLine="205"/>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タイマ、カウンタ、積算タイマのデバイスについて</w:t>
      </w:r>
    </w:p>
    <w:p w:rsidR="008F061A" w:rsidRPr="002A4DB1" w:rsidRDefault="008F061A" w:rsidP="008F061A">
      <w:pPr>
        <w:widowControl/>
        <w:ind w:firstLineChars="100" w:firstLine="205"/>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GOTでタイマ、カウンタ、積算タイマを扱う場合は以下のデバイスとなります。</w:t>
      </w:r>
    </w:p>
    <w:p w:rsidR="008F061A" w:rsidRPr="002A4DB1" w:rsidRDefault="008F061A" w:rsidP="00427C99">
      <w:pPr>
        <w:widowControl/>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ab/>
        <w:t xml:space="preserve">タイマ：現在値　</w:t>
      </w:r>
      <w:r w:rsidRPr="002A4DB1">
        <w:rPr>
          <w:rFonts w:ascii="UD デジタル 教科書体 NK-R" w:eastAsia="UD デジタル 教科書体 NK-R" w:hAnsi="ＭＳ 明朝" w:hint="eastAsia"/>
          <w:b/>
          <w:szCs w:val="21"/>
        </w:rPr>
        <w:t>TN</w:t>
      </w:r>
    </w:p>
    <w:p w:rsidR="008F061A" w:rsidRPr="002A4DB1" w:rsidRDefault="008F061A" w:rsidP="00427C99">
      <w:pPr>
        <w:widowControl/>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ab/>
        <w:t xml:space="preserve">カウンタ：現在値　</w:t>
      </w:r>
      <w:r w:rsidRPr="002A4DB1">
        <w:rPr>
          <w:rFonts w:ascii="UD デジタル 教科書体 NK-R" w:eastAsia="UD デジタル 教科書体 NK-R" w:hAnsi="ＭＳ 明朝" w:hint="eastAsia"/>
          <w:b/>
          <w:szCs w:val="21"/>
        </w:rPr>
        <w:t>CN</w:t>
      </w:r>
    </w:p>
    <w:p w:rsidR="008F061A" w:rsidRPr="002A4DB1" w:rsidRDefault="008F061A" w:rsidP="00427C99">
      <w:pPr>
        <w:widowControl/>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ab/>
        <w:t xml:space="preserve">積算タイマ：現在値　</w:t>
      </w:r>
      <w:r w:rsidRPr="002A4DB1">
        <w:rPr>
          <w:rFonts w:ascii="UD デジタル 教科書体 NK-R" w:eastAsia="UD デジタル 教科書体 NK-R" w:hAnsi="ＭＳ 明朝" w:hint="eastAsia"/>
          <w:b/>
          <w:szCs w:val="21"/>
        </w:rPr>
        <w:t>SN</w:t>
      </w:r>
    </w:p>
    <w:p w:rsidR="00427C99" w:rsidRPr="002A4DB1" w:rsidRDefault="00427C99" w:rsidP="00427C99">
      <w:pPr>
        <w:widowControl/>
        <w:rPr>
          <w:rFonts w:ascii="UD デジタル 教科書体 NK-R" w:eastAsia="UD デジタル 教科書体 NK-R" w:hAnsi="ＭＳ 明朝"/>
          <w:szCs w:val="21"/>
        </w:rPr>
      </w:pPr>
    </w:p>
    <w:p w:rsidR="00427C99" w:rsidRPr="002A4DB1" w:rsidRDefault="00427C99">
      <w:pPr>
        <w:widowControl/>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br w:type="page"/>
      </w:r>
    </w:p>
    <w:p w:rsidR="0072634B" w:rsidRPr="002A4DB1" w:rsidRDefault="0050541F" w:rsidP="0050541F">
      <w:pPr>
        <w:pStyle w:val="aa"/>
        <w:widowControl/>
        <w:numPr>
          <w:ilvl w:val="0"/>
          <w:numId w:val="28"/>
        </w:numPr>
        <w:ind w:leftChars="0"/>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lastRenderedPageBreak/>
        <w:t xml:space="preserve">　</w:t>
      </w:r>
      <w:r w:rsidR="00801003" w:rsidRPr="002A4DB1">
        <w:rPr>
          <w:rFonts w:ascii="UD デジタル 教科書体 NK-R" w:eastAsia="UD デジタル 教科書体 NK-R" w:hAnsi="ＭＳ 明朝" w:hint="eastAsia"/>
          <w:b/>
          <w:szCs w:val="21"/>
        </w:rPr>
        <w:t>数値入力</w:t>
      </w:r>
    </w:p>
    <w:p w:rsidR="00801003" w:rsidRPr="002A4DB1" w:rsidRDefault="008A3FF7" w:rsidP="008A3FF7">
      <w:pPr>
        <w:rPr>
          <w:rFonts w:ascii="UD デジタル 教科書体 NK-R" w:eastAsia="UD デジタル 教科書体 NK-R"/>
          <w:noProof/>
        </w:rPr>
      </w:pPr>
      <w:r w:rsidRPr="002A4DB1">
        <w:rPr>
          <w:rFonts w:ascii="UD デジタル 教科書体 NK-R" w:eastAsia="UD デジタル 教科書体 NK-R" w:hint="eastAsia"/>
          <w:noProof/>
        </w:rPr>
        <w:t>タッチパネルの画面上からキーウィンドウを利用して数値入力することができます。</w:t>
      </w:r>
    </w:p>
    <w:p w:rsidR="00802DE1" w:rsidRPr="002A4DB1" w:rsidRDefault="00802DE1" w:rsidP="008A3FF7">
      <w:pPr>
        <w:rPr>
          <w:rFonts w:ascii="UD デジタル 教科書体 NK-R" w:eastAsia="UD デジタル 教科書体 NK-R"/>
          <w:noProof/>
        </w:rPr>
      </w:pPr>
      <w:r w:rsidRPr="002A4DB1">
        <w:rPr>
          <w:rFonts w:ascii="UD デジタル 教科書体 NK-R" w:eastAsia="UD デジタル 教科書体 NK-R" w:hint="eastAsia"/>
          <w:noProof/>
        </w:rPr>
        <w:drawing>
          <wp:inline distT="0" distB="0" distL="0" distR="0">
            <wp:extent cx="1095375" cy="876300"/>
            <wp:effectExtent l="19050" t="0" r="9525" b="0"/>
            <wp:docPr id="126"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srcRect/>
                    <a:stretch>
                      <a:fillRect/>
                    </a:stretch>
                  </pic:blipFill>
                  <pic:spPr bwMode="auto">
                    <a:xfrm>
                      <a:off x="0" y="0"/>
                      <a:ext cx="1095375" cy="876300"/>
                    </a:xfrm>
                    <a:prstGeom prst="rect">
                      <a:avLst/>
                    </a:prstGeom>
                    <a:noFill/>
                    <a:ln w="9525">
                      <a:noFill/>
                      <a:miter lim="800000"/>
                      <a:headEnd/>
                      <a:tailEnd/>
                    </a:ln>
                  </pic:spPr>
                </pic:pic>
              </a:graphicData>
            </a:graphic>
          </wp:inline>
        </w:drawing>
      </w:r>
    </w:p>
    <w:p w:rsidR="00802DE1" w:rsidRPr="002A4DB1" w:rsidRDefault="00802DE1" w:rsidP="008A3FF7">
      <w:pPr>
        <w:rPr>
          <w:rFonts w:ascii="UD デジタル 教科書体 NK-R" w:eastAsia="UD デジタル 教科書体 NK-R"/>
        </w:rPr>
      </w:pPr>
      <w:r w:rsidRPr="002A4DB1">
        <w:rPr>
          <w:rFonts w:ascii="UD デジタル 教科書体 NK-R" w:eastAsia="UD デジタル 教科書体 NK-R" w:hint="eastAsia"/>
        </w:rPr>
        <w:t>【操作】</w:t>
      </w:r>
    </w:p>
    <w:p w:rsidR="00801003" w:rsidRPr="002A4DB1" w:rsidRDefault="00802DE1" w:rsidP="00802DE1">
      <w:pPr>
        <w:pStyle w:val="ab"/>
        <w:numPr>
          <w:ilvl w:val="0"/>
          <w:numId w:val="29"/>
        </w:numPr>
        <w:rPr>
          <w:rFonts w:ascii="UD デジタル 教科書体 NK-R" w:eastAsia="UD デジタル 教科書体 NK-R"/>
        </w:rPr>
      </w:pPr>
      <w:r w:rsidRPr="002A4DB1">
        <w:rPr>
          <w:rFonts w:ascii="UD デジタル 教科書体 NK-R" w:eastAsia="UD デジタル 教科書体 NK-R" w:hint="eastAsia"/>
        </w:rPr>
        <w:t>ツールバーから「</w:t>
      </w:r>
      <w:r w:rsidR="00801003" w:rsidRPr="002A4DB1">
        <w:rPr>
          <w:rFonts w:ascii="UD デジタル 教科書体 NK-R" w:eastAsia="UD デジタル 教科書体 NK-R" w:hint="eastAsia"/>
        </w:rPr>
        <w:t>数値入力</w:t>
      </w:r>
      <w:r w:rsidR="00801003" w:rsidRPr="002A4DB1">
        <w:rPr>
          <w:rFonts w:ascii="UD デジタル 教科書体 NK-R" w:eastAsia="UD デジタル 教科書体 NK-R" w:hint="eastAsia"/>
          <w:noProof/>
        </w:rPr>
        <w:drawing>
          <wp:inline distT="0" distB="0" distL="0" distR="0">
            <wp:extent cx="219075" cy="200025"/>
            <wp:effectExtent l="19050" t="0" r="9525"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cstate="print"/>
                    <a:srcRect/>
                    <a:stretch>
                      <a:fillRect/>
                    </a:stretch>
                  </pic:blipFill>
                  <pic:spPr bwMode="auto">
                    <a:xfrm>
                      <a:off x="0" y="0"/>
                      <a:ext cx="219075" cy="200025"/>
                    </a:xfrm>
                    <a:prstGeom prst="rect">
                      <a:avLst/>
                    </a:prstGeom>
                    <a:noFill/>
                    <a:ln w="9525">
                      <a:noFill/>
                      <a:miter lim="800000"/>
                      <a:headEnd/>
                      <a:tailEnd/>
                    </a:ln>
                  </pic:spPr>
                </pic:pic>
              </a:graphicData>
            </a:graphic>
          </wp:inline>
        </w:drawing>
      </w:r>
      <w:r w:rsidRPr="002A4DB1">
        <w:rPr>
          <w:rFonts w:ascii="UD デジタル 教科書体 NK-R" w:eastAsia="UD デジタル 教科書体 NK-R" w:hint="eastAsia"/>
        </w:rPr>
        <w:t>」</w:t>
      </w:r>
      <w:r w:rsidR="00801003" w:rsidRPr="002A4DB1">
        <w:rPr>
          <w:rFonts w:ascii="UD デジタル 教科書体 NK-R" w:eastAsia="UD デジタル 教科書体 NK-R" w:hint="eastAsia"/>
        </w:rPr>
        <w:t>を選択し、画面上に</w:t>
      </w:r>
      <w:r w:rsidRPr="002A4DB1">
        <w:rPr>
          <w:rFonts w:ascii="UD デジタル 教科書体 NK-R" w:eastAsia="UD デジタル 教科書体 NK-R" w:hint="eastAsia"/>
        </w:rPr>
        <w:t>配置します</w:t>
      </w:r>
      <w:r w:rsidR="00801003" w:rsidRPr="002A4DB1">
        <w:rPr>
          <w:rFonts w:ascii="UD デジタル 教科書体 NK-R" w:eastAsia="UD デジタル 教科書体 NK-R" w:hint="eastAsia"/>
        </w:rPr>
        <w:t>。</w:t>
      </w:r>
    </w:p>
    <w:p w:rsidR="00802DE1" w:rsidRPr="002A4DB1" w:rsidRDefault="00802DE1" w:rsidP="00802DE1">
      <w:pPr>
        <w:pStyle w:val="ab"/>
        <w:numPr>
          <w:ilvl w:val="0"/>
          <w:numId w:val="29"/>
        </w:numPr>
        <w:rPr>
          <w:rFonts w:ascii="UD デジタル 教科書体 NK-R" w:eastAsia="UD デジタル 教科書体 NK-R"/>
        </w:rPr>
      </w:pPr>
      <w:r w:rsidRPr="002A4DB1">
        <w:rPr>
          <w:rFonts w:ascii="UD デジタル 教科書体 NK-R" w:eastAsia="UD デジタル 教科書体 NK-R" w:hint="eastAsia"/>
        </w:rPr>
        <w:t>配置した数値入力をダブルクリックします。</w:t>
      </w:r>
    </w:p>
    <w:p w:rsidR="00802DE1" w:rsidRPr="002A4DB1" w:rsidRDefault="00802DE1" w:rsidP="00802DE1">
      <w:pPr>
        <w:pStyle w:val="ab"/>
        <w:numPr>
          <w:ilvl w:val="0"/>
          <w:numId w:val="29"/>
        </w:numPr>
        <w:rPr>
          <w:rFonts w:ascii="UD デジタル 教科書体 NK-R" w:eastAsia="UD デジタル 教科書体 NK-R"/>
        </w:rPr>
      </w:pPr>
      <w:r w:rsidRPr="002A4DB1">
        <w:rPr>
          <w:rFonts w:ascii="UD デジタル 教科書体 NK-R" w:eastAsia="UD デジタル 教科書体 NK-R" w:hint="eastAsia"/>
        </w:rPr>
        <w:t>デバイス「D10」、表示形式「符号付き10進数」、表示桁数「３」に設定し、「OK」ボタンをクリックします。</w:t>
      </w:r>
    </w:p>
    <w:p w:rsidR="00801003" w:rsidRPr="002A4DB1" w:rsidRDefault="00707C83" w:rsidP="00802DE1">
      <w:pPr>
        <w:pStyle w:val="ab"/>
        <w:ind w:left="420"/>
        <w:rPr>
          <w:rFonts w:ascii="UD デジタル 教科書体 NK-R" w:eastAsia="UD デジタル 教科書体 NK-R"/>
        </w:rPr>
      </w:pPr>
      <w:r>
        <w:rPr>
          <w:rFonts w:ascii="UD デジタル 教科書体 NK-R" w:eastAsia="UD デジタル 教科書体 NK-R"/>
          <w:noProof/>
        </w:rPr>
        <w:pict>
          <v:roundrect id="_x0000_s1277" style="position:absolute;left:0;text-align:left;margin-left:37.95pt;margin-top:127.5pt;width:102pt;height:20.25pt;z-index:251906048" arcsize="10923f" filled="f" strokeweight="2.25pt">
            <v:textbox inset="5.85pt,.7pt,5.85pt,.7pt"/>
          </v:roundrect>
        </w:pict>
      </w:r>
      <w:r>
        <w:rPr>
          <w:rFonts w:ascii="UD デジタル 教科書体 NK-R" w:eastAsia="UD デジタル 教科書体 NK-R"/>
          <w:noProof/>
        </w:rPr>
        <w:pict>
          <v:roundrect id="_x0000_s1276" style="position:absolute;left:0;text-align:left;margin-left:37.95pt;margin-top:99.75pt;width:152.25pt;height:20.25pt;z-index:251905024" arcsize="10923f" filled="f" strokeweight="2.25pt">
            <v:textbox inset="5.85pt,.7pt,5.85pt,.7pt"/>
          </v:roundrect>
        </w:pict>
      </w:r>
      <w:r>
        <w:rPr>
          <w:rFonts w:ascii="UD デジタル 教科書体 NK-R" w:eastAsia="UD デジタル 教科書体 NK-R"/>
          <w:noProof/>
        </w:rPr>
        <w:pict>
          <v:roundrect id="_x0000_s1275" style="position:absolute;left:0;text-align:left;margin-left:33.45pt;margin-top:69pt;width:117.75pt;height:20.25pt;z-index:251904000" arcsize="10923f" filled="f" strokeweight="2.25pt">
            <v:textbox inset="5.85pt,.7pt,5.85pt,.7pt"/>
          </v:roundrect>
        </w:pict>
      </w:r>
      <w:r w:rsidR="00802DE1" w:rsidRPr="002A4DB1">
        <w:rPr>
          <w:rFonts w:ascii="UD デジタル 教科書体 NK-R" w:eastAsia="UD デジタル 教科書体 NK-R" w:hint="eastAsia"/>
          <w:noProof/>
        </w:rPr>
        <w:drawing>
          <wp:inline distT="0" distB="0" distL="0" distR="0">
            <wp:extent cx="4307421" cy="3752850"/>
            <wp:effectExtent l="19050" t="0" r="0" b="0"/>
            <wp:docPr id="135"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cstate="print"/>
                    <a:srcRect/>
                    <a:stretch>
                      <a:fillRect/>
                    </a:stretch>
                  </pic:blipFill>
                  <pic:spPr bwMode="auto">
                    <a:xfrm>
                      <a:off x="0" y="0"/>
                      <a:ext cx="4307421" cy="3752850"/>
                    </a:xfrm>
                    <a:prstGeom prst="rect">
                      <a:avLst/>
                    </a:prstGeom>
                    <a:noFill/>
                    <a:ln w="9525">
                      <a:noFill/>
                      <a:miter lim="800000"/>
                      <a:headEnd/>
                      <a:tailEnd/>
                    </a:ln>
                  </pic:spPr>
                </pic:pic>
              </a:graphicData>
            </a:graphic>
          </wp:inline>
        </w:drawing>
      </w:r>
    </w:p>
    <w:p w:rsidR="008F39A3" w:rsidRPr="002A4DB1" w:rsidRDefault="00802DE1" w:rsidP="00802DE1">
      <w:pPr>
        <w:pStyle w:val="ab"/>
        <w:ind w:left="420"/>
        <w:rPr>
          <w:rFonts w:ascii="UD デジタル 教科書体 NK-R" w:eastAsia="UD デジタル 教科書体 NK-R"/>
        </w:rPr>
      </w:pPr>
      <w:r w:rsidRPr="002A4DB1">
        <w:rPr>
          <w:rFonts w:ascii="UD デジタル 教科書体 NK-R" w:eastAsia="UD デジタル 教科書体 NK-R" w:hint="eastAsia"/>
        </w:rPr>
        <w:t>【動作確認】</w:t>
      </w:r>
    </w:p>
    <w:p w:rsidR="00802DE1" w:rsidRPr="002A4DB1" w:rsidRDefault="00802DE1" w:rsidP="00802DE1">
      <w:pPr>
        <w:pStyle w:val="ab"/>
        <w:ind w:left="360"/>
        <w:rPr>
          <w:rFonts w:ascii="UD デジタル 教科書体 NK-R" w:eastAsia="UD デジタル 教科書体 NK-R"/>
        </w:rPr>
      </w:pPr>
      <w:r w:rsidRPr="002A4DB1">
        <w:rPr>
          <w:rFonts w:ascii="UD デジタル 教科書体 NK-R" w:eastAsia="UD デジタル 教科書体 NK-R" w:hint="eastAsia"/>
        </w:rPr>
        <w:t>画面を転送し、数値表示をタッチするとキーウィンドウが表示され数値入力ができることを確認しましょう。</w:t>
      </w:r>
    </w:p>
    <w:p w:rsidR="00802DE1" w:rsidRPr="002A4DB1" w:rsidRDefault="00802DE1" w:rsidP="00802DE1">
      <w:pPr>
        <w:pStyle w:val="ab"/>
        <w:ind w:left="420"/>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3B511E" w:rsidRPr="002A4DB1" w:rsidRDefault="003B511E">
      <w:pPr>
        <w:widowControl/>
        <w:jc w:val="left"/>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 xml:space="preserve">　</w:t>
      </w:r>
    </w:p>
    <w:p w:rsidR="00802DE1" w:rsidRPr="002A4DB1" w:rsidRDefault="00802DE1">
      <w:pPr>
        <w:widowControl/>
        <w:jc w:val="left"/>
        <w:rPr>
          <w:rFonts w:ascii="UD デジタル 教科書体 NK-R" w:eastAsia="UD デジタル 教科書体 NK-R" w:hAnsiTheme="minorEastAsia"/>
          <w:szCs w:val="21"/>
        </w:rPr>
      </w:pPr>
    </w:p>
    <w:p w:rsidR="00D67283" w:rsidRPr="002A4DB1" w:rsidRDefault="00802DE1">
      <w:pPr>
        <w:widowControl/>
        <w:jc w:val="left"/>
        <w:rPr>
          <w:rFonts w:ascii="UD デジタル 教科書体 NK-R" w:eastAsia="UD デジタル 教科書体 NK-R" w:hAnsiTheme="minorEastAsia"/>
          <w:b/>
          <w:szCs w:val="21"/>
        </w:rPr>
      </w:pPr>
      <w:r w:rsidRPr="002A4DB1">
        <w:rPr>
          <w:rFonts w:ascii="UD デジタル 教科書体 NK-R" w:eastAsia="UD デジタル 教科書体 NK-R" w:hAnsiTheme="minorEastAsia" w:hint="eastAsia"/>
          <w:b/>
          <w:szCs w:val="21"/>
        </w:rPr>
        <w:lastRenderedPageBreak/>
        <w:t>９－１　数値入力（タイマ設定値セット用）</w:t>
      </w:r>
    </w:p>
    <w:p w:rsidR="00D67283" w:rsidRPr="002A4DB1" w:rsidRDefault="00D67283" w:rsidP="00D67283">
      <w:pPr>
        <w:widowControl/>
        <w:jc w:val="left"/>
        <w:rPr>
          <w:rFonts w:ascii="UD デジタル 教科書体 NK-R" w:eastAsia="UD デジタル 教科書体 NK-R"/>
        </w:rPr>
      </w:pPr>
      <w:r w:rsidRPr="002A4DB1">
        <w:rPr>
          <w:rFonts w:ascii="UD デジタル 教科書体 NK-R" w:eastAsia="UD デジタル 教科書体 NK-R" w:hint="eastAsia"/>
        </w:rPr>
        <w:t>表示形式の「小数桁数の自動調整」にチェックをいれると、設定した小数桁数に応じて自動的に整数⇔小数点付データ（実数）に変換します。</w:t>
      </w:r>
    </w:p>
    <w:p w:rsidR="00D67283" w:rsidRPr="002A4DB1" w:rsidRDefault="00707C83" w:rsidP="00D67283">
      <w:pPr>
        <w:widowControl/>
        <w:jc w:val="left"/>
        <w:rPr>
          <w:rFonts w:ascii="UD デジタル 教科書体 NK-R" w:eastAsia="UD デジタル 教科書体 NK-R"/>
        </w:rPr>
      </w:pPr>
      <w:r>
        <w:rPr>
          <w:rFonts w:ascii="UD デジタル 教科書体 NK-R" w:eastAsia="UD デジタル 教科書体 NK-R" w:hAnsi="ＭＳ 明朝"/>
          <w:noProof/>
          <w:szCs w:val="21"/>
        </w:rPr>
        <w:pict>
          <v:roundrect id="_x0000_s1313" style="position:absolute;margin-left:-4.05pt;margin-top:6.75pt;width:6in;height:238.25pt;z-index:251926528" arcsize="10923f" filled="f" fillcolor="white [3201]" strokecolor="#c0504d [3205]" strokeweight="1pt">
            <v:stroke dashstyle="dash"/>
            <v:shadow color="#868686"/>
            <v:textbox inset="5.85pt,.7pt,5.85pt,.7pt"/>
          </v:roundrect>
        </w:pict>
      </w:r>
      <w:r>
        <w:rPr>
          <w:rFonts w:ascii="UD デジタル 教科書体 NK-R" w:eastAsia="UD デジタル 教科書体 NK-R"/>
          <w:noProof/>
        </w:rPr>
        <w:pict>
          <v:shape id="_x0000_s1302" type="#_x0000_t202" style="position:absolute;margin-left:55.2pt;margin-top:10.5pt;width:151.5pt;height:16.5pt;z-index:251914240" filled="f" stroked="f" strokeweight="1pt">
            <v:textbox inset="5.85pt,.7pt,5.85pt,.7pt">
              <w:txbxContent>
                <w:p w:rsidR="00F517A0" w:rsidRPr="00D67283" w:rsidRDefault="00F517A0" w:rsidP="00D67283">
                  <w:pPr>
                    <w:rPr>
                      <w:rFonts w:ascii="HGPｺﾞｼｯｸM" w:eastAsia="HGPｺﾞｼｯｸM"/>
                    </w:rPr>
                  </w:pPr>
                  <w:r>
                    <w:rPr>
                      <w:rFonts w:ascii="HGPｺﾞｼｯｸM" w:eastAsia="HGPｺﾞｼｯｸM" w:hint="eastAsia"/>
                    </w:rPr>
                    <w:t>3.0とGOTに入力</w:t>
                  </w:r>
                </w:p>
              </w:txbxContent>
            </v:textbox>
          </v:shape>
        </w:pict>
      </w:r>
    </w:p>
    <w:p w:rsidR="00D67283" w:rsidRPr="002A4DB1" w:rsidRDefault="00707C83" w:rsidP="00D67283">
      <w:pPr>
        <w:widowControl/>
        <w:jc w:val="left"/>
        <w:rPr>
          <w:rFonts w:ascii="UD デジタル 教科書体 NK-R" w:eastAsia="UD デジタル 教科書体 NK-R"/>
        </w:rPr>
      </w:pPr>
      <w:r>
        <w:rPr>
          <w:rFonts w:ascii="UD デジタル 教科書体 NK-R" w:eastAsia="UD デジタル 教科書体 NK-R"/>
          <w:noProof/>
        </w:rPr>
        <w:pict>
          <v:shape id="_x0000_s1306" type="#_x0000_t202" style="position:absolute;margin-left:12.45pt;margin-top:2.75pt;width:38.25pt;height:16.5pt;z-index:251919360" filled="f" stroked="f" strokeweight="1pt">
            <v:textbox inset="5.85pt,.7pt,5.85pt,.7pt">
              <w:txbxContent>
                <w:p w:rsidR="00F517A0" w:rsidRPr="00D67283" w:rsidRDefault="00F517A0" w:rsidP="00D67283">
                  <w:pPr>
                    <w:rPr>
                      <w:rFonts w:ascii="HGPｺﾞｼｯｸM" w:eastAsia="HGPｺﾞｼｯｸM"/>
                    </w:rPr>
                  </w:pPr>
                  <w:r>
                    <w:rPr>
                      <w:rFonts w:ascii="HGPｺﾞｼｯｸM" w:eastAsia="HGPｺﾞｼｯｸM" w:hint="eastAsia"/>
                    </w:rPr>
                    <w:t>GOT</w:t>
                  </w:r>
                </w:p>
              </w:txbxContent>
            </v:textbox>
          </v:shape>
        </w:pict>
      </w:r>
      <w:r>
        <w:rPr>
          <w:rFonts w:ascii="UD デジタル 教科書体 NK-R" w:eastAsia="UD デジタル 教科書体 NK-R"/>
          <w:noProof/>
        </w:rPr>
        <w:pict>
          <v:shapetype id="_x0000_t32" coordsize="21600,21600" o:spt="32" o:oned="t" path="m,l21600,21600e" filled="f">
            <v:path arrowok="t" fillok="f" o:connecttype="none"/>
            <o:lock v:ext="edit" shapetype="t"/>
          </v:shapetype>
          <v:shape id="_x0000_s1303" type="#_x0000_t32" style="position:absolute;margin-left:82.95pt;margin-top:8.75pt;width:6.75pt;height:39pt;flip:x;z-index:251915264" o:connectortype="straight" strokeweight="1pt">
            <v:stroke endarrow="block"/>
          </v:shape>
        </w:pict>
      </w:r>
    </w:p>
    <w:p w:rsidR="00D67283" w:rsidRPr="002A4DB1" w:rsidRDefault="00707C83" w:rsidP="00D67283">
      <w:pPr>
        <w:widowControl/>
        <w:jc w:val="left"/>
        <w:rPr>
          <w:rFonts w:ascii="UD デジタル 教科書体 NK-R" w:eastAsia="UD デジタル 教科書体 NK-R"/>
        </w:rPr>
      </w:pPr>
      <w:r>
        <w:rPr>
          <w:rFonts w:ascii="UD デジタル 教科書体 NK-R" w:eastAsia="UD デジタル 教科書体 NK-R"/>
          <w:noProof/>
        </w:rPr>
        <w:pict>
          <v:shape id="_x0000_s1305" type="#_x0000_t202" style="position:absolute;margin-left:221.7pt;margin-top:1pt;width:64.5pt;height:16.5pt;z-index:251918336" filled="f" stroked="f" strokeweight="1pt">
            <v:textbox inset="5.85pt,.7pt,5.85pt,.7pt">
              <w:txbxContent>
                <w:p w:rsidR="00F517A0" w:rsidRPr="00D67283" w:rsidRDefault="00F517A0" w:rsidP="00D67283">
                  <w:pPr>
                    <w:rPr>
                      <w:rFonts w:ascii="HGPｺﾞｼｯｸM" w:eastAsia="HGPｺﾞｼｯｸM"/>
                    </w:rPr>
                  </w:pPr>
                  <w:r>
                    <w:rPr>
                      <w:rFonts w:ascii="HGPｺﾞｼｯｸM" w:eastAsia="HGPｺﾞｼｯｸM" w:hint="eastAsia"/>
                    </w:rPr>
                    <w:t>シーケンサ</w:t>
                  </w:r>
                </w:p>
              </w:txbxContent>
            </v:textbox>
          </v:shape>
        </w:pict>
      </w:r>
      <w:r>
        <w:rPr>
          <w:rFonts w:ascii="UD デジタル 教科書体 NK-R" w:eastAsia="UD デジタル 教科書体 NK-R"/>
          <w:noProof/>
        </w:rPr>
        <w:pict>
          <v:group id="_x0000_s1299" style="position:absolute;margin-left:32.7pt;margin-top:1pt;width:100.5pt;height:1in;z-index:251913216" coordorigin="2355,3045" coordsize="2010,1440">
            <v:rect id="_x0000_s1300" style="position:absolute;left:2550;top:3180;width:1590;height:1155" filled="f" strokeweight="1pt">
              <v:textbox inset="5.85pt,.7pt,5.85pt,.7pt"/>
            </v:rect>
            <v:rect id="_x0000_s1301" style="position:absolute;left:2355;top:3045;width:2010;height:1440" filled="f" strokeweight="1pt">
              <v:textbox inset="5.85pt,.7pt,5.85pt,.7pt"/>
            </v:rect>
          </v:group>
        </w:pict>
      </w:r>
    </w:p>
    <w:p w:rsidR="00D67283" w:rsidRPr="002A4DB1" w:rsidRDefault="00D67283" w:rsidP="00D67283">
      <w:pPr>
        <w:widowControl/>
        <w:jc w:val="left"/>
        <w:rPr>
          <w:rFonts w:ascii="UD デジタル 教科書体 NK-R" w:eastAsia="UD デジタル 教科書体 NK-R"/>
        </w:rPr>
      </w:pPr>
      <w:r w:rsidRPr="002A4DB1">
        <w:rPr>
          <w:rFonts w:ascii="UD デジタル 教科書体 NK-R" w:eastAsia="UD デジタル 教科書体 NK-R" w:hint="eastAsia"/>
          <w:noProof/>
        </w:rPr>
        <w:drawing>
          <wp:anchor distT="0" distB="0" distL="114300" distR="114300" simplePos="0" relativeHeight="251916288" behindDoc="0" locked="0" layoutInCell="1" allowOverlap="1">
            <wp:simplePos x="0" y="0"/>
            <wp:positionH relativeFrom="column">
              <wp:posOffset>2815590</wp:posOffset>
            </wp:positionH>
            <wp:positionV relativeFrom="paragraph">
              <wp:posOffset>9525</wp:posOffset>
            </wp:positionV>
            <wp:extent cx="971550" cy="619125"/>
            <wp:effectExtent l="19050" t="0" r="0" b="0"/>
            <wp:wrapSquare wrapText="bothSides"/>
            <wp:docPr id="14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srcRect/>
                    <a:stretch>
                      <a:fillRect/>
                    </a:stretch>
                  </pic:blipFill>
                  <pic:spPr bwMode="auto">
                    <a:xfrm>
                      <a:off x="0" y="0"/>
                      <a:ext cx="971550" cy="619125"/>
                    </a:xfrm>
                    <a:prstGeom prst="rect">
                      <a:avLst/>
                    </a:prstGeom>
                    <a:noFill/>
                    <a:ln w="9525">
                      <a:noFill/>
                      <a:miter lim="800000"/>
                      <a:headEnd/>
                      <a:tailEnd/>
                    </a:ln>
                  </pic:spPr>
                </pic:pic>
              </a:graphicData>
            </a:graphic>
          </wp:anchor>
        </w:drawing>
      </w:r>
    </w:p>
    <w:p w:rsidR="00D67283" w:rsidRPr="002A4DB1" w:rsidRDefault="00707C83" w:rsidP="00D67283">
      <w:pPr>
        <w:widowControl/>
        <w:jc w:val="left"/>
        <w:rPr>
          <w:rFonts w:ascii="UD デジタル 教科書体 NK-R" w:eastAsia="UD デジタル 教科書体 NK-R"/>
        </w:rPr>
      </w:pPr>
      <w:r>
        <w:rPr>
          <w:rFonts w:ascii="UD デジタル 教科書体 NK-R" w:eastAsia="UD デジタル 教科書体 NK-R"/>
          <w:noProof/>
        </w:rPr>
        <w:pict>
          <v:shape id="_x0000_s1304" type="#_x0000_t13" style="position:absolute;margin-left:133.2pt;margin-top:8.75pt;width:88.5pt;height:7.15pt;z-index:251917312" filled="f">
            <v:textbox inset="5.85pt,.7pt,5.85pt,.7pt"/>
          </v:shape>
        </w:pict>
      </w:r>
    </w:p>
    <w:p w:rsidR="00D67283" w:rsidRPr="002A4DB1" w:rsidRDefault="00D67283" w:rsidP="00D67283">
      <w:pPr>
        <w:widowControl/>
        <w:jc w:val="left"/>
        <w:rPr>
          <w:rFonts w:ascii="UD デジタル 教科書体 NK-R" w:eastAsia="UD デジタル 教科書体 NK-R"/>
        </w:rPr>
      </w:pPr>
    </w:p>
    <w:p w:rsidR="00D67283" w:rsidRPr="002A4DB1" w:rsidRDefault="00707C83" w:rsidP="00D67283">
      <w:pPr>
        <w:widowControl/>
        <w:jc w:val="left"/>
        <w:rPr>
          <w:rFonts w:ascii="UD デジタル 教科書体 NK-R" w:eastAsia="UD デジタル 教科書体 NK-R"/>
        </w:rPr>
      </w:pPr>
      <w:r>
        <w:rPr>
          <w:rFonts w:ascii="UD デジタル 教科書体 NK-R" w:eastAsia="UD デジタル 教科書体 NK-R"/>
          <w:noProof/>
        </w:rPr>
        <w:pict>
          <v:shape id="_x0000_s1326" type="#_x0000_t202" style="position:absolute;margin-left:206.7pt;margin-top:17pt;width:141pt;height:16.5pt;z-index:251937792" filled="f" stroked="f" strokeweight="1pt">
            <v:textbox inset="5.85pt,.7pt,5.85pt,.7pt">
              <w:txbxContent>
                <w:p w:rsidR="00F517A0" w:rsidRPr="00D67283" w:rsidRDefault="00F517A0" w:rsidP="00D67283">
                  <w:pPr>
                    <w:rPr>
                      <w:rFonts w:ascii="HGPｺﾞｼｯｸM" w:eastAsia="HGPｺﾞｼｯｸM"/>
                    </w:rPr>
                  </w:pPr>
                  <w:r>
                    <w:rPr>
                      <w:rFonts w:ascii="HGPｺﾞｼｯｸM" w:eastAsia="HGPｺﾞｼｯｸM" w:hint="eastAsia"/>
                    </w:rPr>
                    <w:t>小数点桁数が１の時は10倍</w:t>
                  </w:r>
                </w:p>
              </w:txbxContent>
            </v:textbox>
          </v:shape>
        </w:pict>
      </w:r>
    </w:p>
    <w:p w:rsidR="0057292E" w:rsidRPr="002A4DB1" w:rsidRDefault="00707C83" w:rsidP="00D67283">
      <w:pPr>
        <w:widowControl/>
        <w:jc w:val="left"/>
        <w:rPr>
          <w:rFonts w:ascii="UD デジタル 教科書体 NK-R" w:eastAsia="UD デジタル 教科書体 NK-R"/>
        </w:rPr>
      </w:pPr>
      <w:r>
        <w:rPr>
          <w:rFonts w:ascii="UD デジタル 教科書体 NK-R" w:eastAsia="UD デジタル 教科書体 NK-R"/>
          <w:noProof/>
        </w:rPr>
        <w:pict>
          <v:shape id="_x0000_s1325" type="#_x0000_t32" style="position:absolute;margin-left:170.7pt;margin-top:7.75pt;width:36pt;height:16.5pt;flip:y;z-index:251936768" o:connectortype="straight">
            <v:stroke startarrow="block"/>
          </v:shape>
        </w:pict>
      </w:r>
    </w:p>
    <w:p w:rsidR="0057292E" w:rsidRPr="002A4DB1" w:rsidRDefault="00707C83" w:rsidP="00D67283">
      <w:pPr>
        <w:widowControl/>
        <w:jc w:val="left"/>
        <w:rPr>
          <w:rFonts w:ascii="UD デジタル 教科書体 NK-R" w:eastAsia="UD デジタル 教科書体 NK-R"/>
        </w:rPr>
      </w:pPr>
      <w:r>
        <w:rPr>
          <w:rFonts w:ascii="UD デジタル 教科書体 NK-R" w:eastAsia="UD デジタル 教科書体 NK-R"/>
          <w:noProof/>
        </w:rPr>
        <w:pict>
          <v:shape id="_x0000_s1309" type="#_x0000_t202" style="position:absolute;margin-left:82.95pt;margin-top:6pt;width:151.5pt;height:16.5pt;z-index:251922432" filled="f" stroked="f" strokeweight="1pt">
            <v:textbox inset="5.85pt,.7pt,5.85pt,.7pt">
              <w:txbxContent>
                <w:p w:rsidR="00F517A0" w:rsidRPr="00D67283" w:rsidRDefault="00F517A0" w:rsidP="00D67283">
                  <w:pPr>
                    <w:rPr>
                      <w:rFonts w:ascii="HGPｺﾞｼｯｸM" w:eastAsia="HGPｺﾞｼｯｸM"/>
                    </w:rPr>
                  </w:pPr>
                  <w:r>
                    <w:rPr>
                      <w:rFonts w:ascii="HGPｺﾞｼｯｸM" w:eastAsia="HGPｺﾞｼｯｸM" w:hint="eastAsia"/>
                    </w:rPr>
                    <w:t>書込み時：3.0×10</w:t>
                  </w:r>
                </w:p>
              </w:txbxContent>
            </v:textbox>
          </v:shape>
        </w:pict>
      </w:r>
    </w:p>
    <w:p w:rsidR="00D67283" w:rsidRPr="002A4DB1" w:rsidRDefault="00707C83" w:rsidP="00D67283">
      <w:pPr>
        <w:widowControl/>
        <w:jc w:val="left"/>
        <w:rPr>
          <w:rFonts w:ascii="UD デジタル 教科書体 NK-R" w:eastAsia="UD デジタル 教科書体 NK-R"/>
          <w:b/>
        </w:rPr>
      </w:pPr>
      <w:r>
        <w:rPr>
          <w:rFonts w:ascii="UD デジタル 教科書体 NK-R" w:eastAsia="UD デジタル 教科書体 NK-R"/>
          <w:noProof/>
        </w:rPr>
        <w:pict>
          <v:shape id="_x0000_s1310" type="#_x0000_t202" style="position:absolute;margin-left:262.95pt;margin-top:4.25pt;width:64.5pt;height:16.5pt;z-index:251923456" filled="f" stroked="f" strokeweight="1pt">
            <v:textbox inset="5.85pt,.7pt,5.85pt,.7pt">
              <w:txbxContent>
                <w:p w:rsidR="00F517A0" w:rsidRPr="00D67283" w:rsidRDefault="00F517A0" w:rsidP="00D67283">
                  <w:pPr>
                    <w:rPr>
                      <w:rFonts w:ascii="HGPｺﾞｼｯｸM" w:eastAsia="HGPｺﾞｼｯｸM"/>
                    </w:rPr>
                  </w:pPr>
                  <w:r>
                    <w:rPr>
                      <w:rFonts w:ascii="HGPｺﾞｼｯｸM" w:eastAsia="HGPｺﾞｼｯｸM" w:hint="eastAsia"/>
                    </w:rPr>
                    <w:t>30</w:t>
                  </w:r>
                </w:p>
              </w:txbxContent>
            </v:textbox>
          </v:shape>
        </w:pict>
      </w:r>
      <w:r>
        <w:rPr>
          <w:rFonts w:ascii="UD デジタル 教科書体 NK-R" w:eastAsia="UD デジタル 教科書体 NK-R"/>
          <w:b/>
          <w:noProof/>
        </w:rPr>
        <w:pict>
          <v:shape id="_x0000_s1308" type="#_x0000_t32" style="position:absolute;margin-left:55.2pt;margin-top:29.75pt;width:200.25pt;height:0;z-index:251921408" o:connectortype="straight">
            <v:stroke startarrow="block"/>
          </v:shape>
        </w:pict>
      </w:r>
      <w:r>
        <w:rPr>
          <w:rFonts w:ascii="UD デジタル 教科書体 NK-R" w:eastAsia="UD デジタル 教科書体 NK-R"/>
          <w:b/>
          <w:noProof/>
        </w:rPr>
        <w:pict>
          <v:shape id="_x0000_s1307" type="#_x0000_t32" style="position:absolute;margin-left:55.2pt;margin-top:10.25pt;width:200.25pt;height:0;z-index:251920384" o:connectortype="straight">
            <v:stroke endarrow="block"/>
          </v:shape>
        </w:pict>
      </w:r>
    </w:p>
    <w:p w:rsidR="00D67283" w:rsidRPr="002A4DB1" w:rsidRDefault="00707C83" w:rsidP="00D67283">
      <w:pPr>
        <w:widowControl/>
        <w:jc w:val="left"/>
        <w:rPr>
          <w:rFonts w:ascii="UD デジタル 教科書体 NK-R" w:eastAsia="UD デジタル 教科書体 NK-R"/>
        </w:rPr>
      </w:pPr>
      <w:r>
        <w:rPr>
          <w:rFonts w:ascii="UD デジタル 教科書体 NK-R" w:eastAsia="UD デジタル 教科書体 NK-R"/>
          <w:noProof/>
        </w:rPr>
        <w:pict>
          <v:shape id="_x0000_s1312" type="#_x0000_t202" style="position:absolute;margin-left:22.2pt;margin-top:3.25pt;width:35.25pt;height:16.5pt;z-index:251925504" filled="f" stroked="f" strokeweight="1pt">
            <v:textbox inset="5.85pt,.7pt,5.85pt,.7pt">
              <w:txbxContent>
                <w:p w:rsidR="00F517A0" w:rsidRPr="00D67283" w:rsidRDefault="00F517A0" w:rsidP="00D67283">
                  <w:pPr>
                    <w:rPr>
                      <w:rFonts w:ascii="HGPｺﾞｼｯｸM" w:eastAsia="HGPｺﾞｼｯｸM"/>
                    </w:rPr>
                  </w:pPr>
                  <w:r>
                    <w:rPr>
                      <w:rFonts w:ascii="HGPｺﾞｼｯｸM" w:eastAsia="HGPｺﾞｼｯｸM" w:hint="eastAsia"/>
                    </w:rPr>
                    <w:t>3.0</w:t>
                  </w:r>
                </w:p>
              </w:txbxContent>
            </v:textbox>
          </v:shape>
        </w:pict>
      </w:r>
    </w:p>
    <w:p w:rsidR="00D67283" w:rsidRPr="002A4DB1" w:rsidRDefault="00707C83">
      <w:pPr>
        <w:widowControl/>
        <w:jc w:val="left"/>
        <w:rPr>
          <w:rFonts w:ascii="UD デジタル 教科書体 NK-R" w:eastAsia="UD デジタル 教科書体 NK-R" w:hAnsiTheme="minorEastAsia"/>
          <w:szCs w:val="21"/>
        </w:rPr>
      </w:pPr>
      <w:r>
        <w:rPr>
          <w:rFonts w:ascii="UD デジタル 教科書体 NK-R" w:eastAsia="UD デジタル 教科書体 NK-R"/>
          <w:noProof/>
        </w:rPr>
        <w:pict>
          <v:shape id="_x0000_s1311" type="#_x0000_t202" style="position:absolute;margin-left:82.95pt;margin-top:1.5pt;width:151.5pt;height:16.5pt;z-index:251924480" filled="f" stroked="f" strokeweight="1pt">
            <v:textbox inset="5.85pt,.7pt,5.85pt,.7pt">
              <w:txbxContent>
                <w:p w:rsidR="00F517A0" w:rsidRPr="00D67283" w:rsidRDefault="00F517A0" w:rsidP="00D67283">
                  <w:pPr>
                    <w:rPr>
                      <w:rFonts w:ascii="HGPｺﾞｼｯｸM" w:eastAsia="HGPｺﾞｼｯｸM"/>
                    </w:rPr>
                  </w:pPr>
                  <w:r>
                    <w:rPr>
                      <w:rFonts w:ascii="HGPｺﾞｼｯｸM" w:eastAsia="HGPｺﾞｼｯｸM" w:hint="eastAsia"/>
                    </w:rPr>
                    <w:t>読込時：30÷10</w:t>
                  </w:r>
                </w:p>
              </w:txbxContent>
            </v:textbox>
          </v:shape>
        </w:pict>
      </w:r>
    </w:p>
    <w:p w:rsidR="00D67283" w:rsidRPr="002A4DB1" w:rsidRDefault="00D67283">
      <w:pPr>
        <w:widowControl/>
        <w:jc w:val="left"/>
        <w:rPr>
          <w:rFonts w:ascii="UD デジタル 教科書体 NK-R" w:eastAsia="UD デジタル 教科書体 NK-R" w:hAnsiTheme="minorEastAsia"/>
          <w:szCs w:val="21"/>
        </w:rPr>
      </w:pPr>
    </w:p>
    <w:p w:rsidR="00D67283" w:rsidRPr="002A4DB1" w:rsidRDefault="00D67283">
      <w:pPr>
        <w:widowControl/>
        <w:jc w:val="left"/>
        <w:rPr>
          <w:rFonts w:ascii="UD デジタル 教科書体 NK-R" w:eastAsia="UD デジタル 教科書体 NK-R" w:hAnsiTheme="minorEastAsia"/>
          <w:szCs w:val="21"/>
        </w:rPr>
      </w:pPr>
    </w:p>
    <w:p w:rsidR="0057292E" w:rsidRPr="002A4DB1" w:rsidRDefault="0057292E">
      <w:pPr>
        <w:widowControl/>
        <w:jc w:val="left"/>
        <w:rPr>
          <w:rFonts w:ascii="UD デジタル 教科書体 NK-R" w:eastAsia="UD デジタル 教科書体 NK-R" w:hAnsiTheme="minorEastAsia"/>
          <w:szCs w:val="21"/>
        </w:rPr>
      </w:pPr>
    </w:p>
    <w:p w:rsidR="00802DE1" w:rsidRPr="002A4DB1" w:rsidRDefault="00802DE1">
      <w:pPr>
        <w:widowControl/>
        <w:jc w:val="left"/>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数値入力から入力した数値をタイマデバイスの設定値にする場合、GOTでの数値は秒で設定し、シーケンサへの書き込みはミリ秒になるように設定します。</w:t>
      </w:r>
      <w:r w:rsidR="00F37E16" w:rsidRPr="002A4DB1">
        <w:rPr>
          <w:rFonts w:ascii="UD デジタル 教科書体 NK-R" w:eastAsia="UD デジタル 教科書体 NK-R" w:hAnsiTheme="minorEastAsia" w:hint="eastAsia"/>
          <w:szCs w:val="21"/>
        </w:rPr>
        <w:t>（３秒　→　３０ミリ秒）</w:t>
      </w:r>
    </w:p>
    <w:p w:rsidR="00F37E16" w:rsidRPr="002A4DB1" w:rsidRDefault="0057292E">
      <w:pPr>
        <w:widowControl/>
        <w:jc w:val="left"/>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noProof/>
          <w:szCs w:val="21"/>
        </w:rPr>
        <w:drawing>
          <wp:inline distT="0" distB="0" distL="0" distR="0">
            <wp:extent cx="1962150" cy="1857375"/>
            <wp:effectExtent l="19050" t="0" r="0" b="0"/>
            <wp:docPr id="5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srcRect/>
                    <a:stretch>
                      <a:fillRect/>
                    </a:stretch>
                  </pic:blipFill>
                  <pic:spPr bwMode="auto">
                    <a:xfrm>
                      <a:off x="0" y="0"/>
                      <a:ext cx="1962150" cy="1857375"/>
                    </a:xfrm>
                    <a:prstGeom prst="rect">
                      <a:avLst/>
                    </a:prstGeom>
                    <a:noFill/>
                    <a:ln w="9525">
                      <a:noFill/>
                      <a:miter lim="800000"/>
                      <a:headEnd/>
                      <a:tailEnd/>
                    </a:ln>
                  </pic:spPr>
                </pic:pic>
              </a:graphicData>
            </a:graphic>
          </wp:inline>
        </w:drawing>
      </w:r>
    </w:p>
    <w:p w:rsidR="0057292E" w:rsidRPr="002A4DB1" w:rsidRDefault="0057292E">
      <w:pPr>
        <w:widowControl/>
        <w:jc w:val="left"/>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[オブジェクト情報]</w:t>
      </w:r>
    </w:p>
    <w:p w:rsidR="0057292E" w:rsidRPr="002A4DB1" w:rsidRDefault="0057292E">
      <w:pPr>
        <w:widowControl/>
        <w:jc w:val="left"/>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数値入力　デバイス：D15</w:t>
      </w:r>
    </w:p>
    <w:p w:rsidR="0057292E" w:rsidRPr="002A4DB1" w:rsidRDefault="0057292E">
      <w:pPr>
        <w:widowControl/>
        <w:jc w:val="left"/>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ビットスイッチ（ビットSET）　デバイス：X0</w:t>
      </w:r>
    </w:p>
    <w:p w:rsidR="0057292E" w:rsidRPr="002A4DB1" w:rsidRDefault="0057292E">
      <w:pPr>
        <w:widowControl/>
        <w:jc w:val="left"/>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ビットスイッチ（ビットRST）　デバイス：X0</w:t>
      </w:r>
    </w:p>
    <w:p w:rsidR="0057292E" w:rsidRPr="002A4DB1" w:rsidRDefault="0057292E">
      <w:pPr>
        <w:widowControl/>
        <w:jc w:val="left"/>
        <w:rPr>
          <w:rFonts w:ascii="UD デジタル 教科書体 NK-R" w:eastAsia="UD デジタル 教科書体 NK-R" w:hAnsiTheme="minorEastAsia"/>
          <w:szCs w:val="21"/>
        </w:rPr>
      </w:pPr>
    </w:p>
    <w:p w:rsidR="0057292E" w:rsidRPr="002A4DB1" w:rsidRDefault="0057292E">
      <w:pPr>
        <w:widowControl/>
        <w:jc w:val="left"/>
        <w:rPr>
          <w:rFonts w:ascii="UD デジタル 教科書体 NK-R" w:eastAsia="UD デジタル 教科書体 NK-R" w:hAnsiTheme="minorEastAsia"/>
          <w:szCs w:val="21"/>
        </w:rPr>
      </w:pPr>
    </w:p>
    <w:p w:rsidR="0057292E" w:rsidRPr="002A4DB1" w:rsidRDefault="0057292E">
      <w:pPr>
        <w:widowControl/>
        <w:jc w:val="left"/>
        <w:rPr>
          <w:rFonts w:ascii="UD デジタル 教科書体 NK-R" w:eastAsia="UD デジタル 教科書体 NK-R" w:hAnsiTheme="minorEastAsia"/>
          <w:szCs w:val="21"/>
        </w:rPr>
      </w:pPr>
    </w:p>
    <w:p w:rsidR="00F37E16" w:rsidRPr="002A4DB1" w:rsidRDefault="00F37E16">
      <w:pPr>
        <w:widowControl/>
        <w:jc w:val="left"/>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lastRenderedPageBreak/>
        <w:t>【操作】</w:t>
      </w:r>
    </w:p>
    <w:p w:rsidR="00D67283" w:rsidRPr="002A4DB1" w:rsidRDefault="00F37E16" w:rsidP="0057292E">
      <w:pPr>
        <w:pStyle w:val="aa"/>
        <w:widowControl/>
        <w:numPr>
          <w:ilvl w:val="0"/>
          <w:numId w:val="30"/>
        </w:numPr>
        <w:ind w:leftChars="0"/>
        <w:jc w:val="left"/>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上記で作成した数値入力をダブルクリックします。</w:t>
      </w:r>
    </w:p>
    <w:p w:rsidR="00A40AF5" w:rsidRPr="002A4DB1" w:rsidRDefault="00AF23B6" w:rsidP="00A40AF5">
      <w:pPr>
        <w:pStyle w:val="aa"/>
        <w:widowControl/>
        <w:numPr>
          <w:ilvl w:val="0"/>
          <w:numId w:val="30"/>
        </w:numPr>
        <w:ind w:leftChars="0"/>
        <w:jc w:val="left"/>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デバイス「</w:t>
      </w:r>
      <w:r w:rsidR="0057292E" w:rsidRPr="002A4DB1">
        <w:rPr>
          <w:rFonts w:ascii="UD デジタル 教科書体 NK-R" w:eastAsia="UD デジタル 教科書体 NK-R" w:hAnsiTheme="minorEastAsia" w:hint="eastAsia"/>
          <w:szCs w:val="21"/>
        </w:rPr>
        <w:t>D15</w:t>
      </w:r>
      <w:r w:rsidR="00450E0E" w:rsidRPr="002A4DB1">
        <w:rPr>
          <w:rFonts w:ascii="UD デジタル 教科書体 NK-R" w:eastAsia="UD デジタル 教科書体 NK-R" w:hAnsiTheme="minorEastAsia" w:hint="eastAsia"/>
          <w:szCs w:val="21"/>
        </w:rPr>
        <w:t>」、表示形式「実数」、表示桁数「5</w:t>
      </w:r>
      <w:r w:rsidRPr="002A4DB1">
        <w:rPr>
          <w:rFonts w:ascii="UD デジタル 教科書体 NK-R" w:eastAsia="UD デジタル 教科書体 NK-R" w:hAnsiTheme="minorEastAsia" w:hint="eastAsia"/>
          <w:szCs w:val="21"/>
        </w:rPr>
        <w:t>」、小数桁数「１」、小数桁数自動調整にチェックをいれます。</w:t>
      </w:r>
    </w:p>
    <w:p w:rsidR="00A40AF5" w:rsidRPr="002A4DB1" w:rsidRDefault="00707C83" w:rsidP="00A40AF5">
      <w:pPr>
        <w:pStyle w:val="aa"/>
        <w:widowControl/>
        <w:ind w:leftChars="0" w:left="360"/>
        <w:jc w:val="left"/>
        <w:rPr>
          <w:rFonts w:ascii="UD デジタル 教科書体 NK-R" w:eastAsia="UD デジタル 教科書体 NK-R" w:hAnsiTheme="minorEastAsia"/>
          <w:szCs w:val="21"/>
        </w:rPr>
      </w:pPr>
      <w:r>
        <w:rPr>
          <w:rFonts w:ascii="UD デジタル 教科書体 NK-R" w:eastAsia="UD デジタル 教科書体 NK-R" w:hAnsiTheme="minorEastAsia"/>
          <w:noProof/>
          <w:szCs w:val="21"/>
        </w:rPr>
        <w:pict>
          <v:roundrect id="_x0000_s1281" style="position:absolute;left:0;text-align:left;margin-left:46.95pt;margin-top:161.25pt;width:114pt;height:18.75pt;z-index:251909120" arcsize="10923f" filled="f" strokeweight="2.25pt">
            <v:textbox inset="5.85pt,.7pt,5.85pt,.7pt"/>
          </v:roundrect>
        </w:pict>
      </w:r>
      <w:r>
        <w:rPr>
          <w:rFonts w:ascii="UD デジタル 教科書体 NK-R" w:eastAsia="UD デジタル 教科書体 NK-R" w:hAnsiTheme="minorEastAsia"/>
          <w:noProof/>
          <w:szCs w:val="21"/>
        </w:rPr>
        <w:pict>
          <v:roundrect id="_x0000_s1280" style="position:absolute;left:0;text-align:left;margin-left:46.95pt;margin-top:121.75pt;width:184.5pt;height:17.25pt;z-index:251908096" arcsize="10923f" filled="f" strokeweight="2.25pt">
            <v:textbox inset="5.85pt,.7pt,5.85pt,.7pt"/>
          </v:roundrect>
        </w:pict>
      </w:r>
      <w:r>
        <w:rPr>
          <w:rFonts w:ascii="UD デジタル 教科書体 NK-R" w:eastAsia="UD デジタル 教科書体 NK-R" w:hAnsiTheme="minorEastAsia"/>
          <w:noProof/>
          <w:szCs w:val="21"/>
        </w:rPr>
        <w:pict>
          <v:roundrect id="_x0000_s1282" style="position:absolute;left:0;text-align:left;margin-left:46.95pt;margin-top:184.5pt;width:114pt;height:17.25pt;z-index:251910144" arcsize="10923f" filled="f" strokeweight="2.25pt">
            <v:textbox inset="5.85pt,.7pt,5.85pt,.7pt"/>
          </v:roundrect>
        </w:pict>
      </w:r>
      <w:r>
        <w:rPr>
          <w:rFonts w:ascii="UD デジタル 教科書体 NK-R" w:eastAsia="UD デジタル 教科書体 NK-R" w:hAnsiTheme="minorEastAsia"/>
          <w:noProof/>
          <w:szCs w:val="21"/>
        </w:rPr>
        <w:pict>
          <v:roundrect id="_x0000_s1283" style="position:absolute;left:0;text-align:left;margin-left:165.45pt;margin-top:184.5pt;width:99pt;height:17.25pt;z-index:251911168" arcsize="10923f" filled="f" strokeweight="2.25pt">
            <v:textbox inset="5.85pt,.7pt,5.85pt,.7pt"/>
          </v:roundrect>
        </w:pict>
      </w:r>
      <w:r>
        <w:rPr>
          <w:rFonts w:ascii="UD デジタル 教科書体 NK-R" w:eastAsia="UD デジタル 教科書体 NK-R" w:hAnsiTheme="minorEastAsia"/>
          <w:noProof/>
          <w:szCs w:val="21"/>
        </w:rPr>
        <w:pict>
          <v:roundrect id="_x0000_s1279" style="position:absolute;left:0;text-align:left;margin-left:31.2pt;margin-top:87.25pt;width:168.75pt;height:17.25pt;z-index:251907072" arcsize="10923f" filled="f" strokeweight="2.25pt">
            <v:textbox inset="5.85pt,.7pt,5.85pt,.7pt"/>
          </v:roundrect>
        </w:pict>
      </w:r>
      <w:r w:rsidR="0057292E" w:rsidRPr="002A4DB1">
        <w:rPr>
          <w:rFonts w:ascii="UD デジタル 教科書体 NK-R" w:eastAsia="UD デジタル 教科書体 NK-R" w:hAnsiTheme="minorEastAsia" w:hint="eastAsia"/>
          <w:noProof/>
          <w:szCs w:val="21"/>
        </w:rPr>
        <w:drawing>
          <wp:inline distT="0" distB="0" distL="0" distR="0">
            <wp:extent cx="5400675" cy="4705350"/>
            <wp:effectExtent l="19050" t="0" r="9525" b="0"/>
            <wp:docPr id="4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5400675" cy="4705350"/>
                    </a:xfrm>
                    <a:prstGeom prst="rect">
                      <a:avLst/>
                    </a:prstGeom>
                    <a:noFill/>
                    <a:ln w="9525">
                      <a:noFill/>
                      <a:miter lim="800000"/>
                      <a:headEnd/>
                      <a:tailEnd/>
                    </a:ln>
                  </pic:spPr>
                </pic:pic>
              </a:graphicData>
            </a:graphic>
          </wp:inline>
        </w:drawing>
      </w:r>
    </w:p>
    <w:p w:rsidR="00A40AF5" w:rsidRPr="002A4DB1" w:rsidRDefault="00A40AF5">
      <w:pPr>
        <w:widowControl/>
        <w:jc w:val="left"/>
        <w:rPr>
          <w:rFonts w:ascii="UD デジタル 教科書体 NK-R" w:eastAsia="UD デジタル 教科書体 NK-R" w:hAnsiTheme="minorEastAsia"/>
          <w:szCs w:val="21"/>
        </w:rPr>
      </w:pPr>
    </w:p>
    <w:p w:rsidR="00D67283" w:rsidRPr="002A4DB1" w:rsidRDefault="00D67283">
      <w:pPr>
        <w:widowControl/>
        <w:jc w:val="left"/>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szCs w:val="21"/>
        </w:rPr>
        <w:t>【動作確認】</w:t>
      </w:r>
    </w:p>
    <w:p w:rsidR="00D67283" w:rsidRPr="002A4DB1" w:rsidRDefault="00D67283">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以下のラダーを入力し、</w:t>
      </w:r>
      <w:r w:rsidR="00450E0E" w:rsidRPr="002A4DB1">
        <w:rPr>
          <w:rFonts w:ascii="UD デジタル 教科書体 NK-R" w:eastAsia="UD デジタル 教科書体 NK-R" w:hAnsi="ＭＳ 明朝" w:hint="eastAsia"/>
          <w:szCs w:val="21"/>
        </w:rPr>
        <w:t>モニタ機能で</w:t>
      </w:r>
      <w:r w:rsidRPr="002A4DB1">
        <w:rPr>
          <w:rFonts w:ascii="UD デジタル 教科書体 NK-R" w:eastAsia="UD デジタル 教科書体 NK-R" w:hAnsi="ＭＳ 明朝" w:hint="eastAsia"/>
          <w:szCs w:val="21"/>
        </w:rPr>
        <w:t>D10の値が１０倍されていることを確認しましょう。</w:t>
      </w:r>
    </w:p>
    <w:p w:rsidR="003B511E" w:rsidRPr="002A4DB1" w:rsidRDefault="00450E0E">
      <w:pPr>
        <w:widowControl/>
        <w:jc w:val="left"/>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hint="eastAsia"/>
          <w:noProof/>
          <w:szCs w:val="21"/>
        </w:rPr>
        <w:drawing>
          <wp:inline distT="0" distB="0" distL="0" distR="0">
            <wp:extent cx="5400675" cy="533400"/>
            <wp:effectExtent l="19050" t="19050" r="28575" b="19050"/>
            <wp:docPr id="6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5400675" cy="533400"/>
                    </a:xfrm>
                    <a:prstGeom prst="rect">
                      <a:avLst/>
                    </a:prstGeom>
                    <a:noFill/>
                    <a:ln w="9525">
                      <a:solidFill>
                        <a:schemeClr val="tx1"/>
                      </a:solidFill>
                      <a:miter lim="800000"/>
                      <a:headEnd/>
                      <a:tailEnd/>
                    </a:ln>
                  </pic:spPr>
                </pic:pic>
              </a:graphicData>
            </a:graphic>
          </wp:inline>
        </w:drawing>
      </w:r>
    </w:p>
    <w:p w:rsidR="00D67283" w:rsidRPr="002A4DB1" w:rsidRDefault="00D67283">
      <w:pPr>
        <w:widowControl/>
        <w:jc w:val="left"/>
        <w:rPr>
          <w:rFonts w:ascii="UD デジタル 教科書体 NK-R" w:eastAsia="UD デジタル 教科書体 NK-R"/>
        </w:rPr>
      </w:pPr>
    </w:p>
    <w:p w:rsidR="00450E0E" w:rsidRPr="002A4DB1" w:rsidRDefault="00450E0E">
      <w:pPr>
        <w:widowControl/>
        <w:jc w:val="left"/>
        <w:rPr>
          <w:rFonts w:ascii="UD デジタル 教科書体 NK-R" w:eastAsia="UD デジタル 教科書体 NK-R"/>
          <w:b/>
        </w:rPr>
      </w:pPr>
      <w:r w:rsidRPr="002A4DB1">
        <w:rPr>
          <w:rFonts w:ascii="UD デジタル 教科書体 NK-R" w:eastAsia="UD デジタル 教科書体 NK-R" w:hint="eastAsia"/>
          <w:b/>
        </w:rPr>
        <w:br w:type="page"/>
      </w:r>
    </w:p>
    <w:p w:rsidR="003B511E" w:rsidRPr="002A4DB1" w:rsidRDefault="003B511E">
      <w:pPr>
        <w:widowControl/>
        <w:jc w:val="left"/>
        <w:rPr>
          <w:rFonts w:ascii="UD デジタル 教科書体 NK-R" w:eastAsia="UD デジタル 教科書体 NK-R"/>
          <w:b/>
        </w:rPr>
      </w:pPr>
      <w:r w:rsidRPr="002A4DB1">
        <w:rPr>
          <w:rFonts w:ascii="UD デジタル 教科書体 NK-R" w:eastAsia="UD デジタル 教科書体 NK-R" w:hint="eastAsia"/>
          <w:b/>
        </w:rPr>
        <w:lastRenderedPageBreak/>
        <w:t>（９）　コメント</w:t>
      </w:r>
    </w:p>
    <w:p w:rsidR="00753482" w:rsidRPr="002A4DB1" w:rsidRDefault="00753482">
      <w:pPr>
        <w:widowControl/>
        <w:jc w:val="left"/>
        <w:rPr>
          <w:rFonts w:ascii="UD デジタル 教科書体 NK-R" w:eastAsia="UD デジタル 教科書体 NK-R"/>
        </w:rPr>
      </w:pPr>
      <w:r w:rsidRPr="002A4DB1">
        <w:rPr>
          <w:rFonts w:ascii="UD デジタル 教科書体 NK-R" w:eastAsia="UD デジタル 教科書体 NK-R" w:hint="eastAsia"/>
        </w:rPr>
        <w:t>コメントとはGTDesignerの中でユーザが登録した文字列のことです。</w:t>
      </w:r>
    </w:p>
    <w:p w:rsidR="00753482" w:rsidRPr="002A4DB1" w:rsidRDefault="00753482">
      <w:pPr>
        <w:widowControl/>
        <w:jc w:val="left"/>
        <w:rPr>
          <w:rFonts w:ascii="UD デジタル 教科書体 NK-R" w:eastAsia="UD デジタル 教科書体 NK-R"/>
        </w:rPr>
      </w:pPr>
      <w:r w:rsidRPr="002A4DB1">
        <w:rPr>
          <w:rFonts w:ascii="UD デジタル 教科書体 NK-R" w:eastAsia="UD デジタル 教科書体 NK-R" w:hint="eastAsia"/>
        </w:rPr>
        <w:t>コメントは基本コメントまたはコメントグループに登録することで、複数のオブジェクト機能で表示できます。</w:t>
      </w:r>
    </w:p>
    <w:p w:rsidR="00997CE0" w:rsidRPr="002A4DB1" w:rsidRDefault="00997CE0">
      <w:pPr>
        <w:widowControl/>
        <w:jc w:val="left"/>
        <w:rPr>
          <w:rFonts w:ascii="UD デジタル 教科書体 NK-R" w:eastAsia="UD デジタル 教科書体 NK-R"/>
          <w:b/>
        </w:rPr>
      </w:pPr>
    </w:p>
    <w:p w:rsidR="00753482" w:rsidRPr="002A4DB1" w:rsidRDefault="001B154F">
      <w:pPr>
        <w:widowControl/>
        <w:jc w:val="left"/>
        <w:rPr>
          <w:rFonts w:ascii="UD デジタル 教科書体 NK-R" w:eastAsia="UD デジタル 教科書体 NK-R"/>
          <w:b/>
        </w:rPr>
      </w:pPr>
      <w:r w:rsidRPr="002A4DB1">
        <w:rPr>
          <w:rFonts w:ascii="UD デジタル 教科書体 NK-R" w:eastAsia="UD デジタル 教科書体 NK-R" w:hint="eastAsia"/>
          <w:b/>
        </w:rPr>
        <w:t>９－１　コメントの登録</w:t>
      </w:r>
    </w:p>
    <w:p w:rsidR="001B154F" w:rsidRPr="002A4DB1" w:rsidRDefault="001B154F" w:rsidP="001B154F">
      <w:pPr>
        <w:pStyle w:val="aa"/>
        <w:widowControl/>
        <w:numPr>
          <w:ilvl w:val="0"/>
          <w:numId w:val="31"/>
        </w:numPr>
        <w:ind w:leftChars="0"/>
        <w:jc w:val="left"/>
        <w:rPr>
          <w:rFonts w:ascii="UD デジタル 教科書体 NK-R" w:eastAsia="UD デジタル 教科書体 NK-R"/>
        </w:rPr>
      </w:pPr>
      <w:r w:rsidRPr="002A4DB1">
        <w:rPr>
          <w:rFonts w:ascii="UD デジタル 教科書体 NK-R" w:eastAsia="UD デジタル 教科書体 NK-R" w:hint="eastAsia"/>
        </w:rPr>
        <w:t>基本コメントを作成するにはプロジェクトウィンドウ→コメント→基本コメントをクリックします。</w:t>
      </w:r>
    </w:p>
    <w:p w:rsidR="001B154F" w:rsidRPr="002A4DB1" w:rsidRDefault="00707C83">
      <w:pPr>
        <w:widowControl/>
        <w:jc w:val="left"/>
        <w:rPr>
          <w:rFonts w:ascii="UD デジタル 教科書体 NK-R" w:eastAsia="UD デジタル 教科書体 NK-R"/>
        </w:rPr>
      </w:pPr>
      <w:r>
        <w:rPr>
          <w:rFonts w:ascii="UD デジタル 教科書体 NK-R" w:eastAsia="UD デジタル 教科書体 NK-R"/>
          <w:noProof/>
        </w:rPr>
        <w:pict>
          <v:roundrect id="_x0000_s1314" style="position:absolute;margin-left:1.2pt;margin-top:56.75pt;width:96.75pt;height:24.75pt;z-index:251927552" arcsize="10923f" filled="f" strokeweight="2.25pt">
            <v:textbox inset="5.85pt,.7pt,5.85pt,.7pt"/>
          </v:roundrect>
        </w:pict>
      </w:r>
      <w:r w:rsidR="001B154F" w:rsidRPr="002A4DB1">
        <w:rPr>
          <w:rFonts w:ascii="UD デジタル 教科書体 NK-R" w:eastAsia="UD デジタル 教科書体 NK-R" w:hint="eastAsia"/>
          <w:noProof/>
        </w:rPr>
        <w:drawing>
          <wp:inline distT="0" distB="0" distL="0" distR="0">
            <wp:extent cx="1905000" cy="1920488"/>
            <wp:effectExtent l="19050" t="0" r="0" b="0"/>
            <wp:docPr id="14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1905000" cy="1920488"/>
                    </a:xfrm>
                    <a:prstGeom prst="rect">
                      <a:avLst/>
                    </a:prstGeom>
                    <a:noFill/>
                    <a:ln w="9525">
                      <a:noFill/>
                      <a:miter lim="800000"/>
                      <a:headEnd/>
                      <a:tailEnd/>
                    </a:ln>
                  </pic:spPr>
                </pic:pic>
              </a:graphicData>
            </a:graphic>
          </wp:inline>
        </w:drawing>
      </w:r>
    </w:p>
    <w:p w:rsidR="001B154F" w:rsidRPr="002A4DB1" w:rsidRDefault="001B154F" w:rsidP="001B154F">
      <w:pPr>
        <w:pStyle w:val="aa"/>
        <w:widowControl/>
        <w:numPr>
          <w:ilvl w:val="0"/>
          <w:numId w:val="31"/>
        </w:numPr>
        <w:ind w:leftChars="0"/>
        <w:jc w:val="left"/>
        <w:rPr>
          <w:rFonts w:ascii="UD デジタル 教科書体 NK-R" w:eastAsia="UD デジタル 教科書体 NK-R"/>
        </w:rPr>
      </w:pPr>
      <w:r w:rsidRPr="002A4DB1">
        <w:rPr>
          <w:rFonts w:ascii="UD デジタル 教科書体 NK-R" w:eastAsia="UD デジタル 教科書体 NK-R" w:hint="eastAsia"/>
        </w:rPr>
        <w:t>コメントに「ライン停止中」と入力します。</w:t>
      </w:r>
    </w:p>
    <w:p w:rsidR="001B154F" w:rsidRPr="002A4DB1" w:rsidRDefault="001B154F">
      <w:pPr>
        <w:widowControl/>
        <w:jc w:val="left"/>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5391150" cy="552450"/>
            <wp:effectExtent l="19050" t="0" r="0" b="0"/>
            <wp:docPr id="15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srcRect/>
                    <a:stretch>
                      <a:fillRect/>
                    </a:stretch>
                  </pic:blipFill>
                  <pic:spPr bwMode="auto">
                    <a:xfrm>
                      <a:off x="0" y="0"/>
                      <a:ext cx="5391150" cy="552450"/>
                    </a:xfrm>
                    <a:prstGeom prst="rect">
                      <a:avLst/>
                    </a:prstGeom>
                    <a:noFill/>
                    <a:ln w="9525">
                      <a:noFill/>
                      <a:miter lim="800000"/>
                      <a:headEnd/>
                      <a:tailEnd/>
                    </a:ln>
                  </pic:spPr>
                </pic:pic>
              </a:graphicData>
            </a:graphic>
          </wp:inline>
        </w:drawing>
      </w:r>
    </w:p>
    <w:p w:rsidR="001B154F" w:rsidRPr="002A4DB1" w:rsidRDefault="001B154F" w:rsidP="001B154F">
      <w:pPr>
        <w:pStyle w:val="aa"/>
        <w:widowControl/>
        <w:numPr>
          <w:ilvl w:val="0"/>
          <w:numId w:val="31"/>
        </w:numPr>
        <w:ind w:leftChars="0"/>
        <w:jc w:val="left"/>
        <w:rPr>
          <w:rFonts w:ascii="UD デジタル 教科書体 NK-R" w:eastAsia="UD デジタル 教科書体 NK-R"/>
        </w:rPr>
      </w:pPr>
      <w:r w:rsidRPr="002A4DB1">
        <w:rPr>
          <w:rFonts w:ascii="UD デジタル 教科書体 NK-R" w:eastAsia="UD デジタル 教科書体 NK-R" w:hint="eastAsia"/>
        </w:rPr>
        <w:t>次の行は右クリック→「新規作成」をクリックします。</w:t>
      </w:r>
    </w:p>
    <w:p w:rsidR="001B154F" w:rsidRPr="002A4DB1" w:rsidRDefault="001B154F">
      <w:pPr>
        <w:widowControl/>
        <w:jc w:val="left"/>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2085975" cy="1424760"/>
            <wp:effectExtent l="19050" t="0" r="9525" b="0"/>
            <wp:docPr id="15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cstate="print"/>
                    <a:srcRect/>
                    <a:stretch>
                      <a:fillRect/>
                    </a:stretch>
                  </pic:blipFill>
                  <pic:spPr bwMode="auto">
                    <a:xfrm>
                      <a:off x="0" y="0"/>
                      <a:ext cx="2085975" cy="1424760"/>
                    </a:xfrm>
                    <a:prstGeom prst="rect">
                      <a:avLst/>
                    </a:prstGeom>
                    <a:noFill/>
                    <a:ln w="9525">
                      <a:noFill/>
                      <a:miter lim="800000"/>
                      <a:headEnd/>
                      <a:tailEnd/>
                    </a:ln>
                  </pic:spPr>
                </pic:pic>
              </a:graphicData>
            </a:graphic>
          </wp:inline>
        </w:drawing>
      </w:r>
    </w:p>
    <w:p w:rsidR="001B154F" w:rsidRPr="002A4DB1" w:rsidRDefault="00583F76" w:rsidP="00583F76">
      <w:pPr>
        <w:pStyle w:val="aa"/>
        <w:widowControl/>
        <w:numPr>
          <w:ilvl w:val="0"/>
          <w:numId w:val="31"/>
        </w:numPr>
        <w:ind w:leftChars="0"/>
        <w:jc w:val="left"/>
        <w:rPr>
          <w:rFonts w:ascii="UD デジタル 教科書体 NK-R" w:eastAsia="UD デジタル 教科書体 NK-R"/>
        </w:rPr>
      </w:pPr>
      <w:r w:rsidRPr="002A4DB1">
        <w:rPr>
          <w:rFonts w:ascii="UD デジタル 教科書体 NK-R" w:eastAsia="UD デジタル 教科書体 NK-R" w:hint="eastAsia"/>
        </w:rPr>
        <w:t>コメントに「ライン運転中」と入力します。</w:t>
      </w:r>
    </w:p>
    <w:p w:rsidR="00583F76" w:rsidRPr="002A4DB1" w:rsidRDefault="00707C83" w:rsidP="00583F76">
      <w:pPr>
        <w:widowControl/>
        <w:ind w:left="360"/>
        <w:jc w:val="left"/>
        <w:rPr>
          <w:rFonts w:ascii="UD デジタル 教科書体 NK-R" w:eastAsia="UD デジタル 教科書体 NK-R"/>
        </w:rPr>
      </w:pPr>
      <w:r>
        <w:rPr>
          <w:rFonts w:ascii="UD デジタル 教科書体 NK-R" w:eastAsia="UD デジタル 教科書体 NK-R"/>
          <w:noProof/>
        </w:rPr>
        <w:pict>
          <v:roundrect id="_x0000_s1315" style="position:absolute;left:0;text-align:left;margin-left:1.2pt;margin-top:5.75pt;width:6in;height:127.75pt;z-index:251928576" arcsize="10923f" filled="f" fillcolor="white [3201]" strokecolor="#c0504d [3205]" strokeweight="1pt">
            <v:stroke dashstyle="dash"/>
            <v:shadow color="#868686"/>
            <v:textbox inset="5.85pt,.7pt,5.85pt,.7pt"/>
          </v:roundrect>
        </w:pict>
      </w:r>
    </w:p>
    <w:p w:rsidR="00583F76" w:rsidRPr="002A4DB1" w:rsidRDefault="00583F76" w:rsidP="00583F76">
      <w:pPr>
        <w:widowControl/>
        <w:ind w:left="360"/>
        <w:jc w:val="left"/>
        <w:rPr>
          <w:rFonts w:ascii="UD デジタル 教科書体 NK-R" w:eastAsia="UD デジタル 教科書体 NK-R"/>
        </w:rPr>
      </w:pPr>
      <w:r w:rsidRPr="002A4DB1">
        <w:rPr>
          <w:rFonts w:ascii="UD デジタル 教科書体 NK-R" w:eastAsia="UD デジタル 教科書体 NK-R" w:hint="eastAsia"/>
        </w:rPr>
        <w:t>コメントの最大登録数</w:t>
      </w:r>
    </w:p>
    <w:p w:rsidR="00583F76" w:rsidRPr="002A4DB1" w:rsidRDefault="00583F76" w:rsidP="00583F76">
      <w:pPr>
        <w:widowControl/>
        <w:ind w:left="360"/>
        <w:jc w:val="left"/>
        <w:rPr>
          <w:rFonts w:ascii="UD デジタル 教科書体 NK-R" w:eastAsia="UD デジタル 教科書体 NK-R"/>
        </w:rPr>
      </w:pPr>
      <w:r w:rsidRPr="002A4DB1">
        <w:rPr>
          <w:rFonts w:ascii="UD デジタル 教科書体 NK-R" w:eastAsia="UD デジタル 教科書体 NK-R" w:hint="eastAsia"/>
        </w:rPr>
        <w:t>・基本コメント：３２７６７個</w:t>
      </w:r>
    </w:p>
    <w:p w:rsidR="00583F76" w:rsidRPr="002A4DB1" w:rsidRDefault="00583F76" w:rsidP="00583F76">
      <w:pPr>
        <w:widowControl/>
        <w:ind w:left="360"/>
        <w:jc w:val="left"/>
        <w:rPr>
          <w:rFonts w:ascii="UD デジタル 教科書体 NK-R" w:eastAsia="UD デジタル 教科書体 NK-R"/>
        </w:rPr>
      </w:pPr>
      <w:r w:rsidRPr="002A4DB1">
        <w:rPr>
          <w:rFonts w:ascii="UD デジタル 教科書体 NK-R" w:eastAsia="UD デジタル 教科書体 NK-R" w:hint="eastAsia"/>
        </w:rPr>
        <w:t>・コメントグループ：最大255個のコメントグループを登録可。１つのコメントグループでは、</w:t>
      </w:r>
    </w:p>
    <w:p w:rsidR="00583F76" w:rsidRPr="002A4DB1" w:rsidRDefault="00583F76" w:rsidP="00583F76">
      <w:pPr>
        <w:widowControl/>
        <w:ind w:left="360"/>
        <w:jc w:val="left"/>
        <w:rPr>
          <w:rFonts w:ascii="UD デジタル 教科書体 NK-R" w:eastAsia="UD デジタル 教科書体 NK-R"/>
        </w:rPr>
      </w:pPr>
      <w:r w:rsidRPr="002A4DB1">
        <w:rPr>
          <w:rFonts w:ascii="UD デジタル 教科書体 NK-R" w:eastAsia="UD デジタル 教科書体 NK-R" w:hint="eastAsia"/>
        </w:rPr>
        <w:t xml:space="preserve">　最大３２７６７行×10列</w:t>
      </w:r>
    </w:p>
    <w:p w:rsidR="00583F76" w:rsidRPr="002A4DB1" w:rsidRDefault="00583F76" w:rsidP="00583F76">
      <w:pPr>
        <w:widowControl/>
        <w:ind w:left="360"/>
        <w:jc w:val="left"/>
        <w:rPr>
          <w:rFonts w:ascii="UD デジタル 教科書体 NK-R" w:eastAsia="UD デジタル 教科書体 NK-R"/>
        </w:rPr>
      </w:pPr>
      <w:r w:rsidRPr="002A4DB1">
        <w:rPr>
          <w:rFonts w:ascii="UD デジタル 教科書体 NK-R" w:eastAsia="UD デジタル 教科書体 NK-R" w:hint="eastAsia"/>
        </w:rPr>
        <w:t>１コメントで登録できる最大文字数</w:t>
      </w:r>
    </w:p>
    <w:p w:rsidR="00583F76" w:rsidRPr="002A4DB1" w:rsidRDefault="00583F76" w:rsidP="00583F76">
      <w:pPr>
        <w:widowControl/>
        <w:ind w:left="360"/>
        <w:jc w:val="left"/>
        <w:rPr>
          <w:rFonts w:ascii="UD デジタル 教科書体 NK-R" w:eastAsia="UD デジタル 教科書体 NK-R"/>
        </w:rPr>
      </w:pPr>
      <w:r w:rsidRPr="002A4DB1">
        <w:rPr>
          <w:rFonts w:ascii="UD デジタル 教科書体 NK-R" w:eastAsia="UD デジタル 教科書体 NK-R" w:hint="eastAsia"/>
        </w:rPr>
        <w:t xml:space="preserve">　最大５１２文字</w:t>
      </w:r>
    </w:p>
    <w:p w:rsidR="00583F76" w:rsidRPr="002A4DB1" w:rsidRDefault="00583F76">
      <w:pPr>
        <w:widowControl/>
        <w:jc w:val="left"/>
        <w:rPr>
          <w:rFonts w:ascii="UD デジタル 教科書体 NK-R" w:eastAsia="UD デジタル 教科書体 NK-R"/>
          <w:b/>
        </w:rPr>
      </w:pPr>
      <w:r w:rsidRPr="002A4DB1">
        <w:rPr>
          <w:rFonts w:ascii="UD デジタル 教科書体 NK-R" w:eastAsia="UD デジタル 教科書体 NK-R" w:hint="eastAsia"/>
          <w:b/>
        </w:rPr>
        <w:lastRenderedPageBreak/>
        <w:t>９－２　コメント表示</w:t>
      </w:r>
    </w:p>
    <w:p w:rsidR="00583F76" w:rsidRPr="002A4DB1" w:rsidRDefault="00FC07CA">
      <w:pPr>
        <w:widowControl/>
        <w:jc w:val="left"/>
        <w:rPr>
          <w:rFonts w:ascii="UD デジタル 教科書体 NK-R" w:eastAsia="UD デジタル 教科書体 NK-R"/>
        </w:rPr>
      </w:pPr>
      <w:r w:rsidRPr="002A4DB1">
        <w:rPr>
          <w:rFonts w:ascii="UD デジタル 教科書体 NK-R" w:eastAsia="UD デジタル 教科書体 NK-R" w:hint="eastAsia"/>
        </w:rPr>
        <w:t>コメントを表示するには2種類の方法があります。</w:t>
      </w:r>
    </w:p>
    <w:p w:rsidR="00FC07CA" w:rsidRPr="002A4DB1" w:rsidRDefault="00FC07CA">
      <w:pPr>
        <w:widowControl/>
        <w:jc w:val="left"/>
        <w:rPr>
          <w:rFonts w:ascii="UD デジタル 教科書体 NK-R" w:eastAsia="UD デジタル 教科書体 NK-R"/>
        </w:rPr>
      </w:pPr>
      <w:r w:rsidRPr="002A4DB1">
        <w:rPr>
          <w:rFonts w:ascii="UD デジタル 教科書体 NK-R" w:eastAsia="UD デジタル 教科書体 NK-R" w:hint="eastAsia"/>
        </w:rPr>
        <w:t>①コメント表示（ビット）</w:t>
      </w:r>
    </w:p>
    <w:p w:rsidR="00FC07CA" w:rsidRPr="002A4DB1" w:rsidRDefault="00FC07CA">
      <w:pPr>
        <w:widowControl/>
        <w:jc w:val="left"/>
        <w:rPr>
          <w:rFonts w:ascii="UD デジタル 教科書体 NK-R" w:eastAsia="UD デジタル 教科書体 NK-R"/>
        </w:rPr>
      </w:pPr>
      <w:r w:rsidRPr="002A4DB1">
        <w:rPr>
          <w:rFonts w:ascii="UD デジタル 教科書体 NK-R" w:eastAsia="UD デジタル 教科書体 NK-R" w:hint="eastAsia"/>
        </w:rPr>
        <w:t xml:space="preserve">　　ビットデバイスのON/OFFに対応づけ</w:t>
      </w:r>
      <w:r w:rsidR="00B7510C" w:rsidRPr="002A4DB1">
        <w:rPr>
          <w:rFonts w:ascii="UD デジタル 教科書体 NK-R" w:eastAsia="UD デジタル 教科書体 NK-R" w:hint="eastAsia"/>
        </w:rPr>
        <w:t>て、2種類のコメントを切り替えて表示させます。</w:t>
      </w:r>
    </w:p>
    <w:p w:rsidR="00B7510C" w:rsidRPr="002A4DB1" w:rsidRDefault="00B7510C">
      <w:pPr>
        <w:widowControl/>
        <w:jc w:val="left"/>
        <w:rPr>
          <w:rFonts w:ascii="UD デジタル 教科書体 NK-R" w:eastAsia="UD デジタル 教科書体 NK-R"/>
        </w:rPr>
      </w:pPr>
    </w:p>
    <w:p w:rsidR="00B7510C" w:rsidRPr="002A4DB1" w:rsidRDefault="00707C83">
      <w:pPr>
        <w:widowControl/>
        <w:jc w:val="left"/>
        <w:rPr>
          <w:rFonts w:ascii="UD デジタル 教科書体 NK-R" w:eastAsia="UD デジタル 教科書体 NK-R"/>
        </w:rPr>
      </w:pPr>
      <w:r>
        <w:rPr>
          <w:rFonts w:ascii="UD デジタル 教科書体 NK-R" w:eastAsia="UD デジタル 教科書体 NK-R"/>
          <w:noProof/>
        </w:rPr>
        <w:pict>
          <v:rect id="_x0000_s1229" style="position:absolute;margin-left:174pt;margin-top:13.5pt;width:96pt;height:67.5pt;z-index:251854848" filled="f" strokeweight="1pt">
            <v:textbox inset="5.85pt,.7pt,5.85pt,.7pt"/>
          </v:rect>
        </w:pict>
      </w:r>
      <w:r>
        <w:rPr>
          <w:rFonts w:ascii="UD デジタル 教科書体 NK-R" w:eastAsia="UD デジタル 教科書体 NK-R"/>
          <w:noProof/>
        </w:rPr>
        <w:pict>
          <v:shape id="_x0000_s1230" type="#_x0000_t202" style="position:absolute;margin-left:180pt;margin-top:32.25pt;width:84.75pt;height:26.25pt;z-index:251855872" filled="f" strokeweight="2.25pt">
            <v:textbox inset="5.85pt,.7pt,5.85pt,.7pt">
              <w:txbxContent>
                <w:p w:rsidR="00F517A0" w:rsidRPr="00B7510C" w:rsidRDefault="00F517A0" w:rsidP="00B7510C">
                  <w:pPr>
                    <w:rPr>
                      <w:rFonts w:ascii="HGPｺﾞｼｯｸM" w:eastAsia="HGPｺﾞｼｯｸM"/>
                    </w:rPr>
                  </w:pPr>
                  <w:r>
                    <w:rPr>
                      <w:rFonts w:ascii="HGPｺﾞｼｯｸM" w:eastAsia="HGPｺﾞｼｯｸM" w:hint="eastAsia"/>
                    </w:rPr>
                    <w:t>ライン運転中</w:t>
                  </w:r>
                </w:p>
              </w:txbxContent>
            </v:textbox>
          </v:shape>
        </w:pict>
      </w:r>
      <w:r>
        <w:rPr>
          <w:rFonts w:ascii="UD デジタル 教科書体 NK-R" w:eastAsia="UD デジタル 教科書体 NK-R"/>
          <w:noProof/>
        </w:rPr>
        <w:pict>
          <v:rect id="_x0000_s1227" style="position:absolute;margin-left:21.45pt;margin-top:13.5pt;width:96pt;height:67.5pt;z-index:251852800" filled="f" strokeweight="1pt">
            <v:textbox inset="5.85pt,.7pt,5.85pt,.7pt"/>
          </v:rect>
        </w:pict>
      </w:r>
      <w:r w:rsidR="00B7510C" w:rsidRPr="002A4DB1">
        <w:rPr>
          <w:rFonts w:ascii="UD デジタル 教科書体 NK-R" w:eastAsia="UD デジタル 教科書体 NK-R" w:hint="eastAsia"/>
        </w:rPr>
        <w:t xml:space="preserve">　　　　　　　Ｘ0=ON　　　　　　　　　　　　　　　　　　X0=OFF</w:t>
      </w:r>
    </w:p>
    <w:p w:rsidR="00B7510C" w:rsidRPr="002A4DB1" w:rsidRDefault="00707C83">
      <w:pPr>
        <w:widowControl/>
        <w:jc w:val="left"/>
        <w:rPr>
          <w:rFonts w:ascii="UD デジタル 教科書体 NK-R" w:eastAsia="UD デジタル 教科書体 NK-R"/>
        </w:rPr>
      </w:pPr>
      <w:r>
        <w:rPr>
          <w:rFonts w:ascii="UD デジタル 教科書体 NK-R" w:eastAsia="UD デジタル 教科書体 NK-R"/>
          <w:noProof/>
        </w:rPr>
        <w:pict>
          <v:shape id="_x0000_s1228" type="#_x0000_t202" style="position:absolute;margin-left:27.45pt;margin-top:14pt;width:84.75pt;height:26.25pt;z-index:251853824" filled="f" strokeweight="2.25pt">
            <v:textbox inset="5.85pt,.7pt,5.85pt,.7pt">
              <w:txbxContent>
                <w:p w:rsidR="00F517A0" w:rsidRPr="00B7510C" w:rsidRDefault="00F517A0" w:rsidP="00B7510C">
                  <w:pPr>
                    <w:rPr>
                      <w:rFonts w:ascii="HGPｺﾞｼｯｸM" w:eastAsia="HGPｺﾞｼｯｸM"/>
                    </w:rPr>
                  </w:pPr>
                  <w:r>
                    <w:rPr>
                      <w:rFonts w:ascii="HGPｺﾞｼｯｸM" w:eastAsia="HGPｺﾞｼｯｸM" w:hint="eastAsia"/>
                    </w:rPr>
                    <w:t>ライン停止中</w:t>
                  </w:r>
                </w:p>
              </w:txbxContent>
            </v:textbox>
          </v:shape>
        </w:pict>
      </w:r>
    </w:p>
    <w:p w:rsidR="00B7510C" w:rsidRPr="002A4DB1" w:rsidRDefault="00B7510C">
      <w:pPr>
        <w:widowControl/>
        <w:jc w:val="left"/>
        <w:rPr>
          <w:rFonts w:ascii="UD デジタル 教科書体 NK-R" w:eastAsia="UD デジタル 教科書体 NK-R"/>
        </w:rPr>
      </w:pPr>
    </w:p>
    <w:p w:rsidR="00B7510C" w:rsidRPr="002A4DB1" w:rsidRDefault="00B7510C">
      <w:pPr>
        <w:widowControl/>
        <w:jc w:val="left"/>
        <w:rPr>
          <w:rFonts w:ascii="UD デジタル 教科書体 NK-R" w:eastAsia="UD デジタル 教科書体 NK-R"/>
        </w:rPr>
      </w:pPr>
    </w:p>
    <w:p w:rsidR="00B7510C" w:rsidRPr="002A4DB1" w:rsidRDefault="00B7510C">
      <w:pPr>
        <w:widowControl/>
        <w:jc w:val="left"/>
        <w:rPr>
          <w:rFonts w:ascii="UD デジタル 教科書体 NK-R" w:eastAsia="UD デジタル 教科書体 NK-R"/>
        </w:rPr>
      </w:pPr>
    </w:p>
    <w:p w:rsidR="00B7510C" w:rsidRPr="002A4DB1" w:rsidRDefault="00B7510C">
      <w:pPr>
        <w:widowControl/>
        <w:jc w:val="left"/>
        <w:rPr>
          <w:rFonts w:ascii="UD デジタル 教科書体 NK-R" w:eastAsia="UD デジタル 教科書体 NK-R"/>
        </w:rPr>
      </w:pPr>
      <w:r w:rsidRPr="002A4DB1">
        <w:rPr>
          <w:rFonts w:ascii="UD デジタル 教科書体 NK-R" w:eastAsia="UD デジタル 教科書体 NK-R" w:hint="eastAsia"/>
        </w:rPr>
        <w:t>X0がONの時は、「ライン停止中」のコメントを表示。X0がOFFの時は、「ライン運転中」のコメントを表示します。</w:t>
      </w:r>
    </w:p>
    <w:p w:rsidR="00B7510C" w:rsidRPr="002A4DB1" w:rsidRDefault="00B7510C">
      <w:pPr>
        <w:widowControl/>
        <w:jc w:val="left"/>
        <w:rPr>
          <w:rFonts w:ascii="UD デジタル 教科書体 NK-R" w:eastAsia="UD デジタル 教科書体 NK-R"/>
        </w:rPr>
      </w:pPr>
    </w:p>
    <w:p w:rsidR="00FC07CA" w:rsidRPr="002A4DB1" w:rsidRDefault="00FC07CA">
      <w:pPr>
        <w:widowControl/>
        <w:jc w:val="left"/>
        <w:rPr>
          <w:rFonts w:ascii="UD デジタル 教科書体 NK-R" w:eastAsia="UD デジタル 教科書体 NK-R"/>
        </w:rPr>
      </w:pPr>
      <w:r w:rsidRPr="002A4DB1">
        <w:rPr>
          <w:rFonts w:ascii="UD デジタル 教科書体 NK-R" w:eastAsia="UD デジタル 教科書体 NK-R" w:hint="eastAsia"/>
        </w:rPr>
        <w:t>②コメント表示（ワード）</w:t>
      </w:r>
    </w:p>
    <w:p w:rsidR="00B7510C" w:rsidRPr="002A4DB1" w:rsidRDefault="00B7510C">
      <w:pPr>
        <w:widowControl/>
        <w:jc w:val="left"/>
        <w:rPr>
          <w:rFonts w:ascii="UD デジタル 教科書体 NK-R" w:eastAsia="UD デジタル 教科書体 NK-R"/>
        </w:rPr>
      </w:pPr>
      <w:r w:rsidRPr="002A4DB1">
        <w:rPr>
          <w:rFonts w:ascii="UD デジタル 教科書体 NK-R" w:eastAsia="UD デジタル 教科書体 NK-R" w:hint="eastAsia"/>
        </w:rPr>
        <w:t xml:space="preserve">　　ワードデバイスの値に対応づけて、数種類のコメントを切り替えて表示させます。</w:t>
      </w:r>
    </w:p>
    <w:p w:rsidR="00B7510C" w:rsidRPr="002A4DB1" w:rsidRDefault="00B7510C">
      <w:pPr>
        <w:widowControl/>
        <w:jc w:val="left"/>
        <w:rPr>
          <w:rFonts w:ascii="UD デジタル 教科書体 NK-R" w:eastAsia="UD デジタル 教科書体 NK-R"/>
        </w:rPr>
      </w:pPr>
    </w:p>
    <w:p w:rsidR="00B7510C" w:rsidRPr="002A4DB1" w:rsidRDefault="00570899">
      <w:pPr>
        <w:widowControl/>
        <w:jc w:val="left"/>
        <w:rPr>
          <w:rFonts w:ascii="UD デジタル 教科書体 NK-R" w:eastAsia="UD デジタル 教科書体 NK-R"/>
        </w:rPr>
      </w:pPr>
      <w:r w:rsidRPr="002A4DB1">
        <w:rPr>
          <w:rFonts w:ascii="UD デジタル 教科書体 NK-R" w:eastAsia="UD デジタル 教科書体 NK-R" w:hint="eastAsia"/>
        </w:rPr>
        <w:t xml:space="preserve">　　　　　D100=1　　　　　　　　　　D100=2　　　　　　　　　　D100=3　　　　　　　　　　　D100=4</w:t>
      </w:r>
    </w:p>
    <w:p w:rsidR="00B7510C" w:rsidRPr="002A4DB1" w:rsidRDefault="00707C83">
      <w:pPr>
        <w:widowControl/>
        <w:jc w:val="left"/>
        <w:rPr>
          <w:rFonts w:ascii="UD デジタル 教科書体 NK-R" w:eastAsia="UD デジタル 教科書体 NK-R"/>
        </w:rPr>
      </w:pPr>
      <w:r>
        <w:rPr>
          <w:rFonts w:ascii="UD デジタル 教科書体 NK-R" w:eastAsia="UD デジタル 教科書体 NK-R"/>
          <w:noProof/>
        </w:rPr>
        <w:pict>
          <v:shape id="_x0000_s1236" type="#_x0000_t202" style="position:absolute;margin-left:227.7pt;margin-top:18.75pt;width:84.75pt;height:26.25pt;z-index:251862016" filled="f" strokeweight="2.25pt">
            <v:textbox inset="5.85pt,.7pt,5.85pt,.7pt">
              <w:txbxContent>
                <w:p w:rsidR="00F517A0" w:rsidRPr="00B7510C" w:rsidRDefault="00F517A0" w:rsidP="00B7510C">
                  <w:pPr>
                    <w:rPr>
                      <w:rFonts w:ascii="HGPｺﾞｼｯｸM" w:eastAsia="HGPｺﾞｼｯｸM"/>
                    </w:rPr>
                  </w:pPr>
                  <w:r>
                    <w:rPr>
                      <w:rFonts w:ascii="HGPｺﾞｼｯｸM" w:eastAsia="HGPｺﾞｼｯｸM" w:hint="eastAsia"/>
                    </w:rPr>
                    <w:t>異常停止中</w:t>
                  </w:r>
                </w:p>
              </w:txbxContent>
            </v:textbox>
          </v:shape>
        </w:pict>
      </w:r>
      <w:r>
        <w:rPr>
          <w:rFonts w:ascii="UD デジタル 教科書体 NK-R" w:eastAsia="UD デジタル 教科書体 NK-R"/>
          <w:noProof/>
        </w:rPr>
        <w:pict>
          <v:rect id="_x0000_s1233" style="position:absolute;margin-left:115.95pt;margin-top:0;width:96pt;height:67.5pt;z-index:251858944" filled="f" strokeweight="1pt">
            <v:textbox inset="5.85pt,.7pt,5.85pt,.7pt"/>
          </v:rect>
        </w:pict>
      </w:r>
      <w:r>
        <w:rPr>
          <w:rFonts w:ascii="UD デジタル 教科書体 NK-R" w:eastAsia="UD デジタル 教科書体 NK-R"/>
          <w:noProof/>
        </w:rPr>
        <w:pict>
          <v:shape id="_x0000_s1234" type="#_x0000_t202" style="position:absolute;margin-left:121.95pt;margin-top:18.75pt;width:84.75pt;height:26.25pt;z-index:251859968" filled="f" strokeweight="2.25pt">
            <v:textbox inset="5.85pt,.7pt,5.85pt,.7pt">
              <w:txbxContent>
                <w:p w:rsidR="00F517A0" w:rsidRPr="00B7510C" w:rsidRDefault="00F517A0" w:rsidP="00B7510C">
                  <w:pPr>
                    <w:rPr>
                      <w:rFonts w:ascii="HGPｺﾞｼｯｸM" w:eastAsia="HGPｺﾞｼｯｸM"/>
                    </w:rPr>
                  </w:pPr>
                  <w:r>
                    <w:rPr>
                      <w:rFonts w:ascii="HGPｺﾞｼｯｸM" w:eastAsia="HGPｺﾞｼｯｸM" w:hint="eastAsia"/>
                    </w:rPr>
                    <w:t>一時停止中</w:t>
                  </w:r>
                </w:p>
              </w:txbxContent>
            </v:textbox>
          </v:shape>
        </w:pict>
      </w:r>
      <w:r>
        <w:rPr>
          <w:rFonts w:ascii="UD デジタル 教科書体 NK-R" w:eastAsia="UD デジタル 教科書体 NK-R"/>
          <w:noProof/>
        </w:rPr>
        <w:pict>
          <v:rect id="_x0000_s1231" style="position:absolute;margin-left:7.2pt;margin-top:0;width:96pt;height:67.5pt;z-index:251856896" filled="f" strokeweight="1pt">
            <v:textbox inset="5.85pt,.7pt,5.85pt,.7pt"/>
          </v:rect>
        </w:pict>
      </w:r>
      <w:r>
        <w:rPr>
          <w:rFonts w:ascii="UD デジタル 教科書体 NK-R" w:eastAsia="UD デジタル 教科書体 NK-R"/>
          <w:noProof/>
        </w:rPr>
        <w:pict>
          <v:shape id="_x0000_s1232" type="#_x0000_t202" style="position:absolute;margin-left:13.2pt;margin-top:18.75pt;width:84.75pt;height:26.25pt;z-index:251857920" filled="f" strokeweight="2.25pt">
            <v:textbox inset="5.85pt,.7pt,5.85pt,.7pt">
              <w:txbxContent>
                <w:p w:rsidR="00F517A0" w:rsidRPr="00B7510C" w:rsidRDefault="00F517A0" w:rsidP="00B7510C">
                  <w:pPr>
                    <w:rPr>
                      <w:rFonts w:ascii="HGPｺﾞｼｯｸM" w:eastAsia="HGPｺﾞｼｯｸM"/>
                    </w:rPr>
                  </w:pPr>
                  <w:r>
                    <w:rPr>
                      <w:rFonts w:ascii="HGPｺﾞｼｯｸM" w:eastAsia="HGPｺﾞｼｯｸM" w:hint="eastAsia"/>
                    </w:rPr>
                    <w:t>運転中</w:t>
                  </w:r>
                </w:p>
              </w:txbxContent>
            </v:textbox>
          </v:shape>
        </w:pict>
      </w:r>
      <w:r>
        <w:rPr>
          <w:rFonts w:ascii="UD デジタル 教科書体 NK-R" w:eastAsia="UD デジタル 教科書体 NK-R"/>
          <w:noProof/>
        </w:rPr>
        <w:pict>
          <v:rect id="_x0000_s1237" style="position:absolute;margin-left:327.45pt;margin-top:0;width:96pt;height:67.5pt;z-index:251863040" filled="f" strokeweight="1pt">
            <v:textbox inset="5.85pt,.7pt,5.85pt,.7pt"/>
          </v:rect>
        </w:pict>
      </w:r>
      <w:r>
        <w:rPr>
          <w:rFonts w:ascii="UD デジタル 教科書体 NK-R" w:eastAsia="UD デジタル 教科書体 NK-R"/>
          <w:noProof/>
        </w:rPr>
        <w:pict>
          <v:shape id="_x0000_s1238" type="#_x0000_t202" style="position:absolute;margin-left:333.45pt;margin-top:18.75pt;width:84.75pt;height:26.25pt;z-index:251864064" filled="f" strokeweight="2.25pt">
            <v:textbox inset="5.85pt,.7pt,5.85pt,.7pt">
              <w:txbxContent>
                <w:p w:rsidR="00F517A0" w:rsidRPr="00B7510C" w:rsidRDefault="00F517A0" w:rsidP="00B7510C">
                  <w:pPr>
                    <w:rPr>
                      <w:rFonts w:ascii="HGPｺﾞｼｯｸM" w:eastAsia="HGPｺﾞｼｯｸM"/>
                    </w:rPr>
                  </w:pPr>
                  <w:r>
                    <w:rPr>
                      <w:rFonts w:ascii="HGPｺﾞｼｯｸM" w:eastAsia="HGPｺﾞｼｯｸM" w:hint="eastAsia"/>
                    </w:rPr>
                    <w:t>停止中</w:t>
                  </w:r>
                </w:p>
              </w:txbxContent>
            </v:textbox>
          </v:shape>
        </w:pict>
      </w:r>
      <w:r>
        <w:rPr>
          <w:rFonts w:ascii="UD デジタル 教科書体 NK-R" w:eastAsia="UD デジタル 教科書体 NK-R"/>
          <w:noProof/>
        </w:rPr>
        <w:pict>
          <v:rect id="_x0000_s1235" style="position:absolute;margin-left:221.7pt;margin-top:0;width:96pt;height:67.5pt;z-index:251860992" filled="f" strokeweight="1pt">
            <v:textbox inset="5.85pt,.7pt,5.85pt,.7pt"/>
          </v:rect>
        </w:pict>
      </w:r>
    </w:p>
    <w:p w:rsidR="00B7510C" w:rsidRPr="002A4DB1" w:rsidRDefault="00B7510C">
      <w:pPr>
        <w:widowControl/>
        <w:jc w:val="left"/>
        <w:rPr>
          <w:rFonts w:ascii="UD デジタル 教科書体 NK-R" w:eastAsia="UD デジタル 教科書体 NK-R"/>
        </w:rPr>
      </w:pPr>
    </w:p>
    <w:p w:rsidR="00B7510C" w:rsidRPr="002A4DB1" w:rsidRDefault="00B7510C">
      <w:pPr>
        <w:widowControl/>
        <w:jc w:val="left"/>
        <w:rPr>
          <w:rFonts w:ascii="UD デジタル 教科書体 NK-R" w:eastAsia="UD デジタル 教科書体 NK-R"/>
        </w:rPr>
      </w:pPr>
    </w:p>
    <w:p w:rsidR="00B7510C" w:rsidRPr="002A4DB1" w:rsidRDefault="00B7510C">
      <w:pPr>
        <w:widowControl/>
        <w:jc w:val="left"/>
        <w:rPr>
          <w:rFonts w:ascii="UD デジタル 教科書体 NK-R" w:eastAsia="UD デジタル 教科書体 NK-R"/>
        </w:rPr>
      </w:pPr>
    </w:p>
    <w:p w:rsidR="00B7510C" w:rsidRPr="002A4DB1" w:rsidRDefault="00B7510C">
      <w:pPr>
        <w:widowControl/>
        <w:jc w:val="left"/>
        <w:rPr>
          <w:rFonts w:ascii="UD デジタル 教科書体 NK-R" w:eastAsia="UD デジタル 教科書体 NK-R"/>
        </w:rPr>
      </w:pPr>
    </w:p>
    <w:p w:rsidR="007768EC" w:rsidRPr="002A4DB1" w:rsidRDefault="00583F76">
      <w:pPr>
        <w:widowControl/>
        <w:jc w:val="left"/>
        <w:rPr>
          <w:rFonts w:ascii="UD デジタル 教科書体 NK-R" w:eastAsia="UD デジタル 教科書体 NK-R"/>
          <w:b/>
        </w:rPr>
      </w:pPr>
      <w:r w:rsidRPr="002A4DB1">
        <w:rPr>
          <w:rFonts w:ascii="UD デジタル 教科書体 NK-R" w:eastAsia="UD デジタル 教科書体 NK-R" w:hint="eastAsia"/>
          <w:b/>
        </w:rPr>
        <w:t>ビットデバイスによるコメント表示</w:t>
      </w:r>
    </w:p>
    <w:p w:rsidR="00583F76" w:rsidRPr="002A4DB1" w:rsidRDefault="00D1161D" w:rsidP="00583F76">
      <w:pPr>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2228850" cy="1209675"/>
            <wp:effectExtent l="19050" t="0" r="0" b="0"/>
            <wp:docPr id="157"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srcRect/>
                    <a:stretch>
                      <a:fillRect/>
                    </a:stretch>
                  </pic:blipFill>
                  <pic:spPr bwMode="auto">
                    <a:xfrm>
                      <a:off x="0" y="0"/>
                      <a:ext cx="2228850" cy="1209675"/>
                    </a:xfrm>
                    <a:prstGeom prst="rect">
                      <a:avLst/>
                    </a:prstGeom>
                    <a:noFill/>
                    <a:ln w="9525">
                      <a:noFill/>
                      <a:miter lim="800000"/>
                      <a:headEnd/>
                      <a:tailEnd/>
                    </a:ln>
                  </pic:spPr>
                </pic:pic>
              </a:graphicData>
            </a:graphic>
          </wp:inline>
        </w:drawing>
      </w:r>
    </w:p>
    <w:p w:rsidR="00583F76" w:rsidRPr="002A4DB1" w:rsidRDefault="00D1161D" w:rsidP="00583F76">
      <w:pPr>
        <w:rPr>
          <w:rFonts w:ascii="UD デジタル 教科書体 NK-R" w:eastAsia="UD デジタル 教科書体 NK-R"/>
        </w:rPr>
      </w:pPr>
      <w:r w:rsidRPr="002A4DB1">
        <w:rPr>
          <w:rFonts w:ascii="UD デジタル 教科書体 NK-R" w:eastAsia="UD デジタル 教科書体 NK-R" w:hint="eastAsia"/>
        </w:rPr>
        <w:t>[オブジェクト情報]</w:t>
      </w:r>
    </w:p>
    <w:p w:rsidR="00D1161D" w:rsidRPr="002A4DB1" w:rsidRDefault="00D1161D" w:rsidP="00583F76">
      <w:pPr>
        <w:rPr>
          <w:rFonts w:ascii="UD デジタル 教科書体 NK-R" w:eastAsia="UD デジタル 教科書体 NK-R"/>
        </w:rPr>
      </w:pPr>
      <w:r w:rsidRPr="002A4DB1">
        <w:rPr>
          <w:rFonts w:ascii="UD デジタル 教科書体 NK-R" w:eastAsia="UD デジタル 教科書体 NK-R" w:hint="eastAsia"/>
        </w:rPr>
        <w:t>ビットコメント　デバイス：X0</w:t>
      </w:r>
    </w:p>
    <w:p w:rsidR="00D1161D" w:rsidRPr="002A4DB1" w:rsidRDefault="00D1161D" w:rsidP="00583F76">
      <w:pPr>
        <w:rPr>
          <w:rFonts w:ascii="UD デジタル 教科書体 NK-R" w:eastAsia="UD デジタル 教科書体 NK-R"/>
        </w:rPr>
      </w:pPr>
      <w:r w:rsidRPr="002A4DB1">
        <w:rPr>
          <w:rFonts w:ascii="UD デジタル 教科書体 NK-R" w:eastAsia="UD デジタル 教科書体 NK-R" w:hint="eastAsia"/>
        </w:rPr>
        <w:t>ビットスイッチ（ビット反転）　デバイス：X0</w:t>
      </w:r>
    </w:p>
    <w:p w:rsidR="00D1161D" w:rsidRPr="002A4DB1" w:rsidRDefault="00D1161D" w:rsidP="00583F76">
      <w:pPr>
        <w:rPr>
          <w:rFonts w:ascii="UD デジタル 教科書体 NK-R" w:eastAsia="UD デジタル 教科書体 NK-R"/>
        </w:rPr>
      </w:pPr>
    </w:p>
    <w:p w:rsidR="00D1161D" w:rsidRPr="002A4DB1" w:rsidRDefault="00D1161D" w:rsidP="00583F76">
      <w:pPr>
        <w:rPr>
          <w:rFonts w:ascii="UD デジタル 教科書体 NK-R" w:eastAsia="UD デジタル 教科書体 NK-R"/>
        </w:rPr>
      </w:pPr>
    </w:p>
    <w:p w:rsidR="00D1161D" w:rsidRPr="002A4DB1" w:rsidRDefault="00D1161D" w:rsidP="00583F76">
      <w:pPr>
        <w:rPr>
          <w:rFonts w:ascii="UD デジタル 教科書体 NK-R" w:eastAsia="UD デジタル 教科書体 NK-R"/>
        </w:rPr>
      </w:pPr>
    </w:p>
    <w:p w:rsidR="00D1161D" w:rsidRPr="002A4DB1" w:rsidRDefault="00D1161D" w:rsidP="00583F76">
      <w:pPr>
        <w:rPr>
          <w:rFonts w:ascii="UD デジタル 教科書体 NK-R" w:eastAsia="UD デジタル 教科書体 NK-R"/>
        </w:rPr>
      </w:pPr>
    </w:p>
    <w:p w:rsidR="00583F76" w:rsidRPr="002A4DB1" w:rsidRDefault="00583F76" w:rsidP="00583F76">
      <w:pPr>
        <w:rPr>
          <w:rFonts w:ascii="UD デジタル 教科書体 NK-R" w:eastAsia="UD デジタル 教科書体 NK-R"/>
        </w:rPr>
      </w:pPr>
      <w:r w:rsidRPr="002A4DB1">
        <w:rPr>
          <w:rFonts w:ascii="UD デジタル 教科書体 NK-R" w:eastAsia="UD デジタル 教科書体 NK-R" w:hint="eastAsia"/>
        </w:rPr>
        <w:lastRenderedPageBreak/>
        <w:t>【操作】</w:t>
      </w:r>
    </w:p>
    <w:p w:rsidR="00583F76" w:rsidRPr="002A4DB1" w:rsidRDefault="00583F76" w:rsidP="00583F76">
      <w:pPr>
        <w:pStyle w:val="ab"/>
        <w:numPr>
          <w:ilvl w:val="0"/>
          <w:numId w:val="32"/>
        </w:numPr>
        <w:rPr>
          <w:rFonts w:ascii="UD デジタル 教科書体 NK-R" w:eastAsia="UD デジタル 教科書体 NK-R"/>
        </w:rPr>
      </w:pPr>
      <w:r w:rsidRPr="002A4DB1">
        <w:rPr>
          <w:rFonts w:ascii="UD デジタル 教科書体 NK-R" w:eastAsia="UD デジタル 教科書体 NK-R" w:hint="eastAsia"/>
        </w:rPr>
        <w:t>ツールバーから「コメント表示」→「</w:t>
      </w:r>
      <w:r w:rsidRPr="002A4DB1">
        <w:rPr>
          <w:rFonts w:ascii="UD デジタル 教科書体 NK-R" w:eastAsia="UD デジタル 教科書体 NK-R" w:hint="eastAsia"/>
          <w:noProof/>
        </w:rPr>
        <w:t>ビットコメント</w:t>
      </w:r>
      <w:r w:rsidRPr="002A4DB1">
        <w:rPr>
          <w:rFonts w:ascii="UD デジタル 教科書体 NK-R" w:eastAsia="UD デジタル 教科書体 NK-R" w:hint="eastAsia"/>
          <w:noProof/>
        </w:rPr>
        <w:drawing>
          <wp:inline distT="0" distB="0" distL="0" distR="0">
            <wp:extent cx="219075" cy="200025"/>
            <wp:effectExtent l="19050" t="0" r="9525" b="0"/>
            <wp:docPr id="15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srcRect/>
                    <a:stretch>
                      <a:fillRect/>
                    </a:stretch>
                  </pic:blipFill>
                  <pic:spPr bwMode="auto">
                    <a:xfrm>
                      <a:off x="0" y="0"/>
                      <a:ext cx="219075" cy="200025"/>
                    </a:xfrm>
                    <a:prstGeom prst="rect">
                      <a:avLst/>
                    </a:prstGeom>
                    <a:noFill/>
                    <a:ln w="9525">
                      <a:noFill/>
                      <a:miter lim="800000"/>
                      <a:headEnd/>
                      <a:tailEnd/>
                    </a:ln>
                  </pic:spPr>
                </pic:pic>
              </a:graphicData>
            </a:graphic>
          </wp:inline>
        </w:drawing>
      </w:r>
      <w:r w:rsidRPr="002A4DB1">
        <w:rPr>
          <w:rFonts w:ascii="UD デジタル 教科書体 NK-R" w:eastAsia="UD デジタル 教科書体 NK-R" w:hint="eastAsia"/>
        </w:rPr>
        <w:t>」を選択し、画面上に配置します。</w:t>
      </w:r>
    </w:p>
    <w:p w:rsidR="00583F76" w:rsidRPr="002A4DB1" w:rsidRDefault="00583F76" w:rsidP="00583F76">
      <w:pPr>
        <w:pStyle w:val="ab"/>
        <w:numPr>
          <w:ilvl w:val="0"/>
          <w:numId w:val="32"/>
        </w:numPr>
        <w:rPr>
          <w:rFonts w:ascii="UD デジタル 教科書体 NK-R" w:eastAsia="UD デジタル 教科書体 NK-R"/>
        </w:rPr>
      </w:pPr>
      <w:r w:rsidRPr="002A4DB1">
        <w:rPr>
          <w:rFonts w:ascii="UD デジタル 教科書体 NK-R" w:eastAsia="UD デジタル 教科書体 NK-R" w:hint="eastAsia"/>
        </w:rPr>
        <w:t>配置したビットコメント部品をダブルクリックします。</w:t>
      </w:r>
    </w:p>
    <w:p w:rsidR="00583F76" w:rsidRPr="002A4DB1" w:rsidRDefault="00583F76" w:rsidP="00583F76">
      <w:pPr>
        <w:pStyle w:val="ab"/>
        <w:numPr>
          <w:ilvl w:val="0"/>
          <w:numId w:val="32"/>
        </w:numPr>
        <w:rPr>
          <w:rFonts w:ascii="UD デジタル 教科書体 NK-R" w:eastAsia="UD デジタル 教科書体 NK-R"/>
        </w:rPr>
      </w:pPr>
      <w:r w:rsidRPr="002A4DB1">
        <w:rPr>
          <w:rFonts w:ascii="UD デジタル 教科書体 NK-R" w:eastAsia="UD デジタル 教科書体 NK-R" w:hint="eastAsia"/>
        </w:rPr>
        <w:t>デバイスに「X0」を設定します。</w:t>
      </w:r>
    </w:p>
    <w:p w:rsidR="00583F76" w:rsidRPr="002A4DB1" w:rsidRDefault="00583F76">
      <w:pPr>
        <w:widowControl/>
        <w:jc w:val="left"/>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3581400" cy="657225"/>
            <wp:effectExtent l="19050" t="0" r="0" b="0"/>
            <wp:docPr id="155"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cstate="print"/>
                    <a:srcRect/>
                    <a:stretch>
                      <a:fillRect/>
                    </a:stretch>
                  </pic:blipFill>
                  <pic:spPr bwMode="auto">
                    <a:xfrm>
                      <a:off x="0" y="0"/>
                      <a:ext cx="3581400" cy="657225"/>
                    </a:xfrm>
                    <a:prstGeom prst="rect">
                      <a:avLst/>
                    </a:prstGeom>
                    <a:noFill/>
                    <a:ln w="9525">
                      <a:noFill/>
                      <a:miter lim="800000"/>
                      <a:headEnd/>
                      <a:tailEnd/>
                    </a:ln>
                  </pic:spPr>
                </pic:pic>
              </a:graphicData>
            </a:graphic>
          </wp:inline>
        </w:drawing>
      </w:r>
    </w:p>
    <w:p w:rsidR="00583F76" w:rsidRPr="002A4DB1" w:rsidRDefault="00583F76">
      <w:pPr>
        <w:widowControl/>
        <w:jc w:val="left"/>
        <w:rPr>
          <w:rFonts w:ascii="UD デジタル 教科書体 NK-R" w:eastAsia="UD デジタル 教科書体 NK-R"/>
        </w:rPr>
      </w:pPr>
    </w:p>
    <w:p w:rsidR="00583F76" w:rsidRPr="002A4DB1" w:rsidRDefault="00D1161D" w:rsidP="00583F76">
      <w:pPr>
        <w:pStyle w:val="aa"/>
        <w:widowControl/>
        <w:numPr>
          <w:ilvl w:val="0"/>
          <w:numId w:val="32"/>
        </w:numPr>
        <w:ind w:leftChars="0"/>
        <w:jc w:val="left"/>
        <w:rPr>
          <w:rFonts w:ascii="UD デジタル 教科書体 NK-R" w:eastAsia="UD デジタル 教科書体 NK-R"/>
        </w:rPr>
      </w:pPr>
      <w:r w:rsidRPr="002A4DB1">
        <w:rPr>
          <w:rFonts w:ascii="UD デジタル 教科書体 NK-R" w:eastAsia="UD デジタル 教科書体 NK-R" w:hint="eastAsia"/>
        </w:rPr>
        <w:t>OFF=ONのチェックをはずします。「OFF」をクリックし、コメントNOを「１」にセットします。その後、「ON」をクリックし、コメントNOを「２」にセットし、「OK」をクリックします。</w:t>
      </w:r>
    </w:p>
    <w:p w:rsidR="00D1161D" w:rsidRPr="002A4DB1" w:rsidRDefault="00707C83">
      <w:pPr>
        <w:widowControl/>
        <w:jc w:val="left"/>
        <w:rPr>
          <w:rFonts w:ascii="UD デジタル 教科書体 NK-R" w:eastAsia="UD デジタル 教科書体 NK-R"/>
        </w:rPr>
      </w:pPr>
      <w:r>
        <w:rPr>
          <w:rFonts w:ascii="UD デジタル 教科書体 NK-R" w:eastAsia="UD デジタル 教科書体 NK-R"/>
          <w:noProof/>
        </w:rPr>
        <w:pict>
          <v:roundrect id="_x0000_s1319" style="position:absolute;margin-left:199.95pt;margin-top:213.25pt;width:183pt;height:17.25pt;z-index:251932672" arcsize="10923f" filled="f" strokeweight="2.25pt">
            <v:textbox inset="5.85pt,.7pt,5.85pt,.7pt"/>
          </v:roundrect>
        </w:pict>
      </w:r>
      <w:r>
        <w:rPr>
          <w:rFonts w:ascii="UD デジタル 教科書体 NK-R" w:eastAsia="UD デジタル 教科書体 NK-R"/>
          <w:noProof/>
        </w:rPr>
        <w:pict>
          <v:roundrect id="_x0000_s1318" style="position:absolute;margin-left:7.2pt;margin-top:161.5pt;width:135.75pt;height:72.75pt;z-index:251931648" arcsize="10923f" filled="f" strokeweight="2.25pt">
            <v:textbox inset="5.85pt,.7pt,5.85pt,.7pt"/>
          </v:roundrect>
        </w:pict>
      </w:r>
      <w:r>
        <w:rPr>
          <w:rFonts w:ascii="UD デジタル 教科書体 NK-R" w:eastAsia="UD デジタル 教科書体 NK-R"/>
          <w:noProof/>
        </w:rPr>
        <w:pict>
          <v:roundrect id="_x0000_s1317" style="position:absolute;margin-left:7.2pt;margin-top:88.75pt;width:135.75pt;height:72.75pt;z-index:251930624" arcsize="10923f" filled="f" strokeweight="2.25pt">
            <v:textbox inset="5.85pt,.7pt,5.85pt,.7pt"/>
          </v:roundrect>
        </w:pict>
      </w:r>
      <w:r>
        <w:rPr>
          <w:rFonts w:ascii="UD デジタル 教科書体 NK-R" w:eastAsia="UD デジタル 教科書体 NK-R"/>
          <w:noProof/>
        </w:rPr>
        <w:pict>
          <v:roundrect id="_x0000_s1316" style="position:absolute;margin-left:2.7pt;margin-top:71.5pt;width:57.75pt;height:17.25pt;z-index:251929600" arcsize="10923f" filled="f" strokeweight="2.25pt">
            <v:textbox inset="5.85pt,.7pt,5.85pt,.7pt"/>
          </v:roundrect>
        </w:pict>
      </w:r>
      <w:r w:rsidR="00D1161D" w:rsidRPr="002A4DB1">
        <w:rPr>
          <w:rFonts w:ascii="UD デジタル 教科書体 NK-R" w:eastAsia="UD デジタル 教科書体 NK-R" w:hint="eastAsia"/>
          <w:noProof/>
        </w:rPr>
        <w:drawing>
          <wp:inline distT="0" distB="0" distL="0" distR="0">
            <wp:extent cx="5400675" cy="4591050"/>
            <wp:effectExtent l="19050" t="0" r="9525" b="0"/>
            <wp:docPr id="15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cstate="print"/>
                    <a:srcRect/>
                    <a:stretch>
                      <a:fillRect/>
                    </a:stretch>
                  </pic:blipFill>
                  <pic:spPr bwMode="auto">
                    <a:xfrm>
                      <a:off x="0" y="0"/>
                      <a:ext cx="5400675" cy="4591050"/>
                    </a:xfrm>
                    <a:prstGeom prst="rect">
                      <a:avLst/>
                    </a:prstGeom>
                    <a:noFill/>
                    <a:ln w="9525">
                      <a:noFill/>
                      <a:miter lim="800000"/>
                      <a:headEnd/>
                      <a:tailEnd/>
                    </a:ln>
                  </pic:spPr>
                </pic:pic>
              </a:graphicData>
            </a:graphic>
          </wp:inline>
        </w:drawing>
      </w:r>
    </w:p>
    <w:p w:rsidR="0053323E" w:rsidRPr="002A4DB1" w:rsidRDefault="00D1161D" w:rsidP="00D1161D">
      <w:pPr>
        <w:pStyle w:val="aa"/>
        <w:widowControl/>
        <w:numPr>
          <w:ilvl w:val="0"/>
          <w:numId w:val="32"/>
        </w:numPr>
        <w:ind w:leftChars="0"/>
        <w:jc w:val="left"/>
        <w:rPr>
          <w:rFonts w:ascii="UD デジタル 教科書体 NK-R" w:eastAsia="UD デジタル 教科書体 NK-R"/>
        </w:rPr>
      </w:pPr>
      <w:r w:rsidRPr="002A4DB1">
        <w:rPr>
          <w:rFonts w:ascii="UD デジタル 教科書体 NK-R" w:eastAsia="UD デジタル 教科書体 NK-R" w:hint="eastAsia"/>
        </w:rPr>
        <w:t>ビットスイッチ（ビット反転）を配置し、デバイスを「X0」に設定します。</w:t>
      </w:r>
      <w:r w:rsidR="0053323E" w:rsidRPr="002A4DB1">
        <w:rPr>
          <w:rFonts w:ascii="UD デジタル 教科書体 NK-R" w:eastAsia="UD デジタル 教科書体 NK-R" w:hint="eastAsia"/>
        </w:rPr>
        <w:br w:type="page"/>
      </w:r>
    </w:p>
    <w:p w:rsidR="00B7510C" w:rsidRPr="002A4DB1" w:rsidRDefault="00D1161D">
      <w:pPr>
        <w:widowControl/>
        <w:jc w:val="left"/>
        <w:rPr>
          <w:rFonts w:ascii="UD デジタル 教科書体 NK-R" w:eastAsia="UD デジタル 教科書体 NK-R"/>
        </w:rPr>
      </w:pPr>
      <w:r w:rsidRPr="002A4DB1">
        <w:rPr>
          <w:rFonts w:ascii="UD デジタル 教科書体 NK-R" w:eastAsia="UD デジタル 教科書体 NK-R" w:hint="eastAsia"/>
        </w:rPr>
        <w:lastRenderedPageBreak/>
        <w:t>【動作確認】</w:t>
      </w:r>
    </w:p>
    <w:p w:rsidR="00D1161D" w:rsidRPr="002A4DB1" w:rsidRDefault="00D1161D" w:rsidP="00D1161D">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X0がONのときとOFFのときのコメント表示を確認しましょう。</w:t>
      </w:r>
    </w:p>
    <w:p w:rsidR="003B511E" w:rsidRPr="002A4DB1" w:rsidRDefault="003B511E" w:rsidP="003B511E">
      <w:pPr>
        <w:rPr>
          <w:rFonts w:ascii="UD デジタル 教科書体 NK-R" w:eastAsia="UD デジタル 教科書体 NK-R"/>
        </w:rPr>
      </w:pPr>
    </w:p>
    <w:p w:rsidR="003B511E" w:rsidRPr="002A4DB1" w:rsidRDefault="003B511E" w:rsidP="003B511E">
      <w:pPr>
        <w:rPr>
          <w:rFonts w:ascii="UD デジタル 教科書体 NK-R" w:eastAsia="UD デジタル 教科書体 NK-R"/>
          <w:b/>
          <w:sz w:val="24"/>
        </w:rPr>
      </w:pPr>
      <w:r w:rsidRPr="002A4DB1">
        <w:rPr>
          <w:rFonts w:ascii="UD デジタル 教科書体 NK-R" w:eastAsia="UD デジタル 教科書体 NK-R" w:hint="eastAsia"/>
          <w:b/>
          <w:sz w:val="24"/>
        </w:rPr>
        <w:t>ワードデバイスによるコメントの表示の設定</w:t>
      </w:r>
    </w:p>
    <w:p w:rsidR="003B511E" w:rsidRPr="002A4DB1" w:rsidRDefault="003B511E" w:rsidP="003B511E">
      <w:pPr>
        <w:rPr>
          <w:rFonts w:ascii="UD デジタル 教科書体 NK-R" w:eastAsia="UD デジタル 教科書体 NK-R"/>
          <w:szCs w:val="21"/>
        </w:rPr>
      </w:pPr>
      <w:r w:rsidRPr="002A4DB1">
        <w:rPr>
          <w:rFonts w:ascii="UD デジタル 教科書体 NK-R" w:eastAsia="UD デジタル 教科書体 NK-R" w:hint="eastAsia"/>
          <w:szCs w:val="21"/>
        </w:rPr>
        <w:t>ワードデバイスによるコメントでは、コメントを表示する範囲を決めることができます。</w:t>
      </w:r>
    </w:p>
    <w:p w:rsidR="003B511E" w:rsidRPr="002A4DB1" w:rsidRDefault="003B511E" w:rsidP="003B511E">
      <w:pPr>
        <w:rPr>
          <w:rFonts w:ascii="UD デジタル 教科書体 NK-R" w:eastAsia="UD デジタル 教科書体 NK-R"/>
          <w:szCs w:val="21"/>
        </w:rPr>
      </w:pPr>
    </w:p>
    <w:p w:rsidR="003B511E" w:rsidRPr="002A4DB1" w:rsidRDefault="003B511E" w:rsidP="003B511E">
      <w:pPr>
        <w:pStyle w:val="aa"/>
        <w:numPr>
          <w:ilvl w:val="0"/>
          <w:numId w:val="19"/>
        </w:numPr>
        <w:ind w:leftChars="0"/>
        <w:rPr>
          <w:rFonts w:ascii="UD デジタル 教科書体 NK-R" w:eastAsia="UD デジタル 教科書体 NK-R"/>
        </w:rPr>
      </w:pPr>
      <w:r w:rsidRPr="002A4DB1">
        <w:rPr>
          <w:rFonts w:ascii="UD デジタル 教科書体 NK-R" w:eastAsia="UD デジタル 教科書体 NK-R" w:hint="eastAsia"/>
        </w:rPr>
        <w:t>「共通の設定」→「コメント」→「コメント」メニューを選択</w:t>
      </w:r>
    </w:p>
    <w:p w:rsidR="003B511E" w:rsidRPr="002A4DB1" w:rsidRDefault="003B511E" w:rsidP="003B511E">
      <w:pPr>
        <w:pStyle w:val="aa"/>
        <w:numPr>
          <w:ilvl w:val="0"/>
          <w:numId w:val="19"/>
        </w:numPr>
        <w:ind w:leftChars="0"/>
        <w:rPr>
          <w:rFonts w:ascii="UD デジタル 教科書体 NK-R" w:eastAsia="UD デジタル 教科書体 NK-R"/>
        </w:rPr>
      </w:pPr>
      <w:r w:rsidRPr="002A4DB1">
        <w:rPr>
          <w:rFonts w:ascii="UD デジタル 教科書体 NK-R" w:eastAsia="UD デジタル 教科書体 NK-R" w:hint="eastAsia"/>
        </w:rPr>
        <w:t>「基本コメント」を選択し、ダブルクリック</w:t>
      </w:r>
    </w:p>
    <w:p w:rsidR="003B511E" w:rsidRPr="002A4DB1" w:rsidRDefault="003B511E" w:rsidP="003B511E">
      <w:pPr>
        <w:pStyle w:val="aa"/>
        <w:numPr>
          <w:ilvl w:val="0"/>
          <w:numId w:val="19"/>
        </w:numPr>
        <w:ind w:leftChars="0"/>
        <w:rPr>
          <w:rFonts w:ascii="UD デジタル 教科書体 NK-R" w:eastAsia="UD デジタル 教科書体 NK-R"/>
        </w:rPr>
      </w:pPr>
      <w:r w:rsidRPr="002A4DB1">
        <w:rPr>
          <w:rFonts w:ascii="UD デジタル 教科書体 NK-R" w:eastAsia="UD デジタル 教科書体 NK-R" w:hint="eastAsia"/>
        </w:rPr>
        <w:t>「基本コメント一覧」ダイアログボックスの「コメント」欄に下記のコメントを入力</w:t>
      </w:r>
    </w:p>
    <w:p w:rsidR="003B511E" w:rsidRPr="002A4DB1" w:rsidRDefault="003B511E" w:rsidP="003B511E">
      <w:pPr>
        <w:rPr>
          <w:rFonts w:ascii="UD デジタル 教科書体 NK-R" w:eastAsia="UD デジタル 教科書体 NK-R"/>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9"/>
        <w:gridCol w:w="971"/>
        <w:gridCol w:w="1026"/>
      </w:tblGrid>
      <w:tr w:rsidR="003B511E" w:rsidRPr="002A4DB1" w:rsidTr="003B511E">
        <w:tc>
          <w:tcPr>
            <w:tcW w:w="1279" w:type="dxa"/>
            <w:shd w:val="clear" w:color="auto" w:fill="FDE9D9"/>
          </w:tcPr>
          <w:p w:rsidR="003B511E" w:rsidRPr="002A4DB1" w:rsidRDefault="003B511E" w:rsidP="003B511E">
            <w:pPr>
              <w:pStyle w:val="aa"/>
              <w:ind w:leftChars="0" w:left="0"/>
              <w:jc w:val="center"/>
              <w:rPr>
                <w:rFonts w:ascii="UD デジタル 教科書体 NK-R" w:eastAsia="UD デジタル 教科書体 NK-R"/>
              </w:rPr>
            </w:pPr>
            <w:r w:rsidRPr="002A4DB1">
              <w:rPr>
                <w:rFonts w:ascii="UD デジタル 教科書体 NK-R" w:eastAsia="UD デジタル 教科書体 NK-R" w:hint="eastAsia"/>
              </w:rPr>
              <w:t>コメントNO</w:t>
            </w:r>
          </w:p>
        </w:tc>
        <w:tc>
          <w:tcPr>
            <w:tcW w:w="971" w:type="dxa"/>
            <w:shd w:val="clear" w:color="auto" w:fill="FDE9D9"/>
          </w:tcPr>
          <w:p w:rsidR="003B511E" w:rsidRPr="002A4DB1" w:rsidRDefault="003B511E" w:rsidP="003B511E">
            <w:pPr>
              <w:pStyle w:val="aa"/>
              <w:ind w:leftChars="0" w:left="0"/>
              <w:jc w:val="center"/>
              <w:rPr>
                <w:rFonts w:ascii="UD デジタル 教科書体 NK-R" w:eastAsia="UD デジタル 教科書体 NK-R"/>
              </w:rPr>
            </w:pPr>
            <w:r w:rsidRPr="002A4DB1">
              <w:rPr>
                <w:rFonts w:ascii="UD デジタル 教科書体 NK-R" w:eastAsia="UD デジタル 教科書体 NK-R" w:hint="eastAsia"/>
              </w:rPr>
              <w:t>コメント</w:t>
            </w:r>
          </w:p>
        </w:tc>
        <w:tc>
          <w:tcPr>
            <w:tcW w:w="1026" w:type="dxa"/>
            <w:shd w:val="clear" w:color="auto" w:fill="FDE9D9"/>
          </w:tcPr>
          <w:p w:rsidR="003B511E" w:rsidRPr="002A4DB1" w:rsidRDefault="003B511E" w:rsidP="003B511E">
            <w:pPr>
              <w:pStyle w:val="aa"/>
              <w:ind w:leftChars="0" w:left="0"/>
              <w:jc w:val="center"/>
              <w:rPr>
                <w:rFonts w:ascii="UD デジタル 教科書体 NK-R" w:eastAsia="UD デジタル 教科書体 NK-R"/>
              </w:rPr>
            </w:pPr>
            <w:r w:rsidRPr="002A4DB1">
              <w:rPr>
                <w:rFonts w:ascii="UD デジタル 教科書体 NK-R" w:eastAsia="UD デジタル 教科書体 NK-R" w:hint="eastAsia"/>
              </w:rPr>
              <w:t>文字色</w:t>
            </w:r>
          </w:p>
        </w:tc>
      </w:tr>
      <w:tr w:rsidR="003B511E" w:rsidRPr="002A4DB1" w:rsidTr="003B511E">
        <w:tc>
          <w:tcPr>
            <w:tcW w:w="1279" w:type="dxa"/>
          </w:tcPr>
          <w:p w:rsidR="003B511E" w:rsidRPr="002A4DB1" w:rsidRDefault="003B511E" w:rsidP="003B511E">
            <w:pPr>
              <w:pStyle w:val="aa"/>
              <w:ind w:leftChars="0" w:left="0"/>
              <w:rPr>
                <w:rFonts w:ascii="UD デジタル 教科書体 NK-R" w:eastAsia="UD デジタル 教科書体 NK-R"/>
              </w:rPr>
            </w:pPr>
            <w:r w:rsidRPr="002A4DB1">
              <w:rPr>
                <w:rFonts w:ascii="UD デジタル 教科書体 NK-R" w:eastAsia="UD デジタル 教科書体 NK-R" w:hint="eastAsia"/>
              </w:rPr>
              <w:t>１</w:t>
            </w:r>
          </w:p>
        </w:tc>
        <w:tc>
          <w:tcPr>
            <w:tcW w:w="971" w:type="dxa"/>
          </w:tcPr>
          <w:p w:rsidR="003B511E" w:rsidRPr="002A4DB1" w:rsidRDefault="003B511E" w:rsidP="003B511E">
            <w:pPr>
              <w:pStyle w:val="aa"/>
              <w:ind w:leftChars="0" w:left="0"/>
              <w:rPr>
                <w:rFonts w:ascii="UD デジタル 教科書体 NK-R" w:eastAsia="UD デジタル 教科書体 NK-R"/>
              </w:rPr>
            </w:pPr>
            <w:r w:rsidRPr="002A4DB1">
              <w:rPr>
                <w:rFonts w:ascii="UD デジタル 教科書体 NK-R" w:eastAsia="UD デジタル 教科書体 NK-R" w:hint="eastAsia"/>
              </w:rPr>
              <w:t>故障１</w:t>
            </w:r>
          </w:p>
        </w:tc>
        <w:tc>
          <w:tcPr>
            <w:tcW w:w="1026" w:type="dxa"/>
          </w:tcPr>
          <w:p w:rsidR="003B511E" w:rsidRPr="002A4DB1" w:rsidRDefault="003B511E" w:rsidP="003B511E">
            <w:pPr>
              <w:pStyle w:val="aa"/>
              <w:ind w:leftChars="0" w:left="0"/>
              <w:rPr>
                <w:rFonts w:ascii="UD デジタル 教科書体 NK-R" w:eastAsia="UD デジタル 教科書体 NK-R"/>
              </w:rPr>
            </w:pPr>
            <w:r w:rsidRPr="002A4DB1">
              <w:rPr>
                <w:rFonts w:ascii="UD デジタル 教科書体 NK-R" w:eastAsia="UD デジタル 教科書体 NK-R" w:hint="eastAsia"/>
              </w:rPr>
              <w:t>赤</w:t>
            </w:r>
          </w:p>
        </w:tc>
      </w:tr>
      <w:tr w:rsidR="003B511E" w:rsidRPr="002A4DB1" w:rsidTr="003B511E">
        <w:tc>
          <w:tcPr>
            <w:tcW w:w="1279" w:type="dxa"/>
          </w:tcPr>
          <w:p w:rsidR="003B511E" w:rsidRPr="002A4DB1" w:rsidRDefault="003B511E" w:rsidP="003B511E">
            <w:pPr>
              <w:pStyle w:val="aa"/>
              <w:ind w:leftChars="0" w:left="0"/>
              <w:rPr>
                <w:rFonts w:ascii="UD デジタル 教科書体 NK-R" w:eastAsia="UD デジタル 教科書体 NK-R"/>
              </w:rPr>
            </w:pPr>
            <w:r w:rsidRPr="002A4DB1">
              <w:rPr>
                <w:rFonts w:ascii="UD デジタル 教科書体 NK-R" w:eastAsia="UD デジタル 教科書体 NK-R" w:hint="eastAsia"/>
              </w:rPr>
              <w:t>２</w:t>
            </w:r>
          </w:p>
        </w:tc>
        <w:tc>
          <w:tcPr>
            <w:tcW w:w="971" w:type="dxa"/>
          </w:tcPr>
          <w:p w:rsidR="003B511E" w:rsidRPr="002A4DB1" w:rsidRDefault="003B511E" w:rsidP="003B511E">
            <w:pPr>
              <w:pStyle w:val="aa"/>
              <w:ind w:leftChars="0" w:left="0"/>
              <w:rPr>
                <w:rFonts w:ascii="UD デジタル 教科書体 NK-R" w:eastAsia="UD デジタル 教科書体 NK-R"/>
              </w:rPr>
            </w:pPr>
            <w:r w:rsidRPr="002A4DB1">
              <w:rPr>
                <w:rFonts w:ascii="UD デジタル 教科書体 NK-R" w:eastAsia="UD デジタル 教科書体 NK-R" w:hint="eastAsia"/>
              </w:rPr>
              <w:t>故障２</w:t>
            </w:r>
          </w:p>
        </w:tc>
        <w:tc>
          <w:tcPr>
            <w:tcW w:w="1026" w:type="dxa"/>
          </w:tcPr>
          <w:p w:rsidR="003B511E" w:rsidRPr="002A4DB1" w:rsidRDefault="003B511E" w:rsidP="003B511E">
            <w:pPr>
              <w:pStyle w:val="aa"/>
              <w:ind w:leftChars="0" w:left="0"/>
              <w:rPr>
                <w:rFonts w:ascii="UD デジタル 教科書体 NK-R" w:eastAsia="UD デジタル 教科書体 NK-R"/>
              </w:rPr>
            </w:pPr>
            <w:r w:rsidRPr="002A4DB1">
              <w:rPr>
                <w:rFonts w:ascii="UD デジタル 教科書体 NK-R" w:eastAsia="UD デジタル 教科書体 NK-R" w:hint="eastAsia"/>
              </w:rPr>
              <w:t>青</w:t>
            </w:r>
          </w:p>
        </w:tc>
      </w:tr>
      <w:tr w:rsidR="003B511E" w:rsidRPr="002A4DB1" w:rsidTr="003B511E">
        <w:tc>
          <w:tcPr>
            <w:tcW w:w="1279" w:type="dxa"/>
          </w:tcPr>
          <w:p w:rsidR="003B511E" w:rsidRPr="002A4DB1" w:rsidRDefault="003B511E" w:rsidP="003B511E">
            <w:pPr>
              <w:pStyle w:val="aa"/>
              <w:ind w:leftChars="0" w:left="0"/>
              <w:rPr>
                <w:rFonts w:ascii="UD デジタル 教科書体 NK-R" w:eastAsia="UD デジタル 教科書体 NK-R"/>
              </w:rPr>
            </w:pPr>
            <w:r w:rsidRPr="002A4DB1">
              <w:rPr>
                <w:rFonts w:ascii="UD デジタル 教科書体 NK-R" w:eastAsia="UD デジタル 教科書体 NK-R" w:hint="eastAsia"/>
              </w:rPr>
              <w:t>３</w:t>
            </w:r>
          </w:p>
        </w:tc>
        <w:tc>
          <w:tcPr>
            <w:tcW w:w="971" w:type="dxa"/>
          </w:tcPr>
          <w:p w:rsidR="003B511E" w:rsidRPr="002A4DB1" w:rsidRDefault="003B511E" w:rsidP="003B511E">
            <w:pPr>
              <w:pStyle w:val="aa"/>
              <w:ind w:leftChars="0" w:left="0"/>
              <w:rPr>
                <w:rFonts w:ascii="UD デジタル 教科書体 NK-R" w:eastAsia="UD デジタル 教科書体 NK-R"/>
              </w:rPr>
            </w:pPr>
            <w:r w:rsidRPr="002A4DB1">
              <w:rPr>
                <w:rFonts w:ascii="UD デジタル 教科書体 NK-R" w:eastAsia="UD デジタル 教科書体 NK-R" w:hint="eastAsia"/>
              </w:rPr>
              <w:t>故障３</w:t>
            </w:r>
          </w:p>
        </w:tc>
        <w:tc>
          <w:tcPr>
            <w:tcW w:w="1026" w:type="dxa"/>
          </w:tcPr>
          <w:p w:rsidR="003B511E" w:rsidRPr="002A4DB1" w:rsidRDefault="003B511E" w:rsidP="003B511E">
            <w:pPr>
              <w:pStyle w:val="aa"/>
              <w:ind w:leftChars="0" w:left="0"/>
              <w:rPr>
                <w:rFonts w:ascii="UD デジタル 教科書体 NK-R" w:eastAsia="UD デジタル 教科書体 NK-R"/>
              </w:rPr>
            </w:pPr>
            <w:r w:rsidRPr="002A4DB1">
              <w:rPr>
                <w:rFonts w:ascii="UD デジタル 教科書体 NK-R" w:eastAsia="UD デジタル 教科書体 NK-R" w:hint="eastAsia"/>
              </w:rPr>
              <w:t>水色</w:t>
            </w:r>
          </w:p>
        </w:tc>
      </w:tr>
      <w:tr w:rsidR="003B511E" w:rsidRPr="002A4DB1" w:rsidTr="003B511E">
        <w:tc>
          <w:tcPr>
            <w:tcW w:w="1279" w:type="dxa"/>
          </w:tcPr>
          <w:p w:rsidR="003B511E" w:rsidRPr="002A4DB1" w:rsidRDefault="003B511E" w:rsidP="003B511E">
            <w:pPr>
              <w:pStyle w:val="aa"/>
              <w:ind w:leftChars="0" w:left="0"/>
              <w:rPr>
                <w:rFonts w:ascii="UD デジタル 教科書体 NK-R" w:eastAsia="UD デジタル 教科書体 NK-R"/>
              </w:rPr>
            </w:pPr>
            <w:r w:rsidRPr="002A4DB1">
              <w:rPr>
                <w:rFonts w:ascii="UD デジタル 教科書体 NK-R" w:eastAsia="UD デジタル 教科書体 NK-R" w:hint="eastAsia"/>
              </w:rPr>
              <w:t>４</w:t>
            </w:r>
          </w:p>
        </w:tc>
        <w:tc>
          <w:tcPr>
            <w:tcW w:w="971" w:type="dxa"/>
          </w:tcPr>
          <w:p w:rsidR="003B511E" w:rsidRPr="002A4DB1" w:rsidRDefault="003B511E" w:rsidP="003B511E">
            <w:pPr>
              <w:pStyle w:val="aa"/>
              <w:ind w:leftChars="0" w:left="0"/>
              <w:rPr>
                <w:rFonts w:ascii="UD デジタル 教科書体 NK-R" w:eastAsia="UD デジタル 教科書体 NK-R"/>
              </w:rPr>
            </w:pPr>
            <w:r w:rsidRPr="002A4DB1">
              <w:rPr>
                <w:rFonts w:ascii="UD デジタル 教科書体 NK-R" w:eastAsia="UD デジタル 教科書体 NK-R" w:hint="eastAsia"/>
              </w:rPr>
              <w:t>故障４</w:t>
            </w:r>
          </w:p>
        </w:tc>
        <w:tc>
          <w:tcPr>
            <w:tcW w:w="1026" w:type="dxa"/>
          </w:tcPr>
          <w:p w:rsidR="003B511E" w:rsidRPr="002A4DB1" w:rsidRDefault="003B511E" w:rsidP="003B511E">
            <w:pPr>
              <w:pStyle w:val="aa"/>
              <w:ind w:leftChars="0" w:left="0"/>
              <w:rPr>
                <w:rFonts w:ascii="UD デジタル 教科書体 NK-R" w:eastAsia="UD デジタル 教科書体 NK-R"/>
              </w:rPr>
            </w:pPr>
            <w:r w:rsidRPr="002A4DB1">
              <w:rPr>
                <w:rFonts w:ascii="UD デジタル 教科書体 NK-R" w:eastAsia="UD デジタル 教科書体 NK-R" w:hint="eastAsia"/>
              </w:rPr>
              <w:t>紫</w:t>
            </w:r>
          </w:p>
        </w:tc>
      </w:tr>
    </w:tbl>
    <w:p w:rsidR="003B511E" w:rsidRPr="002A4DB1" w:rsidRDefault="003B511E" w:rsidP="003B511E">
      <w:pPr>
        <w:rPr>
          <w:rFonts w:ascii="UD デジタル 教科書体 NK-R" w:eastAsia="UD デジタル 教科書体 NK-R"/>
        </w:rPr>
      </w:pPr>
    </w:p>
    <w:p w:rsidR="003B511E" w:rsidRPr="002A4DB1" w:rsidRDefault="003B511E" w:rsidP="003B511E">
      <w:pPr>
        <w:rPr>
          <w:rFonts w:ascii="UD デジタル 教科書体 NK-R" w:eastAsia="UD デジタル 教科書体 NK-R"/>
        </w:rPr>
      </w:pPr>
      <w:r w:rsidRPr="002A4DB1">
        <w:rPr>
          <w:rFonts w:ascii="UD デジタル 教科書体 NK-R" w:eastAsia="UD デジタル 教科書体 NK-R" w:hint="eastAsia"/>
        </w:rPr>
        <w:t>※次の行にコメントを入力する場合は、右クリック新規作成で枠が表示されます。</w:t>
      </w:r>
    </w:p>
    <w:p w:rsidR="003B511E" w:rsidRPr="002A4DB1" w:rsidRDefault="003B511E" w:rsidP="003B511E">
      <w:pPr>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6115050" cy="1133475"/>
            <wp:effectExtent l="19050" t="0" r="0" b="0"/>
            <wp:docPr id="7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srcRect/>
                    <a:stretch>
                      <a:fillRect/>
                    </a:stretch>
                  </pic:blipFill>
                  <pic:spPr bwMode="auto">
                    <a:xfrm>
                      <a:off x="0" y="0"/>
                      <a:ext cx="6115050" cy="1133475"/>
                    </a:xfrm>
                    <a:prstGeom prst="rect">
                      <a:avLst/>
                    </a:prstGeom>
                    <a:noFill/>
                    <a:ln w="9525">
                      <a:noFill/>
                      <a:miter lim="800000"/>
                      <a:headEnd/>
                      <a:tailEnd/>
                    </a:ln>
                  </pic:spPr>
                </pic:pic>
              </a:graphicData>
            </a:graphic>
          </wp:inline>
        </w:drawing>
      </w:r>
    </w:p>
    <w:p w:rsidR="003B511E" w:rsidRPr="002A4DB1" w:rsidRDefault="003B511E" w:rsidP="003B511E">
      <w:pPr>
        <w:rPr>
          <w:rFonts w:ascii="UD デジタル 教科書体 NK-R" w:eastAsia="UD デジタル 教科書体 NK-R"/>
        </w:rPr>
      </w:pPr>
    </w:p>
    <w:p w:rsidR="006E5B94" w:rsidRPr="002A4DB1" w:rsidRDefault="006E5B94" w:rsidP="003B511E">
      <w:pPr>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2828925" cy="1066800"/>
            <wp:effectExtent l="19050" t="0" r="9525" b="0"/>
            <wp:docPr id="6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srcRect/>
                    <a:stretch>
                      <a:fillRect/>
                    </a:stretch>
                  </pic:blipFill>
                  <pic:spPr bwMode="auto">
                    <a:xfrm>
                      <a:off x="0" y="0"/>
                      <a:ext cx="2828925" cy="1066800"/>
                    </a:xfrm>
                    <a:prstGeom prst="rect">
                      <a:avLst/>
                    </a:prstGeom>
                    <a:noFill/>
                    <a:ln w="9525">
                      <a:noFill/>
                      <a:miter lim="800000"/>
                      <a:headEnd/>
                      <a:tailEnd/>
                    </a:ln>
                  </pic:spPr>
                </pic:pic>
              </a:graphicData>
            </a:graphic>
          </wp:inline>
        </w:drawing>
      </w:r>
    </w:p>
    <w:p w:rsidR="006E5B94" w:rsidRPr="002A4DB1" w:rsidRDefault="006E5B94" w:rsidP="003B511E">
      <w:pPr>
        <w:rPr>
          <w:rFonts w:ascii="UD デジタル 教科書体 NK-R" w:eastAsia="UD デジタル 教科書体 NK-R"/>
        </w:rPr>
      </w:pPr>
      <w:r w:rsidRPr="002A4DB1">
        <w:rPr>
          <w:rFonts w:ascii="UD デジタル 教科書体 NK-R" w:eastAsia="UD デジタル 教科書体 NK-R" w:hint="eastAsia"/>
        </w:rPr>
        <w:t>[オブジェクト情報]</w:t>
      </w:r>
    </w:p>
    <w:p w:rsidR="006E5B94" w:rsidRPr="002A4DB1" w:rsidRDefault="006E5B94" w:rsidP="003B511E">
      <w:pPr>
        <w:rPr>
          <w:rFonts w:ascii="UD デジタル 教科書体 NK-R" w:eastAsia="UD デジタル 教科書体 NK-R"/>
        </w:rPr>
      </w:pPr>
      <w:r w:rsidRPr="002A4DB1">
        <w:rPr>
          <w:rFonts w:ascii="UD デジタル 教科書体 NK-R" w:eastAsia="UD デジタル 教科書体 NK-R" w:hint="eastAsia"/>
        </w:rPr>
        <w:t>ワードコメント　デバイス：D10</w:t>
      </w:r>
    </w:p>
    <w:p w:rsidR="006E5B94" w:rsidRPr="002A4DB1" w:rsidRDefault="006E5B94" w:rsidP="003B511E">
      <w:pPr>
        <w:rPr>
          <w:rFonts w:ascii="UD デジタル 教科書体 NK-R" w:eastAsia="UD デジタル 教科書体 NK-R"/>
        </w:rPr>
      </w:pPr>
      <w:r w:rsidRPr="002A4DB1">
        <w:rPr>
          <w:rFonts w:ascii="UD デジタル 教科書体 NK-R" w:eastAsia="UD デジタル 教科書体 NK-R" w:hint="eastAsia"/>
        </w:rPr>
        <w:t>ビットスイッチ（ビットSET）　デバイス：X0</w:t>
      </w:r>
    </w:p>
    <w:p w:rsidR="006E5B94" w:rsidRPr="002A4DB1" w:rsidRDefault="006E5B94" w:rsidP="003B511E">
      <w:pPr>
        <w:rPr>
          <w:rFonts w:ascii="UD デジタル 教科書体 NK-R" w:eastAsia="UD デジタル 教科書体 NK-R"/>
        </w:rPr>
      </w:pPr>
      <w:r w:rsidRPr="002A4DB1">
        <w:rPr>
          <w:rFonts w:ascii="UD デジタル 教科書体 NK-R" w:eastAsia="UD デジタル 教科書体 NK-R" w:hint="eastAsia"/>
        </w:rPr>
        <w:t>ビットスイッチ（ビットRST）　デバイス：X0</w:t>
      </w:r>
    </w:p>
    <w:p w:rsidR="006E5B94" w:rsidRPr="002A4DB1" w:rsidRDefault="006E5B94" w:rsidP="003B511E">
      <w:pPr>
        <w:rPr>
          <w:rFonts w:ascii="UD デジタル 教科書体 NK-R" w:eastAsia="UD デジタル 教科書体 NK-R"/>
        </w:rPr>
      </w:pPr>
    </w:p>
    <w:p w:rsidR="006E5B94" w:rsidRPr="002A4DB1" w:rsidRDefault="006E5B94" w:rsidP="003B511E">
      <w:pPr>
        <w:rPr>
          <w:rFonts w:ascii="UD デジタル 教科書体 NK-R" w:eastAsia="UD デジタル 教科書体 NK-R"/>
        </w:rPr>
      </w:pPr>
    </w:p>
    <w:p w:rsidR="006E5B94" w:rsidRPr="002A4DB1" w:rsidRDefault="006E5B94" w:rsidP="003B511E">
      <w:pPr>
        <w:rPr>
          <w:rFonts w:ascii="UD デジタル 教科書体 NK-R" w:eastAsia="UD デジタル 教科書体 NK-R"/>
        </w:rPr>
      </w:pPr>
    </w:p>
    <w:p w:rsidR="000E0D9C" w:rsidRPr="002A4DB1" w:rsidRDefault="000E0D9C" w:rsidP="003B511E">
      <w:pPr>
        <w:rPr>
          <w:rFonts w:ascii="UD デジタル 教科書体 NK-R" w:eastAsia="UD デジタル 教科書体 NK-R"/>
        </w:rPr>
      </w:pPr>
      <w:r w:rsidRPr="002A4DB1">
        <w:rPr>
          <w:rFonts w:ascii="UD デジタル 教科書体 NK-R" w:eastAsia="UD デジタル 教科書体 NK-R" w:hint="eastAsia"/>
        </w:rPr>
        <w:lastRenderedPageBreak/>
        <w:t>【操作】</w:t>
      </w:r>
    </w:p>
    <w:p w:rsidR="003B511E" w:rsidRPr="002A4DB1" w:rsidRDefault="003B511E" w:rsidP="003B511E">
      <w:pPr>
        <w:pStyle w:val="aa"/>
        <w:numPr>
          <w:ilvl w:val="0"/>
          <w:numId w:val="20"/>
        </w:numPr>
        <w:ind w:leftChars="0"/>
        <w:rPr>
          <w:rFonts w:ascii="UD デジタル 教科書体 NK-R" w:eastAsia="UD デジタル 教科書体 NK-R"/>
        </w:rPr>
      </w:pPr>
      <w:r w:rsidRPr="002A4DB1">
        <w:rPr>
          <w:rFonts w:ascii="UD デジタル 教科書体 NK-R" w:eastAsia="UD デジタル 教科書体 NK-R" w:hint="eastAsia"/>
        </w:rPr>
        <w:t>ツールバーの</w:t>
      </w:r>
      <w:r w:rsidR="000E0D9C" w:rsidRPr="002A4DB1">
        <w:rPr>
          <w:rFonts w:ascii="UD デジタル 教科書体 NK-R" w:eastAsia="UD デジタル 教科書体 NK-R" w:hint="eastAsia"/>
        </w:rPr>
        <w:t>「</w:t>
      </w:r>
      <w:r w:rsidR="000E0D9C" w:rsidRPr="002A4DB1">
        <w:rPr>
          <w:rFonts w:ascii="UD デジタル 教科書体 NK-R" w:eastAsia="UD デジタル 教科書体 NK-R" w:hint="eastAsia"/>
          <w:noProof/>
        </w:rPr>
        <w:t>コメント表示」→「ワードコメント</w:t>
      </w:r>
      <w:r w:rsidR="000E0D9C" w:rsidRPr="002A4DB1">
        <w:rPr>
          <w:rFonts w:ascii="UD デジタル 教科書体 NK-R" w:eastAsia="UD デジタル 教科書体 NK-R" w:hint="eastAsia"/>
          <w:noProof/>
        </w:rPr>
        <w:drawing>
          <wp:inline distT="0" distB="0" distL="0" distR="0">
            <wp:extent cx="228600" cy="209550"/>
            <wp:effectExtent l="19050" t="0" r="0" b="0"/>
            <wp:docPr id="2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srcRect/>
                    <a:stretch>
                      <a:fillRect/>
                    </a:stretch>
                  </pic:blipFill>
                  <pic:spPr bwMode="auto">
                    <a:xfrm>
                      <a:off x="0" y="0"/>
                      <a:ext cx="228600" cy="209550"/>
                    </a:xfrm>
                    <a:prstGeom prst="rect">
                      <a:avLst/>
                    </a:prstGeom>
                    <a:noFill/>
                    <a:ln w="9525">
                      <a:noFill/>
                      <a:miter lim="800000"/>
                      <a:headEnd/>
                      <a:tailEnd/>
                    </a:ln>
                  </pic:spPr>
                </pic:pic>
              </a:graphicData>
            </a:graphic>
          </wp:inline>
        </w:drawing>
      </w:r>
      <w:r w:rsidR="000E0D9C" w:rsidRPr="002A4DB1">
        <w:rPr>
          <w:rFonts w:ascii="UD デジタル 教科書体 NK-R" w:eastAsia="UD デジタル 教科書体 NK-R" w:hint="eastAsia"/>
          <w:noProof/>
        </w:rPr>
        <w:t>」</w:t>
      </w:r>
      <w:r w:rsidRPr="002A4DB1">
        <w:rPr>
          <w:rFonts w:ascii="UD デジタル 教科書体 NK-R" w:eastAsia="UD デジタル 教科書体 NK-R" w:hint="eastAsia"/>
        </w:rPr>
        <w:t>をクリック</w:t>
      </w:r>
      <w:r w:rsidR="000E0D9C" w:rsidRPr="002A4DB1">
        <w:rPr>
          <w:rFonts w:ascii="UD デジタル 教科書体 NK-R" w:eastAsia="UD デジタル 教科書体 NK-R" w:hint="eastAsia"/>
        </w:rPr>
        <w:t>し、配置します</w:t>
      </w:r>
    </w:p>
    <w:p w:rsidR="000E0D9C" w:rsidRPr="002A4DB1" w:rsidRDefault="000E0D9C" w:rsidP="000E0D9C">
      <w:pPr>
        <w:pStyle w:val="aa"/>
        <w:numPr>
          <w:ilvl w:val="0"/>
          <w:numId w:val="20"/>
        </w:numPr>
        <w:ind w:leftChars="0"/>
        <w:rPr>
          <w:rFonts w:ascii="UD デジタル 教科書体 NK-R" w:eastAsia="UD デジタル 教科書体 NK-R"/>
        </w:rPr>
      </w:pPr>
      <w:r w:rsidRPr="002A4DB1">
        <w:rPr>
          <w:rFonts w:ascii="UD デジタル 教科書体 NK-R" w:eastAsia="UD デジタル 教科書体 NK-R" w:hint="eastAsia"/>
        </w:rPr>
        <w:t>配置したワードコメント</w:t>
      </w:r>
      <w:r w:rsidR="003B511E" w:rsidRPr="002A4DB1">
        <w:rPr>
          <w:rFonts w:ascii="UD デジタル 教科書体 NK-R" w:eastAsia="UD デジタル 教科書体 NK-R" w:hint="eastAsia"/>
        </w:rPr>
        <w:t>をダブルクリック</w:t>
      </w:r>
      <w:r w:rsidRPr="002A4DB1">
        <w:rPr>
          <w:rFonts w:ascii="UD デジタル 教科書体 NK-R" w:eastAsia="UD デジタル 教科書体 NK-R" w:hint="eastAsia"/>
        </w:rPr>
        <w:t>します</w:t>
      </w:r>
    </w:p>
    <w:p w:rsidR="003B511E" w:rsidRPr="002A4DB1" w:rsidRDefault="003B511E" w:rsidP="003B511E">
      <w:pPr>
        <w:pStyle w:val="aa"/>
        <w:numPr>
          <w:ilvl w:val="0"/>
          <w:numId w:val="20"/>
        </w:numPr>
        <w:ind w:leftChars="0"/>
        <w:rPr>
          <w:rFonts w:ascii="UD デジタル 教科書体 NK-R" w:eastAsia="UD デジタル 教科書体 NK-R"/>
        </w:rPr>
      </w:pPr>
      <w:r w:rsidRPr="002A4DB1">
        <w:rPr>
          <w:rFonts w:ascii="UD デジタル 教科書体 NK-R" w:eastAsia="UD デジタル 教科書体 NK-R" w:hint="eastAsia"/>
        </w:rPr>
        <w:t>デバイスをD10に設定</w:t>
      </w:r>
    </w:p>
    <w:p w:rsidR="00F24DD1" w:rsidRPr="002A4DB1" w:rsidRDefault="00707C83" w:rsidP="006E5B94">
      <w:pPr>
        <w:pStyle w:val="aa"/>
        <w:ind w:leftChars="0" w:left="360"/>
        <w:rPr>
          <w:rFonts w:ascii="UD デジタル 教科書体 NK-R" w:eastAsia="UD デジタル 教科書体 NK-R"/>
        </w:rPr>
      </w:pPr>
      <w:r>
        <w:rPr>
          <w:rFonts w:ascii="UD デジタル 教科書体 NK-R" w:eastAsia="UD デジタル 教科書体 NK-R"/>
          <w:noProof/>
        </w:rPr>
        <w:pict>
          <v:roundrect id="_x0000_s1321" style="position:absolute;left:0;text-align:left;margin-left:25.2pt;margin-top:25.75pt;width:227.25pt;height:24pt;z-index:251933696" arcsize="10923f" filled="f" strokeweight="2.25pt">
            <v:textbox inset="5.85pt,.7pt,5.85pt,.7pt"/>
          </v:roundrect>
        </w:pict>
      </w:r>
      <w:r w:rsidR="00F24DD1" w:rsidRPr="002A4DB1">
        <w:rPr>
          <w:rFonts w:ascii="UD デジタル 教科書体 NK-R" w:eastAsia="UD デジタル 教科書体 NK-R" w:hint="eastAsia"/>
          <w:noProof/>
        </w:rPr>
        <w:drawing>
          <wp:inline distT="0" distB="0" distL="0" distR="0">
            <wp:extent cx="5400675" cy="542925"/>
            <wp:effectExtent l="19050" t="0" r="9525" b="0"/>
            <wp:docPr id="4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srcRect/>
                    <a:stretch>
                      <a:fillRect/>
                    </a:stretch>
                  </pic:blipFill>
                  <pic:spPr bwMode="auto">
                    <a:xfrm>
                      <a:off x="0" y="0"/>
                      <a:ext cx="5400675" cy="542925"/>
                    </a:xfrm>
                    <a:prstGeom prst="rect">
                      <a:avLst/>
                    </a:prstGeom>
                    <a:noFill/>
                    <a:ln w="9525">
                      <a:noFill/>
                      <a:miter lim="800000"/>
                      <a:headEnd/>
                      <a:tailEnd/>
                    </a:ln>
                  </pic:spPr>
                </pic:pic>
              </a:graphicData>
            </a:graphic>
          </wp:inline>
        </w:drawing>
      </w:r>
    </w:p>
    <w:p w:rsidR="003B511E" w:rsidRPr="002A4DB1" w:rsidRDefault="00F24DD1" w:rsidP="003B511E">
      <w:pPr>
        <w:pStyle w:val="aa"/>
        <w:numPr>
          <w:ilvl w:val="0"/>
          <w:numId w:val="20"/>
        </w:numPr>
        <w:ind w:leftChars="0"/>
        <w:rPr>
          <w:rFonts w:ascii="UD デジタル 教科書体 NK-R" w:eastAsia="UD デジタル 教科書体 NK-R"/>
        </w:rPr>
      </w:pPr>
      <w:r w:rsidRPr="002A4DB1">
        <w:rPr>
          <w:rFonts w:ascii="UD デジタル 教科書体 NK-R" w:eastAsia="UD デジタル 教科書体 NK-R" w:hint="eastAsia"/>
        </w:rPr>
        <w:t>「基本コメント」タブをクリックし、間接デバイスにチェックし、「OK」をクリックします。</w:t>
      </w:r>
    </w:p>
    <w:p w:rsidR="003B511E" w:rsidRPr="002A4DB1" w:rsidRDefault="00707C83" w:rsidP="003B511E">
      <w:pPr>
        <w:pStyle w:val="aa"/>
        <w:ind w:leftChars="0" w:left="360"/>
        <w:rPr>
          <w:rFonts w:ascii="UD デジタル 教科書体 NK-R" w:eastAsia="UD デジタル 教科書体 NK-R"/>
        </w:rPr>
      </w:pPr>
      <w:r>
        <w:rPr>
          <w:rFonts w:ascii="UD デジタル 教科書体 NK-R" w:eastAsia="UD デジタル 教科書体 NK-R"/>
          <w:noProof/>
        </w:rPr>
        <w:pict>
          <v:roundrect id="_x0000_s1322" style="position:absolute;left:0;text-align:left;margin-left:340.2pt;margin-top:155.5pt;width:75.75pt;height:23.25pt;z-index:251934720" arcsize="10923f" filled="f" strokeweight="2.25pt">
            <v:textbox inset="5.85pt,.7pt,5.85pt,.7pt"/>
          </v:roundrect>
        </w:pict>
      </w:r>
      <w:r w:rsidR="00F24DD1" w:rsidRPr="002A4DB1">
        <w:rPr>
          <w:rFonts w:ascii="UD デジタル 教科書体 NK-R" w:eastAsia="UD デジタル 教科書体 NK-R" w:hint="eastAsia"/>
          <w:noProof/>
        </w:rPr>
        <w:drawing>
          <wp:inline distT="0" distB="0" distL="0" distR="0">
            <wp:extent cx="5400675" cy="3067050"/>
            <wp:effectExtent l="19050" t="0" r="9525" b="0"/>
            <wp:docPr id="4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cstate="print"/>
                    <a:srcRect/>
                    <a:stretch>
                      <a:fillRect/>
                    </a:stretch>
                  </pic:blipFill>
                  <pic:spPr bwMode="auto">
                    <a:xfrm>
                      <a:off x="0" y="0"/>
                      <a:ext cx="5400675" cy="3067050"/>
                    </a:xfrm>
                    <a:prstGeom prst="rect">
                      <a:avLst/>
                    </a:prstGeom>
                    <a:noFill/>
                    <a:ln w="9525">
                      <a:noFill/>
                      <a:miter lim="800000"/>
                      <a:headEnd/>
                      <a:tailEnd/>
                    </a:ln>
                  </pic:spPr>
                </pic:pic>
              </a:graphicData>
            </a:graphic>
          </wp:inline>
        </w:drawing>
      </w:r>
    </w:p>
    <w:p w:rsidR="003B511E" w:rsidRPr="002A4DB1" w:rsidRDefault="003B511E" w:rsidP="003B511E">
      <w:pPr>
        <w:pStyle w:val="aa"/>
        <w:ind w:leftChars="0" w:left="0"/>
        <w:rPr>
          <w:rFonts w:ascii="UD デジタル 教科書体 NK-R" w:eastAsia="UD デジタル 教科書体 NK-R"/>
        </w:rPr>
      </w:pPr>
    </w:p>
    <w:p w:rsidR="003B511E" w:rsidRPr="002A4DB1" w:rsidRDefault="00F24DD1" w:rsidP="003B511E">
      <w:pPr>
        <w:pStyle w:val="aa"/>
        <w:ind w:leftChars="0" w:left="0"/>
        <w:rPr>
          <w:rFonts w:ascii="UD デジタル 教科書体 NK-R" w:eastAsia="UD デジタル 教科書体 NK-R"/>
        </w:rPr>
      </w:pPr>
      <w:r w:rsidRPr="002A4DB1">
        <w:rPr>
          <w:rFonts w:ascii="UD デジタル 教科書体 NK-R" w:eastAsia="UD デジタル 教科書体 NK-R" w:hint="eastAsia"/>
        </w:rPr>
        <w:t>【動作確認】</w:t>
      </w:r>
    </w:p>
    <w:p w:rsidR="00F24DD1" w:rsidRPr="002A4DB1" w:rsidRDefault="00F24DD1" w:rsidP="00F24DD1">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以下のラダーを入力し、D10の値が1～100のとき、コメントNo1が表示され、101～200のときコメントNo2が表示、201～300のときコメントNo3が表示され、301～400のときコメントNo4が表示されることを確認しましょう。</w:t>
      </w:r>
    </w:p>
    <w:p w:rsidR="006E5B94" w:rsidRPr="002A4DB1" w:rsidRDefault="005F50EF" w:rsidP="00F24DD1">
      <w:pPr>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5400675" cy="1695450"/>
            <wp:effectExtent l="19050" t="19050" r="28575" b="19050"/>
            <wp:docPr id="4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srcRect/>
                    <a:stretch>
                      <a:fillRect/>
                    </a:stretch>
                  </pic:blipFill>
                  <pic:spPr bwMode="auto">
                    <a:xfrm>
                      <a:off x="0" y="0"/>
                      <a:ext cx="5400675" cy="1695450"/>
                    </a:xfrm>
                    <a:prstGeom prst="rect">
                      <a:avLst/>
                    </a:prstGeom>
                    <a:noFill/>
                    <a:ln w="9525">
                      <a:solidFill>
                        <a:schemeClr val="tx1"/>
                      </a:solidFill>
                      <a:miter lim="800000"/>
                      <a:headEnd/>
                      <a:tailEnd/>
                    </a:ln>
                  </pic:spPr>
                </pic:pic>
              </a:graphicData>
            </a:graphic>
          </wp:inline>
        </w:drawing>
      </w:r>
    </w:p>
    <w:p w:rsidR="00DA522D" w:rsidRPr="002A4DB1" w:rsidRDefault="00DA522D" w:rsidP="003B511E">
      <w:pPr>
        <w:rPr>
          <w:rFonts w:ascii="UD デジタル 教科書体 NK-R" w:eastAsia="UD デジタル 教科書体 NK-R"/>
        </w:rPr>
      </w:pPr>
      <w:r w:rsidRPr="002A4DB1">
        <w:rPr>
          <w:rFonts w:ascii="UD デジタル 教科書体 NK-R" w:eastAsia="UD デジタル 教科書体 NK-R" w:hint="eastAsia"/>
        </w:rPr>
        <w:lastRenderedPageBreak/>
        <w:t>※画面をダウンロードする際、コメントにもチェックをいれます。</w:t>
      </w:r>
    </w:p>
    <w:p w:rsidR="003B511E" w:rsidRPr="002A4DB1" w:rsidRDefault="00707C83" w:rsidP="003B511E">
      <w:pPr>
        <w:rPr>
          <w:rFonts w:ascii="UD デジタル 教科書体 NK-R" w:eastAsia="UD デジタル 教科書体 NK-R"/>
          <w:b/>
          <w:bCs/>
          <w:szCs w:val="21"/>
        </w:rPr>
      </w:pPr>
      <w:r>
        <w:rPr>
          <w:rFonts w:ascii="UD デジタル 教科書体 NK-R" w:eastAsia="UD デジタル 教科書体 NK-R"/>
          <w:b/>
          <w:bCs/>
          <w:noProof/>
          <w:szCs w:val="21"/>
        </w:rPr>
        <w:pict>
          <v:roundrect id="_x0000_s1323" style="position:absolute;left:0;text-align:left;margin-left:27.45pt;margin-top:200.5pt;width:87pt;height:21pt;z-index:251935744" arcsize="10923f" filled="f" strokeweight="2.25pt">
            <v:textbox inset="5.85pt,.7pt,5.85pt,.7pt"/>
          </v:roundrect>
        </w:pict>
      </w:r>
      <w:r w:rsidR="00DA522D" w:rsidRPr="002A4DB1">
        <w:rPr>
          <w:rFonts w:ascii="UD デジタル 教科書体 NK-R" w:eastAsia="UD デジタル 教科書体 NK-R" w:hint="eastAsia"/>
          <w:b/>
          <w:bCs/>
          <w:noProof/>
          <w:szCs w:val="21"/>
        </w:rPr>
        <w:drawing>
          <wp:inline distT="0" distB="0" distL="0" distR="0">
            <wp:extent cx="5400675" cy="4724400"/>
            <wp:effectExtent l="19050" t="0" r="9525" b="0"/>
            <wp:docPr id="4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cstate="print"/>
                    <a:srcRect/>
                    <a:stretch>
                      <a:fillRect/>
                    </a:stretch>
                  </pic:blipFill>
                  <pic:spPr bwMode="auto">
                    <a:xfrm>
                      <a:off x="0" y="0"/>
                      <a:ext cx="5400675" cy="4724400"/>
                    </a:xfrm>
                    <a:prstGeom prst="rect">
                      <a:avLst/>
                    </a:prstGeom>
                    <a:noFill/>
                    <a:ln w="9525">
                      <a:noFill/>
                      <a:miter lim="800000"/>
                      <a:headEnd/>
                      <a:tailEnd/>
                    </a:ln>
                  </pic:spPr>
                </pic:pic>
              </a:graphicData>
            </a:graphic>
          </wp:inline>
        </w:drawing>
      </w:r>
      <w:r w:rsidR="003B511E" w:rsidRPr="002A4DB1">
        <w:rPr>
          <w:rFonts w:ascii="UD デジタル 教科書体 NK-R" w:eastAsia="UD デジタル 教科書体 NK-R" w:hint="eastAsia"/>
          <w:b/>
          <w:bCs/>
          <w:szCs w:val="21"/>
        </w:rPr>
        <w:t xml:space="preserve">　　</w:t>
      </w:r>
    </w:p>
    <w:p w:rsidR="003B511E" w:rsidRPr="002A4DB1" w:rsidRDefault="003B511E" w:rsidP="003B511E">
      <w:pPr>
        <w:rPr>
          <w:rFonts w:ascii="UD デジタル 教科書体 NK-R" w:eastAsia="UD デジタル 教科書体 NK-R"/>
          <w:bCs/>
          <w:szCs w:val="21"/>
        </w:rPr>
      </w:pPr>
    </w:p>
    <w:p w:rsidR="0079571C" w:rsidRPr="002A4DB1" w:rsidRDefault="0079571C">
      <w:pPr>
        <w:widowControl/>
        <w:jc w:val="left"/>
        <w:rPr>
          <w:rFonts w:ascii="UD デジタル 教科書体 NK-R" w:eastAsia="UD デジタル 教科書体 NK-R"/>
          <w:b/>
        </w:rPr>
      </w:pPr>
      <w:r w:rsidRPr="002A4DB1">
        <w:rPr>
          <w:rFonts w:ascii="UD デジタル 教科書体 NK-R" w:eastAsia="UD デジタル 教科書体 NK-R" w:hint="eastAsia"/>
          <w:b/>
        </w:rPr>
        <w:br w:type="page"/>
      </w:r>
    </w:p>
    <w:p w:rsidR="00997CE0" w:rsidRPr="002A4DB1" w:rsidRDefault="00997CE0">
      <w:pPr>
        <w:widowControl/>
        <w:jc w:val="left"/>
        <w:rPr>
          <w:rFonts w:ascii="UD デジタル 教科書体 NK-R" w:eastAsia="UD デジタル 教科書体 NK-R"/>
          <w:b/>
          <w:sz w:val="28"/>
          <w:szCs w:val="28"/>
        </w:rPr>
      </w:pPr>
      <w:r w:rsidRPr="002A4DB1">
        <w:rPr>
          <w:rFonts w:ascii="UD デジタル 教科書体 NK-R" w:eastAsia="UD デジタル 教科書体 NK-R" w:hint="eastAsia"/>
          <w:b/>
          <w:sz w:val="28"/>
          <w:szCs w:val="28"/>
        </w:rPr>
        <w:lastRenderedPageBreak/>
        <w:t>第4章　データの転送</w:t>
      </w:r>
    </w:p>
    <w:p w:rsidR="00194A20" w:rsidRPr="002A4DB1" w:rsidRDefault="00194A20">
      <w:pPr>
        <w:widowControl/>
        <w:jc w:val="left"/>
        <w:rPr>
          <w:rFonts w:ascii="UD デジタル 教科書体 NK-R" w:eastAsia="UD デジタル 教科書体 NK-R"/>
          <w:b/>
        </w:rPr>
      </w:pPr>
      <w:r w:rsidRPr="002A4DB1">
        <w:rPr>
          <w:rFonts w:ascii="UD デジタル 教科書体 NK-R" w:eastAsia="UD デジタル 教科書体 NK-R" w:hint="eastAsia"/>
          <w:b/>
        </w:rPr>
        <w:t>（１）データの種類</w:t>
      </w:r>
    </w:p>
    <w:tbl>
      <w:tblPr>
        <w:tblStyle w:val="ad"/>
        <w:tblW w:w="0" w:type="auto"/>
        <w:tblLook w:val="04A0" w:firstRow="1" w:lastRow="0" w:firstColumn="1" w:lastColumn="0" w:noHBand="0" w:noVBand="1"/>
      </w:tblPr>
      <w:tblGrid>
        <w:gridCol w:w="534"/>
        <w:gridCol w:w="1984"/>
        <w:gridCol w:w="6184"/>
      </w:tblGrid>
      <w:tr w:rsidR="00E13D8B" w:rsidRPr="002A4DB1" w:rsidTr="002A4DB1">
        <w:tc>
          <w:tcPr>
            <w:tcW w:w="2518" w:type="dxa"/>
            <w:gridSpan w:val="2"/>
          </w:tcPr>
          <w:p w:rsidR="00E13D8B" w:rsidRPr="002A4DB1" w:rsidRDefault="00E13D8B">
            <w:pPr>
              <w:widowControl/>
              <w:jc w:val="left"/>
              <w:rPr>
                <w:rFonts w:ascii="UD デジタル 教科書体 NK-R" w:eastAsia="UD デジタル 教科書体 NK-R"/>
              </w:rPr>
            </w:pPr>
            <w:r w:rsidRPr="002A4DB1">
              <w:rPr>
                <w:rFonts w:ascii="UD デジタル 教科書体 NK-R" w:eastAsia="UD デジタル 教科書体 NK-R" w:hint="eastAsia"/>
              </w:rPr>
              <w:t>データの種類</w:t>
            </w:r>
          </w:p>
        </w:tc>
        <w:tc>
          <w:tcPr>
            <w:tcW w:w="6184" w:type="dxa"/>
          </w:tcPr>
          <w:p w:rsidR="00E13D8B" w:rsidRPr="002A4DB1" w:rsidRDefault="00E13D8B">
            <w:pPr>
              <w:widowControl/>
              <w:jc w:val="left"/>
              <w:rPr>
                <w:rFonts w:ascii="UD デジタル 教科書体 NK-R" w:eastAsia="UD デジタル 教科書体 NK-R"/>
              </w:rPr>
            </w:pPr>
            <w:r w:rsidRPr="002A4DB1">
              <w:rPr>
                <w:rFonts w:ascii="UD デジタル 教科書体 NK-R" w:eastAsia="UD デジタル 教科書体 NK-R" w:hint="eastAsia"/>
              </w:rPr>
              <w:t>概要</w:t>
            </w:r>
          </w:p>
        </w:tc>
      </w:tr>
      <w:tr w:rsidR="00E13D8B" w:rsidRPr="002A4DB1" w:rsidTr="002A4DB1">
        <w:tc>
          <w:tcPr>
            <w:tcW w:w="2518" w:type="dxa"/>
            <w:gridSpan w:val="2"/>
          </w:tcPr>
          <w:p w:rsidR="00E13D8B" w:rsidRPr="002A4DB1" w:rsidRDefault="00E13D8B">
            <w:pPr>
              <w:widowControl/>
              <w:jc w:val="left"/>
              <w:rPr>
                <w:rFonts w:ascii="UD デジタル 教科書体 NK-R" w:eastAsia="UD デジタル 教科書体 NK-R"/>
              </w:rPr>
            </w:pPr>
            <w:r w:rsidRPr="002A4DB1">
              <w:rPr>
                <w:rFonts w:ascii="UD デジタル 教科書体 NK-R" w:eastAsia="UD デジタル 教科書体 NK-R" w:hint="eastAsia"/>
              </w:rPr>
              <w:t>BootOS</w:t>
            </w:r>
          </w:p>
        </w:tc>
        <w:tc>
          <w:tcPr>
            <w:tcW w:w="6184" w:type="dxa"/>
          </w:tcPr>
          <w:p w:rsidR="00E13D8B" w:rsidRPr="002A4DB1" w:rsidRDefault="00E13D8B">
            <w:pPr>
              <w:widowControl/>
              <w:jc w:val="left"/>
              <w:rPr>
                <w:rFonts w:ascii="UD デジタル 教科書体 NK-R" w:eastAsia="UD デジタル 教科書体 NK-R"/>
              </w:rPr>
            </w:pPr>
            <w:r w:rsidRPr="002A4DB1">
              <w:rPr>
                <w:rFonts w:ascii="UD デジタル 教科書体 NK-R" w:eastAsia="UD デジタル 教科書体 NK-R" w:hint="eastAsia"/>
              </w:rPr>
              <w:t>GOTのハードウェア制御やパソコンとGOTの通信時に必要なプログラム。工場出荷時にインストールされているため、通常インストールの必要なし</w:t>
            </w:r>
          </w:p>
        </w:tc>
      </w:tr>
      <w:tr w:rsidR="00E059F3" w:rsidRPr="002A4DB1" w:rsidTr="002A4DB1">
        <w:tc>
          <w:tcPr>
            <w:tcW w:w="2518" w:type="dxa"/>
            <w:gridSpan w:val="2"/>
            <w:tcBorders>
              <w:bottom w:val="nil"/>
            </w:tcBorders>
          </w:tcPr>
          <w:p w:rsidR="00E059F3" w:rsidRPr="002A4DB1" w:rsidRDefault="00E059F3">
            <w:pPr>
              <w:widowControl/>
              <w:jc w:val="left"/>
              <w:rPr>
                <w:rFonts w:ascii="UD デジタル 教科書体 NK-R" w:eastAsia="UD デジタル 教科書体 NK-R"/>
              </w:rPr>
            </w:pPr>
            <w:r w:rsidRPr="002A4DB1">
              <w:rPr>
                <w:rFonts w:ascii="UD デジタル 教科書体 NK-R" w:eastAsia="UD デジタル 教科書体 NK-R" w:hint="eastAsia"/>
              </w:rPr>
              <w:t>OS</w:t>
            </w:r>
          </w:p>
        </w:tc>
        <w:tc>
          <w:tcPr>
            <w:tcW w:w="6184" w:type="dxa"/>
          </w:tcPr>
          <w:p w:rsidR="00E059F3" w:rsidRPr="002A4DB1" w:rsidRDefault="00E059F3" w:rsidP="00F6600C">
            <w:pPr>
              <w:widowControl/>
              <w:jc w:val="left"/>
              <w:rPr>
                <w:rFonts w:ascii="UD デジタル 教科書体 NK-R" w:eastAsia="UD デジタル 教科書体 NK-R"/>
              </w:rPr>
            </w:pPr>
            <w:r w:rsidRPr="002A4DB1">
              <w:rPr>
                <w:rFonts w:ascii="UD デジタル 教科書体 NK-R" w:eastAsia="UD デジタル 教科書体 NK-R" w:hint="eastAsia"/>
              </w:rPr>
              <w:t>GOTのモニタ機能、OSや画面データのインストール、OSや画面データの削除</w:t>
            </w:r>
          </w:p>
        </w:tc>
      </w:tr>
      <w:tr w:rsidR="00E059F3" w:rsidRPr="002A4DB1" w:rsidTr="002A4DB1">
        <w:tc>
          <w:tcPr>
            <w:tcW w:w="534" w:type="dxa"/>
            <w:vMerge w:val="restart"/>
            <w:tcBorders>
              <w:top w:val="nil"/>
            </w:tcBorders>
          </w:tcPr>
          <w:p w:rsidR="00E059F3" w:rsidRPr="002A4DB1" w:rsidRDefault="00E059F3">
            <w:pPr>
              <w:widowControl/>
              <w:jc w:val="left"/>
              <w:rPr>
                <w:rFonts w:ascii="UD デジタル 教科書体 NK-R" w:eastAsia="UD デジタル 教科書体 NK-R"/>
              </w:rPr>
            </w:pPr>
          </w:p>
        </w:tc>
        <w:tc>
          <w:tcPr>
            <w:tcW w:w="1984" w:type="dxa"/>
          </w:tcPr>
          <w:p w:rsidR="00E059F3" w:rsidRPr="002A4DB1" w:rsidRDefault="00E059F3">
            <w:pPr>
              <w:widowControl/>
              <w:jc w:val="left"/>
              <w:rPr>
                <w:rFonts w:ascii="UD デジタル 教科書体 NK-R" w:eastAsia="UD デジタル 教科書体 NK-R"/>
              </w:rPr>
            </w:pPr>
            <w:r w:rsidRPr="002A4DB1">
              <w:rPr>
                <w:rFonts w:ascii="UD デジタル 教科書体 NK-R" w:eastAsia="UD デジタル 教科書体 NK-R" w:hint="eastAsia"/>
              </w:rPr>
              <w:t>基本機能（必須）</w:t>
            </w:r>
          </w:p>
        </w:tc>
        <w:tc>
          <w:tcPr>
            <w:tcW w:w="6184" w:type="dxa"/>
          </w:tcPr>
          <w:p w:rsidR="00E059F3" w:rsidRPr="002A4DB1" w:rsidRDefault="00E059F3">
            <w:pPr>
              <w:widowControl/>
              <w:jc w:val="left"/>
              <w:rPr>
                <w:rFonts w:ascii="UD デジタル 教科書体 NK-R" w:eastAsia="UD デジタル 教科書体 NK-R"/>
              </w:rPr>
            </w:pPr>
            <w:r w:rsidRPr="002A4DB1">
              <w:rPr>
                <w:rFonts w:ascii="UD デジタル 教科書体 NK-R" w:eastAsia="UD デジタル 教科書体 NK-R" w:hint="eastAsia"/>
              </w:rPr>
              <w:t>各インタフェースの制御、OSや画面データのインストール、OSやプロジェクトデータの削除などGOTを動作させるプログラム</w:t>
            </w:r>
          </w:p>
        </w:tc>
      </w:tr>
      <w:tr w:rsidR="00E059F3" w:rsidRPr="002A4DB1" w:rsidTr="002A4DB1">
        <w:tc>
          <w:tcPr>
            <w:tcW w:w="534" w:type="dxa"/>
            <w:vMerge/>
            <w:tcBorders>
              <w:top w:val="nil"/>
            </w:tcBorders>
          </w:tcPr>
          <w:p w:rsidR="00E059F3" w:rsidRPr="002A4DB1" w:rsidRDefault="00E059F3">
            <w:pPr>
              <w:widowControl/>
              <w:jc w:val="left"/>
              <w:rPr>
                <w:rFonts w:ascii="UD デジタル 教科書体 NK-R" w:eastAsia="UD デジタル 教科書体 NK-R"/>
              </w:rPr>
            </w:pPr>
          </w:p>
        </w:tc>
        <w:tc>
          <w:tcPr>
            <w:tcW w:w="1984" w:type="dxa"/>
          </w:tcPr>
          <w:p w:rsidR="00E059F3" w:rsidRPr="002A4DB1" w:rsidRDefault="00E059F3">
            <w:pPr>
              <w:widowControl/>
              <w:jc w:val="left"/>
              <w:rPr>
                <w:rFonts w:ascii="UD デジタル 教科書体 NK-R" w:eastAsia="UD デジタル 教科書体 NK-R"/>
              </w:rPr>
            </w:pPr>
            <w:r w:rsidRPr="002A4DB1">
              <w:rPr>
                <w:rFonts w:ascii="UD デジタル 教科書体 NK-R" w:eastAsia="UD デジタル 教科書体 NK-R" w:hint="eastAsia"/>
              </w:rPr>
              <w:t>通信ドライバ（必須）</w:t>
            </w:r>
          </w:p>
        </w:tc>
        <w:tc>
          <w:tcPr>
            <w:tcW w:w="6184" w:type="dxa"/>
          </w:tcPr>
          <w:p w:rsidR="00E059F3" w:rsidRPr="002A4DB1" w:rsidRDefault="00F6600C">
            <w:pPr>
              <w:widowControl/>
              <w:jc w:val="left"/>
              <w:rPr>
                <w:rFonts w:ascii="UD デジタル 教科書体 NK-R" w:eastAsia="UD デジタル 教科書体 NK-R"/>
              </w:rPr>
            </w:pPr>
            <w:r w:rsidRPr="002A4DB1">
              <w:rPr>
                <w:rFonts w:ascii="UD デジタル 教科書体 NK-R" w:eastAsia="UD デジタル 教科書体 NK-R" w:hint="eastAsia"/>
              </w:rPr>
              <w:t>PC通信ドライバは、GOTとシーケンサ間の通信を行うドライバ</w:t>
            </w:r>
          </w:p>
        </w:tc>
      </w:tr>
      <w:tr w:rsidR="00E059F3" w:rsidRPr="002A4DB1" w:rsidTr="002A4DB1">
        <w:tc>
          <w:tcPr>
            <w:tcW w:w="534" w:type="dxa"/>
            <w:vMerge/>
            <w:tcBorders>
              <w:top w:val="nil"/>
            </w:tcBorders>
          </w:tcPr>
          <w:p w:rsidR="00E059F3" w:rsidRPr="002A4DB1" w:rsidRDefault="00E059F3">
            <w:pPr>
              <w:widowControl/>
              <w:jc w:val="left"/>
              <w:rPr>
                <w:rFonts w:ascii="UD デジタル 教科書体 NK-R" w:eastAsia="UD デジタル 教科書体 NK-R"/>
              </w:rPr>
            </w:pPr>
          </w:p>
        </w:tc>
        <w:tc>
          <w:tcPr>
            <w:tcW w:w="1984" w:type="dxa"/>
          </w:tcPr>
          <w:p w:rsidR="00E059F3" w:rsidRPr="002A4DB1" w:rsidRDefault="00E059F3">
            <w:pPr>
              <w:widowControl/>
              <w:jc w:val="left"/>
              <w:rPr>
                <w:rFonts w:ascii="UD デジタル 教科書体 NK-R" w:eastAsia="UD デジタル 教科書体 NK-R"/>
              </w:rPr>
            </w:pPr>
            <w:r w:rsidRPr="002A4DB1">
              <w:rPr>
                <w:rFonts w:ascii="UD デジタル 教科書体 NK-R" w:eastAsia="UD デジタル 教科書体 NK-R" w:hint="eastAsia"/>
              </w:rPr>
              <w:t>拡張機能</w:t>
            </w:r>
          </w:p>
        </w:tc>
        <w:tc>
          <w:tcPr>
            <w:tcW w:w="6184" w:type="dxa"/>
          </w:tcPr>
          <w:p w:rsidR="00E059F3" w:rsidRPr="002A4DB1" w:rsidRDefault="00F6600C">
            <w:pPr>
              <w:widowControl/>
              <w:jc w:val="left"/>
              <w:rPr>
                <w:rFonts w:ascii="UD デジタル 教科書体 NK-R" w:eastAsia="UD デジタル 教科書体 NK-R"/>
              </w:rPr>
            </w:pPr>
            <w:r w:rsidRPr="002A4DB1">
              <w:rPr>
                <w:rFonts w:ascii="UD デジタル 教科書体 NK-R" w:eastAsia="UD デジタル 教科書体 NK-R" w:hint="eastAsia"/>
              </w:rPr>
              <w:t>拡張機能を使用する場合にインストールする</w:t>
            </w:r>
          </w:p>
        </w:tc>
      </w:tr>
      <w:tr w:rsidR="00F6600C" w:rsidRPr="002A4DB1" w:rsidTr="002A4DB1">
        <w:tc>
          <w:tcPr>
            <w:tcW w:w="534" w:type="dxa"/>
            <w:vMerge/>
            <w:tcBorders>
              <w:top w:val="nil"/>
            </w:tcBorders>
          </w:tcPr>
          <w:p w:rsidR="00F6600C" w:rsidRPr="002A4DB1" w:rsidRDefault="00F6600C">
            <w:pPr>
              <w:widowControl/>
              <w:jc w:val="left"/>
              <w:rPr>
                <w:rFonts w:ascii="UD デジタル 教科書体 NK-R" w:eastAsia="UD デジタル 教科書体 NK-R"/>
              </w:rPr>
            </w:pPr>
          </w:p>
        </w:tc>
        <w:tc>
          <w:tcPr>
            <w:tcW w:w="1984" w:type="dxa"/>
          </w:tcPr>
          <w:p w:rsidR="00F6600C" w:rsidRPr="002A4DB1" w:rsidRDefault="00F6600C">
            <w:pPr>
              <w:widowControl/>
              <w:jc w:val="left"/>
              <w:rPr>
                <w:rFonts w:ascii="UD デジタル 教科書体 NK-R" w:eastAsia="UD デジタル 教科書体 NK-R"/>
              </w:rPr>
            </w:pPr>
            <w:r w:rsidRPr="002A4DB1">
              <w:rPr>
                <w:rFonts w:ascii="UD デジタル 教科書体 NK-R" w:eastAsia="UD デジタル 教科書体 NK-R" w:hint="eastAsia"/>
              </w:rPr>
              <w:t>オプション機能</w:t>
            </w:r>
          </w:p>
        </w:tc>
        <w:tc>
          <w:tcPr>
            <w:tcW w:w="6184" w:type="dxa"/>
          </w:tcPr>
          <w:p w:rsidR="00F6600C" w:rsidRPr="002A4DB1" w:rsidRDefault="00F6600C" w:rsidP="0079571C">
            <w:pPr>
              <w:widowControl/>
              <w:jc w:val="left"/>
              <w:rPr>
                <w:rFonts w:ascii="UD デジタル 教科書体 NK-R" w:eastAsia="UD デジタル 教科書体 NK-R"/>
              </w:rPr>
            </w:pPr>
            <w:r w:rsidRPr="002A4DB1">
              <w:rPr>
                <w:rFonts w:ascii="UD デジタル 教科書体 NK-R" w:eastAsia="UD デジタル 教科書体 NK-R" w:hint="eastAsia"/>
              </w:rPr>
              <w:t>オプション機能ボードや多色表示ボードの装着により使用できる機能を使用する場合にインストール</w:t>
            </w:r>
          </w:p>
        </w:tc>
      </w:tr>
      <w:tr w:rsidR="00F6600C" w:rsidRPr="002A4DB1" w:rsidTr="002A4DB1">
        <w:tc>
          <w:tcPr>
            <w:tcW w:w="2518" w:type="dxa"/>
            <w:gridSpan w:val="2"/>
            <w:tcBorders>
              <w:top w:val="nil"/>
            </w:tcBorders>
          </w:tcPr>
          <w:p w:rsidR="00F6600C" w:rsidRPr="002A4DB1" w:rsidRDefault="00F6600C">
            <w:pPr>
              <w:widowControl/>
              <w:jc w:val="left"/>
              <w:rPr>
                <w:rFonts w:ascii="UD デジタル 教科書体 NK-R" w:eastAsia="UD デジタル 教科書体 NK-R"/>
              </w:rPr>
            </w:pPr>
            <w:r w:rsidRPr="002A4DB1">
              <w:rPr>
                <w:rFonts w:ascii="UD デジタル 教科書体 NK-R" w:eastAsia="UD デジタル 教科書体 NK-R" w:hint="eastAsia"/>
              </w:rPr>
              <w:t>プロジェクトデータ（必須）</w:t>
            </w:r>
          </w:p>
        </w:tc>
        <w:tc>
          <w:tcPr>
            <w:tcW w:w="6184" w:type="dxa"/>
          </w:tcPr>
          <w:p w:rsidR="00F6600C" w:rsidRPr="002A4DB1" w:rsidRDefault="00F6600C" w:rsidP="0079571C">
            <w:pPr>
              <w:widowControl/>
              <w:jc w:val="left"/>
              <w:rPr>
                <w:rFonts w:ascii="UD デジタル 教科書体 NK-R" w:eastAsia="UD デジタル 教科書体 NK-R"/>
              </w:rPr>
            </w:pPr>
            <w:r w:rsidRPr="002A4DB1">
              <w:rPr>
                <w:rFonts w:ascii="UD デジタル 教科書体 NK-R" w:eastAsia="UD デジタル 教科書体 NK-R" w:hint="eastAsia"/>
              </w:rPr>
              <w:t>画面データ、コメント、共通設定など、ユーザが作成したモニタ画面用のデータ</w:t>
            </w:r>
          </w:p>
        </w:tc>
      </w:tr>
    </w:tbl>
    <w:p w:rsidR="00E13D8B" w:rsidRPr="002A4DB1" w:rsidRDefault="00E13D8B">
      <w:pPr>
        <w:widowControl/>
        <w:jc w:val="left"/>
        <w:rPr>
          <w:rFonts w:ascii="UD デジタル 教科書体 NK-R" w:eastAsia="UD デジタル 教科書体 NK-R"/>
        </w:rPr>
      </w:pPr>
    </w:p>
    <w:p w:rsidR="0078547A" w:rsidRPr="002A4DB1" w:rsidRDefault="00194A20">
      <w:pPr>
        <w:widowControl/>
        <w:jc w:val="left"/>
        <w:rPr>
          <w:rFonts w:ascii="UD デジタル 教科書体 NK-R" w:eastAsia="UD デジタル 教科書体 NK-R"/>
          <w:b/>
        </w:rPr>
      </w:pPr>
      <w:r w:rsidRPr="002A4DB1">
        <w:rPr>
          <w:rFonts w:ascii="UD デジタル 教科書体 NK-R" w:eastAsia="UD デジタル 教科書体 NK-R" w:hint="eastAsia"/>
          <w:b/>
        </w:rPr>
        <w:t>（２）OSのインストール</w:t>
      </w:r>
    </w:p>
    <w:p w:rsidR="00194A20" w:rsidRPr="002A4DB1" w:rsidRDefault="00194A20">
      <w:pPr>
        <w:widowControl/>
        <w:jc w:val="left"/>
        <w:rPr>
          <w:rFonts w:ascii="UD デジタル 教科書体 NK-R" w:eastAsia="UD デジタル 教科書体 NK-R"/>
        </w:rPr>
      </w:pPr>
      <w:r w:rsidRPr="002A4DB1">
        <w:rPr>
          <w:rFonts w:ascii="UD デジタル 教科書体 NK-R" w:eastAsia="UD デジタル 教科書体 NK-R" w:hint="eastAsia"/>
        </w:rPr>
        <w:t>GOTにはモニタするためのOSや通信するためのドライバが入っていません。そのため、初めてモニタをする前にOSのインストールをする必要があります。ただし、OSのバージョンアップや通信方法の変更がある場合は、この操作が必要です。</w:t>
      </w:r>
    </w:p>
    <w:p w:rsidR="00194A20" w:rsidRPr="002A4DB1" w:rsidRDefault="00194A20">
      <w:pPr>
        <w:widowControl/>
        <w:jc w:val="left"/>
        <w:rPr>
          <w:rFonts w:ascii="UD デジタル 教科書体 NK-R" w:eastAsia="UD デジタル 教科書体 NK-R"/>
        </w:rPr>
      </w:pPr>
      <w:r w:rsidRPr="002A4DB1">
        <w:rPr>
          <w:rFonts w:ascii="UD デジタル 教科書体 NK-R" w:eastAsia="UD デジタル 教科書体 NK-R" w:hint="eastAsia"/>
        </w:rPr>
        <w:t>【操作】</w:t>
      </w:r>
    </w:p>
    <w:p w:rsidR="0078547A" w:rsidRPr="002A4DB1" w:rsidRDefault="00E7063B">
      <w:pPr>
        <w:widowControl/>
        <w:jc w:val="left"/>
        <w:rPr>
          <w:rFonts w:ascii="UD デジタル 教科書体 NK-R" w:eastAsia="UD デジタル 教科書体 NK-R"/>
        </w:rPr>
      </w:pPr>
      <w:r w:rsidRPr="002A4DB1">
        <w:rPr>
          <w:rFonts w:ascii="UD デジタル 教科書体 NK-R" w:eastAsia="UD デジタル 教科書体 NK-R" w:hint="eastAsia"/>
        </w:rPr>
        <w:t>①</w:t>
      </w:r>
      <w:r w:rsidR="00194A20" w:rsidRPr="002A4DB1">
        <w:rPr>
          <w:rFonts w:ascii="UD デジタル 教科書体 NK-R" w:eastAsia="UD デジタル 教科書体 NK-R" w:hint="eastAsia"/>
        </w:rPr>
        <w:t>通信→GOTへの書き込み　をクリック</w:t>
      </w:r>
    </w:p>
    <w:p w:rsidR="0078547A" w:rsidRPr="002A4DB1" w:rsidRDefault="00E7063B">
      <w:pPr>
        <w:widowControl/>
        <w:jc w:val="left"/>
        <w:rPr>
          <w:rFonts w:ascii="UD デジタル 教科書体 NK-R" w:eastAsia="UD デジタル 教科書体 NK-R"/>
        </w:rPr>
      </w:pPr>
      <w:r w:rsidRPr="002A4DB1">
        <w:rPr>
          <w:rFonts w:ascii="UD デジタル 教科書体 NK-R" w:eastAsia="UD デジタル 教科書体 NK-R" w:hint="eastAsia"/>
          <w:noProof/>
        </w:rPr>
        <w:drawing>
          <wp:anchor distT="0" distB="0" distL="114300" distR="114300" simplePos="0" relativeHeight="251813888" behindDoc="0" locked="0" layoutInCell="1" allowOverlap="1">
            <wp:simplePos x="0" y="0"/>
            <wp:positionH relativeFrom="column">
              <wp:posOffset>81915</wp:posOffset>
            </wp:positionH>
            <wp:positionV relativeFrom="paragraph">
              <wp:posOffset>120650</wp:posOffset>
            </wp:positionV>
            <wp:extent cx="1895475" cy="1781175"/>
            <wp:effectExtent l="19050" t="0" r="9525" b="0"/>
            <wp:wrapSquare wrapText="bothSides"/>
            <wp:docPr id="3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srcRect/>
                    <a:stretch>
                      <a:fillRect/>
                    </a:stretch>
                  </pic:blipFill>
                  <pic:spPr bwMode="auto">
                    <a:xfrm>
                      <a:off x="0" y="0"/>
                      <a:ext cx="1895475" cy="1781175"/>
                    </a:xfrm>
                    <a:prstGeom prst="rect">
                      <a:avLst/>
                    </a:prstGeom>
                    <a:noFill/>
                    <a:ln w="9525">
                      <a:noFill/>
                      <a:miter lim="800000"/>
                      <a:headEnd/>
                      <a:tailEnd/>
                    </a:ln>
                  </pic:spPr>
                </pic:pic>
              </a:graphicData>
            </a:graphic>
          </wp:anchor>
        </w:drawing>
      </w: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E7063B" w:rsidRPr="002A4DB1" w:rsidRDefault="00E7063B">
      <w:pPr>
        <w:widowControl/>
        <w:jc w:val="left"/>
        <w:rPr>
          <w:rFonts w:ascii="UD デジタル 教科書体 NK-R" w:eastAsia="UD デジタル 教科書体 NK-R"/>
        </w:rPr>
      </w:pPr>
    </w:p>
    <w:p w:rsidR="00E7063B" w:rsidRPr="002A4DB1" w:rsidRDefault="00E7063B">
      <w:pPr>
        <w:widowControl/>
        <w:jc w:val="left"/>
        <w:rPr>
          <w:rFonts w:ascii="UD デジタル 教科書体 NK-R" w:eastAsia="UD デジタル 教科書体 NK-R"/>
        </w:rPr>
      </w:pPr>
    </w:p>
    <w:p w:rsidR="0079571C" w:rsidRPr="002A4DB1" w:rsidRDefault="0079571C">
      <w:pPr>
        <w:widowControl/>
        <w:jc w:val="left"/>
        <w:rPr>
          <w:rFonts w:ascii="UD デジタル 教科書体 NK-R" w:eastAsia="UD デジタル 教科書体 NK-R"/>
        </w:rPr>
      </w:pPr>
    </w:p>
    <w:p w:rsidR="0078547A" w:rsidRPr="002A4DB1" w:rsidRDefault="00E7063B" w:rsidP="00342213">
      <w:pPr>
        <w:pStyle w:val="aa"/>
        <w:widowControl/>
        <w:numPr>
          <w:ilvl w:val="0"/>
          <w:numId w:val="19"/>
        </w:numPr>
        <w:ind w:leftChars="0"/>
        <w:jc w:val="left"/>
        <w:rPr>
          <w:rFonts w:ascii="UD デジタル 教科書体 NK-R" w:eastAsia="UD デジタル 教科書体 NK-R"/>
        </w:rPr>
      </w:pPr>
      <w:r w:rsidRPr="002A4DB1">
        <w:rPr>
          <w:rFonts w:ascii="UD デジタル 教科書体 NK-R" w:eastAsia="UD デジタル 教科書体 NK-R" w:hint="eastAsia"/>
        </w:rPr>
        <w:t>USB」を選択し、「OK」をクリック</w:t>
      </w:r>
    </w:p>
    <w:p w:rsidR="0078547A" w:rsidRPr="002A4DB1" w:rsidRDefault="00E7063B">
      <w:pPr>
        <w:widowControl/>
        <w:jc w:val="left"/>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3333750" cy="2275224"/>
            <wp:effectExtent l="19050" t="0" r="0" b="0"/>
            <wp:docPr id="3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cstate="print"/>
                    <a:srcRect/>
                    <a:stretch>
                      <a:fillRect/>
                    </a:stretch>
                  </pic:blipFill>
                  <pic:spPr bwMode="auto">
                    <a:xfrm>
                      <a:off x="0" y="0"/>
                      <a:ext cx="3333750" cy="2275224"/>
                    </a:xfrm>
                    <a:prstGeom prst="rect">
                      <a:avLst/>
                    </a:prstGeom>
                    <a:noFill/>
                    <a:ln w="9525">
                      <a:noFill/>
                      <a:miter lim="800000"/>
                      <a:headEnd/>
                      <a:tailEnd/>
                    </a:ln>
                  </pic:spPr>
                </pic:pic>
              </a:graphicData>
            </a:graphic>
          </wp:inline>
        </w:drawing>
      </w:r>
    </w:p>
    <w:p w:rsidR="0078547A" w:rsidRPr="002A4DB1" w:rsidRDefault="0078547A">
      <w:pPr>
        <w:widowControl/>
        <w:jc w:val="left"/>
        <w:rPr>
          <w:rFonts w:ascii="UD デジタル 教科書体 NK-R" w:eastAsia="UD デジタル 教科書体 NK-R"/>
        </w:rPr>
      </w:pPr>
    </w:p>
    <w:p w:rsidR="0078547A" w:rsidRPr="002A4DB1" w:rsidRDefault="006F4FD4" w:rsidP="00342213">
      <w:pPr>
        <w:pStyle w:val="aa"/>
        <w:widowControl/>
        <w:numPr>
          <w:ilvl w:val="0"/>
          <w:numId w:val="19"/>
        </w:numPr>
        <w:ind w:leftChars="0"/>
        <w:jc w:val="left"/>
        <w:rPr>
          <w:rFonts w:ascii="UD デジタル 教科書体 NK-R" w:eastAsia="UD デジタル 教科書体 NK-R"/>
        </w:rPr>
      </w:pPr>
      <w:r w:rsidRPr="002A4DB1">
        <w:rPr>
          <w:rFonts w:ascii="UD デジタル 教科書体 NK-R" w:eastAsia="UD デジタル 教科書体 NK-R" w:hint="eastAsia"/>
        </w:rPr>
        <w:t>書</w:t>
      </w:r>
      <w:r w:rsidR="00E7063B" w:rsidRPr="002A4DB1">
        <w:rPr>
          <w:rFonts w:ascii="UD デジタル 教科書体 NK-R" w:eastAsia="UD デジタル 教科書体 NK-R" w:hint="eastAsia"/>
        </w:rPr>
        <w:t>込データ「プロジェクトデータ、OS」、書込モード「</w:t>
      </w:r>
      <w:r w:rsidR="00342213" w:rsidRPr="002A4DB1">
        <w:rPr>
          <w:rFonts w:ascii="UD デジタル 教科書体 NK-R" w:eastAsia="UD デジタル 教科書体 NK-R" w:hint="eastAsia"/>
        </w:rPr>
        <w:t>プロジェクトデータ、OS一括書込」</w:t>
      </w:r>
      <w:r w:rsidR="00E7063B" w:rsidRPr="002A4DB1">
        <w:rPr>
          <w:rFonts w:ascii="UD デジタル 教科書体 NK-R" w:eastAsia="UD デジタル 教科書体 NK-R" w:hint="eastAsia"/>
        </w:rPr>
        <w:t>を選択し、「GOT書込」をクリック。</w:t>
      </w:r>
    </w:p>
    <w:p w:rsidR="0078547A" w:rsidRPr="002A4DB1" w:rsidRDefault="00707C83">
      <w:pPr>
        <w:widowControl/>
        <w:jc w:val="left"/>
        <w:rPr>
          <w:rFonts w:ascii="UD デジタル 教科書体 NK-R" w:eastAsia="UD デジタル 教科書体 NK-R"/>
        </w:rPr>
      </w:pPr>
      <w:r>
        <w:rPr>
          <w:rFonts w:ascii="UD デジタル 教科書体 NK-R" w:eastAsia="UD デジタル 教科書体 NK-R"/>
          <w:noProof/>
        </w:rPr>
        <w:pict>
          <v:roundrect id="_x0000_s1192" style="position:absolute;margin-left:339.45pt;margin-top:326.25pt;width:65.25pt;height:33.75pt;z-index:251817984" arcsize="10923f" filled="f" strokecolor="black [3213]" strokeweight="1.5pt">
            <v:textbox inset="5.85pt,.7pt,5.85pt,.7pt"/>
          </v:roundrect>
        </w:pict>
      </w:r>
      <w:r>
        <w:rPr>
          <w:rFonts w:ascii="UD デジタル 教科書体 NK-R" w:eastAsia="UD デジタル 教科書体 NK-R"/>
          <w:noProof/>
        </w:rPr>
        <w:pict>
          <v:roundrect id="_x0000_s1189" style="position:absolute;margin-left:67.2pt;margin-top:50.25pt;width:75.75pt;height:18.75pt;z-index:251814912" arcsize="10923f" filled="f" strokecolor="black [3213]" strokeweight="1.5pt">
            <v:textbox inset="5.85pt,.7pt,5.85pt,.7pt"/>
          </v:roundrect>
        </w:pict>
      </w:r>
      <w:r>
        <w:rPr>
          <w:rFonts w:ascii="UD デジタル 教科書体 NK-R" w:eastAsia="UD デジタル 教科書体 NK-R"/>
          <w:noProof/>
        </w:rPr>
        <w:pict>
          <v:roundrect id="_x0000_s1190" style="position:absolute;margin-left:88.95pt;margin-top:69pt;width:117.75pt;height:18.75pt;z-index:251815936" arcsize="10923f" filled="f" strokecolor="black [3213]" strokeweight="1.5pt">
            <v:textbox inset="5.85pt,.7pt,5.85pt,.7pt"/>
          </v:roundrect>
        </w:pict>
      </w:r>
      <w:r w:rsidR="00342213" w:rsidRPr="002A4DB1">
        <w:rPr>
          <w:rFonts w:ascii="UD デジタル 教科書体 NK-R" w:eastAsia="UD デジタル 教科書体 NK-R" w:hint="eastAsia"/>
          <w:noProof/>
        </w:rPr>
        <w:drawing>
          <wp:inline distT="0" distB="0" distL="0" distR="0">
            <wp:extent cx="5400675" cy="4714875"/>
            <wp:effectExtent l="19050" t="0" r="9525" b="0"/>
            <wp:docPr id="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srcRect/>
                    <a:stretch>
                      <a:fillRect/>
                    </a:stretch>
                  </pic:blipFill>
                  <pic:spPr bwMode="auto">
                    <a:xfrm>
                      <a:off x="0" y="0"/>
                      <a:ext cx="5400675" cy="4714875"/>
                    </a:xfrm>
                    <a:prstGeom prst="rect">
                      <a:avLst/>
                    </a:prstGeom>
                    <a:noFill/>
                    <a:ln w="9525">
                      <a:noFill/>
                      <a:miter lim="800000"/>
                      <a:headEnd/>
                      <a:tailEnd/>
                    </a:ln>
                  </pic:spPr>
                </pic:pic>
              </a:graphicData>
            </a:graphic>
          </wp:inline>
        </w:drawing>
      </w:r>
    </w:p>
    <w:p w:rsidR="0078547A" w:rsidRPr="002A4DB1" w:rsidRDefault="0078547A">
      <w:pPr>
        <w:widowControl/>
        <w:jc w:val="left"/>
        <w:rPr>
          <w:rFonts w:ascii="UD デジタル 教科書体 NK-R" w:eastAsia="UD デジタル 教科書体 NK-R"/>
        </w:rPr>
      </w:pPr>
    </w:p>
    <w:p w:rsidR="0078547A" w:rsidRPr="002A4DB1" w:rsidRDefault="00522D0D" w:rsidP="00522D0D">
      <w:pPr>
        <w:pStyle w:val="aa"/>
        <w:widowControl/>
        <w:numPr>
          <w:ilvl w:val="0"/>
          <w:numId w:val="5"/>
        </w:numPr>
        <w:ind w:leftChars="0"/>
        <w:jc w:val="left"/>
        <w:rPr>
          <w:rFonts w:ascii="UD デジタル 教科書体 NK-R" w:eastAsia="UD デジタル 教科書体 NK-R"/>
        </w:rPr>
      </w:pPr>
      <w:r w:rsidRPr="002A4DB1">
        <w:rPr>
          <w:rFonts w:ascii="UD デジタル 教科書体 NK-R" w:eastAsia="UD デジタル 教科書体 NK-R" w:hint="eastAsia"/>
        </w:rPr>
        <w:t>「はい」をクリックすると、プロジェクトデータとOSのインストールが始まります。</w:t>
      </w:r>
    </w:p>
    <w:p w:rsidR="0078547A" w:rsidRPr="002A4DB1" w:rsidRDefault="00707C83">
      <w:pPr>
        <w:widowControl/>
        <w:jc w:val="left"/>
        <w:rPr>
          <w:rFonts w:ascii="UD デジタル 教科書体 NK-R" w:eastAsia="UD デジタル 教科書体 NK-R"/>
        </w:rPr>
      </w:pPr>
      <w:r>
        <w:rPr>
          <w:rFonts w:ascii="UD デジタル 教科書体 NK-R" w:eastAsia="UD デジタル 教科書体 NK-R"/>
          <w:noProof/>
        </w:rPr>
        <w:pict>
          <v:roundrect id="_x0000_s1211" style="position:absolute;margin-left:57.45pt;margin-top:78.25pt;width:1in;height:19.5pt;z-index:251836416" arcsize="10923f" filled="f" strokecolor="black [3213]" strokeweight="1.5pt">
            <v:textbox inset="5.85pt,.7pt,5.85pt,.7pt"/>
          </v:roundrect>
        </w:pict>
      </w:r>
      <w:r w:rsidR="00522D0D" w:rsidRPr="002A4DB1">
        <w:rPr>
          <w:rFonts w:ascii="UD デジタル 教科書体 NK-R" w:eastAsia="UD デジタル 教科書体 NK-R" w:hint="eastAsia"/>
          <w:noProof/>
        </w:rPr>
        <w:drawing>
          <wp:inline distT="0" distB="0" distL="0" distR="0">
            <wp:extent cx="3248025" cy="1323975"/>
            <wp:effectExtent l="19050" t="0" r="9525" b="0"/>
            <wp:docPr id="3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srcRect/>
                    <a:stretch>
                      <a:fillRect/>
                    </a:stretch>
                  </pic:blipFill>
                  <pic:spPr bwMode="auto">
                    <a:xfrm>
                      <a:off x="0" y="0"/>
                      <a:ext cx="3248025" cy="1323975"/>
                    </a:xfrm>
                    <a:prstGeom prst="rect">
                      <a:avLst/>
                    </a:prstGeom>
                    <a:noFill/>
                    <a:ln w="9525">
                      <a:noFill/>
                      <a:miter lim="800000"/>
                      <a:headEnd/>
                      <a:tailEnd/>
                    </a:ln>
                  </pic:spPr>
                </pic:pic>
              </a:graphicData>
            </a:graphic>
          </wp:inline>
        </w:drawing>
      </w: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rPr>
      </w:pPr>
    </w:p>
    <w:p w:rsidR="0078547A" w:rsidRPr="002A4DB1" w:rsidRDefault="0078547A">
      <w:pPr>
        <w:widowControl/>
        <w:jc w:val="left"/>
        <w:rPr>
          <w:rFonts w:ascii="UD デジタル 教科書体 NK-R" w:eastAsia="UD デジタル 教科書体 NK-R" w:hAnsi="ＭＳ 明朝"/>
          <w:b/>
          <w:sz w:val="28"/>
          <w:szCs w:val="28"/>
        </w:rPr>
      </w:pPr>
      <w:r w:rsidRPr="002A4DB1">
        <w:rPr>
          <w:rFonts w:ascii="UD デジタル 教科書体 NK-R" w:eastAsia="UD デジタル 教科書体 NK-R" w:hAnsi="ＭＳ 明朝" w:hint="eastAsia"/>
          <w:b/>
          <w:sz w:val="28"/>
          <w:szCs w:val="28"/>
        </w:rPr>
        <w:br w:type="page"/>
      </w:r>
    </w:p>
    <w:p w:rsidR="00476B0D" w:rsidRPr="002A4DB1" w:rsidRDefault="00997CE0" w:rsidP="0072634B">
      <w:pPr>
        <w:widowControl/>
        <w:jc w:val="left"/>
        <w:rPr>
          <w:rFonts w:ascii="UD デジタル 教科書体 NK-R" w:eastAsia="UD デジタル 教科書体 NK-R" w:hAnsi="ＭＳ 明朝"/>
          <w:b/>
          <w:sz w:val="28"/>
          <w:szCs w:val="28"/>
        </w:rPr>
      </w:pPr>
      <w:r w:rsidRPr="002A4DB1">
        <w:rPr>
          <w:rFonts w:ascii="UD デジタル 教科書体 NK-R" w:eastAsia="UD デジタル 教科書体 NK-R" w:hAnsi="ＭＳ 明朝" w:hint="eastAsia"/>
          <w:b/>
          <w:sz w:val="28"/>
          <w:szCs w:val="28"/>
        </w:rPr>
        <w:lastRenderedPageBreak/>
        <w:t>第5章</w:t>
      </w:r>
      <w:r w:rsidR="00476B0D" w:rsidRPr="002A4DB1">
        <w:rPr>
          <w:rFonts w:ascii="UD デジタル 教科書体 NK-R" w:eastAsia="UD デジタル 教科書体 NK-R" w:hAnsi="ＭＳ 明朝" w:hint="eastAsia"/>
          <w:b/>
          <w:sz w:val="28"/>
          <w:szCs w:val="28"/>
        </w:rPr>
        <w:t xml:space="preserve">　</w:t>
      </w:r>
      <w:r w:rsidR="00E0353D" w:rsidRPr="002A4DB1">
        <w:rPr>
          <w:rFonts w:ascii="UD デジタル 教科書体 NK-R" w:eastAsia="UD デジタル 教科書体 NK-R" w:hAnsi="ＭＳ 明朝" w:hint="eastAsia"/>
          <w:b/>
          <w:sz w:val="28"/>
          <w:szCs w:val="28"/>
        </w:rPr>
        <w:t>ラダープログラム作成</w:t>
      </w:r>
    </w:p>
    <w:p w:rsidR="00E0353D" w:rsidRPr="002A4DB1" w:rsidRDefault="00E0353D" w:rsidP="0072634B">
      <w:pPr>
        <w:widowControl/>
        <w:jc w:val="left"/>
        <w:rPr>
          <w:rFonts w:ascii="UD デジタル 教科書体 NK-R" w:eastAsia="UD デジタル 教科書体 NK-R" w:hAnsi="ＭＳ 明朝"/>
          <w:b/>
          <w:sz w:val="24"/>
          <w:szCs w:val="24"/>
        </w:rPr>
      </w:pPr>
      <w:r w:rsidRPr="002A4DB1">
        <w:rPr>
          <w:rFonts w:ascii="UD デジタル 教科書体 NK-R" w:eastAsia="UD デジタル 教科書体 NK-R" w:hAnsi="ＭＳ 明朝" w:hint="eastAsia"/>
          <w:b/>
          <w:sz w:val="24"/>
          <w:szCs w:val="24"/>
        </w:rPr>
        <w:t>１．</w:t>
      </w:r>
      <w:r w:rsidR="00AD5F27" w:rsidRPr="002A4DB1">
        <w:rPr>
          <w:rFonts w:ascii="UD デジタル 教科書体 NK-R" w:eastAsia="UD デジタル 教科書体 NK-R" w:hAnsi="ＭＳ 明朝" w:hint="eastAsia"/>
          <w:b/>
          <w:sz w:val="24"/>
          <w:szCs w:val="24"/>
        </w:rPr>
        <w:t>デバイス</w:t>
      </w:r>
      <w:r w:rsidRPr="002A4DB1">
        <w:rPr>
          <w:rFonts w:ascii="UD デジタル 教科書体 NK-R" w:eastAsia="UD デジタル 教科書体 NK-R" w:hAnsi="ＭＳ 明朝" w:hint="eastAsia"/>
          <w:b/>
          <w:sz w:val="24"/>
          <w:szCs w:val="24"/>
        </w:rPr>
        <w:t>一覧</w:t>
      </w:r>
    </w:p>
    <w:p w:rsidR="00B83127" w:rsidRPr="002A4DB1" w:rsidRDefault="00B83127" w:rsidP="0072634B">
      <w:pPr>
        <w:widowControl/>
        <w:jc w:val="left"/>
        <w:rPr>
          <w:rFonts w:ascii="UD デジタル 教科書体 NK-R" w:eastAsia="UD デジタル 教科書体 NK-R" w:hAnsi="ＭＳ 明朝"/>
          <w:b/>
          <w:szCs w:val="21"/>
        </w:rPr>
      </w:pPr>
    </w:p>
    <w:p w:rsidR="00AD5F27" w:rsidRPr="002A4DB1" w:rsidRDefault="00AD5F27" w:rsidP="0072634B">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・デバイスとは、シーケンサのCPU内にあるプログラム用のイメージ素子のことであり、プログラムを構成する要素といえます。</w:t>
      </w:r>
    </w:p>
    <w:p w:rsidR="00AD5F27" w:rsidRPr="002A4DB1" w:rsidRDefault="00AD5F27" w:rsidP="0072634B">
      <w:pPr>
        <w:widowControl/>
        <w:jc w:val="left"/>
        <w:rPr>
          <w:rFonts w:ascii="UD デジタル 教科書体 NK-R" w:eastAsia="UD デジタル 教科書体 NK-R" w:hAnsi="ＭＳ 明朝"/>
          <w:szCs w:val="21"/>
        </w:rPr>
      </w:pPr>
    </w:p>
    <w:p w:rsidR="00AD5F27" w:rsidRPr="002A4DB1" w:rsidRDefault="00AD5F27" w:rsidP="0072634B">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b/>
          <w:szCs w:val="21"/>
        </w:rPr>
        <w:t xml:space="preserve">デバイス　＝　</w:t>
      </w:r>
      <w:r w:rsidRPr="002A4DB1">
        <w:rPr>
          <w:rFonts w:ascii="UD デジタル 教科書体 NK-R" w:eastAsia="UD デジタル 教科書体 NK-R" w:hAnsi="ＭＳ 明朝" w:hint="eastAsia"/>
          <w:b/>
          <w:szCs w:val="21"/>
          <w:u w:val="double"/>
        </w:rPr>
        <w:t>デバイス記号</w:t>
      </w:r>
      <w:r w:rsidRPr="002A4DB1">
        <w:rPr>
          <w:rFonts w:ascii="UD デジタル 教科書体 NK-R" w:eastAsia="UD デジタル 教科書体 NK-R" w:hAnsi="ＭＳ 明朝" w:hint="eastAsia"/>
          <w:b/>
          <w:szCs w:val="21"/>
        </w:rPr>
        <w:t xml:space="preserve">　＋　</w:t>
      </w:r>
      <w:r w:rsidRPr="002A4DB1">
        <w:rPr>
          <w:rFonts w:ascii="UD デジタル 教科書体 NK-R" w:eastAsia="UD デジタル 教科書体 NK-R" w:hAnsi="ＭＳ 明朝" w:hint="eastAsia"/>
          <w:b/>
          <w:szCs w:val="21"/>
          <w:u w:val="double"/>
        </w:rPr>
        <w:t>デバイス番号</w:t>
      </w:r>
      <w:r w:rsidRPr="002A4DB1">
        <w:rPr>
          <w:rFonts w:ascii="UD デジタル 教科書体 NK-R" w:eastAsia="UD デジタル 教科書体 NK-R" w:hAnsi="ＭＳ 明朝" w:hint="eastAsia"/>
          <w:szCs w:val="21"/>
        </w:rPr>
        <w:t xml:space="preserve">　で構成されています。</w:t>
      </w:r>
    </w:p>
    <w:p w:rsidR="00AD5F27" w:rsidRPr="002A4DB1" w:rsidRDefault="00AD5F27" w:rsidP="0072634B">
      <w:pPr>
        <w:widowControl/>
        <w:jc w:val="left"/>
        <w:rPr>
          <w:rFonts w:ascii="UD デジタル 教科書体 NK-R" w:eastAsia="UD デジタル 教科書体 NK-R" w:hAnsi="ＭＳ 明朝"/>
          <w:szCs w:val="21"/>
        </w:rPr>
      </w:pPr>
    </w:p>
    <w:p w:rsidR="00AD5F27" w:rsidRPr="002A4DB1" w:rsidRDefault="00AD5F27" w:rsidP="00AD5F27">
      <w:pPr>
        <w:widowControl/>
        <w:ind w:left="1844" w:hangingChars="899" w:hanging="1844"/>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デバイス記号・・・デバイスの種類（入力、出力、etc）を表すもので、アルファベット１文字で表します。</w:t>
      </w:r>
    </w:p>
    <w:p w:rsidR="00AD5F27" w:rsidRPr="002A4DB1" w:rsidRDefault="00AD5F27" w:rsidP="00B83127">
      <w:pPr>
        <w:widowControl/>
        <w:ind w:left="1844" w:hangingChars="899" w:hanging="1844"/>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デバイス番号・・・各入力や出力に与えられる数値です。</w:t>
      </w:r>
      <w:r w:rsidR="00B83127" w:rsidRPr="002A4DB1">
        <w:rPr>
          <w:rFonts w:ascii="UD デジタル 教科書体 NK-R" w:eastAsia="UD デジタル 教科書体 NK-R" w:hAnsi="ＭＳ 明朝" w:hint="eastAsia"/>
          <w:szCs w:val="21"/>
        </w:rPr>
        <w:t>簡単にいえば、家の住所みたいなものです。</w:t>
      </w:r>
    </w:p>
    <w:p w:rsidR="00B83127" w:rsidRPr="002A4DB1" w:rsidRDefault="00B83127" w:rsidP="00B83127">
      <w:pPr>
        <w:widowControl/>
        <w:jc w:val="left"/>
        <w:rPr>
          <w:rFonts w:ascii="UD デジタル 教科書体 NK-R" w:eastAsia="UD デジタル 教科書体 NK-R" w:hAnsi="ＭＳ 明朝"/>
          <w:szCs w:val="21"/>
        </w:rPr>
      </w:pPr>
    </w:p>
    <w:tbl>
      <w:tblPr>
        <w:tblStyle w:val="ad"/>
        <w:tblW w:w="0" w:type="auto"/>
        <w:tblLook w:val="04A0" w:firstRow="1" w:lastRow="0" w:firstColumn="1" w:lastColumn="0" w:noHBand="0" w:noVBand="1"/>
      </w:tblPr>
      <w:tblGrid>
        <w:gridCol w:w="959"/>
        <w:gridCol w:w="1984"/>
        <w:gridCol w:w="5759"/>
      </w:tblGrid>
      <w:tr w:rsidR="00B83127" w:rsidRPr="002A4DB1" w:rsidTr="00B83127">
        <w:tc>
          <w:tcPr>
            <w:tcW w:w="2943" w:type="dxa"/>
            <w:gridSpan w:val="2"/>
          </w:tcPr>
          <w:p w:rsidR="00B83127" w:rsidRPr="002A4DB1" w:rsidRDefault="00B83127" w:rsidP="00B8312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デバイスの種類</w:t>
            </w:r>
          </w:p>
        </w:tc>
        <w:tc>
          <w:tcPr>
            <w:tcW w:w="5759" w:type="dxa"/>
          </w:tcPr>
          <w:p w:rsidR="00B83127" w:rsidRPr="002A4DB1" w:rsidRDefault="00B83127" w:rsidP="00B8312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説明</w:t>
            </w:r>
          </w:p>
        </w:tc>
      </w:tr>
      <w:tr w:rsidR="00B83127" w:rsidRPr="002A4DB1" w:rsidTr="00420007">
        <w:tc>
          <w:tcPr>
            <w:tcW w:w="959"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X</w:t>
            </w:r>
          </w:p>
        </w:tc>
        <w:tc>
          <w:tcPr>
            <w:tcW w:w="1984"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入力</w:t>
            </w:r>
          </w:p>
        </w:tc>
        <w:tc>
          <w:tcPr>
            <w:tcW w:w="5759" w:type="dxa"/>
            <w:vAlign w:val="center"/>
          </w:tcPr>
          <w:p w:rsidR="00B83127" w:rsidRPr="002A4DB1" w:rsidRDefault="00B83127" w:rsidP="00420007">
            <w:pPr>
              <w:widowControl/>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押しボタン、デジタルスイッチ等の外部機器によりシーケンサに指令やデータを与えるためのものです。</w:t>
            </w:r>
          </w:p>
        </w:tc>
      </w:tr>
      <w:tr w:rsidR="00B83127" w:rsidRPr="002A4DB1" w:rsidTr="00420007">
        <w:tc>
          <w:tcPr>
            <w:tcW w:w="959"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Y</w:t>
            </w:r>
          </w:p>
        </w:tc>
        <w:tc>
          <w:tcPr>
            <w:tcW w:w="1984"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出力</w:t>
            </w:r>
          </w:p>
        </w:tc>
        <w:tc>
          <w:tcPr>
            <w:tcW w:w="5759" w:type="dxa"/>
            <w:vAlign w:val="center"/>
          </w:tcPr>
          <w:p w:rsidR="00B83127" w:rsidRPr="002A4DB1" w:rsidRDefault="00B83127" w:rsidP="00420007">
            <w:pPr>
              <w:widowControl/>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ランプ、デジタル表示器等にプログラムの制御結果</w:t>
            </w:r>
            <w:r w:rsidR="00384CB2" w:rsidRPr="002A4DB1">
              <w:rPr>
                <w:rFonts w:ascii="UD デジタル 教科書体 NK-R" w:eastAsia="UD デジタル 教科書体 NK-R" w:hAnsi="ＭＳ 明朝" w:hint="eastAsia"/>
                <w:szCs w:val="21"/>
              </w:rPr>
              <w:t>として外部へ出力するものです。</w:t>
            </w:r>
          </w:p>
        </w:tc>
      </w:tr>
      <w:tr w:rsidR="00B83127" w:rsidRPr="002A4DB1" w:rsidTr="00420007">
        <w:tc>
          <w:tcPr>
            <w:tcW w:w="959"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M</w:t>
            </w:r>
          </w:p>
        </w:tc>
        <w:tc>
          <w:tcPr>
            <w:tcW w:w="1984"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内部リレー</w:t>
            </w:r>
          </w:p>
        </w:tc>
        <w:tc>
          <w:tcPr>
            <w:tcW w:w="5759" w:type="dxa"/>
            <w:vAlign w:val="center"/>
          </w:tcPr>
          <w:p w:rsidR="00B83127" w:rsidRPr="002A4DB1" w:rsidRDefault="00384CB2" w:rsidP="00420007">
            <w:pPr>
              <w:widowControl/>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外部へ直接出力することのできないシーケンサ内部の補助リレーです。</w:t>
            </w:r>
          </w:p>
        </w:tc>
      </w:tr>
      <w:tr w:rsidR="00B83127" w:rsidRPr="002A4DB1" w:rsidTr="00420007">
        <w:tc>
          <w:tcPr>
            <w:tcW w:w="959"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T</w:t>
            </w:r>
          </w:p>
        </w:tc>
        <w:tc>
          <w:tcPr>
            <w:tcW w:w="1984"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タイマ</w:t>
            </w:r>
          </w:p>
        </w:tc>
        <w:tc>
          <w:tcPr>
            <w:tcW w:w="5759" w:type="dxa"/>
            <w:vAlign w:val="center"/>
          </w:tcPr>
          <w:p w:rsidR="00B83127" w:rsidRPr="002A4DB1" w:rsidRDefault="00384CB2" w:rsidP="00420007">
            <w:pPr>
              <w:widowControl/>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加算式のタイマで、時間を計測したりする際に使用し、通常時は100msタイマとして使用されます。</w:t>
            </w:r>
          </w:p>
        </w:tc>
      </w:tr>
      <w:tr w:rsidR="00B83127" w:rsidRPr="002A4DB1" w:rsidTr="00420007">
        <w:tc>
          <w:tcPr>
            <w:tcW w:w="959"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C</w:t>
            </w:r>
          </w:p>
        </w:tc>
        <w:tc>
          <w:tcPr>
            <w:tcW w:w="1984"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カウンタ</w:t>
            </w:r>
          </w:p>
        </w:tc>
        <w:tc>
          <w:tcPr>
            <w:tcW w:w="5759" w:type="dxa"/>
            <w:vAlign w:val="center"/>
          </w:tcPr>
          <w:p w:rsidR="00B83127" w:rsidRPr="002A4DB1" w:rsidRDefault="00384CB2" w:rsidP="00420007">
            <w:pPr>
              <w:widowControl/>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加算式で、個数を数えたりする際に使用し、設定数以上はカウントしません。</w:t>
            </w:r>
          </w:p>
        </w:tc>
      </w:tr>
      <w:tr w:rsidR="00B83127" w:rsidRPr="002A4DB1" w:rsidTr="00420007">
        <w:tc>
          <w:tcPr>
            <w:tcW w:w="959"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D</w:t>
            </w:r>
          </w:p>
        </w:tc>
        <w:tc>
          <w:tcPr>
            <w:tcW w:w="1984"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データレジスタ</w:t>
            </w:r>
          </w:p>
        </w:tc>
        <w:tc>
          <w:tcPr>
            <w:tcW w:w="5759" w:type="dxa"/>
            <w:vAlign w:val="center"/>
          </w:tcPr>
          <w:p w:rsidR="00B83127" w:rsidRPr="002A4DB1" w:rsidRDefault="00420007" w:rsidP="00420007">
            <w:pPr>
              <w:widowControl/>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シーケンサ内のデータを格納するメモリです。</w:t>
            </w:r>
          </w:p>
          <w:p w:rsidR="00420007" w:rsidRPr="002A4DB1" w:rsidRDefault="00420007" w:rsidP="00420007">
            <w:pPr>
              <w:widowControl/>
              <w:rPr>
                <w:rFonts w:ascii="UD デジタル 教科書体 NK-R" w:eastAsia="UD デジタル 教科書体 NK-R" w:hAnsi="ＭＳ 明朝"/>
                <w:szCs w:val="21"/>
              </w:rPr>
            </w:pPr>
          </w:p>
        </w:tc>
      </w:tr>
      <w:tr w:rsidR="00B83127" w:rsidRPr="002A4DB1" w:rsidTr="00420007">
        <w:tc>
          <w:tcPr>
            <w:tcW w:w="959"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K</w:t>
            </w:r>
          </w:p>
        </w:tc>
        <w:tc>
          <w:tcPr>
            <w:tcW w:w="1984" w:type="dxa"/>
            <w:vAlign w:val="center"/>
          </w:tcPr>
          <w:p w:rsidR="00B83127" w:rsidRPr="002A4DB1" w:rsidRDefault="00B83127" w:rsidP="00420007">
            <w:pPr>
              <w:widowControl/>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10進定数</w:t>
            </w:r>
          </w:p>
        </w:tc>
        <w:tc>
          <w:tcPr>
            <w:tcW w:w="5759" w:type="dxa"/>
            <w:vAlign w:val="center"/>
          </w:tcPr>
          <w:p w:rsidR="00B83127" w:rsidRPr="002A4DB1" w:rsidRDefault="00420007" w:rsidP="00420007">
            <w:pPr>
              <w:widowControl/>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タイマ・カウンタの設定値、基本・応用命令の数値指定に使用します。</w:t>
            </w:r>
          </w:p>
        </w:tc>
      </w:tr>
    </w:tbl>
    <w:p w:rsidR="00B83127" w:rsidRPr="002A4DB1" w:rsidRDefault="00B83127" w:rsidP="00B83127">
      <w:pPr>
        <w:widowControl/>
        <w:jc w:val="left"/>
        <w:rPr>
          <w:rFonts w:ascii="UD デジタル 教科書体 NK-R" w:eastAsia="UD デジタル 教科書体 NK-R" w:hAnsi="ＭＳ 明朝"/>
          <w:szCs w:val="21"/>
        </w:rPr>
      </w:pPr>
    </w:p>
    <w:p w:rsidR="008F39A3" w:rsidRPr="002A4DB1" w:rsidRDefault="008F39A3" w:rsidP="00B83127">
      <w:pPr>
        <w:widowControl/>
        <w:jc w:val="left"/>
        <w:rPr>
          <w:rFonts w:ascii="UD デジタル 教科書体 NK-R" w:eastAsia="UD デジタル 教科書体 NK-R" w:hAnsi="ＭＳ 明朝"/>
          <w:szCs w:val="21"/>
        </w:rPr>
      </w:pPr>
    </w:p>
    <w:p w:rsidR="008F39A3" w:rsidRPr="002A4DB1" w:rsidRDefault="008F39A3" w:rsidP="00B83127">
      <w:pPr>
        <w:widowControl/>
        <w:jc w:val="left"/>
        <w:rPr>
          <w:rFonts w:ascii="UD デジタル 教科書体 NK-R" w:eastAsia="UD デジタル 教科書体 NK-R" w:hAnsi="ＭＳ 明朝"/>
          <w:szCs w:val="21"/>
        </w:rPr>
      </w:pPr>
    </w:p>
    <w:p w:rsidR="008F39A3" w:rsidRPr="002A4DB1" w:rsidRDefault="008F39A3" w:rsidP="00B83127">
      <w:pPr>
        <w:widowControl/>
        <w:jc w:val="left"/>
        <w:rPr>
          <w:rFonts w:ascii="UD デジタル 教科書体 NK-R" w:eastAsia="UD デジタル 教科書体 NK-R" w:hAnsi="ＭＳ 明朝"/>
          <w:szCs w:val="21"/>
        </w:rPr>
      </w:pPr>
    </w:p>
    <w:p w:rsidR="008F39A3" w:rsidRPr="002A4DB1" w:rsidRDefault="008F39A3" w:rsidP="00B83127">
      <w:pPr>
        <w:widowControl/>
        <w:jc w:val="left"/>
        <w:rPr>
          <w:rFonts w:ascii="UD デジタル 教科書体 NK-R" w:eastAsia="UD デジタル 教科書体 NK-R" w:hAnsi="ＭＳ 明朝"/>
          <w:szCs w:val="21"/>
        </w:rPr>
      </w:pPr>
    </w:p>
    <w:p w:rsidR="008F39A3" w:rsidRPr="002A4DB1" w:rsidRDefault="008F39A3" w:rsidP="00B83127">
      <w:pPr>
        <w:widowControl/>
        <w:jc w:val="left"/>
        <w:rPr>
          <w:rFonts w:ascii="UD デジタル 教科書体 NK-R" w:eastAsia="UD デジタル 教科書体 NK-R" w:hAnsi="ＭＳ 明朝"/>
          <w:szCs w:val="21"/>
        </w:rPr>
      </w:pPr>
    </w:p>
    <w:p w:rsidR="008F39A3" w:rsidRPr="002A4DB1" w:rsidRDefault="008F39A3" w:rsidP="00B83127">
      <w:pPr>
        <w:widowControl/>
        <w:jc w:val="left"/>
        <w:rPr>
          <w:rFonts w:ascii="UD デジタル 教科書体 NK-R" w:eastAsia="UD デジタル 教科書体 NK-R" w:hAnsi="ＭＳ 明朝"/>
          <w:szCs w:val="21"/>
        </w:rPr>
      </w:pPr>
    </w:p>
    <w:p w:rsidR="000E6E5B" w:rsidRPr="002A4DB1" w:rsidRDefault="000E6E5B">
      <w:pPr>
        <w:widowControl/>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br w:type="page"/>
      </w:r>
    </w:p>
    <w:p w:rsidR="00E0353D" w:rsidRPr="002A4DB1" w:rsidRDefault="00E0353D" w:rsidP="0072634B">
      <w:pPr>
        <w:widowControl/>
        <w:jc w:val="left"/>
        <w:rPr>
          <w:rFonts w:ascii="UD デジタル 教科書体 NK-R" w:eastAsia="UD デジタル 教科書体 NK-R" w:hAnsi="ＭＳ 明朝"/>
          <w:b/>
          <w:szCs w:val="21"/>
        </w:rPr>
      </w:pPr>
      <w:r w:rsidRPr="002A4DB1">
        <w:rPr>
          <w:rFonts w:ascii="UD デジタル 教科書体 NK-R" w:eastAsia="UD デジタル 教科書体 NK-R" w:hAnsi="ＭＳ 明朝" w:hint="eastAsia"/>
          <w:b/>
          <w:szCs w:val="21"/>
        </w:rPr>
        <w:lastRenderedPageBreak/>
        <w:t>２．</w:t>
      </w:r>
      <w:r w:rsidR="004D57B6" w:rsidRPr="002A4DB1">
        <w:rPr>
          <w:rFonts w:ascii="UD デジタル 教科書体 NK-R" w:eastAsia="UD デジタル 教科書体 NK-R" w:hAnsi="ＭＳ 明朝" w:hint="eastAsia"/>
          <w:b/>
          <w:szCs w:val="21"/>
        </w:rPr>
        <w:t>命令</w:t>
      </w:r>
      <w:r w:rsidRPr="002A4DB1">
        <w:rPr>
          <w:rFonts w:ascii="UD デジタル 教科書体 NK-R" w:eastAsia="UD デジタル 教科書体 NK-R" w:hAnsi="ＭＳ 明朝" w:hint="eastAsia"/>
          <w:b/>
          <w:szCs w:val="21"/>
        </w:rPr>
        <w:t>一覧</w:t>
      </w:r>
    </w:p>
    <w:p w:rsidR="004D57B6" w:rsidRPr="002A4DB1" w:rsidRDefault="004D57B6" w:rsidP="004D57B6">
      <w:pPr>
        <w:pStyle w:val="aa"/>
        <w:widowControl/>
        <w:numPr>
          <w:ilvl w:val="0"/>
          <w:numId w:val="14"/>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基本命令</w:t>
      </w:r>
    </w:p>
    <w:tbl>
      <w:tblPr>
        <w:tblStyle w:val="ad"/>
        <w:tblW w:w="0" w:type="auto"/>
        <w:tblLook w:val="04A0" w:firstRow="1" w:lastRow="0" w:firstColumn="1" w:lastColumn="0" w:noHBand="0" w:noVBand="1"/>
      </w:tblPr>
      <w:tblGrid>
        <w:gridCol w:w="1526"/>
        <w:gridCol w:w="1984"/>
        <w:gridCol w:w="5192"/>
      </w:tblGrid>
      <w:tr w:rsidR="00CD39EA" w:rsidRPr="002A4DB1" w:rsidTr="00BD4006">
        <w:tc>
          <w:tcPr>
            <w:tcW w:w="3510" w:type="dxa"/>
            <w:gridSpan w:val="2"/>
          </w:tcPr>
          <w:p w:rsidR="00CD39EA" w:rsidRPr="002A4DB1" w:rsidRDefault="00CD39EA" w:rsidP="00BD4006">
            <w:pPr>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命令の種類</w:t>
            </w:r>
          </w:p>
        </w:tc>
        <w:tc>
          <w:tcPr>
            <w:tcW w:w="5192" w:type="dxa"/>
          </w:tcPr>
          <w:p w:rsidR="00CD39EA" w:rsidRPr="002A4DB1" w:rsidRDefault="00CD39EA" w:rsidP="00BD4006">
            <w:pPr>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説明</w:t>
            </w:r>
          </w:p>
        </w:tc>
      </w:tr>
      <w:tr w:rsidR="00CD39EA" w:rsidRPr="002A4DB1" w:rsidTr="00BD4006">
        <w:tc>
          <w:tcPr>
            <w:tcW w:w="1526" w:type="dxa"/>
            <w:vAlign w:val="center"/>
          </w:tcPr>
          <w:p w:rsidR="00CD39EA" w:rsidRPr="002A4DB1" w:rsidRDefault="00CD39EA" w:rsidP="00BD4006">
            <w:pPr>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inline distT="0" distB="0" distL="0" distR="0">
                  <wp:extent cx="530225" cy="353695"/>
                  <wp:effectExtent l="19050" t="0" r="3175" b="0"/>
                  <wp:docPr id="44"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9" cstate="print"/>
                          <a:srcRect/>
                          <a:stretch>
                            <a:fillRect/>
                          </a:stretch>
                        </pic:blipFill>
                        <pic:spPr bwMode="auto">
                          <a:xfrm>
                            <a:off x="0" y="0"/>
                            <a:ext cx="530225" cy="353695"/>
                          </a:xfrm>
                          <a:prstGeom prst="rect">
                            <a:avLst/>
                          </a:prstGeom>
                          <a:noFill/>
                          <a:ln w="9525">
                            <a:noFill/>
                            <a:miter lim="800000"/>
                            <a:headEnd/>
                            <a:tailEnd/>
                          </a:ln>
                        </pic:spPr>
                      </pic:pic>
                    </a:graphicData>
                  </a:graphic>
                </wp:inline>
              </w:drawing>
            </w:r>
          </w:p>
        </w:tc>
        <w:tc>
          <w:tcPr>
            <w:tcW w:w="1984" w:type="dxa"/>
            <w:vAlign w:val="center"/>
          </w:tcPr>
          <w:p w:rsidR="00CD39EA" w:rsidRPr="002A4DB1" w:rsidRDefault="00CD39EA" w:rsidP="00BD4006">
            <w:pPr>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a接点</w:t>
            </w:r>
          </w:p>
        </w:tc>
        <w:tc>
          <w:tcPr>
            <w:tcW w:w="5192" w:type="dxa"/>
            <w:vAlign w:val="center"/>
          </w:tcPr>
          <w:p w:rsidR="00CD39EA" w:rsidRPr="002A4DB1" w:rsidRDefault="00CD39EA" w:rsidP="00BD4006">
            <w:pP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動作させたときにONの状態になる接点（通常時はOFFの状態である）</w:t>
            </w:r>
          </w:p>
        </w:tc>
      </w:tr>
      <w:tr w:rsidR="00CD39EA" w:rsidRPr="002A4DB1" w:rsidTr="00BD4006">
        <w:tc>
          <w:tcPr>
            <w:tcW w:w="1526" w:type="dxa"/>
            <w:vAlign w:val="center"/>
          </w:tcPr>
          <w:p w:rsidR="00CD39EA" w:rsidRPr="002A4DB1" w:rsidRDefault="00CD39EA" w:rsidP="00BD4006">
            <w:pPr>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inline distT="0" distB="0" distL="0" distR="0">
                  <wp:extent cx="530225" cy="353695"/>
                  <wp:effectExtent l="19050" t="0" r="3175" b="0"/>
                  <wp:docPr id="51" name="オブジェクト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0225" cy="353695"/>
                            <a:chOff x="0" y="0"/>
                            <a:chExt cx="530225" cy="353695"/>
                          </a:xfrm>
                        </a:grpSpPr>
                        <a:grpSp>
                          <a:nvGrpSpPr>
                            <a:cNvPr id="464" name="グループ化 463"/>
                            <a:cNvGrpSpPr/>
                          </a:nvGrpSpPr>
                          <a:grpSpPr>
                            <a:xfrm>
                              <a:off x="0" y="0"/>
                              <a:ext cx="530225" cy="353695"/>
                              <a:chOff x="0" y="0"/>
                              <a:chExt cx="530225" cy="353695"/>
                            </a:xfrm>
                          </a:grpSpPr>
                          <a:pic>
                            <a:nvPicPr>
                              <a:cNvPr id="423" name="図 422"/>
                              <a:cNvPicPr/>
                            </a:nvPicPr>
                            <a:blipFill>
                              <a:blip r:embed="rId109" cstate="print"/>
                              <a:srcRect/>
                              <a:stretch>
                                <a:fillRect/>
                              </a:stretch>
                            </a:blipFill>
                            <a:spPr bwMode="auto">
                              <a:xfrm>
                                <a:off x="0" y="0"/>
                                <a:ext cx="530225" cy="353695"/>
                              </a:xfrm>
                              <a:prstGeom prst="rect">
                                <a:avLst/>
                              </a:prstGeom>
                              <a:noFill/>
                              <a:ln w="9525">
                                <a:noFill/>
                                <a:miter lim="800000"/>
                                <a:headEnd/>
                                <a:tailEnd/>
                              </a:ln>
                            </a:spPr>
                          </a:pic>
                          <a:cxnSp>
                            <a:nvCxnSpPr>
                              <a:cNvPr id="425" name="直線コネクタ 424"/>
                              <a:cNvCxnSpPr/>
                            </a:nvCxnSpPr>
                            <a:spPr>
                              <a:xfrm rot="5400000">
                                <a:off x="95249" y="52390"/>
                                <a:ext cx="342904" cy="247651"/>
                              </a:xfrm>
                              <a:prstGeom prst="line">
                                <a:avLst/>
                              </a:prstGeom>
                            </a:spPr>
                            <a:style>
                              <a:lnRef idx="1">
                                <a:schemeClr val="dk1"/>
                              </a:lnRef>
                              <a:fillRef idx="0">
                                <a:schemeClr val="dk1"/>
                              </a:fillRef>
                              <a:effectRef idx="0">
                                <a:schemeClr val="dk1"/>
                              </a:effectRef>
                              <a:fontRef idx="minor">
                                <a:schemeClr val="tx1"/>
                              </a:fontRef>
                            </a:style>
                          </a:cxnSp>
                        </a:grpSp>
                      </lc:lockedCanvas>
                    </a:graphicData>
                  </a:graphic>
                </wp:inline>
              </w:drawing>
            </w:r>
          </w:p>
        </w:tc>
        <w:tc>
          <w:tcPr>
            <w:tcW w:w="1984" w:type="dxa"/>
            <w:vAlign w:val="center"/>
          </w:tcPr>
          <w:p w:rsidR="00CD39EA" w:rsidRPr="002A4DB1" w:rsidRDefault="00CD39EA" w:rsidP="00BD4006">
            <w:pPr>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b接点</w:t>
            </w:r>
          </w:p>
        </w:tc>
        <w:tc>
          <w:tcPr>
            <w:tcW w:w="5192" w:type="dxa"/>
            <w:vAlign w:val="center"/>
          </w:tcPr>
          <w:p w:rsidR="00CD39EA" w:rsidRPr="002A4DB1" w:rsidRDefault="00CD39EA" w:rsidP="00BD4006">
            <w:pP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動作させたときにOFFの状態になる接点（通常時はONの状態である）</w:t>
            </w:r>
          </w:p>
        </w:tc>
      </w:tr>
      <w:tr w:rsidR="00CD39EA" w:rsidRPr="002A4DB1" w:rsidTr="00BD4006">
        <w:tc>
          <w:tcPr>
            <w:tcW w:w="1526" w:type="dxa"/>
            <w:vAlign w:val="center"/>
          </w:tcPr>
          <w:p w:rsidR="00CD39EA" w:rsidRPr="002A4DB1" w:rsidRDefault="00CD39EA" w:rsidP="00BD4006">
            <w:pPr>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inline distT="0" distB="0" distL="0" distR="0">
                  <wp:extent cx="519113" cy="333376"/>
                  <wp:effectExtent l="19050" t="0" r="0" b="0"/>
                  <wp:docPr id="52" name="オブジェクト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9113" cy="333376"/>
                            <a:chOff x="0" y="0"/>
                            <a:chExt cx="519113" cy="333376"/>
                          </a:xfrm>
                        </a:grpSpPr>
                        <a:grpSp>
                          <a:nvGrpSpPr>
                            <a:cNvPr id="478" name="グループ化 477"/>
                            <a:cNvGrpSpPr/>
                          </a:nvGrpSpPr>
                          <a:grpSpPr>
                            <a:xfrm>
                              <a:off x="0" y="0"/>
                              <a:ext cx="519113" cy="333376"/>
                              <a:chOff x="0" y="0"/>
                              <a:chExt cx="519113" cy="333376"/>
                            </a:xfrm>
                          </a:grpSpPr>
                          <a:sp>
                            <a:nvSpPr>
                              <a:cNvPr id="431" name="円弧 430"/>
                              <a:cNvSpPr/>
                            </a:nvSpPr>
                            <a:spPr>
                              <a:xfrm>
                                <a:off x="133351" y="0"/>
                                <a:ext cx="271462" cy="333376"/>
                              </a:xfrm>
                              <a:prstGeom prst="arc">
                                <a:avLst>
                                  <a:gd name="adj1" fmla="val 16675106"/>
                                  <a:gd name="adj2" fmla="val 4870582"/>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sp>
                            <a:nvSpPr>
                              <a:cNvPr id="432" name="円弧 431"/>
                              <a:cNvSpPr/>
                            </a:nvSpPr>
                            <a:spPr>
                              <a:xfrm flipH="1">
                                <a:off x="109536" y="0"/>
                                <a:ext cx="276225" cy="333376"/>
                              </a:xfrm>
                              <a:prstGeom prst="arc">
                                <a:avLst>
                                  <a:gd name="adj1" fmla="val 16591649"/>
                                  <a:gd name="adj2" fmla="val 4951884"/>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cxnSp>
                            <a:nvCxnSpPr>
                              <a:cNvPr id="434" name="直線コネクタ 433"/>
                              <a:cNvCxnSpPr/>
                            </a:nvCxnSpPr>
                            <a:spPr>
                              <a:xfrm>
                                <a:off x="0" y="171450"/>
                                <a:ext cx="104775" cy="0"/>
                              </a:xfrm>
                              <a:prstGeom prst="line">
                                <a:avLst/>
                              </a:prstGeom>
                            </a:spPr>
                            <a:style>
                              <a:lnRef idx="1">
                                <a:schemeClr val="dk1"/>
                              </a:lnRef>
                              <a:fillRef idx="0">
                                <a:schemeClr val="dk1"/>
                              </a:fillRef>
                              <a:effectRef idx="0">
                                <a:schemeClr val="dk1"/>
                              </a:effectRef>
                              <a:fontRef idx="minor">
                                <a:schemeClr val="tx1"/>
                              </a:fontRef>
                            </a:style>
                          </a:cxnSp>
                          <a:cxnSp>
                            <a:nvCxnSpPr>
                              <a:cNvPr id="438" name="直線コネクタ 437"/>
                              <a:cNvCxnSpPr/>
                            </a:nvCxnSpPr>
                            <a:spPr>
                              <a:xfrm>
                                <a:off x="409575" y="171450"/>
                                <a:ext cx="109538" cy="0"/>
                              </a:xfrm>
                              <a:prstGeom prst="line">
                                <a:avLst/>
                              </a:prstGeom>
                            </a:spPr>
                            <a:style>
                              <a:lnRef idx="1">
                                <a:schemeClr val="dk1"/>
                              </a:lnRef>
                              <a:fillRef idx="0">
                                <a:schemeClr val="dk1"/>
                              </a:fillRef>
                              <a:effectRef idx="0">
                                <a:schemeClr val="dk1"/>
                              </a:effectRef>
                              <a:fontRef idx="minor">
                                <a:schemeClr val="tx1"/>
                              </a:fontRef>
                            </a:style>
                          </a:cxnSp>
                        </a:grpSp>
                      </lc:lockedCanvas>
                    </a:graphicData>
                  </a:graphic>
                </wp:inline>
              </w:drawing>
            </w:r>
          </w:p>
        </w:tc>
        <w:tc>
          <w:tcPr>
            <w:tcW w:w="1984" w:type="dxa"/>
            <w:vAlign w:val="center"/>
          </w:tcPr>
          <w:p w:rsidR="00CD39EA" w:rsidRPr="002A4DB1" w:rsidRDefault="00CD39EA" w:rsidP="00BD4006">
            <w:pPr>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アウト</w:t>
            </w:r>
          </w:p>
          <w:p w:rsidR="00CD39EA" w:rsidRPr="002A4DB1" w:rsidRDefault="00CD39EA" w:rsidP="00BD4006">
            <w:pPr>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（コイル出力）</w:t>
            </w:r>
          </w:p>
        </w:tc>
        <w:tc>
          <w:tcPr>
            <w:tcW w:w="5192" w:type="dxa"/>
            <w:vAlign w:val="center"/>
          </w:tcPr>
          <w:p w:rsidR="00CD39EA" w:rsidRPr="002A4DB1" w:rsidRDefault="00CD39EA" w:rsidP="00BD4006">
            <w:pP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ON又はOFFの結果を出力させる（使えるデバイス記号はY、M、T、C）</w:t>
            </w:r>
          </w:p>
        </w:tc>
      </w:tr>
      <w:tr w:rsidR="00CD39EA" w:rsidRPr="002A4DB1" w:rsidTr="00BD4006">
        <w:tc>
          <w:tcPr>
            <w:tcW w:w="1526" w:type="dxa"/>
            <w:vAlign w:val="center"/>
          </w:tcPr>
          <w:p w:rsidR="00CD39EA" w:rsidRPr="002A4DB1" w:rsidRDefault="00CD39EA" w:rsidP="00BD4006">
            <w:pPr>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inline distT="0" distB="0" distL="0" distR="0">
                  <wp:extent cx="514350" cy="342900"/>
                  <wp:effectExtent l="19050" t="0" r="0" b="0"/>
                  <wp:docPr id="53" name="オブジェクト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4350" cy="342900"/>
                            <a:chOff x="0" y="0"/>
                            <a:chExt cx="514350" cy="342900"/>
                          </a:xfrm>
                        </a:grpSpPr>
                        <a:grpSp>
                          <a:nvGrpSpPr>
                            <a:cNvPr id="490" name="グループ化 489"/>
                            <a:cNvGrpSpPr/>
                          </a:nvGrpSpPr>
                          <a:grpSpPr>
                            <a:xfrm>
                              <a:off x="0" y="0"/>
                              <a:ext cx="514350" cy="342900"/>
                              <a:chOff x="0" y="0"/>
                              <a:chExt cx="514350" cy="342900"/>
                            </a:xfrm>
                          </a:grpSpPr>
                          <a:cxnSp>
                            <a:nvCxnSpPr>
                              <a:cNvPr id="482" name="直線コネクタ 481"/>
                              <a:cNvCxnSpPr/>
                            </a:nvCxnSpPr>
                            <a:spPr>
                              <a:xfrm>
                                <a:off x="0" y="171450"/>
                                <a:ext cx="119063" cy="0"/>
                              </a:xfrm>
                              <a:prstGeom prst="line">
                                <a:avLst/>
                              </a:prstGeom>
                            </a:spPr>
                            <a:style>
                              <a:lnRef idx="1">
                                <a:schemeClr val="dk1"/>
                              </a:lnRef>
                              <a:fillRef idx="0">
                                <a:schemeClr val="dk1"/>
                              </a:fillRef>
                              <a:effectRef idx="0">
                                <a:schemeClr val="dk1"/>
                              </a:effectRef>
                              <a:fontRef idx="minor">
                                <a:schemeClr val="tx1"/>
                              </a:fontRef>
                            </a:style>
                          </a:cxnSp>
                          <a:cxnSp>
                            <a:nvCxnSpPr>
                              <a:cNvPr id="483" name="直線コネクタ 482"/>
                              <a:cNvCxnSpPr/>
                            </a:nvCxnSpPr>
                            <a:spPr>
                              <a:xfrm>
                                <a:off x="381000" y="171450"/>
                                <a:ext cx="133350" cy="0"/>
                              </a:xfrm>
                              <a:prstGeom prst="line">
                                <a:avLst/>
                              </a:prstGeom>
                            </a:spPr>
                            <a:style>
                              <a:lnRef idx="1">
                                <a:schemeClr val="dk1"/>
                              </a:lnRef>
                              <a:fillRef idx="0">
                                <a:schemeClr val="dk1"/>
                              </a:fillRef>
                              <a:effectRef idx="0">
                                <a:schemeClr val="dk1"/>
                              </a:effectRef>
                              <a:fontRef idx="minor">
                                <a:schemeClr val="tx1"/>
                              </a:fontRef>
                            </a:style>
                          </a:cxnSp>
                          <a:sp>
                            <a:nvSpPr>
                              <a:cNvPr id="484" name="大かっこ 483"/>
                              <a:cNvSpPr/>
                            </a:nvSpPr>
                            <a:spPr>
                              <a:xfrm>
                                <a:off x="123824" y="0"/>
                                <a:ext cx="261939"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grpSp>
                      </lc:lockedCanvas>
                    </a:graphicData>
                  </a:graphic>
                </wp:inline>
              </w:drawing>
            </w:r>
          </w:p>
        </w:tc>
        <w:tc>
          <w:tcPr>
            <w:tcW w:w="1984" w:type="dxa"/>
            <w:vAlign w:val="center"/>
          </w:tcPr>
          <w:p w:rsidR="00CD39EA" w:rsidRPr="002A4DB1" w:rsidRDefault="00CD39EA" w:rsidP="00BD4006">
            <w:pPr>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アウト</w:t>
            </w:r>
          </w:p>
          <w:p w:rsidR="00CD39EA" w:rsidRPr="002A4DB1" w:rsidRDefault="00CD39EA" w:rsidP="00BD4006">
            <w:pPr>
              <w:jc w:val="cente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（コイル出力以外）</w:t>
            </w:r>
          </w:p>
        </w:tc>
        <w:tc>
          <w:tcPr>
            <w:tcW w:w="5192" w:type="dxa"/>
            <w:vAlign w:val="center"/>
          </w:tcPr>
          <w:p w:rsidR="00CD39EA" w:rsidRPr="002A4DB1" w:rsidRDefault="00CD39EA" w:rsidP="00BD4006">
            <w:pPr>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基本、コイル出力できないデータ値を扱う際に使用する。</w:t>
            </w:r>
          </w:p>
        </w:tc>
      </w:tr>
    </w:tbl>
    <w:p w:rsidR="00CD39EA" w:rsidRPr="002A4DB1" w:rsidRDefault="00CD39EA" w:rsidP="00CD39EA">
      <w:pPr>
        <w:widowControl/>
        <w:jc w:val="left"/>
        <w:rPr>
          <w:rFonts w:ascii="UD デジタル 教科書体 NK-R" w:eastAsia="UD デジタル 教科書体 NK-R" w:hAnsi="ＭＳ 明朝"/>
          <w:szCs w:val="21"/>
        </w:rPr>
      </w:pPr>
    </w:p>
    <w:p w:rsidR="00CD39EA" w:rsidRPr="002A4DB1" w:rsidRDefault="00CD39EA" w:rsidP="004D57B6">
      <w:pPr>
        <w:pStyle w:val="aa"/>
        <w:widowControl/>
        <w:numPr>
          <w:ilvl w:val="0"/>
          <w:numId w:val="14"/>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命令語</w:t>
      </w:r>
    </w:p>
    <w:p w:rsidR="00CD39EA" w:rsidRPr="002A4DB1" w:rsidRDefault="00CD39EA" w:rsidP="00CD39EA">
      <w:pPr>
        <w:pStyle w:val="aa"/>
        <w:widowControl/>
        <w:numPr>
          <w:ilvl w:val="0"/>
          <w:numId w:val="17"/>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OUT命令</w:t>
      </w:r>
    </w:p>
    <w:p w:rsidR="00240808" w:rsidRPr="002A4DB1" w:rsidRDefault="00240808" w:rsidP="00240808">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・OUT命令は入力条件が“ON”すると指定デバイスを“ON”にし、入力条件が“OFF”になった時点で、指定デバイスも“OFF”されます。</w:t>
      </w:r>
    </w:p>
    <w:p w:rsidR="009756F3" w:rsidRPr="002A4DB1" w:rsidRDefault="009756F3" w:rsidP="00240808">
      <w:pPr>
        <w:widowControl/>
        <w:jc w:val="left"/>
        <w:rPr>
          <w:rFonts w:ascii="UD デジタル 教科書体 NK-R" w:eastAsia="UD デジタル 教科書体 NK-R" w:hAnsi="ＭＳ 明朝"/>
          <w:szCs w:val="21"/>
        </w:rPr>
      </w:pPr>
    </w:p>
    <w:p w:rsidR="009756F3" w:rsidRPr="002A4DB1" w:rsidRDefault="009756F3" w:rsidP="00240808">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プログラム例</w:t>
      </w: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szCs w:val="21"/>
        </w:rPr>
        <w:tab/>
        <w:t>タイムチャート</w:t>
      </w:r>
    </w:p>
    <w:p w:rsidR="00CD39EA" w:rsidRPr="002A4DB1" w:rsidRDefault="009756F3" w:rsidP="009756F3">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anchor distT="0" distB="0" distL="114300" distR="114300" simplePos="0" relativeHeight="251805696" behindDoc="0" locked="0" layoutInCell="1" allowOverlap="1">
            <wp:simplePos x="0" y="0"/>
            <wp:positionH relativeFrom="column">
              <wp:posOffset>2606040</wp:posOffset>
            </wp:positionH>
            <wp:positionV relativeFrom="paragraph">
              <wp:posOffset>63500</wp:posOffset>
            </wp:positionV>
            <wp:extent cx="2762250" cy="1285875"/>
            <wp:effectExtent l="0" t="0" r="0" b="0"/>
            <wp:wrapTopAndBottom/>
            <wp:docPr id="68" name="オブジェクト 2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62250" cy="1285874"/>
                      <a:chOff x="0" y="0"/>
                      <a:chExt cx="2762250" cy="1285874"/>
                    </a:xfrm>
                  </a:grpSpPr>
                  <a:grpSp>
                    <a:nvGrpSpPr>
                      <a:cNvPr id="652" name="グループ化 651"/>
                      <a:cNvGrpSpPr/>
                    </a:nvGrpSpPr>
                    <a:grpSpPr>
                      <a:xfrm>
                        <a:off x="0" y="0"/>
                        <a:ext cx="2762250" cy="1285874"/>
                        <a:chOff x="0" y="0"/>
                        <a:chExt cx="2762250" cy="1285874"/>
                      </a:xfrm>
                    </a:grpSpPr>
                    <a:grpSp>
                      <a:nvGrpSpPr>
                        <a:cNvPr id="3" name="グループ化 642"/>
                        <a:cNvGrpSpPr/>
                      </a:nvGrpSpPr>
                      <a:grpSpPr>
                        <a:xfrm>
                          <a:off x="0" y="0"/>
                          <a:ext cx="2762250" cy="1285874"/>
                          <a:chOff x="0" y="0"/>
                          <a:chExt cx="2762250" cy="1285874"/>
                        </a:xfrm>
                      </a:grpSpPr>
                      <a:grpSp>
                        <a:nvGrpSpPr>
                          <a:cNvPr id="8" name="グループ化 641"/>
                          <a:cNvGrpSpPr/>
                        </a:nvGrpSpPr>
                        <a:grpSpPr>
                          <a:xfrm>
                            <a:off x="361950" y="0"/>
                            <a:ext cx="2400300" cy="1200150"/>
                            <a:chOff x="361950" y="0"/>
                            <a:chExt cx="2400300" cy="1200150"/>
                          </a:xfrm>
                        </a:grpSpPr>
                        <a:cxnSp>
                          <a:nvCxnSpPr>
                            <a:cNvPr id="621" name="直線コネクタ 620"/>
                            <a:cNvCxnSpPr/>
                          </a:nvCxnSpPr>
                          <a:spPr>
                            <a:xfrm>
                              <a:off x="361950" y="1714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622" name="直線コネクタ 621"/>
                            <a:cNvCxnSpPr/>
                          </a:nvCxnSpPr>
                          <a:spPr>
                            <a:xfrm rot="5400000">
                              <a:off x="447675" y="857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623" name="直線コネクタ 622"/>
                            <a:cNvCxnSpPr/>
                          </a:nvCxnSpPr>
                          <a:spPr>
                            <a:xfrm>
                              <a:off x="533400" y="0"/>
                              <a:ext cx="514350" cy="0"/>
                            </a:xfrm>
                            <a:prstGeom prst="line">
                              <a:avLst/>
                            </a:prstGeom>
                          </a:spPr>
                          <a:style>
                            <a:lnRef idx="1">
                              <a:schemeClr val="dk1"/>
                            </a:lnRef>
                            <a:fillRef idx="0">
                              <a:schemeClr val="dk1"/>
                            </a:fillRef>
                            <a:effectRef idx="0">
                              <a:schemeClr val="dk1"/>
                            </a:effectRef>
                            <a:fontRef idx="minor">
                              <a:schemeClr val="tx1"/>
                            </a:fontRef>
                          </a:style>
                        </a:cxnSp>
                        <a:cxnSp>
                          <a:nvCxnSpPr>
                            <a:cNvPr id="624" name="直線コネクタ 623"/>
                            <a:cNvCxnSpPr/>
                          </a:nvCxnSpPr>
                          <a:spPr>
                            <a:xfrm rot="5400000">
                              <a:off x="962025" y="857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625" name="直線コネクタ 624"/>
                            <a:cNvCxnSpPr/>
                          </a:nvCxnSpPr>
                          <a:spPr>
                            <a:xfrm>
                              <a:off x="1047750" y="171450"/>
                              <a:ext cx="1714500" cy="0"/>
                            </a:xfrm>
                            <a:prstGeom prst="line">
                              <a:avLst/>
                            </a:prstGeom>
                          </a:spPr>
                          <a:style>
                            <a:lnRef idx="1">
                              <a:schemeClr val="dk1"/>
                            </a:lnRef>
                            <a:fillRef idx="0">
                              <a:schemeClr val="dk1"/>
                            </a:fillRef>
                            <a:effectRef idx="0">
                              <a:schemeClr val="dk1"/>
                            </a:effectRef>
                            <a:fontRef idx="minor">
                              <a:schemeClr val="tx1"/>
                            </a:fontRef>
                          </a:style>
                        </a:cxnSp>
                        <a:cxnSp>
                          <a:nvCxnSpPr>
                            <a:cNvPr id="626" name="直線コネクタ 625"/>
                            <a:cNvCxnSpPr/>
                          </a:nvCxnSpPr>
                          <a:spPr>
                            <a:xfrm>
                              <a:off x="361950" y="514350"/>
                              <a:ext cx="1200150" cy="0"/>
                            </a:xfrm>
                            <a:prstGeom prst="line">
                              <a:avLst/>
                            </a:prstGeom>
                          </a:spPr>
                          <a:style>
                            <a:lnRef idx="1">
                              <a:schemeClr val="dk1"/>
                            </a:lnRef>
                            <a:fillRef idx="0">
                              <a:schemeClr val="dk1"/>
                            </a:fillRef>
                            <a:effectRef idx="0">
                              <a:schemeClr val="dk1"/>
                            </a:effectRef>
                            <a:fontRef idx="minor">
                              <a:schemeClr val="tx1"/>
                            </a:fontRef>
                          </a:style>
                        </a:cxnSp>
                        <a:cxnSp>
                          <a:nvCxnSpPr>
                            <a:cNvPr id="627" name="直線コネクタ 626"/>
                            <a:cNvCxnSpPr/>
                          </a:nvCxnSpPr>
                          <a:spPr>
                            <a:xfrm rot="5400000">
                              <a:off x="1476375" y="4286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628" name="直線コネクタ 627"/>
                            <a:cNvCxnSpPr/>
                          </a:nvCxnSpPr>
                          <a:spPr>
                            <a:xfrm rot="5400000">
                              <a:off x="1990725" y="4286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629" name="直線コネクタ 628"/>
                            <a:cNvCxnSpPr/>
                          </a:nvCxnSpPr>
                          <a:spPr>
                            <a:xfrm>
                              <a:off x="1562100" y="342900"/>
                              <a:ext cx="514350" cy="0"/>
                            </a:xfrm>
                            <a:prstGeom prst="line">
                              <a:avLst/>
                            </a:prstGeom>
                          </a:spPr>
                          <a:style>
                            <a:lnRef idx="1">
                              <a:schemeClr val="dk1"/>
                            </a:lnRef>
                            <a:fillRef idx="0">
                              <a:schemeClr val="dk1"/>
                            </a:fillRef>
                            <a:effectRef idx="0">
                              <a:schemeClr val="dk1"/>
                            </a:effectRef>
                            <a:fontRef idx="minor">
                              <a:schemeClr val="tx1"/>
                            </a:fontRef>
                          </a:style>
                        </a:cxnSp>
                        <a:cxnSp>
                          <a:nvCxnSpPr>
                            <a:cNvPr id="630" name="直線コネクタ 629"/>
                            <a:cNvCxnSpPr/>
                          </a:nvCxnSpPr>
                          <a:spPr>
                            <a:xfrm>
                              <a:off x="2076450" y="514350"/>
                              <a:ext cx="685800" cy="0"/>
                            </a:xfrm>
                            <a:prstGeom prst="line">
                              <a:avLst/>
                            </a:prstGeom>
                          </a:spPr>
                          <a:style>
                            <a:lnRef idx="1">
                              <a:schemeClr val="dk1"/>
                            </a:lnRef>
                            <a:fillRef idx="0">
                              <a:schemeClr val="dk1"/>
                            </a:fillRef>
                            <a:effectRef idx="0">
                              <a:schemeClr val="dk1"/>
                            </a:effectRef>
                            <a:fontRef idx="minor">
                              <a:schemeClr val="tx1"/>
                            </a:fontRef>
                          </a:style>
                        </a:cxnSp>
                        <a:cxnSp>
                          <a:nvCxnSpPr>
                            <a:cNvPr id="631" name="直線コネクタ 630"/>
                            <a:cNvCxnSpPr/>
                          </a:nvCxnSpPr>
                          <a:spPr>
                            <a:xfrm>
                              <a:off x="361950" y="8572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632" name="直線コネクタ 631"/>
                            <a:cNvCxnSpPr/>
                          </a:nvCxnSpPr>
                          <a:spPr>
                            <a:xfrm rot="5400000">
                              <a:off x="447675" y="7715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633" name="直線コネクタ 632"/>
                            <a:cNvCxnSpPr/>
                          </a:nvCxnSpPr>
                          <a:spPr>
                            <a:xfrm>
                              <a:off x="533400" y="685800"/>
                              <a:ext cx="514350" cy="0"/>
                            </a:xfrm>
                            <a:prstGeom prst="line">
                              <a:avLst/>
                            </a:prstGeom>
                          </a:spPr>
                          <a:style>
                            <a:lnRef idx="1">
                              <a:schemeClr val="dk1"/>
                            </a:lnRef>
                            <a:fillRef idx="0">
                              <a:schemeClr val="dk1"/>
                            </a:fillRef>
                            <a:effectRef idx="0">
                              <a:schemeClr val="dk1"/>
                            </a:effectRef>
                            <a:fontRef idx="minor">
                              <a:schemeClr val="tx1"/>
                            </a:fontRef>
                          </a:style>
                        </a:cxnSp>
                        <a:cxnSp>
                          <a:nvCxnSpPr>
                            <a:cNvPr id="634" name="直線コネクタ 633"/>
                            <a:cNvCxnSpPr/>
                          </a:nvCxnSpPr>
                          <a:spPr>
                            <a:xfrm rot="5400000">
                              <a:off x="962025" y="7715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635" name="直線コネクタ 634"/>
                            <a:cNvCxnSpPr/>
                          </a:nvCxnSpPr>
                          <a:spPr>
                            <a:xfrm>
                              <a:off x="1047750" y="857250"/>
                              <a:ext cx="1714500" cy="0"/>
                            </a:xfrm>
                            <a:prstGeom prst="line">
                              <a:avLst/>
                            </a:prstGeom>
                          </a:spPr>
                          <a:style>
                            <a:lnRef idx="1">
                              <a:schemeClr val="dk1"/>
                            </a:lnRef>
                            <a:fillRef idx="0">
                              <a:schemeClr val="dk1"/>
                            </a:fillRef>
                            <a:effectRef idx="0">
                              <a:schemeClr val="dk1"/>
                            </a:effectRef>
                            <a:fontRef idx="minor">
                              <a:schemeClr val="tx1"/>
                            </a:fontRef>
                          </a:style>
                        </a:cxnSp>
                        <a:cxnSp>
                          <a:nvCxnSpPr>
                            <a:cNvPr id="636" name="直線コネクタ 635"/>
                            <a:cNvCxnSpPr/>
                          </a:nvCxnSpPr>
                          <a:spPr>
                            <a:xfrm>
                              <a:off x="361950" y="1200150"/>
                              <a:ext cx="1200150" cy="0"/>
                            </a:xfrm>
                            <a:prstGeom prst="line">
                              <a:avLst/>
                            </a:prstGeom>
                          </a:spPr>
                          <a:style>
                            <a:lnRef idx="1">
                              <a:schemeClr val="dk1"/>
                            </a:lnRef>
                            <a:fillRef idx="0">
                              <a:schemeClr val="dk1"/>
                            </a:fillRef>
                            <a:effectRef idx="0">
                              <a:schemeClr val="dk1"/>
                            </a:effectRef>
                            <a:fontRef idx="minor">
                              <a:schemeClr val="tx1"/>
                            </a:fontRef>
                          </a:style>
                        </a:cxnSp>
                        <a:cxnSp>
                          <a:nvCxnSpPr>
                            <a:cNvPr id="637" name="直線コネクタ 636"/>
                            <a:cNvCxnSpPr/>
                          </a:nvCxnSpPr>
                          <a:spPr>
                            <a:xfrm rot="5400000">
                              <a:off x="1476375" y="11144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638" name="直線コネクタ 637"/>
                            <a:cNvCxnSpPr/>
                          </a:nvCxnSpPr>
                          <a:spPr>
                            <a:xfrm rot="5400000">
                              <a:off x="1990725" y="11144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639" name="直線コネクタ 638"/>
                            <a:cNvCxnSpPr/>
                          </a:nvCxnSpPr>
                          <a:spPr>
                            <a:xfrm>
                              <a:off x="1562100" y="1028700"/>
                              <a:ext cx="514350" cy="0"/>
                            </a:xfrm>
                            <a:prstGeom prst="line">
                              <a:avLst/>
                            </a:prstGeom>
                          </a:spPr>
                          <a:style>
                            <a:lnRef idx="1">
                              <a:schemeClr val="dk1"/>
                            </a:lnRef>
                            <a:fillRef idx="0">
                              <a:schemeClr val="dk1"/>
                            </a:fillRef>
                            <a:effectRef idx="0">
                              <a:schemeClr val="dk1"/>
                            </a:effectRef>
                            <a:fontRef idx="minor">
                              <a:schemeClr val="tx1"/>
                            </a:fontRef>
                          </a:style>
                        </a:cxnSp>
                        <a:cxnSp>
                          <a:nvCxnSpPr>
                            <a:cNvPr id="640" name="直線コネクタ 639"/>
                            <a:cNvCxnSpPr/>
                          </a:nvCxnSpPr>
                          <a:spPr>
                            <a:xfrm>
                              <a:off x="2076450" y="1200150"/>
                              <a:ext cx="685800" cy="0"/>
                            </a:xfrm>
                            <a:prstGeom prst="line">
                              <a:avLst/>
                            </a:prstGeom>
                          </a:spPr>
                          <a:style>
                            <a:lnRef idx="1">
                              <a:schemeClr val="dk1"/>
                            </a:lnRef>
                            <a:fillRef idx="0">
                              <a:schemeClr val="dk1"/>
                            </a:fillRef>
                            <a:effectRef idx="0">
                              <a:schemeClr val="dk1"/>
                            </a:effectRef>
                            <a:fontRef idx="minor">
                              <a:schemeClr val="tx1"/>
                            </a:fontRef>
                          </a:style>
                        </a:cxnSp>
                      </a:grpSp>
                      <a:sp>
                        <a:nvSpPr>
                          <a:cNvPr id="613" name="テキスト ボックス 565"/>
                          <a:cNvSpPr txBox="1"/>
                        </a:nvSpPr>
                        <a:spPr>
                          <a:xfrm>
                            <a:off x="19050" y="76200"/>
                            <a:ext cx="514350" cy="190499"/>
                          </a:xfrm>
                          <a:prstGeom prst="rect">
                            <a:avLst/>
                          </a:prstGeom>
                          <a:noFill/>
                          <a:ln w="9525" cmpd="sng">
                            <a:noFill/>
                          </a:ln>
                        </a:spPr>
                        <a:txSp>
                          <a:txBody>
                            <a:bodyPr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X0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614" name="テキスト ボックス 566"/>
                          <a:cNvSpPr txBox="1"/>
                        </a:nvSpPr>
                        <a:spPr>
                          <a:xfrm>
                            <a:off x="19050" y="423863"/>
                            <a:ext cx="514350" cy="190499"/>
                          </a:xfrm>
                          <a:prstGeom prst="rect">
                            <a:avLst/>
                          </a:prstGeom>
                          <a:noFill/>
                          <a:ln w="9525" cmpd="sng">
                            <a:noFill/>
                          </a:ln>
                        </a:spPr>
                        <a:txSp>
                          <a:txBody>
                            <a:bodyPr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X1</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615" name="テキスト ボックス 568"/>
                          <a:cNvSpPr txBox="1"/>
                        </a:nvSpPr>
                        <a:spPr>
                          <a:xfrm>
                            <a:off x="0" y="762000"/>
                            <a:ext cx="514350" cy="190499"/>
                          </a:xfrm>
                          <a:prstGeom prst="rect">
                            <a:avLst/>
                          </a:prstGeom>
                          <a:noFill/>
                          <a:ln w="9525" cmpd="sng">
                            <a:noFill/>
                          </a:ln>
                        </a:spPr>
                        <a:txSp>
                          <a:txBody>
                            <a:bodyPr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Y10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616" name="テキスト ボックス 569"/>
                          <a:cNvSpPr txBox="1"/>
                        </a:nvSpPr>
                        <a:spPr>
                          <a:xfrm>
                            <a:off x="0" y="1095375"/>
                            <a:ext cx="514350" cy="190499"/>
                          </a:xfrm>
                          <a:prstGeom prst="rect">
                            <a:avLst/>
                          </a:prstGeom>
                          <a:noFill/>
                          <a:ln w="9525" cmpd="sng">
                            <a:noFill/>
                          </a:ln>
                        </a:spPr>
                        <a:txSp>
                          <a:txBody>
                            <a:bodyPr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Y11</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617" name="正方形/長方形 616"/>
                          <a:cNvSpPr/>
                        </a:nvSpPr>
                        <a:spPr>
                          <a:xfrm>
                            <a:off x="538164" y="4763"/>
                            <a:ext cx="504824"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618" name="正方形/長方形 617"/>
                          <a:cNvSpPr/>
                        </a:nvSpPr>
                        <a:spPr>
                          <a:xfrm>
                            <a:off x="1566863" y="347662"/>
                            <a:ext cx="504824"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619" name="正方形/長方形 618"/>
                          <a:cNvSpPr/>
                        </a:nvSpPr>
                        <a:spPr>
                          <a:xfrm>
                            <a:off x="538163" y="690562"/>
                            <a:ext cx="504824"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620" name="正方形/長方形 619"/>
                          <a:cNvSpPr/>
                        </a:nvSpPr>
                        <a:spPr>
                          <a:xfrm>
                            <a:off x="1566862" y="1033462"/>
                            <a:ext cx="504824"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648" name="直線コネクタ 647"/>
                        <a:cNvCxnSpPr/>
                      </a:nvCxnSpPr>
                      <a:spPr>
                        <a:xfrm rot="5400000">
                          <a:off x="278604" y="421483"/>
                          <a:ext cx="509590" cy="0"/>
                        </a:xfrm>
                        <a:prstGeom prst="line">
                          <a:avLst/>
                        </a:prstGeom>
                        <a:ln>
                          <a:prstDash val="sysDash"/>
                        </a:ln>
                      </a:spPr>
                      <a:style>
                        <a:lnRef idx="1">
                          <a:schemeClr val="dk1"/>
                        </a:lnRef>
                        <a:fillRef idx="0">
                          <a:schemeClr val="dk1"/>
                        </a:fillRef>
                        <a:effectRef idx="0">
                          <a:schemeClr val="dk1"/>
                        </a:effectRef>
                        <a:fontRef idx="minor">
                          <a:schemeClr val="tx1"/>
                        </a:fontRef>
                      </a:style>
                    </a:cxnSp>
                    <a:cxnSp>
                      <a:nvCxnSpPr>
                        <a:cNvPr id="649" name="直線コネクタ 648"/>
                        <a:cNvCxnSpPr/>
                      </a:nvCxnSpPr>
                      <a:spPr>
                        <a:xfrm rot="5400000">
                          <a:off x="792954" y="421483"/>
                          <a:ext cx="509590" cy="0"/>
                        </a:xfrm>
                        <a:prstGeom prst="line">
                          <a:avLst/>
                        </a:prstGeom>
                        <a:ln>
                          <a:prstDash val="sysDash"/>
                        </a:ln>
                      </a:spPr>
                      <a:style>
                        <a:lnRef idx="1">
                          <a:schemeClr val="dk1"/>
                        </a:lnRef>
                        <a:fillRef idx="0">
                          <a:schemeClr val="dk1"/>
                        </a:fillRef>
                        <a:effectRef idx="0">
                          <a:schemeClr val="dk1"/>
                        </a:effectRef>
                        <a:fontRef idx="minor">
                          <a:schemeClr val="tx1"/>
                        </a:fontRef>
                      </a:style>
                    </a:cxnSp>
                    <a:cxnSp>
                      <a:nvCxnSpPr>
                        <a:cNvPr id="650" name="直線コネクタ 649"/>
                        <a:cNvCxnSpPr/>
                      </a:nvCxnSpPr>
                      <a:spPr>
                        <a:xfrm rot="5400000">
                          <a:off x="1307304" y="764383"/>
                          <a:ext cx="509590" cy="0"/>
                        </a:xfrm>
                        <a:prstGeom prst="line">
                          <a:avLst/>
                        </a:prstGeom>
                        <a:ln>
                          <a:prstDash val="sysDash"/>
                        </a:ln>
                      </a:spPr>
                      <a:style>
                        <a:lnRef idx="1">
                          <a:schemeClr val="dk1"/>
                        </a:lnRef>
                        <a:fillRef idx="0">
                          <a:schemeClr val="dk1"/>
                        </a:fillRef>
                        <a:effectRef idx="0">
                          <a:schemeClr val="dk1"/>
                        </a:effectRef>
                        <a:fontRef idx="minor">
                          <a:schemeClr val="tx1"/>
                        </a:fontRef>
                      </a:style>
                    </a:cxnSp>
                    <a:cxnSp>
                      <a:nvCxnSpPr>
                        <a:cNvPr id="651" name="直線コネクタ 650"/>
                        <a:cNvCxnSpPr/>
                      </a:nvCxnSpPr>
                      <a:spPr>
                        <a:xfrm rot="5400000">
                          <a:off x="1821654" y="764383"/>
                          <a:ext cx="509590" cy="0"/>
                        </a:xfrm>
                        <a:prstGeom prst="line">
                          <a:avLst/>
                        </a:prstGeom>
                        <a:ln>
                          <a:prstDash val="sysDash"/>
                        </a:ln>
                      </a:spPr>
                      <a:style>
                        <a:lnRef idx="1">
                          <a:schemeClr val="dk1"/>
                        </a:lnRef>
                        <a:fillRef idx="0">
                          <a:schemeClr val="dk1"/>
                        </a:fillRef>
                        <a:effectRef idx="0">
                          <a:schemeClr val="dk1"/>
                        </a:effectRef>
                        <a:fontRef idx="minor">
                          <a:schemeClr val="tx1"/>
                        </a:fontRef>
                      </a:style>
                    </a:cxnSp>
                  </a:grpSp>
                </lc:lockedCanvas>
              </a:graphicData>
            </a:graphic>
          </wp:anchor>
        </w:drawing>
      </w:r>
      <w:r w:rsidR="00240808" w:rsidRPr="002A4DB1">
        <w:rPr>
          <w:rFonts w:ascii="UD デジタル 教科書体 NK-R" w:eastAsia="UD デジタル 教科書体 NK-R" w:hAnsi="ＭＳ 明朝" w:hint="eastAsia"/>
          <w:noProof/>
          <w:szCs w:val="21"/>
        </w:rPr>
        <w:drawing>
          <wp:anchor distT="0" distB="0" distL="114300" distR="114300" simplePos="0" relativeHeight="251804672" behindDoc="0" locked="0" layoutInCell="1" allowOverlap="1">
            <wp:simplePos x="0" y="0"/>
            <wp:positionH relativeFrom="column">
              <wp:posOffset>15240</wp:posOffset>
            </wp:positionH>
            <wp:positionV relativeFrom="paragraph">
              <wp:posOffset>76200</wp:posOffset>
            </wp:positionV>
            <wp:extent cx="2400300" cy="1028700"/>
            <wp:effectExtent l="19050" t="0" r="0" b="0"/>
            <wp:wrapThrough wrapText="bothSides">
              <wp:wrapPolygon edited="0">
                <wp:start x="1200" y="1200"/>
                <wp:lineTo x="-171" y="4000"/>
                <wp:lineTo x="-171" y="21200"/>
                <wp:lineTo x="21600" y="21200"/>
                <wp:lineTo x="21600" y="3600"/>
                <wp:lineTo x="3086" y="1200"/>
                <wp:lineTo x="1200" y="1200"/>
              </wp:wrapPolygon>
            </wp:wrapThrough>
            <wp:docPr id="55" name="オブジェクト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00300" cy="1028700"/>
                      <a:chOff x="0" y="0"/>
                      <a:chExt cx="2400300" cy="1028700"/>
                    </a:xfrm>
                  </a:grpSpPr>
                  <a:grpSp>
                    <a:nvGrpSpPr>
                      <a:cNvPr id="532" name="グループ化 531"/>
                      <a:cNvGrpSpPr/>
                    </a:nvGrpSpPr>
                    <a:grpSpPr>
                      <a:xfrm>
                        <a:off x="0" y="0"/>
                        <a:ext cx="2400300" cy="1028700"/>
                        <a:chOff x="0" y="0"/>
                        <a:chExt cx="2400300" cy="1028700"/>
                      </a:xfrm>
                    </a:grpSpPr>
                    <a:cxnSp>
                      <a:nvCxnSpPr>
                        <a:cNvPr id="491" name="直線コネクタ 490"/>
                        <a:cNvCxnSpPr/>
                      </a:nvCxnSpPr>
                      <a:spPr>
                        <a:xfrm rot="5400000" flipH="1" flipV="1">
                          <a:off x="85726" y="742950"/>
                          <a:ext cx="342900" cy="228600"/>
                        </a:xfrm>
                        <a:prstGeom prst="line">
                          <a:avLst/>
                        </a:prstGeom>
                      </a:spPr>
                      <a:style>
                        <a:lnRef idx="1">
                          <a:schemeClr val="dk1"/>
                        </a:lnRef>
                        <a:fillRef idx="0">
                          <a:schemeClr val="dk1"/>
                        </a:fillRef>
                        <a:effectRef idx="0">
                          <a:schemeClr val="dk1"/>
                        </a:effectRef>
                        <a:fontRef idx="minor">
                          <a:schemeClr val="tx1"/>
                        </a:fontRef>
                      </a:style>
                    </a:cxnSp>
                    <a:grpSp>
                      <a:nvGrpSpPr>
                        <a:cNvPr id="4" name="グループ化 514"/>
                        <a:cNvGrpSpPr/>
                      </a:nvGrpSpPr>
                      <a:grpSpPr>
                        <a:xfrm>
                          <a:off x="0" y="0"/>
                          <a:ext cx="2400300" cy="514350"/>
                          <a:chOff x="0" y="0"/>
                          <a:chExt cx="2400300" cy="514350"/>
                        </a:xfrm>
                      </a:grpSpPr>
                      <a:cxnSp>
                        <a:nvCxnSpPr>
                          <a:cNvPr id="494" name="直線コネクタ 493"/>
                          <a:cNvCxnSpPr/>
                        </a:nvCxnSpPr>
                        <a:spPr>
                          <a:xfrm>
                            <a:off x="0" y="34290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496" name="直線コネクタ 495"/>
                          <a:cNvCxnSpPr/>
                        </a:nvCxnSpPr>
                        <a:spPr>
                          <a:xfrm>
                            <a:off x="342900" y="347662"/>
                            <a:ext cx="1371600" cy="1"/>
                          </a:xfrm>
                          <a:prstGeom prst="line">
                            <a:avLst/>
                          </a:prstGeom>
                        </a:spPr>
                        <a:style>
                          <a:lnRef idx="1">
                            <a:schemeClr val="dk1"/>
                          </a:lnRef>
                          <a:fillRef idx="0">
                            <a:schemeClr val="dk1"/>
                          </a:fillRef>
                          <a:effectRef idx="0">
                            <a:schemeClr val="dk1"/>
                          </a:effectRef>
                          <a:fontRef idx="minor">
                            <a:schemeClr val="tx1"/>
                          </a:fontRef>
                        </a:style>
                      </a:cxnSp>
                      <a:cxnSp>
                        <a:nvCxnSpPr>
                          <a:cNvPr id="498" name="直線コネクタ 497"/>
                          <a:cNvCxnSpPr/>
                        </a:nvCxnSpPr>
                        <a:spPr>
                          <a:xfrm rot="5400000">
                            <a:off x="0" y="34290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501" name="直線コネクタ 500"/>
                          <a:cNvCxnSpPr/>
                        </a:nvCxnSpPr>
                        <a:spPr>
                          <a:xfrm rot="5400000">
                            <a:off x="171450" y="342900"/>
                            <a:ext cx="342900" cy="0"/>
                          </a:xfrm>
                          <a:prstGeom prst="line">
                            <a:avLst/>
                          </a:prstGeom>
                        </a:spPr>
                        <a:style>
                          <a:lnRef idx="1">
                            <a:schemeClr val="dk1"/>
                          </a:lnRef>
                          <a:fillRef idx="0">
                            <a:schemeClr val="dk1"/>
                          </a:fillRef>
                          <a:effectRef idx="0">
                            <a:schemeClr val="dk1"/>
                          </a:effectRef>
                          <a:fontRef idx="minor">
                            <a:schemeClr val="tx1"/>
                          </a:fontRef>
                        </a:style>
                      </a:cxnSp>
                      <a:sp>
                        <a:nvSpPr>
                          <a:cNvPr id="506" name="円弧 505"/>
                          <a:cNvSpPr/>
                        </a:nvSpPr>
                        <a:spPr>
                          <a:xfrm>
                            <a:off x="1962151" y="176213"/>
                            <a:ext cx="271462" cy="333376"/>
                          </a:xfrm>
                          <a:prstGeom prst="arc">
                            <a:avLst>
                              <a:gd name="adj1" fmla="val 16675106"/>
                              <a:gd name="adj2" fmla="val 4870582"/>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sp>
                        <a:nvSpPr>
                          <a:cNvPr id="507" name="円弧 506"/>
                          <a:cNvSpPr/>
                        </a:nvSpPr>
                        <a:spPr>
                          <a:xfrm flipH="1">
                            <a:off x="1824036" y="176213"/>
                            <a:ext cx="276225" cy="333376"/>
                          </a:xfrm>
                          <a:prstGeom prst="arc">
                            <a:avLst>
                              <a:gd name="adj1" fmla="val 16591649"/>
                              <a:gd name="adj2" fmla="val 4951884"/>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cxnSp>
                        <a:nvCxnSpPr>
                          <a:cNvPr id="508" name="直線コネクタ 507"/>
                          <a:cNvCxnSpPr/>
                        </a:nvCxnSpPr>
                        <a:spPr>
                          <a:xfrm>
                            <a:off x="1714500" y="347663"/>
                            <a:ext cx="104775" cy="0"/>
                          </a:xfrm>
                          <a:prstGeom prst="line">
                            <a:avLst/>
                          </a:prstGeom>
                        </a:spPr>
                        <a:style>
                          <a:lnRef idx="1">
                            <a:schemeClr val="dk1"/>
                          </a:lnRef>
                          <a:fillRef idx="0">
                            <a:schemeClr val="dk1"/>
                          </a:fillRef>
                          <a:effectRef idx="0">
                            <a:schemeClr val="dk1"/>
                          </a:effectRef>
                          <a:fontRef idx="minor">
                            <a:schemeClr val="tx1"/>
                          </a:fontRef>
                        </a:style>
                      </a:cxnSp>
                      <a:cxnSp>
                        <a:nvCxnSpPr>
                          <a:cNvPr id="510" name="直線コネクタ 509"/>
                          <a:cNvCxnSpPr/>
                        </a:nvCxnSpPr>
                        <a:spPr>
                          <a:xfrm>
                            <a:off x="2233613" y="347663"/>
                            <a:ext cx="166687" cy="0"/>
                          </a:xfrm>
                          <a:prstGeom prst="line">
                            <a:avLst/>
                          </a:prstGeom>
                        </a:spPr>
                        <a:style>
                          <a:lnRef idx="1">
                            <a:schemeClr val="dk1"/>
                          </a:lnRef>
                          <a:fillRef idx="0">
                            <a:schemeClr val="dk1"/>
                          </a:fillRef>
                          <a:effectRef idx="0">
                            <a:schemeClr val="dk1"/>
                          </a:effectRef>
                          <a:fontRef idx="minor">
                            <a:schemeClr val="tx1"/>
                          </a:fontRef>
                        </a:style>
                      </a:cxnSp>
                      <a:sp>
                        <a:nvSpPr>
                          <a:cNvPr id="513" name="テキスト ボックス 512"/>
                          <a:cNvSpPr txBox="1"/>
                        </a:nvSpPr>
                        <a:spPr>
                          <a:xfrm>
                            <a:off x="0" y="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X0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14" name="テキスト ボックス 513"/>
                          <a:cNvSpPr txBox="1"/>
                        </a:nvSpPr>
                        <a:spPr>
                          <a:xfrm>
                            <a:off x="1771650" y="247651"/>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Y10</a:t>
                              </a:r>
                              <a:endParaRPr kumimoji="1" lang="ja-JP" altLang="en-US" sz="1100"/>
                            </a:p>
                          </a:txBody>
                          <a:useSpRect/>
                        </a:txSp>
                        <a:style>
                          <a:lnRef idx="0">
                            <a:scrgbClr r="0" g="0" b="0"/>
                          </a:lnRef>
                          <a:fillRef idx="0">
                            <a:scrgbClr r="0" g="0" b="0"/>
                          </a:fillRef>
                          <a:effectRef idx="0">
                            <a:scrgbClr r="0" g="0" b="0"/>
                          </a:effectRef>
                          <a:fontRef idx="minor">
                            <a:schemeClr val="dk1"/>
                          </a:fontRef>
                        </a:style>
                      </a:sp>
                    </a:grpSp>
                    <a:cxnSp>
                      <a:nvCxnSpPr>
                        <a:cNvPr id="517" name="直線コネクタ 516"/>
                        <a:cNvCxnSpPr/>
                      </a:nvCxnSpPr>
                      <a:spPr>
                        <a:xfrm>
                          <a:off x="0" y="8572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18" name="直線コネクタ 517"/>
                        <a:cNvCxnSpPr/>
                      </a:nvCxnSpPr>
                      <a:spPr>
                        <a:xfrm>
                          <a:off x="342900" y="862012"/>
                          <a:ext cx="1371600" cy="1"/>
                        </a:xfrm>
                        <a:prstGeom prst="line">
                          <a:avLst/>
                        </a:prstGeom>
                      </a:spPr>
                      <a:style>
                        <a:lnRef idx="1">
                          <a:schemeClr val="dk1"/>
                        </a:lnRef>
                        <a:fillRef idx="0">
                          <a:schemeClr val="dk1"/>
                        </a:fillRef>
                        <a:effectRef idx="0">
                          <a:schemeClr val="dk1"/>
                        </a:effectRef>
                        <a:fontRef idx="minor">
                          <a:schemeClr val="tx1"/>
                        </a:fontRef>
                      </a:style>
                    </a:cxnSp>
                    <a:cxnSp>
                      <a:nvCxnSpPr>
                        <a:cNvPr id="519" name="直線コネクタ 518"/>
                        <a:cNvCxnSpPr/>
                      </a:nvCxnSpPr>
                      <a:spPr>
                        <a:xfrm rot="5400000">
                          <a:off x="0" y="85725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520" name="直線コネクタ 519"/>
                        <a:cNvCxnSpPr/>
                      </a:nvCxnSpPr>
                      <a:spPr>
                        <a:xfrm rot="5400000">
                          <a:off x="171450" y="857250"/>
                          <a:ext cx="342900" cy="0"/>
                        </a:xfrm>
                        <a:prstGeom prst="line">
                          <a:avLst/>
                        </a:prstGeom>
                      </a:spPr>
                      <a:style>
                        <a:lnRef idx="1">
                          <a:schemeClr val="dk1"/>
                        </a:lnRef>
                        <a:fillRef idx="0">
                          <a:schemeClr val="dk1"/>
                        </a:fillRef>
                        <a:effectRef idx="0">
                          <a:schemeClr val="dk1"/>
                        </a:effectRef>
                        <a:fontRef idx="minor">
                          <a:schemeClr val="tx1"/>
                        </a:fontRef>
                      </a:style>
                    </a:cxnSp>
                    <a:sp>
                      <a:nvSpPr>
                        <a:cNvPr id="521" name="円弧 520"/>
                        <a:cNvSpPr/>
                      </a:nvSpPr>
                      <a:spPr>
                        <a:xfrm>
                          <a:off x="1962151" y="690563"/>
                          <a:ext cx="271462" cy="333376"/>
                        </a:xfrm>
                        <a:prstGeom prst="arc">
                          <a:avLst>
                            <a:gd name="adj1" fmla="val 16675106"/>
                            <a:gd name="adj2" fmla="val 4870582"/>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sp>
                      <a:nvSpPr>
                        <a:cNvPr id="522" name="円弧 521"/>
                        <a:cNvSpPr/>
                      </a:nvSpPr>
                      <a:spPr>
                        <a:xfrm flipH="1">
                          <a:off x="1824036" y="690563"/>
                          <a:ext cx="276225" cy="333376"/>
                        </a:xfrm>
                        <a:prstGeom prst="arc">
                          <a:avLst>
                            <a:gd name="adj1" fmla="val 16591649"/>
                            <a:gd name="adj2" fmla="val 4951884"/>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cxnSp>
                      <a:nvCxnSpPr>
                        <a:cNvPr id="523" name="直線コネクタ 522"/>
                        <a:cNvCxnSpPr/>
                      </a:nvCxnSpPr>
                      <a:spPr>
                        <a:xfrm>
                          <a:off x="1714500" y="862013"/>
                          <a:ext cx="104775" cy="0"/>
                        </a:xfrm>
                        <a:prstGeom prst="line">
                          <a:avLst/>
                        </a:prstGeom>
                      </a:spPr>
                      <a:style>
                        <a:lnRef idx="1">
                          <a:schemeClr val="dk1"/>
                        </a:lnRef>
                        <a:fillRef idx="0">
                          <a:schemeClr val="dk1"/>
                        </a:fillRef>
                        <a:effectRef idx="0">
                          <a:schemeClr val="dk1"/>
                        </a:effectRef>
                        <a:fontRef idx="minor">
                          <a:schemeClr val="tx1"/>
                        </a:fontRef>
                      </a:style>
                    </a:cxnSp>
                    <a:cxnSp>
                      <a:nvCxnSpPr>
                        <a:cNvPr id="524" name="直線コネクタ 523"/>
                        <a:cNvCxnSpPr/>
                      </a:nvCxnSpPr>
                      <a:spPr>
                        <a:xfrm>
                          <a:off x="2233613" y="862013"/>
                          <a:ext cx="166687" cy="0"/>
                        </a:xfrm>
                        <a:prstGeom prst="line">
                          <a:avLst/>
                        </a:prstGeom>
                      </a:spPr>
                      <a:style>
                        <a:lnRef idx="1">
                          <a:schemeClr val="dk1"/>
                        </a:lnRef>
                        <a:fillRef idx="0">
                          <a:schemeClr val="dk1"/>
                        </a:fillRef>
                        <a:effectRef idx="0">
                          <a:schemeClr val="dk1"/>
                        </a:effectRef>
                        <a:fontRef idx="minor">
                          <a:schemeClr val="tx1"/>
                        </a:fontRef>
                      </a:style>
                    </a:cxnSp>
                    <a:sp>
                      <a:nvSpPr>
                        <a:cNvPr id="525" name="テキスト ボックス 524"/>
                        <a:cNvSpPr txBox="1"/>
                      </a:nvSpPr>
                      <a:spPr>
                        <a:xfrm>
                          <a:off x="0" y="51435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X1</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26" name="テキスト ボックス 525"/>
                        <a:cNvSpPr txBox="1"/>
                      </a:nvSpPr>
                      <a:spPr>
                        <a:xfrm>
                          <a:off x="1771650" y="762001"/>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Y11</a:t>
                            </a:r>
                            <a:endParaRPr kumimoji="1" lang="ja-JP" altLang="en-US" sz="1100"/>
                          </a:p>
                        </a:txBody>
                        <a:useSpRect/>
                      </a:txSp>
                      <a:style>
                        <a:lnRef idx="0">
                          <a:scrgbClr r="0" g="0" b="0"/>
                        </a:lnRef>
                        <a:fillRef idx="0">
                          <a:scrgbClr r="0" g="0" b="0"/>
                        </a:fillRef>
                        <a:effectRef idx="0">
                          <a:scrgbClr r="0" g="0" b="0"/>
                        </a:effectRef>
                        <a:fontRef idx="minor">
                          <a:schemeClr val="dk1"/>
                        </a:fontRef>
                      </a:style>
                    </a:sp>
                    <a:cxnSp>
                      <a:nvCxnSpPr>
                        <a:cNvPr id="527" name="直線コネクタ 526"/>
                        <a:cNvCxnSpPr/>
                      </a:nvCxnSpPr>
                      <a:spPr>
                        <a:xfrm rot="5400000">
                          <a:off x="-428625" y="600075"/>
                          <a:ext cx="857250" cy="0"/>
                        </a:xfrm>
                        <a:prstGeom prst="line">
                          <a:avLst/>
                        </a:prstGeom>
                      </a:spPr>
                      <a:style>
                        <a:lnRef idx="1">
                          <a:schemeClr val="dk1"/>
                        </a:lnRef>
                        <a:fillRef idx="0">
                          <a:schemeClr val="dk1"/>
                        </a:fillRef>
                        <a:effectRef idx="0">
                          <a:schemeClr val="dk1"/>
                        </a:effectRef>
                        <a:fontRef idx="minor">
                          <a:schemeClr val="tx1"/>
                        </a:fontRef>
                      </a:style>
                    </a:cxnSp>
                    <a:cxnSp>
                      <a:nvCxnSpPr>
                        <a:cNvPr id="529" name="直線コネクタ 528"/>
                        <a:cNvCxnSpPr/>
                      </a:nvCxnSpPr>
                      <a:spPr>
                        <a:xfrm rot="5400000">
                          <a:off x="1971675" y="600075"/>
                          <a:ext cx="857250" cy="0"/>
                        </a:xfrm>
                        <a:prstGeom prst="line">
                          <a:avLst/>
                        </a:prstGeom>
                      </a:spPr>
                      <a:style>
                        <a:lnRef idx="1">
                          <a:schemeClr val="dk1"/>
                        </a:lnRef>
                        <a:fillRef idx="0">
                          <a:schemeClr val="dk1"/>
                        </a:fillRef>
                        <a:effectRef idx="0">
                          <a:schemeClr val="dk1"/>
                        </a:effectRef>
                        <a:fontRef idx="minor">
                          <a:schemeClr val="tx1"/>
                        </a:fontRef>
                      </a:style>
                    </a:cxnSp>
                  </a:grpSp>
                </lc:lockedCanvas>
              </a:graphicData>
            </a:graphic>
          </wp:anchor>
        </w:drawing>
      </w:r>
    </w:p>
    <w:p w:rsidR="009756F3" w:rsidRPr="002A4DB1" w:rsidRDefault="009756F3" w:rsidP="00CD39EA">
      <w:pPr>
        <w:pStyle w:val="aa"/>
        <w:widowControl/>
        <w:numPr>
          <w:ilvl w:val="0"/>
          <w:numId w:val="17"/>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タイマの計測</w:t>
      </w:r>
    </w:p>
    <w:p w:rsidR="004267AC" w:rsidRPr="002A4DB1" w:rsidRDefault="004267AC" w:rsidP="004267AC">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・タイマの接点はコイル励磁後、設定時間だけ遅れて動作します。（オンディレイタイマ）</w:t>
      </w:r>
    </w:p>
    <w:p w:rsidR="009756F3" w:rsidRPr="002A4DB1" w:rsidRDefault="009756F3" w:rsidP="004267AC">
      <w:pPr>
        <w:widowControl/>
        <w:jc w:val="left"/>
        <w:rPr>
          <w:rFonts w:ascii="UD デジタル 教科書体 NK-R" w:eastAsia="UD デジタル 教科書体 NK-R" w:hAnsi="ＭＳ 明朝"/>
          <w:szCs w:val="21"/>
        </w:rPr>
      </w:pPr>
    </w:p>
    <w:p w:rsidR="009756F3" w:rsidRPr="002A4DB1" w:rsidRDefault="009756F3" w:rsidP="004267AC">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プログラム例</w:t>
      </w: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szCs w:val="21"/>
        </w:rPr>
        <w:tab/>
        <w:t>タイムチャート</w:t>
      </w:r>
    </w:p>
    <w:p w:rsidR="004267AC" w:rsidRPr="002A4DB1" w:rsidRDefault="004267AC" w:rsidP="004267AC">
      <w:pPr>
        <w:widowControl/>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inline distT="0" distB="0" distL="0" distR="0">
            <wp:extent cx="2400300" cy="1543050"/>
            <wp:effectExtent l="19050" t="0" r="0" b="0"/>
            <wp:docPr id="62" name="オブジェクト 2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00300" cy="1543050"/>
                      <a:chOff x="0" y="0"/>
                      <a:chExt cx="2400300" cy="1543050"/>
                    </a:xfrm>
                  </a:grpSpPr>
                  <a:cxnSp>
                    <a:nvCxnSpPr>
                      <a:cNvPr id="491" name="直線コネクタ 490"/>
                      <a:cNvCxnSpPr/>
                    </a:nvCxnSpPr>
                    <a:spPr>
                      <a:xfrm rot="5400000" flipH="1" flipV="1">
                        <a:off x="85726" y="1257300"/>
                        <a:ext cx="342900" cy="228600"/>
                      </a:xfrm>
                      <a:prstGeom prst="line">
                        <a:avLst/>
                      </a:prstGeom>
                    </a:spPr>
                    <a:style>
                      <a:lnRef idx="1">
                        <a:schemeClr val="dk1"/>
                      </a:lnRef>
                      <a:fillRef idx="0">
                        <a:schemeClr val="dk1"/>
                      </a:fillRef>
                      <a:effectRef idx="0">
                        <a:schemeClr val="dk1"/>
                      </a:effectRef>
                      <a:fontRef idx="minor">
                        <a:schemeClr val="tx1"/>
                      </a:fontRef>
                    </a:style>
                  </a:cxnSp>
                  <a:grpSp>
                    <a:nvGrpSpPr>
                      <a:cNvPr id="515" name="グループ化 514"/>
                      <a:cNvGrpSpPr/>
                    </a:nvGrpSpPr>
                    <a:grpSpPr>
                      <a:xfrm>
                        <a:off x="0" y="0"/>
                        <a:ext cx="2400300" cy="514350"/>
                        <a:chOff x="0" y="0"/>
                        <a:chExt cx="2400300" cy="514350"/>
                      </a:xfrm>
                    </a:grpSpPr>
                    <a:cxnSp>
                      <a:nvCxnSpPr>
                        <a:cNvPr id="494" name="直線コネクタ 493"/>
                        <a:cNvCxnSpPr/>
                      </a:nvCxnSpPr>
                      <a:spPr>
                        <a:xfrm>
                          <a:off x="0" y="34290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496" name="直線コネクタ 495"/>
                        <a:cNvCxnSpPr/>
                      </a:nvCxnSpPr>
                      <a:spPr>
                        <a:xfrm>
                          <a:off x="342900" y="347662"/>
                          <a:ext cx="1371600" cy="1"/>
                        </a:xfrm>
                        <a:prstGeom prst="line">
                          <a:avLst/>
                        </a:prstGeom>
                      </a:spPr>
                      <a:style>
                        <a:lnRef idx="1">
                          <a:schemeClr val="dk1"/>
                        </a:lnRef>
                        <a:fillRef idx="0">
                          <a:schemeClr val="dk1"/>
                        </a:fillRef>
                        <a:effectRef idx="0">
                          <a:schemeClr val="dk1"/>
                        </a:effectRef>
                        <a:fontRef idx="minor">
                          <a:schemeClr val="tx1"/>
                        </a:fontRef>
                      </a:style>
                    </a:cxnSp>
                    <a:cxnSp>
                      <a:nvCxnSpPr>
                        <a:cNvPr id="498" name="直線コネクタ 497"/>
                        <a:cNvCxnSpPr/>
                      </a:nvCxnSpPr>
                      <a:spPr>
                        <a:xfrm rot="5400000">
                          <a:off x="0" y="34290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501" name="直線コネクタ 500"/>
                        <a:cNvCxnSpPr/>
                      </a:nvCxnSpPr>
                      <a:spPr>
                        <a:xfrm rot="5400000">
                          <a:off x="171450" y="342900"/>
                          <a:ext cx="342900" cy="0"/>
                        </a:xfrm>
                        <a:prstGeom prst="line">
                          <a:avLst/>
                        </a:prstGeom>
                      </a:spPr>
                      <a:style>
                        <a:lnRef idx="1">
                          <a:schemeClr val="dk1"/>
                        </a:lnRef>
                        <a:fillRef idx="0">
                          <a:schemeClr val="dk1"/>
                        </a:fillRef>
                        <a:effectRef idx="0">
                          <a:schemeClr val="dk1"/>
                        </a:effectRef>
                        <a:fontRef idx="minor">
                          <a:schemeClr val="tx1"/>
                        </a:fontRef>
                      </a:style>
                    </a:cxnSp>
                    <a:sp>
                      <a:nvSpPr>
                        <a:cNvPr id="506" name="円弧 505"/>
                        <a:cNvSpPr/>
                      </a:nvSpPr>
                      <a:spPr>
                        <a:xfrm>
                          <a:off x="1962151" y="176213"/>
                          <a:ext cx="271462" cy="333376"/>
                        </a:xfrm>
                        <a:prstGeom prst="arc">
                          <a:avLst>
                            <a:gd name="adj1" fmla="val 16675106"/>
                            <a:gd name="adj2" fmla="val 4870582"/>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sp>
                      <a:nvSpPr>
                        <a:cNvPr id="507" name="円弧 506"/>
                        <a:cNvSpPr/>
                      </a:nvSpPr>
                      <a:spPr>
                        <a:xfrm flipH="1">
                          <a:off x="1824036" y="176213"/>
                          <a:ext cx="276225" cy="333376"/>
                        </a:xfrm>
                        <a:prstGeom prst="arc">
                          <a:avLst>
                            <a:gd name="adj1" fmla="val 16591649"/>
                            <a:gd name="adj2" fmla="val 4951884"/>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cxnSp>
                      <a:nvCxnSpPr>
                        <a:cNvPr id="508" name="直線コネクタ 507"/>
                        <a:cNvCxnSpPr/>
                      </a:nvCxnSpPr>
                      <a:spPr>
                        <a:xfrm>
                          <a:off x="1714500" y="347663"/>
                          <a:ext cx="104775" cy="0"/>
                        </a:xfrm>
                        <a:prstGeom prst="line">
                          <a:avLst/>
                        </a:prstGeom>
                      </a:spPr>
                      <a:style>
                        <a:lnRef idx="1">
                          <a:schemeClr val="dk1"/>
                        </a:lnRef>
                        <a:fillRef idx="0">
                          <a:schemeClr val="dk1"/>
                        </a:fillRef>
                        <a:effectRef idx="0">
                          <a:schemeClr val="dk1"/>
                        </a:effectRef>
                        <a:fontRef idx="minor">
                          <a:schemeClr val="tx1"/>
                        </a:fontRef>
                      </a:style>
                    </a:cxnSp>
                    <a:cxnSp>
                      <a:nvCxnSpPr>
                        <a:cNvPr id="510" name="直線コネクタ 509"/>
                        <a:cNvCxnSpPr/>
                      </a:nvCxnSpPr>
                      <a:spPr>
                        <a:xfrm>
                          <a:off x="2233613" y="347663"/>
                          <a:ext cx="166687" cy="0"/>
                        </a:xfrm>
                        <a:prstGeom prst="line">
                          <a:avLst/>
                        </a:prstGeom>
                      </a:spPr>
                      <a:style>
                        <a:lnRef idx="1">
                          <a:schemeClr val="dk1"/>
                        </a:lnRef>
                        <a:fillRef idx="0">
                          <a:schemeClr val="dk1"/>
                        </a:fillRef>
                        <a:effectRef idx="0">
                          <a:schemeClr val="dk1"/>
                        </a:effectRef>
                        <a:fontRef idx="minor">
                          <a:schemeClr val="tx1"/>
                        </a:fontRef>
                      </a:style>
                    </a:cxnSp>
                    <a:sp>
                      <a:nvSpPr>
                        <a:cNvPr id="513" name="テキスト ボックス 512"/>
                        <a:cNvSpPr txBox="1"/>
                      </a:nvSpPr>
                      <a:spPr>
                        <a:xfrm>
                          <a:off x="0" y="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X0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14" name="テキスト ボックス 513"/>
                        <a:cNvSpPr txBox="1"/>
                      </a:nvSpPr>
                      <a:spPr>
                        <a:xfrm>
                          <a:off x="1771650" y="247651"/>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T0</a:t>
                            </a:r>
                            <a:endParaRPr kumimoji="1" lang="ja-JP" altLang="en-US" sz="1100"/>
                          </a:p>
                        </a:txBody>
                        <a:useSpRect/>
                      </a:txSp>
                      <a:style>
                        <a:lnRef idx="0">
                          <a:scrgbClr r="0" g="0" b="0"/>
                        </a:lnRef>
                        <a:fillRef idx="0">
                          <a:scrgbClr r="0" g="0" b="0"/>
                        </a:fillRef>
                        <a:effectRef idx="0">
                          <a:scrgbClr r="0" g="0" b="0"/>
                        </a:effectRef>
                        <a:fontRef idx="minor">
                          <a:schemeClr val="dk1"/>
                        </a:fontRef>
                      </a:style>
                    </a:sp>
                  </a:grpSp>
                  <a:cxnSp>
                    <a:nvCxnSpPr>
                      <a:cNvPr id="517" name="直線コネクタ 516"/>
                      <a:cNvCxnSpPr/>
                    </a:nvCxnSpPr>
                    <a:spPr>
                      <a:xfrm>
                        <a:off x="0" y="137160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18" name="直線コネクタ 517"/>
                      <a:cNvCxnSpPr/>
                    </a:nvCxnSpPr>
                    <a:spPr>
                      <a:xfrm>
                        <a:off x="342900" y="1376362"/>
                        <a:ext cx="1371600" cy="1"/>
                      </a:xfrm>
                      <a:prstGeom prst="line">
                        <a:avLst/>
                      </a:prstGeom>
                    </a:spPr>
                    <a:style>
                      <a:lnRef idx="1">
                        <a:schemeClr val="dk1"/>
                      </a:lnRef>
                      <a:fillRef idx="0">
                        <a:schemeClr val="dk1"/>
                      </a:fillRef>
                      <a:effectRef idx="0">
                        <a:schemeClr val="dk1"/>
                      </a:effectRef>
                      <a:fontRef idx="minor">
                        <a:schemeClr val="tx1"/>
                      </a:fontRef>
                    </a:style>
                  </a:cxnSp>
                  <a:cxnSp>
                    <a:nvCxnSpPr>
                      <a:cNvPr id="519" name="直線コネクタ 518"/>
                      <a:cNvCxnSpPr/>
                    </a:nvCxnSpPr>
                    <a:spPr>
                      <a:xfrm rot="5400000">
                        <a:off x="0" y="137160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520" name="直線コネクタ 519"/>
                      <a:cNvCxnSpPr/>
                    </a:nvCxnSpPr>
                    <a:spPr>
                      <a:xfrm rot="5400000">
                        <a:off x="171450" y="1371600"/>
                        <a:ext cx="342900" cy="0"/>
                      </a:xfrm>
                      <a:prstGeom prst="line">
                        <a:avLst/>
                      </a:prstGeom>
                    </a:spPr>
                    <a:style>
                      <a:lnRef idx="1">
                        <a:schemeClr val="dk1"/>
                      </a:lnRef>
                      <a:fillRef idx="0">
                        <a:schemeClr val="dk1"/>
                      </a:fillRef>
                      <a:effectRef idx="0">
                        <a:schemeClr val="dk1"/>
                      </a:effectRef>
                      <a:fontRef idx="minor">
                        <a:schemeClr val="tx1"/>
                      </a:fontRef>
                    </a:style>
                  </a:cxnSp>
                  <a:sp>
                    <a:nvSpPr>
                      <a:cNvPr id="521" name="円弧 520"/>
                      <a:cNvSpPr/>
                    </a:nvSpPr>
                    <a:spPr>
                      <a:xfrm>
                        <a:off x="1962151" y="1204913"/>
                        <a:ext cx="271462" cy="333376"/>
                      </a:xfrm>
                      <a:prstGeom prst="arc">
                        <a:avLst>
                          <a:gd name="adj1" fmla="val 16675106"/>
                          <a:gd name="adj2" fmla="val 4870582"/>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sp>
                    <a:nvSpPr>
                      <a:cNvPr id="522" name="円弧 521"/>
                      <a:cNvSpPr/>
                    </a:nvSpPr>
                    <a:spPr>
                      <a:xfrm flipH="1">
                        <a:off x="1824036" y="1204913"/>
                        <a:ext cx="276225" cy="333376"/>
                      </a:xfrm>
                      <a:prstGeom prst="arc">
                        <a:avLst>
                          <a:gd name="adj1" fmla="val 16591649"/>
                          <a:gd name="adj2" fmla="val 4951884"/>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cxnSp>
                    <a:nvCxnSpPr>
                      <a:cNvPr id="523" name="直線コネクタ 522"/>
                      <a:cNvCxnSpPr/>
                    </a:nvCxnSpPr>
                    <a:spPr>
                      <a:xfrm>
                        <a:off x="1714500" y="1376363"/>
                        <a:ext cx="104775" cy="0"/>
                      </a:xfrm>
                      <a:prstGeom prst="line">
                        <a:avLst/>
                      </a:prstGeom>
                    </a:spPr>
                    <a:style>
                      <a:lnRef idx="1">
                        <a:schemeClr val="dk1"/>
                      </a:lnRef>
                      <a:fillRef idx="0">
                        <a:schemeClr val="dk1"/>
                      </a:fillRef>
                      <a:effectRef idx="0">
                        <a:schemeClr val="dk1"/>
                      </a:effectRef>
                      <a:fontRef idx="minor">
                        <a:schemeClr val="tx1"/>
                      </a:fontRef>
                    </a:style>
                  </a:cxnSp>
                  <a:cxnSp>
                    <a:nvCxnSpPr>
                      <a:cNvPr id="524" name="直線コネクタ 523"/>
                      <a:cNvCxnSpPr/>
                    </a:nvCxnSpPr>
                    <a:spPr>
                      <a:xfrm>
                        <a:off x="2233613" y="1376363"/>
                        <a:ext cx="166687" cy="0"/>
                      </a:xfrm>
                      <a:prstGeom prst="line">
                        <a:avLst/>
                      </a:prstGeom>
                    </a:spPr>
                    <a:style>
                      <a:lnRef idx="1">
                        <a:schemeClr val="dk1"/>
                      </a:lnRef>
                      <a:fillRef idx="0">
                        <a:schemeClr val="dk1"/>
                      </a:fillRef>
                      <a:effectRef idx="0">
                        <a:schemeClr val="dk1"/>
                      </a:effectRef>
                      <a:fontRef idx="minor">
                        <a:schemeClr val="tx1"/>
                      </a:fontRef>
                    </a:style>
                  </a:cxnSp>
                  <a:sp>
                    <a:nvSpPr>
                      <a:cNvPr id="525" name="テキスト ボックス 524"/>
                      <a:cNvSpPr txBox="1"/>
                    </a:nvSpPr>
                    <a:spPr>
                      <a:xfrm>
                        <a:off x="0" y="102870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T0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26" name="テキスト ボックス 525"/>
                      <a:cNvSpPr txBox="1"/>
                    </a:nvSpPr>
                    <a:spPr>
                      <a:xfrm>
                        <a:off x="1771650" y="1276351"/>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Y11</a:t>
                          </a:r>
                          <a:endParaRPr kumimoji="1" lang="ja-JP" altLang="en-US" sz="1100"/>
                        </a:p>
                      </a:txBody>
                      <a:useSpRect/>
                    </a:txSp>
                    <a:style>
                      <a:lnRef idx="0">
                        <a:scrgbClr r="0" g="0" b="0"/>
                      </a:lnRef>
                      <a:fillRef idx="0">
                        <a:scrgbClr r="0" g="0" b="0"/>
                      </a:fillRef>
                      <a:effectRef idx="0">
                        <a:scrgbClr r="0" g="0" b="0"/>
                      </a:effectRef>
                      <a:fontRef idx="minor">
                        <a:schemeClr val="dk1"/>
                      </a:fontRef>
                    </a:style>
                  </a:sp>
                  <a:cxnSp>
                    <a:nvCxnSpPr>
                      <a:cNvPr id="527" name="直線コネクタ 526"/>
                      <a:cNvCxnSpPr/>
                    </a:nvCxnSpPr>
                    <a:spPr>
                      <a:xfrm rot="5400000">
                        <a:off x="-685800" y="857250"/>
                        <a:ext cx="1371600" cy="0"/>
                      </a:xfrm>
                      <a:prstGeom prst="line">
                        <a:avLst/>
                      </a:prstGeom>
                    </a:spPr>
                    <a:style>
                      <a:lnRef idx="1">
                        <a:schemeClr val="dk1"/>
                      </a:lnRef>
                      <a:fillRef idx="0">
                        <a:schemeClr val="dk1"/>
                      </a:fillRef>
                      <a:effectRef idx="0">
                        <a:schemeClr val="dk1"/>
                      </a:effectRef>
                      <a:fontRef idx="minor">
                        <a:schemeClr val="tx1"/>
                      </a:fontRef>
                    </a:style>
                  </a:cxnSp>
                  <a:cxnSp>
                    <a:nvCxnSpPr>
                      <a:cNvPr id="529" name="直線コネクタ 528"/>
                      <a:cNvCxnSpPr/>
                    </a:nvCxnSpPr>
                    <a:spPr>
                      <a:xfrm rot="5400000">
                        <a:off x="1712119" y="854869"/>
                        <a:ext cx="1371600" cy="4762"/>
                      </a:xfrm>
                      <a:prstGeom prst="line">
                        <a:avLst/>
                      </a:prstGeom>
                    </a:spPr>
                    <a:style>
                      <a:lnRef idx="1">
                        <a:schemeClr val="dk1"/>
                      </a:lnRef>
                      <a:fillRef idx="0">
                        <a:schemeClr val="dk1"/>
                      </a:fillRef>
                      <a:effectRef idx="0">
                        <a:schemeClr val="dk1"/>
                      </a:effectRef>
                      <a:fontRef idx="minor">
                        <a:schemeClr val="tx1"/>
                      </a:fontRef>
                    </a:style>
                  </a:cxnSp>
                  <a:sp>
                    <a:nvSpPr>
                      <a:cNvPr id="577" name="テキスト ボックス 576"/>
                      <a:cNvSpPr txBox="1"/>
                    </a:nvSpPr>
                    <a:spPr>
                      <a:xfrm>
                        <a:off x="1771650" y="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K30</a:t>
                          </a:r>
                          <a:endParaRPr kumimoji="1" lang="ja-JP" altLang="en-US" sz="1100"/>
                        </a:p>
                      </a:txBody>
                      <a:useSpRect/>
                    </a:txSp>
                    <a:style>
                      <a:lnRef idx="0">
                        <a:scrgbClr r="0" g="0" b="0"/>
                      </a:lnRef>
                      <a:fillRef idx="0">
                        <a:scrgbClr r="0" g="0" b="0"/>
                      </a:fillRef>
                      <a:effectRef idx="0">
                        <a:scrgbClr r="0" g="0" b="0"/>
                      </a:effectRef>
                      <a:fontRef idx="minor">
                        <a:schemeClr val="dk1"/>
                      </a:fontRef>
                    </a:style>
                  </a:sp>
                  <a:grpSp>
                    <a:nvGrpSpPr>
                      <a:cNvPr id="581" name="グループ化 580"/>
                      <a:cNvGrpSpPr/>
                    </a:nvGrpSpPr>
                    <a:grpSpPr>
                      <a:xfrm>
                        <a:off x="0" y="514350"/>
                        <a:ext cx="2400300" cy="514350"/>
                        <a:chOff x="0" y="514350"/>
                        <a:chExt cx="2400300" cy="514350"/>
                      </a:xfrm>
                    </a:grpSpPr>
                    <a:cxnSp>
                      <a:nvCxnSpPr>
                        <a:cNvPr id="582" name="直線コネクタ 581"/>
                        <a:cNvCxnSpPr/>
                      </a:nvCxnSpPr>
                      <a:spPr>
                        <a:xfrm>
                          <a:off x="0" y="8572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83" name="直線コネクタ 582"/>
                        <a:cNvCxnSpPr/>
                      </a:nvCxnSpPr>
                      <a:spPr>
                        <a:xfrm>
                          <a:off x="342900" y="862012"/>
                          <a:ext cx="1371600" cy="1"/>
                        </a:xfrm>
                        <a:prstGeom prst="line">
                          <a:avLst/>
                        </a:prstGeom>
                      </a:spPr>
                      <a:style>
                        <a:lnRef idx="1">
                          <a:schemeClr val="dk1"/>
                        </a:lnRef>
                        <a:fillRef idx="0">
                          <a:schemeClr val="dk1"/>
                        </a:fillRef>
                        <a:effectRef idx="0">
                          <a:schemeClr val="dk1"/>
                        </a:effectRef>
                        <a:fontRef idx="minor">
                          <a:schemeClr val="tx1"/>
                        </a:fontRef>
                      </a:style>
                    </a:cxnSp>
                    <a:cxnSp>
                      <a:nvCxnSpPr>
                        <a:cNvPr id="584" name="直線コネクタ 583"/>
                        <a:cNvCxnSpPr/>
                      </a:nvCxnSpPr>
                      <a:spPr>
                        <a:xfrm rot="5400000">
                          <a:off x="0" y="85725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585" name="直線コネクタ 584"/>
                        <a:cNvCxnSpPr/>
                      </a:nvCxnSpPr>
                      <a:spPr>
                        <a:xfrm rot="5400000">
                          <a:off x="171450" y="857250"/>
                          <a:ext cx="342900" cy="0"/>
                        </a:xfrm>
                        <a:prstGeom prst="line">
                          <a:avLst/>
                        </a:prstGeom>
                      </a:spPr>
                      <a:style>
                        <a:lnRef idx="1">
                          <a:schemeClr val="dk1"/>
                        </a:lnRef>
                        <a:fillRef idx="0">
                          <a:schemeClr val="dk1"/>
                        </a:fillRef>
                        <a:effectRef idx="0">
                          <a:schemeClr val="dk1"/>
                        </a:effectRef>
                        <a:fontRef idx="minor">
                          <a:schemeClr val="tx1"/>
                        </a:fontRef>
                      </a:style>
                    </a:cxnSp>
                    <a:sp>
                      <a:nvSpPr>
                        <a:cNvPr id="586" name="円弧 585"/>
                        <a:cNvSpPr/>
                      </a:nvSpPr>
                      <a:spPr>
                        <a:xfrm>
                          <a:off x="1962151" y="690563"/>
                          <a:ext cx="271462" cy="333376"/>
                        </a:xfrm>
                        <a:prstGeom prst="arc">
                          <a:avLst>
                            <a:gd name="adj1" fmla="val 16675106"/>
                            <a:gd name="adj2" fmla="val 4870582"/>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sp>
                      <a:nvSpPr>
                        <a:cNvPr id="587" name="円弧 586"/>
                        <a:cNvSpPr/>
                      </a:nvSpPr>
                      <a:spPr>
                        <a:xfrm flipH="1">
                          <a:off x="1824036" y="690563"/>
                          <a:ext cx="276225" cy="333376"/>
                        </a:xfrm>
                        <a:prstGeom prst="arc">
                          <a:avLst>
                            <a:gd name="adj1" fmla="val 16591649"/>
                            <a:gd name="adj2" fmla="val 4951884"/>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cxnSp>
                      <a:nvCxnSpPr>
                        <a:cNvPr id="588" name="直線コネクタ 587"/>
                        <a:cNvCxnSpPr/>
                      </a:nvCxnSpPr>
                      <a:spPr>
                        <a:xfrm>
                          <a:off x="1714500" y="862013"/>
                          <a:ext cx="104775" cy="0"/>
                        </a:xfrm>
                        <a:prstGeom prst="line">
                          <a:avLst/>
                        </a:prstGeom>
                      </a:spPr>
                      <a:style>
                        <a:lnRef idx="1">
                          <a:schemeClr val="dk1"/>
                        </a:lnRef>
                        <a:fillRef idx="0">
                          <a:schemeClr val="dk1"/>
                        </a:fillRef>
                        <a:effectRef idx="0">
                          <a:schemeClr val="dk1"/>
                        </a:effectRef>
                        <a:fontRef idx="minor">
                          <a:schemeClr val="tx1"/>
                        </a:fontRef>
                      </a:style>
                    </a:cxnSp>
                    <a:cxnSp>
                      <a:nvCxnSpPr>
                        <a:cNvPr id="589" name="直線コネクタ 588"/>
                        <a:cNvCxnSpPr/>
                      </a:nvCxnSpPr>
                      <a:spPr>
                        <a:xfrm>
                          <a:off x="2233613" y="862013"/>
                          <a:ext cx="166687" cy="0"/>
                        </a:xfrm>
                        <a:prstGeom prst="line">
                          <a:avLst/>
                        </a:prstGeom>
                      </a:spPr>
                      <a:style>
                        <a:lnRef idx="1">
                          <a:schemeClr val="dk1"/>
                        </a:lnRef>
                        <a:fillRef idx="0">
                          <a:schemeClr val="dk1"/>
                        </a:fillRef>
                        <a:effectRef idx="0">
                          <a:schemeClr val="dk1"/>
                        </a:effectRef>
                        <a:fontRef idx="minor">
                          <a:schemeClr val="tx1"/>
                        </a:fontRef>
                      </a:style>
                    </a:cxnSp>
                    <a:sp>
                      <a:nvSpPr>
                        <a:cNvPr id="590" name="テキスト ボックス 589"/>
                        <a:cNvSpPr txBox="1"/>
                      </a:nvSpPr>
                      <a:spPr>
                        <a:xfrm>
                          <a:off x="0" y="51435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T0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91" name="テキスト ボックス 590"/>
                        <a:cNvSpPr txBox="1"/>
                      </a:nvSpPr>
                      <a:spPr>
                        <a:xfrm>
                          <a:off x="1771650" y="762001"/>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Y10</a:t>
                            </a:r>
                            <a:endParaRPr kumimoji="1" lang="ja-JP" altLang="en-US" sz="1100"/>
                          </a:p>
                        </a:txBody>
                        <a:useSpRect/>
                      </a:txSp>
                      <a:style>
                        <a:lnRef idx="0">
                          <a:scrgbClr r="0" g="0" b="0"/>
                        </a:lnRef>
                        <a:fillRef idx="0">
                          <a:scrgbClr r="0" g="0" b="0"/>
                        </a:fillRef>
                        <a:effectRef idx="0">
                          <a:scrgbClr r="0" g="0" b="0"/>
                        </a:effectRef>
                        <a:fontRef idx="minor">
                          <a:schemeClr val="dk1"/>
                        </a:fontRef>
                      </a:style>
                    </a:sp>
                  </a:grpSp>
                </lc:lockedCanvas>
              </a:graphicData>
            </a:graphic>
          </wp:inline>
        </w:drawing>
      </w:r>
      <w:r w:rsidR="00EA24DF" w:rsidRPr="002A4DB1">
        <w:rPr>
          <w:rFonts w:ascii="UD デジタル 教科書体 NK-R" w:eastAsia="UD デジタル 教科書体 NK-R" w:hAnsi="ＭＳ 明朝" w:hint="eastAsia"/>
          <w:noProof/>
          <w:szCs w:val="21"/>
        </w:rPr>
        <w:drawing>
          <wp:inline distT="0" distB="0" distL="0" distR="0">
            <wp:extent cx="2762250" cy="1290636"/>
            <wp:effectExtent l="0" t="0" r="0" b="0"/>
            <wp:docPr id="69" name="オブジェクト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62250" cy="1290636"/>
                      <a:chOff x="0" y="0"/>
                      <a:chExt cx="2762250" cy="1290636"/>
                    </a:xfrm>
                  </a:grpSpPr>
                  <a:grpSp>
                    <a:nvGrpSpPr>
                      <a:cNvPr id="665" name="グループ化 664"/>
                      <a:cNvGrpSpPr/>
                    </a:nvGrpSpPr>
                    <a:grpSpPr>
                      <a:xfrm>
                        <a:off x="0" y="0"/>
                        <a:ext cx="2762250" cy="1290636"/>
                        <a:chOff x="0" y="0"/>
                        <a:chExt cx="2762250" cy="1290636"/>
                      </a:xfrm>
                    </a:grpSpPr>
                    <a:grpSp>
                      <a:nvGrpSpPr>
                        <a:cNvPr id="3" name="グループ化 575"/>
                        <a:cNvGrpSpPr/>
                      </a:nvGrpSpPr>
                      <a:grpSpPr>
                        <a:xfrm>
                          <a:off x="0" y="4762"/>
                          <a:ext cx="2762250" cy="1285874"/>
                          <a:chOff x="0" y="4762"/>
                          <a:chExt cx="2762250" cy="1285874"/>
                        </a:xfrm>
                      </a:grpSpPr>
                      <a:grpSp>
                        <a:nvGrpSpPr>
                          <a:cNvPr id="15" name="グループ化 570"/>
                          <a:cNvGrpSpPr/>
                        </a:nvGrpSpPr>
                        <a:grpSpPr>
                          <a:xfrm>
                            <a:off x="361950" y="4762"/>
                            <a:ext cx="2400300" cy="1200151"/>
                            <a:chOff x="361950" y="4762"/>
                            <a:chExt cx="2400300" cy="1200151"/>
                          </a:xfrm>
                        </a:grpSpPr>
                        <a:cxnSp>
                          <a:nvCxnSpPr>
                            <a:cNvPr id="533" name="直線コネクタ 532"/>
                            <a:cNvCxnSpPr/>
                          </a:nvCxnSpPr>
                          <a:spPr>
                            <a:xfrm>
                              <a:off x="361950" y="176212"/>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34" name="直線コネクタ 533"/>
                            <a:cNvCxnSpPr/>
                          </a:nvCxnSpPr>
                          <a:spPr>
                            <a:xfrm rot="5400000">
                              <a:off x="447675" y="90487"/>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37" name="直線コネクタ 536"/>
                            <a:cNvCxnSpPr/>
                          </a:nvCxnSpPr>
                          <a:spPr>
                            <a:xfrm>
                              <a:off x="533400" y="4762"/>
                              <a:ext cx="1543050" cy="1"/>
                            </a:xfrm>
                            <a:prstGeom prst="line">
                              <a:avLst/>
                            </a:prstGeom>
                          </a:spPr>
                          <a:style>
                            <a:lnRef idx="1">
                              <a:schemeClr val="dk1"/>
                            </a:lnRef>
                            <a:fillRef idx="0">
                              <a:schemeClr val="dk1"/>
                            </a:fillRef>
                            <a:effectRef idx="0">
                              <a:schemeClr val="dk1"/>
                            </a:effectRef>
                            <a:fontRef idx="minor">
                              <a:schemeClr val="tx1"/>
                            </a:fontRef>
                          </a:style>
                        </a:cxnSp>
                        <a:cxnSp>
                          <a:nvCxnSpPr>
                            <a:cNvPr id="542" name="直線コネクタ 541"/>
                            <a:cNvCxnSpPr/>
                          </a:nvCxnSpPr>
                          <a:spPr>
                            <a:xfrm>
                              <a:off x="2076450" y="176213"/>
                              <a:ext cx="685800" cy="0"/>
                            </a:xfrm>
                            <a:prstGeom prst="line">
                              <a:avLst/>
                            </a:prstGeom>
                          </a:spPr>
                          <a:style>
                            <a:lnRef idx="1">
                              <a:schemeClr val="dk1"/>
                            </a:lnRef>
                            <a:fillRef idx="0">
                              <a:schemeClr val="dk1"/>
                            </a:fillRef>
                            <a:effectRef idx="0">
                              <a:schemeClr val="dk1"/>
                            </a:effectRef>
                            <a:fontRef idx="minor">
                              <a:schemeClr val="tx1"/>
                            </a:fontRef>
                          </a:style>
                        </a:cxnSp>
                        <a:cxnSp>
                          <a:nvCxnSpPr>
                            <a:cNvPr id="544" name="直線コネクタ 543"/>
                            <a:cNvCxnSpPr/>
                          </a:nvCxnSpPr>
                          <a:spPr>
                            <a:xfrm>
                              <a:off x="361950" y="519112"/>
                              <a:ext cx="171450" cy="1"/>
                            </a:xfrm>
                            <a:prstGeom prst="line">
                              <a:avLst/>
                            </a:prstGeom>
                          </a:spPr>
                          <a:style>
                            <a:lnRef idx="1">
                              <a:schemeClr val="dk1"/>
                            </a:lnRef>
                            <a:fillRef idx="0">
                              <a:schemeClr val="dk1"/>
                            </a:fillRef>
                            <a:effectRef idx="0">
                              <a:schemeClr val="dk1"/>
                            </a:effectRef>
                            <a:fontRef idx="minor">
                              <a:schemeClr val="tx1"/>
                            </a:fontRef>
                          </a:style>
                        </a:cxnSp>
                        <a:cxnSp>
                          <a:nvCxnSpPr>
                            <a:cNvPr id="546" name="直線コネクタ 545"/>
                            <a:cNvCxnSpPr/>
                          </a:nvCxnSpPr>
                          <a:spPr>
                            <a:xfrm rot="5400000">
                              <a:off x="447675" y="433387"/>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47" name="直線コネクタ 546"/>
                            <a:cNvCxnSpPr/>
                          </a:nvCxnSpPr>
                          <a:spPr>
                            <a:xfrm rot="5400000">
                              <a:off x="1990725" y="433387"/>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48" name="直線コネクタ 547"/>
                            <a:cNvCxnSpPr/>
                          </a:nvCxnSpPr>
                          <a:spPr>
                            <a:xfrm flipV="1">
                              <a:off x="533400" y="347662"/>
                              <a:ext cx="1543050" cy="1"/>
                            </a:xfrm>
                            <a:prstGeom prst="line">
                              <a:avLst/>
                            </a:prstGeom>
                          </a:spPr>
                          <a:style>
                            <a:lnRef idx="1">
                              <a:schemeClr val="dk1"/>
                            </a:lnRef>
                            <a:fillRef idx="0">
                              <a:schemeClr val="dk1"/>
                            </a:fillRef>
                            <a:effectRef idx="0">
                              <a:schemeClr val="dk1"/>
                            </a:effectRef>
                            <a:fontRef idx="minor">
                              <a:schemeClr val="tx1"/>
                            </a:fontRef>
                          </a:style>
                        </a:cxnSp>
                        <a:cxnSp>
                          <a:nvCxnSpPr>
                            <a:cNvPr id="549" name="直線コネクタ 548"/>
                            <a:cNvCxnSpPr/>
                          </a:nvCxnSpPr>
                          <a:spPr>
                            <a:xfrm>
                              <a:off x="2076450" y="519112"/>
                              <a:ext cx="685800" cy="0"/>
                            </a:xfrm>
                            <a:prstGeom prst="line">
                              <a:avLst/>
                            </a:prstGeom>
                          </a:spPr>
                          <a:style>
                            <a:lnRef idx="1">
                              <a:schemeClr val="dk1"/>
                            </a:lnRef>
                            <a:fillRef idx="0">
                              <a:schemeClr val="dk1"/>
                            </a:fillRef>
                            <a:effectRef idx="0">
                              <a:schemeClr val="dk1"/>
                            </a:effectRef>
                            <a:fontRef idx="minor">
                              <a:schemeClr val="tx1"/>
                            </a:fontRef>
                          </a:style>
                        </a:cxnSp>
                        <a:cxnSp>
                          <a:nvCxnSpPr>
                            <a:cNvPr id="556" name="直線コネクタ 555"/>
                            <a:cNvCxnSpPr/>
                          </a:nvCxnSpPr>
                          <a:spPr>
                            <a:xfrm>
                              <a:off x="361950" y="862012"/>
                              <a:ext cx="857250" cy="1"/>
                            </a:xfrm>
                            <a:prstGeom prst="line">
                              <a:avLst/>
                            </a:prstGeom>
                          </a:spPr>
                          <a:style>
                            <a:lnRef idx="1">
                              <a:schemeClr val="dk1"/>
                            </a:lnRef>
                            <a:fillRef idx="0">
                              <a:schemeClr val="dk1"/>
                            </a:fillRef>
                            <a:effectRef idx="0">
                              <a:schemeClr val="dk1"/>
                            </a:effectRef>
                            <a:fontRef idx="minor">
                              <a:schemeClr val="tx1"/>
                            </a:fontRef>
                          </a:style>
                        </a:cxnSp>
                        <a:cxnSp>
                          <a:nvCxnSpPr>
                            <a:cNvPr id="557" name="直線コネクタ 556"/>
                            <a:cNvCxnSpPr/>
                          </a:nvCxnSpPr>
                          <a:spPr>
                            <a:xfrm rot="5400000">
                              <a:off x="1133475" y="771524"/>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58" name="直線コネクタ 557"/>
                            <a:cNvCxnSpPr/>
                          </a:nvCxnSpPr>
                          <a:spPr>
                            <a:xfrm flipV="1">
                              <a:off x="1219200" y="690562"/>
                              <a:ext cx="862012" cy="1"/>
                            </a:xfrm>
                            <a:prstGeom prst="line">
                              <a:avLst/>
                            </a:prstGeom>
                          </a:spPr>
                          <a:style>
                            <a:lnRef idx="1">
                              <a:schemeClr val="dk1"/>
                            </a:lnRef>
                            <a:fillRef idx="0">
                              <a:schemeClr val="dk1"/>
                            </a:fillRef>
                            <a:effectRef idx="0">
                              <a:schemeClr val="dk1"/>
                            </a:effectRef>
                            <a:fontRef idx="minor">
                              <a:schemeClr val="tx1"/>
                            </a:fontRef>
                          </a:style>
                        </a:cxnSp>
                        <a:cxnSp>
                          <a:nvCxnSpPr>
                            <a:cNvPr id="559" name="直線コネクタ 558"/>
                            <a:cNvCxnSpPr/>
                          </a:nvCxnSpPr>
                          <a:spPr>
                            <a:xfrm rot="5400000">
                              <a:off x="1990725" y="776287"/>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60" name="直線コネクタ 559"/>
                            <a:cNvCxnSpPr/>
                          </a:nvCxnSpPr>
                          <a:spPr>
                            <a:xfrm>
                              <a:off x="2076450" y="862013"/>
                              <a:ext cx="685800" cy="0"/>
                            </a:xfrm>
                            <a:prstGeom prst="line">
                              <a:avLst/>
                            </a:prstGeom>
                          </a:spPr>
                          <a:style>
                            <a:lnRef idx="1">
                              <a:schemeClr val="dk1"/>
                            </a:lnRef>
                            <a:fillRef idx="0">
                              <a:schemeClr val="dk1"/>
                            </a:fillRef>
                            <a:effectRef idx="0">
                              <a:schemeClr val="dk1"/>
                            </a:effectRef>
                            <a:fontRef idx="minor">
                              <a:schemeClr val="tx1"/>
                            </a:fontRef>
                          </a:style>
                        </a:cxnSp>
                        <a:cxnSp>
                          <a:nvCxnSpPr>
                            <a:cNvPr id="561" name="直線コネクタ 560"/>
                            <a:cNvCxnSpPr/>
                          </a:nvCxnSpPr>
                          <a:spPr>
                            <a:xfrm>
                              <a:off x="361950" y="1033462"/>
                              <a:ext cx="857250" cy="1"/>
                            </a:xfrm>
                            <a:prstGeom prst="line">
                              <a:avLst/>
                            </a:prstGeom>
                          </a:spPr>
                          <a:style>
                            <a:lnRef idx="1">
                              <a:schemeClr val="dk1"/>
                            </a:lnRef>
                            <a:fillRef idx="0">
                              <a:schemeClr val="dk1"/>
                            </a:fillRef>
                            <a:effectRef idx="0">
                              <a:schemeClr val="dk1"/>
                            </a:effectRef>
                            <a:fontRef idx="minor">
                              <a:schemeClr val="tx1"/>
                            </a:fontRef>
                          </a:style>
                        </a:cxnSp>
                        <a:cxnSp>
                          <a:nvCxnSpPr>
                            <a:cNvPr id="562" name="直線コネクタ 561"/>
                            <a:cNvCxnSpPr/>
                          </a:nvCxnSpPr>
                          <a:spPr>
                            <a:xfrm rot="5400000">
                              <a:off x="1133475" y="1119187"/>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63" name="直線コネクタ 562"/>
                            <a:cNvCxnSpPr/>
                          </a:nvCxnSpPr>
                          <a:spPr>
                            <a:xfrm rot="5400000">
                              <a:off x="1990725" y="1119187"/>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64" name="直線コネクタ 563"/>
                            <a:cNvCxnSpPr/>
                          </a:nvCxnSpPr>
                          <a:spPr>
                            <a:xfrm>
                              <a:off x="1214438" y="1204912"/>
                              <a:ext cx="862012" cy="1"/>
                            </a:xfrm>
                            <a:prstGeom prst="line">
                              <a:avLst/>
                            </a:prstGeom>
                          </a:spPr>
                          <a:style>
                            <a:lnRef idx="1">
                              <a:schemeClr val="dk1"/>
                            </a:lnRef>
                            <a:fillRef idx="0">
                              <a:schemeClr val="dk1"/>
                            </a:fillRef>
                            <a:effectRef idx="0">
                              <a:schemeClr val="dk1"/>
                            </a:effectRef>
                            <a:fontRef idx="minor">
                              <a:schemeClr val="tx1"/>
                            </a:fontRef>
                          </a:style>
                        </a:cxnSp>
                        <a:cxnSp>
                          <a:nvCxnSpPr>
                            <a:cNvPr id="565" name="直線コネクタ 564"/>
                            <a:cNvCxnSpPr/>
                          </a:nvCxnSpPr>
                          <a:spPr>
                            <a:xfrm>
                              <a:off x="2076450" y="1033462"/>
                              <a:ext cx="685800" cy="0"/>
                            </a:xfrm>
                            <a:prstGeom prst="line">
                              <a:avLst/>
                            </a:prstGeom>
                          </a:spPr>
                          <a:style>
                            <a:lnRef idx="1">
                              <a:schemeClr val="dk1"/>
                            </a:lnRef>
                            <a:fillRef idx="0">
                              <a:schemeClr val="dk1"/>
                            </a:fillRef>
                            <a:effectRef idx="0">
                              <a:schemeClr val="dk1"/>
                            </a:effectRef>
                            <a:fontRef idx="minor">
                              <a:schemeClr val="tx1"/>
                            </a:fontRef>
                          </a:style>
                        </a:cxnSp>
                      </a:grpSp>
                      <a:sp>
                        <a:nvSpPr>
                          <a:cNvPr id="566" name="テキスト ボックス 565"/>
                          <a:cNvSpPr txBox="1"/>
                        </a:nvSpPr>
                        <a:spPr>
                          <a:xfrm>
                            <a:off x="19050" y="80962"/>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X0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67" name="テキスト ボックス 566"/>
                          <a:cNvSpPr txBox="1"/>
                        </a:nvSpPr>
                        <a:spPr>
                          <a:xfrm>
                            <a:off x="19050" y="414337"/>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T0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69" name="テキスト ボックス 568"/>
                          <a:cNvSpPr txBox="1"/>
                        </a:nvSpPr>
                        <a:spPr>
                          <a:xfrm>
                            <a:off x="0" y="766762"/>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Y10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70" name="テキスト ボックス 569"/>
                          <a:cNvSpPr txBox="1"/>
                        </a:nvSpPr>
                        <a:spPr>
                          <a:xfrm>
                            <a:off x="0" y="1100137"/>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Y11</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72" name="正方形/長方形 571"/>
                          <a:cNvSpPr/>
                        </a:nvSpPr>
                        <a:spPr>
                          <a:xfrm>
                            <a:off x="1223962" y="695325"/>
                            <a:ext cx="847725" cy="166687"/>
                          </a:xfrm>
                          <a:prstGeom prst="rect">
                            <a:avLst/>
                          </a:prstGeom>
                          <a:solidFill>
                            <a:schemeClr val="bg1">
                              <a:lumMod val="75000"/>
                            </a:schemeClr>
                          </a:solidFill>
                          <a:ln>
                            <a:noFill/>
                          </a:ln>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573" name="正方形/長方形 572"/>
                          <a:cNvSpPr/>
                        </a:nvSpPr>
                        <a:spPr>
                          <a:xfrm>
                            <a:off x="538164" y="9525"/>
                            <a:ext cx="1538286" cy="166687"/>
                          </a:xfrm>
                          <a:prstGeom prst="rect">
                            <a:avLst/>
                          </a:prstGeom>
                          <a:solidFill>
                            <a:schemeClr val="bg1">
                              <a:lumMod val="75000"/>
                            </a:schemeClr>
                          </a:solidFill>
                          <a:ln>
                            <a:noFill/>
                          </a:ln>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575" name="正方形/長方形 574"/>
                          <a:cNvSpPr/>
                        </a:nvSpPr>
                        <a:spPr>
                          <a:xfrm>
                            <a:off x="361948" y="1038225"/>
                            <a:ext cx="852489" cy="166687"/>
                          </a:xfrm>
                          <a:prstGeom prst="rect">
                            <a:avLst/>
                          </a:prstGeom>
                          <a:solidFill>
                            <a:schemeClr val="bg1">
                              <a:lumMod val="75000"/>
                            </a:schemeClr>
                          </a:solidFill>
                          <a:ln>
                            <a:noFill/>
                          </a:ln>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596" name="直線コネクタ 595"/>
                        <a:cNvCxnSpPr/>
                      </a:nvCxnSpPr>
                      <a:spPr>
                        <a:xfrm rot="5400000">
                          <a:off x="1995488" y="85725"/>
                          <a:ext cx="171450" cy="0"/>
                        </a:xfrm>
                        <a:prstGeom prst="line">
                          <a:avLst/>
                        </a:prstGeom>
                      </a:spPr>
                      <a:style>
                        <a:lnRef idx="1">
                          <a:schemeClr val="dk1"/>
                        </a:lnRef>
                        <a:fillRef idx="0">
                          <a:schemeClr val="dk1"/>
                        </a:fillRef>
                        <a:effectRef idx="0">
                          <a:schemeClr val="dk1"/>
                        </a:effectRef>
                        <a:fontRef idx="minor">
                          <a:schemeClr val="tx1"/>
                        </a:fontRef>
                      </a:style>
                    </a:cxnSp>
                    <a:sp>
                      <a:nvSpPr>
                        <a:cNvPr id="603" name="正方形/長方形 602"/>
                        <a:cNvSpPr/>
                      </a:nvSpPr>
                      <a:spPr>
                        <a:xfrm>
                          <a:off x="538162" y="352425"/>
                          <a:ext cx="1533525" cy="166687"/>
                        </a:xfrm>
                        <a:prstGeom prst="rect">
                          <a:avLst/>
                        </a:prstGeom>
                        <a:solidFill>
                          <a:schemeClr val="bg1">
                            <a:lumMod val="75000"/>
                          </a:schemeClr>
                        </a:solidFill>
                        <a:ln>
                          <a:noFill/>
                        </a:ln>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610" name="正方形/長方形 609"/>
                        <a:cNvSpPr/>
                      </a:nvSpPr>
                      <a:spPr>
                        <a:xfrm>
                          <a:off x="2081212" y="1038225"/>
                          <a:ext cx="681037" cy="166687"/>
                        </a:xfrm>
                        <a:prstGeom prst="rect">
                          <a:avLst/>
                        </a:prstGeom>
                        <a:solidFill>
                          <a:schemeClr val="bg1">
                            <a:lumMod val="75000"/>
                          </a:schemeClr>
                        </a:solidFill>
                        <a:ln>
                          <a:noFill/>
                        </a:ln>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53" name="直線コネクタ 652"/>
                        <a:cNvCxnSpPr/>
                      </a:nvCxnSpPr>
                      <a:spPr>
                        <a:xfrm rot="5400000">
                          <a:off x="361950" y="685800"/>
                          <a:ext cx="342900" cy="0"/>
                        </a:xfrm>
                        <a:prstGeom prst="line">
                          <a:avLst/>
                        </a:prstGeom>
                        <a:ln>
                          <a:prstDash val="sysDash"/>
                        </a:ln>
                      </a:spPr>
                      <a:style>
                        <a:lnRef idx="1">
                          <a:schemeClr val="dk1"/>
                        </a:lnRef>
                        <a:fillRef idx="0">
                          <a:schemeClr val="dk1"/>
                        </a:fillRef>
                        <a:effectRef idx="0">
                          <a:schemeClr val="dk1"/>
                        </a:effectRef>
                        <a:fontRef idx="minor">
                          <a:schemeClr val="tx1"/>
                        </a:fontRef>
                      </a:style>
                    </a:cxnSp>
                    <a:cxnSp>
                      <a:nvCxnSpPr>
                        <a:cNvPr id="654" name="直線コネクタ 653"/>
                        <a:cNvCxnSpPr/>
                      </a:nvCxnSpPr>
                      <a:spPr>
                        <a:xfrm>
                          <a:off x="533400" y="781051"/>
                          <a:ext cx="685800" cy="0"/>
                        </a:xfrm>
                        <a:prstGeom prst="line">
                          <a:avLst/>
                        </a:prstGeom>
                        <a:ln>
                          <a:headEnd type="arrow" w="med" len="med"/>
                          <a:tailEnd type="arrow" w="med" len="med"/>
                        </a:ln>
                      </a:spPr>
                      <a:style>
                        <a:lnRef idx="1">
                          <a:schemeClr val="dk1"/>
                        </a:lnRef>
                        <a:fillRef idx="0">
                          <a:schemeClr val="dk1"/>
                        </a:fillRef>
                        <a:effectRef idx="0">
                          <a:schemeClr val="dk1"/>
                        </a:effectRef>
                        <a:fontRef idx="minor">
                          <a:schemeClr val="tx1"/>
                        </a:fontRef>
                      </a:style>
                    </a:cxnSp>
                    <a:cxnSp>
                      <a:nvCxnSpPr>
                        <a:cNvPr id="657" name="直線コネクタ 656"/>
                        <a:cNvCxnSpPr/>
                      </a:nvCxnSpPr>
                      <a:spPr>
                        <a:xfrm rot="5400000">
                          <a:off x="1133477" y="942976"/>
                          <a:ext cx="171450" cy="1"/>
                        </a:xfrm>
                        <a:prstGeom prst="line">
                          <a:avLst/>
                        </a:prstGeom>
                        <a:ln>
                          <a:prstDash val="sysDash"/>
                        </a:ln>
                      </a:spPr>
                      <a:style>
                        <a:lnRef idx="1">
                          <a:schemeClr val="dk1"/>
                        </a:lnRef>
                        <a:fillRef idx="0">
                          <a:schemeClr val="dk1"/>
                        </a:fillRef>
                        <a:effectRef idx="0">
                          <a:schemeClr val="dk1"/>
                        </a:effectRef>
                        <a:fontRef idx="minor">
                          <a:schemeClr val="tx1"/>
                        </a:fontRef>
                      </a:style>
                    </a:cxnSp>
                    <a:cxnSp>
                      <a:nvCxnSpPr>
                        <a:cNvPr id="660" name="直線コネクタ 659"/>
                        <a:cNvCxnSpPr/>
                      </a:nvCxnSpPr>
                      <a:spPr>
                        <a:xfrm rot="5400000">
                          <a:off x="1990726" y="257174"/>
                          <a:ext cx="171450" cy="1"/>
                        </a:xfrm>
                        <a:prstGeom prst="line">
                          <a:avLst/>
                        </a:prstGeom>
                        <a:ln>
                          <a:prstDash val="sysDash"/>
                        </a:ln>
                      </a:spPr>
                      <a:style>
                        <a:lnRef idx="1">
                          <a:schemeClr val="dk1"/>
                        </a:lnRef>
                        <a:fillRef idx="0">
                          <a:schemeClr val="dk1"/>
                        </a:fillRef>
                        <a:effectRef idx="0">
                          <a:schemeClr val="dk1"/>
                        </a:effectRef>
                        <a:fontRef idx="minor">
                          <a:schemeClr val="tx1"/>
                        </a:fontRef>
                      </a:style>
                    </a:cxnSp>
                    <a:cxnSp>
                      <a:nvCxnSpPr>
                        <a:cNvPr id="661" name="直線コネクタ 660"/>
                        <a:cNvCxnSpPr/>
                      </a:nvCxnSpPr>
                      <a:spPr>
                        <a:xfrm rot="5400000">
                          <a:off x="1990726" y="600074"/>
                          <a:ext cx="171450" cy="1"/>
                        </a:xfrm>
                        <a:prstGeom prst="line">
                          <a:avLst/>
                        </a:prstGeom>
                        <a:ln>
                          <a:prstDash val="sysDash"/>
                        </a:ln>
                      </a:spPr>
                      <a:style>
                        <a:lnRef idx="1">
                          <a:schemeClr val="dk1"/>
                        </a:lnRef>
                        <a:fillRef idx="0">
                          <a:schemeClr val="dk1"/>
                        </a:fillRef>
                        <a:effectRef idx="0">
                          <a:schemeClr val="dk1"/>
                        </a:effectRef>
                        <a:fontRef idx="minor">
                          <a:schemeClr val="tx1"/>
                        </a:fontRef>
                      </a:style>
                    </a:cxnSp>
                    <a:cxnSp>
                      <a:nvCxnSpPr>
                        <a:cNvPr id="662" name="直線コネクタ 661"/>
                        <a:cNvCxnSpPr/>
                      </a:nvCxnSpPr>
                      <a:spPr>
                        <a:xfrm rot="5400000">
                          <a:off x="1990726" y="942974"/>
                          <a:ext cx="171450" cy="1"/>
                        </a:xfrm>
                        <a:prstGeom prst="line">
                          <a:avLst/>
                        </a:prstGeom>
                        <a:ln>
                          <a:prstDash val="sysDash"/>
                        </a:ln>
                      </a:spPr>
                      <a:style>
                        <a:lnRef idx="1">
                          <a:schemeClr val="dk1"/>
                        </a:lnRef>
                        <a:fillRef idx="0">
                          <a:schemeClr val="dk1"/>
                        </a:fillRef>
                        <a:effectRef idx="0">
                          <a:schemeClr val="dk1"/>
                        </a:effectRef>
                        <a:fontRef idx="minor">
                          <a:schemeClr val="tx1"/>
                        </a:fontRef>
                      </a:style>
                    </a:cxnSp>
                    <a:cxnSp>
                      <a:nvCxnSpPr>
                        <a:cNvPr id="663" name="直線コネクタ 662"/>
                        <a:cNvCxnSpPr/>
                      </a:nvCxnSpPr>
                      <a:spPr>
                        <a:xfrm rot="5400000">
                          <a:off x="447676" y="257174"/>
                          <a:ext cx="171450" cy="1"/>
                        </a:xfrm>
                        <a:prstGeom prst="line">
                          <a:avLst/>
                        </a:prstGeom>
                        <a:ln>
                          <a:prstDash val="sysDash"/>
                        </a:ln>
                      </a:spPr>
                      <a:style>
                        <a:lnRef idx="1">
                          <a:schemeClr val="dk1"/>
                        </a:lnRef>
                        <a:fillRef idx="0">
                          <a:schemeClr val="dk1"/>
                        </a:fillRef>
                        <a:effectRef idx="0">
                          <a:schemeClr val="dk1"/>
                        </a:effectRef>
                        <a:fontRef idx="minor">
                          <a:schemeClr val="tx1"/>
                        </a:fontRef>
                      </a:style>
                    </a:cxnSp>
                    <a:sp>
                      <a:nvSpPr>
                        <a:cNvPr id="664" name="テキスト ボックス 663"/>
                        <a:cNvSpPr txBox="1"/>
                      </a:nvSpPr>
                      <a:spPr>
                        <a:xfrm>
                          <a:off x="623887" y="59055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3</a:t>
                            </a:r>
                            <a:r>
                              <a:rPr kumimoji="1" lang="ja-JP" altLang="en-US" sz="1100"/>
                              <a:t>秒</a:t>
                            </a:r>
                          </a:p>
                        </a:txBody>
                        <a:useSpRect/>
                      </a:txSp>
                      <a:style>
                        <a:lnRef idx="0">
                          <a:scrgbClr r="0" g="0" b="0"/>
                        </a:lnRef>
                        <a:fillRef idx="0">
                          <a:scrgbClr r="0" g="0" b="0"/>
                        </a:fillRef>
                        <a:effectRef idx="0">
                          <a:scrgbClr r="0" g="0" b="0"/>
                        </a:effectRef>
                        <a:fontRef idx="minor">
                          <a:schemeClr val="dk1"/>
                        </a:fontRef>
                      </a:style>
                    </a:sp>
                  </a:grpSp>
                </lc:lockedCanvas>
              </a:graphicData>
            </a:graphic>
          </wp:inline>
        </w:drawing>
      </w:r>
    </w:p>
    <w:p w:rsidR="00CD39EA" w:rsidRPr="002A4DB1" w:rsidRDefault="00CD39EA" w:rsidP="00CD39EA">
      <w:pPr>
        <w:pStyle w:val="aa"/>
        <w:widowControl/>
        <w:numPr>
          <w:ilvl w:val="0"/>
          <w:numId w:val="17"/>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lastRenderedPageBreak/>
        <w:t>カウンタの計測</w:t>
      </w:r>
    </w:p>
    <w:p w:rsidR="00CD39EA" w:rsidRPr="002A4DB1" w:rsidRDefault="009756F3" w:rsidP="00CD39EA">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・カウンタは入力信号の立ち上がりでカウントします。設定数カウントアップ後は、入力信号があってもカウントしません。</w:t>
      </w:r>
    </w:p>
    <w:p w:rsidR="009756F3" w:rsidRPr="002A4DB1" w:rsidRDefault="00707C83" w:rsidP="00CD39EA">
      <w:pPr>
        <w:jc w:val="left"/>
        <w:rPr>
          <w:rFonts w:ascii="UD デジタル 教科書体 NK-R" w:eastAsia="UD デジタル 教科書体 NK-R" w:hAnsi="ＭＳ 明朝"/>
          <w:szCs w:val="21"/>
        </w:rPr>
      </w:pPr>
      <w:r>
        <w:rPr>
          <w:rFonts w:ascii="UD デジタル 教科書体 NK-R" w:eastAsia="UD デジタル 教科書体 NK-R" w:hAnsi="ＭＳ 明朝"/>
          <w:noProof/>
          <w:szCs w:val="21"/>
        </w:rPr>
        <w:pict>
          <v:shape id="_x0000_s1177" type="#_x0000_t202" style="position:absolute;margin-left:211.2pt;margin-top:26.75pt;width:210.75pt;height:43.5pt;z-index:251806720">
            <v:textbox style="mso-next-textbox:#_x0000_s1177" inset="5.85pt,.7pt,5.85pt,.7pt">
              <w:txbxContent>
                <w:p w:rsidR="00F517A0" w:rsidRDefault="00F517A0">
                  <w:r>
                    <w:rPr>
                      <w:rFonts w:hint="eastAsia"/>
                    </w:rPr>
                    <w:t>入力条件が“</w:t>
                  </w:r>
                  <w:r>
                    <w:rPr>
                      <w:rFonts w:hint="eastAsia"/>
                    </w:rPr>
                    <w:t>ON</w:t>
                  </w:r>
                  <w:r>
                    <w:rPr>
                      <w:rFonts w:hint="eastAsia"/>
                    </w:rPr>
                    <w:t>”のとき、強制的に指定デバイスを“</w:t>
                  </w:r>
                  <w:r>
                    <w:rPr>
                      <w:rFonts w:hint="eastAsia"/>
                    </w:rPr>
                    <w:t>OFF</w:t>
                  </w:r>
                  <w:r>
                    <w:rPr>
                      <w:rFonts w:hint="eastAsia"/>
                    </w:rPr>
                    <w:t>”にする命令。</w:t>
                  </w:r>
                </w:p>
              </w:txbxContent>
            </v:textbox>
          </v:shape>
        </w:pict>
      </w:r>
      <w:r>
        <w:rPr>
          <w:rFonts w:ascii="UD デジタル 教科書体 NK-R" w:eastAsia="UD デジタル 教科書体 NK-R" w:hAnsi="ＭＳ 明朝"/>
          <w:noProof/>
          <w:szCs w:val="21"/>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179" type="#_x0000_t90" style="position:absolute;margin-left:160.2pt;margin-top:18.5pt;width:51pt;height:37.5pt;flip:x;z-index:251807744">
            <v:textbox inset="5.85pt,.7pt,5.85pt,.7pt"/>
          </v:shape>
        </w:pict>
      </w:r>
      <w:r w:rsidR="009756F3" w:rsidRPr="002A4DB1">
        <w:rPr>
          <w:rFonts w:ascii="UD デジタル 教科書体 NK-R" w:eastAsia="UD デジタル 教科書体 NK-R" w:hAnsi="ＭＳ 明朝" w:hint="eastAsia"/>
          <w:szCs w:val="21"/>
        </w:rPr>
        <w:t>・一度カウントアップしますと、</w:t>
      </w:r>
      <w:r w:rsidR="009756F3" w:rsidRPr="002A4DB1">
        <w:rPr>
          <w:rFonts w:ascii="UD デジタル 教科書体 NK-R" w:eastAsia="UD デジタル 教科書体 NK-R" w:hAnsi="ＭＳ 明朝" w:hint="eastAsia"/>
          <w:szCs w:val="21"/>
          <w:u w:val="double"/>
        </w:rPr>
        <w:t>RST命令</w:t>
      </w:r>
      <w:r w:rsidR="009756F3" w:rsidRPr="002A4DB1">
        <w:rPr>
          <w:rFonts w:ascii="UD デジタル 教科書体 NK-R" w:eastAsia="UD デジタル 教科書体 NK-R" w:hAnsi="ＭＳ 明朝" w:hint="eastAsia"/>
          <w:szCs w:val="21"/>
        </w:rPr>
        <w:t>が実行されるまで接点の状態、現在値（カウンタのカウント値）は変化しません。</w:t>
      </w:r>
    </w:p>
    <w:p w:rsidR="009756F3" w:rsidRPr="002A4DB1" w:rsidRDefault="009756F3" w:rsidP="00CD39EA">
      <w:pPr>
        <w:jc w:val="left"/>
        <w:rPr>
          <w:rFonts w:ascii="UD デジタル 教科書体 NK-R" w:eastAsia="UD デジタル 教科書体 NK-R" w:hAnsi="ＭＳ 明朝"/>
          <w:szCs w:val="21"/>
        </w:rPr>
      </w:pPr>
    </w:p>
    <w:p w:rsidR="00265534" w:rsidRPr="002A4DB1" w:rsidRDefault="00265534" w:rsidP="00CD39EA">
      <w:pPr>
        <w:jc w:val="left"/>
        <w:rPr>
          <w:rFonts w:ascii="UD デジタル 教科書体 NK-R" w:eastAsia="UD デジタル 教科書体 NK-R" w:hAnsi="ＭＳ 明朝"/>
          <w:szCs w:val="21"/>
        </w:rPr>
      </w:pPr>
    </w:p>
    <w:p w:rsidR="009756F3" w:rsidRPr="002A4DB1" w:rsidRDefault="009756F3" w:rsidP="00CD39EA">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プログラム例</w:t>
      </w:r>
      <w:r w:rsidR="00401577" w:rsidRPr="002A4DB1">
        <w:rPr>
          <w:rFonts w:ascii="UD デジタル 教科書体 NK-R" w:eastAsia="UD デジタル 教科書体 NK-R" w:hAnsi="ＭＳ 明朝" w:hint="eastAsia"/>
          <w:szCs w:val="21"/>
        </w:rPr>
        <w:tab/>
      </w:r>
      <w:r w:rsidR="00401577" w:rsidRPr="002A4DB1">
        <w:rPr>
          <w:rFonts w:ascii="UD デジタル 教科書体 NK-R" w:eastAsia="UD デジタル 教科書体 NK-R" w:hAnsi="ＭＳ 明朝" w:hint="eastAsia"/>
          <w:szCs w:val="21"/>
        </w:rPr>
        <w:tab/>
      </w:r>
      <w:r w:rsidR="00401577" w:rsidRPr="002A4DB1">
        <w:rPr>
          <w:rFonts w:ascii="UD デジタル 教科書体 NK-R" w:eastAsia="UD デジタル 教科書体 NK-R" w:hAnsi="ＭＳ 明朝" w:hint="eastAsia"/>
          <w:szCs w:val="21"/>
        </w:rPr>
        <w:tab/>
        <w:t>タイムチャート</w:t>
      </w:r>
    </w:p>
    <w:p w:rsidR="009756F3" w:rsidRPr="002A4DB1" w:rsidRDefault="00392C5B" w:rsidP="00CD39EA">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inline distT="0" distB="0" distL="0" distR="0">
            <wp:extent cx="2076450" cy="1381125"/>
            <wp:effectExtent l="19050" t="0" r="0" b="0"/>
            <wp:docPr id="73" name="オブジェクト 3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228850" cy="1543050"/>
                      <a:chOff x="0" y="0"/>
                      <a:chExt cx="2228850" cy="1543050"/>
                    </a:xfrm>
                  </a:grpSpPr>
                  <a:grpSp>
                    <a:nvGrpSpPr>
                      <a:cNvPr id="826" name="グループ化 825"/>
                      <a:cNvGrpSpPr/>
                    </a:nvGrpSpPr>
                    <a:grpSpPr>
                      <a:xfrm>
                        <a:off x="0" y="0"/>
                        <a:ext cx="2228850" cy="1543050"/>
                        <a:chOff x="0" y="0"/>
                        <a:chExt cx="2228850" cy="1543050"/>
                      </a:xfrm>
                    </a:grpSpPr>
                    <a:cxnSp>
                      <a:nvCxnSpPr>
                        <a:cNvPr id="494" name="直線コネクタ 493"/>
                        <a:cNvCxnSpPr/>
                      </a:nvCxnSpPr>
                      <a:spPr>
                        <a:xfrm>
                          <a:off x="0" y="34290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496" name="直線コネクタ 495"/>
                        <a:cNvCxnSpPr/>
                      </a:nvCxnSpPr>
                      <a:spPr>
                        <a:xfrm>
                          <a:off x="342900" y="347663"/>
                          <a:ext cx="1200150" cy="0"/>
                        </a:xfrm>
                        <a:prstGeom prst="line">
                          <a:avLst/>
                        </a:prstGeom>
                      </a:spPr>
                      <a:style>
                        <a:lnRef idx="1">
                          <a:schemeClr val="dk1"/>
                        </a:lnRef>
                        <a:fillRef idx="0">
                          <a:schemeClr val="dk1"/>
                        </a:fillRef>
                        <a:effectRef idx="0">
                          <a:schemeClr val="dk1"/>
                        </a:effectRef>
                        <a:fontRef idx="minor">
                          <a:schemeClr val="tx1"/>
                        </a:fontRef>
                      </a:style>
                    </a:cxnSp>
                    <a:cxnSp>
                      <a:nvCxnSpPr>
                        <a:cNvPr id="498" name="直線コネクタ 497"/>
                        <a:cNvCxnSpPr/>
                      </a:nvCxnSpPr>
                      <a:spPr>
                        <a:xfrm rot="5400000">
                          <a:off x="0" y="34290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501" name="直線コネクタ 500"/>
                        <a:cNvCxnSpPr/>
                      </a:nvCxnSpPr>
                      <a:spPr>
                        <a:xfrm rot="5400000">
                          <a:off x="171450" y="342900"/>
                          <a:ext cx="342900" cy="0"/>
                        </a:xfrm>
                        <a:prstGeom prst="line">
                          <a:avLst/>
                        </a:prstGeom>
                      </a:spPr>
                      <a:style>
                        <a:lnRef idx="1">
                          <a:schemeClr val="dk1"/>
                        </a:lnRef>
                        <a:fillRef idx="0">
                          <a:schemeClr val="dk1"/>
                        </a:fillRef>
                        <a:effectRef idx="0">
                          <a:schemeClr val="dk1"/>
                        </a:effectRef>
                        <a:fontRef idx="minor">
                          <a:schemeClr val="tx1"/>
                        </a:fontRef>
                      </a:style>
                    </a:cxnSp>
                    <a:sp>
                      <a:nvSpPr>
                        <a:cNvPr id="506" name="円弧 505"/>
                        <a:cNvSpPr/>
                      </a:nvSpPr>
                      <a:spPr>
                        <a:xfrm>
                          <a:off x="1790701" y="176213"/>
                          <a:ext cx="271462" cy="333376"/>
                        </a:xfrm>
                        <a:prstGeom prst="arc">
                          <a:avLst>
                            <a:gd name="adj1" fmla="val 16675106"/>
                            <a:gd name="adj2" fmla="val 4870582"/>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sp>
                      <a:nvSpPr>
                        <a:cNvPr id="507" name="円弧 506"/>
                        <a:cNvSpPr/>
                      </a:nvSpPr>
                      <a:spPr>
                        <a:xfrm flipH="1">
                          <a:off x="1652586" y="176213"/>
                          <a:ext cx="276225" cy="333376"/>
                        </a:xfrm>
                        <a:prstGeom prst="arc">
                          <a:avLst>
                            <a:gd name="adj1" fmla="val 16591649"/>
                            <a:gd name="adj2" fmla="val 4951884"/>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cxnSp>
                      <a:nvCxnSpPr>
                        <a:cNvPr id="508" name="直線コネクタ 507"/>
                        <a:cNvCxnSpPr/>
                      </a:nvCxnSpPr>
                      <a:spPr>
                        <a:xfrm>
                          <a:off x="1543050" y="347663"/>
                          <a:ext cx="104775" cy="0"/>
                        </a:xfrm>
                        <a:prstGeom prst="line">
                          <a:avLst/>
                        </a:prstGeom>
                      </a:spPr>
                      <a:style>
                        <a:lnRef idx="1">
                          <a:schemeClr val="dk1"/>
                        </a:lnRef>
                        <a:fillRef idx="0">
                          <a:schemeClr val="dk1"/>
                        </a:fillRef>
                        <a:effectRef idx="0">
                          <a:schemeClr val="dk1"/>
                        </a:effectRef>
                        <a:fontRef idx="minor">
                          <a:schemeClr val="tx1"/>
                        </a:fontRef>
                      </a:style>
                    </a:cxnSp>
                    <a:cxnSp>
                      <a:nvCxnSpPr>
                        <a:cNvPr id="510" name="直線コネクタ 509"/>
                        <a:cNvCxnSpPr/>
                      </a:nvCxnSpPr>
                      <a:spPr>
                        <a:xfrm>
                          <a:off x="2062163" y="347663"/>
                          <a:ext cx="166687" cy="0"/>
                        </a:xfrm>
                        <a:prstGeom prst="line">
                          <a:avLst/>
                        </a:prstGeom>
                      </a:spPr>
                      <a:style>
                        <a:lnRef idx="1">
                          <a:schemeClr val="dk1"/>
                        </a:lnRef>
                        <a:fillRef idx="0">
                          <a:schemeClr val="dk1"/>
                        </a:fillRef>
                        <a:effectRef idx="0">
                          <a:schemeClr val="dk1"/>
                        </a:effectRef>
                        <a:fontRef idx="minor">
                          <a:schemeClr val="tx1"/>
                        </a:fontRef>
                      </a:style>
                    </a:cxnSp>
                    <a:sp>
                      <a:nvSpPr>
                        <a:cNvPr id="513" name="テキスト ボックス 512"/>
                        <a:cNvSpPr txBox="1"/>
                      </a:nvSpPr>
                      <a:spPr>
                        <a:xfrm>
                          <a:off x="0" y="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X0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14" name="テキスト ボックス 513"/>
                        <a:cNvSpPr txBox="1"/>
                      </a:nvSpPr>
                      <a:spPr>
                        <a:xfrm>
                          <a:off x="1600200" y="247651"/>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C0</a:t>
                            </a:r>
                            <a:endParaRPr kumimoji="1" lang="ja-JP" altLang="en-US" sz="1100"/>
                          </a:p>
                        </a:txBody>
                        <a:useSpRect/>
                      </a:txSp>
                      <a:style>
                        <a:lnRef idx="0">
                          <a:scrgbClr r="0" g="0" b="0"/>
                        </a:lnRef>
                        <a:fillRef idx="0">
                          <a:scrgbClr r="0" g="0" b="0"/>
                        </a:fillRef>
                        <a:effectRef idx="0">
                          <a:scrgbClr r="0" g="0" b="0"/>
                        </a:effectRef>
                        <a:fontRef idx="minor">
                          <a:schemeClr val="dk1"/>
                        </a:fontRef>
                      </a:style>
                    </a:sp>
                    <a:cxnSp>
                      <a:nvCxnSpPr>
                        <a:cNvPr id="517" name="直線コネクタ 516"/>
                        <a:cNvCxnSpPr/>
                      </a:nvCxnSpPr>
                      <a:spPr>
                        <a:xfrm>
                          <a:off x="0" y="137160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18" name="直線コネクタ 517"/>
                        <a:cNvCxnSpPr/>
                      </a:nvCxnSpPr>
                      <a:spPr>
                        <a:xfrm>
                          <a:off x="342900" y="1376363"/>
                          <a:ext cx="1028700" cy="0"/>
                        </a:xfrm>
                        <a:prstGeom prst="line">
                          <a:avLst/>
                        </a:prstGeom>
                      </a:spPr>
                      <a:style>
                        <a:lnRef idx="1">
                          <a:schemeClr val="dk1"/>
                        </a:lnRef>
                        <a:fillRef idx="0">
                          <a:schemeClr val="dk1"/>
                        </a:fillRef>
                        <a:effectRef idx="0">
                          <a:schemeClr val="dk1"/>
                        </a:effectRef>
                        <a:fontRef idx="minor">
                          <a:schemeClr val="tx1"/>
                        </a:fontRef>
                      </a:style>
                    </a:cxnSp>
                    <a:cxnSp>
                      <a:nvCxnSpPr>
                        <a:cNvPr id="519" name="直線コネクタ 518"/>
                        <a:cNvCxnSpPr/>
                      </a:nvCxnSpPr>
                      <a:spPr>
                        <a:xfrm rot="5400000">
                          <a:off x="0" y="137160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520" name="直線コネクタ 519"/>
                        <a:cNvCxnSpPr/>
                      </a:nvCxnSpPr>
                      <a:spPr>
                        <a:xfrm rot="5400000">
                          <a:off x="171450" y="137160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524" name="直線コネクタ 523"/>
                        <a:cNvCxnSpPr/>
                      </a:nvCxnSpPr>
                      <a:spPr>
                        <a:xfrm>
                          <a:off x="2057401" y="1371601"/>
                          <a:ext cx="166687" cy="0"/>
                        </a:xfrm>
                        <a:prstGeom prst="line">
                          <a:avLst/>
                        </a:prstGeom>
                      </a:spPr>
                      <a:style>
                        <a:lnRef idx="1">
                          <a:schemeClr val="dk1"/>
                        </a:lnRef>
                        <a:fillRef idx="0">
                          <a:schemeClr val="dk1"/>
                        </a:fillRef>
                        <a:effectRef idx="0">
                          <a:schemeClr val="dk1"/>
                        </a:effectRef>
                        <a:fontRef idx="minor">
                          <a:schemeClr val="tx1"/>
                        </a:fontRef>
                      </a:style>
                    </a:cxnSp>
                    <a:sp>
                      <a:nvSpPr>
                        <a:cNvPr id="525" name="テキスト ボックス 524"/>
                        <a:cNvSpPr txBox="1"/>
                      </a:nvSpPr>
                      <a:spPr>
                        <a:xfrm>
                          <a:off x="0" y="102870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X1</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26" name="テキスト ボックス 525"/>
                        <a:cNvSpPr txBox="1"/>
                      </a:nvSpPr>
                      <a:spPr>
                        <a:xfrm>
                          <a:off x="1290638" y="1238251"/>
                          <a:ext cx="857250"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RST_C0</a:t>
                            </a:r>
                            <a:endParaRPr kumimoji="1" lang="ja-JP" altLang="en-US" sz="1100"/>
                          </a:p>
                        </a:txBody>
                        <a:useSpRect/>
                      </a:txSp>
                      <a:style>
                        <a:lnRef idx="0">
                          <a:scrgbClr r="0" g="0" b="0"/>
                        </a:lnRef>
                        <a:fillRef idx="0">
                          <a:scrgbClr r="0" g="0" b="0"/>
                        </a:fillRef>
                        <a:effectRef idx="0">
                          <a:scrgbClr r="0" g="0" b="0"/>
                        </a:effectRef>
                        <a:fontRef idx="minor">
                          <a:schemeClr val="dk1"/>
                        </a:fontRef>
                      </a:style>
                    </a:sp>
                    <a:cxnSp>
                      <a:nvCxnSpPr>
                        <a:cNvPr id="527" name="直線コネクタ 526"/>
                        <a:cNvCxnSpPr/>
                      </a:nvCxnSpPr>
                      <a:spPr>
                        <a:xfrm rot="5400000">
                          <a:off x="-685800" y="857250"/>
                          <a:ext cx="1371600" cy="0"/>
                        </a:xfrm>
                        <a:prstGeom prst="line">
                          <a:avLst/>
                        </a:prstGeom>
                      </a:spPr>
                      <a:style>
                        <a:lnRef idx="1">
                          <a:schemeClr val="dk1"/>
                        </a:lnRef>
                        <a:fillRef idx="0">
                          <a:schemeClr val="dk1"/>
                        </a:fillRef>
                        <a:effectRef idx="0">
                          <a:schemeClr val="dk1"/>
                        </a:effectRef>
                        <a:fontRef idx="minor">
                          <a:schemeClr val="tx1"/>
                        </a:fontRef>
                      </a:style>
                    </a:cxnSp>
                    <a:cxnSp>
                      <a:nvCxnSpPr>
                        <a:cNvPr id="529" name="直線コネクタ 528"/>
                        <a:cNvCxnSpPr/>
                      </a:nvCxnSpPr>
                      <a:spPr>
                        <a:xfrm rot="5400000">
                          <a:off x="1540669" y="854869"/>
                          <a:ext cx="1371600" cy="4762"/>
                        </a:xfrm>
                        <a:prstGeom prst="line">
                          <a:avLst/>
                        </a:prstGeom>
                      </a:spPr>
                      <a:style>
                        <a:lnRef idx="1">
                          <a:schemeClr val="dk1"/>
                        </a:lnRef>
                        <a:fillRef idx="0">
                          <a:schemeClr val="dk1"/>
                        </a:fillRef>
                        <a:effectRef idx="0">
                          <a:schemeClr val="dk1"/>
                        </a:effectRef>
                        <a:fontRef idx="minor">
                          <a:schemeClr val="tx1"/>
                        </a:fontRef>
                      </a:style>
                    </a:cxnSp>
                    <a:sp>
                      <a:nvSpPr>
                        <a:cNvPr id="577" name="テキスト ボックス 576"/>
                        <a:cNvSpPr txBox="1"/>
                      </a:nvSpPr>
                      <a:spPr>
                        <a:xfrm>
                          <a:off x="1600200" y="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K10</a:t>
                            </a:r>
                            <a:endParaRPr kumimoji="1" lang="ja-JP" altLang="en-US" sz="1100"/>
                          </a:p>
                        </a:txBody>
                        <a:useSpRect/>
                      </a:txSp>
                      <a:style>
                        <a:lnRef idx="0">
                          <a:scrgbClr r="0" g="0" b="0"/>
                        </a:lnRef>
                        <a:fillRef idx="0">
                          <a:scrgbClr r="0" g="0" b="0"/>
                        </a:fillRef>
                        <a:effectRef idx="0">
                          <a:scrgbClr r="0" g="0" b="0"/>
                        </a:effectRef>
                        <a:fontRef idx="minor">
                          <a:schemeClr val="dk1"/>
                        </a:fontRef>
                      </a:style>
                    </a:sp>
                    <a:cxnSp>
                      <a:nvCxnSpPr>
                        <a:cNvPr id="582" name="直線コネクタ 581"/>
                        <a:cNvCxnSpPr/>
                      </a:nvCxnSpPr>
                      <a:spPr>
                        <a:xfrm>
                          <a:off x="0" y="8572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83" name="直線コネクタ 582"/>
                        <a:cNvCxnSpPr/>
                      </a:nvCxnSpPr>
                      <a:spPr>
                        <a:xfrm>
                          <a:off x="342900" y="862013"/>
                          <a:ext cx="1200150" cy="0"/>
                        </a:xfrm>
                        <a:prstGeom prst="line">
                          <a:avLst/>
                        </a:prstGeom>
                      </a:spPr>
                      <a:style>
                        <a:lnRef idx="1">
                          <a:schemeClr val="dk1"/>
                        </a:lnRef>
                        <a:fillRef idx="0">
                          <a:schemeClr val="dk1"/>
                        </a:fillRef>
                        <a:effectRef idx="0">
                          <a:schemeClr val="dk1"/>
                        </a:effectRef>
                        <a:fontRef idx="minor">
                          <a:schemeClr val="tx1"/>
                        </a:fontRef>
                      </a:style>
                    </a:cxnSp>
                    <a:cxnSp>
                      <a:nvCxnSpPr>
                        <a:cNvPr id="584" name="直線コネクタ 583"/>
                        <a:cNvCxnSpPr/>
                      </a:nvCxnSpPr>
                      <a:spPr>
                        <a:xfrm rot="5400000">
                          <a:off x="0" y="85725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585" name="直線コネクタ 584"/>
                        <a:cNvCxnSpPr/>
                      </a:nvCxnSpPr>
                      <a:spPr>
                        <a:xfrm rot="5400000">
                          <a:off x="171450" y="857250"/>
                          <a:ext cx="342900" cy="0"/>
                        </a:xfrm>
                        <a:prstGeom prst="line">
                          <a:avLst/>
                        </a:prstGeom>
                      </a:spPr>
                      <a:style>
                        <a:lnRef idx="1">
                          <a:schemeClr val="dk1"/>
                        </a:lnRef>
                        <a:fillRef idx="0">
                          <a:schemeClr val="dk1"/>
                        </a:fillRef>
                        <a:effectRef idx="0">
                          <a:schemeClr val="dk1"/>
                        </a:effectRef>
                        <a:fontRef idx="minor">
                          <a:schemeClr val="tx1"/>
                        </a:fontRef>
                      </a:style>
                    </a:cxnSp>
                    <a:sp>
                      <a:nvSpPr>
                        <a:cNvPr id="586" name="円弧 585"/>
                        <a:cNvSpPr/>
                      </a:nvSpPr>
                      <a:spPr>
                        <a:xfrm>
                          <a:off x="1790701" y="690563"/>
                          <a:ext cx="271462" cy="333376"/>
                        </a:xfrm>
                        <a:prstGeom prst="arc">
                          <a:avLst>
                            <a:gd name="adj1" fmla="val 16675106"/>
                            <a:gd name="adj2" fmla="val 4870582"/>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sp>
                      <a:nvSpPr>
                        <a:cNvPr id="587" name="円弧 586"/>
                        <a:cNvSpPr/>
                      </a:nvSpPr>
                      <a:spPr>
                        <a:xfrm flipH="1">
                          <a:off x="1652586" y="690563"/>
                          <a:ext cx="276225" cy="333376"/>
                        </a:xfrm>
                        <a:prstGeom prst="arc">
                          <a:avLst>
                            <a:gd name="adj1" fmla="val 16591649"/>
                            <a:gd name="adj2" fmla="val 4951884"/>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cxnSp>
                      <a:nvCxnSpPr>
                        <a:cNvPr id="588" name="直線コネクタ 587"/>
                        <a:cNvCxnSpPr/>
                      </a:nvCxnSpPr>
                      <a:spPr>
                        <a:xfrm>
                          <a:off x="1543050" y="862013"/>
                          <a:ext cx="104775" cy="0"/>
                        </a:xfrm>
                        <a:prstGeom prst="line">
                          <a:avLst/>
                        </a:prstGeom>
                      </a:spPr>
                      <a:style>
                        <a:lnRef idx="1">
                          <a:schemeClr val="dk1"/>
                        </a:lnRef>
                        <a:fillRef idx="0">
                          <a:schemeClr val="dk1"/>
                        </a:fillRef>
                        <a:effectRef idx="0">
                          <a:schemeClr val="dk1"/>
                        </a:effectRef>
                        <a:fontRef idx="minor">
                          <a:schemeClr val="tx1"/>
                        </a:fontRef>
                      </a:style>
                    </a:cxnSp>
                    <a:cxnSp>
                      <a:nvCxnSpPr>
                        <a:cNvPr id="589" name="直線コネクタ 588"/>
                        <a:cNvCxnSpPr/>
                      </a:nvCxnSpPr>
                      <a:spPr>
                        <a:xfrm>
                          <a:off x="2062163" y="862013"/>
                          <a:ext cx="166687" cy="0"/>
                        </a:xfrm>
                        <a:prstGeom prst="line">
                          <a:avLst/>
                        </a:prstGeom>
                      </a:spPr>
                      <a:style>
                        <a:lnRef idx="1">
                          <a:schemeClr val="dk1"/>
                        </a:lnRef>
                        <a:fillRef idx="0">
                          <a:schemeClr val="dk1"/>
                        </a:fillRef>
                        <a:effectRef idx="0">
                          <a:schemeClr val="dk1"/>
                        </a:effectRef>
                        <a:fontRef idx="minor">
                          <a:schemeClr val="tx1"/>
                        </a:fontRef>
                      </a:style>
                    </a:cxnSp>
                    <a:sp>
                      <a:nvSpPr>
                        <a:cNvPr id="590" name="テキスト ボックス 589"/>
                        <a:cNvSpPr txBox="1"/>
                      </a:nvSpPr>
                      <a:spPr>
                        <a:xfrm>
                          <a:off x="0" y="51435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C0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91" name="テキスト ボックス 590"/>
                        <a:cNvSpPr txBox="1"/>
                      </a:nvSpPr>
                      <a:spPr>
                        <a:xfrm>
                          <a:off x="1600200" y="762001"/>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Y10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671" name="大かっこ 670"/>
                        <a:cNvSpPr/>
                      </a:nvSpPr>
                      <a:spPr>
                        <a:xfrm>
                          <a:off x="1376362" y="1200150"/>
                          <a:ext cx="681038"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grpSp>
                </lc:lockedCanvas>
              </a:graphicData>
            </a:graphic>
          </wp:inline>
        </w:drawing>
      </w:r>
      <w:r w:rsidRPr="002A4DB1">
        <w:rPr>
          <w:rFonts w:ascii="UD デジタル 教科書体 NK-R" w:eastAsia="UD デジタル 教科書体 NK-R" w:hAnsi="ＭＳ 明朝" w:hint="eastAsia"/>
          <w:noProof/>
          <w:szCs w:val="21"/>
        </w:rPr>
        <w:drawing>
          <wp:inline distT="0" distB="0" distL="0" distR="0">
            <wp:extent cx="3105150" cy="1285874"/>
            <wp:effectExtent l="0" t="0" r="0" b="0"/>
            <wp:docPr id="74" name="オブジェクト 3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105150" cy="1285874"/>
                      <a:chOff x="0" y="0"/>
                      <a:chExt cx="3105150" cy="1285874"/>
                    </a:xfrm>
                  </a:grpSpPr>
                  <a:grpSp>
                    <a:nvGrpSpPr>
                      <a:cNvPr id="848" name="グループ化 847"/>
                      <a:cNvGrpSpPr/>
                    </a:nvGrpSpPr>
                    <a:grpSpPr>
                      <a:xfrm>
                        <a:off x="0" y="0"/>
                        <a:ext cx="3105150" cy="1285874"/>
                        <a:chOff x="0" y="0"/>
                        <a:chExt cx="3105150" cy="1285874"/>
                      </a:xfrm>
                    </a:grpSpPr>
                    <a:cxnSp>
                      <a:nvCxnSpPr>
                        <a:cNvPr id="838" name="直線コネクタ 837"/>
                        <a:cNvCxnSpPr/>
                      </a:nvCxnSpPr>
                      <a:spPr>
                        <a:xfrm rot="5400000">
                          <a:off x="2162175" y="600075"/>
                          <a:ext cx="171451" cy="0"/>
                        </a:xfrm>
                        <a:prstGeom prst="line">
                          <a:avLst/>
                        </a:prstGeom>
                        <a:ln>
                          <a:prstDash val="sysDash"/>
                        </a:ln>
                      </a:spPr>
                      <a:style>
                        <a:lnRef idx="1">
                          <a:schemeClr val="dk1"/>
                        </a:lnRef>
                        <a:fillRef idx="0">
                          <a:schemeClr val="dk1"/>
                        </a:fillRef>
                        <a:effectRef idx="0">
                          <a:schemeClr val="dk1"/>
                        </a:effectRef>
                        <a:fontRef idx="minor">
                          <a:schemeClr val="tx1"/>
                        </a:fontRef>
                      </a:style>
                    </a:cxnSp>
                    <a:grpSp>
                      <a:nvGrpSpPr>
                        <a:cNvPr id="4" name="グループ化 821"/>
                        <a:cNvGrpSpPr/>
                      </a:nvGrpSpPr>
                      <a:grpSpPr>
                        <a:xfrm>
                          <a:off x="0" y="0"/>
                          <a:ext cx="3105150" cy="1285874"/>
                          <a:chOff x="0" y="0"/>
                          <a:chExt cx="3105150" cy="1285874"/>
                        </a:xfrm>
                      </a:grpSpPr>
                      <a:sp>
                        <a:nvSpPr>
                          <a:cNvPr id="818" name="正方形/長方形 817"/>
                          <a:cNvSpPr/>
                        </a:nvSpPr>
                        <a:spPr>
                          <a:xfrm>
                            <a:off x="2252663" y="4762"/>
                            <a:ext cx="161923"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816" name="正方形/長方形 815"/>
                          <a:cNvSpPr/>
                        </a:nvSpPr>
                        <a:spPr>
                          <a:xfrm>
                            <a:off x="1909763" y="4762"/>
                            <a:ext cx="161923"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814" name="正方形/長方形 813"/>
                          <a:cNvSpPr/>
                        </a:nvSpPr>
                        <a:spPr>
                          <a:xfrm>
                            <a:off x="1223962" y="4762"/>
                            <a:ext cx="161923"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813" name="正方形/長方形 812"/>
                          <a:cNvSpPr/>
                        </a:nvSpPr>
                        <a:spPr>
                          <a:xfrm>
                            <a:off x="881062" y="4762"/>
                            <a:ext cx="161923"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04" name="直線コネクタ 703"/>
                          <a:cNvCxnSpPr/>
                        </a:nvCxnSpPr>
                        <a:spPr>
                          <a:xfrm>
                            <a:off x="361950" y="857250"/>
                            <a:ext cx="1885950" cy="0"/>
                          </a:xfrm>
                          <a:prstGeom prst="line">
                            <a:avLst/>
                          </a:prstGeom>
                        </a:spPr>
                        <a:style>
                          <a:lnRef idx="1">
                            <a:schemeClr val="dk1"/>
                          </a:lnRef>
                          <a:fillRef idx="0">
                            <a:schemeClr val="dk1"/>
                          </a:fillRef>
                          <a:effectRef idx="0">
                            <a:schemeClr val="dk1"/>
                          </a:effectRef>
                          <a:fontRef idx="minor">
                            <a:schemeClr val="tx1"/>
                          </a:fontRef>
                        </a:style>
                      </a:cxnSp>
                      <a:cxnSp>
                        <a:nvCxnSpPr>
                          <a:cNvPr id="708" name="直線コネクタ 707"/>
                          <a:cNvCxnSpPr/>
                        </a:nvCxnSpPr>
                        <a:spPr>
                          <a:xfrm>
                            <a:off x="2762250" y="85725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709" name="直線コネクタ 708"/>
                          <a:cNvCxnSpPr/>
                        </a:nvCxnSpPr>
                        <a:spPr>
                          <a:xfrm>
                            <a:off x="361950" y="1200150"/>
                            <a:ext cx="2400300" cy="0"/>
                          </a:xfrm>
                          <a:prstGeom prst="line">
                            <a:avLst/>
                          </a:prstGeom>
                        </a:spPr>
                        <a:style>
                          <a:lnRef idx="1">
                            <a:schemeClr val="dk1"/>
                          </a:lnRef>
                          <a:fillRef idx="0">
                            <a:schemeClr val="dk1"/>
                          </a:fillRef>
                          <a:effectRef idx="0">
                            <a:schemeClr val="dk1"/>
                          </a:effectRef>
                          <a:fontRef idx="minor">
                            <a:schemeClr val="tx1"/>
                          </a:fontRef>
                        </a:style>
                      </a:cxnSp>
                      <a:cxnSp>
                        <a:nvCxnSpPr>
                          <a:cNvPr id="713" name="直線コネクタ 712"/>
                          <a:cNvCxnSpPr/>
                        </a:nvCxnSpPr>
                        <a:spPr>
                          <a:xfrm>
                            <a:off x="2933700" y="1200150"/>
                            <a:ext cx="171450" cy="0"/>
                          </a:xfrm>
                          <a:prstGeom prst="line">
                            <a:avLst/>
                          </a:prstGeom>
                        </a:spPr>
                        <a:style>
                          <a:lnRef idx="1">
                            <a:schemeClr val="dk1"/>
                          </a:lnRef>
                          <a:fillRef idx="0">
                            <a:schemeClr val="dk1"/>
                          </a:fillRef>
                          <a:effectRef idx="0">
                            <a:schemeClr val="dk1"/>
                          </a:effectRef>
                          <a:fontRef idx="minor">
                            <a:schemeClr val="tx1"/>
                          </a:fontRef>
                        </a:style>
                      </a:cxnSp>
                      <a:sp>
                        <a:nvSpPr>
                          <a:cNvPr id="686" name="テキスト ボックス 565"/>
                          <a:cNvSpPr txBox="1"/>
                        </a:nvSpPr>
                        <a:spPr>
                          <a:xfrm>
                            <a:off x="19050" y="76200"/>
                            <a:ext cx="514350" cy="190499"/>
                          </a:xfrm>
                          <a:prstGeom prst="rect">
                            <a:avLst/>
                          </a:prstGeom>
                          <a:noFill/>
                          <a:ln w="9525" cmpd="sng">
                            <a:noFill/>
                          </a:ln>
                        </a:spPr>
                        <a:txSp>
                          <a:txBody>
                            <a:bodyPr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X0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687" name="テキスト ボックス 566"/>
                          <a:cNvSpPr txBox="1"/>
                        </a:nvSpPr>
                        <a:spPr>
                          <a:xfrm>
                            <a:off x="19050" y="423863"/>
                            <a:ext cx="514350" cy="190499"/>
                          </a:xfrm>
                          <a:prstGeom prst="rect">
                            <a:avLst/>
                          </a:prstGeom>
                          <a:noFill/>
                          <a:ln w="9525" cmpd="sng">
                            <a:noFill/>
                          </a:ln>
                        </a:spPr>
                        <a:txSp>
                          <a:txBody>
                            <a:bodyPr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C0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688" name="テキスト ボックス 568"/>
                          <a:cNvSpPr txBox="1"/>
                        </a:nvSpPr>
                        <a:spPr>
                          <a:xfrm>
                            <a:off x="0" y="762000"/>
                            <a:ext cx="514350" cy="190499"/>
                          </a:xfrm>
                          <a:prstGeom prst="rect">
                            <a:avLst/>
                          </a:prstGeom>
                          <a:noFill/>
                          <a:ln w="9525" cmpd="sng">
                            <a:noFill/>
                          </a:ln>
                        </a:spPr>
                        <a:txSp>
                          <a:txBody>
                            <a:bodyPr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Y10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689" name="テキスト ボックス 569"/>
                          <a:cNvSpPr txBox="1"/>
                        </a:nvSpPr>
                        <a:spPr>
                          <a:xfrm>
                            <a:off x="19050" y="1095375"/>
                            <a:ext cx="514350" cy="190499"/>
                          </a:xfrm>
                          <a:prstGeom prst="rect">
                            <a:avLst/>
                          </a:prstGeom>
                          <a:noFill/>
                          <a:ln w="9525" cmpd="sng">
                            <a:noFill/>
                          </a:ln>
                        </a:spPr>
                        <a:txSp>
                          <a:txBody>
                            <a:bodyPr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X1</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690" name="正方形/長方形 689"/>
                          <a:cNvSpPr/>
                        </a:nvSpPr>
                        <a:spPr>
                          <a:xfrm>
                            <a:off x="538164" y="4764"/>
                            <a:ext cx="161923"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1" name="直線コネクタ 680"/>
                          <a:cNvCxnSpPr/>
                        </a:nvCxnSpPr>
                        <a:spPr>
                          <a:xfrm rot="16200000" flipH="1">
                            <a:off x="445293" y="254793"/>
                            <a:ext cx="176212" cy="1"/>
                          </a:xfrm>
                          <a:prstGeom prst="line">
                            <a:avLst/>
                          </a:prstGeom>
                          <a:ln>
                            <a:prstDash val="sysDash"/>
                          </a:ln>
                        </a:spPr>
                        <a:style>
                          <a:lnRef idx="1">
                            <a:schemeClr val="dk1"/>
                          </a:lnRef>
                          <a:fillRef idx="0">
                            <a:schemeClr val="dk1"/>
                          </a:fillRef>
                          <a:effectRef idx="0">
                            <a:schemeClr val="dk1"/>
                          </a:effectRef>
                          <a:fontRef idx="minor">
                            <a:schemeClr val="tx1"/>
                          </a:fontRef>
                        </a:style>
                      </a:cxnSp>
                      <a:grpSp>
                        <a:nvGrpSpPr>
                          <a:cNvPr id="26" name="グループ化 761"/>
                          <a:cNvGrpSpPr/>
                        </a:nvGrpSpPr>
                        <a:grpSpPr>
                          <a:xfrm>
                            <a:off x="361950" y="0"/>
                            <a:ext cx="2743200" cy="247650"/>
                            <a:chOff x="361950" y="0"/>
                            <a:chExt cx="2743200" cy="247650"/>
                          </a:xfrm>
                        </a:grpSpPr>
                        <a:cxnSp>
                          <a:nvCxnSpPr>
                            <a:cNvPr id="694" name="直線コネクタ 693"/>
                            <a:cNvCxnSpPr/>
                          </a:nvCxnSpPr>
                          <a:spPr>
                            <a:xfrm>
                              <a:off x="361950" y="1714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695" name="直線コネクタ 694"/>
                            <a:cNvCxnSpPr/>
                          </a:nvCxnSpPr>
                          <a:spPr>
                            <a:xfrm rot="5400000">
                              <a:off x="447675" y="85725"/>
                              <a:ext cx="171450" cy="0"/>
                            </a:xfrm>
                            <a:prstGeom prst="line">
                              <a:avLst/>
                            </a:prstGeom>
                            <a:ln>
                              <a:headEnd type="triangle" w="med" len="med"/>
                              <a:tailEnd type="none" w="med" len="med"/>
                            </a:ln>
                          </a:spPr>
                          <a:style>
                            <a:lnRef idx="1">
                              <a:schemeClr val="dk1"/>
                            </a:lnRef>
                            <a:fillRef idx="0">
                              <a:schemeClr val="dk1"/>
                            </a:fillRef>
                            <a:effectRef idx="0">
                              <a:schemeClr val="dk1"/>
                            </a:effectRef>
                            <a:fontRef idx="minor">
                              <a:schemeClr val="tx1"/>
                            </a:fontRef>
                          </a:style>
                        </a:cxnSp>
                        <a:cxnSp>
                          <a:nvCxnSpPr>
                            <a:cNvPr id="696" name="直線コネクタ 695"/>
                            <a:cNvCxnSpPr/>
                          </a:nvCxnSpPr>
                          <a:spPr>
                            <a:xfrm>
                              <a:off x="533400" y="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697" name="直線コネクタ 696"/>
                            <a:cNvCxnSpPr/>
                          </a:nvCxnSpPr>
                          <a:spPr>
                            <a:xfrm rot="5400000">
                              <a:off x="962025" y="857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698" name="直線コネクタ 697"/>
                            <a:cNvCxnSpPr/>
                          </a:nvCxnSpPr>
                          <a:spPr>
                            <a:xfrm>
                              <a:off x="1390650" y="171450"/>
                              <a:ext cx="238125" cy="0"/>
                            </a:xfrm>
                            <a:prstGeom prst="line">
                              <a:avLst/>
                            </a:prstGeom>
                          </a:spPr>
                          <a:style>
                            <a:lnRef idx="1">
                              <a:schemeClr val="dk1"/>
                            </a:lnRef>
                            <a:fillRef idx="0">
                              <a:schemeClr val="dk1"/>
                            </a:fillRef>
                            <a:effectRef idx="0">
                              <a:schemeClr val="dk1"/>
                            </a:effectRef>
                            <a:fontRef idx="minor">
                              <a:schemeClr val="tx1"/>
                            </a:fontRef>
                          </a:style>
                        </a:cxnSp>
                        <a:cxnSp>
                          <a:nvCxnSpPr>
                            <a:cNvPr id="714" name="直線コネクタ 713"/>
                            <a:cNvCxnSpPr/>
                          </a:nvCxnSpPr>
                          <a:spPr>
                            <a:xfrm rot="5400000" flipH="1" flipV="1">
                              <a:off x="619125" y="857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17" name="直線コネクタ 716"/>
                            <a:cNvCxnSpPr/>
                          </a:nvCxnSpPr>
                          <a:spPr>
                            <a:xfrm>
                              <a:off x="704850" y="1714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19" name="直線コネクタ 718"/>
                            <a:cNvCxnSpPr/>
                          </a:nvCxnSpPr>
                          <a:spPr>
                            <a:xfrm rot="5400000">
                              <a:off x="790575" y="85725"/>
                              <a:ext cx="171450" cy="0"/>
                            </a:xfrm>
                            <a:prstGeom prst="line">
                              <a:avLst/>
                            </a:prstGeom>
                            <a:ln>
                              <a:headEnd type="triangle" w="med" len="med"/>
                              <a:tailEnd type="none" w="med" len="med"/>
                            </a:ln>
                          </a:spPr>
                          <a:style>
                            <a:lnRef idx="1">
                              <a:schemeClr val="dk1"/>
                            </a:lnRef>
                            <a:fillRef idx="0">
                              <a:schemeClr val="dk1"/>
                            </a:fillRef>
                            <a:effectRef idx="0">
                              <a:schemeClr val="dk1"/>
                            </a:effectRef>
                            <a:fontRef idx="minor">
                              <a:schemeClr val="tx1"/>
                            </a:fontRef>
                          </a:style>
                        </a:cxnSp>
                        <a:cxnSp>
                          <a:nvCxnSpPr>
                            <a:cNvPr id="720" name="直線コネクタ 719"/>
                            <a:cNvCxnSpPr/>
                          </a:nvCxnSpPr>
                          <a:spPr>
                            <a:xfrm rot="5400000">
                              <a:off x="1133475" y="85725"/>
                              <a:ext cx="171450" cy="0"/>
                            </a:xfrm>
                            <a:prstGeom prst="line">
                              <a:avLst/>
                            </a:prstGeom>
                            <a:ln>
                              <a:headEnd type="triangle" w="med" len="med"/>
                              <a:tailEnd type="none" w="med" len="med"/>
                            </a:ln>
                          </a:spPr>
                          <a:style>
                            <a:lnRef idx="1">
                              <a:schemeClr val="dk1"/>
                            </a:lnRef>
                            <a:fillRef idx="0">
                              <a:schemeClr val="dk1"/>
                            </a:fillRef>
                            <a:effectRef idx="0">
                              <a:schemeClr val="dk1"/>
                            </a:effectRef>
                            <a:fontRef idx="minor">
                              <a:schemeClr val="tx1"/>
                            </a:fontRef>
                          </a:style>
                        </a:cxnSp>
                        <a:cxnSp>
                          <a:nvCxnSpPr>
                            <a:cNvPr id="721" name="直線コネクタ 720"/>
                            <a:cNvCxnSpPr/>
                          </a:nvCxnSpPr>
                          <a:spPr>
                            <a:xfrm>
                              <a:off x="876300" y="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24" name="直線コネクタ 723"/>
                            <a:cNvCxnSpPr/>
                          </a:nvCxnSpPr>
                          <a:spPr>
                            <a:xfrm>
                              <a:off x="1047750" y="1714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25" name="直線コネクタ 724"/>
                            <a:cNvCxnSpPr/>
                          </a:nvCxnSpPr>
                          <a:spPr>
                            <a:xfrm>
                              <a:off x="1219200" y="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26" name="直線コネクタ 725"/>
                            <a:cNvCxnSpPr/>
                          </a:nvCxnSpPr>
                          <a:spPr>
                            <a:xfrm rot="5400000">
                              <a:off x="1304925" y="85725"/>
                              <a:ext cx="171450" cy="0"/>
                            </a:xfrm>
                            <a:prstGeom prst="line">
                              <a:avLst/>
                            </a:prstGeom>
                          </a:spPr>
                          <a:style>
                            <a:lnRef idx="1">
                              <a:schemeClr val="dk1"/>
                            </a:lnRef>
                            <a:fillRef idx="0">
                              <a:schemeClr val="dk1"/>
                            </a:fillRef>
                            <a:effectRef idx="0">
                              <a:schemeClr val="dk1"/>
                            </a:effectRef>
                            <a:fontRef idx="minor">
                              <a:schemeClr val="tx1"/>
                            </a:fontRef>
                          </a:style>
                        </a:cxnSp>
                        <a:grpSp>
                          <a:nvGrpSpPr>
                            <a:cNvPr id="82" name="グループ化 738"/>
                            <a:cNvGrpSpPr/>
                          </a:nvGrpSpPr>
                          <a:grpSpPr>
                            <a:xfrm>
                              <a:off x="1593851" y="80962"/>
                              <a:ext cx="93662" cy="166688"/>
                              <a:chOff x="1593851" y="80962"/>
                              <a:chExt cx="93662" cy="166688"/>
                            </a:xfrm>
                          </a:grpSpPr>
                          <a:sp>
                            <a:nvSpPr>
                              <a:cNvPr id="737" name="フリーフォーム 736"/>
                              <a:cNvSpPr/>
                            </a:nvSpPr>
                            <a:spPr>
                              <a:xfrm>
                                <a:off x="1593851" y="80962"/>
                                <a:ext cx="53975" cy="166688"/>
                              </a:xfrm>
                              <a:custGeom>
                                <a:avLst/>
                                <a:gdLst>
                                  <a:gd name="connsiteX0" fmla="*/ 30162 w 53975"/>
                                  <a:gd name="connsiteY0" fmla="*/ 0 h 166688"/>
                                  <a:gd name="connsiteX1" fmla="*/ 53975 w 53975"/>
                                  <a:gd name="connsiteY1" fmla="*/ 52388 h 166688"/>
                                  <a:gd name="connsiteX2" fmla="*/ 30162 w 53975"/>
                                  <a:gd name="connsiteY2" fmla="*/ 90488 h 166688"/>
                                  <a:gd name="connsiteX3" fmla="*/ 1587 w 53975"/>
                                  <a:gd name="connsiteY3" fmla="*/ 147638 h 166688"/>
                                  <a:gd name="connsiteX4" fmla="*/ 20637 w 53975"/>
                                  <a:gd name="connsiteY4" fmla="*/ 166688 h 166688"/>
                                  <a:gd name="connsiteX5" fmla="*/ 20637 w 53975"/>
                                  <a:gd name="connsiteY5" fmla="*/ 166688 h 166688"/>
                                  <a:gd name="connsiteX6" fmla="*/ 25400 w 53975"/>
                                  <a:gd name="connsiteY6" fmla="*/ 166688 h 1666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3975" h="166688">
                                    <a:moveTo>
                                      <a:pt x="30162" y="0"/>
                                    </a:moveTo>
                                    <a:cubicBezTo>
                                      <a:pt x="42068" y="18653"/>
                                      <a:pt x="53975" y="37307"/>
                                      <a:pt x="53975" y="52388"/>
                                    </a:cubicBezTo>
                                    <a:cubicBezTo>
                                      <a:pt x="53975" y="67469"/>
                                      <a:pt x="38893" y="74613"/>
                                      <a:pt x="30162" y="90488"/>
                                    </a:cubicBezTo>
                                    <a:cubicBezTo>
                                      <a:pt x="21431" y="106363"/>
                                      <a:pt x="3174" y="134938"/>
                                      <a:pt x="1587" y="147638"/>
                                    </a:cubicBezTo>
                                    <a:cubicBezTo>
                                      <a:pt x="0" y="160338"/>
                                      <a:pt x="20637" y="166688"/>
                                      <a:pt x="20637" y="166688"/>
                                    </a:cubicBezTo>
                                    <a:lnTo>
                                      <a:pt x="20637" y="166688"/>
                                    </a:lnTo>
                                    <a:lnTo>
                                      <a:pt x="25400" y="166688"/>
                                    </a:lnTo>
                                  </a:path>
                                </a:pathLst>
                              </a:cu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sp>
                            <a:nvSpPr>
                              <a:cNvPr id="738" name="フリーフォーム 737"/>
                              <a:cNvSpPr/>
                            </a:nvSpPr>
                            <a:spPr>
                              <a:xfrm>
                                <a:off x="1633538" y="80962"/>
                                <a:ext cx="53975" cy="166688"/>
                              </a:xfrm>
                              <a:custGeom>
                                <a:avLst/>
                                <a:gdLst>
                                  <a:gd name="connsiteX0" fmla="*/ 30162 w 53975"/>
                                  <a:gd name="connsiteY0" fmla="*/ 0 h 166688"/>
                                  <a:gd name="connsiteX1" fmla="*/ 53975 w 53975"/>
                                  <a:gd name="connsiteY1" fmla="*/ 52388 h 166688"/>
                                  <a:gd name="connsiteX2" fmla="*/ 30162 w 53975"/>
                                  <a:gd name="connsiteY2" fmla="*/ 90488 h 166688"/>
                                  <a:gd name="connsiteX3" fmla="*/ 1587 w 53975"/>
                                  <a:gd name="connsiteY3" fmla="*/ 147638 h 166688"/>
                                  <a:gd name="connsiteX4" fmla="*/ 20637 w 53975"/>
                                  <a:gd name="connsiteY4" fmla="*/ 166688 h 166688"/>
                                  <a:gd name="connsiteX5" fmla="*/ 20637 w 53975"/>
                                  <a:gd name="connsiteY5" fmla="*/ 166688 h 166688"/>
                                  <a:gd name="connsiteX6" fmla="*/ 25400 w 53975"/>
                                  <a:gd name="connsiteY6" fmla="*/ 166688 h 1666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3975" h="166688">
                                    <a:moveTo>
                                      <a:pt x="30162" y="0"/>
                                    </a:moveTo>
                                    <a:cubicBezTo>
                                      <a:pt x="42068" y="18653"/>
                                      <a:pt x="53975" y="37307"/>
                                      <a:pt x="53975" y="52388"/>
                                    </a:cubicBezTo>
                                    <a:cubicBezTo>
                                      <a:pt x="53975" y="67469"/>
                                      <a:pt x="38893" y="74613"/>
                                      <a:pt x="30162" y="90488"/>
                                    </a:cubicBezTo>
                                    <a:cubicBezTo>
                                      <a:pt x="21431" y="106363"/>
                                      <a:pt x="3174" y="134938"/>
                                      <a:pt x="1587" y="147638"/>
                                    </a:cubicBezTo>
                                    <a:cubicBezTo>
                                      <a:pt x="0" y="160338"/>
                                      <a:pt x="20637" y="166688"/>
                                      <a:pt x="20637" y="166688"/>
                                    </a:cubicBezTo>
                                    <a:lnTo>
                                      <a:pt x="20637" y="166688"/>
                                    </a:lnTo>
                                    <a:lnTo>
                                      <a:pt x="25400" y="166688"/>
                                    </a:lnTo>
                                  </a:path>
                                </a:pathLst>
                              </a:cu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grpSp>
                        <a:cxnSp>
                          <a:nvCxnSpPr>
                            <a:cNvPr id="740" name="直線コネクタ 739"/>
                            <a:cNvCxnSpPr>
                              <a:stCxn id="738" idx="2"/>
                            </a:cNvCxnSpPr>
                          </a:nvCxnSpPr>
                          <a:spPr>
                            <a:xfrm>
                              <a:off x="1663700" y="171450"/>
                              <a:ext cx="241300" cy="0"/>
                            </a:xfrm>
                            <a:prstGeom prst="line">
                              <a:avLst/>
                            </a:prstGeom>
                          </a:spPr>
                          <a:style>
                            <a:lnRef idx="1">
                              <a:schemeClr val="dk1"/>
                            </a:lnRef>
                            <a:fillRef idx="0">
                              <a:schemeClr val="dk1"/>
                            </a:fillRef>
                            <a:effectRef idx="0">
                              <a:schemeClr val="dk1"/>
                            </a:effectRef>
                            <a:fontRef idx="minor">
                              <a:schemeClr val="tx1"/>
                            </a:fontRef>
                          </a:style>
                        </a:cxnSp>
                        <a:cxnSp>
                          <a:nvCxnSpPr>
                            <a:cNvPr id="743" name="直線コネクタ 742"/>
                            <a:cNvCxnSpPr/>
                          </a:nvCxnSpPr>
                          <a:spPr>
                            <a:xfrm rot="5400000">
                              <a:off x="1819275" y="85725"/>
                              <a:ext cx="171450" cy="0"/>
                            </a:xfrm>
                            <a:prstGeom prst="line">
                              <a:avLst/>
                            </a:prstGeom>
                            <a:ln>
                              <a:headEnd type="triangle" w="med" len="med"/>
                              <a:tailEnd type="none" w="med" len="med"/>
                            </a:ln>
                          </a:spPr>
                          <a:style>
                            <a:lnRef idx="1">
                              <a:schemeClr val="dk1"/>
                            </a:lnRef>
                            <a:fillRef idx="0">
                              <a:schemeClr val="dk1"/>
                            </a:fillRef>
                            <a:effectRef idx="0">
                              <a:schemeClr val="dk1"/>
                            </a:effectRef>
                            <a:fontRef idx="minor">
                              <a:schemeClr val="tx1"/>
                            </a:fontRef>
                          </a:style>
                        </a:cxnSp>
                        <a:cxnSp>
                          <a:nvCxnSpPr>
                            <a:cNvPr id="744" name="直線コネクタ 743"/>
                            <a:cNvCxnSpPr/>
                          </a:nvCxnSpPr>
                          <a:spPr>
                            <a:xfrm rot="5400000">
                              <a:off x="1990725" y="857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45" name="直線コネクタ 744"/>
                            <a:cNvCxnSpPr/>
                          </a:nvCxnSpPr>
                          <a:spPr>
                            <a:xfrm rot="5400000">
                              <a:off x="2162175" y="85725"/>
                              <a:ext cx="171450" cy="0"/>
                            </a:xfrm>
                            <a:prstGeom prst="line">
                              <a:avLst/>
                            </a:prstGeom>
                            <a:ln>
                              <a:headEnd type="triangle" w="med" len="med"/>
                              <a:tailEnd type="none" w="med" len="med"/>
                            </a:ln>
                          </a:spPr>
                          <a:style>
                            <a:lnRef idx="1">
                              <a:schemeClr val="dk1"/>
                            </a:lnRef>
                            <a:fillRef idx="0">
                              <a:schemeClr val="dk1"/>
                            </a:fillRef>
                            <a:effectRef idx="0">
                              <a:schemeClr val="dk1"/>
                            </a:effectRef>
                            <a:fontRef idx="minor">
                              <a:schemeClr val="tx1"/>
                            </a:fontRef>
                          </a:style>
                        </a:cxnSp>
                        <a:cxnSp>
                          <a:nvCxnSpPr>
                            <a:cNvPr id="746" name="直線コネクタ 745"/>
                            <a:cNvCxnSpPr/>
                          </a:nvCxnSpPr>
                          <a:spPr>
                            <a:xfrm rot="5400000">
                              <a:off x="2333625" y="857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47" name="直線コネクタ 746"/>
                            <a:cNvCxnSpPr/>
                          </a:nvCxnSpPr>
                          <a:spPr>
                            <a:xfrm>
                              <a:off x="1905000" y="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48" name="直線コネクタ 747"/>
                            <a:cNvCxnSpPr/>
                          </a:nvCxnSpPr>
                          <a:spPr>
                            <a:xfrm>
                              <a:off x="2247900" y="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49" name="直線コネクタ 748"/>
                            <a:cNvCxnSpPr/>
                          </a:nvCxnSpPr>
                          <a:spPr>
                            <a:xfrm>
                              <a:off x="2076450" y="1714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50" name="直線コネクタ 749"/>
                            <a:cNvCxnSpPr/>
                          </a:nvCxnSpPr>
                          <a:spPr>
                            <a:xfrm>
                              <a:off x="2419350" y="171450"/>
                              <a:ext cx="685800" cy="0"/>
                            </a:xfrm>
                            <a:prstGeom prst="line">
                              <a:avLst/>
                            </a:prstGeom>
                          </a:spPr>
                          <a:style>
                            <a:lnRef idx="1">
                              <a:schemeClr val="dk1"/>
                            </a:lnRef>
                            <a:fillRef idx="0">
                              <a:schemeClr val="dk1"/>
                            </a:fillRef>
                            <a:effectRef idx="0">
                              <a:schemeClr val="dk1"/>
                            </a:effectRef>
                            <a:fontRef idx="minor">
                              <a:schemeClr val="tx1"/>
                            </a:fontRef>
                          </a:style>
                        </a:cxnSp>
                      </a:grpSp>
                      <a:grpSp>
                        <a:nvGrpSpPr>
                          <a:cNvPr id="27" name="グループ化 762"/>
                          <a:cNvGrpSpPr/>
                        </a:nvGrpSpPr>
                        <a:grpSpPr>
                          <a:xfrm>
                            <a:off x="361950" y="342900"/>
                            <a:ext cx="2743200" cy="247650"/>
                            <a:chOff x="361950" y="342900"/>
                            <a:chExt cx="2743200" cy="247650"/>
                          </a:xfrm>
                        </a:grpSpPr>
                        <a:cxnSp>
                          <a:nvCxnSpPr>
                            <a:cNvPr id="764" name="直線コネクタ 763"/>
                            <a:cNvCxnSpPr/>
                          </a:nvCxnSpPr>
                          <a:spPr>
                            <a:xfrm>
                              <a:off x="361950" y="5143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65" name="直線コネクタ 764"/>
                            <a:cNvCxnSpPr/>
                          </a:nvCxnSpPr>
                          <a:spPr>
                            <a:xfrm rot="5400000">
                              <a:off x="447675" y="4286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66" name="直線コネクタ 765"/>
                            <a:cNvCxnSpPr/>
                          </a:nvCxnSpPr>
                          <a:spPr>
                            <a:xfrm>
                              <a:off x="533400" y="34290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67" name="直線コネクタ 766"/>
                            <a:cNvCxnSpPr/>
                          </a:nvCxnSpPr>
                          <a:spPr>
                            <a:xfrm rot="5400000">
                              <a:off x="962025" y="4286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68" name="直線コネクタ 767"/>
                            <a:cNvCxnSpPr/>
                          </a:nvCxnSpPr>
                          <a:spPr>
                            <a:xfrm>
                              <a:off x="1390650" y="514350"/>
                              <a:ext cx="238125" cy="0"/>
                            </a:xfrm>
                            <a:prstGeom prst="line">
                              <a:avLst/>
                            </a:prstGeom>
                          </a:spPr>
                          <a:style>
                            <a:lnRef idx="1">
                              <a:schemeClr val="dk1"/>
                            </a:lnRef>
                            <a:fillRef idx="0">
                              <a:schemeClr val="dk1"/>
                            </a:fillRef>
                            <a:effectRef idx="0">
                              <a:schemeClr val="dk1"/>
                            </a:effectRef>
                            <a:fontRef idx="minor">
                              <a:schemeClr val="tx1"/>
                            </a:fontRef>
                          </a:style>
                        </a:cxnSp>
                        <a:cxnSp>
                          <a:nvCxnSpPr>
                            <a:cNvPr id="769" name="直線コネクタ 768"/>
                            <a:cNvCxnSpPr/>
                          </a:nvCxnSpPr>
                          <a:spPr>
                            <a:xfrm rot="5400000" flipH="1" flipV="1">
                              <a:off x="619125" y="4286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70" name="直線コネクタ 769"/>
                            <a:cNvCxnSpPr/>
                          </a:nvCxnSpPr>
                          <a:spPr>
                            <a:xfrm>
                              <a:off x="704850" y="5143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71" name="直線コネクタ 770"/>
                            <a:cNvCxnSpPr/>
                          </a:nvCxnSpPr>
                          <a:spPr>
                            <a:xfrm rot="5400000">
                              <a:off x="790575" y="4286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72" name="直線コネクタ 771"/>
                            <a:cNvCxnSpPr/>
                          </a:nvCxnSpPr>
                          <a:spPr>
                            <a:xfrm rot="5400000">
                              <a:off x="1133475" y="4286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73" name="直線コネクタ 772"/>
                            <a:cNvCxnSpPr/>
                          </a:nvCxnSpPr>
                          <a:spPr>
                            <a:xfrm>
                              <a:off x="876300" y="34290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74" name="直線コネクタ 773"/>
                            <a:cNvCxnSpPr/>
                          </a:nvCxnSpPr>
                          <a:spPr>
                            <a:xfrm>
                              <a:off x="1047750" y="5143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75" name="直線コネクタ 774"/>
                            <a:cNvCxnSpPr/>
                          </a:nvCxnSpPr>
                          <a:spPr>
                            <a:xfrm>
                              <a:off x="1219200" y="34290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76" name="直線コネクタ 775"/>
                            <a:cNvCxnSpPr/>
                          </a:nvCxnSpPr>
                          <a:spPr>
                            <a:xfrm rot="5400000">
                              <a:off x="1304925" y="428625"/>
                              <a:ext cx="171450" cy="0"/>
                            </a:xfrm>
                            <a:prstGeom prst="line">
                              <a:avLst/>
                            </a:prstGeom>
                          </a:spPr>
                          <a:style>
                            <a:lnRef idx="1">
                              <a:schemeClr val="dk1"/>
                            </a:lnRef>
                            <a:fillRef idx="0">
                              <a:schemeClr val="dk1"/>
                            </a:fillRef>
                            <a:effectRef idx="0">
                              <a:schemeClr val="dk1"/>
                            </a:effectRef>
                            <a:fontRef idx="minor">
                              <a:schemeClr val="tx1"/>
                            </a:fontRef>
                          </a:style>
                        </a:cxnSp>
                        <a:grpSp>
                          <a:nvGrpSpPr>
                            <a:cNvPr id="57" name="グループ化 738"/>
                            <a:cNvGrpSpPr/>
                          </a:nvGrpSpPr>
                          <a:grpSpPr>
                            <a:xfrm>
                              <a:off x="1593851" y="423862"/>
                              <a:ext cx="93662" cy="166688"/>
                              <a:chOff x="1593851" y="423862"/>
                              <a:chExt cx="93662" cy="166688"/>
                            </a:xfrm>
                          </a:grpSpPr>
                          <a:sp>
                            <a:nvSpPr>
                              <a:cNvPr id="787" name="フリーフォーム 786"/>
                              <a:cNvSpPr/>
                            </a:nvSpPr>
                            <a:spPr>
                              <a:xfrm>
                                <a:off x="1593851" y="423862"/>
                                <a:ext cx="53975" cy="166688"/>
                              </a:xfrm>
                              <a:custGeom>
                                <a:avLst/>
                                <a:gdLst>
                                  <a:gd name="connsiteX0" fmla="*/ 30162 w 53975"/>
                                  <a:gd name="connsiteY0" fmla="*/ 0 h 166688"/>
                                  <a:gd name="connsiteX1" fmla="*/ 53975 w 53975"/>
                                  <a:gd name="connsiteY1" fmla="*/ 52388 h 166688"/>
                                  <a:gd name="connsiteX2" fmla="*/ 30162 w 53975"/>
                                  <a:gd name="connsiteY2" fmla="*/ 90488 h 166688"/>
                                  <a:gd name="connsiteX3" fmla="*/ 1587 w 53975"/>
                                  <a:gd name="connsiteY3" fmla="*/ 147638 h 166688"/>
                                  <a:gd name="connsiteX4" fmla="*/ 20637 w 53975"/>
                                  <a:gd name="connsiteY4" fmla="*/ 166688 h 166688"/>
                                  <a:gd name="connsiteX5" fmla="*/ 20637 w 53975"/>
                                  <a:gd name="connsiteY5" fmla="*/ 166688 h 166688"/>
                                  <a:gd name="connsiteX6" fmla="*/ 25400 w 53975"/>
                                  <a:gd name="connsiteY6" fmla="*/ 166688 h 1666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3975" h="166688">
                                    <a:moveTo>
                                      <a:pt x="30162" y="0"/>
                                    </a:moveTo>
                                    <a:cubicBezTo>
                                      <a:pt x="42068" y="18653"/>
                                      <a:pt x="53975" y="37307"/>
                                      <a:pt x="53975" y="52388"/>
                                    </a:cubicBezTo>
                                    <a:cubicBezTo>
                                      <a:pt x="53975" y="67469"/>
                                      <a:pt x="38893" y="74613"/>
                                      <a:pt x="30162" y="90488"/>
                                    </a:cubicBezTo>
                                    <a:cubicBezTo>
                                      <a:pt x="21431" y="106363"/>
                                      <a:pt x="3174" y="134938"/>
                                      <a:pt x="1587" y="147638"/>
                                    </a:cubicBezTo>
                                    <a:cubicBezTo>
                                      <a:pt x="0" y="160338"/>
                                      <a:pt x="20637" y="166688"/>
                                      <a:pt x="20637" y="166688"/>
                                    </a:cubicBezTo>
                                    <a:lnTo>
                                      <a:pt x="20637" y="166688"/>
                                    </a:lnTo>
                                    <a:lnTo>
                                      <a:pt x="25400" y="166688"/>
                                    </a:lnTo>
                                  </a:path>
                                </a:pathLst>
                              </a:cu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sp>
                            <a:nvSpPr>
                              <a:cNvPr id="788" name="フリーフォーム 787"/>
                              <a:cNvSpPr/>
                            </a:nvSpPr>
                            <a:spPr>
                              <a:xfrm>
                                <a:off x="1633538" y="423862"/>
                                <a:ext cx="53975" cy="166688"/>
                              </a:xfrm>
                              <a:custGeom>
                                <a:avLst/>
                                <a:gdLst>
                                  <a:gd name="connsiteX0" fmla="*/ 30162 w 53975"/>
                                  <a:gd name="connsiteY0" fmla="*/ 0 h 166688"/>
                                  <a:gd name="connsiteX1" fmla="*/ 53975 w 53975"/>
                                  <a:gd name="connsiteY1" fmla="*/ 52388 h 166688"/>
                                  <a:gd name="connsiteX2" fmla="*/ 30162 w 53975"/>
                                  <a:gd name="connsiteY2" fmla="*/ 90488 h 166688"/>
                                  <a:gd name="connsiteX3" fmla="*/ 1587 w 53975"/>
                                  <a:gd name="connsiteY3" fmla="*/ 147638 h 166688"/>
                                  <a:gd name="connsiteX4" fmla="*/ 20637 w 53975"/>
                                  <a:gd name="connsiteY4" fmla="*/ 166688 h 166688"/>
                                  <a:gd name="connsiteX5" fmla="*/ 20637 w 53975"/>
                                  <a:gd name="connsiteY5" fmla="*/ 166688 h 166688"/>
                                  <a:gd name="connsiteX6" fmla="*/ 25400 w 53975"/>
                                  <a:gd name="connsiteY6" fmla="*/ 166688 h 1666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3975" h="166688">
                                    <a:moveTo>
                                      <a:pt x="30162" y="0"/>
                                    </a:moveTo>
                                    <a:cubicBezTo>
                                      <a:pt x="42068" y="18653"/>
                                      <a:pt x="53975" y="37307"/>
                                      <a:pt x="53975" y="52388"/>
                                    </a:cubicBezTo>
                                    <a:cubicBezTo>
                                      <a:pt x="53975" y="67469"/>
                                      <a:pt x="38893" y="74613"/>
                                      <a:pt x="30162" y="90488"/>
                                    </a:cubicBezTo>
                                    <a:cubicBezTo>
                                      <a:pt x="21431" y="106363"/>
                                      <a:pt x="3174" y="134938"/>
                                      <a:pt x="1587" y="147638"/>
                                    </a:cubicBezTo>
                                    <a:cubicBezTo>
                                      <a:pt x="0" y="160338"/>
                                      <a:pt x="20637" y="166688"/>
                                      <a:pt x="20637" y="166688"/>
                                    </a:cubicBezTo>
                                    <a:lnTo>
                                      <a:pt x="20637" y="166688"/>
                                    </a:lnTo>
                                    <a:lnTo>
                                      <a:pt x="25400" y="166688"/>
                                    </a:lnTo>
                                  </a:path>
                                </a:pathLst>
                              </a:cu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grpSp>
                        <a:cxnSp>
                          <a:nvCxnSpPr>
                            <a:cNvPr id="778" name="直線コネクタ 777"/>
                            <a:cNvCxnSpPr>
                              <a:stCxn id="788" idx="2"/>
                            </a:cNvCxnSpPr>
                          </a:nvCxnSpPr>
                          <a:spPr>
                            <a:xfrm>
                              <a:off x="1663700" y="514350"/>
                              <a:ext cx="241300" cy="0"/>
                            </a:xfrm>
                            <a:prstGeom prst="line">
                              <a:avLst/>
                            </a:prstGeom>
                          </a:spPr>
                          <a:style>
                            <a:lnRef idx="1">
                              <a:schemeClr val="dk1"/>
                            </a:lnRef>
                            <a:fillRef idx="0">
                              <a:schemeClr val="dk1"/>
                            </a:fillRef>
                            <a:effectRef idx="0">
                              <a:schemeClr val="dk1"/>
                            </a:effectRef>
                            <a:fontRef idx="minor">
                              <a:schemeClr val="tx1"/>
                            </a:fontRef>
                          </a:style>
                        </a:cxnSp>
                        <a:cxnSp>
                          <a:nvCxnSpPr>
                            <a:cNvPr id="779" name="直線コネクタ 778"/>
                            <a:cNvCxnSpPr/>
                          </a:nvCxnSpPr>
                          <a:spPr>
                            <a:xfrm rot="5400000">
                              <a:off x="1819275" y="4286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80" name="直線コネクタ 779"/>
                            <a:cNvCxnSpPr/>
                          </a:nvCxnSpPr>
                          <a:spPr>
                            <a:xfrm rot="5400000">
                              <a:off x="1990725" y="4286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81" name="直線コネクタ 780"/>
                            <a:cNvCxnSpPr/>
                          </a:nvCxnSpPr>
                          <a:spPr>
                            <a:xfrm rot="5400000">
                              <a:off x="2162175" y="4286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82" name="直線コネクタ 781"/>
                            <a:cNvCxnSpPr/>
                          </a:nvCxnSpPr>
                          <a:spPr>
                            <a:xfrm rot="5400000">
                              <a:off x="2333625" y="4286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83" name="直線コネクタ 782"/>
                            <a:cNvCxnSpPr/>
                          </a:nvCxnSpPr>
                          <a:spPr>
                            <a:xfrm>
                              <a:off x="1905000" y="34290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84" name="直線コネクタ 783"/>
                            <a:cNvCxnSpPr/>
                          </a:nvCxnSpPr>
                          <a:spPr>
                            <a:xfrm>
                              <a:off x="2247900" y="34290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85" name="直線コネクタ 784"/>
                            <a:cNvCxnSpPr/>
                          </a:nvCxnSpPr>
                          <a:spPr>
                            <a:xfrm>
                              <a:off x="2076450" y="5143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86" name="直線コネクタ 785"/>
                            <a:cNvCxnSpPr/>
                          </a:nvCxnSpPr>
                          <a:spPr>
                            <a:xfrm>
                              <a:off x="2419350" y="514350"/>
                              <a:ext cx="685800" cy="0"/>
                            </a:xfrm>
                            <a:prstGeom prst="line">
                              <a:avLst/>
                            </a:prstGeom>
                          </a:spPr>
                          <a:style>
                            <a:lnRef idx="1">
                              <a:schemeClr val="dk1"/>
                            </a:lnRef>
                            <a:fillRef idx="0">
                              <a:schemeClr val="dk1"/>
                            </a:fillRef>
                            <a:effectRef idx="0">
                              <a:schemeClr val="dk1"/>
                            </a:effectRef>
                            <a:fontRef idx="minor">
                              <a:schemeClr val="tx1"/>
                            </a:fontRef>
                          </a:style>
                        </a:cxnSp>
                      </a:grpSp>
                      <a:cxnSp>
                        <a:nvCxnSpPr>
                          <a:cNvPr id="789" name="直線コネクタ 788"/>
                          <a:cNvCxnSpPr/>
                        </a:nvCxnSpPr>
                        <a:spPr>
                          <a:xfrm rot="16200000" flipH="1">
                            <a:off x="788195" y="259555"/>
                            <a:ext cx="176212" cy="1"/>
                          </a:xfrm>
                          <a:prstGeom prst="line">
                            <a:avLst/>
                          </a:prstGeom>
                          <a:ln>
                            <a:prstDash val="sysDash"/>
                          </a:ln>
                        </a:spPr>
                        <a:style>
                          <a:lnRef idx="1">
                            <a:schemeClr val="dk1"/>
                          </a:lnRef>
                          <a:fillRef idx="0">
                            <a:schemeClr val="dk1"/>
                          </a:fillRef>
                          <a:effectRef idx="0">
                            <a:schemeClr val="dk1"/>
                          </a:effectRef>
                          <a:fontRef idx="minor">
                            <a:schemeClr val="tx1"/>
                          </a:fontRef>
                        </a:style>
                      </a:cxnSp>
                      <a:cxnSp>
                        <a:nvCxnSpPr>
                          <a:cNvPr id="790" name="直線コネクタ 789"/>
                          <a:cNvCxnSpPr/>
                        </a:nvCxnSpPr>
                        <a:spPr>
                          <a:xfrm rot="16200000" flipH="1">
                            <a:off x="1131095" y="259555"/>
                            <a:ext cx="176212" cy="1"/>
                          </a:xfrm>
                          <a:prstGeom prst="line">
                            <a:avLst/>
                          </a:prstGeom>
                          <a:ln>
                            <a:prstDash val="sysDash"/>
                          </a:ln>
                        </a:spPr>
                        <a:style>
                          <a:lnRef idx="1">
                            <a:schemeClr val="dk1"/>
                          </a:lnRef>
                          <a:fillRef idx="0">
                            <a:schemeClr val="dk1"/>
                          </a:fillRef>
                          <a:effectRef idx="0">
                            <a:schemeClr val="dk1"/>
                          </a:effectRef>
                          <a:fontRef idx="minor">
                            <a:schemeClr val="tx1"/>
                          </a:fontRef>
                        </a:style>
                      </a:cxnSp>
                      <a:cxnSp>
                        <a:nvCxnSpPr>
                          <a:cNvPr id="791" name="直線コネクタ 790"/>
                          <a:cNvCxnSpPr/>
                        </a:nvCxnSpPr>
                        <a:spPr>
                          <a:xfrm rot="16200000" flipH="1">
                            <a:off x="1816895" y="259555"/>
                            <a:ext cx="176212" cy="1"/>
                          </a:xfrm>
                          <a:prstGeom prst="line">
                            <a:avLst/>
                          </a:prstGeom>
                          <a:ln>
                            <a:prstDash val="sysDash"/>
                          </a:ln>
                        </a:spPr>
                        <a:style>
                          <a:lnRef idx="1">
                            <a:schemeClr val="dk1"/>
                          </a:lnRef>
                          <a:fillRef idx="0">
                            <a:schemeClr val="dk1"/>
                          </a:fillRef>
                          <a:effectRef idx="0">
                            <a:schemeClr val="dk1"/>
                          </a:effectRef>
                          <a:fontRef idx="minor">
                            <a:schemeClr val="tx1"/>
                          </a:fontRef>
                        </a:style>
                      </a:cxnSp>
                      <a:cxnSp>
                        <a:nvCxnSpPr>
                          <a:cNvPr id="792" name="直線コネクタ 791"/>
                          <a:cNvCxnSpPr/>
                        </a:nvCxnSpPr>
                        <a:spPr>
                          <a:xfrm rot="16200000" flipH="1">
                            <a:off x="2159795" y="259555"/>
                            <a:ext cx="176212" cy="1"/>
                          </a:xfrm>
                          <a:prstGeom prst="line">
                            <a:avLst/>
                          </a:prstGeom>
                          <a:ln>
                            <a:prstDash val="sysDash"/>
                          </a:ln>
                        </a:spPr>
                        <a:style>
                          <a:lnRef idx="1">
                            <a:schemeClr val="dk1"/>
                          </a:lnRef>
                          <a:fillRef idx="0">
                            <a:schemeClr val="dk1"/>
                          </a:fillRef>
                          <a:effectRef idx="0">
                            <a:schemeClr val="dk1"/>
                          </a:effectRef>
                          <a:fontRef idx="minor">
                            <a:schemeClr val="tx1"/>
                          </a:fontRef>
                        </a:style>
                      </a:cxnSp>
                      <a:cxnSp>
                        <a:nvCxnSpPr>
                          <a:cNvPr id="794" name="直線コネクタ 793"/>
                          <a:cNvCxnSpPr/>
                        </a:nvCxnSpPr>
                        <a:spPr>
                          <a:xfrm rot="5400000">
                            <a:off x="2676525" y="7715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798" name="直線コネクタ 797"/>
                          <a:cNvCxnSpPr/>
                        </a:nvCxnSpPr>
                        <a:spPr>
                          <a:xfrm>
                            <a:off x="2247900" y="685800"/>
                            <a:ext cx="514350" cy="0"/>
                          </a:xfrm>
                          <a:prstGeom prst="line">
                            <a:avLst/>
                          </a:prstGeom>
                        </a:spPr>
                        <a:style>
                          <a:lnRef idx="1">
                            <a:schemeClr val="dk1"/>
                          </a:lnRef>
                          <a:fillRef idx="0">
                            <a:schemeClr val="dk1"/>
                          </a:fillRef>
                          <a:effectRef idx="0">
                            <a:schemeClr val="dk1"/>
                          </a:effectRef>
                          <a:fontRef idx="minor">
                            <a:schemeClr val="tx1"/>
                          </a:fontRef>
                        </a:style>
                      </a:cxnSp>
                      <a:cxnSp>
                        <a:nvCxnSpPr>
                          <a:cNvPr id="807" name="直線コネクタ 806"/>
                          <a:cNvCxnSpPr/>
                        </a:nvCxnSpPr>
                        <a:spPr>
                          <a:xfrm rot="5400000">
                            <a:off x="2847975" y="1114425"/>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808" name="直線コネクタ 807"/>
                          <a:cNvCxnSpPr/>
                        </a:nvCxnSpPr>
                        <a:spPr>
                          <a:xfrm>
                            <a:off x="2762250" y="102870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809" name="直線コネクタ 808"/>
                          <a:cNvCxnSpPr/>
                        </a:nvCxnSpPr>
                        <a:spPr>
                          <a:xfrm rot="5400000">
                            <a:off x="2676525" y="1114425"/>
                            <a:ext cx="171450" cy="0"/>
                          </a:xfrm>
                          <a:prstGeom prst="line">
                            <a:avLst/>
                          </a:prstGeom>
                        </a:spPr>
                        <a:style>
                          <a:lnRef idx="1">
                            <a:schemeClr val="dk1"/>
                          </a:lnRef>
                          <a:fillRef idx="0">
                            <a:schemeClr val="dk1"/>
                          </a:fillRef>
                          <a:effectRef idx="0">
                            <a:schemeClr val="dk1"/>
                          </a:effectRef>
                          <a:fontRef idx="minor">
                            <a:schemeClr val="tx1"/>
                          </a:fontRef>
                        </a:style>
                      </a:cxnSp>
                      <a:sp>
                        <a:nvSpPr>
                          <a:cNvPr id="811" name="正方形/長方形 810"/>
                          <a:cNvSpPr/>
                        </a:nvSpPr>
                        <a:spPr>
                          <a:xfrm>
                            <a:off x="538163" y="347663"/>
                            <a:ext cx="161923"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812" name="正方形/長方形 811"/>
                          <a:cNvSpPr/>
                        </a:nvSpPr>
                        <a:spPr>
                          <a:xfrm>
                            <a:off x="881063" y="347663"/>
                            <a:ext cx="161923"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815" name="正方形/長方形 814"/>
                          <a:cNvSpPr/>
                        </a:nvSpPr>
                        <a:spPr>
                          <a:xfrm>
                            <a:off x="1223962" y="347663"/>
                            <a:ext cx="161923"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817" name="正方形/長方形 816"/>
                          <a:cNvSpPr/>
                        </a:nvSpPr>
                        <a:spPr>
                          <a:xfrm>
                            <a:off x="1909763" y="347663"/>
                            <a:ext cx="161923"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819" name="正方形/長方形 818"/>
                          <a:cNvSpPr/>
                        </a:nvSpPr>
                        <a:spPr>
                          <a:xfrm>
                            <a:off x="2252663" y="347662"/>
                            <a:ext cx="161923"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820" name="正方形/長方形 819"/>
                          <a:cNvSpPr/>
                        </a:nvSpPr>
                        <a:spPr>
                          <a:xfrm>
                            <a:off x="2252662" y="690563"/>
                            <a:ext cx="504826"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821" name="正方形/長方形 820"/>
                          <a:cNvSpPr/>
                        </a:nvSpPr>
                        <a:spPr>
                          <a:xfrm>
                            <a:off x="2767013" y="1033463"/>
                            <a:ext cx="161923" cy="166687"/>
                          </a:xfrm>
                          <a:prstGeom prst="rect">
                            <a:avLst/>
                          </a:prstGeom>
                          <a:solidFill>
                            <a:schemeClr val="bg1">
                              <a:lumMod val="75000"/>
                            </a:schemeClr>
                          </a:solidFill>
                          <a:ln>
                            <a:noFill/>
                          </a:ln>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endParaRPr kumimoji="1" lang="ja-JP" altLang="en-US" sz="110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27" name="テキスト ボックス 565"/>
                        <a:cNvSpPr txBox="1"/>
                      </a:nvSpPr>
                      <a:spPr>
                        <a:xfrm>
                          <a:off x="452438" y="514350"/>
                          <a:ext cx="171450" cy="190499"/>
                        </a:xfrm>
                        <a:prstGeom prst="rect">
                          <a:avLst/>
                        </a:prstGeom>
                        <a:noFill/>
                        <a:ln w="9525" cmpd="sng">
                          <a:noFill/>
                        </a:ln>
                      </a:spPr>
                      <a:txSp>
                        <a:txBody>
                          <a:bodyPr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800"/>
                              <a:t>①</a:t>
                            </a:r>
                          </a:p>
                        </a:txBody>
                        <a:useSpRect/>
                      </a:txSp>
                      <a:style>
                        <a:lnRef idx="0">
                          <a:scrgbClr r="0" g="0" b="0"/>
                        </a:lnRef>
                        <a:fillRef idx="0">
                          <a:scrgbClr r="0" g="0" b="0"/>
                        </a:fillRef>
                        <a:effectRef idx="0">
                          <a:scrgbClr r="0" g="0" b="0"/>
                        </a:effectRef>
                        <a:fontRef idx="minor">
                          <a:schemeClr val="dk1"/>
                        </a:fontRef>
                      </a:style>
                    </a:sp>
                    <a:sp>
                      <a:nvSpPr>
                        <a:cNvPr id="828" name="テキスト ボックス 565"/>
                        <a:cNvSpPr txBox="1"/>
                      </a:nvSpPr>
                      <a:spPr>
                        <a:xfrm>
                          <a:off x="795338" y="514350"/>
                          <a:ext cx="171450" cy="190499"/>
                        </a:xfrm>
                        <a:prstGeom prst="rect">
                          <a:avLst/>
                        </a:prstGeom>
                        <a:noFill/>
                        <a:ln w="9525" cmpd="sng">
                          <a:noFill/>
                        </a:ln>
                      </a:spPr>
                      <a:txSp>
                        <a:txBody>
                          <a:bodyPr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800"/>
                              <a:t>②</a:t>
                            </a:r>
                          </a:p>
                        </a:txBody>
                        <a:useSpRect/>
                      </a:txSp>
                      <a:style>
                        <a:lnRef idx="0">
                          <a:scrgbClr r="0" g="0" b="0"/>
                        </a:lnRef>
                        <a:fillRef idx="0">
                          <a:scrgbClr r="0" g="0" b="0"/>
                        </a:fillRef>
                        <a:effectRef idx="0">
                          <a:scrgbClr r="0" g="0" b="0"/>
                        </a:effectRef>
                        <a:fontRef idx="minor">
                          <a:schemeClr val="dk1"/>
                        </a:fontRef>
                      </a:style>
                    </a:sp>
                    <a:sp>
                      <a:nvSpPr>
                        <a:cNvPr id="829" name="テキスト ボックス 565"/>
                        <a:cNvSpPr txBox="1"/>
                      </a:nvSpPr>
                      <a:spPr>
                        <a:xfrm>
                          <a:off x="1133475" y="514350"/>
                          <a:ext cx="171450" cy="190499"/>
                        </a:xfrm>
                        <a:prstGeom prst="rect">
                          <a:avLst/>
                        </a:prstGeom>
                        <a:noFill/>
                        <a:ln w="9525" cmpd="sng">
                          <a:noFill/>
                        </a:ln>
                      </a:spPr>
                      <a:txSp>
                        <a:txBody>
                          <a:bodyPr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800"/>
                              <a:t>③</a:t>
                            </a:r>
                          </a:p>
                        </a:txBody>
                        <a:useSpRect/>
                      </a:txSp>
                      <a:style>
                        <a:lnRef idx="0">
                          <a:scrgbClr r="0" g="0" b="0"/>
                        </a:lnRef>
                        <a:fillRef idx="0">
                          <a:scrgbClr r="0" g="0" b="0"/>
                        </a:fillRef>
                        <a:effectRef idx="0">
                          <a:scrgbClr r="0" g="0" b="0"/>
                        </a:effectRef>
                        <a:fontRef idx="minor">
                          <a:schemeClr val="dk1"/>
                        </a:fontRef>
                      </a:style>
                    </a:sp>
                    <a:sp>
                      <a:nvSpPr>
                        <a:cNvPr id="830" name="テキスト ボックス 565"/>
                        <a:cNvSpPr txBox="1"/>
                      </a:nvSpPr>
                      <a:spPr>
                        <a:xfrm>
                          <a:off x="1824038" y="514350"/>
                          <a:ext cx="171450" cy="190499"/>
                        </a:xfrm>
                        <a:prstGeom prst="rect">
                          <a:avLst/>
                        </a:prstGeom>
                        <a:noFill/>
                        <a:ln w="9525" cmpd="sng">
                          <a:noFill/>
                        </a:ln>
                      </a:spPr>
                      <a:txSp>
                        <a:txBody>
                          <a:bodyPr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800"/>
                              <a:t>⑨</a:t>
                            </a:r>
                          </a:p>
                        </a:txBody>
                        <a:useSpRect/>
                      </a:txSp>
                      <a:style>
                        <a:lnRef idx="0">
                          <a:scrgbClr r="0" g="0" b="0"/>
                        </a:lnRef>
                        <a:fillRef idx="0">
                          <a:scrgbClr r="0" g="0" b="0"/>
                        </a:fillRef>
                        <a:effectRef idx="0">
                          <a:scrgbClr r="0" g="0" b="0"/>
                        </a:effectRef>
                        <a:fontRef idx="minor">
                          <a:schemeClr val="dk1"/>
                        </a:fontRef>
                      </a:style>
                    </a:sp>
                    <a:sp>
                      <a:nvSpPr>
                        <a:cNvPr id="831" name="テキスト ボックス 565"/>
                        <a:cNvSpPr txBox="1"/>
                      </a:nvSpPr>
                      <a:spPr>
                        <a:xfrm>
                          <a:off x="2162174" y="514350"/>
                          <a:ext cx="171450" cy="190499"/>
                        </a:xfrm>
                        <a:prstGeom prst="rect">
                          <a:avLst/>
                        </a:prstGeom>
                        <a:noFill/>
                        <a:ln w="9525" cmpd="sng">
                          <a:noFill/>
                        </a:ln>
                      </a:spPr>
                      <a:txSp>
                        <a:txBody>
                          <a:bodyPr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800"/>
                              <a:t>⑩</a:t>
                            </a:r>
                          </a:p>
                        </a:txBody>
                        <a:useSpRect/>
                      </a:txSp>
                      <a:style>
                        <a:lnRef idx="0">
                          <a:scrgbClr r="0" g="0" b="0"/>
                        </a:lnRef>
                        <a:fillRef idx="0">
                          <a:scrgbClr r="0" g="0" b="0"/>
                        </a:fillRef>
                        <a:effectRef idx="0">
                          <a:scrgbClr r="0" g="0" b="0"/>
                        </a:effectRef>
                        <a:fontRef idx="minor">
                          <a:schemeClr val="dk1"/>
                        </a:fontRef>
                      </a:style>
                    </a:sp>
                    <a:cxnSp>
                      <a:nvCxnSpPr>
                        <a:cNvPr id="834" name="直線コネクタ 833"/>
                        <a:cNvCxnSpPr/>
                      </a:nvCxnSpPr>
                      <a:spPr>
                        <a:xfrm rot="5400000" flipH="1" flipV="1">
                          <a:off x="2164556" y="769144"/>
                          <a:ext cx="166688" cy="0"/>
                        </a:xfrm>
                        <a:prstGeom prst="line">
                          <a:avLst/>
                        </a:prstGeom>
                      </a:spPr>
                      <a:style>
                        <a:lnRef idx="1">
                          <a:schemeClr val="dk1"/>
                        </a:lnRef>
                        <a:fillRef idx="0">
                          <a:schemeClr val="dk1"/>
                        </a:fillRef>
                        <a:effectRef idx="0">
                          <a:schemeClr val="dk1"/>
                        </a:effectRef>
                        <a:fontRef idx="minor">
                          <a:schemeClr val="tx1"/>
                        </a:fontRef>
                      </a:style>
                    </a:cxnSp>
                    <a:cxnSp>
                      <a:nvCxnSpPr>
                        <a:cNvPr id="843" name="直線コネクタ 842"/>
                        <a:cNvCxnSpPr/>
                      </a:nvCxnSpPr>
                      <a:spPr>
                        <a:xfrm rot="5400000">
                          <a:off x="2678906" y="940597"/>
                          <a:ext cx="166690" cy="1"/>
                        </a:xfrm>
                        <a:prstGeom prst="line">
                          <a:avLst/>
                        </a:prstGeom>
                        <a:ln>
                          <a:prstDash val="sysDash"/>
                        </a:ln>
                      </a:spPr>
                      <a:style>
                        <a:lnRef idx="1">
                          <a:schemeClr val="dk1"/>
                        </a:lnRef>
                        <a:fillRef idx="0">
                          <a:schemeClr val="dk1"/>
                        </a:fillRef>
                        <a:effectRef idx="0">
                          <a:schemeClr val="dk1"/>
                        </a:effectRef>
                        <a:fontRef idx="minor">
                          <a:schemeClr val="tx1"/>
                        </a:fontRef>
                      </a:style>
                    </a:cxnSp>
                  </a:grpSp>
                </lc:lockedCanvas>
              </a:graphicData>
            </a:graphic>
          </wp:inline>
        </w:drawing>
      </w:r>
    </w:p>
    <w:p w:rsidR="00265534" w:rsidRPr="002A4DB1" w:rsidRDefault="00265534" w:rsidP="00CD39EA">
      <w:pPr>
        <w:jc w:val="left"/>
        <w:rPr>
          <w:rFonts w:ascii="UD デジタル 教科書体 NK-R" w:eastAsia="UD デジタル 教科書体 NK-R" w:hAnsi="ＭＳ 明朝"/>
          <w:szCs w:val="21"/>
        </w:rPr>
      </w:pPr>
    </w:p>
    <w:p w:rsidR="00401577" w:rsidRPr="002A4DB1" w:rsidRDefault="00401577" w:rsidP="00195206">
      <w:pPr>
        <w:pStyle w:val="aa"/>
        <w:numPr>
          <w:ilvl w:val="0"/>
          <w:numId w:val="17"/>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転送命令（データの転送）</w:t>
      </w:r>
    </w:p>
    <w:p w:rsidR="00195206" w:rsidRPr="002A4DB1" w:rsidRDefault="00707C83" w:rsidP="008F15E3">
      <w:pPr>
        <w:jc w:val="left"/>
        <w:rPr>
          <w:rFonts w:ascii="UD デジタル 教科書体 NK-R" w:eastAsia="UD デジタル 教科書体 NK-R" w:hAnsi="ＭＳ 明朝"/>
          <w:szCs w:val="21"/>
        </w:rPr>
      </w:pPr>
      <w:r>
        <w:rPr>
          <w:rFonts w:ascii="UD デジタル 教科書体 NK-R" w:eastAsia="UD デジタル 教科書体 NK-R" w:hAnsi="ＭＳ 明朝"/>
          <w:noProof/>
          <w:szCs w:val="21"/>
        </w:rPr>
        <w:pict>
          <v:shape id="_x0000_s1187" type="#_x0000_t202" style="position:absolute;margin-left:182.7pt;margin-top:11.5pt;width:233.25pt;height:63pt;z-index:251812864">
            <v:textbox inset="5.85pt,.7pt,5.85pt,.7pt">
              <w:txbxContent>
                <w:p w:rsidR="00F517A0" w:rsidRDefault="00F517A0" w:rsidP="00E163BC">
                  <w:r>
                    <w:rPr>
                      <w:rFonts w:hint="eastAsia"/>
                    </w:rPr>
                    <w:t>MOV</w:t>
                  </w:r>
                  <w:r>
                    <w:rPr>
                      <w:rFonts w:hint="eastAsia"/>
                    </w:rPr>
                    <w:t>命令は常に入力条件が</w:t>
                  </w:r>
                  <w:r>
                    <w:rPr>
                      <w:rFonts w:hint="eastAsia"/>
                    </w:rPr>
                    <w:t>ON</w:t>
                  </w:r>
                  <w:r>
                    <w:rPr>
                      <w:rFonts w:hint="eastAsia"/>
                    </w:rPr>
                    <w:t>であれば転送し続けるが、</w:t>
                  </w:r>
                  <w:r>
                    <w:rPr>
                      <w:rFonts w:hint="eastAsia"/>
                    </w:rPr>
                    <w:t>MOVP</w:t>
                  </w:r>
                  <w:r>
                    <w:rPr>
                      <w:rFonts w:hint="eastAsia"/>
                    </w:rPr>
                    <w:t>命令は入力条件が</w:t>
                  </w:r>
                  <w:r>
                    <w:rPr>
                      <w:rFonts w:hint="eastAsia"/>
                    </w:rPr>
                    <w:t>ON</w:t>
                  </w:r>
                  <w:r>
                    <w:rPr>
                      <w:rFonts w:hint="eastAsia"/>
                    </w:rPr>
                    <w:t>になった瞬間のみの値を転送する。</w:t>
                  </w:r>
                </w:p>
              </w:txbxContent>
            </v:textbox>
          </v:shape>
        </w:pict>
      </w:r>
      <w:r w:rsidR="00DC6953" w:rsidRPr="002A4DB1">
        <w:rPr>
          <w:rFonts w:ascii="UD デジタル 教科書体 NK-R" w:eastAsia="UD デジタル 教科書体 NK-R" w:hAnsi="ＭＳ 明朝" w:hint="eastAsia"/>
          <w:szCs w:val="21"/>
        </w:rPr>
        <w:t>★</w:t>
      </w:r>
      <w:r w:rsidR="00401577" w:rsidRPr="002A4DB1">
        <w:rPr>
          <w:rFonts w:ascii="UD デジタル 教科書体 NK-R" w:eastAsia="UD デジタル 教科書体 NK-R" w:hAnsi="ＭＳ 明朝" w:hint="eastAsia"/>
          <w:szCs w:val="21"/>
        </w:rPr>
        <w:t>MOV</w:t>
      </w:r>
      <w:r w:rsidR="00E163BC" w:rsidRPr="002A4DB1">
        <w:rPr>
          <w:rFonts w:ascii="UD デジタル 教科書体 NK-R" w:eastAsia="UD デジタル 教科書体 NK-R" w:hAnsi="ＭＳ 明朝" w:hint="eastAsia"/>
          <w:szCs w:val="21"/>
        </w:rPr>
        <w:t>(P)</w:t>
      </w:r>
      <w:r w:rsidR="00401577" w:rsidRPr="002A4DB1">
        <w:rPr>
          <w:rFonts w:ascii="UD デジタル 教科書体 NK-R" w:eastAsia="UD デジタル 教科書体 NK-R" w:hAnsi="ＭＳ 明朝" w:hint="eastAsia"/>
          <w:szCs w:val="21"/>
        </w:rPr>
        <w:t>命令</w:t>
      </w:r>
    </w:p>
    <w:p w:rsidR="00D35AF4" w:rsidRPr="002A4DB1" w:rsidRDefault="00D35AF4" w:rsidP="00D35AF4">
      <w:pPr>
        <w:pStyle w:val="aa"/>
        <w:ind w:leftChars="0" w:left="720"/>
        <w:jc w:val="left"/>
        <w:rPr>
          <w:rFonts w:ascii="UD デジタル 教科書体 NK-R" w:eastAsia="UD デジタル 教科書体 NK-R" w:hAnsi="ＭＳ 明朝"/>
          <w:szCs w:val="21"/>
        </w:rPr>
      </w:pPr>
    </w:p>
    <w:p w:rsidR="00265534" w:rsidRPr="002A4DB1" w:rsidRDefault="002C0F7A" w:rsidP="00195206">
      <w:pPr>
        <w:ind w:firstLine="720"/>
        <w:jc w:val="left"/>
        <w:rPr>
          <w:rFonts w:ascii="UD デジタル 教科書体 NK-R" w:eastAsia="UD デジタル 教科書体 NK-R" w:hAnsi="ＭＳ 明朝"/>
          <w:szCs w:val="21"/>
        </w:rPr>
      </w:pPr>
      <w:r w:rsidRPr="002A4DB1">
        <w:rPr>
          <w:rFonts w:ascii="UD デジタル 教科書体 NK-R" w:eastAsia="UD デジタル 教科書体 NK-R" w:hint="eastAsia"/>
          <w:noProof/>
        </w:rPr>
        <w:drawing>
          <wp:inline distT="0" distB="0" distL="0" distR="0">
            <wp:extent cx="1204912" cy="342900"/>
            <wp:effectExtent l="0" t="0" r="0" b="0"/>
            <wp:docPr id="87" name="オブジェクト 4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4912" cy="342900"/>
                      <a:chOff x="0" y="0"/>
                      <a:chExt cx="1204912" cy="342900"/>
                    </a:xfrm>
                  </a:grpSpPr>
                  <a:sp>
                    <a:nvSpPr>
                      <a:cNvPr id="871" name="テキスト ボックス 870"/>
                      <a:cNvSpPr txBox="1"/>
                    </a:nvSpPr>
                    <a:spPr>
                      <a:xfrm>
                        <a:off x="0" y="28575"/>
                        <a:ext cx="1204912"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MOV_</a:t>
                          </a:r>
                          <a:r>
                            <a:rPr kumimoji="1" lang="ja-JP" altLang="en-US" sz="1100"/>
                            <a:t>①</a:t>
                          </a:r>
                          <a:r>
                            <a:rPr kumimoji="1" lang="en-US" altLang="ja-JP" sz="1100"/>
                            <a:t>_</a:t>
                          </a:r>
                          <a:r>
                            <a:rPr kumimoji="1" lang="ja-JP" altLang="en-US" sz="1100"/>
                            <a:t>②</a:t>
                          </a:r>
                        </a:p>
                      </a:txBody>
                      <a:useSpRect/>
                    </a:txSp>
                    <a:style>
                      <a:lnRef idx="0">
                        <a:scrgbClr r="0" g="0" b="0"/>
                      </a:lnRef>
                      <a:fillRef idx="0">
                        <a:scrgbClr r="0" g="0" b="0"/>
                      </a:fillRef>
                      <a:effectRef idx="0">
                        <a:scrgbClr r="0" g="0" b="0"/>
                      </a:effectRef>
                      <a:fontRef idx="minor">
                        <a:schemeClr val="dk1"/>
                      </a:fontRef>
                    </a:style>
                  </a:sp>
                  <a:sp>
                    <a:nvSpPr>
                      <a:cNvPr id="880" name="大かっこ 879"/>
                      <a:cNvSpPr/>
                    </a:nvSpPr>
                    <a:spPr>
                      <a:xfrm>
                        <a:off x="90487" y="0"/>
                        <a:ext cx="1028700"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lc:lockedCanvas>
              </a:graphicData>
            </a:graphic>
          </wp:inline>
        </w:drawing>
      </w:r>
    </w:p>
    <w:p w:rsidR="00D35AF4" w:rsidRPr="002A4DB1" w:rsidRDefault="00D35AF4" w:rsidP="00195206">
      <w:pPr>
        <w:ind w:firstLine="720"/>
        <w:jc w:val="left"/>
        <w:rPr>
          <w:rFonts w:ascii="UD デジタル 教科書体 NK-R" w:eastAsia="UD デジタル 教科書体 NK-R" w:hAnsi="ＭＳ 明朝"/>
          <w:szCs w:val="21"/>
        </w:rPr>
      </w:pPr>
    </w:p>
    <w:p w:rsidR="00401577" w:rsidRPr="002A4DB1" w:rsidRDefault="00401577" w:rsidP="00195206">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・入力条件が“ON”すると、</w:t>
      </w:r>
      <w:r w:rsidR="002C0F7A" w:rsidRPr="002A4DB1">
        <w:rPr>
          <w:rFonts w:ascii="UD デジタル 教科書体 NK-R" w:eastAsia="UD デジタル 教科書体 NK-R" w:hAnsi="ＭＳ 明朝" w:hint="eastAsia"/>
          <w:szCs w:val="21"/>
        </w:rPr>
        <w:t>①</w:t>
      </w:r>
      <w:r w:rsidRPr="002A4DB1">
        <w:rPr>
          <w:rFonts w:ascii="UD デジタル 教科書体 NK-R" w:eastAsia="UD デジタル 教科書体 NK-R" w:hAnsi="ＭＳ 明朝" w:hint="eastAsia"/>
          <w:szCs w:val="21"/>
        </w:rPr>
        <w:t>で</w:t>
      </w:r>
      <w:r w:rsidR="002C0F7A" w:rsidRPr="002A4DB1">
        <w:rPr>
          <w:rFonts w:ascii="UD デジタル 教科書体 NK-R" w:eastAsia="UD デジタル 教科書体 NK-R" w:hAnsi="ＭＳ 明朝" w:hint="eastAsia"/>
          <w:szCs w:val="21"/>
        </w:rPr>
        <w:t>指定されたデバイス</w:t>
      </w:r>
      <w:r w:rsidR="00195206" w:rsidRPr="002A4DB1">
        <w:rPr>
          <w:rFonts w:ascii="UD デジタル 教科書体 NK-R" w:eastAsia="UD デジタル 教科書体 NK-R" w:hAnsi="ＭＳ 明朝" w:hint="eastAsia"/>
          <w:szCs w:val="21"/>
        </w:rPr>
        <w:t>の</w:t>
      </w:r>
      <w:r w:rsidRPr="002A4DB1">
        <w:rPr>
          <w:rFonts w:ascii="UD デジタル 教科書体 NK-R" w:eastAsia="UD デジタル 教科書体 NK-R" w:hAnsi="ＭＳ 明朝" w:hint="eastAsia"/>
          <w:szCs w:val="21"/>
        </w:rPr>
        <w:t>データを、</w:t>
      </w:r>
      <w:r w:rsidR="002C0F7A" w:rsidRPr="002A4DB1">
        <w:rPr>
          <w:rFonts w:ascii="UD デジタル 教科書体 NK-R" w:eastAsia="UD デジタル 教科書体 NK-R" w:hAnsi="ＭＳ 明朝" w:hint="eastAsia"/>
          <w:szCs w:val="21"/>
        </w:rPr>
        <w:t>2進数のままで②で</w:t>
      </w:r>
      <w:r w:rsidRPr="002A4DB1">
        <w:rPr>
          <w:rFonts w:ascii="UD デジタル 教科書体 NK-R" w:eastAsia="UD デジタル 教科書体 NK-R" w:hAnsi="ＭＳ 明朝" w:hint="eastAsia"/>
          <w:szCs w:val="21"/>
        </w:rPr>
        <w:t>指定</w:t>
      </w:r>
      <w:r w:rsidR="00195206" w:rsidRPr="002A4DB1">
        <w:rPr>
          <w:rFonts w:ascii="UD デジタル 教科書体 NK-R" w:eastAsia="UD デジタル 教科書体 NK-R" w:hAnsi="ＭＳ 明朝" w:hint="eastAsia"/>
          <w:szCs w:val="21"/>
        </w:rPr>
        <w:t>し</w:t>
      </w:r>
      <w:r w:rsidRPr="002A4DB1">
        <w:rPr>
          <w:rFonts w:ascii="UD デジタル 教科書体 NK-R" w:eastAsia="UD デジタル 教科書体 NK-R" w:hAnsi="ＭＳ 明朝" w:hint="eastAsia"/>
          <w:szCs w:val="21"/>
        </w:rPr>
        <w:t>た</w:t>
      </w:r>
      <w:r w:rsidR="002C0F7A" w:rsidRPr="002A4DB1">
        <w:rPr>
          <w:rFonts w:ascii="UD デジタル 教科書体 NK-R" w:eastAsia="UD デジタル 教科書体 NK-R" w:hAnsi="ＭＳ 明朝" w:hint="eastAsia"/>
          <w:szCs w:val="21"/>
        </w:rPr>
        <w:t>デバイス</w:t>
      </w:r>
      <w:r w:rsidRPr="002A4DB1">
        <w:rPr>
          <w:rFonts w:ascii="UD デジタル 教科書体 NK-R" w:eastAsia="UD デジタル 教科書体 NK-R" w:hAnsi="ＭＳ 明朝" w:hint="eastAsia"/>
          <w:szCs w:val="21"/>
        </w:rPr>
        <w:t>に転送する命令です。</w:t>
      </w:r>
    </w:p>
    <w:p w:rsidR="00401577" w:rsidRPr="002A4DB1" w:rsidRDefault="00401577" w:rsidP="00401577">
      <w:pPr>
        <w:jc w:val="left"/>
        <w:rPr>
          <w:rFonts w:ascii="UD デジタル 教科書体 NK-R" w:eastAsia="UD デジタル 教科書体 NK-R" w:hAnsi="ＭＳ 明朝"/>
          <w:szCs w:val="21"/>
        </w:rPr>
      </w:pPr>
    </w:p>
    <w:p w:rsidR="00265534" w:rsidRPr="002A4DB1" w:rsidRDefault="00707C83" w:rsidP="00401577">
      <w:pPr>
        <w:jc w:val="left"/>
        <w:rPr>
          <w:rFonts w:ascii="UD デジタル 教科書体 NK-R" w:eastAsia="UD デジタル 教科書体 NK-R" w:hAnsi="ＭＳ 明朝"/>
          <w:szCs w:val="21"/>
        </w:rPr>
      </w:pPr>
      <w:r>
        <w:rPr>
          <w:rFonts w:ascii="UD デジタル 教科書体 NK-R" w:eastAsia="UD デジタル 教科書体 NK-R" w:hAnsi="ＭＳ 明朝"/>
          <w:noProof/>
          <w:szCs w:val="21"/>
        </w:rPr>
        <w:pict>
          <v:oval id="_x0000_s1181" style="position:absolute;margin-left:9.45pt;margin-top:16.25pt;width:48pt;height:49.5pt;z-index:251808768" filled="f" strokecolor="red" strokeweight="2.25pt">
            <v:textbox inset="5.85pt,.7pt,5.85pt,.7pt"/>
          </v:oval>
        </w:pict>
      </w:r>
      <w:r w:rsidR="00187249" w:rsidRPr="002A4DB1">
        <w:rPr>
          <w:rFonts w:ascii="UD デジタル 教科書体 NK-R" w:eastAsia="UD デジタル 教科書体 NK-R" w:hAnsi="ＭＳ 明朝" w:hint="eastAsia"/>
          <w:szCs w:val="21"/>
        </w:rPr>
        <w:t>プログラム例（</w:t>
      </w:r>
      <w:r w:rsidR="009A2CFC" w:rsidRPr="002A4DB1">
        <w:rPr>
          <w:rFonts w:ascii="UD デジタル 教科書体 NK-R" w:eastAsia="UD デジタル 教科書体 NK-R" w:hAnsi="ＭＳ 明朝" w:hint="eastAsia"/>
          <w:szCs w:val="21"/>
        </w:rPr>
        <w:t>数値表示を使って</w:t>
      </w:r>
      <w:r w:rsidR="00187249" w:rsidRPr="002A4DB1">
        <w:rPr>
          <w:rFonts w:ascii="UD デジタル 教科書体 NK-R" w:eastAsia="UD デジタル 教科書体 NK-R" w:hAnsi="ＭＳ 明朝" w:hint="eastAsia"/>
          <w:szCs w:val="21"/>
        </w:rPr>
        <w:t>カウンタの現在値を表示させる）</w:t>
      </w:r>
    </w:p>
    <w:p w:rsidR="00187249" w:rsidRPr="002A4DB1" w:rsidRDefault="00707C83" w:rsidP="00187249">
      <w:pPr>
        <w:jc w:val="left"/>
        <w:rPr>
          <w:rFonts w:ascii="UD デジタル 教科書体 NK-R" w:eastAsia="UD デジタル 教科書体 NK-R" w:hAnsi="ＭＳ 明朝"/>
          <w:szCs w:val="21"/>
        </w:rPr>
      </w:pPr>
      <w:r>
        <w:rPr>
          <w:rFonts w:ascii="UD デジタル 教科書体 NK-R" w:eastAsia="UD デジタル 教科書体 NK-R" w:hAnsi="ＭＳ 明朝"/>
          <w:noProof/>
          <w:szCs w:val="21"/>
        </w:rPr>
        <w:pict>
          <v:shape id="_x0000_s1185" type="#_x0000_t202" style="position:absolute;margin-left:201.45pt;margin-top:109pt;width:219pt;height:60pt;z-index:251811840">
            <v:textbox inset="5.85pt,.7pt,5.85pt,.7pt">
              <w:txbxContent>
                <w:p w:rsidR="00F517A0" w:rsidRDefault="00F517A0">
                  <w:r>
                    <w:rPr>
                      <w:rFonts w:hint="eastAsia"/>
                    </w:rPr>
                    <w:t>※その他、転送命令には“</w:t>
                  </w:r>
                  <w:r>
                    <w:rPr>
                      <w:rFonts w:hint="eastAsia"/>
                    </w:rPr>
                    <w:t>BIN</w:t>
                  </w:r>
                  <w:r>
                    <w:rPr>
                      <w:rFonts w:hint="eastAsia"/>
                    </w:rPr>
                    <w:t>”“</w:t>
                  </w:r>
                  <w:r>
                    <w:rPr>
                      <w:rFonts w:hint="eastAsia"/>
                    </w:rPr>
                    <w:t>BCD</w:t>
                  </w:r>
                  <w:r>
                    <w:rPr>
                      <w:rFonts w:hint="eastAsia"/>
                    </w:rPr>
                    <w:t>”命令がありますが、今回はタッチパネル内部で自動的に変換されるため使用する必要なし。</w:t>
                  </w:r>
                </w:p>
              </w:txbxContent>
            </v:textbox>
          </v:shape>
        </w:pict>
      </w:r>
      <w:r>
        <w:rPr>
          <w:rFonts w:ascii="UD デジタル 教科書体 NK-R" w:eastAsia="UD デジタル 教科書体 NK-R" w:hAnsi="ＭＳ 明朝"/>
          <w:noProof/>
          <w:szCs w:val="21"/>
        </w:rPr>
        <w:pict>
          <v:shape id="_x0000_s1184" type="#_x0000_t32" style="position:absolute;margin-left:58.2pt;margin-top:37pt;width:180pt;height:0;flip:x;z-index:251810816" o:connectortype="straight" strokecolor="red">
            <v:stroke endarrow="block"/>
          </v:shape>
        </w:pict>
      </w:r>
      <w:r>
        <w:rPr>
          <w:rFonts w:ascii="UD デジタル 教科書体 NK-R" w:eastAsia="UD デジタル 教科書体 NK-R" w:hAnsi="ＭＳ 明朝"/>
          <w:noProof/>
          <w:szCs w:val="21"/>
        </w:rPr>
        <w:pict>
          <v:shape id="_x0000_s1182" type="#_x0000_t202" style="position:absolute;margin-left:239.7pt;margin-top:14.5pt;width:141.75pt;height:44.25pt;z-index:251809792">
            <v:textbox inset="5.85pt,.7pt,5.85pt,.7pt">
              <w:txbxContent>
                <w:p w:rsidR="00F517A0" w:rsidRDefault="00F517A0">
                  <w:r>
                    <w:rPr>
                      <w:rFonts w:hint="eastAsia"/>
                    </w:rPr>
                    <w:t>“</w:t>
                  </w:r>
                  <w:r>
                    <w:rPr>
                      <w:rFonts w:hint="eastAsia"/>
                    </w:rPr>
                    <w:t>SM400</w:t>
                  </w:r>
                  <w:r>
                    <w:rPr>
                      <w:rFonts w:hint="eastAsia"/>
                    </w:rPr>
                    <w:t>”は常時</w:t>
                  </w:r>
                  <w:r>
                    <w:rPr>
                      <w:rFonts w:hint="eastAsia"/>
                    </w:rPr>
                    <w:t>ON</w:t>
                  </w:r>
                  <w:r>
                    <w:rPr>
                      <w:rFonts w:hint="eastAsia"/>
                    </w:rPr>
                    <w:t>の特殊リレーです。</w:t>
                  </w:r>
                </w:p>
              </w:txbxContent>
            </v:textbox>
          </v:shape>
        </w:pict>
      </w:r>
      <w:r w:rsidR="00187249" w:rsidRPr="002A4DB1">
        <w:rPr>
          <w:rFonts w:ascii="UD デジタル 教科書体 NK-R" w:eastAsia="UD デジタル 教科書体 NK-R" w:hAnsi="ＭＳ 明朝" w:hint="eastAsia"/>
          <w:noProof/>
          <w:szCs w:val="21"/>
        </w:rPr>
        <w:drawing>
          <wp:inline distT="0" distB="0" distL="0" distR="0">
            <wp:extent cx="2400300" cy="2057400"/>
            <wp:effectExtent l="0" t="0" r="0" b="0"/>
            <wp:docPr id="80" name="オブジェクト 3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00300" cy="2057400"/>
                      <a:chOff x="0" y="0"/>
                      <a:chExt cx="2400300" cy="2057400"/>
                    </a:xfrm>
                  </a:grpSpPr>
                  <a:cxnSp>
                    <a:nvCxnSpPr>
                      <a:cNvPr id="494" name="直線コネクタ 493"/>
                      <a:cNvCxnSpPr/>
                    </a:nvCxnSpPr>
                    <a:spPr>
                      <a:xfrm>
                        <a:off x="171450" y="8572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496" name="直線コネクタ 495"/>
                      <a:cNvCxnSpPr/>
                    </a:nvCxnSpPr>
                    <a:spPr>
                      <a:xfrm>
                        <a:off x="514350" y="862013"/>
                        <a:ext cx="1200150" cy="0"/>
                      </a:xfrm>
                      <a:prstGeom prst="line">
                        <a:avLst/>
                      </a:prstGeom>
                    </a:spPr>
                    <a:style>
                      <a:lnRef idx="1">
                        <a:schemeClr val="dk1"/>
                      </a:lnRef>
                      <a:fillRef idx="0">
                        <a:schemeClr val="dk1"/>
                      </a:fillRef>
                      <a:effectRef idx="0">
                        <a:schemeClr val="dk1"/>
                      </a:effectRef>
                      <a:fontRef idx="minor">
                        <a:schemeClr val="tx1"/>
                      </a:fontRef>
                    </a:style>
                  </a:cxnSp>
                  <a:cxnSp>
                    <a:nvCxnSpPr>
                      <a:cNvPr id="498" name="直線コネクタ 497"/>
                      <a:cNvCxnSpPr/>
                    </a:nvCxnSpPr>
                    <a:spPr>
                      <a:xfrm rot="5400000">
                        <a:off x="171450" y="85725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501" name="直線コネクタ 500"/>
                      <a:cNvCxnSpPr/>
                    </a:nvCxnSpPr>
                    <a:spPr>
                      <a:xfrm rot="5400000">
                        <a:off x="342900" y="857250"/>
                        <a:ext cx="342900" cy="0"/>
                      </a:xfrm>
                      <a:prstGeom prst="line">
                        <a:avLst/>
                      </a:prstGeom>
                    </a:spPr>
                    <a:style>
                      <a:lnRef idx="1">
                        <a:schemeClr val="dk1"/>
                      </a:lnRef>
                      <a:fillRef idx="0">
                        <a:schemeClr val="dk1"/>
                      </a:fillRef>
                      <a:effectRef idx="0">
                        <a:schemeClr val="dk1"/>
                      </a:effectRef>
                      <a:fontRef idx="minor">
                        <a:schemeClr val="tx1"/>
                      </a:fontRef>
                    </a:style>
                  </a:cxnSp>
                  <a:sp>
                    <a:nvSpPr>
                      <a:cNvPr id="506" name="円弧 505"/>
                      <a:cNvSpPr/>
                    </a:nvSpPr>
                    <a:spPr>
                      <a:xfrm>
                        <a:off x="1962151" y="690563"/>
                        <a:ext cx="271462" cy="333376"/>
                      </a:xfrm>
                      <a:prstGeom prst="arc">
                        <a:avLst>
                          <a:gd name="adj1" fmla="val 16675106"/>
                          <a:gd name="adj2" fmla="val 4870582"/>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sp>
                    <a:nvSpPr>
                      <a:cNvPr id="507" name="円弧 506"/>
                      <a:cNvSpPr/>
                    </a:nvSpPr>
                    <a:spPr>
                      <a:xfrm flipH="1">
                        <a:off x="1824036" y="690563"/>
                        <a:ext cx="276225" cy="333376"/>
                      </a:xfrm>
                      <a:prstGeom prst="arc">
                        <a:avLst>
                          <a:gd name="adj1" fmla="val 16591649"/>
                          <a:gd name="adj2" fmla="val 4951884"/>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cxnSp>
                    <a:nvCxnSpPr>
                      <a:cNvPr id="508" name="直線コネクタ 507"/>
                      <a:cNvCxnSpPr/>
                    </a:nvCxnSpPr>
                    <a:spPr>
                      <a:xfrm>
                        <a:off x="1714500" y="862013"/>
                        <a:ext cx="104775" cy="0"/>
                      </a:xfrm>
                      <a:prstGeom prst="line">
                        <a:avLst/>
                      </a:prstGeom>
                    </a:spPr>
                    <a:style>
                      <a:lnRef idx="1">
                        <a:schemeClr val="dk1"/>
                      </a:lnRef>
                      <a:fillRef idx="0">
                        <a:schemeClr val="dk1"/>
                      </a:fillRef>
                      <a:effectRef idx="0">
                        <a:schemeClr val="dk1"/>
                      </a:effectRef>
                      <a:fontRef idx="minor">
                        <a:schemeClr val="tx1"/>
                      </a:fontRef>
                    </a:style>
                  </a:cxnSp>
                  <a:cxnSp>
                    <a:nvCxnSpPr>
                      <a:cNvPr id="510" name="直線コネクタ 509"/>
                      <a:cNvCxnSpPr/>
                    </a:nvCxnSpPr>
                    <a:spPr>
                      <a:xfrm>
                        <a:off x="2233613" y="862013"/>
                        <a:ext cx="166687" cy="0"/>
                      </a:xfrm>
                      <a:prstGeom prst="line">
                        <a:avLst/>
                      </a:prstGeom>
                    </a:spPr>
                    <a:style>
                      <a:lnRef idx="1">
                        <a:schemeClr val="dk1"/>
                      </a:lnRef>
                      <a:fillRef idx="0">
                        <a:schemeClr val="dk1"/>
                      </a:fillRef>
                      <a:effectRef idx="0">
                        <a:schemeClr val="dk1"/>
                      </a:effectRef>
                      <a:fontRef idx="minor">
                        <a:schemeClr val="tx1"/>
                      </a:fontRef>
                    </a:style>
                  </a:cxnSp>
                  <a:sp>
                    <a:nvSpPr>
                      <a:cNvPr id="513" name="テキスト ボックス 512"/>
                      <a:cNvSpPr txBox="1"/>
                    </a:nvSpPr>
                    <a:spPr>
                      <a:xfrm>
                        <a:off x="171450" y="51435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X0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14" name="テキスト ボックス 513"/>
                      <a:cNvSpPr txBox="1"/>
                    </a:nvSpPr>
                    <a:spPr>
                      <a:xfrm>
                        <a:off x="1771650" y="762001"/>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C0</a:t>
                          </a:r>
                          <a:endParaRPr kumimoji="1" lang="ja-JP" altLang="en-US" sz="1100"/>
                        </a:p>
                      </a:txBody>
                      <a:useSpRect/>
                    </a:txSp>
                    <a:style>
                      <a:lnRef idx="0">
                        <a:scrgbClr r="0" g="0" b="0"/>
                      </a:lnRef>
                      <a:fillRef idx="0">
                        <a:scrgbClr r="0" g="0" b="0"/>
                      </a:fillRef>
                      <a:effectRef idx="0">
                        <a:scrgbClr r="0" g="0" b="0"/>
                      </a:effectRef>
                      <a:fontRef idx="minor">
                        <a:schemeClr val="dk1"/>
                      </a:fontRef>
                    </a:style>
                  </a:sp>
                  <a:cxnSp>
                    <a:nvCxnSpPr>
                      <a:cNvPr id="517" name="直線コネクタ 516"/>
                      <a:cNvCxnSpPr/>
                    </a:nvCxnSpPr>
                    <a:spPr>
                      <a:xfrm>
                        <a:off x="171450" y="188595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18" name="直線コネクタ 517"/>
                      <a:cNvCxnSpPr/>
                    </a:nvCxnSpPr>
                    <a:spPr>
                      <a:xfrm>
                        <a:off x="514350" y="1890713"/>
                        <a:ext cx="1028700" cy="0"/>
                      </a:xfrm>
                      <a:prstGeom prst="line">
                        <a:avLst/>
                      </a:prstGeom>
                    </a:spPr>
                    <a:style>
                      <a:lnRef idx="1">
                        <a:schemeClr val="dk1"/>
                      </a:lnRef>
                      <a:fillRef idx="0">
                        <a:schemeClr val="dk1"/>
                      </a:fillRef>
                      <a:effectRef idx="0">
                        <a:schemeClr val="dk1"/>
                      </a:effectRef>
                      <a:fontRef idx="minor">
                        <a:schemeClr val="tx1"/>
                      </a:fontRef>
                    </a:style>
                  </a:cxnSp>
                  <a:cxnSp>
                    <a:nvCxnSpPr>
                      <a:cNvPr id="519" name="直線コネクタ 518"/>
                      <a:cNvCxnSpPr/>
                    </a:nvCxnSpPr>
                    <a:spPr>
                      <a:xfrm rot="5400000">
                        <a:off x="171450" y="188595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520" name="直線コネクタ 519"/>
                      <a:cNvCxnSpPr/>
                    </a:nvCxnSpPr>
                    <a:spPr>
                      <a:xfrm rot="5400000">
                        <a:off x="342900" y="188595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524" name="直線コネクタ 523"/>
                      <a:cNvCxnSpPr/>
                    </a:nvCxnSpPr>
                    <a:spPr>
                      <a:xfrm>
                        <a:off x="2228851" y="1885951"/>
                        <a:ext cx="166687" cy="0"/>
                      </a:xfrm>
                      <a:prstGeom prst="line">
                        <a:avLst/>
                      </a:prstGeom>
                    </a:spPr>
                    <a:style>
                      <a:lnRef idx="1">
                        <a:schemeClr val="dk1"/>
                      </a:lnRef>
                      <a:fillRef idx="0">
                        <a:schemeClr val="dk1"/>
                      </a:fillRef>
                      <a:effectRef idx="0">
                        <a:schemeClr val="dk1"/>
                      </a:effectRef>
                      <a:fontRef idx="minor">
                        <a:schemeClr val="tx1"/>
                      </a:fontRef>
                    </a:style>
                  </a:cxnSp>
                  <a:sp>
                    <a:nvSpPr>
                      <a:cNvPr id="525" name="テキスト ボックス 524"/>
                      <a:cNvSpPr txBox="1"/>
                    </a:nvSpPr>
                    <a:spPr>
                      <a:xfrm>
                        <a:off x="171450" y="154305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X1</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26" name="テキスト ボックス 525"/>
                      <a:cNvSpPr txBox="1"/>
                    </a:nvSpPr>
                    <a:spPr>
                      <a:xfrm>
                        <a:off x="1462088" y="1752601"/>
                        <a:ext cx="857250"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RST_C0</a:t>
                          </a:r>
                          <a:endParaRPr kumimoji="1" lang="ja-JP" altLang="en-US" sz="1100"/>
                        </a:p>
                      </a:txBody>
                      <a:useSpRect/>
                    </a:txSp>
                    <a:style>
                      <a:lnRef idx="0">
                        <a:scrgbClr r="0" g="0" b="0"/>
                      </a:lnRef>
                      <a:fillRef idx="0">
                        <a:scrgbClr r="0" g="0" b="0"/>
                      </a:fillRef>
                      <a:effectRef idx="0">
                        <a:scrgbClr r="0" g="0" b="0"/>
                      </a:effectRef>
                      <a:fontRef idx="minor">
                        <a:schemeClr val="dk1"/>
                      </a:fontRef>
                    </a:style>
                  </a:sp>
                  <a:cxnSp>
                    <a:nvCxnSpPr>
                      <a:cNvPr id="527" name="直線コネクタ 526"/>
                      <a:cNvCxnSpPr/>
                    </a:nvCxnSpPr>
                    <a:spPr>
                      <a:xfrm rot="5400000">
                        <a:off x="-859629" y="1031080"/>
                        <a:ext cx="2062160" cy="0"/>
                      </a:xfrm>
                      <a:prstGeom prst="line">
                        <a:avLst/>
                      </a:prstGeom>
                    </a:spPr>
                    <a:style>
                      <a:lnRef idx="1">
                        <a:schemeClr val="dk1"/>
                      </a:lnRef>
                      <a:fillRef idx="0">
                        <a:schemeClr val="dk1"/>
                      </a:fillRef>
                      <a:effectRef idx="0">
                        <a:schemeClr val="dk1"/>
                      </a:effectRef>
                      <a:fontRef idx="minor">
                        <a:schemeClr val="tx1"/>
                      </a:fontRef>
                    </a:style>
                  </a:cxnSp>
                  <a:cxnSp>
                    <a:nvCxnSpPr>
                      <a:cNvPr id="529" name="直線コネクタ 528"/>
                      <a:cNvCxnSpPr/>
                    </a:nvCxnSpPr>
                    <a:spPr>
                      <a:xfrm rot="5400000">
                        <a:off x="1369219" y="1026319"/>
                        <a:ext cx="2057400" cy="4762"/>
                      </a:xfrm>
                      <a:prstGeom prst="line">
                        <a:avLst/>
                      </a:prstGeom>
                    </a:spPr>
                    <a:style>
                      <a:lnRef idx="1">
                        <a:schemeClr val="dk1"/>
                      </a:lnRef>
                      <a:fillRef idx="0">
                        <a:schemeClr val="dk1"/>
                      </a:fillRef>
                      <a:effectRef idx="0">
                        <a:schemeClr val="dk1"/>
                      </a:effectRef>
                      <a:fontRef idx="minor">
                        <a:schemeClr val="tx1"/>
                      </a:fontRef>
                    </a:style>
                  </a:cxnSp>
                  <a:sp>
                    <a:nvSpPr>
                      <a:cNvPr id="577" name="テキスト ボックス 576"/>
                      <a:cNvSpPr txBox="1"/>
                    </a:nvSpPr>
                    <a:spPr>
                      <a:xfrm>
                        <a:off x="1771650" y="51435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K10</a:t>
                          </a:r>
                          <a:endParaRPr kumimoji="1" lang="ja-JP" altLang="en-US" sz="1100"/>
                        </a:p>
                      </a:txBody>
                      <a:useSpRect/>
                    </a:txSp>
                    <a:style>
                      <a:lnRef idx="0">
                        <a:scrgbClr r="0" g="0" b="0"/>
                      </a:lnRef>
                      <a:fillRef idx="0">
                        <a:scrgbClr r="0" g="0" b="0"/>
                      </a:fillRef>
                      <a:effectRef idx="0">
                        <a:scrgbClr r="0" g="0" b="0"/>
                      </a:effectRef>
                      <a:fontRef idx="minor">
                        <a:schemeClr val="dk1"/>
                      </a:fontRef>
                    </a:style>
                  </a:sp>
                  <a:cxnSp>
                    <a:nvCxnSpPr>
                      <a:cNvPr id="582" name="直線コネクタ 581"/>
                      <a:cNvCxnSpPr/>
                    </a:nvCxnSpPr>
                    <a:spPr>
                      <a:xfrm>
                        <a:off x="171450" y="137160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583" name="直線コネクタ 582"/>
                      <a:cNvCxnSpPr/>
                    </a:nvCxnSpPr>
                    <a:spPr>
                      <a:xfrm>
                        <a:off x="514350" y="1376363"/>
                        <a:ext cx="1200150" cy="0"/>
                      </a:xfrm>
                      <a:prstGeom prst="line">
                        <a:avLst/>
                      </a:prstGeom>
                    </a:spPr>
                    <a:style>
                      <a:lnRef idx="1">
                        <a:schemeClr val="dk1"/>
                      </a:lnRef>
                      <a:fillRef idx="0">
                        <a:schemeClr val="dk1"/>
                      </a:fillRef>
                      <a:effectRef idx="0">
                        <a:schemeClr val="dk1"/>
                      </a:effectRef>
                      <a:fontRef idx="minor">
                        <a:schemeClr val="tx1"/>
                      </a:fontRef>
                    </a:style>
                  </a:cxnSp>
                  <a:cxnSp>
                    <a:nvCxnSpPr>
                      <a:cNvPr id="584" name="直線コネクタ 583"/>
                      <a:cNvCxnSpPr/>
                    </a:nvCxnSpPr>
                    <a:spPr>
                      <a:xfrm rot="5400000">
                        <a:off x="171450" y="137160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585" name="直線コネクタ 584"/>
                      <a:cNvCxnSpPr/>
                    </a:nvCxnSpPr>
                    <a:spPr>
                      <a:xfrm rot="5400000">
                        <a:off x="342900" y="1371600"/>
                        <a:ext cx="342900" cy="0"/>
                      </a:xfrm>
                      <a:prstGeom prst="line">
                        <a:avLst/>
                      </a:prstGeom>
                    </a:spPr>
                    <a:style>
                      <a:lnRef idx="1">
                        <a:schemeClr val="dk1"/>
                      </a:lnRef>
                      <a:fillRef idx="0">
                        <a:schemeClr val="dk1"/>
                      </a:fillRef>
                      <a:effectRef idx="0">
                        <a:schemeClr val="dk1"/>
                      </a:effectRef>
                      <a:fontRef idx="minor">
                        <a:schemeClr val="tx1"/>
                      </a:fontRef>
                    </a:style>
                  </a:cxnSp>
                  <a:sp>
                    <a:nvSpPr>
                      <a:cNvPr id="586" name="円弧 585"/>
                      <a:cNvSpPr/>
                    </a:nvSpPr>
                    <a:spPr>
                      <a:xfrm>
                        <a:off x="1962151" y="1204913"/>
                        <a:ext cx="271462" cy="333376"/>
                      </a:xfrm>
                      <a:prstGeom prst="arc">
                        <a:avLst>
                          <a:gd name="adj1" fmla="val 16675106"/>
                          <a:gd name="adj2" fmla="val 4870582"/>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sp>
                    <a:nvSpPr>
                      <a:cNvPr id="587" name="円弧 586"/>
                      <a:cNvSpPr/>
                    </a:nvSpPr>
                    <a:spPr>
                      <a:xfrm flipH="1">
                        <a:off x="1824036" y="1204913"/>
                        <a:ext cx="276225" cy="333376"/>
                      </a:xfrm>
                      <a:prstGeom prst="arc">
                        <a:avLst>
                          <a:gd name="adj1" fmla="val 16591649"/>
                          <a:gd name="adj2" fmla="val 4951884"/>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cxnSp>
                    <a:nvCxnSpPr>
                      <a:cNvPr id="588" name="直線コネクタ 587"/>
                      <a:cNvCxnSpPr/>
                    </a:nvCxnSpPr>
                    <a:spPr>
                      <a:xfrm>
                        <a:off x="1714500" y="1376363"/>
                        <a:ext cx="104775" cy="0"/>
                      </a:xfrm>
                      <a:prstGeom prst="line">
                        <a:avLst/>
                      </a:prstGeom>
                    </a:spPr>
                    <a:style>
                      <a:lnRef idx="1">
                        <a:schemeClr val="dk1"/>
                      </a:lnRef>
                      <a:fillRef idx="0">
                        <a:schemeClr val="dk1"/>
                      </a:fillRef>
                      <a:effectRef idx="0">
                        <a:schemeClr val="dk1"/>
                      </a:effectRef>
                      <a:fontRef idx="minor">
                        <a:schemeClr val="tx1"/>
                      </a:fontRef>
                    </a:style>
                  </a:cxnSp>
                  <a:cxnSp>
                    <a:nvCxnSpPr>
                      <a:cNvPr id="589" name="直線コネクタ 588"/>
                      <a:cNvCxnSpPr/>
                    </a:nvCxnSpPr>
                    <a:spPr>
                      <a:xfrm>
                        <a:off x="2233613" y="1376363"/>
                        <a:ext cx="166687" cy="0"/>
                      </a:xfrm>
                      <a:prstGeom prst="line">
                        <a:avLst/>
                      </a:prstGeom>
                    </a:spPr>
                    <a:style>
                      <a:lnRef idx="1">
                        <a:schemeClr val="dk1"/>
                      </a:lnRef>
                      <a:fillRef idx="0">
                        <a:schemeClr val="dk1"/>
                      </a:fillRef>
                      <a:effectRef idx="0">
                        <a:schemeClr val="dk1"/>
                      </a:effectRef>
                      <a:fontRef idx="minor">
                        <a:schemeClr val="tx1"/>
                      </a:fontRef>
                    </a:style>
                  </a:cxnSp>
                  <a:sp>
                    <a:nvSpPr>
                      <a:cNvPr id="590" name="テキスト ボックス 589"/>
                      <a:cNvSpPr txBox="1"/>
                    </a:nvSpPr>
                    <a:spPr>
                      <a:xfrm>
                        <a:off x="171450" y="1028700"/>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C0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591" name="テキスト ボックス 590"/>
                      <a:cNvSpPr txBox="1"/>
                    </a:nvSpPr>
                    <a:spPr>
                      <a:xfrm>
                        <a:off x="1771650" y="1276351"/>
                        <a:ext cx="5143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Y10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671" name="大かっこ 670"/>
                      <a:cNvSpPr/>
                    </a:nvSpPr>
                    <a:spPr>
                      <a:xfrm>
                        <a:off x="1547812" y="1714500"/>
                        <a:ext cx="681038"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a:cxnSp>
                    <a:nvCxnSpPr>
                      <a:cNvPr id="862" name="直線コネクタ 861"/>
                      <a:cNvCxnSpPr/>
                    </a:nvCxnSpPr>
                    <a:spPr>
                      <a:xfrm>
                        <a:off x="171450" y="342900"/>
                        <a:ext cx="171450" cy="0"/>
                      </a:xfrm>
                      <a:prstGeom prst="line">
                        <a:avLst/>
                      </a:prstGeom>
                    </a:spPr>
                    <a:style>
                      <a:lnRef idx="1">
                        <a:schemeClr val="dk1"/>
                      </a:lnRef>
                      <a:fillRef idx="0">
                        <a:schemeClr val="dk1"/>
                      </a:fillRef>
                      <a:effectRef idx="0">
                        <a:schemeClr val="dk1"/>
                      </a:effectRef>
                      <a:fontRef idx="minor">
                        <a:schemeClr val="tx1"/>
                      </a:fontRef>
                    </a:style>
                  </a:cxnSp>
                  <a:cxnSp>
                    <a:nvCxnSpPr>
                      <a:cNvPr id="863" name="直線コネクタ 862"/>
                      <a:cNvCxnSpPr>
                        <a:endCxn id="880" idx="1"/>
                      </a:cNvCxnSpPr>
                    </a:nvCxnSpPr>
                    <a:spPr>
                      <a:xfrm>
                        <a:off x="509588" y="347663"/>
                        <a:ext cx="690562" cy="0"/>
                      </a:xfrm>
                      <a:prstGeom prst="line">
                        <a:avLst/>
                      </a:prstGeom>
                    </a:spPr>
                    <a:style>
                      <a:lnRef idx="1">
                        <a:schemeClr val="dk1"/>
                      </a:lnRef>
                      <a:fillRef idx="0">
                        <a:schemeClr val="dk1"/>
                      </a:fillRef>
                      <a:effectRef idx="0">
                        <a:schemeClr val="dk1"/>
                      </a:effectRef>
                      <a:fontRef idx="minor">
                        <a:schemeClr val="tx1"/>
                      </a:fontRef>
                    </a:style>
                  </a:cxnSp>
                  <a:cxnSp>
                    <a:nvCxnSpPr>
                      <a:cNvPr id="864" name="直線コネクタ 863"/>
                      <a:cNvCxnSpPr/>
                    </a:nvCxnSpPr>
                    <a:spPr>
                      <a:xfrm rot="5400000">
                        <a:off x="171450" y="34290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865" name="直線コネクタ 864"/>
                      <a:cNvCxnSpPr/>
                    </a:nvCxnSpPr>
                    <a:spPr>
                      <a:xfrm rot="5400000">
                        <a:off x="342900" y="342900"/>
                        <a:ext cx="342900" cy="0"/>
                      </a:xfrm>
                      <a:prstGeom prst="line">
                        <a:avLst/>
                      </a:prstGeom>
                    </a:spPr>
                    <a:style>
                      <a:lnRef idx="1">
                        <a:schemeClr val="dk1"/>
                      </a:lnRef>
                      <a:fillRef idx="0">
                        <a:schemeClr val="dk1"/>
                      </a:fillRef>
                      <a:effectRef idx="0">
                        <a:schemeClr val="dk1"/>
                      </a:effectRef>
                      <a:fontRef idx="minor">
                        <a:schemeClr val="tx1"/>
                      </a:fontRef>
                    </a:style>
                  </a:cxnSp>
                  <a:cxnSp>
                    <a:nvCxnSpPr>
                      <a:cNvPr id="869" name="直線コネクタ 868"/>
                      <a:cNvCxnSpPr/>
                    </a:nvCxnSpPr>
                    <a:spPr>
                      <a:xfrm>
                        <a:off x="2233613" y="347663"/>
                        <a:ext cx="166687" cy="0"/>
                      </a:xfrm>
                      <a:prstGeom prst="line">
                        <a:avLst/>
                      </a:prstGeom>
                    </a:spPr>
                    <a:style>
                      <a:lnRef idx="1">
                        <a:schemeClr val="dk1"/>
                      </a:lnRef>
                      <a:fillRef idx="0">
                        <a:schemeClr val="dk1"/>
                      </a:fillRef>
                      <a:effectRef idx="0">
                        <a:schemeClr val="dk1"/>
                      </a:effectRef>
                      <a:fontRef idx="minor">
                        <a:schemeClr val="tx1"/>
                      </a:fontRef>
                    </a:style>
                  </a:cxnSp>
                  <a:sp>
                    <a:nvSpPr>
                      <a:cNvPr id="870" name="テキスト ボックス 869"/>
                      <a:cNvSpPr txBox="1"/>
                    </a:nvSpPr>
                    <a:spPr>
                      <a:xfrm>
                        <a:off x="0" y="0"/>
                        <a:ext cx="857250" cy="1904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SM400</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871" name="テキスト ボックス 870"/>
                      <a:cNvSpPr txBox="1"/>
                    </a:nvSpPr>
                    <a:spPr>
                      <a:xfrm>
                        <a:off x="1109663" y="204788"/>
                        <a:ext cx="1204912"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MOV_C0_D2</a:t>
                          </a:r>
                          <a:endParaRPr kumimoji="1" lang="ja-JP" altLang="en-US" sz="1100"/>
                        </a:p>
                      </a:txBody>
                      <a:useSpRect/>
                    </a:txSp>
                    <a:style>
                      <a:lnRef idx="0">
                        <a:scrgbClr r="0" g="0" b="0"/>
                      </a:lnRef>
                      <a:fillRef idx="0">
                        <a:scrgbClr r="0" g="0" b="0"/>
                      </a:fillRef>
                      <a:effectRef idx="0">
                        <a:scrgbClr r="0" g="0" b="0"/>
                      </a:effectRef>
                      <a:fontRef idx="minor">
                        <a:schemeClr val="dk1"/>
                      </a:fontRef>
                    </a:style>
                  </a:sp>
                  <a:sp>
                    <a:nvSpPr>
                      <a:cNvPr id="880" name="大かっこ 879"/>
                      <a:cNvSpPr/>
                    </a:nvSpPr>
                    <a:spPr>
                      <a:xfrm>
                        <a:off x="1200150" y="176213"/>
                        <a:ext cx="1028700"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lc:lockedCanvas>
              </a:graphicData>
            </a:graphic>
          </wp:inline>
        </w:drawing>
      </w:r>
    </w:p>
    <w:p w:rsidR="00094003" w:rsidRPr="002A4DB1" w:rsidRDefault="00094003" w:rsidP="00187249">
      <w:pPr>
        <w:jc w:val="left"/>
        <w:rPr>
          <w:rFonts w:ascii="UD デジタル 教科書体 NK-R" w:eastAsia="UD デジタル 教科書体 NK-R" w:hAnsi="ＭＳ 明朝"/>
          <w:szCs w:val="21"/>
        </w:rPr>
      </w:pPr>
    </w:p>
    <w:p w:rsidR="00D35AF4" w:rsidRPr="002A4DB1" w:rsidRDefault="00094003" w:rsidP="007B7C72">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※カウンタの現在値を“D2”とする</w:t>
      </w:r>
      <w:r w:rsidR="007B7C72" w:rsidRPr="002A4DB1">
        <w:rPr>
          <w:rFonts w:ascii="UD デジタル 教科書体 NK-R" w:eastAsia="UD デジタル 教科書体 NK-R" w:hAnsi="ＭＳ 明朝" w:hint="eastAsia"/>
          <w:szCs w:val="21"/>
        </w:rPr>
        <w:t>。</w:t>
      </w:r>
    </w:p>
    <w:p w:rsidR="00E163BC" w:rsidRPr="002A4DB1" w:rsidRDefault="00E163BC" w:rsidP="00E163BC">
      <w:pPr>
        <w:pStyle w:val="aa"/>
        <w:numPr>
          <w:ilvl w:val="0"/>
          <w:numId w:val="17"/>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lastRenderedPageBreak/>
        <w:t>四則演算命令</w:t>
      </w:r>
    </w:p>
    <w:p w:rsidR="00DC6953" w:rsidRPr="002A4DB1" w:rsidRDefault="00DC6953" w:rsidP="00E163BC">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w:t>
      </w:r>
      <w:r w:rsidR="00E163BC" w:rsidRPr="002A4DB1">
        <w:rPr>
          <w:rFonts w:ascii="UD デジタル 教科書体 NK-R" w:eastAsia="UD デジタル 教科書体 NK-R" w:hAnsi="ＭＳ 明朝" w:hint="eastAsia"/>
          <w:szCs w:val="21"/>
        </w:rPr>
        <w:t>加算　＋(P)</w:t>
      </w:r>
    </w:p>
    <w:p w:rsidR="00DC6953" w:rsidRPr="002A4DB1" w:rsidRDefault="00DC6953" w:rsidP="00E163BC">
      <w:pPr>
        <w:jc w:val="left"/>
        <w:rPr>
          <w:rFonts w:ascii="UD デジタル 教科書体 NK-R" w:eastAsia="UD デジタル 教科書体 NK-R" w:hAnsi="ＭＳ 明朝"/>
          <w:szCs w:val="21"/>
        </w:rPr>
      </w:pPr>
    </w:p>
    <w:p w:rsidR="00DC6953" w:rsidRPr="002A4DB1" w:rsidRDefault="00DC6953" w:rsidP="00E163BC">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noProof/>
          <w:szCs w:val="21"/>
        </w:rPr>
        <w:drawing>
          <wp:inline distT="0" distB="0" distL="0" distR="0">
            <wp:extent cx="1204912" cy="342900"/>
            <wp:effectExtent l="0" t="0" r="0" b="0"/>
            <wp:docPr id="9" name="オブジェクト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4912" cy="342900"/>
                      <a:chOff x="0" y="0"/>
                      <a:chExt cx="1204912" cy="342900"/>
                    </a:xfrm>
                  </a:grpSpPr>
                  <a:sp>
                    <a:nvSpPr>
                      <a:cNvPr id="910" name="テキスト ボックス 909"/>
                      <a:cNvSpPr txBox="1"/>
                    </a:nvSpPr>
                    <a:spPr>
                      <a:xfrm>
                        <a:off x="0" y="28575"/>
                        <a:ext cx="1204912"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1100"/>
                            <a:t>＋</a:t>
                          </a:r>
                          <a:r>
                            <a:rPr kumimoji="1" lang="en-US" altLang="ja-JP" sz="1100"/>
                            <a:t>_</a:t>
                          </a:r>
                          <a:r>
                            <a:rPr kumimoji="1" lang="ja-JP" altLang="en-US" sz="1100"/>
                            <a:t>①</a:t>
                          </a:r>
                          <a:r>
                            <a:rPr kumimoji="1" lang="en-US" altLang="ja-JP" sz="1100"/>
                            <a:t>_</a:t>
                          </a:r>
                          <a:r>
                            <a:rPr kumimoji="1" lang="ja-JP" altLang="en-US" sz="1100"/>
                            <a:t>②</a:t>
                          </a:r>
                          <a:r>
                            <a:rPr kumimoji="1" lang="en-US" altLang="ja-JP" sz="1100"/>
                            <a:t>_</a:t>
                          </a:r>
                          <a:r>
                            <a:rPr kumimoji="1" lang="ja-JP" altLang="en-US" sz="1100"/>
                            <a:t>③</a:t>
                          </a:r>
                        </a:p>
                      </a:txBody>
                      <a:useSpRect/>
                    </a:txSp>
                    <a:style>
                      <a:lnRef idx="0">
                        <a:scrgbClr r="0" g="0" b="0"/>
                      </a:lnRef>
                      <a:fillRef idx="0">
                        <a:scrgbClr r="0" g="0" b="0"/>
                      </a:fillRef>
                      <a:effectRef idx="0">
                        <a:scrgbClr r="0" g="0" b="0"/>
                      </a:effectRef>
                      <a:fontRef idx="minor">
                        <a:schemeClr val="dk1"/>
                      </a:fontRef>
                    </a:style>
                  </a:sp>
                  <a:sp>
                    <a:nvSpPr>
                      <a:cNvPr id="911" name="大かっこ 910"/>
                      <a:cNvSpPr/>
                    </a:nvSpPr>
                    <a:spPr>
                      <a:xfrm>
                        <a:off x="90487" y="0"/>
                        <a:ext cx="1028700"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lc:lockedCanvas>
              </a:graphicData>
            </a:graphic>
          </wp:inline>
        </w:drawing>
      </w:r>
    </w:p>
    <w:p w:rsidR="00DC6953" w:rsidRPr="002A4DB1" w:rsidRDefault="00DC6953" w:rsidP="00E163BC">
      <w:pPr>
        <w:jc w:val="left"/>
        <w:rPr>
          <w:rFonts w:ascii="UD デジタル 教科書体 NK-R" w:eastAsia="UD デジタル 教科書体 NK-R" w:hAnsi="ＭＳ 明朝"/>
          <w:szCs w:val="21"/>
        </w:rPr>
      </w:pPr>
    </w:p>
    <w:p w:rsidR="00DC6953" w:rsidRPr="002A4DB1" w:rsidRDefault="00DC6953" w:rsidP="00E163BC">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・入力条件が“ON”すると、①で指定したデバイスの内容と、②で指定したデバイスの内容とを加算し、結果を③のデバイスに格納します。</w:t>
      </w:r>
    </w:p>
    <w:p w:rsidR="00DC6953" w:rsidRPr="002A4DB1" w:rsidRDefault="00DC6953" w:rsidP="00E163BC">
      <w:pPr>
        <w:jc w:val="left"/>
        <w:rPr>
          <w:rFonts w:ascii="UD デジタル 教科書体 NK-R" w:eastAsia="UD デジタル 教科書体 NK-R" w:hAnsi="ＭＳ 明朝"/>
          <w:szCs w:val="21"/>
        </w:rPr>
      </w:pPr>
    </w:p>
    <w:p w:rsidR="00E163BC" w:rsidRPr="002A4DB1" w:rsidRDefault="00DC6953" w:rsidP="00E163BC">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w:t>
      </w:r>
      <w:r w:rsidR="00E163BC" w:rsidRPr="002A4DB1">
        <w:rPr>
          <w:rFonts w:ascii="UD デジタル 教科書体 NK-R" w:eastAsia="UD デジタル 教科書体 NK-R" w:hAnsi="ＭＳ 明朝" w:hint="eastAsia"/>
          <w:szCs w:val="21"/>
        </w:rPr>
        <w:t>減算　－(P)</w:t>
      </w:r>
    </w:p>
    <w:p w:rsidR="00DC6953" w:rsidRPr="002A4DB1" w:rsidRDefault="00DC6953" w:rsidP="00E163BC">
      <w:pPr>
        <w:jc w:val="left"/>
        <w:rPr>
          <w:rFonts w:ascii="UD デジタル 教科書体 NK-R" w:eastAsia="UD デジタル 教科書体 NK-R" w:hAnsi="ＭＳ 明朝"/>
          <w:szCs w:val="21"/>
        </w:rPr>
      </w:pPr>
    </w:p>
    <w:p w:rsidR="00DC6953" w:rsidRPr="002A4DB1" w:rsidRDefault="00DC6953" w:rsidP="00E163BC">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noProof/>
          <w:szCs w:val="21"/>
        </w:rPr>
        <w:drawing>
          <wp:inline distT="0" distB="0" distL="0" distR="0">
            <wp:extent cx="1204912" cy="342900"/>
            <wp:effectExtent l="0" t="0" r="0" b="0"/>
            <wp:docPr id="23" name="オブジェクト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4912" cy="342900"/>
                      <a:chOff x="0" y="0"/>
                      <a:chExt cx="1204912" cy="342900"/>
                    </a:xfrm>
                  </a:grpSpPr>
                  <a:sp>
                    <a:nvSpPr>
                      <a:cNvPr id="910" name="テキスト ボックス 909"/>
                      <a:cNvSpPr txBox="1"/>
                    </a:nvSpPr>
                    <a:spPr>
                      <a:xfrm>
                        <a:off x="0" y="28575"/>
                        <a:ext cx="1204912"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1100"/>
                            <a:t>－</a:t>
                          </a:r>
                          <a:r>
                            <a:rPr kumimoji="1" lang="en-US" altLang="ja-JP" sz="1100"/>
                            <a:t>_</a:t>
                          </a:r>
                          <a:r>
                            <a:rPr kumimoji="1" lang="ja-JP" altLang="en-US" sz="1100"/>
                            <a:t>①</a:t>
                          </a:r>
                          <a:r>
                            <a:rPr kumimoji="1" lang="en-US" altLang="ja-JP" sz="1100"/>
                            <a:t>_</a:t>
                          </a:r>
                          <a:r>
                            <a:rPr kumimoji="1" lang="ja-JP" altLang="en-US" sz="1100"/>
                            <a:t>②</a:t>
                          </a:r>
                          <a:r>
                            <a:rPr kumimoji="1" lang="en-US" altLang="ja-JP" sz="1100"/>
                            <a:t>_</a:t>
                          </a:r>
                          <a:r>
                            <a:rPr kumimoji="1" lang="ja-JP" altLang="en-US" sz="1100"/>
                            <a:t>③</a:t>
                          </a:r>
                        </a:p>
                      </a:txBody>
                      <a:useSpRect/>
                    </a:txSp>
                    <a:style>
                      <a:lnRef idx="0">
                        <a:scrgbClr r="0" g="0" b="0"/>
                      </a:lnRef>
                      <a:fillRef idx="0">
                        <a:scrgbClr r="0" g="0" b="0"/>
                      </a:fillRef>
                      <a:effectRef idx="0">
                        <a:scrgbClr r="0" g="0" b="0"/>
                      </a:effectRef>
                      <a:fontRef idx="minor">
                        <a:schemeClr val="dk1"/>
                      </a:fontRef>
                    </a:style>
                  </a:sp>
                  <a:sp>
                    <a:nvSpPr>
                      <a:cNvPr id="911" name="大かっこ 910"/>
                      <a:cNvSpPr/>
                    </a:nvSpPr>
                    <a:spPr>
                      <a:xfrm>
                        <a:off x="90487" y="0"/>
                        <a:ext cx="1028700"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lc:lockedCanvas>
              </a:graphicData>
            </a:graphic>
          </wp:inline>
        </w:drawing>
      </w:r>
    </w:p>
    <w:p w:rsidR="00DC6953" w:rsidRPr="002A4DB1" w:rsidRDefault="00DC6953" w:rsidP="00E163BC">
      <w:pPr>
        <w:jc w:val="left"/>
        <w:rPr>
          <w:rFonts w:ascii="UD デジタル 教科書体 NK-R" w:eastAsia="UD デジタル 教科書体 NK-R" w:hAnsi="ＭＳ 明朝"/>
          <w:szCs w:val="21"/>
        </w:rPr>
      </w:pPr>
    </w:p>
    <w:p w:rsidR="00DC6953" w:rsidRPr="002A4DB1" w:rsidRDefault="00DC6953" w:rsidP="00E163BC">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・入力条件が“ON”すると、①で指定したデバイスの内容と、②で指定したデバイスの内容とを減算し、結果を③のデバイスに格納します。</w:t>
      </w:r>
    </w:p>
    <w:p w:rsidR="00DC6953" w:rsidRPr="002A4DB1" w:rsidRDefault="00DC6953" w:rsidP="00E163BC">
      <w:pPr>
        <w:jc w:val="left"/>
        <w:rPr>
          <w:rFonts w:ascii="UD デジタル 教科書体 NK-R" w:eastAsia="UD デジタル 教科書体 NK-R" w:hAnsi="ＭＳ 明朝"/>
          <w:szCs w:val="21"/>
        </w:rPr>
      </w:pPr>
    </w:p>
    <w:p w:rsidR="00E163BC" w:rsidRPr="002A4DB1" w:rsidRDefault="00DC6953" w:rsidP="00E163BC">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w:t>
      </w:r>
      <w:r w:rsidR="00E163BC" w:rsidRPr="002A4DB1">
        <w:rPr>
          <w:rFonts w:ascii="UD デジタル 教科書体 NK-R" w:eastAsia="UD デジタル 教科書体 NK-R" w:hAnsi="ＭＳ 明朝" w:hint="eastAsia"/>
          <w:szCs w:val="21"/>
        </w:rPr>
        <w:t>乗算　＊(P)</w:t>
      </w:r>
    </w:p>
    <w:p w:rsidR="00DC6953" w:rsidRPr="002A4DB1" w:rsidRDefault="00DC6953" w:rsidP="00E163BC">
      <w:pPr>
        <w:jc w:val="left"/>
        <w:rPr>
          <w:rFonts w:ascii="UD デジタル 教科書体 NK-R" w:eastAsia="UD デジタル 教科書体 NK-R" w:hAnsi="ＭＳ 明朝"/>
          <w:szCs w:val="21"/>
        </w:rPr>
      </w:pPr>
    </w:p>
    <w:p w:rsidR="00DC6953" w:rsidRPr="002A4DB1" w:rsidRDefault="00DC6953" w:rsidP="00E163BC">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noProof/>
          <w:szCs w:val="21"/>
        </w:rPr>
        <w:drawing>
          <wp:inline distT="0" distB="0" distL="0" distR="0">
            <wp:extent cx="1204912" cy="342900"/>
            <wp:effectExtent l="0" t="0" r="0" b="0"/>
            <wp:docPr id="25" name="オブジェクト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4912" cy="342900"/>
                      <a:chOff x="0" y="0"/>
                      <a:chExt cx="1204912" cy="342900"/>
                    </a:xfrm>
                  </a:grpSpPr>
                  <a:sp>
                    <a:nvSpPr>
                      <a:cNvPr id="910" name="テキスト ボックス 909"/>
                      <a:cNvSpPr txBox="1"/>
                    </a:nvSpPr>
                    <a:spPr>
                      <a:xfrm>
                        <a:off x="0" y="28575"/>
                        <a:ext cx="1204912"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1100"/>
                            <a:t>＊</a:t>
                          </a:r>
                          <a:r>
                            <a:rPr kumimoji="1" lang="en-US" altLang="ja-JP" sz="1100"/>
                            <a:t>_</a:t>
                          </a:r>
                          <a:r>
                            <a:rPr kumimoji="1" lang="ja-JP" altLang="en-US" sz="1100"/>
                            <a:t>①</a:t>
                          </a:r>
                          <a:r>
                            <a:rPr kumimoji="1" lang="en-US" altLang="ja-JP" sz="1100"/>
                            <a:t>_</a:t>
                          </a:r>
                          <a:r>
                            <a:rPr kumimoji="1" lang="ja-JP" altLang="en-US" sz="1100"/>
                            <a:t>②</a:t>
                          </a:r>
                          <a:r>
                            <a:rPr kumimoji="1" lang="en-US" altLang="ja-JP" sz="1100"/>
                            <a:t>_</a:t>
                          </a:r>
                          <a:r>
                            <a:rPr kumimoji="1" lang="ja-JP" altLang="en-US" sz="1100"/>
                            <a:t>③</a:t>
                          </a:r>
                        </a:p>
                      </a:txBody>
                      <a:useSpRect/>
                    </a:txSp>
                    <a:style>
                      <a:lnRef idx="0">
                        <a:scrgbClr r="0" g="0" b="0"/>
                      </a:lnRef>
                      <a:fillRef idx="0">
                        <a:scrgbClr r="0" g="0" b="0"/>
                      </a:fillRef>
                      <a:effectRef idx="0">
                        <a:scrgbClr r="0" g="0" b="0"/>
                      </a:effectRef>
                      <a:fontRef idx="minor">
                        <a:schemeClr val="dk1"/>
                      </a:fontRef>
                    </a:style>
                  </a:sp>
                  <a:sp>
                    <a:nvSpPr>
                      <a:cNvPr id="911" name="大かっこ 910"/>
                      <a:cNvSpPr/>
                    </a:nvSpPr>
                    <a:spPr>
                      <a:xfrm>
                        <a:off x="90487" y="0"/>
                        <a:ext cx="1028700"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lc:lockedCanvas>
              </a:graphicData>
            </a:graphic>
          </wp:inline>
        </w:drawing>
      </w:r>
    </w:p>
    <w:p w:rsidR="00DC6953" w:rsidRPr="002A4DB1" w:rsidRDefault="00DC6953" w:rsidP="00E163BC">
      <w:pPr>
        <w:jc w:val="left"/>
        <w:rPr>
          <w:rFonts w:ascii="UD デジタル 教科書体 NK-R" w:eastAsia="UD デジタル 教科書体 NK-R" w:hAnsi="ＭＳ 明朝"/>
          <w:szCs w:val="21"/>
        </w:rPr>
      </w:pPr>
    </w:p>
    <w:p w:rsidR="00DC6953" w:rsidRPr="002A4DB1" w:rsidRDefault="002948B7" w:rsidP="00E163BC">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w:t>
      </w:r>
      <w:r w:rsidR="00DC6953" w:rsidRPr="002A4DB1">
        <w:rPr>
          <w:rFonts w:ascii="UD デジタル 教科書体 NK-R" w:eastAsia="UD デジタル 教科書体 NK-R" w:hAnsi="ＭＳ 明朝" w:hint="eastAsia"/>
          <w:szCs w:val="21"/>
        </w:rPr>
        <w:t>入力条件が“ON”すると、①で指定したデバイスの内容と、②で指定したデバイスの内容とを</w:t>
      </w:r>
      <w:r w:rsidRPr="002A4DB1">
        <w:rPr>
          <w:rFonts w:ascii="UD デジタル 教科書体 NK-R" w:eastAsia="UD デジタル 教科書体 NK-R" w:hAnsi="ＭＳ 明朝" w:hint="eastAsia"/>
          <w:szCs w:val="21"/>
        </w:rPr>
        <w:t>乗算</w:t>
      </w:r>
      <w:r w:rsidR="00DC6953" w:rsidRPr="002A4DB1">
        <w:rPr>
          <w:rFonts w:ascii="UD デジタル 教科書体 NK-R" w:eastAsia="UD デジタル 教科書体 NK-R" w:hAnsi="ＭＳ 明朝" w:hint="eastAsia"/>
          <w:szCs w:val="21"/>
        </w:rPr>
        <w:t>し、結果を③のデバイスに格納します。</w:t>
      </w:r>
    </w:p>
    <w:p w:rsidR="002948B7" w:rsidRPr="002A4DB1" w:rsidRDefault="002948B7" w:rsidP="00E163BC">
      <w:pPr>
        <w:jc w:val="left"/>
        <w:rPr>
          <w:rFonts w:ascii="UD デジタル 教科書体 NK-R" w:eastAsia="UD デジタル 教科書体 NK-R" w:hAnsi="ＭＳ 明朝"/>
          <w:szCs w:val="21"/>
        </w:rPr>
      </w:pPr>
    </w:p>
    <w:p w:rsidR="00E163BC" w:rsidRPr="002A4DB1" w:rsidRDefault="00DC6953" w:rsidP="00E163BC">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w:t>
      </w:r>
      <w:r w:rsidR="00E163BC" w:rsidRPr="002A4DB1">
        <w:rPr>
          <w:rFonts w:ascii="UD デジタル 教科書体 NK-R" w:eastAsia="UD デジタル 教科書体 NK-R" w:hAnsi="ＭＳ 明朝" w:hint="eastAsia"/>
          <w:szCs w:val="21"/>
        </w:rPr>
        <w:t>除算　／(P)</w:t>
      </w:r>
    </w:p>
    <w:p w:rsidR="002948B7" w:rsidRPr="002A4DB1" w:rsidRDefault="002948B7" w:rsidP="00E163BC">
      <w:pPr>
        <w:jc w:val="left"/>
        <w:rPr>
          <w:rFonts w:ascii="UD デジタル 教科書体 NK-R" w:eastAsia="UD デジタル 教科書体 NK-R" w:hAnsi="ＭＳ 明朝"/>
          <w:szCs w:val="21"/>
        </w:rPr>
      </w:pPr>
    </w:p>
    <w:p w:rsidR="002948B7" w:rsidRPr="002A4DB1" w:rsidRDefault="002948B7" w:rsidP="002948B7">
      <w:pPr>
        <w:ind w:firstLine="84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noProof/>
          <w:szCs w:val="21"/>
        </w:rPr>
        <w:drawing>
          <wp:inline distT="0" distB="0" distL="0" distR="0">
            <wp:extent cx="1204912" cy="342900"/>
            <wp:effectExtent l="0" t="0" r="0" b="0"/>
            <wp:docPr id="26" name="オブジェクト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4912" cy="342900"/>
                      <a:chOff x="0" y="0"/>
                      <a:chExt cx="1204912" cy="342900"/>
                    </a:xfrm>
                  </a:grpSpPr>
                  <a:sp>
                    <a:nvSpPr>
                      <a:cNvPr id="910" name="テキスト ボックス 909"/>
                      <a:cNvSpPr txBox="1"/>
                    </a:nvSpPr>
                    <a:spPr>
                      <a:xfrm>
                        <a:off x="0" y="28575"/>
                        <a:ext cx="1204912"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1100"/>
                            <a:t>／</a:t>
                          </a:r>
                          <a:r>
                            <a:rPr kumimoji="1" lang="en-US" altLang="ja-JP" sz="1100"/>
                            <a:t>_</a:t>
                          </a:r>
                          <a:r>
                            <a:rPr kumimoji="1" lang="ja-JP" altLang="en-US" sz="1100"/>
                            <a:t>①</a:t>
                          </a:r>
                          <a:r>
                            <a:rPr kumimoji="1" lang="en-US" altLang="ja-JP" sz="1100"/>
                            <a:t>_</a:t>
                          </a:r>
                          <a:r>
                            <a:rPr kumimoji="1" lang="ja-JP" altLang="en-US" sz="1100"/>
                            <a:t>②</a:t>
                          </a:r>
                          <a:r>
                            <a:rPr kumimoji="1" lang="en-US" altLang="ja-JP" sz="1100"/>
                            <a:t>_</a:t>
                          </a:r>
                          <a:r>
                            <a:rPr kumimoji="1" lang="ja-JP" altLang="en-US" sz="1100"/>
                            <a:t>③</a:t>
                          </a:r>
                        </a:p>
                      </a:txBody>
                      <a:useSpRect/>
                    </a:txSp>
                    <a:style>
                      <a:lnRef idx="0">
                        <a:scrgbClr r="0" g="0" b="0"/>
                      </a:lnRef>
                      <a:fillRef idx="0">
                        <a:scrgbClr r="0" g="0" b="0"/>
                      </a:fillRef>
                      <a:effectRef idx="0">
                        <a:scrgbClr r="0" g="0" b="0"/>
                      </a:effectRef>
                      <a:fontRef idx="minor">
                        <a:schemeClr val="dk1"/>
                      </a:fontRef>
                    </a:style>
                  </a:sp>
                  <a:sp>
                    <a:nvSpPr>
                      <a:cNvPr id="911" name="大かっこ 910"/>
                      <a:cNvSpPr/>
                    </a:nvSpPr>
                    <a:spPr>
                      <a:xfrm>
                        <a:off x="90487" y="0"/>
                        <a:ext cx="1028700"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lc:lockedCanvas>
              </a:graphicData>
            </a:graphic>
          </wp:inline>
        </w:drawing>
      </w:r>
    </w:p>
    <w:p w:rsidR="002948B7" w:rsidRPr="002A4DB1" w:rsidRDefault="002948B7" w:rsidP="002948B7">
      <w:pPr>
        <w:jc w:val="left"/>
        <w:rPr>
          <w:rFonts w:ascii="UD デジタル 教科書体 NK-R" w:eastAsia="UD デジタル 教科書体 NK-R" w:hAnsi="ＭＳ 明朝"/>
          <w:szCs w:val="21"/>
        </w:rPr>
      </w:pPr>
    </w:p>
    <w:p w:rsidR="002948B7" w:rsidRPr="002A4DB1" w:rsidRDefault="002948B7" w:rsidP="002948B7">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入力条件が“ON”すると、①で指定したデバイスの内容と、②で指定したデバイスの内容とを除算し、結果を③のデバイスに格納します。また、結果は商のみが格納されるため、余りは③の次のデバイス（③がD10ならばD11）に格納されます。</w:t>
      </w:r>
    </w:p>
    <w:p w:rsidR="00153D79" w:rsidRPr="002A4DB1" w:rsidRDefault="00153D79" w:rsidP="002948B7">
      <w:pPr>
        <w:jc w:val="left"/>
        <w:rPr>
          <w:rFonts w:ascii="UD デジタル 教科書体 NK-R" w:eastAsia="UD デジタル 教科書体 NK-R" w:hAnsi="ＭＳ 明朝"/>
          <w:szCs w:val="21"/>
        </w:rPr>
      </w:pPr>
    </w:p>
    <w:p w:rsidR="00153D79" w:rsidRPr="002A4DB1" w:rsidRDefault="00153D79" w:rsidP="002948B7">
      <w:pPr>
        <w:jc w:val="left"/>
        <w:rPr>
          <w:rFonts w:ascii="UD デジタル 教科書体 NK-R" w:eastAsia="UD デジタル 教科書体 NK-R" w:hAnsi="ＭＳ 明朝"/>
          <w:szCs w:val="21"/>
        </w:rPr>
      </w:pPr>
    </w:p>
    <w:p w:rsidR="00153D79" w:rsidRPr="002A4DB1" w:rsidRDefault="00153D79" w:rsidP="002948B7">
      <w:pPr>
        <w:jc w:val="left"/>
        <w:rPr>
          <w:rFonts w:ascii="UD デジタル 教科書体 NK-R" w:eastAsia="UD デジタル 教科書体 NK-R" w:hAnsi="ＭＳ 明朝"/>
          <w:szCs w:val="21"/>
        </w:rPr>
      </w:pPr>
    </w:p>
    <w:p w:rsidR="00153D79" w:rsidRPr="002A4DB1" w:rsidRDefault="00153D79" w:rsidP="00153D79">
      <w:pPr>
        <w:pStyle w:val="aa"/>
        <w:numPr>
          <w:ilvl w:val="0"/>
          <w:numId w:val="17"/>
        </w:numPr>
        <w:ind w:leftChars="0"/>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lastRenderedPageBreak/>
        <w:t>比較演算命令</w:t>
      </w:r>
    </w:p>
    <w:p w:rsidR="009A17D3" w:rsidRPr="002A4DB1" w:rsidRDefault="009A17D3" w:rsidP="009A17D3">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・比較命令は2つのデータを比較して、条件が成立すると導通します。故に、条件成立で導通</w:t>
      </w:r>
      <w:r w:rsidR="008A3126" w:rsidRPr="002A4DB1">
        <w:rPr>
          <w:rFonts w:ascii="UD デジタル 教科書体 NK-R" w:eastAsia="UD デジタル 教科書体 NK-R" w:hAnsi="ＭＳ 明朝" w:hint="eastAsia"/>
          <w:szCs w:val="21"/>
        </w:rPr>
        <w:t>ですから、1個のa接点とみなすことができます。</w:t>
      </w:r>
    </w:p>
    <w:p w:rsidR="008A3126" w:rsidRPr="002A4DB1" w:rsidRDefault="008A3126" w:rsidP="009A17D3">
      <w:pPr>
        <w:jc w:val="left"/>
        <w:rPr>
          <w:rFonts w:ascii="UD デジタル 教科書体 NK-R" w:eastAsia="UD デジタル 教科書体 NK-R" w:hAnsi="ＭＳ 明朝"/>
          <w:szCs w:val="21"/>
        </w:rPr>
      </w:pPr>
    </w:p>
    <w:p w:rsidR="00153D79" w:rsidRPr="002A4DB1" w:rsidRDefault="001E073A"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 xml:space="preserve">★　</w:t>
      </w:r>
      <w:r w:rsidRPr="002A4DB1">
        <w:rPr>
          <w:rFonts w:ascii="UD デジタル 教科書体 NK-R" w:eastAsia="UD デジタル 教科書体 NK-R" w:hAnsi="ＭＳ 明朝" w:hint="eastAsia"/>
          <w:b/>
          <w:szCs w:val="21"/>
        </w:rPr>
        <w:t>＝</w:t>
      </w:r>
    </w:p>
    <w:p w:rsidR="001E073A" w:rsidRPr="002A4DB1" w:rsidRDefault="001E073A"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ab/>
      </w:r>
      <w:r w:rsidR="009A17D3" w:rsidRPr="002A4DB1">
        <w:rPr>
          <w:rFonts w:ascii="UD デジタル 教科書体 NK-R" w:eastAsia="UD デジタル 教科書体 NK-R" w:hAnsi="ＭＳ 明朝" w:hint="eastAsia"/>
          <w:noProof/>
          <w:szCs w:val="21"/>
        </w:rPr>
        <w:drawing>
          <wp:inline distT="0" distB="0" distL="0" distR="0">
            <wp:extent cx="1204912" cy="342900"/>
            <wp:effectExtent l="0" t="0" r="0" b="0"/>
            <wp:docPr id="24" name="オブジェクト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4912" cy="342900"/>
                      <a:chOff x="0" y="0"/>
                      <a:chExt cx="1204912" cy="342900"/>
                    </a:xfrm>
                  </a:grpSpPr>
                  <a:sp>
                    <a:nvSpPr>
                      <a:cNvPr id="910" name="テキスト ボックス 909"/>
                      <a:cNvSpPr txBox="1"/>
                    </a:nvSpPr>
                    <a:spPr>
                      <a:xfrm>
                        <a:off x="0" y="28575"/>
                        <a:ext cx="1204912"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en-US" altLang="ja-JP" sz="1100"/>
                            <a:t>=_</a:t>
                          </a:r>
                          <a:r>
                            <a:rPr kumimoji="1" lang="ja-JP" altLang="en-US" sz="1100"/>
                            <a:t>①</a:t>
                          </a:r>
                          <a:r>
                            <a:rPr kumimoji="1" lang="en-US" altLang="ja-JP" sz="1100"/>
                            <a:t>_</a:t>
                          </a:r>
                          <a:r>
                            <a:rPr kumimoji="1" lang="ja-JP" altLang="en-US" sz="1100"/>
                            <a:t>②</a:t>
                          </a:r>
                        </a:p>
                      </a:txBody>
                      <a:useSpRect/>
                    </a:txSp>
                    <a:style>
                      <a:lnRef idx="0">
                        <a:scrgbClr r="0" g="0" b="0"/>
                      </a:lnRef>
                      <a:fillRef idx="0">
                        <a:scrgbClr r="0" g="0" b="0"/>
                      </a:fillRef>
                      <a:effectRef idx="0">
                        <a:scrgbClr r="0" g="0" b="0"/>
                      </a:effectRef>
                      <a:fontRef idx="minor">
                        <a:schemeClr val="dk1"/>
                      </a:fontRef>
                    </a:style>
                  </a:sp>
                  <a:sp>
                    <a:nvSpPr>
                      <a:cNvPr id="911" name="大かっこ 910"/>
                      <a:cNvSpPr/>
                    </a:nvSpPr>
                    <a:spPr>
                      <a:xfrm>
                        <a:off x="90487" y="0"/>
                        <a:ext cx="1028700"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lc:lockedCanvas>
              </a:graphicData>
            </a:graphic>
          </wp:inline>
        </w:drawing>
      </w:r>
    </w:p>
    <w:p w:rsidR="009A17D3" w:rsidRPr="002A4DB1" w:rsidRDefault="009A17D3"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・①と②が一致したとき導通します。</w:t>
      </w:r>
    </w:p>
    <w:p w:rsidR="009A17D3" w:rsidRPr="002A4DB1" w:rsidRDefault="009A17D3" w:rsidP="00153D79">
      <w:pPr>
        <w:jc w:val="left"/>
        <w:rPr>
          <w:rFonts w:ascii="UD デジタル 教科書体 NK-R" w:eastAsia="UD デジタル 教科書体 NK-R" w:hAnsi="ＭＳ 明朝"/>
          <w:szCs w:val="21"/>
        </w:rPr>
      </w:pPr>
    </w:p>
    <w:p w:rsidR="001E073A" w:rsidRPr="002A4DB1" w:rsidRDefault="001E073A"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 xml:space="preserve">★　</w:t>
      </w:r>
      <w:r w:rsidRPr="002A4DB1">
        <w:rPr>
          <w:rFonts w:ascii="UD デジタル 教科書体 NK-R" w:eastAsia="UD デジタル 教科書体 NK-R" w:hAnsi="ＭＳ 明朝" w:hint="eastAsia"/>
          <w:b/>
          <w:szCs w:val="21"/>
        </w:rPr>
        <w:t>＜</w:t>
      </w:r>
    </w:p>
    <w:p w:rsidR="009A17D3" w:rsidRPr="002A4DB1" w:rsidRDefault="009A17D3"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noProof/>
          <w:szCs w:val="21"/>
        </w:rPr>
        <w:drawing>
          <wp:inline distT="0" distB="0" distL="0" distR="0">
            <wp:extent cx="1204912" cy="342900"/>
            <wp:effectExtent l="0" t="0" r="0" b="0"/>
            <wp:docPr id="29" name="オブジェクト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4912" cy="342900"/>
                      <a:chOff x="0" y="0"/>
                      <a:chExt cx="1204912" cy="342900"/>
                    </a:xfrm>
                  </a:grpSpPr>
                  <a:sp>
                    <a:nvSpPr>
                      <a:cNvPr id="910" name="テキスト ボックス 909"/>
                      <a:cNvSpPr txBox="1"/>
                    </a:nvSpPr>
                    <a:spPr>
                      <a:xfrm>
                        <a:off x="0" y="28575"/>
                        <a:ext cx="1204912"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1100"/>
                            <a:t>＜</a:t>
                          </a:r>
                          <a:r>
                            <a:rPr kumimoji="1" lang="en-US" altLang="ja-JP" sz="1100"/>
                            <a:t>_</a:t>
                          </a:r>
                          <a:r>
                            <a:rPr kumimoji="1" lang="ja-JP" altLang="en-US" sz="1100"/>
                            <a:t>①</a:t>
                          </a:r>
                          <a:r>
                            <a:rPr kumimoji="1" lang="en-US" altLang="ja-JP" sz="1100"/>
                            <a:t>_</a:t>
                          </a:r>
                          <a:r>
                            <a:rPr kumimoji="1" lang="ja-JP" altLang="en-US" sz="1100"/>
                            <a:t>②</a:t>
                          </a:r>
                        </a:p>
                      </a:txBody>
                      <a:useSpRect/>
                    </a:txSp>
                    <a:style>
                      <a:lnRef idx="0">
                        <a:scrgbClr r="0" g="0" b="0"/>
                      </a:lnRef>
                      <a:fillRef idx="0">
                        <a:scrgbClr r="0" g="0" b="0"/>
                      </a:fillRef>
                      <a:effectRef idx="0">
                        <a:scrgbClr r="0" g="0" b="0"/>
                      </a:effectRef>
                      <a:fontRef idx="minor">
                        <a:schemeClr val="dk1"/>
                      </a:fontRef>
                    </a:style>
                  </a:sp>
                  <a:sp>
                    <a:nvSpPr>
                      <a:cNvPr id="911" name="大かっこ 910"/>
                      <a:cNvSpPr/>
                    </a:nvSpPr>
                    <a:spPr>
                      <a:xfrm>
                        <a:off x="90487" y="0"/>
                        <a:ext cx="1028700"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lc:lockedCanvas>
              </a:graphicData>
            </a:graphic>
          </wp:inline>
        </w:drawing>
      </w:r>
    </w:p>
    <w:p w:rsidR="009A17D3" w:rsidRPr="002A4DB1" w:rsidRDefault="009A17D3"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・①が②より小さいとき導通します。</w:t>
      </w:r>
    </w:p>
    <w:p w:rsidR="009A17D3" w:rsidRPr="002A4DB1" w:rsidRDefault="009A17D3" w:rsidP="00153D79">
      <w:pPr>
        <w:jc w:val="left"/>
        <w:rPr>
          <w:rFonts w:ascii="UD デジタル 教科書体 NK-R" w:eastAsia="UD デジタル 教科書体 NK-R" w:hAnsi="ＭＳ 明朝"/>
          <w:szCs w:val="21"/>
        </w:rPr>
      </w:pPr>
    </w:p>
    <w:p w:rsidR="001E073A" w:rsidRPr="002A4DB1" w:rsidRDefault="001E073A"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 xml:space="preserve">★　</w:t>
      </w:r>
      <w:r w:rsidRPr="002A4DB1">
        <w:rPr>
          <w:rFonts w:ascii="UD デジタル 教科書体 NK-R" w:eastAsia="UD デジタル 教科書体 NK-R" w:hAnsi="ＭＳ 明朝" w:hint="eastAsia"/>
          <w:b/>
          <w:szCs w:val="21"/>
        </w:rPr>
        <w:t>＞</w:t>
      </w:r>
    </w:p>
    <w:p w:rsidR="009A17D3" w:rsidRPr="002A4DB1" w:rsidRDefault="009A17D3"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noProof/>
          <w:szCs w:val="21"/>
        </w:rPr>
        <w:drawing>
          <wp:inline distT="0" distB="0" distL="0" distR="0">
            <wp:extent cx="1204912" cy="342900"/>
            <wp:effectExtent l="0" t="0" r="0" b="0"/>
            <wp:docPr id="28" name="オブジェクト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4912" cy="342900"/>
                      <a:chOff x="0" y="0"/>
                      <a:chExt cx="1204912" cy="342900"/>
                    </a:xfrm>
                  </a:grpSpPr>
                  <a:sp>
                    <a:nvSpPr>
                      <a:cNvPr id="910" name="テキスト ボックス 909"/>
                      <a:cNvSpPr txBox="1"/>
                    </a:nvSpPr>
                    <a:spPr>
                      <a:xfrm>
                        <a:off x="0" y="28575"/>
                        <a:ext cx="1204912"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1100"/>
                            <a:t>＞</a:t>
                          </a:r>
                          <a:r>
                            <a:rPr kumimoji="1" lang="en-US" altLang="ja-JP" sz="1100"/>
                            <a:t>_</a:t>
                          </a:r>
                          <a:r>
                            <a:rPr kumimoji="1" lang="ja-JP" altLang="en-US" sz="1100"/>
                            <a:t>①</a:t>
                          </a:r>
                          <a:r>
                            <a:rPr kumimoji="1" lang="en-US" altLang="ja-JP" sz="1100"/>
                            <a:t>_</a:t>
                          </a:r>
                          <a:r>
                            <a:rPr kumimoji="1" lang="ja-JP" altLang="en-US" sz="1100"/>
                            <a:t>②</a:t>
                          </a:r>
                        </a:p>
                      </a:txBody>
                      <a:useSpRect/>
                    </a:txSp>
                    <a:style>
                      <a:lnRef idx="0">
                        <a:scrgbClr r="0" g="0" b="0"/>
                      </a:lnRef>
                      <a:fillRef idx="0">
                        <a:scrgbClr r="0" g="0" b="0"/>
                      </a:fillRef>
                      <a:effectRef idx="0">
                        <a:scrgbClr r="0" g="0" b="0"/>
                      </a:effectRef>
                      <a:fontRef idx="minor">
                        <a:schemeClr val="dk1"/>
                      </a:fontRef>
                    </a:style>
                  </a:sp>
                  <a:sp>
                    <a:nvSpPr>
                      <a:cNvPr id="911" name="大かっこ 910"/>
                      <a:cNvSpPr/>
                    </a:nvSpPr>
                    <a:spPr>
                      <a:xfrm>
                        <a:off x="90487" y="0"/>
                        <a:ext cx="1028700"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lc:lockedCanvas>
              </a:graphicData>
            </a:graphic>
          </wp:inline>
        </w:drawing>
      </w:r>
    </w:p>
    <w:p w:rsidR="009A17D3" w:rsidRPr="002A4DB1" w:rsidRDefault="009A17D3"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・①が②より大きいとき導通します。</w:t>
      </w:r>
    </w:p>
    <w:p w:rsidR="009A17D3" w:rsidRPr="002A4DB1" w:rsidRDefault="009A17D3" w:rsidP="00153D79">
      <w:pPr>
        <w:jc w:val="left"/>
        <w:rPr>
          <w:rFonts w:ascii="UD デジタル 教科書体 NK-R" w:eastAsia="UD デジタル 教科書体 NK-R" w:hAnsi="ＭＳ 明朝"/>
          <w:szCs w:val="21"/>
        </w:rPr>
      </w:pPr>
    </w:p>
    <w:p w:rsidR="001E073A" w:rsidRPr="002A4DB1" w:rsidRDefault="001E073A"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 xml:space="preserve">★　</w:t>
      </w:r>
      <w:r w:rsidRPr="002A4DB1">
        <w:rPr>
          <w:rFonts w:ascii="UD デジタル 教科書体 NK-R" w:eastAsia="UD デジタル 教科書体 NK-R" w:hAnsi="ＭＳ 明朝" w:hint="eastAsia"/>
          <w:b/>
          <w:szCs w:val="21"/>
        </w:rPr>
        <w:t>＜＝</w:t>
      </w:r>
    </w:p>
    <w:p w:rsidR="009A17D3" w:rsidRPr="002A4DB1" w:rsidRDefault="009A17D3"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noProof/>
          <w:szCs w:val="21"/>
        </w:rPr>
        <w:drawing>
          <wp:inline distT="0" distB="0" distL="0" distR="0">
            <wp:extent cx="1204912" cy="342900"/>
            <wp:effectExtent l="0" t="0" r="0" b="0"/>
            <wp:docPr id="30" name="オブジェクト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4912" cy="342900"/>
                      <a:chOff x="0" y="0"/>
                      <a:chExt cx="1204912" cy="342900"/>
                    </a:xfrm>
                  </a:grpSpPr>
                  <a:sp>
                    <a:nvSpPr>
                      <a:cNvPr id="910" name="テキスト ボックス 909"/>
                      <a:cNvSpPr txBox="1"/>
                    </a:nvSpPr>
                    <a:spPr>
                      <a:xfrm>
                        <a:off x="0" y="28575"/>
                        <a:ext cx="1204912"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1100"/>
                            <a:t>＜＝</a:t>
                          </a:r>
                          <a:r>
                            <a:rPr kumimoji="1" lang="en-US" altLang="ja-JP" sz="1100"/>
                            <a:t>_</a:t>
                          </a:r>
                          <a:r>
                            <a:rPr kumimoji="1" lang="ja-JP" altLang="en-US" sz="1100"/>
                            <a:t>①</a:t>
                          </a:r>
                          <a:r>
                            <a:rPr kumimoji="1" lang="en-US" altLang="ja-JP" sz="1100"/>
                            <a:t>_</a:t>
                          </a:r>
                          <a:r>
                            <a:rPr kumimoji="1" lang="ja-JP" altLang="en-US" sz="1100"/>
                            <a:t>②</a:t>
                          </a:r>
                        </a:p>
                      </a:txBody>
                      <a:useSpRect/>
                    </a:txSp>
                    <a:style>
                      <a:lnRef idx="0">
                        <a:scrgbClr r="0" g="0" b="0"/>
                      </a:lnRef>
                      <a:fillRef idx="0">
                        <a:scrgbClr r="0" g="0" b="0"/>
                      </a:fillRef>
                      <a:effectRef idx="0">
                        <a:scrgbClr r="0" g="0" b="0"/>
                      </a:effectRef>
                      <a:fontRef idx="minor">
                        <a:schemeClr val="dk1"/>
                      </a:fontRef>
                    </a:style>
                  </a:sp>
                  <a:sp>
                    <a:nvSpPr>
                      <a:cNvPr id="911" name="大かっこ 910"/>
                      <a:cNvSpPr/>
                    </a:nvSpPr>
                    <a:spPr>
                      <a:xfrm>
                        <a:off x="90487" y="0"/>
                        <a:ext cx="1028700"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lc:lockedCanvas>
              </a:graphicData>
            </a:graphic>
          </wp:inline>
        </w:drawing>
      </w:r>
    </w:p>
    <w:p w:rsidR="009A17D3" w:rsidRPr="002A4DB1" w:rsidRDefault="009A17D3"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・①が②より小さいときと一致したとき導通します。</w:t>
      </w:r>
    </w:p>
    <w:p w:rsidR="009A17D3" w:rsidRPr="002A4DB1" w:rsidRDefault="009A17D3" w:rsidP="00153D79">
      <w:pPr>
        <w:jc w:val="left"/>
        <w:rPr>
          <w:rFonts w:ascii="UD デジタル 教科書体 NK-R" w:eastAsia="UD デジタル 教科書体 NK-R" w:hAnsi="ＭＳ 明朝"/>
          <w:szCs w:val="21"/>
        </w:rPr>
      </w:pPr>
    </w:p>
    <w:p w:rsidR="001E073A" w:rsidRPr="002A4DB1" w:rsidRDefault="001E073A"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 xml:space="preserve">★　</w:t>
      </w:r>
      <w:r w:rsidRPr="002A4DB1">
        <w:rPr>
          <w:rFonts w:ascii="UD デジタル 教科書体 NK-R" w:eastAsia="UD デジタル 教科書体 NK-R" w:hAnsi="ＭＳ 明朝" w:hint="eastAsia"/>
          <w:b/>
          <w:szCs w:val="21"/>
        </w:rPr>
        <w:t>＞＝</w:t>
      </w:r>
    </w:p>
    <w:p w:rsidR="009A17D3" w:rsidRPr="002A4DB1" w:rsidRDefault="009A17D3"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noProof/>
          <w:szCs w:val="21"/>
        </w:rPr>
        <w:drawing>
          <wp:inline distT="0" distB="0" distL="0" distR="0">
            <wp:extent cx="1204912" cy="342900"/>
            <wp:effectExtent l="0" t="0" r="0" b="0"/>
            <wp:docPr id="31" name="オブジェクト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4912" cy="342900"/>
                      <a:chOff x="0" y="0"/>
                      <a:chExt cx="1204912" cy="342900"/>
                    </a:xfrm>
                  </a:grpSpPr>
                  <a:sp>
                    <a:nvSpPr>
                      <a:cNvPr id="910" name="テキスト ボックス 909"/>
                      <a:cNvSpPr txBox="1"/>
                    </a:nvSpPr>
                    <a:spPr>
                      <a:xfrm>
                        <a:off x="0" y="28575"/>
                        <a:ext cx="1204912"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1100"/>
                            <a:t>＞＝</a:t>
                          </a:r>
                          <a:r>
                            <a:rPr kumimoji="1" lang="en-US" altLang="ja-JP" sz="1100"/>
                            <a:t>_</a:t>
                          </a:r>
                          <a:r>
                            <a:rPr kumimoji="1" lang="ja-JP" altLang="en-US" sz="1100"/>
                            <a:t>①</a:t>
                          </a:r>
                          <a:r>
                            <a:rPr kumimoji="1" lang="en-US" altLang="ja-JP" sz="1100"/>
                            <a:t>_</a:t>
                          </a:r>
                          <a:r>
                            <a:rPr kumimoji="1" lang="ja-JP" altLang="en-US" sz="1100"/>
                            <a:t>②</a:t>
                          </a:r>
                        </a:p>
                      </a:txBody>
                      <a:useSpRect/>
                    </a:txSp>
                    <a:style>
                      <a:lnRef idx="0">
                        <a:scrgbClr r="0" g="0" b="0"/>
                      </a:lnRef>
                      <a:fillRef idx="0">
                        <a:scrgbClr r="0" g="0" b="0"/>
                      </a:fillRef>
                      <a:effectRef idx="0">
                        <a:scrgbClr r="0" g="0" b="0"/>
                      </a:effectRef>
                      <a:fontRef idx="minor">
                        <a:schemeClr val="dk1"/>
                      </a:fontRef>
                    </a:style>
                  </a:sp>
                  <a:sp>
                    <a:nvSpPr>
                      <a:cNvPr id="911" name="大かっこ 910"/>
                      <a:cNvSpPr/>
                    </a:nvSpPr>
                    <a:spPr>
                      <a:xfrm>
                        <a:off x="90487" y="0"/>
                        <a:ext cx="1028700"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lc:lockedCanvas>
              </a:graphicData>
            </a:graphic>
          </wp:inline>
        </w:drawing>
      </w:r>
    </w:p>
    <w:p w:rsidR="009A17D3" w:rsidRPr="002A4DB1" w:rsidRDefault="009A17D3"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・①が②より大きいときと一致したとき導通します。</w:t>
      </w:r>
    </w:p>
    <w:p w:rsidR="009A17D3" w:rsidRPr="002A4DB1" w:rsidRDefault="009A17D3" w:rsidP="00153D79">
      <w:pPr>
        <w:jc w:val="left"/>
        <w:rPr>
          <w:rFonts w:ascii="UD デジタル 教科書体 NK-R" w:eastAsia="UD デジタル 教科書体 NK-R" w:hAnsi="ＭＳ 明朝"/>
          <w:szCs w:val="21"/>
        </w:rPr>
      </w:pPr>
    </w:p>
    <w:p w:rsidR="001E073A" w:rsidRPr="002A4DB1" w:rsidRDefault="001E073A"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 xml:space="preserve">★　</w:t>
      </w:r>
      <w:r w:rsidRPr="002A4DB1">
        <w:rPr>
          <w:rFonts w:ascii="UD デジタル 教科書体 NK-R" w:eastAsia="UD デジタル 教科書体 NK-R" w:hAnsi="ＭＳ 明朝" w:hint="eastAsia"/>
          <w:b/>
          <w:szCs w:val="21"/>
        </w:rPr>
        <w:t>＜＞</w:t>
      </w:r>
    </w:p>
    <w:p w:rsidR="009A17D3" w:rsidRPr="002A4DB1" w:rsidRDefault="009A17D3"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ab/>
      </w:r>
      <w:r w:rsidRPr="002A4DB1">
        <w:rPr>
          <w:rFonts w:ascii="UD デジタル 教科書体 NK-R" w:eastAsia="UD デジタル 教科書体 NK-R" w:hAnsi="ＭＳ 明朝" w:hint="eastAsia"/>
          <w:noProof/>
          <w:szCs w:val="21"/>
        </w:rPr>
        <w:drawing>
          <wp:inline distT="0" distB="0" distL="0" distR="0">
            <wp:extent cx="1204912" cy="342900"/>
            <wp:effectExtent l="0" t="0" r="0" b="0"/>
            <wp:docPr id="32" name="オブジェクト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4912" cy="342900"/>
                      <a:chOff x="0" y="0"/>
                      <a:chExt cx="1204912" cy="342900"/>
                    </a:xfrm>
                  </a:grpSpPr>
                  <a:sp>
                    <a:nvSpPr>
                      <a:cNvPr id="910" name="テキスト ボックス 909"/>
                      <a:cNvSpPr txBox="1"/>
                    </a:nvSpPr>
                    <a:spPr>
                      <a:xfrm>
                        <a:off x="0" y="28575"/>
                        <a:ext cx="1204912" cy="266699"/>
                      </a:xfrm>
                      <a:prstGeom prst="rect">
                        <a:avLst/>
                      </a:prstGeom>
                      <a:noFill/>
                      <a:ln w="9525" cmpd="sng">
                        <a:noFill/>
                      </a:ln>
                    </a:spPr>
                    <a:txSp>
                      <a:txBody>
                        <a:bodyPr vertOverflow="clip" wrap="square"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kumimoji="1" lang="ja-JP" altLang="en-US" sz="1100"/>
                            <a:t>＜＞</a:t>
                          </a:r>
                          <a:r>
                            <a:rPr kumimoji="1" lang="en-US" altLang="ja-JP" sz="1100"/>
                            <a:t>_</a:t>
                          </a:r>
                          <a:r>
                            <a:rPr kumimoji="1" lang="ja-JP" altLang="en-US" sz="1100"/>
                            <a:t>①</a:t>
                          </a:r>
                          <a:r>
                            <a:rPr kumimoji="1" lang="en-US" altLang="ja-JP" sz="1100"/>
                            <a:t>_</a:t>
                          </a:r>
                          <a:r>
                            <a:rPr kumimoji="1" lang="ja-JP" altLang="en-US" sz="1100"/>
                            <a:t>②</a:t>
                          </a:r>
                        </a:p>
                      </a:txBody>
                      <a:useSpRect/>
                    </a:txSp>
                    <a:style>
                      <a:lnRef idx="0">
                        <a:scrgbClr r="0" g="0" b="0"/>
                      </a:lnRef>
                      <a:fillRef idx="0">
                        <a:scrgbClr r="0" g="0" b="0"/>
                      </a:fillRef>
                      <a:effectRef idx="0">
                        <a:scrgbClr r="0" g="0" b="0"/>
                      </a:effectRef>
                      <a:fontRef idx="minor">
                        <a:schemeClr val="dk1"/>
                      </a:fontRef>
                    </a:style>
                  </a:sp>
                  <a:sp>
                    <a:nvSpPr>
                      <a:cNvPr id="911" name="大かっこ 910"/>
                      <a:cNvSpPr/>
                    </a:nvSpPr>
                    <a:spPr>
                      <a:xfrm>
                        <a:off x="90487" y="0"/>
                        <a:ext cx="1028700" cy="342900"/>
                      </a:xfrm>
                      <a:prstGeom prst="bracketPair">
                        <a:avLst/>
                      </a:prstGeom>
                    </a:spPr>
                    <a:txSp>
                      <a:txBody>
                        <a:bodyPr vertOverflow="clip" rtlCol="0" anchor="ctr"/>
                        <a:lstStyle>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a:pPr algn="ctr"/>
                          <a:endParaRPr kumimoji="1" lang="ja-JP" altLang="en-US" sz="1100"/>
                        </a:p>
                      </a:txBody>
                      <a:useSpRect/>
                    </a:txSp>
                    <a:style>
                      <a:lnRef idx="1">
                        <a:schemeClr val="dk1"/>
                      </a:lnRef>
                      <a:fillRef idx="0">
                        <a:schemeClr val="dk1"/>
                      </a:fillRef>
                      <a:effectRef idx="0">
                        <a:schemeClr val="dk1"/>
                      </a:effectRef>
                      <a:fontRef idx="minor">
                        <a:schemeClr val="tx1"/>
                      </a:fontRef>
                    </a:style>
                  </a:sp>
                </lc:lockedCanvas>
              </a:graphicData>
            </a:graphic>
          </wp:inline>
        </w:drawing>
      </w:r>
    </w:p>
    <w:p w:rsidR="009A17D3" w:rsidRPr="002A4DB1" w:rsidRDefault="009A17D3" w:rsidP="00153D79">
      <w:pPr>
        <w:jc w:val="left"/>
        <w:rPr>
          <w:rFonts w:ascii="UD デジタル 教科書体 NK-R" w:eastAsia="UD デジタル 教科書体 NK-R" w:hAnsi="ＭＳ 明朝"/>
          <w:szCs w:val="21"/>
        </w:rPr>
      </w:pPr>
      <w:r w:rsidRPr="002A4DB1">
        <w:rPr>
          <w:rFonts w:ascii="UD デジタル 教科書体 NK-R" w:eastAsia="UD デジタル 教科書体 NK-R" w:hAnsi="ＭＳ 明朝" w:hint="eastAsia"/>
          <w:szCs w:val="21"/>
        </w:rPr>
        <w:t>・①と②が不一致のとき導通します。</w:t>
      </w: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7430C3">
      <w:pPr>
        <w:widowControl/>
        <w:shd w:val="clear" w:color="auto" w:fill="FFFFFF"/>
        <w:spacing w:after="100" w:afterAutospacing="1"/>
        <w:jc w:val="right"/>
        <w:outlineLvl w:val="3"/>
        <w:rPr>
          <w:rFonts w:ascii="UD デジタル 教科書体 NK-R" w:eastAsia="UD デジタル 教科書体 NK-R" w:hAnsiTheme="minorEastAsia" w:cs="ＭＳ Ｐゴシック"/>
          <w:b/>
          <w:bCs/>
          <w:color w:val="200080"/>
          <w:kern w:val="0"/>
          <w:szCs w:val="21"/>
        </w:rPr>
      </w:pPr>
      <w:r w:rsidRPr="002A4DB1">
        <w:rPr>
          <w:rFonts w:ascii="UD デジタル 教科書体 NK-R" w:eastAsia="UD デジタル 教科書体 NK-R" w:hAnsiTheme="minorEastAsia" w:cs="ＭＳ Ｐゴシック" w:hint="eastAsia"/>
          <w:b/>
          <w:bCs/>
          <w:color w:val="200080"/>
          <w:kern w:val="0"/>
          <w:szCs w:val="21"/>
        </w:rPr>
        <w:lastRenderedPageBreak/>
        <w:t>参考資料</w:t>
      </w:r>
    </w:p>
    <w:p w:rsidR="007430C3" w:rsidRPr="002A4DB1" w:rsidRDefault="007430C3" w:rsidP="007430C3">
      <w:pPr>
        <w:widowControl/>
        <w:shd w:val="clear" w:color="auto" w:fill="FFFFFF"/>
        <w:spacing w:after="100" w:afterAutospacing="1"/>
        <w:jc w:val="center"/>
        <w:outlineLvl w:val="3"/>
        <w:rPr>
          <w:rFonts w:ascii="UD デジタル 教科書体 NK-R" w:eastAsia="UD デジタル 教科書体 NK-R" w:hAnsiTheme="minorEastAsia" w:cs="ＭＳ Ｐゴシック"/>
          <w:b/>
          <w:bCs/>
          <w:color w:val="200080"/>
          <w:kern w:val="0"/>
          <w:sz w:val="27"/>
          <w:szCs w:val="27"/>
        </w:rPr>
      </w:pPr>
      <w:r w:rsidRPr="002A4DB1">
        <w:rPr>
          <w:rFonts w:ascii="UD デジタル 教科書体 NK-R" w:eastAsia="UD デジタル 教科書体 NK-R" w:hAnsiTheme="minorEastAsia" w:cs="ＭＳ Ｐゴシック" w:hint="eastAsia"/>
          <w:b/>
          <w:bCs/>
          <w:color w:val="200080"/>
          <w:kern w:val="0"/>
          <w:sz w:val="27"/>
          <w:szCs w:val="27"/>
        </w:rPr>
        <w:t>抵抗膜方式タッチパネルの基本構造</w:t>
      </w:r>
    </w:p>
    <w:p w:rsidR="007430C3" w:rsidRPr="002A4DB1" w:rsidRDefault="007430C3" w:rsidP="007430C3">
      <w:pPr>
        <w:widowControl/>
        <w:shd w:val="clear" w:color="auto" w:fill="FFFFFF"/>
        <w:spacing w:after="100" w:afterAutospacing="1"/>
        <w:jc w:val="center"/>
        <w:outlineLvl w:val="3"/>
        <w:rPr>
          <w:rFonts w:ascii="UD デジタル 教科書体 NK-R" w:eastAsia="UD デジタル 教科書体 NK-R" w:hAnsiTheme="minorEastAsia" w:cs="ＭＳ Ｐゴシック"/>
          <w:b/>
          <w:bCs/>
          <w:color w:val="200080"/>
          <w:kern w:val="0"/>
          <w:sz w:val="27"/>
          <w:szCs w:val="27"/>
        </w:rPr>
      </w:pPr>
      <w:r w:rsidRPr="002A4DB1">
        <w:rPr>
          <w:rFonts w:ascii="UD デジタル 教科書体 NK-R" w:eastAsia="UD デジタル 教科書体 NK-R" w:hAnsi="ＭＳ Ｐゴシック" w:cs="ＭＳ Ｐゴシック" w:hint="eastAsia"/>
          <w:noProof/>
          <w:kern w:val="0"/>
          <w:sz w:val="18"/>
          <w:szCs w:val="18"/>
        </w:rPr>
        <w:drawing>
          <wp:inline distT="0" distB="0" distL="0" distR="0">
            <wp:extent cx="3400425" cy="1285875"/>
            <wp:effectExtent l="19050" t="0" r="9525" b="0"/>
            <wp:docPr id="14" name="図 1" descr="http://www.dmccoltd.com/tecnical/logs/images/tec20041126_a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mccoltd.com/tecnical/logs/images/tec20041126_a_1.gif"/>
                    <pic:cNvPicPr>
                      <a:picLocks noChangeAspect="1" noChangeArrowheads="1"/>
                    </pic:cNvPicPr>
                  </pic:nvPicPr>
                  <pic:blipFill>
                    <a:blip r:embed="rId110" cstate="print"/>
                    <a:srcRect/>
                    <a:stretch>
                      <a:fillRect/>
                    </a:stretch>
                  </pic:blipFill>
                  <pic:spPr bwMode="auto">
                    <a:xfrm>
                      <a:off x="0" y="0"/>
                      <a:ext cx="3400425" cy="1285875"/>
                    </a:xfrm>
                    <a:prstGeom prst="rect">
                      <a:avLst/>
                    </a:prstGeom>
                    <a:noFill/>
                    <a:ln w="9525">
                      <a:noFill/>
                      <a:miter lim="800000"/>
                      <a:headEnd/>
                      <a:tailEnd/>
                    </a:ln>
                  </pic:spPr>
                </pic:pic>
              </a:graphicData>
            </a:graphic>
          </wp:inline>
        </w:drawing>
      </w:r>
    </w:p>
    <w:p w:rsidR="007430C3" w:rsidRPr="002A4DB1" w:rsidRDefault="007430C3" w:rsidP="007430C3">
      <w:pPr>
        <w:widowControl/>
        <w:shd w:val="clear" w:color="auto" w:fill="FFFFFF"/>
        <w:spacing w:after="100" w:afterAutospacing="1"/>
        <w:jc w:val="left"/>
        <w:outlineLvl w:val="3"/>
        <w:rPr>
          <w:rFonts w:ascii="UD デジタル 教科書体 NK-R" w:eastAsia="UD デジタル 教科書体 NK-R" w:hAnsiTheme="minorEastAsia" w:cs="ＭＳ Ｐゴシック"/>
          <w:b/>
          <w:bCs/>
          <w:color w:val="200080"/>
          <w:kern w:val="0"/>
          <w:sz w:val="27"/>
          <w:szCs w:val="27"/>
        </w:rPr>
      </w:pPr>
      <w:r w:rsidRPr="002A4DB1">
        <w:rPr>
          <w:rFonts w:ascii="UD デジタル 教科書体 NK-R" w:eastAsia="UD デジタル 教科書体 NK-R" w:hAnsiTheme="minorEastAsia" w:cs="ＭＳ Ｐゴシック" w:hint="eastAsia"/>
          <w:b/>
          <w:bCs/>
          <w:color w:val="200080"/>
          <w:kern w:val="0"/>
          <w:sz w:val="27"/>
          <w:szCs w:val="27"/>
        </w:rPr>
        <w:t xml:space="preserve">　</w:t>
      </w:r>
      <w:r w:rsidRPr="002A4DB1">
        <w:rPr>
          <w:rFonts w:ascii="UD デジタル 教科書体 NK-R" w:eastAsia="UD デジタル 教科書体 NK-R" w:hAnsiTheme="minorEastAsia" w:cs="ＭＳ Ｐゴシック" w:hint="eastAsia"/>
          <w:kern w:val="0"/>
          <w:szCs w:val="21"/>
        </w:rPr>
        <w:t>抵抗膜方式アナログタッチパネルは、透明導電膜(ITO)が設けられた素材(主にフィルムやガラス)を透明導電膜間が向い合う方向に貼り合わせ、指或いはペンで押した時透明導電膜同士が接触することによってタッチパネル入力が行われます。 この上下導電膜間には、ドットスペーサーと呼ばれる絶縁体があり、未入力時の上下導電膜のショートを防止しています。抵抗膜方式タッチパネルは、大きく分けてアナログタイプとマトリックスタイプに分けられます。</w:t>
      </w:r>
    </w:p>
    <w:p w:rsidR="007430C3" w:rsidRPr="002A4DB1" w:rsidRDefault="007430C3" w:rsidP="007430C3">
      <w:pPr>
        <w:widowControl/>
        <w:shd w:val="clear" w:color="auto" w:fill="FFFFFF"/>
        <w:spacing w:after="100" w:afterAutospacing="1"/>
        <w:jc w:val="left"/>
        <w:outlineLvl w:val="3"/>
        <w:rPr>
          <w:rFonts w:ascii="UD デジタル 教科書体 NK-R" w:eastAsia="UD デジタル 教科書体 NK-R" w:hAnsiTheme="minorEastAsia" w:cs="ＭＳ Ｐゴシック"/>
          <w:b/>
          <w:bCs/>
          <w:color w:val="200080"/>
          <w:kern w:val="0"/>
          <w:sz w:val="27"/>
          <w:szCs w:val="27"/>
        </w:rPr>
      </w:pPr>
      <w:r w:rsidRPr="002A4DB1">
        <w:rPr>
          <w:rFonts w:ascii="UD デジタル 教科書体 NK-R" w:eastAsia="UD デジタル 教科書体 NK-R" w:hAnsi="ＭＳ Ｐゴシック" w:cs="ＭＳ Ｐゴシック" w:hint="eastAsia"/>
          <w:b/>
          <w:bCs/>
          <w:noProof/>
          <w:kern w:val="0"/>
          <w:sz w:val="18"/>
        </w:rPr>
        <w:drawing>
          <wp:anchor distT="0" distB="0" distL="114300" distR="114300" simplePos="0" relativeHeight="251939840" behindDoc="0" locked="0" layoutInCell="1" allowOverlap="1">
            <wp:simplePos x="0" y="0"/>
            <wp:positionH relativeFrom="column">
              <wp:posOffset>3406140</wp:posOffset>
            </wp:positionH>
            <wp:positionV relativeFrom="paragraph">
              <wp:posOffset>79375</wp:posOffset>
            </wp:positionV>
            <wp:extent cx="1905000" cy="1409700"/>
            <wp:effectExtent l="19050" t="0" r="0" b="0"/>
            <wp:wrapSquare wrapText="bothSides"/>
            <wp:docPr id="17" name="図 2" descr="http://www.dmccoltd.com/tecnical/logs/images/tec20041126_a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ccoltd.com/tecnical/logs/images/tec20041126_a_2.gif"/>
                    <pic:cNvPicPr>
                      <a:picLocks noChangeAspect="1" noChangeArrowheads="1"/>
                    </pic:cNvPicPr>
                  </pic:nvPicPr>
                  <pic:blipFill>
                    <a:blip r:embed="rId111" cstate="print"/>
                    <a:srcRect/>
                    <a:stretch>
                      <a:fillRect/>
                    </a:stretch>
                  </pic:blipFill>
                  <pic:spPr bwMode="auto">
                    <a:xfrm>
                      <a:off x="0" y="0"/>
                      <a:ext cx="1905000" cy="1409700"/>
                    </a:xfrm>
                    <a:prstGeom prst="rect">
                      <a:avLst/>
                    </a:prstGeom>
                    <a:noFill/>
                    <a:ln w="9525">
                      <a:noFill/>
                      <a:miter lim="800000"/>
                      <a:headEnd/>
                      <a:tailEnd/>
                    </a:ln>
                  </pic:spPr>
                </pic:pic>
              </a:graphicData>
            </a:graphic>
          </wp:anchor>
        </w:drawing>
      </w:r>
      <w:r w:rsidRPr="002A4DB1">
        <w:rPr>
          <w:rFonts w:ascii="UD デジタル 教科書体 NK-R" w:eastAsia="UD デジタル 教科書体 NK-R" w:hAnsi="ＭＳ Ｐゴシック" w:cs="ＭＳ Ｐゴシック" w:hint="eastAsia"/>
          <w:b/>
          <w:bCs/>
          <w:kern w:val="0"/>
          <w:sz w:val="18"/>
        </w:rPr>
        <w:t>アナログタイプ</w:t>
      </w:r>
    </w:p>
    <w:p w:rsidR="007430C3" w:rsidRPr="002A4DB1" w:rsidRDefault="007430C3" w:rsidP="007430C3">
      <w:pPr>
        <w:widowControl/>
        <w:shd w:val="clear" w:color="auto" w:fill="FFFFFF"/>
        <w:spacing w:before="100" w:beforeAutospacing="1" w:after="100" w:afterAutospacing="1"/>
        <w:ind w:firstLineChars="100" w:firstLine="205"/>
        <w:jc w:val="left"/>
        <w:rPr>
          <w:rFonts w:ascii="UD デジタル 教科書体 NK-R" w:eastAsia="UD デジタル 教科書体 NK-R" w:hAnsiTheme="minorEastAsia" w:cs="ＭＳ Ｐゴシック"/>
          <w:kern w:val="0"/>
          <w:szCs w:val="21"/>
        </w:rPr>
      </w:pPr>
      <w:r w:rsidRPr="002A4DB1">
        <w:rPr>
          <w:rFonts w:ascii="UD デジタル 教科書体 NK-R" w:eastAsia="UD デジタル 教科書体 NK-R" w:hAnsiTheme="minorEastAsia" w:cs="ＭＳ Ｐゴシック" w:hint="eastAsia"/>
          <w:kern w:val="0"/>
          <w:szCs w:val="21"/>
        </w:rPr>
        <w:t>上部、下部共に一面に透明導電膜が形成され、一方でX座標回路、もう一方でY座標回路を構成します。タッチした位置の抵抗の比をアナログ的に検出します。</w:t>
      </w:r>
    </w:p>
    <w:p w:rsidR="007430C3" w:rsidRPr="002A4DB1" w:rsidRDefault="007430C3" w:rsidP="007430C3">
      <w:pPr>
        <w:widowControl/>
        <w:shd w:val="clear" w:color="auto" w:fill="FFFFFF"/>
        <w:spacing w:before="100" w:beforeAutospacing="1" w:after="100" w:afterAutospacing="1"/>
        <w:jc w:val="left"/>
        <w:rPr>
          <w:rFonts w:ascii="UD デジタル 教科書体 NK-R" w:eastAsia="UD デジタル 教科書体 NK-R" w:hAnsiTheme="minorEastAsia" w:cs="ＭＳ Ｐゴシック"/>
          <w:kern w:val="0"/>
          <w:szCs w:val="21"/>
        </w:rPr>
      </w:pPr>
    </w:p>
    <w:p w:rsidR="007430C3" w:rsidRPr="002A4DB1" w:rsidRDefault="007430C3" w:rsidP="007430C3">
      <w:pPr>
        <w:widowControl/>
        <w:shd w:val="clear" w:color="auto" w:fill="FFFFFF"/>
        <w:spacing w:before="100" w:beforeAutospacing="1" w:after="100" w:afterAutospacing="1"/>
        <w:jc w:val="left"/>
        <w:rPr>
          <w:rFonts w:ascii="UD デジタル 教科書体 NK-R" w:eastAsia="UD デジタル 教科書体 NK-R" w:hAnsiTheme="minorEastAsia" w:cs="ＭＳ Ｐゴシック"/>
          <w:kern w:val="0"/>
          <w:szCs w:val="21"/>
        </w:rPr>
      </w:pPr>
    </w:p>
    <w:p w:rsidR="007430C3" w:rsidRPr="002A4DB1" w:rsidRDefault="007430C3" w:rsidP="007430C3">
      <w:pPr>
        <w:widowControl/>
        <w:shd w:val="clear" w:color="auto" w:fill="FFFFFF"/>
        <w:spacing w:before="100" w:beforeAutospacing="1" w:after="100" w:afterAutospacing="1"/>
        <w:jc w:val="left"/>
        <w:rPr>
          <w:rFonts w:ascii="UD デジタル 教科書体 NK-R" w:eastAsia="UD デジタル 教科書体 NK-R" w:hAnsiTheme="minorEastAsia" w:cs="ＭＳ Ｐゴシック"/>
          <w:kern w:val="0"/>
          <w:szCs w:val="21"/>
        </w:rPr>
      </w:pPr>
      <w:r w:rsidRPr="002A4DB1">
        <w:rPr>
          <w:rFonts w:ascii="UD デジタル 教科書体 NK-R" w:eastAsia="UD デジタル 教科書体 NK-R" w:hAnsiTheme="minorEastAsia" w:cs="ＭＳ Ｐゴシック" w:hint="eastAsia"/>
          <w:b/>
          <w:bCs/>
          <w:noProof/>
          <w:kern w:val="0"/>
          <w:szCs w:val="21"/>
        </w:rPr>
        <w:drawing>
          <wp:anchor distT="0" distB="0" distL="114300" distR="114300" simplePos="0" relativeHeight="251940864" behindDoc="0" locked="0" layoutInCell="1" allowOverlap="1">
            <wp:simplePos x="0" y="0"/>
            <wp:positionH relativeFrom="column">
              <wp:posOffset>3415665</wp:posOffset>
            </wp:positionH>
            <wp:positionV relativeFrom="paragraph">
              <wp:posOffset>25400</wp:posOffset>
            </wp:positionV>
            <wp:extent cx="1905000" cy="1304925"/>
            <wp:effectExtent l="19050" t="0" r="0" b="0"/>
            <wp:wrapSquare wrapText="bothSides"/>
            <wp:docPr id="18" name="図 3" descr="http://www.dmccoltd.com/tecnical/logs/images/tec20041126_a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mccoltd.com/tecnical/logs/images/tec20041126_a_3.gif"/>
                    <pic:cNvPicPr>
                      <a:picLocks noChangeAspect="1" noChangeArrowheads="1"/>
                    </pic:cNvPicPr>
                  </pic:nvPicPr>
                  <pic:blipFill>
                    <a:blip r:embed="rId112" cstate="print"/>
                    <a:srcRect/>
                    <a:stretch>
                      <a:fillRect/>
                    </a:stretch>
                  </pic:blipFill>
                  <pic:spPr bwMode="auto">
                    <a:xfrm>
                      <a:off x="0" y="0"/>
                      <a:ext cx="1905000" cy="1304925"/>
                    </a:xfrm>
                    <a:prstGeom prst="rect">
                      <a:avLst/>
                    </a:prstGeom>
                    <a:noFill/>
                    <a:ln w="9525">
                      <a:noFill/>
                      <a:miter lim="800000"/>
                      <a:headEnd/>
                      <a:tailEnd/>
                    </a:ln>
                  </pic:spPr>
                </pic:pic>
              </a:graphicData>
            </a:graphic>
          </wp:anchor>
        </w:drawing>
      </w:r>
      <w:r w:rsidRPr="002A4DB1">
        <w:rPr>
          <w:rFonts w:ascii="UD デジタル 教科書体 NK-R" w:eastAsia="UD デジタル 教科書体 NK-R" w:hAnsiTheme="minorEastAsia" w:cs="ＭＳ Ｐゴシック" w:hint="eastAsia"/>
          <w:b/>
          <w:bCs/>
          <w:kern w:val="0"/>
          <w:szCs w:val="21"/>
        </w:rPr>
        <w:t>マトリックスタイプ</w:t>
      </w:r>
    </w:p>
    <w:p w:rsidR="007430C3" w:rsidRPr="002A4DB1" w:rsidRDefault="007430C3" w:rsidP="007430C3">
      <w:pPr>
        <w:widowControl/>
        <w:shd w:val="clear" w:color="auto" w:fill="FFFFFF"/>
        <w:spacing w:before="100" w:beforeAutospacing="1" w:after="100" w:afterAutospacing="1"/>
        <w:ind w:firstLineChars="100" w:firstLine="205"/>
        <w:jc w:val="left"/>
        <w:rPr>
          <w:rFonts w:ascii="UD デジタル 教科書体 NK-R" w:eastAsia="UD デジタル 教科書体 NK-R" w:hAnsiTheme="minorEastAsia" w:cs="ＭＳ Ｐゴシック"/>
          <w:kern w:val="0"/>
          <w:szCs w:val="21"/>
        </w:rPr>
      </w:pPr>
      <w:r w:rsidRPr="002A4DB1">
        <w:rPr>
          <w:rFonts w:ascii="UD デジタル 教科書体 NK-R" w:eastAsia="UD デジタル 教科書体 NK-R" w:hAnsiTheme="minorEastAsia" w:cs="ＭＳ Ｐゴシック" w:hint="eastAsia"/>
          <w:kern w:val="0"/>
          <w:szCs w:val="21"/>
        </w:rPr>
        <w:t>上部と下部にそれぞれに形成した短冊状の透明導電膜を直交するように構成します。タッチした時のX座標、Y座標により位置を検出します。</w:t>
      </w:r>
    </w:p>
    <w:p w:rsidR="007430C3" w:rsidRPr="002A4DB1" w:rsidRDefault="007430C3" w:rsidP="007430C3">
      <w:pPr>
        <w:widowControl/>
        <w:shd w:val="clear" w:color="auto" w:fill="FFFFFF"/>
        <w:spacing w:before="100" w:beforeAutospacing="1" w:after="100" w:afterAutospacing="1"/>
        <w:jc w:val="left"/>
        <w:rPr>
          <w:rFonts w:ascii="UD デジタル 教科書体 NK-R" w:eastAsia="UD デジタル 教科書体 NK-R" w:hAnsiTheme="minorEastAsia" w:cs="ＭＳ Ｐゴシック"/>
          <w:kern w:val="0"/>
          <w:szCs w:val="21"/>
        </w:rPr>
      </w:pPr>
    </w:p>
    <w:p w:rsidR="007430C3" w:rsidRPr="002A4DB1" w:rsidRDefault="007430C3" w:rsidP="007430C3">
      <w:pPr>
        <w:wordWrap w:val="0"/>
        <w:spacing w:before="15" w:after="15"/>
        <w:ind w:left="15" w:right="-1"/>
        <w:jc w:val="right"/>
        <w:rPr>
          <w:rFonts w:ascii="UD デジタル 教科書体 NK-R" w:eastAsia="UD デジタル 教科書体 NK-R" w:hAnsiTheme="minorEastAsia"/>
          <w:szCs w:val="21"/>
        </w:rPr>
      </w:pPr>
      <w:r w:rsidRPr="002A4DB1">
        <w:rPr>
          <w:rFonts w:ascii="UD デジタル 教科書体 NK-R" w:eastAsia="UD デジタル 教科書体 NK-R" w:hAnsiTheme="minorEastAsia" w:cs="ＭＳ Ｐゴシック" w:hint="eastAsia"/>
          <w:kern w:val="0"/>
          <w:szCs w:val="21"/>
        </w:rPr>
        <w:t xml:space="preserve">参考URL　</w:t>
      </w:r>
      <w:r w:rsidRPr="002A4DB1">
        <w:rPr>
          <w:rFonts w:ascii="UD デジタル 教科書体 NK-R" w:eastAsia="UD デジタル 教科書体 NK-R" w:hint="eastAsia"/>
        </w:rPr>
        <w:t xml:space="preserve"> </w:t>
      </w:r>
      <w:r w:rsidRPr="002A4DB1">
        <w:rPr>
          <w:rFonts w:ascii="UD デジタル 教科書体 NK-R" w:eastAsia="UD デジタル 教科書体 NK-R" w:hAnsiTheme="minorEastAsia" w:cs="ＭＳ Ｐゴシック" w:hint="eastAsia"/>
          <w:kern w:val="0"/>
          <w:szCs w:val="21"/>
          <w:u w:val="single"/>
        </w:rPr>
        <w:t>http://www.dmccoltd.com/structure/</w:t>
      </w:r>
    </w:p>
    <w:p w:rsidR="007430C3" w:rsidRPr="002A4DB1" w:rsidRDefault="007430C3" w:rsidP="00153D79">
      <w:pPr>
        <w:jc w:val="left"/>
        <w:rPr>
          <w:rFonts w:ascii="UD デジタル 教科書体 NK-R" w:eastAsia="UD デジタル 教科書体 NK-R" w:hAnsi="ＭＳ 明朝"/>
          <w:szCs w:val="21"/>
        </w:rPr>
      </w:pP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rPr>
        <w:lastRenderedPageBreak/>
        <w:t>課題１　信号機回路</w:t>
      </w: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rPr>
        <w:t>・タッチパネル上に赤、黄、青のランプを配置し、スタートボタンを押すと、赤が5秒点灯→黄が1秒点灯→青が3秒点灯をストップボタンが押されるまで繰り返すような回路を作成しなさい。また、以下に従ってデバイスを割付けなさい。</w:t>
      </w:r>
    </w:p>
    <w:p w:rsidR="00B65EC2" w:rsidRPr="002A4DB1" w:rsidRDefault="00B65EC2" w:rsidP="00B65EC2">
      <w:pPr>
        <w:rPr>
          <w:rFonts w:ascii="UD デジタル 教科書体 NK-R" w:eastAsia="UD デジタル 教科書体 NK-R"/>
        </w:rPr>
      </w:pPr>
    </w:p>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デバイス割付け表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51"/>
        <w:gridCol w:w="1134"/>
        <w:gridCol w:w="1265"/>
        <w:gridCol w:w="1854"/>
        <w:gridCol w:w="1134"/>
        <w:gridCol w:w="1364"/>
      </w:tblGrid>
      <w:tr w:rsidR="00B65EC2" w:rsidRPr="002A4DB1" w:rsidTr="00B65EC2">
        <w:tc>
          <w:tcPr>
            <w:tcW w:w="1951"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部品等</w:t>
            </w:r>
          </w:p>
        </w:tc>
        <w:tc>
          <w:tcPr>
            <w:tcW w:w="113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デバイス</w:t>
            </w:r>
          </w:p>
        </w:tc>
        <w:tc>
          <w:tcPr>
            <w:tcW w:w="1265" w:type="dxa"/>
            <w:tcBorders>
              <w:right w:val="double" w:sz="4" w:space="0" w:color="auto"/>
            </w:tcBorders>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プログラム上の機能</w:t>
            </w:r>
          </w:p>
        </w:tc>
        <w:tc>
          <w:tcPr>
            <w:tcW w:w="1854" w:type="dxa"/>
            <w:tcBorders>
              <w:left w:val="double" w:sz="4" w:space="0" w:color="auto"/>
            </w:tcBorders>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部品等</w:t>
            </w:r>
          </w:p>
        </w:tc>
        <w:tc>
          <w:tcPr>
            <w:tcW w:w="113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デバイス</w:t>
            </w:r>
          </w:p>
        </w:tc>
        <w:tc>
          <w:tcPr>
            <w:tcW w:w="136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プログラム上の機能</w:t>
            </w:r>
          </w:p>
        </w:tc>
      </w:tr>
      <w:tr w:rsidR="00B65EC2" w:rsidRPr="002A4DB1" w:rsidTr="00B65EC2">
        <w:tc>
          <w:tcPr>
            <w:tcW w:w="1951"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ビットスイッチ１</w:t>
            </w:r>
          </w:p>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（モーメンタリ）</w:t>
            </w:r>
          </w:p>
        </w:tc>
        <w:tc>
          <w:tcPr>
            <w:tcW w:w="113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X0</w:t>
            </w:r>
          </w:p>
        </w:tc>
        <w:tc>
          <w:tcPr>
            <w:tcW w:w="1265" w:type="dxa"/>
            <w:tcBorders>
              <w:right w:val="double" w:sz="4" w:space="0" w:color="auto"/>
            </w:tcBorders>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スタート</w:t>
            </w:r>
          </w:p>
        </w:tc>
        <w:tc>
          <w:tcPr>
            <w:tcW w:w="1854" w:type="dxa"/>
            <w:tcBorders>
              <w:left w:val="double" w:sz="4" w:space="0" w:color="auto"/>
            </w:tcBorders>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ビットランプ１</w:t>
            </w:r>
          </w:p>
        </w:tc>
        <w:tc>
          <w:tcPr>
            <w:tcW w:w="113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Y10</w:t>
            </w:r>
          </w:p>
        </w:tc>
        <w:tc>
          <w:tcPr>
            <w:tcW w:w="136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赤信号</w:t>
            </w:r>
          </w:p>
        </w:tc>
      </w:tr>
      <w:tr w:rsidR="00B65EC2" w:rsidRPr="002A4DB1" w:rsidTr="00B65EC2">
        <w:tc>
          <w:tcPr>
            <w:tcW w:w="1951"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ビットスイッチ２</w:t>
            </w:r>
          </w:p>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（モーメンタリ）</w:t>
            </w:r>
          </w:p>
        </w:tc>
        <w:tc>
          <w:tcPr>
            <w:tcW w:w="113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X1</w:t>
            </w:r>
          </w:p>
        </w:tc>
        <w:tc>
          <w:tcPr>
            <w:tcW w:w="1265" w:type="dxa"/>
            <w:tcBorders>
              <w:right w:val="double" w:sz="4" w:space="0" w:color="auto"/>
            </w:tcBorders>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ストップ</w:t>
            </w:r>
          </w:p>
        </w:tc>
        <w:tc>
          <w:tcPr>
            <w:tcW w:w="1854" w:type="dxa"/>
            <w:tcBorders>
              <w:left w:val="double" w:sz="4" w:space="0" w:color="auto"/>
            </w:tcBorders>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ビットランプ２</w:t>
            </w:r>
          </w:p>
        </w:tc>
        <w:tc>
          <w:tcPr>
            <w:tcW w:w="113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Y11</w:t>
            </w:r>
          </w:p>
        </w:tc>
        <w:tc>
          <w:tcPr>
            <w:tcW w:w="136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黄信号</w:t>
            </w:r>
          </w:p>
        </w:tc>
      </w:tr>
      <w:tr w:rsidR="00B65EC2" w:rsidRPr="002A4DB1" w:rsidTr="00B65EC2">
        <w:tc>
          <w:tcPr>
            <w:tcW w:w="1951" w:type="dxa"/>
            <w:vAlign w:val="center"/>
          </w:tcPr>
          <w:p w:rsidR="00B65EC2" w:rsidRPr="002A4DB1" w:rsidRDefault="00B65EC2" w:rsidP="00B65EC2">
            <w:pPr>
              <w:jc w:val="center"/>
              <w:rPr>
                <w:rFonts w:ascii="UD デジタル 教科書体 NK-R" w:eastAsia="UD デジタル 教科書体 NK-R"/>
              </w:rPr>
            </w:pPr>
          </w:p>
        </w:tc>
        <w:tc>
          <w:tcPr>
            <w:tcW w:w="1134" w:type="dxa"/>
            <w:vAlign w:val="center"/>
          </w:tcPr>
          <w:p w:rsidR="00B65EC2" w:rsidRPr="002A4DB1" w:rsidRDefault="00B65EC2" w:rsidP="00B65EC2">
            <w:pPr>
              <w:jc w:val="center"/>
              <w:rPr>
                <w:rFonts w:ascii="UD デジタル 教科書体 NK-R" w:eastAsia="UD デジタル 教科書体 NK-R"/>
              </w:rPr>
            </w:pPr>
          </w:p>
          <w:p w:rsidR="00B65EC2" w:rsidRPr="002A4DB1" w:rsidRDefault="00B65EC2" w:rsidP="00B65EC2">
            <w:pPr>
              <w:jc w:val="center"/>
              <w:rPr>
                <w:rFonts w:ascii="UD デジタル 教科書体 NK-R" w:eastAsia="UD デジタル 教科書体 NK-R"/>
              </w:rPr>
            </w:pPr>
          </w:p>
        </w:tc>
        <w:tc>
          <w:tcPr>
            <w:tcW w:w="1265" w:type="dxa"/>
            <w:tcBorders>
              <w:right w:val="double" w:sz="4" w:space="0" w:color="auto"/>
            </w:tcBorders>
            <w:vAlign w:val="center"/>
          </w:tcPr>
          <w:p w:rsidR="00B65EC2" w:rsidRPr="002A4DB1" w:rsidRDefault="00B65EC2" w:rsidP="00B65EC2">
            <w:pPr>
              <w:jc w:val="center"/>
              <w:rPr>
                <w:rFonts w:ascii="UD デジタル 教科書体 NK-R" w:eastAsia="UD デジタル 教科書体 NK-R"/>
              </w:rPr>
            </w:pPr>
          </w:p>
        </w:tc>
        <w:tc>
          <w:tcPr>
            <w:tcW w:w="1854" w:type="dxa"/>
            <w:tcBorders>
              <w:left w:val="double" w:sz="4" w:space="0" w:color="auto"/>
            </w:tcBorders>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ビットランプ３</w:t>
            </w:r>
          </w:p>
        </w:tc>
        <w:tc>
          <w:tcPr>
            <w:tcW w:w="113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Y12</w:t>
            </w:r>
          </w:p>
        </w:tc>
        <w:tc>
          <w:tcPr>
            <w:tcW w:w="136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青信号</w:t>
            </w:r>
          </w:p>
        </w:tc>
      </w:tr>
    </w:tbl>
    <w:p w:rsidR="00B65EC2" w:rsidRPr="002A4DB1" w:rsidRDefault="00B65EC2" w:rsidP="00B65EC2">
      <w:pPr>
        <w:rPr>
          <w:rFonts w:ascii="UD デジタル 教科書体 NK-R" w:eastAsia="UD デジタル 教科書体 NK-R"/>
        </w:rPr>
      </w:pPr>
    </w:p>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4848225" cy="3933825"/>
            <wp:effectExtent l="19050" t="0" r="9525" b="0"/>
            <wp:docPr id="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srcRect/>
                    <a:stretch>
                      <a:fillRect/>
                    </a:stretch>
                  </pic:blipFill>
                  <pic:spPr bwMode="auto">
                    <a:xfrm>
                      <a:off x="0" y="0"/>
                      <a:ext cx="4848225" cy="3933825"/>
                    </a:xfrm>
                    <a:prstGeom prst="rect">
                      <a:avLst/>
                    </a:prstGeom>
                    <a:noFill/>
                    <a:ln w="9525">
                      <a:noFill/>
                      <a:miter lim="800000"/>
                      <a:headEnd/>
                      <a:tailEnd/>
                    </a:ln>
                  </pic:spPr>
                </pic:pic>
              </a:graphicData>
            </a:graphic>
          </wp:inline>
        </w:drawing>
      </w: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rPr>
        <w:t>課題２　四則演算結果</w:t>
      </w: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rPr>
        <w:t>・2数（－99～999）を任意で入力し、その2数の和、差（①－②）、乗、商、余り（①／②）を求めるものを作成しましょう！！ただし、数値②は0以外の数にし、0が入力され計算ボタンが押されたら、ウィンドウ画面を表示し、エラー表示させること。また、以下に従ってデバイスを割付けなさい。</w:t>
      </w:r>
    </w:p>
    <w:p w:rsidR="00B65EC2" w:rsidRPr="002A4DB1" w:rsidRDefault="00B65EC2" w:rsidP="00B65EC2">
      <w:pPr>
        <w:rPr>
          <w:rFonts w:ascii="UD デジタル 教科書体 NK-R" w:eastAsia="UD デジタル 教科書体 NK-R"/>
        </w:rPr>
      </w:pPr>
    </w:p>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デバイス割付け表</w:t>
      </w:r>
    </w:p>
    <w:tbl>
      <w:tblPr>
        <w:tblW w:w="889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24"/>
        <w:gridCol w:w="1230"/>
        <w:gridCol w:w="1435"/>
        <w:gridCol w:w="1845"/>
        <w:gridCol w:w="1025"/>
        <w:gridCol w:w="1435"/>
      </w:tblGrid>
      <w:tr w:rsidR="00B65EC2" w:rsidRPr="002A4DB1" w:rsidTr="00B65EC2">
        <w:tc>
          <w:tcPr>
            <w:tcW w:w="192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部品等</w:t>
            </w:r>
          </w:p>
        </w:tc>
        <w:tc>
          <w:tcPr>
            <w:tcW w:w="1230"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デバイス</w:t>
            </w:r>
          </w:p>
        </w:tc>
        <w:tc>
          <w:tcPr>
            <w:tcW w:w="143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プログラム上の機能</w:t>
            </w:r>
          </w:p>
        </w:tc>
        <w:tc>
          <w:tcPr>
            <w:tcW w:w="184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部品等</w:t>
            </w:r>
          </w:p>
        </w:tc>
        <w:tc>
          <w:tcPr>
            <w:tcW w:w="102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デバイス</w:t>
            </w:r>
          </w:p>
        </w:tc>
        <w:tc>
          <w:tcPr>
            <w:tcW w:w="143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プログラム上の機能</w:t>
            </w:r>
          </w:p>
        </w:tc>
      </w:tr>
      <w:tr w:rsidR="00B65EC2" w:rsidRPr="002A4DB1" w:rsidTr="00B65EC2">
        <w:tc>
          <w:tcPr>
            <w:tcW w:w="192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ビットスイッチ</w:t>
            </w:r>
          </w:p>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（モーメンタリ）</w:t>
            </w:r>
          </w:p>
        </w:tc>
        <w:tc>
          <w:tcPr>
            <w:tcW w:w="1230"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X0</w:t>
            </w:r>
          </w:p>
        </w:tc>
        <w:tc>
          <w:tcPr>
            <w:tcW w:w="143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計算ボタン</w:t>
            </w:r>
          </w:p>
        </w:tc>
        <w:tc>
          <w:tcPr>
            <w:tcW w:w="184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数値表示１</w:t>
            </w:r>
          </w:p>
        </w:tc>
        <w:tc>
          <w:tcPr>
            <w:tcW w:w="102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D12</w:t>
            </w:r>
          </w:p>
        </w:tc>
        <w:tc>
          <w:tcPr>
            <w:tcW w:w="143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和の結果</w:t>
            </w:r>
          </w:p>
        </w:tc>
      </w:tr>
      <w:tr w:rsidR="00B65EC2" w:rsidRPr="002A4DB1" w:rsidTr="00B65EC2">
        <w:trPr>
          <w:trHeight w:val="683"/>
        </w:trPr>
        <w:tc>
          <w:tcPr>
            <w:tcW w:w="192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数値入力１</w:t>
            </w:r>
          </w:p>
        </w:tc>
        <w:tc>
          <w:tcPr>
            <w:tcW w:w="1230"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D10</w:t>
            </w:r>
          </w:p>
        </w:tc>
        <w:tc>
          <w:tcPr>
            <w:tcW w:w="143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数値①</w:t>
            </w:r>
          </w:p>
        </w:tc>
        <w:tc>
          <w:tcPr>
            <w:tcW w:w="184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数値表示２</w:t>
            </w:r>
          </w:p>
        </w:tc>
        <w:tc>
          <w:tcPr>
            <w:tcW w:w="102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D13</w:t>
            </w:r>
          </w:p>
        </w:tc>
        <w:tc>
          <w:tcPr>
            <w:tcW w:w="143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差の結果</w:t>
            </w:r>
          </w:p>
        </w:tc>
      </w:tr>
      <w:tr w:rsidR="00B65EC2" w:rsidRPr="002A4DB1" w:rsidTr="00B65EC2">
        <w:trPr>
          <w:trHeight w:val="712"/>
        </w:trPr>
        <w:tc>
          <w:tcPr>
            <w:tcW w:w="1924"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数値入力２</w:t>
            </w:r>
          </w:p>
        </w:tc>
        <w:tc>
          <w:tcPr>
            <w:tcW w:w="1230"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D11</w:t>
            </w:r>
          </w:p>
        </w:tc>
        <w:tc>
          <w:tcPr>
            <w:tcW w:w="143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数値②</w:t>
            </w:r>
          </w:p>
        </w:tc>
        <w:tc>
          <w:tcPr>
            <w:tcW w:w="184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数値表示３</w:t>
            </w:r>
          </w:p>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（符号付BIN32）</w:t>
            </w:r>
          </w:p>
        </w:tc>
        <w:tc>
          <w:tcPr>
            <w:tcW w:w="102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D14</w:t>
            </w:r>
          </w:p>
        </w:tc>
        <w:tc>
          <w:tcPr>
            <w:tcW w:w="143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乗の結果</w:t>
            </w:r>
          </w:p>
        </w:tc>
      </w:tr>
      <w:tr w:rsidR="00B65EC2" w:rsidRPr="002A4DB1" w:rsidTr="00B65EC2">
        <w:tc>
          <w:tcPr>
            <w:tcW w:w="1924" w:type="dxa"/>
            <w:vAlign w:val="center"/>
          </w:tcPr>
          <w:p w:rsidR="00B65EC2" w:rsidRPr="002A4DB1" w:rsidRDefault="00B65EC2" w:rsidP="00B65EC2">
            <w:pPr>
              <w:jc w:val="center"/>
              <w:rPr>
                <w:rFonts w:ascii="UD デジタル 教科書体 NK-R" w:eastAsia="UD デジタル 教科書体 NK-R"/>
              </w:rPr>
            </w:pPr>
          </w:p>
        </w:tc>
        <w:tc>
          <w:tcPr>
            <w:tcW w:w="1230" w:type="dxa"/>
            <w:vAlign w:val="center"/>
          </w:tcPr>
          <w:p w:rsidR="00B65EC2" w:rsidRPr="002A4DB1" w:rsidRDefault="00B65EC2" w:rsidP="00B65EC2">
            <w:pPr>
              <w:jc w:val="center"/>
              <w:rPr>
                <w:rFonts w:ascii="UD デジタル 教科書体 NK-R" w:eastAsia="UD デジタル 教科書体 NK-R"/>
              </w:rPr>
            </w:pPr>
          </w:p>
        </w:tc>
        <w:tc>
          <w:tcPr>
            <w:tcW w:w="1435" w:type="dxa"/>
            <w:vAlign w:val="center"/>
          </w:tcPr>
          <w:p w:rsidR="00B65EC2" w:rsidRPr="002A4DB1" w:rsidRDefault="00B65EC2" w:rsidP="00B65EC2">
            <w:pPr>
              <w:jc w:val="center"/>
              <w:rPr>
                <w:rFonts w:ascii="UD デジタル 教科書体 NK-R" w:eastAsia="UD デジタル 教科書体 NK-R"/>
              </w:rPr>
            </w:pPr>
          </w:p>
          <w:p w:rsidR="00B65EC2" w:rsidRPr="002A4DB1" w:rsidRDefault="00B65EC2" w:rsidP="00B65EC2">
            <w:pPr>
              <w:jc w:val="center"/>
              <w:rPr>
                <w:rFonts w:ascii="UD デジタル 教科書体 NK-R" w:eastAsia="UD デジタル 教科書体 NK-R"/>
              </w:rPr>
            </w:pPr>
          </w:p>
        </w:tc>
        <w:tc>
          <w:tcPr>
            <w:tcW w:w="184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数値表示４</w:t>
            </w:r>
          </w:p>
        </w:tc>
        <w:tc>
          <w:tcPr>
            <w:tcW w:w="102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D16</w:t>
            </w:r>
          </w:p>
        </w:tc>
        <w:tc>
          <w:tcPr>
            <w:tcW w:w="143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商の結果</w:t>
            </w:r>
          </w:p>
        </w:tc>
      </w:tr>
      <w:tr w:rsidR="00B65EC2" w:rsidRPr="002A4DB1" w:rsidTr="00B65EC2">
        <w:tc>
          <w:tcPr>
            <w:tcW w:w="1924" w:type="dxa"/>
            <w:vAlign w:val="center"/>
          </w:tcPr>
          <w:p w:rsidR="00B65EC2" w:rsidRPr="002A4DB1" w:rsidRDefault="00B65EC2" w:rsidP="00B65EC2">
            <w:pPr>
              <w:jc w:val="center"/>
              <w:rPr>
                <w:rFonts w:ascii="UD デジタル 教科書体 NK-R" w:eastAsia="UD デジタル 教科書体 NK-R"/>
              </w:rPr>
            </w:pPr>
          </w:p>
        </w:tc>
        <w:tc>
          <w:tcPr>
            <w:tcW w:w="1230" w:type="dxa"/>
            <w:vAlign w:val="center"/>
          </w:tcPr>
          <w:p w:rsidR="00B65EC2" w:rsidRPr="002A4DB1" w:rsidRDefault="00B65EC2" w:rsidP="00B65EC2">
            <w:pPr>
              <w:jc w:val="center"/>
              <w:rPr>
                <w:rFonts w:ascii="UD デジタル 教科書体 NK-R" w:eastAsia="UD デジタル 教科書体 NK-R"/>
              </w:rPr>
            </w:pPr>
          </w:p>
        </w:tc>
        <w:tc>
          <w:tcPr>
            <w:tcW w:w="1435" w:type="dxa"/>
            <w:vAlign w:val="center"/>
          </w:tcPr>
          <w:p w:rsidR="00B65EC2" w:rsidRPr="002A4DB1" w:rsidRDefault="00B65EC2" w:rsidP="00B65EC2">
            <w:pPr>
              <w:jc w:val="center"/>
              <w:rPr>
                <w:rFonts w:ascii="UD デジタル 教科書体 NK-R" w:eastAsia="UD デジタル 教科書体 NK-R"/>
              </w:rPr>
            </w:pPr>
          </w:p>
          <w:p w:rsidR="00B65EC2" w:rsidRPr="002A4DB1" w:rsidRDefault="00B65EC2" w:rsidP="00B65EC2">
            <w:pPr>
              <w:jc w:val="center"/>
              <w:rPr>
                <w:rFonts w:ascii="UD デジタル 教科書体 NK-R" w:eastAsia="UD デジタル 教科書体 NK-R"/>
              </w:rPr>
            </w:pPr>
          </w:p>
        </w:tc>
        <w:tc>
          <w:tcPr>
            <w:tcW w:w="184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数値表示５</w:t>
            </w:r>
          </w:p>
        </w:tc>
        <w:tc>
          <w:tcPr>
            <w:tcW w:w="102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D17</w:t>
            </w:r>
          </w:p>
        </w:tc>
        <w:tc>
          <w:tcPr>
            <w:tcW w:w="1435" w:type="dxa"/>
            <w:vAlign w:val="center"/>
          </w:tcPr>
          <w:p w:rsidR="00B65EC2" w:rsidRPr="002A4DB1" w:rsidRDefault="00B65EC2" w:rsidP="00B65EC2">
            <w:pPr>
              <w:jc w:val="center"/>
              <w:rPr>
                <w:rFonts w:ascii="UD デジタル 教科書体 NK-R" w:eastAsia="UD デジタル 教科書体 NK-R"/>
              </w:rPr>
            </w:pPr>
            <w:r w:rsidRPr="002A4DB1">
              <w:rPr>
                <w:rFonts w:ascii="UD デジタル 教科書体 NK-R" w:eastAsia="UD デジタル 教科書体 NK-R" w:hint="eastAsia"/>
              </w:rPr>
              <w:t>余りの結果</w:t>
            </w:r>
          </w:p>
        </w:tc>
      </w:tr>
    </w:tbl>
    <w:p w:rsidR="00B65EC2" w:rsidRPr="002A4DB1" w:rsidRDefault="00B65EC2" w:rsidP="00B65EC2">
      <w:pPr>
        <w:rPr>
          <w:rFonts w:ascii="UD デジタル 教科書体 NK-R" w:eastAsia="UD デジタル 教科書体 NK-R"/>
        </w:rPr>
      </w:pPr>
    </w:p>
    <w:p w:rsidR="00B65EC2" w:rsidRPr="002A4DB1" w:rsidRDefault="00B65EC2" w:rsidP="00B65EC2">
      <w:pPr>
        <w:ind w:firstLineChars="100" w:firstLine="205"/>
        <w:rPr>
          <w:rFonts w:ascii="UD デジタル 教科書体 NK-R" w:eastAsia="UD デジタル 教科書体 NK-R"/>
        </w:rPr>
      </w:pPr>
      <w:r w:rsidRPr="002A4DB1">
        <w:rPr>
          <w:rFonts w:ascii="UD デジタル 教科書体 NK-R" w:eastAsia="UD デジタル 教科書体 NK-R" w:hint="eastAsia"/>
          <w:noProof/>
        </w:rPr>
        <w:drawing>
          <wp:anchor distT="0" distB="0" distL="114300" distR="114300" simplePos="0" relativeHeight="251942912" behindDoc="1" locked="0" layoutInCell="1" allowOverlap="1">
            <wp:simplePos x="0" y="0"/>
            <wp:positionH relativeFrom="column">
              <wp:posOffset>2994025</wp:posOffset>
            </wp:positionH>
            <wp:positionV relativeFrom="paragraph">
              <wp:posOffset>638175</wp:posOffset>
            </wp:positionV>
            <wp:extent cx="2343150" cy="1247775"/>
            <wp:effectExtent l="19050" t="0" r="0" b="0"/>
            <wp:wrapThrough wrapText="bothSides">
              <wp:wrapPolygon edited="0">
                <wp:start x="-176" y="0"/>
                <wp:lineTo x="-176" y="21435"/>
                <wp:lineTo x="21600" y="21435"/>
                <wp:lineTo x="21600" y="0"/>
                <wp:lineTo x="-176" y="0"/>
              </wp:wrapPolygon>
            </wp:wrapThrough>
            <wp:docPr id="304" name="図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14" cstate="print"/>
                    <a:srcRect/>
                    <a:stretch>
                      <a:fillRect/>
                    </a:stretch>
                  </pic:blipFill>
                  <pic:spPr bwMode="auto">
                    <a:xfrm>
                      <a:off x="0" y="0"/>
                      <a:ext cx="2343150" cy="1247775"/>
                    </a:xfrm>
                    <a:prstGeom prst="rect">
                      <a:avLst/>
                    </a:prstGeom>
                    <a:noFill/>
                  </pic:spPr>
                </pic:pic>
              </a:graphicData>
            </a:graphic>
          </wp:anchor>
        </w:drawing>
      </w:r>
      <w:r w:rsidRPr="002A4DB1">
        <w:rPr>
          <w:rFonts w:ascii="UD デジタル 教科書体 NK-R" w:eastAsia="UD デジタル 教科書体 NK-R" w:hint="eastAsia"/>
          <w:noProof/>
        </w:rPr>
        <w:drawing>
          <wp:inline distT="0" distB="0" distL="0" distR="0">
            <wp:extent cx="2600325" cy="1876425"/>
            <wp:effectExtent l="19050" t="0" r="9525" b="0"/>
            <wp:docPr id="5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cstate="print"/>
                    <a:srcRect/>
                    <a:stretch>
                      <a:fillRect/>
                    </a:stretch>
                  </pic:blipFill>
                  <pic:spPr bwMode="auto">
                    <a:xfrm>
                      <a:off x="0" y="0"/>
                      <a:ext cx="2600325" cy="1876425"/>
                    </a:xfrm>
                    <a:prstGeom prst="rect">
                      <a:avLst/>
                    </a:prstGeom>
                    <a:noFill/>
                    <a:ln w="9525">
                      <a:noFill/>
                      <a:miter lim="800000"/>
                      <a:headEnd/>
                      <a:tailEnd/>
                    </a:ln>
                  </pic:spPr>
                </pic:pic>
              </a:graphicData>
            </a:graphic>
          </wp:inline>
        </w:drawing>
      </w: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rPr>
        <w:tab/>
      </w:r>
      <w:r w:rsidRPr="002A4DB1">
        <w:rPr>
          <w:rFonts w:ascii="UD デジタル 教科書体 NK-R" w:eastAsia="UD デジタル 教科書体 NK-R" w:hint="eastAsia"/>
        </w:rPr>
        <w:tab/>
        <w:t>ベース画面</w:t>
      </w:r>
      <w:r w:rsidRPr="002A4DB1">
        <w:rPr>
          <w:rFonts w:ascii="UD デジタル 教科書体 NK-R" w:eastAsia="UD デジタル 教科書体 NK-R" w:hint="eastAsia"/>
        </w:rPr>
        <w:tab/>
      </w:r>
      <w:r w:rsidRPr="002A4DB1">
        <w:rPr>
          <w:rFonts w:ascii="UD デジタル 教科書体 NK-R" w:eastAsia="UD デジタル 教科書体 NK-R" w:hint="eastAsia"/>
        </w:rPr>
        <w:tab/>
      </w:r>
      <w:r w:rsidRPr="002A4DB1">
        <w:rPr>
          <w:rFonts w:ascii="UD デジタル 教科書体 NK-R" w:eastAsia="UD デジタル 教科書体 NK-R" w:hint="eastAsia"/>
        </w:rPr>
        <w:tab/>
      </w:r>
      <w:r w:rsidRPr="002A4DB1">
        <w:rPr>
          <w:rFonts w:ascii="UD デジタル 教科書体 NK-R" w:eastAsia="UD デジタル 教科書体 NK-R" w:hint="eastAsia"/>
        </w:rPr>
        <w:tab/>
        <w:t>ウィンドウ画面</w:t>
      </w: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p>
    <w:p w:rsidR="00B65EC2" w:rsidRPr="002A4DB1" w:rsidRDefault="00B65EC2" w:rsidP="00B65EC2">
      <w:pPr>
        <w:jc w:val="left"/>
        <w:rPr>
          <w:rFonts w:ascii="UD デジタル 教科書体 NK-R" w:eastAsia="UD デジタル 教科書体 NK-R"/>
        </w:rPr>
      </w:pPr>
    </w:p>
    <w:p w:rsidR="00B65EC2" w:rsidRPr="002A4DB1" w:rsidRDefault="00B65EC2" w:rsidP="00B65EC2">
      <w:pPr>
        <w:jc w:val="center"/>
        <w:rPr>
          <w:rFonts w:ascii="UD デジタル 教科書体 NK-R" w:eastAsia="UD デジタル 教科書体 NK-R"/>
          <w:b/>
          <w:sz w:val="28"/>
          <w:szCs w:val="28"/>
        </w:rPr>
      </w:pPr>
      <w:r w:rsidRPr="002A4DB1">
        <w:rPr>
          <w:rFonts w:ascii="UD デジタル 教科書体 NK-R" w:eastAsia="UD デジタル 教科書体 NK-R" w:hint="eastAsia"/>
          <w:b/>
          <w:sz w:val="28"/>
          <w:szCs w:val="28"/>
        </w:rPr>
        <w:t>スイッチの表示／非表示の切換え</w:t>
      </w:r>
    </w:p>
    <w:p w:rsidR="00B65EC2" w:rsidRPr="002A4DB1" w:rsidRDefault="00B65EC2" w:rsidP="00B65EC2">
      <w:pPr>
        <w:pStyle w:val="aa"/>
        <w:numPr>
          <w:ilvl w:val="0"/>
          <w:numId w:val="33"/>
        </w:numPr>
        <w:ind w:leftChars="0"/>
        <w:rPr>
          <w:rFonts w:ascii="UD デジタル 教科書体 NK-R" w:eastAsia="UD デジタル 教科書体 NK-R"/>
        </w:rPr>
      </w:pPr>
      <w:r w:rsidRPr="002A4DB1">
        <w:rPr>
          <w:rFonts w:ascii="UD デジタル 教科書体 NK-R" w:eastAsia="UD デジタル 教科書体 NK-R" w:hint="eastAsia"/>
        </w:rPr>
        <w:t>部品の表示／非表示を使用する方法</w:t>
      </w:r>
    </w:p>
    <w:p w:rsidR="00B65EC2" w:rsidRPr="002A4DB1" w:rsidRDefault="00B65EC2" w:rsidP="00B65EC2">
      <w:pPr>
        <w:pStyle w:val="aa"/>
        <w:ind w:leftChars="0" w:left="360"/>
        <w:rPr>
          <w:rFonts w:ascii="UD デジタル 教科書体 NK-R" w:eastAsia="UD デジタル 教科書体 NK-R"/>
        </w:rPr>
      </w:pPr>
      <w:r w:rsidRPr="002A4DB1">
        <w:rPr>
          <w:rFonts w:ascii="UD デジタル 教科書体 NK-R" w:eastAsia="UD デジタル 教科書体 NK-R" w:hint="eastAsia"/>
        </w:rPr>
        <w:t>部品をビットスイッチにして部品の表示／非表示で切り換えます。</w:t>
      </w:r>
    </w:p>
    <w:p w:rsidR="00B65EC2" w:rsidRPr="002A4DB1" w:rsidRDefault="00B65EC2" w:rsidP="00B65EC2">
      <w:pPr>
        <w:pStyle w:val="aa"/>
        <w:numPr>
          <w:ilvl w:val="1"/>
          <w:numId w:val="33"/>
        </w:numPr>
        <w:ind w:leftChars="0"/>
        <w:rPr>
          <w:rFonts w:ascii="UD デジタル 教科書体 NK-R" w:eastAsia="UD デジタル 教科書体 NK-R"/>
        </w:rPr>
      </w:pPr>
      <w:r w:rsidRPr="002A4DB1">
        <w:rPr>
          <w:rFonts w:ascii="UD デジタル 教科書体 NK-R" w:eastAsia="UD デジタル 教科書体 NK-R" w:hint="eastAsia"/>
        </w:rPr>
        <w:t>部品の作成をします。プロジェクトウィンドウ→部品→新規</w:t>
      </w:r>
    </w:p>
    <w:p w:rsidR="00B65EC2" w:rsidRPr="002A4DB1" w:rsidRDefault="00707C83" w:rsidP="00B65EC2">
      <w:pPr>
        <w:pStyle w:val="aa"/>
        <w:ind w:leftChars="0" w:left="780"/>
        <w:rPr>
          <w:rFonts w:ascii="UD デジタル 教科書体 NK-R" w:eastAsia="UD デジタル 教科書体 NK-R"/>
        </w:rPr>
      </w:pPr>
      <w:r>
        <w:rPr>
          <w:rFonts w:ascii="UD デジタル 教科書体 NK-R" w:eastAsia="UD デジタル 教科書体 NK-R"/>
          <w:noProof/>
        </w:rPr>
        <w:pict>
          <v:roundrect id="_x0000_s1335" style="position:absolute;left:0;text-align:left;margin-left:60.45pt;margin-top:173pt;width:54.75pt;height:20.25pt;z-index:251951104" arcsize="10923f" filled="f" fillcolor="white [3201]" strokecolor="black [3200]" strokeweight="2.5pt">
            <v:shadow color="#868686"/>
            <v:textbox inset="5.85pt,.7pt,5.85pt,.7pt"/>
          </v:roundrect>
        </w:pict>
      </w:r>
      <w:r w:rsidR="00B65EC2" w:rsidRPr="002A4DB1">
        <w:rPr>
          <w:rFonts w:ascii="UD デジタル 教科書体 NK-R" w:eastAsia="UD デジタル 教科書体 NK-R" w:hint="eastAsia"/>
          <w:noProof/>
        </w:rPr>
        <w:drawing>
          <wp:inline distT="0" distB="0" distL="0" distR="0">
            <wp:extent cx="1638300" cy="2390775"/>
            <wp:effectExtent l="19050" t="0" r="0" b="0"/>
            <wp:docPr id="6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cstate="print"/>
                    <a:srcRect/>
                    <a:stretch>
                      <a:fillRect/>
                    </a:stretch>
                  </pic:blipFill>
                  <pic:spPr bwMode="auto">
                    <a:xfrm>
                      <a:off x="0" y="0"/>
                      <a:ext cx="1638300" cy="2390775"/>
                    </a:xfrm>
                    <a:prstGeom prst="rect">
                      <a:avLst/>
                    </a:prstGeom>
                    <a:noFill/>
                    <a:ln w="9525">
                      <a:noFill/>
                      <a:miter lim="800000"/>
                      <a:headEnd/>
                      <a:tailEnd/>
                    </a:ln>
                  </pic:spPr>
                </pic:pic>
              </a:graphicData>
            </a:graphic>
          </wp:inline>
        </w:drawing>
      </w:r>
    </w:p>
    <w:p w:rsidR="00B65EC2" w:rsidRPr="002A4DB1" w:rsidRDefault="00B65EC2" w:rsidP="00B65EC2">
      <w:pPr>
        <w:pStyle w:val="aa"/>
        <w:numPr>
          <w:ilvl w:val="1"/>
          <w:numId w:val="33"/>
        </w:numPr>
        <w:ind w:leftChars="0"/>
        <w:rPr>
          <w:rFonts w:ascii="UD デジタル 教科書体 NK-R" w:eastAsia="UD デジタル 教科書体 NK-R"/>
        </w:rPr>
      </w:pPr>
      <w:r w:rsidRPr="002A4DB1">
        <w:rPr>
          <w:rFonts w:ascii="UD デジタル 教科書体 NK-R" w:eastAsia="UD デジタル 教科書体 NK-R" w:hint="eastAsia"/>
        </w:rPr>
        <w:t>部品に名前を付けます。</w:t>
      </w:r>
    </w:p>
    <w:p w:rsidR="00B65EC2" w:rsidRPr="002A4DB1" w:rsidRDefault="00707C83" w:rsidP="00B65EC2">
      <w:pPr>
        <w:pStyle w:val="aa"/>
        <w:ind w:leftChars="0" w:left="780"/>
        <w:rPr>
          <w:rFonts w:ascii="UD デジタル 教科書体 NK-R" w:eastAsia="UD デジタル 教科書体 NK-R"/>
        </w:rPr>
      </w:pPr>
      <w:r>
        <w:rPr>
          <w:rFonts w:ascii="UD デジタル 教科書体 NK-R" w:eastAsia="UD デジタル 教科書体 NK-R"/>
          <w:noProof/>
        </w:rPr>
        <w:pict>
          <v:roundrect id="_x0000_s1336" style="position:absolute;left:0;text-align:left;margin-left:50.7pt;margin-top:50.75pt;width:107.25pt;height:24pt;z-index:251952128" arcsize="10923f" filled="f" fillcolor="white [3201]" strokecolor="black [3200]" strokeweight="2.5pt">
            <v:shadow color="#868686"/>
            <v:textbox inset="5.85pt,.7pt,5.85pt,.7pt"/>
          </v:roundrect>
        </w:pict>
      </w:r>
      <w:r w:rsidR="00B65EC2" w:rsidRPr="002A4DB1">
        <w:rPr>
          <w:rFonts w:ascii="UD デジタル 教科書体 NK-R" w:eastAsia="UD デジタル 教科書体 NK-R" w:hint="eastAsia"/>
          <w:noProof/>
        </w:rPr>
        <w:drawing>
          <wp:inline distT="0" distB="0" distL="0" distR="0">
            <wp:extent cx="3048000" cy="1285875"/>
            <wp:effectExtent l="19050" t="0" r="0" b="0"/>
            <wp:docPr id="7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cstate="print"/>
                    <a:srcRect/>
                    <a:stretch>
                      <a:fillRect/>
                    </a:stretch>
                  </pic:blipFill>
                  <pic:spPr bwMode="auto">
                    <a:xfrm>
                      <a:off x="0" y="0"/>
                      <a:ext cx="3048000" cy="1285875"/>
                    </a:xfrm>
                    <a:prstGeom prst="rect">
                      <a:avLst/>
                    </a:prstGeom>
                    <a:noFill/>
                    <a:ln w="9525">
                      <a:noFill/>
                      <a:miter lim="800000"/>
                      <a:headEnd/>
                      <a:tailEnd/>
                    </a:ln>
                  </pic:spPr>
                </pic:pic>
              </a:graphicData>
            </a:graphic>
          </wp:inline>
        </w:drawing>
      </w:r>
    </w:p>
    <w:p w:rsidR="00B65EC2" w:rsidRPr="002A4DB1" w:rsidRDefault="00B65EC2" w:rsidP="00B65EC2">
      <w:pPr>
        <w:pStyle w:val="aa"/>
        <w:numPr>
          <w:ilvl w:val="1"/>
          <w:numId w:val="33"/>
        </w:numPr>
        <w:ind w:leftChars="0"/>
        <w:rPr>
          <w:rFonts w:ascii="UD デジタル 教科書体 NK-R" w:eastAsia="UD デジタル 教科書体 NK-R"/>
        </w:rPr>
      </w:pPr>
      <w:r w:rsidRPr="002A4DB1">
        <w:rPr>
          <w:rFonts w:ascii="UD デジタル 教科書体 NK-R" w:eastAsia="UD デジタル 教科書体 NK-R" w:hint="eastAsia"/>
        </w:rPr>
        <w:t>部品を作成します。（例：四角形と塗りつぶし→グループ化）</w:t>
      </w:r>
    </w:p>
    <w:p w:rsidR="00B65EC2" w:rsidRPr="002A4DB1" w:rsidRDefault="00B65EC2" w:rsidP="00B65EC2">
      <w:pPr>
        <w:pStyle w:val="aa"/>
        <w:ind w:leftChars="0" w:left="780"/>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914400" cy="666750"/>
            <wp:effectExtent l="19050" t="0" r="0" b="0"/>
            <wp:docPr id="72"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srcRect/>
                    <a:stretch>
                      <a:fillRect/>
                    </a:stretch>
                  </pic:blipFill>
                  <pic:spPr bwMode="auto">
                    <a:xfrm>
                      <a:off x="0" y="0"/>
                      <a:ext cx="914400" cy="666750"/>
                    </a:xfrm>
                    <a:prstGeom prst="rect">
                      <a:avLst/>
                    </a:prstGeom>
                    <a:noFill/>
                    <a:ln w="9525">
                      <a:noFill/>
                      <a:miter lim="800000"/>
                      <a:headEnd/>
                      <a:tailEnd/>
                    </a:ln>
                  </pic:spPr>
                </pic:pic>
              </a:graphicData>
            </a:graphic>
          </wp:inline>
        </w:drawing>
      </w:r>
    </w:p>
    <w:p w:rsidR="00B65EC2" w:rsidRPr="002A4DB1" w:rsidRDefault="00B65EC2" w:rsidP="00B65EC2">
      <w:pPr>
        <w:pStyle w:val="aa"/>
        <w:numPr>
          <w:ilvl w:val="1"/>
          <w:numId w:val="33"/>
        </w:numPr>
        <w:ind w:leftChars="0"/>
        <w:rPr>
          <w:rFonts w:ascii="UD デジタル 教科書体 NK-R" w:eastAsia="UD デジタル 教科書体 NK-R"/>
        </w:rPr>
      </w:pPr>
      <w:r w:rsidRPr="002A4DB1">
        <w:rPr>
          <w:rFonts w:ascii="UD デジタル 教科書体 NK-R" w:eastAsia="UD デジタル 教科書体 NK-R" w:hint="eastAsia"/>
        </w:rPr>
        <w:t>メニューバー→オブジェクト→部品表示→ビット部品をクリックします。</w:t>
      </w:r>
    </w:p>
    <w:p w:rsidR="00B65EC2" w:rsidRPr="002A4DB1" w:rsidRDefault="00B65EC2" w:rsidP="00B65EC2">
      <w:pPr>
        <w:pStyle w:val="aa"/>
        <w:numPr>
          <w:ilvl w:val="1"/>
          <w:numId w:val="33"/>
        </w:numPr>
        <w:ind w:leftChars="0"/>
        <w:rPr>
          <w:rFonts w:ascii="UD デジタル 教科書体 NK-R" w:eastAsia="UD デジタル 教科書体 NK-R"/>
        </w:rPr>
      </w:pPr>
      <w:r w:rsidRPr="002A4DB1">
        <w:rPr>
          <w:rFonts w:ascii="UD デジタル 教科書体 NK-R" w:eastAsia="UD デジタル 教科書体 NK-R" w:hint="eastAsia"/>
        </w:rPr>
        <w:t>配置した部品をダブルクリックします。</w:t>
      </w:r>
    </w:p>
    <w:p w:rsidR="00B65EC2" w:rsidRPr="002A4DB1" w:rsidRDefault="00B65EC2" w:rsidP="00B65EC2">
      <w:pPr>
        <w:widowControl/>
        <w:jc w:val="left"/>
        <w:rPr>
          <w:rFonts w:ascii="UD デジタル 教科書体 NK-R" w:eastAsia="UD デジタル 教科書体 NK-R"/>
        </w:rPr>
      </w:pPr>
      <w:r w:rsidRPr="002A4DB1">
        <w:rPr>
          <w:rFonts w:ascii="UD デジタル 教科書体 NK-R" w:eastAsia="UD デジタル 教科書体 NK-R" w:hint="eastAsia"/>
        </w:rPr>
        <w:br w:type="page"/>
      </w:r>
    </w:p>
    <w:p w:rsidR="00B65EC2" w:rsidRPr="002A4DB1" w:rsidRDefault="00B65EC2" w:rsidP="00B65EC2">
      <w:pPr>
        <w:pStyle w:val="aa"/>
        <w:numPr>
          <w:ilvl w:val="1"/>
          <w:numId w:val="33"/>
        </w:numPr>
        <w:ind w:leftChars="0"/>
        <w:rPr>
          <w:rFonts w:ascii="UD デジタル 教科書体 NK-R" w:eastAsia="UD デジタル 教科書体 NK-R"/>
        </w:rPr>
      </w:pPr>
      <w:r w:rsidRPr="002A4DB1">
        <w:rPr>
          <w:rFonts w:ascii="UD デジタル 教科書体 NK-R" w:eastAsia="UD デジタル 教科書体 NK-R" w:hint="eastAsia"/>
        </w:rPr>
        <w:lastRenderedPageBreak/>
        <w:t>部品切り換えデバイス：X1　OFFをクリックし、部品Noを「０」に設定します。</w:t>
      </w:r>
    </w:p>
    <w:p w:rsidR="00B65EC2" w:rsidRPr="002A4DB1" w:rsidRDefault="00707C83" w:rsidP="00B65EC2">
      <w:pPr>
        <w:rPr>
          <w:rFonts w:ascii="UD デジタル 教科書体 NK-R" w:eastAsia="UD デジタル 教科書体 NK-R"/>
        </w:rPr>
      </w:pPr>
      <w:r>
        <w:rPr>
          <w:rFonts w:ascii="UD デジタル 教科書体 NK-R" w:eastAsia="UD デジタル 教科書体 NK-R"/>
          <w:noProof/>
        </w:rPr>
        <w:pict>
          <v:roundrect id="_x0000_s1339" style="position:absolute;left:0;text-align:left;margin-left:152.7pt;margin-top:172.25pt;width:225pt;height:24pt;z-index:251955200" arcsize="10923f" filled="f" fillcolor="white [3201]" strokecolor="black [3200]" strokeweight="2.5pt">
            <v:shadow color="#868686"/>
            <v:textbox inset="5.85pt,.7pt,5.85pt,.7pt"/>
          </v:roundrect>
        </w:pict>
      </w:r>
      <w:r>
        <w:rPr>
          <w:rFonts w:ascii="UD デジタル 教科書体 NK-R" w:eastAsia="UD デジタル 教科書体 NK-R"/>
          <w:noProof/>
        </w:rPr>
        <w:pict>
          <v:roundrect id="_x0000_s1338" style="position:absolute;left:0;text-align:left;margin-left:14.7pt;margin-top:95.75pt;width:132pt;height:60pt;z-index:251954176" arcsize="10923f" filled="f" fillcolor="white [3201]" strokecolor="black [3200]" strokeweight="2.5pt">
            <v:shadow color="#868686"/>
            <v:textbox inset="5.85pt,.7pt,5.85pt,.7pt"/>
          </v:roundrect>
        </w:pict>
      </w:r>
      <w:r>
        <w:rPr>
          <w:rFonts w:ascii="UD デジタル 教科書体 NK-R" w:eastAsia="UD デジタル 教科書体 NK-R"/>
          <w:noProof/>
        </w:rPr>
        <w:pict>
          <v:roundrect id="_x0000_s1337" style="position:absolute;left:0;text-align:left;margin-left:14.7pt;margin-top:68pt;width:225pt;height:24pt;z-index:251953152" arcsize="10923f" filled="f" fillcolor="white [3201]" strokecolor="black [3200]" strokeweight="2.5pt">
            <v:shadow color="#868686"/>
            <v:textbox inset="5.85pt,.7pt,5.85pt,.7pt"/>
          </v:roundrect>
        </w:pict>
      </w:r>
      <w:r w:rsidR="00B65EC2" w:rsidRPr="002A4DB1">
        <w:rPr>
          <w:rFonts w:ascii="UD デジタル 教科書体 NK-R" w:eastAsia="UD デジタル 教科書体 NK-R" w:hint="eastAsia"/>
          <w:noProof/>
        </w:rPr>
        <w:drawing>
          <wp:inline distT="0" distB="0" distL="0" distR="0">
            <wp:extent cx="5391150" cy="2905125"/>
            <wp:effectExtent l="19050" t="0" r="0" b="0"/>
            <wp:docPr id="75"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cstate="print"/>
                    <a:srcRect/>
                    <a:stretch>
                      <a:fillRect/>
                    </a:stretch>
                  </pic:blipFill>
                  <pic:spPr bwMode="auto">
                    <a:xfrm>
                      <a:off x="0" y="0"/>
                      <a:ext cx="5391150" cy="2905125"/>
                    </a:xfrm>
                    <a:prstGeom prst="rect">
                      <a:avLst/>
                    </a:prstGeom>
                    <a:noFill/>
                    <a:ln w="9525">
                      <a:noFill/>
                      <a:miter lim="800000"/>
                      <a:headEnd/>
                      <a:tailEnd/>
                    </a:ln>
                  </pic:spPr>
                </pic:pic>
              </a:graphicData>
            </a:graphic>
          </wp:inline>
        </w:drawing>
      </w:r>
    </w:p>
    <w:p w:rsidR="00B65EC2" w:rsidRPr="002A4DB1" w:rsidRDefault="00B65EC2" w:rsidP="00B65EC2">
      <w:pPr>
        <w:pStyle w:val="aa"/>
        <w:numPr>
          <w:ilvl w:val="1"/>
          <w:numId w:val="33"/>
        </w:numPr>
        <w:ind w:leftChars="0"/>
        <w:rPr>
          <w:rFonts w:ascii="UD デジタル 教科書体 NK-R" w:eastAsia="UD デジタル 教科書体 NK-R"/>
        </w:rPr>
      </w:pPr>
      <w:r w:rsidRPr="002A4DB1">
        <w:rPr>
          <w:rFonts w:ascii="UD デジタル 教科書体 NK-R" w:eastAsia="UD デジタル 教科書体 NK-R" w:hint="eastAsia"/>
        </w:rPr>
        <w:t>プログラムからX1をONにするとスイッチが表示され、OFFにするとスイッチが非表示になります。</w:t>
      </w:r>
    </w:p>
    <w:p w:rsidR="00B65EC2" w:rsidRPr="002A4DB1" w:rsidRDefault="00B65EC2" w:rsidP="00B65EC2">
      <w:pPr>
        <w:rPr>
          <w:rFonts w:ascii="UD デジタル 教科書体 NK-R" w:eastAsia="UD デジタル 教科書体 NK-R"/>
        </w:rPr>
      </w:pPr>
    </w:p>
    <w:p w:rsidR="00B65EC2" w:rsidRPr="002A4DB1" w:rsidRDefault="00B65EC2" w:rsidP="00B65EC2">
      <w:pPr>
        <w:pStyle w:val="aa"/>
        <w:numPr>
          <w:ilvl w:val="0"/>
          <w:numId w:val="33"/>
        </w:numPr>
        <w:ind w:leftChars="0"/>
        <w:rPr>
          <w:rFonts w:ascii="UD デジタル 教科書体 NK-R" w:eastAsia="UD デジタル 教科書体 NK-R"/>
        </w:rPr>
      </w:pPr>
      <w:r w:rsidRPr="002A4DB1">
        <w:rPr>
          <w:rFonts w:ascii="UD デジタル 教科書体 NK-R" w:eastAsia="UD デジタル 教科書体 NK-R" w:hint="eastAsia"/>
        </w:rPr>
        <w:t>セキュリティレベルを使用する方法</w:t>
      </w:r>
    </w:p>
    <w:p w:rsidR="00B65EC2" w:rsidRPr="002A4DB1" w:rsidRDefault="00B65EC2" w:rsidP="00B65EC2">
      <w:pPr>
        <w:pStyle w:val="aa"/>
        <w:ind w:leftChars="0" w:left="360"/>
        <w:rPr>
          <w:rFonts w:ascii="UD デジタル 教科書体 NK-R" w:eastAsia="UD デジタル 教科書体 NK-R"/>
        </w:rPr>
      </w:pPr>
      <w:r w:rsidRPr="002A4DB1">
        <w:rPr>
          <w:rFonts w:ascii="UD デジタル 教科書体 NK-R" w:eastAsia="UD デジタル 教科書体 NK-R" w:hint="eastAsia"/>
        </w:rPr>
        <w:t>スイッチの表示／非表示をセキュリティレベルの表示で設定します。</w:t>
      </w:r>
    </w:p>
    <w:p w:rsidR="00B65EC2" w:rsidRPr="002A4DB1" w:rsidRDefault="00B65EC2" w:rsidP="00B65EC2">
      <w:pPr>
        <w:pStyle w:val="aa"/>
        <w:numPr>
          <w:ilvl w:val="1"/>
          <w:numId w:val="33"/>
        </w:numPr>
        <w:ind w:leftChars="0"/>
        <w:rPr>
          <w:rFonts w:ascii="UD デジタル 教科書体 NK-R" w:eastAsia="UD デジタル 教科書体 NK-R"/>
        </w:rPr>
      </w:pPr>
      <w:r w:rsidRPr="002A4DB1">
        <w:rPr>
          <w:rFonts w:ascii="UD デジタル 教科書体 NK-R" w:eastAsia="UD デジタル 教科書体 NK-R" w:hint="eastAsia"/>
        </w:rPr>
        <w:t>画面上に表示／非表示されるスイッチと表示／非表示を切り替えるスイッチを配置します。</w:t>
      </w:r>
    </w:p>
    <w:p w:rsidR="00B65EC2" w:rsidRPr="002A4DB1" w:rsidRDefault="00B65EC2" w:rsidP="00B65EC2">
      <w:pPr>
        <w:ind w:left="780"/>
        <w:rPr>
          <w:rFonts w:ascii="UD デジタル 教科書体 NK-R" w:eastAsia="UD デジタル 教科書体 NK-R"/>
        </w:rPr>
      </w:pPr>
      <w:r w:rsidRPr="002A4DB1">
        <w:rPr>
          <w:rFonts w:ascii="UD デジタル 教科書体 NK-R" w:eastAsia="UD デジタル 教科書体 NK-R" w:hint="eastAsia"/>
        </w:rPr>
        <w:t>ビットスイッチ2個（デバイスX0：ビットモーメンタリ／D10：ビット反転）</w:t>
      </w:r>
    </w:p>
    <w:p w:rsidR="00B65EC2" w:rsidRPr="002A4DB1" w:rsidRDefault="00B65EC2" w:rsidP="00B65EC2">
      <w:pPr>
        <w:pStyle w:val="aa"/>
        <w:ind w:leftChars="0" w:left="780"/>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2714625" cy="1895475"/>
            <wp:effectExtent l="19050" t="0" r="9525" b="0"/>
            <wp:docPr id="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srcRect/>
                    <a:stretch>
                      <a:fillRect/>
                    </a:stretch>
                  </pic:blipFill>
                  <pic:spPr bwMode="auto">
                    <a:xfrm>
                      <a:off x="0" y="0"/>
                      <a:ext cx="2714625" cy="1895475"/>
                    </a:xfrm>
                    <a:prstGeom prst="rect">
                      <a:avLst/>
                    </a:prstGeom>
                    <a:noFill/>
                    <a:ln w="9525">
                      <a:noFill/>
                      <a:miter lim="800000"/>
                      <a:headEnd/>
                      <a:tailEnd/>
                    </a:ln>
                  </pic:spPr>
                </pic:pic>
              </a:graphicData>
            </a:graphic>
          </wp:inline>
        </w:drawing>
      </w:r>
    </w:p>
    <w:p w:rsidR="00B65EC2" w:rsidRPr="002A4DB1" w:rsidRDefault="00B65EC2" w:rsidP="00B65EC2">
      <w:pPr>
        <w:pStyle w:val="aa"/>
        <w:numPr>
          <w:ilvl w:val="1"/>
          <w:numId w:val="33"/>
        </w:numPr>
        <w:ind w:leftChars="0"/>
        <w:rPr>
          <w:rFonts w:ascii="UD デジタル 教科書体 NK-R" w:eastAsia="UD デジタル 教科書体 NK-R"/>
        </w:rPr>
      </w:pPr>
      <w:r w:rsidRPr="002A4DB1">
        <w:rPr>
          <w:rFonts w:ascii="UD デジタル 教科書体 NK-R" w:eastAsia="UD デジタル 教科書体 NK-R" w:hint="eastAsia"/>
        </w:rPr>
        <w:t>X0のビットスイッチにセキュリティレベル：１を設定します。</w:t>
      </w:r>
    </w:p>
    <w:p w:rsidR="00B65EC2" w:rsidRPr="002A4DB1" w:rsidRDefault="00707C83" w:rsidP="00B65EC2">
      <w:pPr>
        <w:ind w:left="780"/>
        <w:rPr>
          <w:rFonts w:ascii="UD デジタル 教科書体 NK-R" w:eastAsia="UD デジタル 教科書体 NK-R"/>
        </w:rPr>
      </w:pPr>
      <w:r>
        <w:rPr>
          <w:rFonts w:ascii="UD デジタル 教科書体 NK-R" w:eastAsia="UD デジタル 教科書体 NK-R"/>
          <w:noProof/>
        </w:rPr>
        <w:pict>
          <v:roundrect id="_x0000_s1331" style="position:absolute;left:0;text-align:left;margin-left:190.2pt;margin-top:60.5pt;width:118.5pt;height:20.25pt;z-index:251947008" arcsize="10923f" filled="f" fillcolor="white [3201]" strokecolor="black [3200]" strokeweight="2.5pt">
            <v:shadow color="#868686"/>
            <v:textbox inset="5.85pt,.7pt,5.85pt,.7pt"/>
          </v:roundrect>
        </w:pict>
      </w:r>
      <w:r>
        <w:rPr>
          <w:rFonts w:ascii="UD デジタル 教科書体 NK-R" w:eastAsia="UD デジタル 教科書体 NK-R"/>
          <w:noProof/>
        </w:rPr>
        <w:pict>
          <v:roundrect id="_x0000_s1330" style="position:absolute;left:0;text-align:left;margin-left:61.95pt;margin-top:60.5pt;width:118.5pt;height:20.25pt;z-index:251945984" arcsize="10923f" filled="f" fillcolor="white [3201]" strokecolor="black [3200]" strokeweight="2.5pt">
            <v:shadow color="#868686"/>
            <v:textbox inset="5.85pt,.7pt,5.85pt,.7pt"/>
          </v:roundrect>
        </w:pict>
      </w:r>
      <w:r>
        <w:rPr>
          <w:rFonts w:ascii="UD デジタル 教科書体 NK-R" w:eastAsia="UD デジタル 教科書体 NK-R"/>
          <w:noProof/>
        </w:rPr>
        <w:pict>
          <v:roundrect id="_x0000_s1329" style="position:absolute;left:0;text-align:left;margin-left:180.45pt;margin-top:15.5pt;width:54.75pt;height:20.25pt;z-index:251944960" arcsize="10923f" filled="f" fillcolor="white [3201]" strokecolor="black [3200]" strokeweight="2.5pt">
            <v:shadow color="#868686"/>
            <v:textbox inset="5.85pt,.7pt,5.85pt,.7pt"/>
          </v:roundrect>
        </w:pict>
      </w:r>
      <w:r w:rsidR="00B65EC2" w:rsidRPr="002A4DB1">
        <w:rPr>
          <w:rFonts w:ascii="UD デジタル 教科書体 NK-R" w:eastAsia="UD デジタル 教科書体 NK-R" w:hint="eastAsia"/>
          <w:noProof/>
        </w:rPr>
        <w:drawing>
          <wp:inline distT="0" distB="0" distL="0" distR="0">
            <wp:extent cx="3629025" cy="1057275"/>
            <wp:effectExtent l="19050" t="0" r="9525" b="0"/>
            <wp:docPr id="7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srcRect/>
                    <a:stretch>
                      <a:fillRect/>
                    </a:stretch>
                  </pic:blipFill>
                  <pic:spPr bwMode="auto">
                    <a:xfrm>
                      <a:off x="0" y="0"/>
                      <a:ext cx="3629025" cy="1057275"/>
                    </a:xfrm>
                    <a:prstGeom prst="rect">
                      <a:avLst/>
                    </a:prstGeom>
                    <a:noFill/>
                    <a:ln w="9525">
                      <a:noFill/>
                      <a:miter lim="800000"/>
                      <a:headEnd/>
                      <a:tailEnd/>
                    </a:ln>
                  </pic:spPr>
                </pic:pic>
              </a:graphicData>
            </a:graphic>
          </wp:inline>
        </w:drawing>
      </w:r>
    </w:p>
    <w:p w:rsidR="00B65EC2" w:rsidRPr="002A4DB1" w:rsidRDefault="00B65EC2" w:rsidP="00B65EC2">
      <w:pPr>
        <w:pStyle w:val="aa"/>
        <w:numPr>
          <w:ilvl w:val="1"/>
          <w:numId w:val="33"/>
        </w:numPr>
        <w:ind w:leftChars="0"/>
        <w:rPr>
          <w:rFonts w:ascii="UD デジタル 教科書体 NK-R" w:eastAsia="UD デジタル 教科書体 NK-R"/>
        </w:rPr>
      </w:pPr>
      <w:r w:rsidRPr="002A4DB1">
        <w:rPr>
          <w:rFonts w:ascii="UD デジタル 教科書体 NK-R" w:eastAsia="UD デジタル 教科書体 NK-R" w:hint="eastAsia"/>
        </w:rPr>
        <w:lastRenderedPageBreak/>
        <w:t>セキュリティレベル１のパスワード：「１」を設定します。</w:t>
      </w:r>
    </w:p>
    <w:p w:rsidR="00B65EC2" w:rsidRPr="002A4DB1" w:rsidRDefault="00B65EC2" w:rsidP="00B65EC2">
      <w:pPr>
        <w:pStyle w:val="aa"/>
        <w:ind w:leftChars="0" w:left="780"/>
        <w:rPr>
          <w:rFonts w:ascii="UD デジタル 教科書体 NK-R" w:eastAsia="UD デジタル 教科書体 NK-R"/>
        </w:rPr>
      </w:pPr>
      <w:r w:rsidRPr="002A4DB1">
        <w:rPr>
          <w:rFonts w:ascii="UD デジタル 教科書体 NK-R" w:eastAsia="UD デジタル 教科書体 NK-R" w:hint="eastAsia"/>
        </w:rPr>
        <w:t>メニューバー→共通の設定→GOT環境設定→セキュリティ　（認証方式：パスワード認証　セキュリティレベルデバイス：D10　セキュリティレベルパスワード：１）</w:t>
      </w:r>
    </w:p>
    <w:p w:rsidR="00B65EC2" w:rsidRPr="002A4DB1" w:rsidRDefault="00707C83" w:rsidP="00B65EC2">
      <w:pPr>
        <w:pStyle w:val="aa"/>
        <w:ind w:leftChars="0" w:left="360"/>
        <w:rPr>
          <w:rFonts w:ascii="UD デジタル 教科書体 NK-R" w:eastAsia="UD デジタル 教科書体 NK-R"/>
        </w:rPr>
      </w:pPr>
      <w:r>
        <w:rPr>
          <w:rFonts w:ascii="UD デジタル 教科書体 NK-R" w:eastAsia="UD デジタル 教科書体 NK-R"/>
          <w:noProof/>
        </w:rPr>
        <w:pict>
          <v:roundrect id="_x0000_s1334" style="position:absolute;left:0;text-align:left;margin-left:184.95pt;margin-top:123.5pt;width:131.25pt;height:20.25pt;z-index:251950080" arcsize="10923f" filled="f" fillcolor="white [3201]" strokecolor="black [3200]" strokeweight="2.5pt">
            <v:shadow color="#868686"/>
            <v:textbox inset="5.85pt,.7pt,5.85pt,.7pt"/>
          </v:roundrect>
        </w:pict>
      </w:r>
      <w:r>
        <w:rPr>
          <w:rFonts w:ascii="UD デジタル 教科書体 NK-R" w:eastAsia="UD デジタル 教科書体 NK-R"/>
          <w:noProof/>
        </w:rPr>
        <w:pict>
          <v:roundrect id="_x0000_s1333" style="position:absolute;left:0;text-align:left;margin-left:58.2pt;margin-top:74pt;width:163.5pt;height:20.25pt;z-index:251949056" arcsize="10923f" filled="f" fillcolor="white [3201]" strokecolor="black [3200]" strokeweight="2.5pt">
            <v:shadow color="#868686"/>
            <v:textbox inset="5.85pt,.7pt,5.85pt,.7pt"/>
          </v:roundrect>
        </w:pict>
      </w:r>
      <w:r>
        <w:rPr>
          <w:rFonts w:ascii="UD デジタル 教科書体 NK-R" w:eastAsia="UD デジタル 教科書体 NK-R"/>
          <w:noProof/>
        </w:rPr>
        <w:pict>
          <v:roundrect id="_x0000_s1332" style="position:absolute;left:0;text-align:left;margin-left:161.7pt;margin-top:49.25pt;width:84pt;height:20.25pt;z-index:251948032" arcsize="10923f" filled="f" fillcolor="white [3201]" strokecolor="black [3200]" strokeweight="2.5pt">
            <v:shadow color="#868686"/>
            <v:textbox inset="5.85pt,.7pt,5.85pt,.7pt"/>
          </v:roundrect>
        </w:pict>
      </w:r>
      <w:r w:rsidR="00B65EC2" w:rsidRPr="002A4DB1">
        <w:rPr>
          <w:rFonts w:ascii="UD デジタル 教科書体 NK-R" w:eastAsia="UD デジタル 教科書体 NK-R" w:hint="eastAsia"/>
          <w:noProof/>
        </w:rPr>
        <w:drawing>
          <wp:inline distT="0" distB="0" distL="0" distR="0">
            <wp:extent cx="5048250" cy="1828800"/>
            <wp:effectExtent l="19050" t="0" r="0" b="0"/>
            <wp:docPr id="7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cstate="print"/>
                    <a:srcRect/>
                    <a:stretch>
                      <a:fillRect/>
                    </a:stretch>
                  </pic:blipFill>
                  <pic:spPr bwMode="auto">
                    <a:xfrm>
                      <a:off x="0" y="0"/>
                      <a:ext cx="5048250" cy="1828800"/>
                    </a:xfrm>
                    <a:prstGeom prst="rect">
                      <a:avLst/>
                    </a:prstGeom>
                    <a:noFill/>
                    <a:ln w="9525">
                      <a:noFill/>
                      <a:miter lim="800000"/>
                      <a:headEnd/>
                      <a:tailEnd/>
                    </a:ln>
                  </pic:spPr>
                </pic:pic>
              </a:graphicData>
            </a:graphic>
          </wp:inline>
        </w:drawing>
      </w:r>
    </w:p>
    <w:p w:rsidR="00B65EC2" w:rsidRPr="002A4DB1" w:rsidRDefault="00B65EC2" w:rsidP="00B65EC2">
      <w:pPr>
        <w:pStyle w:val="aa"/>
        <w:ind w:leftChars="0" w:left="360"/>
        <w:rPr>
          <w:rFonts w:ascii="UD デジタル 教科書体 NK-R" w:eastAsia="UD デジタル 教科書体 NK-R"/>
        </w:rPr>
      </w:pPr>
    </w:p>
    <w:p w:rsidR="00B65EC2" w:rsidRPr="002A4DB1" w:rsidRDefault="00B65EC2" w:rsidP="00B65EC2">
      <w:pPr>
        <w:pStyle w:val="aa"/>
        <w:ind w:leftChars="0" w:left="360"/>
        <w:rPr>
          <w:rFonts w:ascii="UD デジタル 教科書体 NK-R" w:eastAsia="UD デジタル 教科書体 NK-R"/>
        </w:rPr>
      </w:pPr>
      <w:r w:rsidRPr="002A4DB1">
        <w:rPr>
          <w:rFonts w:ascii="UD デジタル 教科書体 NK-R" w:eastAsia="UD デジタル 教科書体 NK-R" w:hint="eastAsia"/>
        </w:rPr>
        <w:t>上記の設定をすると、D10ビットスイッチをON／OFFするたびに、X0ビットスイッチが表示／非表示します。（D10：ON→D10：１　／D10：OFF→D10：０）</w:t>
      </w:r>
    </w:p>
    <w:p w:rsidR="00B65EC2" w:rsidRPr="002A4DB1" w:rsidRDefault="00B65EC2" w:rsidP="00B65EC2">
      <w:pPr>
        <w:pStyle w:val="aa"/>
        <w:ind w:leftChars="0" w:left="360"/>
        <w:rPr>
          <w:rFonts w:ascii="UD デジタル 教科書体 NK-R" w:eastAsia="UD デジタル 教科書体 NK-R"/>
        </w:rPr>
      </w:pPr>
      <w:r w:rsidRPr="002A4DB1">
        <w:rPr>
          <w:rFonts w:ascii="UD デジタル 教科書体 NK-R" w:eastAsia="UD デジタル 教科書体 NK-R" w:hint="eastAsia"/>
        </w:rPr>
        <w:t>今回は表示／非表示をビットスイッチで切り替えていますが、上記の設定をプログラムで書き換えることもできます。</w:t>
      </w:r>
    </w:p>
    <w:p w:rsidR="00B65EC2" w:rsidRPr="002A4DB1" w:rsidRDefault="00B65EC2" w:rsidP="00B65EC2">
      <w:pPr>
        <w:pStyle w:val="aa"/>
        <w:ind w:leftChars="0" w:left="360"/>
        <w:rPr>
          <w:rFonts w:ascii="UD デジタル 教科書体 NK-R" w:eastAsia="UD デジタル 教科書体 NK-R"/>
        </w:rPr>
      </w:pPr>
      <w:r w:rsidRPr="002A4DB1">
        <w:rPr>
          <w:rFonts w:ascii="UD デジタル 教科書体 NK-R" w:eastAsia="UD デジタル 教科書体 NK-R" w:hint="eastAsia"/>
        </w:rPr>
        <w:t>例：X1センサがONした時にビットスイッチを表示させる。X1センサがOFFした時にビットスイッチを非表示にする。</w:t>
      </w:r>
    </w:p>
    <w:p w:rsidR="00B65EC2" w:rsidRPr="002A4DB1" w:rsidRDefault="00B65EC2" w:rsidP="00B65EC2">
      <w:pPr>
        <w:pStyle w:val="aa"/>
        <w:ind w:leftChars="0" w:left="360"/>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5391150" cy="561975"/>
            <wp:effectExtent l="19050" t="19050" r="19050" b="28575"/>
            <wp:docPr id="8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srcRect/>
                    <a:stretch>
                      <a:fillRect/>
                    </a:stretch>
                  </pic:blipFill>
                  <pic:spPr bwMode="auto">
                    <a:xfrm>
                      <a:off x="0" y="0"/>
                      <a:ext cx="5391150" cy="561975"/>
                    </a:xfrm>
                    <a:prstGeom prst="rect">
                      <a:avLst/>
                    </a:prstGeom>
                    <a:noFill/>
                    <a:ln w="9525">
                      <a:solidFill>
                        <a:schemeClr val="tx1"/>
                      </a:solidFill>
                      <a:miter lim="800000"/>
                      <a:headEnd/>
                      <a:tailEnd/>
                    </a:ln>
                  </pic:spPr>
                </pic:pic>
              </a:graphicData>
            </a:graphic>
          </wp:inline>
        </w:drawing>
      </w:r>
    </w:p>
    <w:p w:rsidR="00B65EC2" w:rsidRPr="002A4DB1" w:rsidRDefault="00B65EC2" w:rsidP="00B65EC2">
      <w:pPr>
        <w:pStyle w:val="aa"/>
        <w:ind w:leftChars="0" w:left="360"/>
        <w:rPr>
          <w:rFonts w:ascii="UD デジタル 教科書体 NK-R" w:eastAsia="UD デジタル 教科書体 NK-R"/>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7430C3" w:rsidRPr="002A4DB1" w:rsidRDefault="007430C3" w:rsidP="00153D79">
      <w:pPr>
        <w:jc w:val="left"/>
        <w:rPr>
          <w:rFonts w:ascii="UD デジタル 教科書体 NK-R" w:eastAsia="UD デジタル 教科書体 NK-R" w:hAnsi="ＭＳ 明朝"/>
          <w:szCs w:val="21"/>
        </w:rPr>
      </w:pPr>
    </w:p>
    <w:p w:rsidR="00B65EC2" w:rsidRPr="002A4DB1" w:rsidRDefault="00B65EC2" w:rsidP="00B65EC2">
      <w:pPr>
        <w:rPr>
          <w:rFonts w:ascii="UD デジタル 教科書体 NK-R" w:eastAsia="UD デジタル 教科書体 NK-R"/>
          <w:b/>
          <w:bCs/>
          <w:sz w:val="28"/>
          <w:szCs w:val="28"/>
        </w:rPr>
      </w:pPr>
      <w:r w:rsidRPr="002A4DB1">
        <w:rPr>
          <w:rFonts w:ascii="UD デジタル 教科書体 NK-R" w:eastAsia="UD デジタル 教科書体 NK-R" w:hint="eastAsia"/>
          <w:b/>
          <w:bCs/>
          <w:sz w:val="28"/>
          <w:szCs w:val="28"/>
        </w:rPr>
        <w:lastRenderedPageBreak/>
        <w:t>セキュリティレベルについて</w:t>
      </w:r>
    </w:p>
    <w:p w:rsidR="00B65EC2" w:rsidRPr="002A4DB1" w:rsidRDefault="00B65EC2" w:rsidP="00B65EC2">
      <w:pPr>
        <w:rPr>
          <w:rFonts w:ascii="UD デジタル 教科書体 NK-R" w:eastAsia="UD デジタル 教科書体 NK-R"/>
          <w:bCs/>
          <w:szCs w:val="21"/>
        </w:rPr>
      </w:pPr>
    </w:p>
    <w:p w:rsidR="00B65EC2" w:rsidRPr="002A4DB1" w:rsidRDefault="00B65EC2" w:rsidP="00B65EC2">
      <w:pPr>
        <w:rPr>
          <w:rFonts w:ascii="UD デジタル 教科書体 NK-R" w:eastAsia="UD デジタル 教科書体 NK-R"/>
          <w:bCs/>
          <w:szCs w:val="21"/>
        </w:rPr>
      </w:pPr>
      <w:r w:rsidRPr="002A4DB1">
        <w:rPr>
          <w:rFonts w:ascii="UD デジタル 教科書体 NK-R" w:eastAsia="UD デジタル 教科書体 NK-R" w:hint="eastAsia"/>
          <w:bCs/>
          <w:szCs w:val="21"/>
        </w:rPr>
        <w:t>オブジェクトや画面の表示、操作などにセキュリティを設定できます。セキュリティを設定することで、操作するユーザを制限できます。</w:t>
      </w:r>
    </w:p>
    <w:p w:rsidR="00B65EC2" w:rsidRPr="002A4DB1" w:rsidRDefault="00B65EC2" w:rsidP="00B65EC2">
      <w:pPr>
        <w:rPr>
          <w:rFonts w:ascii="UD デジタル 教科書体 NK-R" w:eastAsia="UD デジタル 教科書体 NK-R"/>
          <w:bCs/>
          <w:szCs w:val="21"/>
        </w:rPr>
      </w:pPr>
      <w:r w:rsidRPr="002A4DB1">
        <w:rPr>
          <w:rFonts w:ascii="UD デジタル 教科書体 NK-R" w:eastAsia="UD デジタル 教科書体 NK-R" w:hint="eastAsia"/>
          <w:bCs/>
          <w:szCs w:val="21"/>
        </w:rPr>
        <w:t>●オブジェクトや画面の表示・操作を制限する</w:t>
      </w:r>
    </w:p>
    <w:p w:rsidR="00B65EC2" w:rsidRPr="002A4DB1" w:rsidRDefault="00B65EC2" w:rsidP="00B65EC2">
      <w:pPr>
        <w:ind w:left="360"/>
        <w:rPr>
          <w:rFonts w:ascii="UD デジタル 教科書体 NK-R" w:eastAsia="UD デジタル 教科書体 NK-R"/>
          <w:bCs/>
          <w:szCs w:val="21"/>
        </w:rPr>
      </w:pPr>
      <w:r w:rsidRPr="002A4DB1">
        <w:rPr>
          <w:rFonts w:ascii="UD デジタル 教科書体 NK-R" w:eastAsia="UD デジタル 教科書体 NK-R" w:hint="eastAsia"/>
          <w:bCs/>
          <w:szCs w:val="21"/>
        </w:rPr>
        <w:t>オブジェクトや画面ごとにセキュリティレベルを設定することにより、ユーザのセキュリティレベルに合わせた表示内容に変更できます。</w:t>
      </w:r>
    </w:p>
    <w:p w:rsidR="00B65EC2" w:rsidRPr="002A4DB1" w:rsidRDefault="00B65EC2" w:rsidP="00B65EC2">
      <w:pPr>
        <w:ind w:left="360"/>
        <w:rPr>
          <w:rFonts w:ascii="UD デジタル 教科書体 NK-R" w:eastAsia="UD デジタル 教科書体 NK-R"/>
          <w:b/>
          <w:bCs/>
          <w:sz w:val="40"/>
        </w:rPr>
      </w:pPr>
      <w:r w:rsidRPr="002A4DB1">
        <w:rPr>
          <w:rFonts w:ascii="UD デジタル 教科書体 NK-R" w:eastAsia="UD デジタル 教科書体 NK-R" w:hint="eastAsia"/>
          <w:b/>
          <w:bCs/>
          <w:noProof/>
          <w:sz w:val="40"/>
        </w:rPr>
        <w:drawing>
          <wp:inline distT="0" distB="0" distL="0" distR="0">
            <wp:extent cx="5419725" cy="1828800"/>
            <wp:effectExtent l="19050" t="0" r="9525" b="0"/>
            <wp:docPr id="8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srcRect/>
                    <a:stretch>
                      <a:fillRect/>
                    </a:stretch>
                  </pic:blipFill>
                  <pic:spPr bwMode="auto">
                    <a:xfrm>
                      <a:off x="0" y="0"/>
                      <a:ext cx="5419725" cy="1828800"/>
                    </a:xfrm>
                    <a:prstGeom prst="rect">
                      <a:avLst/>
                    </a:prstGeom>
                    <a:noFill/>
                    <a:ln w="9525">
                      <a:noFill/>
                      <a:miter lim="800000"/>
                      <a:headEnd/>
                      <a:tailEnd/>
                    </a:ln>
                  </pic:spPr>
                </pic:pic>
              </a:graphicData>
            </a:graphic>
          </wp:inline>
        </w:drawing>
      </w:r>
    </w:p>
    <w:p w:rsidR="00B65EC2" w:rsidRPr="002A4DB1" w:rsidRDefault="00B65EC2" w:rsidP="00B65EC2">
      <w:pPr>
        <w:rPr>
          <w:rFonts w:ascii="UD デジタル 教科書体 NK-R" w:eastAsia="UD デジタル 教科書体 NK-R"/>
          <w:bCs/>
          <w:szCs w:val="21"/>
        </w:rPr>
      </w:pPr>
      <w:r w:rsidRPr="002A4DB1">
        <w:rPr>
          <w:rFonts w:ascii="UD デジタル 教科書体 NK-R" w:eastAsia="UD デジタル 教科書体 NK-R" w:hint="eastAsia"/>
          <w:bCs/>
          <w:szCs w:val="21"/>
        </w:rPr>
        <w:t>●認証方式</w:t>
      </w:r>
    </w:p>
    <w:p w:rsidR="00B65EC2" w:rsidRPr="002A4DB1" w:rsidRDefault="00B65EC2" w:rsidP="00B65EC2">
      <w:pPr>
        <w:ind w:left="360"/>
        <w:rPr>
          <w:rFonts w:ascii="UD デジタル 教科書体 NK-R" w:eastAsia="UD デジタル 教科書体 NK-R"/>
          <w:bCs/>
          <w:szCs w:val="21"/>
        </w:rPr>
      </w:pPr>
      <w:r w:rsidRPr="002A4DB1">
        <w:rPr>
          <w:rFonts w:ascii="UD デジタル 教科書体 NK-R" w:eastAsia="UD デジタル 教科書体 NK-R" w:hint="eastAsia"/>
          <w:bCs/>
          <w:szCs w:val="21"/>
        </w:rPr>
        <w:t>認証方式には、下記の2つがあります。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0"/>
        <w:gridCol w:w="4360"/>
      </w:tblGrid>
      <w:tr w:rsidR="00B65EC2" w:rsidRPr="002A4DB1" w:rsidTr="00B65EC2">
        <w:tc>
          <w:tcPr>
            <w:tcW w:w="4918" w:type="dxa"/>
          </w:tcPr>
          <w:p w:rsidR="00B65EC2" w:rsidRPr="002A4DB1" w:rsidRDefault="00B65EC2" w:rsidP="00B65EC2">
            <w:pPr>
              <w:rPr>
                <w:rFonts w:ascii="UD デジタル 教科書体 NK-R" w:eastAsia="UD デジタル 教科書体 NK-R"/>
                <w:bCs/>
                <w:szCs w:val="21"/>
              </w:rPr>
            </w:pPr>
            <w:r w:rsidRPr="002A4DB1">
              <w:rPr>
                <w:rFonts w:ascii="UD デジタル 教科書体 NK-R" w:eastAsia="UD デジタル 教科書体 NK-R" w:hint="eastAsia"/>
                <w:bCs/>
                <w:szCs w:val="21"/>
              </w:rPr>
              <w:t>セキュリティレベル認証</w:t>
            </w:r>
          </w:p>
        </w:tc>
        <w:tc>
          <w:tcPr>
            <w:tcW w:w="4918" w:type="dxa"/>
          </w:tcPr>
          <w:p w:rsidR="00B65EC2" w:rsidRPr="002A4DB1" w:rsidRDefault="00B65EC2" w:rsidP="00B65EC2">
            <w:pPr>
              <w:rPr>
                <w:rFonts w:ascii="UD デジタル 教科書体 NK-R" w:eastAsia="UD デジタル 教科書体 NK-R"/>
                <w:bCs/>
                <w:szCs w:val="21"/>
              </w:rPr>
            </w:pPr>
            <w:r w:rsidRPr="002A4DB1">
              <w:rPr>
                <w:rFonts w:ascii="UD デジタル 教科書体 NK-R" w:eastAsia="UD デジタル 教科書体 NK-R" w:hint="eastAsia"/>
                <w:bCs/>
                <w:szCs w:val="21"/>
              </w:rPr>
              <w:t>パスワードのみでセキュリティレベルの変更を行う方式</w:t>
            </w:r>
          </w:p>
        </w:tc>
      </w:tr>
      <w:tr w:rsidR="00B65EC2" w:rsidRPr="002A4DB1" w:rsidTr="00B65EC2">
        <w:tc>
          <w:tcPr>
            <w:tcW w:w="4918" w:type="dxa"/>
          </w:tcPr>
          <w:p w:rsidR="00B65EC2" w:rsidRPr="002A4DB1" w:rsidRDefault="00B65EC2" w:rsidP="00B65EC2">
            <w:pPr>
              <w:rPr>
                <w:rFonts w:ascii="UD デジタル 教科書体 NK-R" w:eastAsia="UD デジタル 教科書体 NK-R"/>
                <w:bCs/>
                <w:szCs w:val="21"/>
              </w:rPr>
            </w:pPr>
            <w:r w:rsidRPr="002A4DB1">
              <w:rPr>
                <w:rFonts w:ascii="UD デジタル 教科書体 NK-R" w:eastAsia="UD デジタル 教科書体 NK-R" w:hint="eastAsia"/>
                <w:bCs/>
                <w:szCs w:val="21"/>
              </w:rPr>
              <w:t>オペレータ認証</w:t>
            </w:r>
          </w:p>
        </w:tc>
        <w:tc>
          <w:tcPr>
            <w:tcW w:w="4918" w:type="dxa"/>
          </w:tcPr>
          <w:p w:rsidR="00B65EC2" w:rsidRPr="002A4DB1" w:rsidRDefault="00B65EC2" w:rsidP="00B65EC2">
            <w:pPr>
              <w:rPr>
                <w:rFonts w:ascii="UD デジタル 教科書体 NK-R" w:eastAsia="UD デジタル 教科書体 NK-R"/>
                <w:bCs/>
                <w:szCs w:val="21"/>
              </w:rPr>
            </w:pPr>
            <w:r w:rsidRPr="002A4DB1">
              <w:rPr>
                <w:rFonts w:ascii="UD デジタル 教科書体 NK-R" w:eastAsia="UD デジタル 教科書体 NK-R" w:hint="eastAsia"/>
                <w:bCs/>
                <w:szCs w:val="21"/>
              </w:rPr>
              <w:t>オペレータ名とパスワードでセキュリティレベルの変更を行う方式</w:t>
            </w:r>
          </w:p>
        </w:tc>
      </w:tr>
    </w:tbl>
    <w:p w:rsidR="00B65EC2" w:rsidRPr="002A4DB1" w:rsidRDefault="00B65EC2" w:rsidP="00B65EC2">
      <w:pPr>
        <w:ind w:left="360"/>
        <w:rPr>
          <w:rFonts w:ascii="UD デジタル 教科書体 NK-R" w:eastAsia="UD デジタル 教科書体 NK-R"/>
          <w:bCs/>
          <w:szCs w:val="21"/>
        </w:rPr>
      </w:pPr>
    </w:p>
    <w:p w:rsidR="00B65EC2" w:rsidRPr="002A4DB1" w:rsidRDefault="00B65EC2" w:rsidP="00B65EC2">
      <w:pPr>
        <w:ind w:left="360"/>
        <w:rPr>
          <w:rFonts w:ascii="UD デジタル 教科書体 NK-R" w:eastAsia="UD デジタル 教科書体 NK-R"/>
          <w:bCs/>
          <w:szCs w:val="21"/>
        </w:rPr>
      </w:pPr>
      <w:r w:rsidRPr="002A4DB1">
        <w:rPr>
          <w:rFonts w:ascii="UD デジタル 教科書体 NK-R" w:eastAsia="UD デジタル 教科書体 NK-R" w:hint="eastAsia"/>
          <w:bCs/>
          <w:szCs w:val="21"/>
        </w:rPr>
        <w:t>【操作】</w:t>
      </w:r>
    </w:p>
    <w:p w:rsidR="00B65EC2" w:rsidRPr="002A4DB1" w:rsidRDefault="00B65EC2" w:rsidP="00B65EC2">
      <w:pPr>
        <w:pStyle w:val="aa"/>
        <w:numPr>
          <w:ilvl w:val="0"/>
          <w:numId w:val="34"/>
        </w:numPr>
        <w:ind w:leftChars="0"/>
        <w:rPr>
          <w:rFonts w:ascii="UD デジタル 教科書体 NK-R" w:eastAsia="UD デジタル 教科書体 NK-R"/>
          <w:bCs/>
          <w:szCs w:val="21"/>
        </w:rPr>
      </w:pPr>
      <w:r w:rsidRPr="002A4DB1">
        <w:rPr>
          <w:rFonts w:ascii="UD デジタル 教科書体 NK-R" w:eastAsia="UD デジタル 教科書体 NK-R" w:hint="eastAsia"/>
          <w:bCs/>
          <w:szCs w:val="21"/>
        </w:rPr>
        <w:t>セキュリティレベルのパスワードを設定するには、メニューバーの「共通の設定」→「GOTの環境設定」→「セキュリティ」をクリックします。</w:t>
      </w:r>
    </w:p>
    <w:p w:rsidR="00B65EC2" w:rsidRPr="002A4DB1" w:rsidRDefault="00B65EC2" w:rsidP="00B65EC2">
      <w:pPr>
        <w:ind w:left="360"/>
        <w:rPr>
          <w:rFonts w:ascii="UD デジタル 教科書体 NK-R" w:eastAsia="UD デジタル 教科書体 NK-R"/>
          <w:bCs/>
          <w:szCs w:val="21"/>
        </w:rPr>
      </w:pPr>
    </w:p>
    <w:p w:rsidR="00B65EC2" w:rsidRPr="002A4DB1" w:rsidRDefault="00B65EC2" w:rsidP="00B65EC2">
      <w:pPr>
        <w:rPr>
          <w:rFonts w:ascii="UD デジタル 教科書体 NK-R" w:eastAsia="UD デジタル 教科書体 NK-R"/>
          <w:bCs/>
          <w:szCs w:val="21"/>
        </w:rPr>
      </w:pPr>
    </w:p>
    <w:p w:rsidR="00B65EC2" w:rsidRPr="002A4DB1" w:rsidRDefault="00B65EC2" w:rsidP="00B65EC2">
      <w:pPr>
        <w:rPr>
          <w:rFonts w:ascii="UD デジタル 教科書体 NK-R" w:eastAsia="UD デジタル 教科書体 NK-R"/>
          <w:bCs/>
          <w:szCs w:val="21"/>
        </w:rPr>
      </w:pPr>
    </w:p>
    <w:p w:rsidR="00B65EC2" w:rsidRPr="002A4DB1" w:rsidRDefault="00B65EC2" w:rsidP="00B65EC2">
      <w:pPr>
        <w:rPr>
          <w:rFonts w:ascii="UD デジタル 教科書体 NK-R" w:eastAsia="UD デジタル 教科書体 NK-R"/>
          <w:bCs/>
          <w:szCs w:val="21"/>
        </w:rPr>
      </w:pPr>
    </w:p>
    <w:p w:rsidR="00B65EC2" w:rsidRPr="002A4DB1" w:rsidRDefault="00B65EC2" w:rsidP="00B65EC2">
      <w:pPr>
        <w:rPr>
          <w:rFonts w:ascii="UD デジタル 教科書体 NK-R" w:eastAsia="UD デジタル 教科書体 NK-R"/>
          <w:bCs/>
          <w:szCs w:val="21"/>
        </w:rPr>
      </w:pPr>
    </w:p>
    <w:p w:rsidR="00B65EC2" w:rsidRPr="002A4DB1" w:rsidRDefault="00B65EC2" w:rsidP="00B65EC2">
      <w:pPr>
        <w:rPr>
          <w:rFonts w:ascii="UD デジタル 教科書体 NK-R" w:eastAsia="UD デジタル 教科書体 NK-R"/>
          <w:bCs/>
          <w:szCs w:val="21"/>
        </w:rPr>
      </w:pPr>
    </w:p>
    <w:p w:rsidR="00B65EC2" w:rsidRPr="002A4DB1" w:rsidRDefault="00B65EC2" w:rsidP="00B65EC2">
      <w:pPr>
        <w:rPr>
          <w:rFonts w:ascii="UD デジタル 教科書体 NK-R" w:eastAsia="UD デジタル 教科書体 NK-R"/>
          <w:bCs/>
          <w:szCs w:val="21"/>
        </w:rPr>
      </w:pPr>
    </w:p>
    <w:p w:rsidR="00B65EC2" w:rsidRPr="002A4DB1" w:rsidRDefault="00B65EC2" w:rsidP="00B65EC2">
      <w:pPr>
        <w:rPr>
          <w:rFonts w:ascii="UD デジタル 教科書体 NK-R" w:eastAsia="UD デジタル 教科書体 NK-R"/>
          <w:bCs/>
          <w:szCs w:val="21"/>
        </w:rPr>
      </w:pPr>
    </w:p>
    <w:p w:rsidR="00B65EC2" w:rsidRPr="002A4DB1" w:rsidRDefault="00B65EC2" w:rsidP="00B65EC2">
      <w:pPr>
        <w:rPr>
          <w:rFonts w:ascii="UD デジタル 教科書体 NK-R" w:eastAsia="UD デジタル 教科書体 NK-R"/>
          <w:bCs/>
          <w:szCs w:val="21"/>
        </w:rPr>
      </w:pPr>
    </w:p>
    <w:p w:rsidR="00B65EC2" w:rsidRPr="002A4DB1" w:rsidRDefault="00B65EC2" w:rsidP="00B65EC2">
      <w:pPr>
        <w:rPr>
          <w:rFonts w:ascii="UD デジタル 教科書体 NK-R" w:eastAsia="UD デジタル 教科書体 NK-R"/>
          <w:bCs/>
          <w:szCs w:val="21"/>
        </w:rPr>
      </w:pPr>
    </w:p>
    <w:p w:rsidR="00B65EC2" w:rsidRPr="002A4DB1" w:rsidRDefault="00B65EC2" w:rsidP="00B65EC2">
      <w:pPr>
        <w:rPr>
          <w:rFonts w:ascii="UD デジタル 教科書体 NK-R" w:eastAsia="UD デジタル 教科書体 NK-R"/>
          <w:bCs/>
          <w:szCs w:val="21"/>
        </w:rPr>
      </w:pPr>
    </w:p>
    <w:p w:rsidR="00B65EC2" w:rsidRPr="002A4DB1" w:rsidRDefault="00B65EC2" w:rsidP="00B65EC2">
      <w:pPr>
        <w:pStyle w:val="aa"/>
        <w:numPr>
          <w:ilvl w:val="0"/>
          <w:numId w:val="34"/>
        </w:numPr>
        <w:ind w:leftChars="0"/>
        <w:rPr>
          <w:rFonts w:ascii="UD デジタル 教科書体 NK-R" w:eastAsia="UD デジタル 教科書体 NK-R"/>
          <w:bCs/>
          <w:szCs w:val="21"/>
        </w:rPr>
      </w:pPr>
      <w:r w:rsidRPr="002A4DB1">
        <w:rPr>
          <w:rFonts w:ascii="UD デジタル 教科書体 NK-R" w:eastAsia="UD デジタル 教科書体 NK-R" w:hint="eastAsia"/>
          <w:bCs/>
          <w:szCs w:val="21"/>
        </w:rPr>
        <w:t>セキュリティレベルデバイスを「D100」に設定し、セキュリティレベルパスワードのレベル１にパスワード「１２３４」を設定します。</w:t>
      </w:r>
    </w:p>
    <w:p w:rsidR="00B65EC2" w:rsidRPr="002A4DB1" w:rsidRDefault="00707C83" w:rsidP="00B65EC2">
      <w:pPr>
        <w:widowControl/>
        <w:jc w:val="left"/>
        <w:rPr>
          <w:rFonts w:ascii="UD デジタル 教科書体 NK-R" w:eastAsia="UD デジタル 教科書体 NK-R"/>
          <w:b/>
        </w:rPr>
      </w:pPr>
      <w:r>
        <w:rPr>
          <w:rFonts w:ascii="UD デジタル 教科書体 NK-R" w:eastAsia="UD デジタル 教科書体 NK-R"/>
          <w:bCs/>
          <w:noProof/>
          <w:szCs w:val="21"/>
        </w:rPr>
        <w:pict>
          <v:roundrect id="_x0000_s1343" style="position:absolute;margin-left:66.45pt;margin-top:167.75pt;width:186pt;height:163.5pt;z-index:251960320" arcsize="10923f" filled="f" strokeweight="2.25pt">
            <v:textbox inset="5.85pt,.7pt,5.85pt,.7pt"/>
          </v:roundrect>
        </w:pict>
      </w:r>
      <w:r>
        <w:rPr>
          <w:rFonts w:ascii="UD デジタル 教科書体 NK-R" w:eastAsia="UD デジタル 教科書体 NK-R"/>
          <w:bCs/>
          <w:noProof/>
          <w:szCs w:val="21"/>
        </w:rPr>
        <w:pict>
          <v:roundrect id="_x0000_s1340" style="position:absolute;margin-left:237.45pt;margin-top:68pt;width:71.25pt;height:19.5pt;z-index:251957248" arcsize="10923f" filled="f" strokeweight="2.25pt">
            <v:textbox inset="5.85pt,.7pt,5.85pt,.7pt"/>
          </v:roundrect>
        </w:pict>
      </w:r>
      <w:r>
        <w:rPr>
          <w:rFonts w:ascii="UD デジタル 教科書体 NK-R" w:eastAsia="UD デジタル 教科書体 NK-R"/>
          <w:bCs/>
          <w:noProof/>
          <w:szCs w:val="21"/>
        </w:rPr>
        <w:pict>
          <v:roundrect id="_x0000_s1341" style="position:absolute;margin-left:148.95pt;margin-top:92.75pt;width:242.25pt;height:19.5pt;z-index:251958272" arcsize="10923f" filled="f" strokeweight="2.25pt">
            <v:textbox inset="5.85pt,.7pt,5.85pt,.7pt"/>
          </v:roundrect>
        </w:pict>
      </w:r>
      <w:r>
        <w:rPr>
          <w:rFonts w:ascii="UD デジタル 教科書体 NK-R" w:eastAsia="UD デジタル 教科書体 NK-R"/>
          <w:bCs/>
          <w:noProof/>
          <w:szCs w:val="21"/>
        </w:rPr>
        <w:pict>
          <v:roundrect id="_x0000_s1342" style="position:absolute;margin-left:252.45pt;margin-top:134.75pt;width:153.75pt;height:19.5pt;z-index:251959296" arcsize="10923f" filled="f" strokeweight="2.25pt">
            <v:textbox inset="5.85pt,.7pt,5.85pt,.7pt"/>
          </v:roundrect>
        </w:pict>
      </w:r>
      <w:r w:rsidR="00B65EC2" w:rsidRPr="002A4DB1">
        <w:rPr>
          <w:rFonts w:ascii="UD デジタル 教科書体 NK-R" w:eastAsia="UD デジタル 教科書体 NK-R" w:hint="eastAsia"/>
          <w:bCs/>
          <w:noProof/>
          <w:szCs w:val="21"/>
        </w:rPr>
        <w:drawing>
          <wp:inline distT="0" distB="0" distL="0" distR="0">
            <wp:extent cx="5391150" cy="4143375"/>
            <wp:effectExtent l="19050" t="0" r="0" b="0"/>
            <wp:docPr id="8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cstate="print"/>
                    <a:srcRect/>
                    <a:stretch>
                      <a:fillRect/>
                    </a:stretch>
                  </pic:blipFill>
                  <pic:spPr bwMode="auto">
                    <a:xfrm>
                      <a:off x="0" y="0"/>
                      <a:ext cx="5391150" cy="4143375"/>
                    </a:xfrm>
                    <a:prstGeom prst="rect">
                      <a:avLst/>
                    </a:prstGeom>
                    <a:noFill/>
                    <a:ln w="9525">
                      <a:noFill/>
                      <a:miter lim="800000"/>
                      <a:headEnd/>
                      <a:tailEnd/>
                    </a:ln>
                  </pic:spPr>
                </pic:pic>
              </a:graphicData>
            </a:graphic>
          </wp:inline>
        </w:drawing>
      </w:r>
    </w:p>
    <w:p w:rsidR="00B65EC2" w:rsidRPr="002A4DB1" w:rsidRDefault="00B65EC2" w:rsidP="00B65EC2">
      <w:pPr>
        <w:widowControl/>
        <w:jc w:val="left"/>
        <w:rPr>
          <w:rFonts w:ascii="UD デジタル 教科書体 NK-R" w:eastAsia="UD デジタル 教科書体 NK-R"/>
          <w:b/>
        </w:rPr>
      </w:pPr>
    </w:p>
    <w:p w:rsidR="00B65EC2" w:rsidRPr="002A4DB1" w:rsidRDefault="00B65EC2" w:rsidP="00B65EC2">
      <w:pPr>
        <w:widowControl/>
        <w:jc w:val="left"/>
        <w:rPr>
          <w:rFonts w:ascii="UD デジタル 教科書体 NK-R" w:eastAsia="UD デジタル 教科書体 NK-R"/>
          <w:b/>
        </w:rPr>
      </w:pPr>
    </w:p>
    <w:p w:rsidR="00B65EC2" w:rsidRPr="002A4DB1" w:rsidRDefault="00B65EC2" w:rsidP="00B65EC2">
      <w:pPr>
        <w:widowControl/>
        <w:jc w:val="left"/>
        <w:rPr>
          <w:rFonts w:ascii="UD デジタル 教科書体 NK-R" w:eastAsia="UD デジタル 教科書体 NK-R"/>
        </w:rPr>
      </w:pPr>
      <w:r w:rsidRPr="002A4DB1">
        <w:rPr>
          <w:rFonts w:ascii="UD デジタル 教科書体 NK-R" w:eastAsia="UD デジタル 教科書体 NK-R" w:hint="eastAsia"/>
        </w:rPr>
        <w:t>【動作確認】</w:t>
      </w:r>
    </w:p>
    <w:p w:rsidR="00B65EC2" w:rsidRPr="002A4DB1" w:rsidRDefault="00B65EC2" w:rsidP="00B65EC2">
      <w:pPr>
        <w:pStyle w:val="aa"/>
        <w:numPr>
          <w:ilvl w:val="0"/>
          <w:numId w:val="35"/>
        </w:numPr>
        <w:ind w:leftChars="0"/>
        <w:rPr>
          <w:rFonts w:ascii="UD デジタル 教科書体 NK-R" w:eastAsia="UD デジタル 教科書体 NK-R"/>
        </w:rPr>
      </w:pPr>
      <w:r w:rsidRPr="002A4DB1">
        <w:rPr>
          <w:rFonts w:ascii="UD デジタル 教科書体 NK-R" w:eastAsia="UD デジタル 教科書体 NK-R" w:hint="eastAsia"/>
        </w:rPr>
        <w:t>手動操作画面および自動操作画面にセキュリティレベル１を設定し、動作確認をしましょう。</w:t>
      </w:r>
    </w:p>
    <w:p w:rsidR="00B65EC2" w:rsidRPr="002A4DB1" w:rsidRDefault="00B65EC2" w:rsidP="00B65EC2">
      <w:pPr>
        <w:pStyle w:val="aa"/>
        <w:numPr>
          <w:ilvl w:val="0"/>
          <w:numId w:val="35"/>
        </w:numPr>
        <w:ind w:leftChars="0"/>
        <w:rPr>
          <w:rFonts w:ascii="UD デジタル 教科書体 NK-R" w:eastAsia="UD デジタル 教科書体 NK-R"/>
        </w:rPr>
      </w:pPr>
      <w:r w:rsidRPr="002A4DB1">
        <w:rPr>
          <w:rFonts w:ascii="UD デジタル 教科書体 NK-R" w:eastAsia="UD デジタル 教科書体 NK-R" w:hint="eastAsia"/>
        </w:rPr>
        <w:t>一度セキュリティレベルを解除すると、次に手動操作画面および自動操作画面を表示する際にはパスワードが聞かれなくなります。毎回パスワードの確認画面を出す場合には、以下のように設定します。</w:t>
      </w:r>
    </w:p>
    <w:p w:rsidR="00B65EC2" w:rsidRPr="002A4DB1" w:rsidRDefault="00B65EC2" w:rsidP="00B65EC2">
      <w:pPr>
        <w:pStyle w:val="aa"/>
        <w:numPr>
          <w:ilvl w:val="1"/>
          <w:numId w:val="35"/>
        </w:numPr>
        <w:ind w:leftChars="0"/>
        <w:rPr>
          <w:rFonts w:ascii="UD デジタル 教科書体 NK-R" w:eastAsia="UD デジタル 教科書体 NK-R"/>
        </w:rPr>
      </w:pPr>
      <w:r w:rsidRPr="002A4DB1">
        <w:rPr>
          <w:rFonts w:ascii="UD デジタル 教科書体 NK-R" w:eastAsia="UD デジタル 教科書体 NK-R" w:hint="eastAsia"/>
        </w:rPr>
        <w:t>モード選択画面の自動モード／手動モード画面切り換えスイッチをスイッチに変更し、画面切り換えとビットスイッチに設定します。</w:t>
      </w:r>
    </w:p>
    <w:p w:rsidR="00B65EC2" w:rsidRPr="002A4DB1" w:rsidRDefault="00B65EC2" w:rsidP="00B65EC2">
      <w:pPr>
        <w:pStyle w:val="aa"/>
        <w:ind w:leftChars="0"/>
        <w:rPr>
          <w:rFonts w:ascii="UD デジタル 教科書体 NK-R" w:eastAsia="UD デジタル 教科書体 NK-R"/>
        </w:rPr>
      </w:pPr>
      <w:r w:rsidRPr="002A4DB1">
        <w:rPr>
          <w:rFonts w:ascii="UD デジタル 教科書体 NK-R" w:eastAsia="UD デジタル 教科書体 NK-R" w:hint="eastAsia"/>
        </w:rPr>
        <w:t>手動モード：X10　自動モード：X20</w:t>
      </w: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noProof/>
        </w:rPr>
        <w:lastRenderedPageBreak/>
        <w:drawing>
          <wp:inline distT="0" distB="0" distL="0" distR="0">
            <wp:extent cx="5400675" cy="2714625"/>
            <wp:effectExtent l="19050" t="0" r="9525" b="0"/>
            <wp:docPr id="8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srcRect/>
                    <a:stretch>
                      <a:fillRect/>
                    </a:stretch>
                  </pic:blipFill>
                  <pic:spPr bwMode="auto">
                    <a:xfrm>
                      <a:off x="0" y="0"/>
                      <a:ext cx="5400675" cy="2714625"/>
                    </a:xfrm>
                    <a:prstGeom prst="rect">
                      <a:avLst/>
                    </a:prstGeom>
                    <a:noFill/>
                    <a:ln w="9525">
                      <a:noFill/>
                      <a:miter lim="800000"/>
                      <a:headEnd/>
                      <a:tailEnd/>
                    </a:ln>
                  </pic:spPr>
                </pic:pic>
              </a:graphicData>
            </a:graphic>
          </wp:inline>
        </w:drawing>
      </w:r>
    </w:p>
    <w:p w:rsidR="00B65EC2" w:rsidRPr="002A4DB1" w:rsidRDefault="00B65EC2" w:rsidP="00B65EC2">
      <w:pPr>
        <w:pStyle w:val="aa"/>
        <w:numPr>
          <w:ilvl w:val="1"/>
          <w:numId w:val="35"/>
        </w:numPr>
        <w:ind w:leftChars="0"/>
        <w:rPr>
          <w:rFonts w:ascii="UD デジタル 教科書体 NK-R" w:eastAsia="UD デジタル 教科書体 NK-R"/>
        </w:rPr>
      </w:pPr>
      <w:r w:rsidRPr="002A4DB1">
        <w:rPr>
          <w:rFonts w:ascii="UD デジタル 教科書体 NK-R" w:eastAsia="UD デジタル 教科書体 NK-R" w:hint="eastAsia"/>
        </w:rPr>
        <w:t>下記のラダーを入力します。</w:t>
      </w: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5400675" cy="542925"/>
            <wp:effectExtent l="19050" t="19050" r="28575" b="28575"/>
            <wp:docPr id="9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srcRect/>
                    <a:stretch>
                      <a:fillRect/>
                    </a:stretch>
                  </pic:blipFill>
                  <pic:spPr bwMode="auto">
                    <a:xfrm>
                      <a:off x="0" y="0"/>
                      <a:ext cx="5400675" cy="542925"/>
                    </a:xfrm>
                    <a:prstGeom prst="rect">
                      <a:avLst/>
                    </a:prstGeom>
                    <a:noFill/>
                    <a:ln w="9525">
                      <a:solidFill>
                        <a:schemeClr val="tx1"/>
                      </a:solidFill>
                      <a:miter lim="800000"/>
                      <a:headEnd/>
                      <a:tailEnd/>
                    </a:ln>
                  </pic:spPr>
                </pic:pic>
              </a:graphicData>
            </a:graphic>
          </wp:inline>
        </w:drawing>
      </w:r>
    </w:p>
    <w:p w:rsidR="00B65EC2" w:rsidRPr="002A4DB1" w:rsidRDefault="00B65EC2" w:rsidP="00B65EC2">
      <w:pPr>
        <w:pStyle w:val="aa"/>
        <w:ind w:leftChars="0"/>
        <w:rPr>
          <w:rFonts w:ascii="UD デジタル 教科書体 NK-R" w:eastAsia="UD デジタル 教科書体 NK-R"/>
        </w:rPr>
      </w:pPr>
      <w:r w:rsidRPr="002A4DB1">
        <w:rPr>
          <w:rFonts w:ascii="UD デジタル 教科書体 NK-R" w:eastAsia="UD デジタル 教科書体 NK-R" w:hint="eastAsia"/>
        </w:rPr>
        <w:t>手動モードスイッチ／自動モードスイッチがタッチされたときに、セキュリティレベルを0に設定する。</w:t>
      </w:r>
    </w:p>
    <w:p w:rsidR="00B65EC2" w:rsidRPr="002A4DB1" w:rsidRDefault="00B65EC2" w:rsidP="00B65EC2">
      <w:pPr>
        <w:rPr>
          <w:rFonts w:ascii="UD デジタル 教科書体 NK-R" w:eastAsia="UD デジタル 教科書体 NK-R"/>
        </w:rPr>
      </w:pPr>
    </w:p>
    <w:p w:rsidR="00B65EC2" w:rsidRPr="002A4DB1" w:rsidRDefault="00707C83" w:rsidP="00B65EC2">
      <w:pPr>
        <w:rPr>
          <w:rFonts w:ascii="UD デジタル 教科書体 NK-R" w:eastAsia="UD デジタル 教科書体 NK-R"/>
        </w:rPr>
      </w:pPr>
      <w:r>
        <w:rPr>
          <w:rFonts w:ascii="UD デジタル 教科書体 NK-R" w:eastAsia="UD デジタル 教科書体 NK-R"/>
          <w:noProof/>
        </w:rPr>
        <w:pict>
          <v:roundrect id="_x0000_s1344" style="position:absolute;left:0;text-align:left;margin-left:3.45pt;margin-top:1.25pt;width:417.75pt;height:72.75pt;z-index:251961344" arcsize="10923f" fillcolor="white [3201]" strokecolor="#c0504d [3205]" strokeweight="1pt">
            <v:stroke dashstyle="dash"/>
            <v:shadow color="#868686"/>
            <v:textbox inset="5.85pt,.7pt,5.85pt,.7pt">
              <w:txbxContent>
                <w:p w:rsidR="00F517A0" w:rsidRDefault="00F517A0" w:rsidP="00B65EC2">
                  <w:pPr>
                    <w:rPr>
                      <w:rFonts w:ascii="HGPｺﾞｼｯｸM" w:eastAsia="HGPｺﾞｼｯｸM"/>
                    </w:rPr>
                  </w:pPr>
                  <w:r>
                    <w:rPr>
                      <w:rFonts w:ascii="HGPｺﾞｼｯｸM" w:eastAsia="HGPｺﾞｼｯｸM" w:hint="eastAsia"/>
                    </w:rPr>
                    <w:t>・登録するパスワードは、最大8文字（半角数字）です。</w:t>
                  </w:r>
                </w:p>
                <w:p w:rsidR="00F517A0" w:rsidRPr="00D01D64" w:rsidRDefault="00F517A0" w:rsidP="00B65EC2">
                  <w:pPr>
                    <w:rPr>
                      <w:rFonts w:ascii="HGPｺﾞｼｯｸM" w:eastAsia="HGPｺﾞｼｯｸM"/>
                    </w:rPr>
                  </w:pPr>
                  <w:r>
                    <w:rPr>
                      <w:rFonts w:ascii="HGPｺﾞｼｯｸM" w:eastAsia="HGPｺﾞｼｯｸM" w:hint="eastAsia"/>
                    </w:rPr>
                    <w:t>・各セキュリティレベルに設定したパスワードを忘れた場合には、セキュリティ解除ができなくなりますので、注意してください。</w:t>
                  </w:r>
                </w:p>
              </w:txbxContent>
            </v:textbox>
          </v:roundrect>
        </w:pict>
      </w: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rPr>
        <w:t>練習①</w:t>
      </w: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rPr>
        <w:t>セキュリティレベルパスワード：レベル２にパスワード「4321」を設定しましょう。</w:t>
      </w: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rPr>
        <w:t>練習②</w:t>
      </w: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rPr>
        <w:t>自動操作画面の「個数入力」と「タイマ設定」にセキュリティレベル２を設定しましょう。</w:t>
      </w:r>
    </w:p>
    <w:p w:rsidR="00B65EC2" w:rsidRPr="002A4DB1" w:rsidRDefault="00B65EC2" w:rsidP="00B65EC2">
      <w:pPr>
        <w:rPr>
          <w:rFonts w:ascii="UD デジタル 教科書体 NK-R" w:eastAsia="UD デジタル 教科書体 NK-R"/>
        </w:rPr>
      </w:pPr>
    </w:p>
    <w:p w:rsidR="00B65EC2" w:rsidRPr="002A4DB1" w:rsidRDefault="00B65EC2" w:rsidP="00B65EC2">
      <w:pPr>
        <w:widowControl/>
        <w:jc w:val="left"/>
        <w:rPr>
          <w:rFonts w:ascii="UD デジタル 教科書体 NK-R" w:eastAsia="UD デジタル 教科書体 NK-R"/>
        </w:rPr>
      </w:pPr>
      <w:r w:rsidRPr="002A4DB1">
        <w:rPr>
          <w:rFonts w:ascii="UD デジタル 教科書体 NK-R" w:eastAsia="UD デジタル 教科書体 NK-R" w:hint="eastAsia"/>
        </w:rPr>
        <w:br w:type="page"/>
      </w: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noProof/>
        </w:rPr>
        <w:lastRenderedPageBreak/>
        <w:drawing>
          <wp:inline distT="0" distB="0" distL="0" distR="0">
            <wp:extent cx="4819650" cy="3680615"/>
            <wp:effectExtent l="19050" t="0" r="0" b="0"/>
            <wp:docPr id="28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srcRect/>
                    <a:stretch>
                      <a:fillRect/>
                    </a:stretch>
                  </pic:blipFill>
                  <pic:spPr bwMode="auto">
                    <a:xfrm>
                      <a:off x="0" y="0"/>
                      <a:ext cx="4819650" cy="3680615"/>
                    </a:xfrm>
                    <a:prstGeom prst="rect">
                      <a:avLst/>
                    </a:prstGeom>
                    <a:noFill/>
                    <a:ln w="9525">
                      <a:noFill/>
                      <a:miter lim="800000"/>
                      <a:headEnd/>
                      <a:tailEnd/>
                    </a:ln>
                  </pic:spPr>
                </pic:pic>
              </a:graphicData>
            </a:graphic>
          </wp:inline>
        </w:drawing>
      </w: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rPr>
        <w:t>【操作】</w:t>
      </w:r>
    </w:p>
    <w:p w:rsidR="00B65EC2" w:rsidRPr="002A4DB1" w:rsidRDefault="00B65EC2" w:rsidP="00B65EC2">
      <w:pPr>
        <w:rPr>
          <w:rFonts w:ascii="UD デジタル 教科書体 NK-R" w:eastAsia="UD デジタル 教科書体 NK-R"/>
        </w:rPr>
      </w:pPr>
      <w:r w:rsidRPr="002A4DB1">
        <w:rPr>
          <w:rFonts w:ascii="UD デジタル 教科書体 NK-R" w:eastAsia="UD デジタル 教科書体 NK-R" w:hint="eastAsia"/>
        </w:rPr>
        <w:t>「個数入力」と「タイマ設定」のセキュリティレベルを変更するために、拡張機能スイッチの設定をします。</w:t>
      </w:r>
    </w:p>
    <w:p w:rsidR="00B65EC2" w:rsidRPr="002A4DB1" w:rsidRDefault="00B65EC2" w:rsidP="00B65EC2">
      <w:pPr>
        <w:pStyle w:val="aa"/>
        <w:numPr>
          <w:ilvl w:val="0"/>
          <w:numId w:val="36"/>
        </w:numPr>
        <w:ind w:leftChars="0"/>
        <w:rPr>
          <w:rFonts w:ascii="UD デジタル 教科書体 NK-R" w:eastAsia="UD デジタル 教科書体 NK-R"/>
        </w:rPr>
      </w:pPr>
      <w:r w:rsidRPr="002A4DB1">
        <w:rPr>
          <w:rFonts w:ascii="UD デジタル 教科書体 NK-R" w:eastAsia="UD デジタル 教科書体 NK-R" w:hint="eastAsia"/>
        </w:rPr>
        <w:t>ツールバーの「スイッチ」→「拡張機能スイッチ</w:t>
      </w:r>
      <w:r w:rsidRPr="002A4DB1">
        <w:rPr>
          <w:rFonts w:ascii="UD デジタル 教科書体 NK-R" w:eastAsia="UD デジタル 教科書体 NK-R" w:hint="eastAsia"/>
          <w:noProof/>
        </w:rPr>
        <w:drawing>
          <wp:inline distT="0" distB="0" distL="0" distR="0">
            <wp:extent cx="228600" cy="219075"/>
            <wp:effectExtent l="19050" t="0" r="0" b="0"/>
            <wp:docPr id="28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cstate="print"/>
                    <a:srcRect/>
                    <a:stretch>
                      <a:fillRect/>
                    </a:stretch>
                  </pic:blipFill>
                  <pic:spPr bwMode="auto">
                    <a:xfrm>
                      <a:off x="0" y="0"/>
                      <a:ext cx="228600" cy="219075"/>
                    </a:xfrm>
                    <a:prstGeom prst="rect">
                      <a:avLst/>
                    </a:prstGeom>
                    <a:noFill/>
                    <a:ln w="9525">
                      <a:noFill/>
                      <a:miter lim="800000"/>
                      <a:headEnd/>
                      <a:tailEnd/>
                    </a:ln>
                  </pic:spPr>
                </pic:pic>
              </a:graphicData>
            </a:graphic>
          </wp:inline>
        </w:drawing>
      </w:r>
      <w:r w:rsidRPr="002A4DB1">
        <w:rPr>
          <w:rFonts w:ascii="UD デジタル 教科書体 NK-R" w:eastAsia="UD デジタル 教科書体 NK-R" w:hint="eastAsia"/>
        </w:rPr>
        <w:t>」を配置します。</w:t>
      </w:r>
    </w:p>
    <w:p w:rsidR="00B65EC2" w:rsidRPr="002A4DB1" w:rsidRDefault="00B65EC2" w:rsidP="00B65EC2">
      <w:pPr>
        <w:pStyle w:val="aa"/>
        <w:numPr>
          <w:ilvl w:val="0"/>
          <w:numId w:val="36"/>
        </w:numPr>
        <w:ind w:leftChars="0"/>
        <w:rPr>
          <w:rFonts w:ascii="UD デジタル 教科書体 NK-R" w:eastAsia="UD デジタル 教科書体 NK-R"/>
        </w:rPr>
      </w:pPr>
      <w:r w:rsidRPr="002A4DB1">
        <w:rPr>
          <w:rFonts w:ascii="UD デジタル 教科書体 NK-R" w:eastAsia="UD デジタル 教科書体 NK-R" w:hint="eastAsia"/>
        </w:rPr>
        <w:t>配置した拡張機能スイッチをダブルクリックします。</w:t>
      </w:r>
    </w:p>
    <w:p w:rsidR="00B65EC2" w:rsidRPr="002A4DB1" w:rsidRDefault="00B65EC2" w:rsidP="00B65EC2">
      <w:pPr>
        <w:pStyle w:val="aa"/>
        <w:numPr>
          <w:ilvl w:val="0"/>
          <w:numId w:val="36"/>
        </w:numPr>
        <w:ind w:leftChars="0"/>
        <w:rPr>
          <w:rFonts w:ascii="UD デジタル 教科書体 NK-R" w:eastAsia="UD デジタル 教科書体 NK-R"/>
        </w:rPr>
      </w:pPr>
      <w:r w:rsidRPr="002A4DB1">
        <w:rPr>
          <w:rFonts w:ascii="UD デジタル 教科書体 NK-R" w:eastAsia="UD デジタル 教科書体 NK-R" w:hint="eastAsia"/>
        </w:rPr>
        <w:t>動作設定の一覧から「パスワード（セキュリティレベル認証）」を選択します。</w:t>
      </w:r>
    </w:p>
    <w:p w:rsidR="00B65EC2" w:rsidRPr="002A4DB1" w:rsidRDefault="00B65EC2" w:rsidP="00B65EC2">
      <w:pPr>
        <w:pStyle w:val="aa"/>
        <w:ind w:leftChars="0" w:left="360"/>
        <w:rPr>
          <w:rFonts w:ascii="UD デジタル 教科書体 NK-R" w:eastAsia="UD デジタル 教科書体 NK-R"/>
        </w:rPr>
      </w:pPr>
      <w:r w:rsidRPr="002A4DB1">
        <w:rPr>
          <w:rFonts w:ascii="UD デジタル 教科書体 NK-R" w:eastAsia="UD デジタル 教科書体 NK-R" w:hint="eastAsia"/>
          <w:noProof/>
        </w:rPr>
        <w:drawing>
          <wp:inline distT="0" distB="0" distL="0" distR="0">
            <wp:extent cx="3924300" cy="2247900"/>
            <wp:effectExtent l="19050" t="0" r="0" b="0"/>
            <wp:docPr id="29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cstate="print"/>
                    <a:srcRect/>
                    <a:stretch>
                      <a:fillRect/>
                    </a:stretch>
                  </pic:blipFill>
                  <pic:spPr bwMode="auto">
                    <a:xfrm>
                      <a:off x="0" y="0"/>
                      <a:ext cx="3924300" cy="2247900"/>
                    </a:xfrm>
                    <a:prstGeom prst="rect">
                      <a:avLst/>
                    </a:prstGeom>
                    <a:noFill/>
                    <a:ln w="9525">
                      <a:noFill/>
                      <a:miter lim="800000"/>
                      <a:headEnd/>
                      <a:tailEnd/>
                    </a:ln>
                  </pic:spPr>
                </pic:pic>
              </a:graphicData>
            </a:graphic>
          </wp:inline>
        </w:drawing>
      </w:r>
    </w:p>
    <w:p w:rsidR="00B65EC2" w:rsidRPr="002A4DB1" w:rsidRDefault="00B65EC2" w:rsidP="00B65EC2">
      <w:pPr>
        <w:pStyle w:val="aa"/>
        <w:numPr>
          <w:ilvl w:val="0"/>
          <w:numId w:val="36"/>
        </w:numPr>
        <w:ind w:leftChars="0"/>
        <w:rPr>
          <w:rFonts w:ascii="UD デジタル 教科書体 NK-R" w:eastAsia="UD デジタル 教科書体 NK-R"/>
        </w:rPr>
      </w:pPr>
      <w:r w:rsidRPr="002A4DB1">
        <w:rPr>
          <w:rFonts w:ascii="UD デジタル 教科書体 NK-R" w:eastAsia="UD デジタル 教科書体 NK-R" w:hint="eastAsia"/>
        </w:rPr>
        <w:t>画面を転送し、セキュリティレベルを変更することで、数値入力ができることを確認しましょう。</w:t>
      </w:r>
    </w:p>
    <w:p w:rsidR="007430C3" w:rsidRPr="002A4DB1" w:rsidRDefault="007430C3" w:rsidP="00153D79">
      <w:pPr>
        <w:jc w:val="left"/>
        <w:rPr>
          <w:rFonts w:ascii="UD デジタル 教科書体 NK-R" w:eastAsia="UD デジタル 教科書体 NK-R" w:hAnsi="ＭＳ 明朝"/>
          <w:szCs w:val="21"/>
        </w:rPr>
      </w:pPr>
    </w:p>
    <w:p w:rsidR="00D436C7" w:rsidRPr="002A4DB1" w:rsidRDefault="00D436C7" w:rsidP="00B65EC2">
      <w:pPr>
        <w:jc w:val="center"/>
        <w:rPr>
          <w:rFonts w:ascii="UD デジタル 教科書体 NK-R" w:eastAsia="UD デジタル 教科書体 NK-R" w:hAnsi="ＭＳ ゴシック"/>
          <w:sz w:val="48"/>
          <w:szCs w:val="48"/>
        </w:rPr>
      </w:pPr>
      <w:r w:rsidRPr="002A4DB1">
        <w:rPr>
          <w:rFonts w:ascii="UD デジタル 教科書体 NK-R" w:eastAsia="UD デジタル 教科書体 NK-R" w:hAnsi="ＭＳ ゴシック" w:hint="eastAsia"/>
          <w:sz w:val="48"/>
          <w:szCs w:val="48"/>
        </w:rPr>
        <w:lastRenderedPageBreak/>
        <w:t>コンベア課題</w:t>
      </w:r>
    </w:p>
    <w:p w:rsidR="00D436C7" w:rsidRPr="002A4DB1" w:rsidRDefault="00D436C7" w:rsidP="00B65EC2">
      <w:pPr>
        <w:jc w:val="center"/>
        <w:rPr>
          <w:rFonts w:ascii="UD デジタル 教科書体 NK-R" w:eastAsia="UD デジタル 教科書体 NK-R" w:hAnsi="ＭＳ ゴシック"/>
          <w:szCs w:val="21"/>
        </w:rPr>
      </w:pPr>
      <w:r w:rsidRPr="002A4DB1">
        <w:rPr>
          <w:rFonts w:ascii="UD デジタル 教科書体 NK-R" w:eastAsia="UD デジタル 教科書体 NK-R" w:hAnsi="ＭＳ ゴシック" w:hint="eastAsia"/>
          <w:szCs w:val="21"/>
        </w:rPr>
        <w:t xml:space="preserve">　</w:t>
      </w:r>
    </w:p>
    <w:p w:rsidR="00D436C7" w:rsidRPr="002A4DB1" w:rsidRDefault="00D436C7" w:rsidP="00B65EC2">
      <w:pPr>
        <w:jc w:val="center"/>
        <w:rPr>
          <w:rFonts w:ascii="UD デジタル 教科書体 NK-R" w:eastAsia="UD デジタル 教科書体 NK-R" w:hAnsi="ＭＳ ゴシック"/>
          <w:szCs w:val="21"/>
        </w:rPr>
      </w:pPr>
    </w:p>
    <w:p w:rsidR="00B65EC2" w:rsidRPr="002A4DB1" w:rsidRDefault="00B65EC2" w:rsidP="00D436C7">
      <w:pPr>
        <w:jc w:val="left"/>
        <w:rPr>
          <w:rFonts w:ascii="UD デジタル 教科書体 NK-R" w:eastAsia="UD デジタル 教科書体 NK-R"/>
          <w:szCs w:val="21"/>
        </w:rPr>
      </w:pPr>
      <w:r w:rsidRPr="002A4DB1">
        <w:rPr>
          <w:rFonts w:ascii="UD デジタル 教科書体 NK-R" w:eastAsia="UD デジタル 教科書体 NK-R" w:hAnsi="ＭＳ ゴシック" w:hint="eastAsia"/>
          <w:b/>
          <w:sz w:val="24"/>
          <w:szCs w:val="24"/>
        </w:rPr>
        <w:t>デバイス割付表</w:t>
      </w:r>
    </w:p>
    <w:p w:rsidR="00B65EC2" w:rsidRPr="002A4DB1" w:rsidRDefault="00B65EC2" w:rsidP="00B65EC2">
      <w:pPr>
        <w:jc w:val="center"/>
        <w:rPr>
          <w:rFonts w:ascii="UD デジタル 教科書体 NK-R" w:eastAsia="UD デジタル 教科書体 NK-R" w:hAnsi="ＭＳ ゴシック"/>
          <w:szCs w:val="21"/>
        </w:rPr>
      </w:pPr>
      <w:r w:rsidRPr="002A4DB1">
        <w:rPr>
          <w:rFonts w:ascii="UD デジタル 教科書体 NK-R" w:eastAsia="UD デジタル 教科書体 NK-R" w:hAnsi="ＭＳ ゴシック" w:hint="eastAsia"/>
          <w:szCs w:val="21"/>
        </w:rPr>
        <w:t>タッチパネル操作の機能割付</w:t>
      </w:r>
    </w:p>
    <w:tbl>
      <w:tblPr>
        <w:tblW w:w="850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1020"/>
        <w:gridCol w:w="1531"/>
        <w:gridCol w:w="1701"/>
        <w:gridCol w:w="1020"/>
        <w:gridCol w:w="1531"/>
      </w:tblGrid>
      <w:tr w:rsidR="00B65EC2" w:rsidRPr="002A4DB1" w:rsidTr="00D436C7">
        <w:tc>
          <w:tcPr>
            <w:tcW w:w="1701" w:type="dxa"/>
            <w:vAlign w:val="center"/>
          </w:tcPr>
          <w:p w:rsidR="00B65EC2" w:rsidRPr="002A4DB1" w:rsidRDefault="00B65EC2" w:rsidP="00D436C7">
            <w:pPr>
              <w:spacing w:line="240" w:lineRule="exact"/>
              <w:jc w:val="center"/>
              <w:rPr>
                <w:rFonts w:ascii="UD デジタル 教科書体 NK-R" w:eastAsia="UD デジタル 教科書体 NK-R" w:hAnsi="ＭＳ ゴシック"/>
              </w:rPr>
            </w:pPr>
            <w:r w:rsidRPr="002A4DB1">
              <w:rPr>
                <w:rFonts w:ascii="UD デジタル 教科書体 NK-R" w:eastAsia="UD デジタル 教科書体 NK-R" w:hAnsi="ＭＳ ゴシック" w:hint="eastAsia"/>
              </w:rPr>
              <w:t>部品等</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hAnsi="ＭＳ ゴシック"/>
                <w:sz w:val="18"/>
                <w:szCs w:val="18"/>
              </w:rPr>
            </w:pPr>
            <w:r w:rsidRPr="002A4DB1">
              <w:rPr>
                <w:rFonts w:ascii="UD デジタル 教科書体 NK-R" w:eastAsia="UD デジタル 教科書体 NK-R" w:hAnsi="ＭＳ ゴシック" w:hint="eastAsia"/>
                <w:sz w:val="18"/>
                <w:szCs w:val="18"/>
              </w:rPr>
              <w:t>デバイス</w:t>
            </w:r>
          </w:p>
        </w:tc>
        <w:tc>
          <w:tcPr>
            <w:tcW w:w="1531" w:type="dxa"/>
            <w:tcBorders>
              <w:right w:val="double" w:sz="4" w:space="0" w:color="auto"/>
            </w:tcBorders>
            <w:vAlign w:val="center"/>
          </w:tcPr>
          <w:p w:rsidR="00D436C7" w:rsidRPr="002A4DB1" w:rsidRDefault="00B65EC2" w:rsidP="00D436C7">
            <w:pPr>
              <w:spacing w:line="240" w:lineRule="exact"/>
              <w:jc w:val="center"/>
              <w:rPr>
                <w:rFonts w:ascii="UD デジタル 教科書体 NK-R" w:eastAsia="UD デジタル 教科書体 NK-R" w:hAnsi="ＭＳ ゴシック"/>
              </w:rPr>
            </w:pPr>
            <w:r w:rsidRPr="002A4DB1">
              <w:rPr>
                <w:rFonts w:ascii="UD デジタル 教科書体 NK-R" w:eastAsia="UD デジタル 教科書体 NK-R" w:hAnsi="ＭＳ ゴシック" w:hint="eastAsia"/>
              </w:rPr>
              <w:t>プログラム上</w:t>
            </w:r>
          </w:p>
          <w:p w:rsidR="00B65EC2" w:rsidRPr="002A4DB1" w:rsidRDefault="00B65EC2" w:rsidP="00D436C7">
            <w:pPr>
              <w:spacing w:line="240" w:lineRule="exact"/>
              <w:jc w:val="center"/>
              <w:rPr>
                <w:rFonts w:ascii="UD デジタル 教科書体 NK-R" w:eastAsia="UD デジタル 教科書体 NK-R" w:hAnsi="ＭＳ ゴシック"/>
              </w:rPr>
            </w:pPr>
            <w:r w:rsidRPr="002A4DB1">
              <w:rPr>
                <w:rFonts w:ascii="UD デジタル 教科書体 NK-R" w:eastAsia="UD デジタル 教科書体 NK-R" w:hAnsi="ＭＳ ゴシック" w:hint="eastAsia"/>
              </w:rPr>
              <w:t>の機能</w:t>
            </w:r>
          </w:p>
        </w:tc>
        <w:tc>
          <w:tcPr>
            <w:tcW w:w="1701" w:type="dxa"/>
            <w:tcBorders>
              <w:lef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ゴシック"/>
              </w:rPr>
            </w:pPr>
            <w:r w:rsidRPr="002A4DB1">
              <w:rPr>
                <w:rFonts w:ascii="UD デジタル 教科書体 NK-R" w:eastAsia="UD デジタル 教科書体 NK-R" w:hAnsi="ＭＳ ゴシック" w:hint="eastAsia"/>
              </w:rPr>
              <w:t>部品等</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hAnsi="ＭＳ ゴシック"/>
                <w:sz w:val="18"/>
                <w:szCs w:val="18"/>
              </w:rPr>
            </w:pPr>
            <w:r w:rsidRPr="002A4DB1">
              <w:rPr>
                <w:rFonts w:ascii="UD デジタル 教科書体 NK-R" w:eastAsia="UD デジタル 教科書体 NK-R" w:hAnsi="ＭＳ ゴシック" w:hint="eastAsia"/>
                <w:sz w:val="18"/>
                <w:szCs w:val="18"/>
              </w:rPr>
              <w:t>デバイス</w:t>
            </w:r>
          </w:p>
        </w:tc>
        <w:tc>
          <w:tcPr>
            <w:tcW w:w="1531" w:type="dxa"/>
            <w:vAlign w:val="center"/>
          </w:tcPr>
          <w:p w:rsidR="00D436C7" w:rsidRPr="002A4DB1" w:rsidRDefault="00B65EC2" w:rsidP="00D436C7">
            <w:pPr>
              <w:spacing w:line="240" w:lineRule="exact"/>
              <w:jc w:val="center"/>
              <w:rPr>
                <w:rFonts w:ascii="UD デジタル 教科書体 NK-R" w:eastAsia="UD デジタル 教科書体 NK-R" w:hAnsi="ＭＳ ゴシック"/>
              </w:rPr>
            </w:pPr>
            <w:r w:rsidRPr="002A4DB1">
              <w:rPr>
                <w:rFonts w:ascii="UD デジタル 教科書体 NK-R" w:eastAsia="UD デジタル 教科書体 NK-R" w:hAnsi="ＭＳ ゴシック" w:hint="eastAsia"/>
              </w:rPr>
              <w:t>プログラム上</w:t>
            </w:r>
          </w:p>
          <w:p w:rsidR="00B65EC2" w:rsidRPr="002A4DB1" w:rsidRDefault="00B65EC2" w:rsidP="00D436C7">
            <w:pPr>
              <w:spacing w:line="240" w:lineRule="exact"/>
              <w:jc w:val="center"/>
              <w:rPr>
                <w:rFonts w:ascii="UD デジタル 教科書体 NK-R" w:eastAsia="UD デジタル 教科書体 NK-R" w:hAnsi="ＭＳ ゴシック"/>
              </w:rPr>
            </w:pPr>
            <w:r w:rsidRPr="002A4DB1">
              <w:rPr>
                <w:rFonts w:ascii="UD デジタル 教科書体 NK-R" w:eastAsia="UD デジタル 教科書体 NK-R" w:hAnsi="ＭＳ ゴシック" w:hint="eastAsia"/>
              </w:rPr>
              <w:t>の機能</w:t>
            </w:r>
          </w:p>
        </w:tc>
      </w:tr>
      <w:tr w:rsidR="00B65EC2" w:rsidRPr="002A4DB1" w:rsidTr="00AD592A">
        <w:trPr>
          <w:trHeight w:val="680"/>
        </w:trPr>
        <w:tc>
          <w:tcPr>
            <w:tcW w:w="170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ビットスイッチ1</w:t>
            </w:r>
          </w:p>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（モーメンタリ）</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X20</w:t>
            </w:r>
          </w:p>
        </w:tc>
        <w:tc>
          <w:tcPr>
            <w:tcW w:w="1531" w:type="dxa"/>
            <w:tcBorders>
              <w:righ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手動／正転</w:t>
            </w:r>
          </w:p>
        </w:tc>
        <w:tc>
          <w:tcPr>
            <w:tcW w:w="1701" w:type="dxa"/>
            <w:tcBorders>
              <w:lef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ビットランプ1</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Y</w:t>
            </w:r>
            <w:r w:rsidR="00707C83">
              <w:rPr>
                <w:rFonts w:ascii="UD デジタル 教科書体 NK-R" w:eastAsia="UD デジタル 教科書体 NK-R" w:hint="eastAsia"/>
              </w:rPr>
              <w:t>70</w:t>
            </w:r>
          </w:p>
        </w:tc>
        <w:tc>
          <w:tcPr>
            <w:tcW w:w="153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正転中ランプ</w:t>
            </w:r>
          </w:p>
        </w:tc>
      </w:tr>
      <w:tr w:rsidR="00B65EC2" w:rsidRPr="002A4DB1" w:rsidTr="00AD592A">
        <w:trPr>
          <w:trHeight w:val="680"/>
        </w:trPr>
        <w:tc>
          <w:tcPr>
            <w:tcW w:w="170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ビットスイッチ2</w:t>
            </w:r>
          </w:p>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（モーメンタリ）</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X21</w:t>
            </w:r>
          </w:p>
        </w:tc>
        <w:tc>
          <w:tcPr>
            <w:tcW w:w="1531" w:type="dxa"/>
            <w:tcBorders>
              <w:righ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手動／逆転</w:t>
            </w:r>
          </w:p>
        </w:tc>
        <w:tc>
          <w:tcPr>
            <w:tcW w:w="1701" w:type="dxa"/>
            <w:tcBorders>
              <w:lef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ビットランプ2</w:t>
            </w:r>
          </w:p>
        </w:tc>
        <w:tc>
          <w:tcPr>
            <w:tcW w:w="1020" w:type="dxa"/>
            <w:vAlign w:val="center"/>
          </w:tcPr>
          <w:p w:rsidR="00B65EC2" w:rsidRPr="002A4DB1" w:rsidRDefault="00707C83" w:rsidP="00D436C7">
            <w:pPr>
              <w:spacing w:line="240" w:lineRule="exact"/>
              <w:jc w:val="center"/>
              <w:rPr>
                <w:rFonts w:ascii="UD デジタル 教科書体 NK-R" w:eastAsia="UD デジタル 教科書体 NK-R"/>
              </w:rPr>
            </w:pPr>
            <w:r>
              <w:rPr>
                <w:rFonts w:ascii="UD デジタル 教科書体 NK-R" w:eastAsia="UD デジタル 教科書体 NK-R" w:hint="eastAsia"/>
              </w:rPr>
              <w:t>Y71</w:t>
            </w:r>
          </w:p>
        </w:tc>
        <w:tc>
          <w:tcPr>
            <w:tcW w:w="153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逆転中ランプ</w:t>
            </w:r>
          </w:p>
        </w:tc>
      </w:tr>
      <w:tr w:rsidR="00B65EC2" w:rsidRPr="002A4DB1" w:rsidTr="00AD592A">
        <w:trPr>
          <w:trHeight w:val="680"/>
        </w:trPr>
        <w:tc>
          <w:tcPr>
            <w:tcW w:w="170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ビットスイッチ3</w:t>
            </w:r>
          </w:p>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（モーメンタリ）</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X22</w:t>
            </w:r>
          </w:p>
        </w:tc>
        <w:tc>
          <w:tcPr>
            <w:tcW w:w="1531" w:type="dxa"/>
            <w:tcBorders>
              <w:righ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自動／スタート</w:t>
            </w:r>
          </w:p>
        </w:tc>
        <w:tc>
          <w:tcPr>
            <w:tcW w:w="1701" w:type="dxa"/>
            <w:tcBorders>
              <w:lef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ビットランプ3</w:t>
            </w:r>
          </w:p>
        </w:tc>
        <w:tc>
          <w:tcPr>
            <w:tcW w:w="1020" w:type="dxa"/>
            <w:vAlign w:val="center"/>
          </w:tcPr>
          <w:p w:rsidR="00B65EC2" w:rsidRPr="002A4DB1" w:rsidRDefault="00707C83" w:rsidP="00D436C7">
            <w:pPr>
              <w:spacing w:line="240" w:lineRule="exact"/>
              <w:jc w:val="center"/>
              <w:rPr>
                <w:rFonts w:ascii="UD デジタル 教科書体 NK-R" w:eastAsia="UD デジタル 教科書体 NK-R"/>
              </w:rPr>
            </w:pPr>
            <w:r>
              <w:rPr>
                <w:rFonts w:ascii="UD デジタル 教科書体 NK-R" w:eastAsia="UD デジタル 教科書体 NK-R" w:hint="eastAsia"/>
              </w:rPr>
              <w:t>Y72</w:t>
            </w:r>
          </w:p>
        </w:tc>
        <w:tc>
          <w:tcPr>
            <w:tcW w:w="153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停止中ランプ</w:t>
            </w:r>
          </w:p>
        </w:tc>
      </w:tr>
      <w:tr w:rsidR="00B65EC2" w:rsidRPr="002A4DB1" w:rsidTr="00AD592A">
        <w:trPr>
          <w:trHeight w:val="680"/>
        </w:trPr>
        <w:tc>
          <w:tcPr>
            <w:tcW w:w="170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ビットスイッチ4</w:t>
            </w:r>
          </w:p>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（モーメンタリ）</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X23</w:t>
            </w:r>
          </w:p>
        </w:tc>
        <w:tc>
          <w:tcPr>
            <w:tcW w:w="1531" w:type="dxa"/>
            <w:tcBorders>
              <w:righ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自動／ストップ</w:t>
            </w:r>
          </w:p>
        </w:tc>
        <w:tc>
          <w:tcPr>
            <w:tcW w:w="1701" w:type="dxa"/>
            <w:tcBorders>
              <w:lef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D0</w:t>
            </w:r>
          </w:p>
        </w:tc>
        <w:tc>
          <w:tcPr>
            <w:tcW w:w="153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ベース画面</w:t>
            </w:r>
          </w:p>
        </w:tc>
      </w:tr>
      <w:tr w:rsidR="00B65EC2" w:rsidRPr="002A4DB1" w:rsidTr="00AD592A">
        <w:trPr>
          <w:trHeight w:val="680"/>
        </w:trPr>
        <w:tc>
          <w:tcPr>
            <w:tcW w:w="170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ビットスイッチ5</w:t>
            </w:r>
          </w:p>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（ビットALT）</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X24</w:t>
            </w:r>
          </w:p>
        </w:tc>
        <w:tc>
          <w:tcPr>
            <w:tcW w:w="1531" w:type="dxa"/>
            <w:tcBorders>
              <w:righ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自動／一時停止</w:t>
            </w:r>
          </w:p>
        </w:tc>
        <w:tc>
          <w:tcPr>
            <w:tcW w:w="1701" w:type="dxa"/>
            <w:tcBorders>
              <w:lef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D1</w:t>
            </w:r>
          </w:p>
        </w:tc>
        <w:tc>
          <w:tcPr>
            <w:tcW w:w="153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ウィンドウ画面</w:t>
            </w:r>
          </w:p>
        </w:tc>
      </w:tr>
      <w:tr w:rsidR="00B65EC2" w:rsidRPr="002A4DB1" w:rsidTr="00AD592A">
        <w:trPr>
          <w:trHeight w:val="680"/>
        </w:trPr>
        <w:tc>
          <w:tcPr>
            <w:tcW w:w="170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ビットスイッチ6</w:t>
            </w:r>
          </w:p>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（モーメンタリ）</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X25</w:t>
            </w:r>
          </w:p>
        </w:tc>
        <w:tc>
          <w:tcPr>
            <w:tcW w:w="1531" w:type="dxa"/>
            <w:tcBorders>
              <w:righ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自動／1サイクル停止</w:t>
            </w:r>
          </w:p>
        </w:tc>
        <w:tc>
          <w:tcPr>
            <w:tcW w:w="1701" w:type="dxa"/>
            <w:tcBorders>
              <w:lef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数値入力</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D2</w:t>
            </w:r>
          </w:p>
        </w:tc>
        <w:tc>
          <w:tcPr>
            <w:tcW w:w="153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ワーク個数設定値入力</w:t>
            </w:r>
          </w:p>
        </w:tc>
      </w:tr>
      <w:tr w:rsidR="00B65EC2" w:rsidRPr="002A4DB1" w:rsidTr="00AD592A">
        <w:trPr>
          <w:trHeight w:val="680"/>
        </w:trPr>
        <w:tc>
          <w:tcPr>
            <w:tcW w:w="170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ビットスイッチ7</w:t>
            </w:r>
          </w:p>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（モーメンタリ）</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X26</w:t>
            </w:r>
          </w:p>
        </w:tc>
        <w:tc>
          <w:tcPr>
            <w:tcW w:w="1531" w:type="dxa"/>
            <w:tcBorders>
              <w:righ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自動／カウンタリセット</w:t>
            </w:r>
          </w:p>
        </w:tc>
        <w:tc>
          <w:tcPr>
            <w:tcW w:w="1701" w:type="dxa"/>
            <w:tcBorders>
              <w:lef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数値表示</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D3</w:t>
            </w:r>
          </w:p>
        </w:tc>
        <w:tc>
          <w:tcPr>
            <w:tcW w:w="1531" w:type="dxa"/>
            <w:vAlign w:val="center"/>
          </w:tcPr>
          <w:p w:rsidR="00B65EC2" w:rsidRPr="002A4DB1" w:rsidRDefault="00B65EC2" w:rsidP="00D436C7">
            <w:pPr>
              <w:spacing w:line="240" w:lineRule="exact"/>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個数現在値表示</w:t>
            </w:r>
          </w:p>
        </w:tc>
      </w:tr>
      <w:tr w:rsidR="00B65EC2" w:rsidRPr="002A4DB1" w:rsidTr="00AD592A">
        <w:trPr>
          <w:trHeight w:val="680"/>
        </w:trPr>
        <w:tc>
          <w:tcPr>
            <w:tcW w:w="1701" w:type="dxa"/>
            <w:vAlign w:val="center"/>
          </w:tcPr>
          <w:p w:rsidR="00B65EC2" w:rsidRPr="002A4DB1" w:rsidRDefault="00B65EC2" w:rsidP="00D436C7">
            <w:pPr>
              <w:spacing w:line="240" w:lineRule="exact"/>
              <w:jc w:val="center"/>
              <w:rPr>
                <w:rFonts w:ascii="UD デジタル 教科書体 NK-R" w:eastAsia="UD デジタル 教科書体 NK-R" w:hAnsi="ＭＳ 明朝"/>
              </w:rPr>
            </w:pP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p>
        </w:tc>
        <w:tc>
          <w:tcPr>
            <w:tcW w:w="1531" w:type="dxa"/>
            <w:tcBorders>
              <w:righ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rPr>
            </w:pPr>
          </w:p>
        </w:tc>
        <w:tc>
          <w:tcPr>
            <w:tcW w:w="1701" w:type="dxa"/>
            <w:tcBorders>
              <w:lef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数値入力</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D4</w:t>
            </w:r>
          </w:p>
        </w:tc>
        <w:tc>
          <w:tcPr>
            <w:tcW w:w="153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タイマ設定値</w:t>
            </w:r>
          </w:p>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入力</w:t>
            </w:r>
          </w:p>
        </w:tc>
      </w:tr>
      <w:tr w:rsidR="00B65EC2" w:rsidRPr="002A4DB1" w:rsidTr="00AD592A">
        <w:trPr>
          <w:trHeight w:val="680"/>
        </w:trPr>
        <w:tc>
          <w:tcPr>
            <w:tcW w:w="1701" w:type="dxa"/>
            <w:vAlign w:val="center"/>
          </w:tcPr>
          <w:p w:rsidR="00B65EC2" w:rsidRPr="002A4DB1" w:rsidRDefault="00B65EC2" w:rsidP="00D436C7">
            <w:pPr>
              <w:spacing w:line="240" w:lineRule="exact"/>
              <w:jc w:val="center"/>
              <w:rPr>
                <w:rFonts w:ascii="UD デジタル 教科書体 NK-R" w:eastAsia="UD デジタル 教科書体 NK-R" w:hAnsi="ＭＳ 明朝"/>
              </w:rPr>
            </w:pP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p>
        </w:tc>
        <w:tc>
          <w:tcPr>
            <w:tcW w:w="1531" w:type="dxa"/>
            <w:tcBorders>
              <w:righ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rPr>
            </w:pPr>
          </w:p>
        </w:tc>
        <w:tc>
          <w:tcPr>
            <w:tcW w:w="1701" w:type="dxa"/>
            <w:tcBorders>
              <w:left w:val="double" w:sz="4" w:space="0" w:color="auto"/>
            </w:tcBorders>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数値表示</w:t>
            </w:r>
          </w:p>
        </w:tc>
        <w:tc>
          <w:tcPr>
            <w:tcW w:w="1020" w:type="dxa"/>
            <w:vAlign w:val="center"/>
          </w:tcPr>
          <w:p w:rsidR="00B65EC2" w:rsidRPr="002A4DB1" w:rsidRDefault="00B65EC2" w:rsidP="00D436C7">
            <w:pPr>
              <w:spacing w:line="240" w:lineRule="exact"/>
              <w:jc w:val="center"/>
              <w:rPr>
                <w:rFonts w:ascii="UD デジタル 教科書体 NK-R" w:eastAsia="UD デジタル 教科書体 NK-R"/>
              </w:rPr>
            </w:pPr>
            <w:r w:rsidRPr="002A4DB1">
              <w:rPr>
                <w:rFonts w:ascii="UD デジタル 教科書体 NK-R" w:eastAsia="UD デジタル 教科書体 NK-R" w:hint="eastAsia"/>
              </w:rPr>
              <w:t>D5</w:t>
            </w:r>
          </w:p>
        </w:tc>
        <w:tc>
          <w:tcPr>
            <w:tcW w:w="1531" w:type="dxa"/>
            <w:vAlign w:val="center"/>
          </w:tcPr>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タイマ現在値</w:t>
            </w:r>
          </w:p>
          <w:p w:rsidR="00B65EC2" w:rsidRPr="002A4DB1" w:rsidRDefault="00B65EC2" w:rsidP="00D436C7">
            <w:pPr>
              <w:spacing w:line="240" w:lineRule="exact"/>
              <w:jc w:val="center"/>
              <w:rPr>
                <w:rFonts w:ascii="UD デジタル 教科書体 NK-R" w:eastAsia="UD デジタル 教科書体 NK-R" w:hAnsi="ＭＳ 明朝"/>
                <w:sz w:val="18"/>
                <w:szCs w:val="18"/>
              </w:rPr>
            </w:pPr>
            <w:r w:rsidRPr="002A4DB1">
              <w:rPr>
                <w:rFonts w:ascii="UD デジタル 教科書体 NK-R" w:eastAsia="UD デジタル 教科書体 NK-R" w:hAnsi="ＭＳ 明朝" w:hint="eastAsia"/>
                <w:sz w:val="18"/>
                <w:szCs w:val="18"/>
              </w:rPr>
              <w:t>表示</w:t>
            </w:r>
          </w:p>
        </w:tc>
      </w:tr>
    </w:tbl>
    <w:p w:rsidR="00D436C7" w:rsidRPr="002A4DB1" w:rsidRDefault="00D436C7" w:rsidP="00B65EC2">
      <w:pPr>
        <w:rPr>
          <w:rFonts w:ascii="UD デジタル 教科書体 NK-R" w:eastAsia="UD デジタル 教科書体 NK-R"/>
          <w:b/>
        </w:rPr>
      </w:pPr>
    </w:p>
    <w:p w:rsidR="00D436C7" w:rsidRPr="002A4DB1" w:rsidRDefault="00D436C7" w:rsidP="00B65EC2">
      <w:pPr>
        <w:rPr>
          <w:rFonts w:ascii="UD デジタル 教科書体 NK-R" w:eastAsia="UD デジタル 教科書体 NK-R"/>
          <w:b/>
        </w:rPr>
      </w:pPr>
    </w:p>
    <w:p w:rsidR="00AD592A" w:rsidRPr="002A4DB1" w:rsidRDefault="00AD592A" w:rsidP="00B65EC2">
      <w:pPr>
        <w:rPr>
          <w:rFonts w:ascii="UD デジタル 教科書体 NK-R" w:eastAsia="UD デジタル 教科書体 NK-R"/>
          <w:b/>
        </w:rPr>
      </w:pPr>
    </w:p>
    <w:p w:rsidR="00A42587" w:rsidRPr="002A4DB1" w:rsidRDefault="00A42587" w:rsidP="00B65EC2">
      <w:pPr>
        <w:rPr>
          <w:rFonts w:ascii="UD デジタル 教科書体 NK-R" w:eastAsia="UD デジタル 教科書体 NK-R"/>
          <w:b/>
        </w:rPr>
      </w:pPr>
    </w:p>
    <w:p w:rsidR="00A42587" w:rsidRPr="002A4DB1" w:rsidRDefault="00A42587" w:rsidP="00B65EC2">
      <w:pPr>
        <w:rPr>
          <w:rFonts w:ascii="UD デジタル 教科書体 NK-R" w:eastAsia="UD デジタル 教科書体 NK-R"/>
          <w:b/>
        </w:rPr>
      </w:pPr>
    </w:p>
    <w:p w:rsidR="00A42587" w:rsidRPr="002A4DB1" w:rsidRDefault="00A42587" w:rsidP="00B65EC2">
      <w:pPr>
        <w:rPr>
          <w:rFonts w:ascii="UD デジタル 教科書体 NK-R" w:eastAsia="UD デジタル 教科書体 NK-R"/>
          <w:b/>
        </w:rPr>
      </w:pPr>
    </w:p>
    <w:p w:rsidR="00A42587" w:rsidRPr="002A4DB1" w:rsidRDefault="00A42587" w:rsidP="00B65EC2">
      <w:pPr>
        <w:rPr>
          <w:rFonts w:ascii="UD デジタル 教科書体 NK-R" w:eastAsia="UD デジタル 教科書体 NK-R"/>
          <w:b/>
        </w:rPr>
      </w:pPr>
    </w:p>
    <w:p w:rsidR="00A42587" w:rsidRPr="002A4DB1" w:rsidRDefault="00A42587" w:rsidP="00B65EC2">
      <w:pPr>
        <w:rPr>
          <w:rFonts w:ascii="UD デジタル 教科書体 NK-R" w:eastAsia="UD デジタル 教科書体 NK-R"/>
          <w:b/>
        </w:rPr>
      </w:pPr>
    </w:p>
    <w:p w:rsidR="00A42587" w:rsidRPr="002A4DB1" w:rsidRDefault="00A42587" w:rsidP="00B65EC2">
      <w:pPr>
        <w:rPr>
          <w:rFonts w:ascii="UD デジタル 教科書体 NK-R" w:eastAsia="UD デジタル 教科書体 NK-R"/>
          <w:b/>
        </w:rPr>
      </w:pPr>
    </w:p>
    <w:p w:rsidR="00A42587" w:rsidRPr="002A4DB1" w:rsidRDefault="00A42587" w:rsidP="00B65EC2">
      <w:pPr>
        <w:rPr>
          <w:rFonts w:ascii="UD デジタル 教科書体 NK-R" w:eastAsia="UD デジタル 教科書体 NK-R"/>
          <w:b/>
        </w:rPr>
      </w:pPr>
    </w:p>
    <w:p w:rsidR="00A42587" w:rsidRPr="002A4DB1" w:rsidRDefault="00A42587" w:rsidP="00B65EC2">
      <w:pPr>
        <w:rPr>
          <w:rFonts w:ascii="UD デジタル 教科書体 NK-R" w:eastAsia="UD デジタル 教科書体 NK-R"/>
          <w:b/>
        </w:rPr>
      </w:pPr>
    </w:p>
    <w:p w:rsidR="00B65EC2" w:rsidRPr="002A4DB1" w:rsidRDefault="00B65EC2" w:rsidP="00B65EC2">
      <w:pPr>
        <w:rPr>
          <w:rFonts w:ascii="UD デジタル 教科書体 NK-R" w:eastAsia="UD デジタル 教科書体 NK-R" w:hAnsi="ＭＳ ゴシック"/>
          <w:b/>
          <w:sz w:val="24"/>
          <w:szCs w:val="24"/>
        </w:rPr>
      </w:pPr>
      <w:r w:rsidRPr="002A4DB1">
        <w:rPr>
          <w:rFonts w:ascii="UD デジタル 教科書体 NK-R" w:eastAsia="UD デジタル 教科書体 NK-R" w:hAnsi="ＭＳ ゴシック" w:hint="eastAsia"/>
          <w:b/>
          <w:sz w:val="24"/>
          <w:szCs w:val="24"/>
        </w:rPr>
        <w:lastRenderedPageBreak/>
        <w:t>画面作成</w:t>
      </w:r>
    </w:p>
    <w:p w:rsidR="00B65EC2" w:rsidRPr="002A4DB1" w:rsidRDefault="00B65EC2" w:rsidP="00B65EC2">
      <w:pPr>
        <w:pStyle w:val="aa"/>
        <w:numPr>
          <w:ilvl w:val="0"/>
          <w:numId w:val="38"/>
        </w:numPr>
        <w:ind w:leftChars="0"/>
        <w:rPr>
          <w:rFonts w:ascii="UD デジタル 教科書体 NK-R" w:eastAsia="UD デジタル 教科書体 NK-R"/>
        </w:rPr>
      </w:pPr>
      <w:r w:rsidRPr="002A4DB1">
        <w:rPr>
          <w:rFonts w:ascii="UD デジタル 教科書体 NK-R" w:eastAsia="UD デジタル 教科書体 NK-R" w:hint="eastAsia"/>
        </w:rPr>
        <w:t>ベース画面1は『モード選択画面』とし、画面切換えスイッチを用いてベース画面2とベース画面3に移れるようにする。</w:t>
      </w:r>
    </w:p>
    <w:p w:rsidR="00B65EC2" w:rsidRPr="002A4DB1" w:rsidRDefault="00B65EC2" w:rsidP="00B65EC2">
      <w:pPr>
        <w:pStyle w:val="aa"/>
        <w:numPr>
          <w:ilvl w:val="0"/>
          <w:numId w:val="38"/>
        </w:numPr>
        <w:ind w:leftChars="0"/>
        <w:rPr>
          <w:rFonts w:ascii="UD デジタル 教科書体 NK-R" w:eastAsia="UD デジタル 教科書体 NK-R"/>
        </w:rPr>
      </w:pPr>
      <w:r w:rsidRPr="002A4DB1">
        <w:rPr>
          <w:rFonts w:ascii="UD デジタル 教科書体 NK-R" w:eastAsia="UD デジタル 教科書体 NK-R" w:hint="eastAsia"/>
        </w:rPr>
        <w:t>ベース画面2は『手動操作画面』とし、手動操作で必要な部品を配置し、デバイス割付表からデバイスを割りつける。また、画面切換えスイッチを用いてベース画面1に移れるようにする。</w:t>
      </w:r>
    </w:p>
    <w:p w:rsidR="00B65EC2" w:rsidRPr="002A4DB1" w:rsidRDefault="00B65EC2" w:rsidP="00B65EC2">
      <w:pPr>
        <w:pStyle w:val="aa"/>
        <w:numPr>
          <w:ilvl w:val="0"/>
          <w:numId w:val="38"/>
        </w:numPr>
        <w:ind w:leftChars="0"/>
        <w:rPr>
          <w:rFonts w:ascii="UD デジタル 教科書体 NK-R" w:eastAsia="UD デジタル 教科書体 NK-R"/>
        </w:rPr>
      </w:pPr>
      <w:r w:rsidRPr="002A4DB1">
        <w:rPr>
          <w:rFonts w:ascii="UD デジタル 教科書体 NK-R" w:eastAsia="UD デジタル 教科書体 NK-R" w:hint="eastAsia"/>
        </w:rPr>
        <w:t>ベース画面3は『自動操作画面』とし、自動操作で必要な部品を配置し、デバイス割付表からデバイスを割りつける。また、画面切換えスイッチを用いてベース画面1に移れるようにする。</w:t>
      </w:r>
    </w:p>
    <w:p w:rsidR="00B65EC2" w:rsidRPr="002A4DB1" w:rsidRDefault="00B65EC2" w:rsidP="00B65EC2">
      <w:pPr>
        <w:pStyle w:val="aa"/>
        <w:numPr>
          <w:ilvl w:val="0"/>
          <w:numId w:val="38"/>
        </w:numPr>
        <w:ind w:leftChars="0"/>
        <w:rPr>
          <w:rFonts w:ascii="UD デジタル 教科書体 NK-R" w:eastAsia="UD デジタル 教科書体 NK-R"/>
        </w:rPr>
      </w:pPr>
      <w:r w:rsidRPr="002A4DB1">
        <w:rPr>
          <w:rFonts w:ascii="UD デジタル 教科書体 NK-R" w:eastAsia="UD デジタル 教科書体 NK-R" w:hint="eastAsia"/>
        </w:rPr>
        <w:t>『タイマ設定値』と『タイマ現在値』は秒単位で表示・入力するように、小数桁数の自動調整をする。</w:t>
      </w:r>
    </w:p>
    <w:p w:rsidR="00B65EC2" w:rsidRPr="002A4DB1" w:rsidRDefault="00B65EC2" w:rsidP="00B65EC2">
      <w:pPr>
        <w:jc w:val="left"/>
        <w:rPr>
          <w:rFonts w:ascii="UD デジタル 教科書体 NK-R" w:eastAsia="UD デジタル 教科書体 NK-R"/>
        </w:rPr>
      </w:pPr>
      <w:r w:rsidRPr="002A4DB1">
        <w:rPr>
          <w:rFonts w:ascii="UD デジタル 教科書体 NK-R" w:eastAsia="UD デジタル 教科書体 NK-R" w:hint="eastAsia"/>
          <w:noProof/>
        </w:rPr>
        <w:drawing>
          <wp:anchor distT="0" distB="0" distL="114300" distR="114300" simplePos="0" relativeHeight="251964416" behindDoc="1" locked="0" layoutInCell="1" allowOverlap="1">
            <wp:simplePos x="0" y="0"/>
            <wp:positionH relativeFrom="column">
              <wp:posOffset>3002280</wp:posOffset>
            </wp:positionH>
            <wp:positionV relativeFrom="paragraph">
              <wp:posOffset>168910</wp:posOffset>
            </wp:positionV>
            <wp:extent cx="2405380" cy="1802130"/>
            <wp:effectExtent l="19050" t="0" r="0" b="0"/>
            <wp:wrapThrough wrapText="bothSides">
              <wp:wrapPolygon edited="0">
                <wp:start x="-171" y="0"/>
                <wp:lineTo x="-171" y="21463"/>
                <wp:lineTo x="21554" y="21463"/>
                <wp:lineTo x="21554" y="0"/>
                <wp:lineTo x="-171" y="0"/>
              </wp:wrapPolygon>
            </wp:wrapThrough>
            <wp:docPr id="322" name="図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31" cstate="print"/>
                    <a:srcRect/>
                    <a:stretch>
                      <a:fillRect/>
                    </a:stretch>
                  </pic:blipFill>
                  <pic:spPr bwMode="auto">
                    <a:xfrm>
                      <a:off x="0" y="0"/>
                      <a:ext cx="2405380" cy="1802130"/>
                    </a:xfrm>
                    <a:prstGeom prst="rect">
                      <a:avLst/>
                    </a:prstGeom>
                    <a:noFill/>
                    <a:ln w="9525">
                      <a:noFill/>
                      <a:miter lim="800000"/>
                      <a:headEnd/>
                      <a:tailEnd/>
                    </a:ln>
                  </pic:spPr>
                </pic:pic>
              </a:graphicData>
            </a:graphic>
          </wp:anchor>
        </w:drawing>
      </w:r>
      <w:r w:rsidRPr="002A4DB1">
        <w:rPr>
          <w:rFonts w:ascii="UD デジタル 教科書体 NK-R" w:eastAsia="UD デジタル 教科書体 NK-R" w:hint="eastAsia"/>
          <w:noProof/>
        </w:rPr>
        <w:drawing>
          <wp:anchor distT="0" distB="0" distL="114300" distR="114300" simplePos="0" relativeHeight="251963392" behindDoc="1" locked="0" layoutInCell="1" allowOverlap="1">
            <wp:simplePos x="0" y="0"/>
            <wp:positionH relativeFrom="column">
              <wp:posOffset>262890</wp:posOffset>
            </wp:positionH>
            <wp:positionV relativeFrom="paragraph">
              <wp:posOffset>168910</wp:posOffset>
            </wp:positionV>
            <wp:extent cx="2405380" cy="1802130"/>
            <wp:effectExtent l="19050" t="0" r="0" b="0"/>
            <wp:wrapThrough wrapText="bothSides">
              <wp:wrapPolygon edited="0">
                <wp:start x="-171" y="0"/>
                <wp:lineTo x="-171" y="21463"/>
                <wp:lineTo x="21554" y="21463"/>
                <wp:lineTo x="21554" y="0"/>
                <wp:lineTo x="-171" y="0"/>
              </wp:wrapPolygon>
            </wp:wrapThrough>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32" cstate="print"/>
                    <a:srcRect/>
                    <a:stretch>
                      <a:fillRect/>
                    </a:stretch>
                  </pic:blipFill>
                  <pic:spPr bwMode="auto">
                    <a:xfrm>
                      <a:off x="0" y="0"/>
                      <a:ext cx="2405380" cy="1802130"/>
                    </a:xfrm>
                    <a:prstGeom prst="rect">
                      <a:avLst/>
                    </a:prstGeom>
                    <a:noFill/>
                    <a:ln w="9525">
                      <a:noFill/>
                      <a:miter lim="800000"/>
                      <a:headEnd/>
                      <a:tailEnd/>
                    </a:ln>
                  </pic:spPr>
                </pic:pic>
              </a:graphicData>
            </a:graphic>
          </wp:anchor>
        </w:drawing>
      </w:r>
    </w:p>
    <w:p w:rsidR="00B65EC2" w:rsidRPr="002A4DB1" w:rsidRDefault="00B65EC2" w:rsidP="00B65EC2">
      <w:pPr>
        <w:jc w:val="left"/>
        <w:rPr>
          <w:rFonts w:ascii="UD デジタル 教科書体 NK-R" w:eastAsia="UD デジタル 教科書体 NK-R"/>
        </w:rPr>
      </w:pPr>
    </w:p>
    <w:p w:rsidR="00B65EC2" w:rsidRPr="002A4DB1" w:rsidRDefault="00B65EC2" w:rsidP="00B65EC2">
      <w:pPr>
        <w:jc w:val="left"/>
        <w:rPr>
          <w:rFonts w:ascii="UD デジタル 教科書体 NK-R" w:eastAsia="UD デジタル 教科書体 NK-R"/>
        </w:rPr>
      </w:pPr>
    </w:p>
    <w:p w:rsidR="00B65EC2" w:rsidRPr="002A4DB1" w:rsidRDefault="00B65EC2" w:rsidP="00B65EC2">
      <w:pPr>
        <w:jc w:val="left"/>
        <w:rPr>
          <w:rFonts w:ascii="UD デジタル 教科書体 NK-R" w:eastAsia="UD デジタル 教科書体 NK-R"/>
        </w:rPr>
      </w:pPr>
    </w:p>
    <w:p w:rsidR="00B65EC2" w:rsidRPr="002A4DB1" w:rsidRDefault="00B65EC2" w:rsidP="00B65EC2">
      <w:pPr>
        <w:jc w:val="left"/>
        <w:rPr>
          <w:rFonts w:ascii="UD デジタル 教科書体 NK-R" w:eastAsia="UD デジタル 教科書体 NK-R"/>
        </w:rPr>
      </w:pPr>
    </w:p>
    <w:p w:rsidR="00B65EC2" w:rsidRPr="002A4DB1" w:rsidRDefault="00B65EC2" w:rsidP="00B65EC2">
      <w:pPr>
        <w:jc w:val="left"/>
        <w:rPr>
          <w:rFonts w:ascii="UD デジタル 教科書体 NK-R" w:eastAsia="UD デジタル 教科書体 NK-R"/>
        </w:rPr>
      </w:pPr>
    </w:p>
    <w:p w:rsidR="00B65EC2" w:rsidRPr="002A4DB1" w:rsidRDefault="00B65EC2" w:rsidP="00B65EC2">
      <w:pPr>
        <w:jc w:val="left"/>
        <w:rPr>
          <w:rFonts w:ascii="UD デジタル 教科書体 NK-R" w:eastAsia="UD デジタル 教科書体 NK-R"/>
        </w:rPr>
      </w:pPr>
    </w:p>
    <w:p w:rsidR="00B65EC2" w:rsidRPr="002A4DB1" w:rsidRDefault="00B65EC2" w:rsidP="00B65EC2">
      <w:pPr>
        <w:jc w:val="left"/>
        <w:rPr>
          <w:rFonts w:ascii="UD デジタル 教科書体 NK-R" w:eastAsia="UD デジタル 教科書体 NK-R"/>
        </w:rPr>
      </w:pPr>
    </w:p>
    <w:p w:rsidR="00B65EC2" w:rsidRPr="002A4DB1" w:rsidRDefault="00707C83" w:rsidP="00B65EC2">
      <w:pPr>
        <w:jc w:val="left"/>
        <w:rPr>
          <w:rFonts w:ascii="UD デジタル 教科書体 NK-R" w:eastAsia="UD デジタル 教科書体 NK-R"/>
        </w:rPr>
      </w:pPr>
      <w:r>
        <w:rPr>
          <w:rFonts w:ascii="UD デジタル 教科書体 NK-R" w:eastAsia="UD デジタル 教科書体 NK-R"/>
          <w:noProof/>
        </w:rPr>
        <w:pict>
          <v:shape id="_x0000_s1350" type="#_x0000_t202" style="position:absolute;margin-left:63.45pt;margin-top:11.75pt;width:105.75pt;height:21.75pt;z-index:251968512" filled="f" stroked="f">
            <v:textbox style="mso-next-textbox:#_x0000_s1350" inset="5.85pt,.7pt,5.85pt,.7pt">
              <w:txbxContent>
                <w:p w:rsidR="00F517A0" w:rsidRDefault="00F517A0" w:rsidP="00B65EC2">
                  <w:r>
                    <w:rPr>
                      <w:rFonts w:hint="eastAsia"/>
                    </w:rPr>
                    <w:t>図</w:t>
                  </w:r>
                  <w:r>
                    <w:rPr>
                      <w:rFonts w:hint="eastAsia"/>
                    </w:rPr>
                    <w:t>1</w:t>
                  </w:r>
                  <w:r>
                    <w:rPr>
                      <w:rFonts w:hint="eastAsia"/>
                    </w:rPr>
                    <w:t>：ベース画面</w:t>
                  </w:r>
                  <w:r>
                    <w:rPr>
                      <w:rFonts w:hint="eastAsia"/>
                    </w:rPr>
                    <w:t>1</w:t>
                  </w:r>
                </w:p>
              </w:txbxContent>
            </v:textbox>
          </v:shape>
        </w:pict>
      </w:r>
      <w:r>
        <w:rPr>
          <w:rFonts w:ascii="UD デジタル 教科書体 NK-R" w:eastAsia="UD デジタル 教科書体 NK-R"/>
          <w:noProof/>
        </w:rPr>
        <w:pict>
          <v:shape id="_x0000_s1351" type="#_x0000_t202" style="position:absolute;margin-left:275.7pt;margin-top:11pt;width:105.75pt;height:21.75pt;z-index:251969536" filled="f" stroked="f">
            <v:textbox style="mso-next-textbox:#_x0000_s1351" inset="5.85pt,.7pt,5.85pt,.7pt">
              <w:txbxContent>
                <w:p w:rsidR="00F517A0" w:rsidRDefault="00F517A0" w:rsidP="00B65EC2">
                  <w:r>
                    <w:rPr>
                      <w:rFonts w:hint="eastAsia"/>
                    </w:rPr>
                    <w:t>図</w:t>
                  </w:r>
                  <w:r>
                    <w:rPr>
                      <w:rFonts w:hint="eastAsia"/>
                    </w:rPr>
                    <w:t>2</w:t>
                  </w:r>
                  <w:r>
                    <w:rPr>
                      <w:rFonts w:hint="eastAsia"/>
                    </w:rPr>
                    <w:t>：ベース画面</w:t>
                  </w:r>
                  <w:r>
                    <w:rPr>
                      <w:rFonts w:hint="eastAsia"/>
                    </w:rPr>
                    <w:t>2</w:t>
                  </w:r>
                </w:p>
              </w:txbxContent>
            </v:textbox>
          </v:shape>
        </w:pict>
      </w:r>
    </w:p>
    <w:p w:rsidR="00B65EC2" w:rsidRPr="002A4DB1" w:rsidRDefault="00B65EC2" w:rsidP="00B65EC2">
      <w:pPr>
        <w:jc w:val="left"/>
        <w:rPr>
          <w:rFonts w:ascii="UD デジタル 教科書体 NK-R" w:eastAsia="UD デジタル 教科書体 NK-R"/>
        </w:rPr>
      </w:pPr>
    </w:p>
    <w:p w:rsidR="00B65EC2" w:rsidRPr="002A4DB1" w:rsidRDefault="00B65EC2" w:rsidP="00B65EC2">
      <w:pPr>
        <w:jc w:val="left"/>
        <w:rPr>
          <w:rFonts w:ascii="UD デジタル 教科書体 NK-R" w:eastAsia="UD デジタル 教科書体 NK-R"/>
        </w:rPr>
      </w:pPr>
      <w:r w:rsidRPr="002A4DB1">
        <w:rPr>
          <w:rFonts w:ascii="UD デジタル 教科書体 NK-R" w:eastAsia="UD デジタル 教科書体 NK-R" w:hint="eastAsia"/>
          <w:noProof/>
        </w:rPr>
        <w:drawing>
          <wp:anchor distT="0" distB="0" distL="114300" distR="114300" simplePos="0" relativeHeight="251967488" behindDoc="1" locked="0" layoutInCell="1" allowOverlap="1">
            <wp:simplePos x="0" y="0"/>
            <wp:positionH relativeFrom="column">
              <wp:posOffset>3369945</wp:posOffset>
            </wp:positionH>
            <wp:positionV relativeFrom="paragraph">
              <wp:posOffset>136525</wp:posOffset>
            </wp:positionV>
            <wp:extent cx="1629410" cy="899795"/>
            <wp:effectExtent l="19050" t="0" r="8890" b="0"/>
            <wp:wrapThrough wrapText="bothSides">
              <wp:wrapPolygon edited="0">
                <wp:start x="-253" y="0"/>
                <wp:lineTo x="-253" y="21036"/>
                <wp:lineTo x="21718" y="21036"/>
                <wp:lineTo x="21718" y="0"/>
                <wp:lineTo x="-253" y="0"/>
              </wp:wrapPolygon>
            </wp:wrapThrough>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33" cstate="print"/>
                    <a:srcRect/>
                    <a:stretch>
                      <a:fillRect/>
                    </a:stretch>
                  </pic:blipFill>
                  <pic:spPr bwMode="auto">
                    <a:xfrm>
                      <a:off x="0" y="0"/>
                      <a:ext cx="1629410" cy="899795"/>
                    </a:xfrm>
                    <a:prstGeom prst="rect">
                      <a:avLst/>
                    </a:prstGeom>
                    <a:noFill/>
                    <a:ln w="9525">
                      <a:noFill/>
                      <a:miter lim="800000"/>
                      <a:headEnd/>
                      <a:tailEnd/>
                    </a:ln>
                  </pic:spPr>
                </pic:pic>
              </a:graphicData>
            </a:graphic>
          </wp:anchor>
        </w:drawing>
      </w:r>
      <w:r w:rsidRPr="002A4DB1">
        <w:rPr>
          <w:rFonts w:ascii="UD デジタル 教科書体 NK-R" w:eastAsia="UD デジタル 教科書体 NK-R" w:hint="eastAsia"/>
          <w:noProof/>
        </w:rPr>
        <w:drawing>
          <wp:anchor distT="0" distB="0" distL="114300" distR="114300" simplePos="0" relativeHeight="251965440" behindDoc="1" locked="0" layoutInCell="1" allowOverlap="1">
            <wp:simplePos x="0" y="0"/>
            <wp:positionH relativeFrom="column">
              <wp:posOffset>264795</wp:posOffset>
            </wp:positionH>
            <wp:positionV relativeFrom="paragraph">
              <wp:posOffset>125730</wp:posOffset>
            </wp:positionV>
            <wp:extent cx="2429510" cy="1802130"/>
            <wp:effectExtent l="19050" t="0" r="8890" b="0"/>
            <wp:wrapThrough wrapText="bothSides">
              <wp:wrapPolygon edited="0">
                <wp:start x="-169" y="0"/>
                <wp:lineTo x="-169" y="21463"/>
                <wp:lineTo x="21679" y="21463"/>
                <wp:lineTo x="21679" y="0"/>
                <wp:lineTo x="-169" y="0"/>
              </wp:wrapPolygon>
            </wp:wrapThrough>
            <wp:docPr id="323" name="図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34" cstate="print"/>
                    <a:srcRect/>
                    <a:stretch>
                      <a:fillRect/>
                    </a:stretch>
                  </pic:blipFill>
                  <pic:spPr bwMode="auto">
                    <a:xfrm>
                      <a:off x="0" y="0"/>
                      <a:ext cx="2429510" cy="1802130"/>
                    </a:xfrm>
                    <a:prstGeom prst="rect">
                      <a:avLst/>
                    </a:prstGeom>
                    <a:noFill/>
                    <a:ln w="9525">
                      <a:noFill/>
                      <a:miter lim="800000"/>
                      <a:headEnd/>
                      <a:tailEnd/>
                    </a:ln>
                  </pic:spPr>
                </pic:pic>
              </a:graphicData>
            </a:graphic>
          </wp:anchor>
        </w:drawing>
      </w:r>
    </w:p>
    <w:p w:rsidR="00B65EC2" w:rsidRPr="002A4DB1" w:rsidRDefault="00B65EC2" w:rsidP="00B65EC2">
      <w:pPr>
        <w:jc w:val="left"/>
        <w:rPr>
          <w:rFonts w:ascii="UD デジタル 教科書体 NK-R" w:eastAsia="UD デジタル 教科書体 NK-R"/>
        </w:rPr>
      </w:pPr>
    </w:p>
    <w:p w:rsidR="00B65EC2" w:rsidRPr="002A4DB1" w:rsidRDefault="00B65EC2" w:rsidP="00B65EC2">
      <w:pPr>
        <w:jc w:val="left"/>
        <w:rPr>
          <w:rFonts w:ascii="UD デジタル 教科書体 NK-R" w:eastAsia="UD デジタル 教科書体 NK-R"/>
        </w:rPr>
      </w:pPr>
    </w:p>
    <w:p w:rsidR="00B65EC2" w:rsidRPr="002A4DB1" w:rsidRDefault="00B65EC2" w:rsidP="00B65EC2">
      <w:pPr>
        <w:jc w:val="left"/>
        <w:rPr>
          <w:rFonts w:ascii="UD デジタル 教科書体 NK-R" w:eastAsia="UD デジタル 教科書体 NK-R"/>
        </w:rPr>
      </w:pPr>
    </w:p>
    <w:p w:rsidR="00B65EC2" w:rsidRPr="002A4DB1" w:rsidRDefault="00707C83" w:rsidP="00B65EC2">
      <w:pPr>
        <w:jc w:val="left"/>
        <w:rPr>
          <w:rFonts w:ascii="UD デジタル 教科書体 NK-R" w:eastAsia="UD デジタル 教科書体 NK-R"/>
        </w:rPr>
      </w:pPr>
      <w:r>
        <w:rPr>
          <w:rFonts w:ascii="UD デジタル 教科書体 NK-R" w:eastAsia="UD デジタル 教科書体 NK-R"/>
          <w:noProof/>
        </w:rPr>
        <w:pict>
          <v:shape id="_x0000_s1353" type="#_x0000_t202" style="position:absolute;margin-left:268.95pt;margin-top:9.5pt;width:119.25pt;height:21.75pt;z-index:251971584" filled="f" stroked="f">
            <v:textbox style="mso-next-textbox:#_x0000_s1353" inset="5.85pt,.7pt,5.85pt,.7pt">
              <w:txbxContent>
                <w:p w:rsidR="00F517A0" w:rsidRDefault="00F517A0" w:rsidP="00B65EC2">
                  <w:r>
                    <w:rPr>
                      <w:rFonts w:hint="eastAsia"/>
                    </w:rPr>
                    <w:t>図</w:t>
                  </w:r>
                  <w:r>
                    <w:rPr>
                      <w:rFonts w:hint="eastAsia"/>
                    </w:rPr>
                    <w:t>4</w:t>
                  </w:r>
                  <w:r>
                    <w:rPr>
                      <w:rFonts w:hint="eastAsia"/>
                    </w:rPr>
                    <w:t>：ウィンドウ画面</w:t>
                  </w:r>
                  <w:r>
                    <w:rPr>
                      <w:rFonts w:hint="eastAsia"/>
                    </w:rPr>
                    <w:t>1</w:t>
                  </w:r>
                </w:p>
              </w:txbxContent>
            </v:textbox>
          </v:shape>
        </w:pict>
      </w:r>
    </w:p>
    <w:p w:rsidR="00B65EC2" w:rsidRPr="002A4DB1" w:rsidRDefault="00B65EC2" w:rsidP="00B65EC2">
      <w:pPr>
        <w:jc w:val="left"/>
        <w:rPr>
          <w:rFonts w:ascii="UD デジタル 教科書体 NK-R" w:eastAsia="UD デジタル 教科書体 NK-R"/>
        </w:rPr>
      </w:pPr>
    </w:p>
    <w:p w:rsidR="00B65EC2" w:rsidRPr="002A4DB1" w:rsidRDefault="00B65EC2" w:rsidP="00B65EC2">
      <w:pPr>
        <w:jc w:val="left"/>
        <w:rPr>
          <w:rFonts w:ascii="UD デジタル 教科書体 NK-R" w:eastAsia="UD デジタル 教科書体 NK-R"/>
        </w:rPr>
      </w:pPr>
      <w:r w:rsidRPr="002A4DB1">
        <w:rPr>
          <w:rFonts w:ascii="UD デジタル 教科書体 NK-R" w:eastAsia="UD デジタル 教科書体 NK-R" w:hint="eastAsia"/>
          <w:noProof/>
        </w:rPr>
        <w:drawing>
          <wp:anchor distT="0" distB="0" distL="114300" distR="114300" simplePos="0" relativeHeight="251966464" behindDoc="1" locked="0" layoutInCell="1" allowOverlap="1">
            <wp:simplePos x="0" y="0"/>
            <wp:positionH relativeFrom="column">
              <wp:posOffset>3383280</wp:posOffset>
            </wp:positionH>
            <wp:positionV relativeFrom="paragraph">
              <wp:posOffset>64135</wp:posOffset>
            </wp:positionV>
            <wp:extent cx="1645285" cy="899795"/>
            <wp:effectExtent l="19050" t="0" r="0" b="0"/>
            <wp:wrapThrough wrapText="bothSides">
              <wp:wrapPolygon edited="0">
                <wp:start x="-250" y="0"/>
                <wp:lineTo x="-250" y="21036"/>
                <wp:lineTo x="21508" y="21036"/>
                <wp:lineTo x="21508" y="0"/>
                <wp:lineTo x="-250" y="0"/>
              </wp:wrapPolygon>
            </wp:wrapThrough>
            <wp:docPr id="324" name="図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35" cstate="print"/>
                    <a:srcRect/>
                    <a:stretch>
                      <a:fillRect/>
                    </a:stretch>
                  </pic:blipFill>
                  <pic:spPr bwMode="auto">
                    <a:xfrm>
                      <a:off x="0" y="0"/>
                      <a:ext cx="1645285" cy="899795"/>
                    </a:xfrm>
                    <a:prstGeom prst="rect">
                      <a:avLst/>
                    </a:prstGeom>
                    <a:noFill/>
                    <a:ln w="9525">
                      <a:noFill/>
                      <a:miter lim="800000"/>
                      <a:headEnd/>
                      <a:tailEnd/>
                    </a:ln>
                  </pic:spPr>
                </pic:pic>
              </a:graphicData>
            </a:graphic>
          </wp:anchor>
        </w:drawing>
      </w:r>
    </w:p>
    <w:p w:rsidR="00B65EC2" w:rsidRPr="002A4DB1" w:rsidRDefault="00B65EC2" w:rsidP="00B65EC2">
      <w:pPr>
        <w:jc w:val="left"/>
        <w:rPr>
          <w:rFonts w:ascii="UD デジタル 教科書体 NK-R" w:eastAsia="UD デジタル 教科書体 NK-R"/>
        </w:rPr>
      </w:pPr>
    </w:p>
    <w:p w:rsidR="00B65EC2" w:rsidRPr="002A4DB1" w:rsidRDefault="00707C83" w:rsidP="00B65EC2">
      <w:pPr>
        <w:jc w:val="left"/>
        <w:rPr>
          <w:rFonts w:ascii="UD デジタル 教科書体 NK-R" w:eastAsia="UD デジタル 教科書体 NK-R"/>
        </w:rPr>
      </w:pPr>
      <w:r>
        <w:rPr>
          <w:rFonts w:ascii="UD デジタル 教科書体 NK-R" w:eastAsia="UD デジタル 教科書体 NK-R"/>
          <w:noProof/>
        </w:rPr>
        <w:pict>
          <v:shape id="_x0000_s1352" type="#_x0000_t202" style="position:absolute;margin-left:64.95pt;margin-top:8pt;width:105.75pt;height:21.75pt;z-index:251970560" filled="f" stroked="f">
            <v:textbox style="mso-next-textbox:#_x0000_s1352" inset="5.85pt,.7pt,5.85pt,.7pt">
              <w:txbxContent>
                <w:p w:rsidR="00F517A0" w:rsidRDefault="00F517A0" w:rsidP="00B65EC2">
                  <w:r>
                    <w:rPr>
                      <w:rFonts w:hint="eastAsia"/>
                    </w:rPr>
                    <w:t>図</w:t>
                  </w:r>
                  <w:r>
                    <w:rPr>
                      <w:rFonts w:hint="eastAsia"/>
                    </w:rPr>
                    <w:t>3</w:t>
                  </w:r>
                  <w:r>
                    <w:rPr>
                      <w:rFonts w:hint="eastAsia"/>
                    </w:rPr>
                    <w:t>：ベース画面</w:t>
                  </w:r>
                  <w:r>
                    <w:rPr>
                      <w:rFonts w:hint="eastAsia"/>
                    </w:rPr>
                    <w:t>3</w:t>
                  </w:r>
                </w:p>
              </w:txbxContent>
            </v:textbox>
          </v:shape>
        </w:pict>
      </w:r>
    </w:p>
    <w:p w:rsidR="00B65EC2" w:rsidRPr="002A4DB1" w:rsidRDefault="00B65EC2" w:rsidP="00B65EC2">
      <w:pPr>
        <w:jc w:val="left"/>
        <w:rPr>
          <w:rFonts w:ascii="UD デジタル 教科書体 NK-R" w:eastAsia="UD デジタル 教科書体 NK-R"/>
        </w:rPr>
      </w:pPr>
    </w:p>
    <w:p w:rsidR="00B65EC2" w:rsidRPr="002A4DB1" w:rsidRDefault="00707C83" w:rsidP="00B65EC2">
      <w:pPr>
        <w:jc w:val="left"/>
        <w:rPr>
          <w:rFonts w:ascii="UD デジタル 教科書体 NK-R" w:eastAsia="UD デジタル 教科書体 NK-R"/>
        </w:rPr>
      </w:pPr>
      <w:r>
        <w:rPr>
          <w:rFonts w:ascii="UD デジタル 教科書体 NK-R" w:eastAsia="UD デジタル 教科書体 NK-R"/>
          <w:noProof/>
        </w:rPr>
        <w:pict>
          <v:shape id="_x0000_s1354" type="#_x0000_t202" style="position:absolute;margin-left:271.2pt;margin-top:3.5pt;width:119.25pt;height:21.75pt;z-index:251972608" filled="f" stroked="f">
            <v:textbox style="mso-next-textbox:#_x0000_s1354" inset="5.85pt,.7pt,5.85pt,.7pt">
              <w:txbxContent>
                <w:p w:rsidR="00F517A0" w:rsidRDefault="00F517A0" w:rsidP="00B65EC2">
                  <w:r>
                    <w:rPr>
                      <w:rFonts w:hint="eastAsia"/>
                    </w:rPr>
                    <w:t>図</w:t>
                  </w:r>
                  <w:r>
                    <w:rPr>
                      <w:rFonts w:hint="eastAsia"/>
                    </w:rPr>
                    <w:t>5</w:t>
                  </w:r>
                  <w:r>
                    <w:rPr>
                      <w:rFonts w:hint="eastAsia"/>
                    </w:rPr>
                    <w:t>：ウィンドウ画面</w:t>
                  </w:r>
                  <w:r>
                    <w:rPr>
                      <w:rFonts w:hint="eastAsia"/>
                    </w:rPr>
                    <w:t>2</w:t>
                  </w:r>
                </w:p>
              </w:txbxContent>
            </v:textbox>
          </v:shape>
        </w:pict>
      </w: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hAnsi="ＭＳ ゴシック"/>
          <w:b/>
          <w:sz w:val="24"/>
          <w:szCs w:val="24"/>
        </w:rPr>
      </w:pPr>
      <w:r w:rsidRPr="002A4DB1">
        <w:rPr>
          <w:rFonts w:ascii="UD デジタル 教科書体 NK-R" w:eastAsia="UD デジタル 教科書体 NK-R" w:hint="eastAsia"/>
        </w:rPr>
        <w:br w:type="page"/>
      </w:r>
      <w:r w:rsidRPr="002A4DB1">
        <w:rPr>
          <w:rFonts w:ascii="UD デジタル 教科書体 NK-R" w:eastAsia="UD デジタル 教科書体 NK-R" w:hAnsi="ＭＳ ゴシック" w:hint="eastAsia"/>
          <w:b/>
          <w:sz w:val="24"/>
          <w:szCs w:val="24"/>
        </w:rPr>
        <w:lastRenderedPageBreak/>
        <w:t>課題1　手動運転プログラム</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『正転』ボタン(X20)がONの間はモータを正転させ、正転方向リミットセンサ</w:t>
      </w:r>
      <w:r w:rsidR="00707C83">
        <w:rPr>
          <w:rFonts w:ascii="UD デジタル 教科書体 NK-R" w:eastAsia="UD デジタル 教科書体 NK-R" w:hint="eastAsia"/>
        </w:rPr>
        <w:t>(</w:t>
      </w:r>
      <w:r w:rsidR="00707C83">
        <w:rPr>
          <w:rFonts w:ascii="UD デジタル 教科書体 NK-R" w:eastAsia="UD デジタル 教科書体 NK-R"/>
        </w:rPr>
        <w:t>LS2)</w:t>
      </w:r>
      <w:r w:rsidRPr="002A4DB1">
        <w:rPr>
          <w:rFonts w:ascii="UD デジタル 教科書体 NK-R" w:eastAsia="UD デジタル 教科書体 NK-R" w:hint="eastAsia"/>
        </w:rPr>
        <w:t>がONのときは正転しないようにする</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『逆転』ボタン(X21)がONの間はモータを逆転させ、逆転方向リミットセンサ</w:t>
      </w:r>
      <w:r w:rsidR="00707C83">
        <w:rPr>
          <w:rFonts w:ascii="UD デジタル 教科書体 NK-R" w:eastAsia="UD デジタル 教科書体 NK-R" w:hint="eastAsia"/>
        </w:rPr>
        <w:t>(</w:t>
      </w:r>
      <w:r w:rsidR="00707C83">
        <w:rPr>
          <w:rFonts w:ascii="UD デジタル 教科書体 NK-R" w:eastAsia="UD デジタル 教科書体 NK-R"/>
        </w:rPr>
        <w:t>LS1)</w:t>
      </w:r>
      <w:r w:rsidRPr="002A4DB1">
        <w:rPr>
          <w:rFonts w:ascii="UD デジタル 教科書体 NK-R" w:eastAsia="UD デジタル 教科書体 NK-R" w:hint="eastAsia"/>
        </w:rPr>
        <w:t>がONのときは逆転しないようにする</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正転中の時は正転中ランプ（Y</w:t>
      </w:r>
      <w:r w:rsidR="00707C83">
        <w:rPr>
          <w:rFonts w:ascii="UD デジタル 教科書体 NK-R" w:eastAsia="UD デジタル 教科書体 NK-R" w:hint="eastAsia"/>
        </w:rPr>
        <w:t>70</w:t>
      </w:r>
      <w:r w:rsidRPr="002A4DB1">
        <w:rPr>
          <w:rFonts w:ascii="UD デジタル 教科書体 NK-R" w:eastAsia="UD デジタル 教科書体 NK-R" w:hint="eastAsia"/>
        </w:rPr>
        <w:t>）を逆転中の時は逆転中ランプ（</w:t>
      </w:r>
      <w:r w:rsidR="00707C83">
        <w:rPr>
          <w:rFonts w:ascii="UD デジタル 教科書体 NK-R" w:eastAsia="UD デジタル 教科書体 NK-R" w:hint="eastAsia"/>
        </w:rPr>
        <w:t>Y71</w:t>
      </w:r>
      <w:r w:rsidRPr="002A4DB1">
        <w:rPr>
          <w:rFonts w:ascii="UD デジタル 教科書体 NK-R" w:eastAsia="UD デジタル 教科書体 NK-R" w:hint="eastAsia"/>
        </w:rPr>
        <w:t>）を停止中の時は停止中ランプ（</w:t>
      </w:r>
      <w:r w:rsidR="00707C83">
        <w:rPr>
          <w:rFonts w:ascii="UD デジタル 教科書体 NK-R" w:eastAsia="UD デジタル 教科書体 NK-R" w:hint="eastAsia"/>
        </w:rPr>
        <w:t>Y72</w:t>
      </w:r>
      <w:r w:rsidRPr="002A4DB1">
        <w:rPr>
          <w:rFonts w:ascii="UD デジタル 教科書体 NK-R" w:eastAsia="UD デジタル 教科書体 NK-R" w:hint="eastAsia"/>
        </w:rPr>
        <w:t>）をONする</w:t>
      </w:r>
    </w:p>
    <w:p w:rsidR="00B65EC2" w:rsidRPr="00707C83" w:rsidRDefault="00B65EC2" w:rsidP="00B65EC2">
      <w:pPr>
        <w:ind w:left="420"/>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hAnsi="ＭＳ ゴシック"/>
          <w:b/>
          <w:sz w:val="24"/>
          <w:szCs w:val="24"/>
        </w:rPr>
      </w:pPr>
      <w:r w:rsidRPr="002A4DB1">
        <w:rPr>
          <w:rFonts w:ascii="UD デジタル 教科書体 NK-R" w:eastAsia="UD デジタル 教科書体 NK-R" w:hAnsi="ＭＳ ゴシック" w:hint="eastAsia"/>
          <w:b/>
          <w:sz w:val="24"/>
          <w:szCs w:val="24"/>
        </w:rPr>
        <w:t>課題2　自動運転プログラム①</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『スタート』ボタン(X22 )がONになったら、モータを正転させワークを移動させる</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正転方向リミットセンサ</w:t>
      </w:r>
      <w:r w:rsidR="00707C83">
        <w:rPr>
          <w:rFonts w:ascii="UD デジタル 教科書体 NK-R" w:eastAsia="UD デジタル 教科書体 NK-R" w:hint="eastAsia"/>
        </w:rPr>
        <w:t>（L</w:t>
      </w:r>
      <w:r w:rsidR="00707C83">
        <w:rPr>
          <w:rFonts w:ascii="UD デジタル 教科書体 NK-R" w:eastAsia="UD デジタル 教科書体 NK-R"/>
        </w:rPr>
        <w:t>S2</w:t>
      </w:r>
      <w:r w:rsidR="00707C83">
        <w:rPr>
          <w:rFonts w:ascii="UD デジタル 教科書体 NK-R" w:eastAsia="UD デジタル 教科書体 NK-R" w:hint="eastAsia"/>
        </w:rPr>
        <w:t>）</w:t>
      </w:r>
      <w:r w:rsidRPr="002A4DB1">
        <w:rPr>
          <w:rFonts w:ascii="UD デジタル 教科書体 NK-R" w:eastAsia="UD デジタル 教科書体 NK-R" w:hint="eastAsia"/>
        </w:rPr>
        <w:t>が反応したら1秒間モータを止め、モータを逆転させる</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逆転方向</w:t>
      </w:r>
      <w:r w:rsidR="00707C83">
        <w:rPr>
          <w:rFonts w:ascii="UD デジタル 教科書体 NK-R" w:eastAsia="UD デジタル 教科書体 NK-R" w:hint="eastAsia"/>
        </w:rPr>
        <w:t>(</w:t>
      </w:r>
      <w:r w:rsidR="00707C83">
        <w:rPr>
          <w:rFonts w:ascii="UD デジタル 教科書体 NK-R" w:eastAsia="UD デジタル 教科書体 NK-R"/>
        </w:rPr>
        <w:t>LS1)</w:t>
      </w:r>
      <w:r w:rsidRPr="002A4DB1">
        <w:rPr>
          <w:rFonts w:ascii="UD デジタル 教科書体 NK-R" w:eastAsia="UD デジタル 教科書体 NK-R" w:hint="eastAsia"/>
        </w:rPr>
        <w:t>リミットセンサが反応したら1秒間モータを止め、モータを正転させる</w:t>
      </w:r>
    </w:p>
    <w:p w:rsidR="00B65EC2" w:rsidRPr="00707C83" w:rsidRDefault="00B65EC2" w:rsidP="00707C83">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『ストップ』ボタン(X23)がONになったらモータは止まる（『モード変更』ボタンがONになった場合も同様に停止させるため、『モード変更』ボタンがONになったらX23をONするようにGOT画面を変更する</w:t>
      </w:r>
      <w:r w:rsidR="00707C83">
        <w:rPr>
          <mc:AlternateContent>
            <mc:Choice Requires="w16se">
              <w:rFonts w:ascii="UD デジタル 教科書体 NK-R" w:eastAsia="UD デジタル 教科書体 NK-R"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07C83">
        <w:rPr>
          <w:rFonts w:ascii="UD デジタル 教科書体 NK-R" w:eastAsia="UD デジタル 教科書体 NK-R" w:hint="eastAsia"/>
        </w:rPr>
        <w:t>ビットスイッチではなくスイッチを使う</w:t>
      </w:r>
      <w:r w:rsidRPr="00707C83">
        <w:rPr>
          <w:rFonts w:ascii="UD デジタル 教科書体 NK-R" w:eastAsia="UD デジタル 教科書体 NK-R" w:hint="eastAsia"/>
        </w:rPr>
        <w:t>）</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正転中の時は正転中ランプ（</w:t>
      </w:r>
      <w:r w:rsidR="00707C83">
        <w:rPr>
          <w:rFonts w:ascii="UD デジタル 教科書体 NK-R" w:eastAsia="UD デジタル 教科書体 NK-R" w:hint="eastAsia"/>
        </w:rPr>
        <w:t>Y</w:t>
      </w:r>
      <w:r w:rsidR="00707C83">
        <w:rPr>
          <w:rFonts w:ascii="UD デジタル 教科書体 NK-R" w:eastAsia="UD デジタル 教科書体 NK-R"/>
        </w:rPr>
        <w:t>70</w:t>
      </w:r>
      <w:r w:rsidRPr="002A4DB1">
        <w:rPr>
          <w:rFonts w:ascii="UD デジタル 教科書体 NK-R" w:eastAsia="UD デジタル 教科書体 NK-R" w:hint="eastAsia"/>
        </w:rPr>
        <w:t>）を逆転中の時は逆転中ランプ（</w:t>
      </w:r>
      <w:r w:rsidR="00707C83">
        <w:rPr>
          <w:rFonts w:ascii="UD デジタル 教科書体 NK-R" w:eastAsia="UD デジタル 教科書体 NK-R" w:hint="eastAsia"/>
        </w:rPr>
        <w:t>Y</w:t>
      </w:r>
      <w:r w:rsidR="00707C83">
        <w:rPr>
          <w:rFonts w:ascii="UD デジタル 教科書体 NK-R" w:eastAsia="UD デジタル 教科書体 NK-R"/>
        </w:rPr>
        <w:t>71</w:t>
      </w:r>
      <w:r w:rsidRPr="002A4DB1">
        <w:rPr>
          <w:rFonts w:ascii="UD デジタル 教科書体 NK-R" w:eastAsia="UD デジタル 教科書体 NK-R" w:hint="eastAsia"/>
        </w:rPr>
        <w:t>）を停止中の時は停止中ランプ（</w:t>
      </w:r>
      <w:r w:rsidR="00707C83">
        <w:rPr>
          <w:rFonts w:ascii="UD デジタル 教科書体 NK-R" w:eastAsia="UD デジタル 教科書体 NK-R" w:hint="eastAsia"/>
        </w:rPr>
        <w:t>Y</w:t>
      </w:r>
      <w:r w:rsidR="00707C83">
        <w:rPr>
          <w:rFonts w:ascii="UD デジタル 教科書体 NK-R" w:eastAsia="UD デジタル 教科書体 NK-R"/>
        </w:rPr>
        <w:t>72</w:t>
      </w:r>
      <w:r w:rsidRPr="002A4DB1">
        <w:rPr>
          <w:rFonts w:ascii="UD デジタル 教科書体 NK-R" w:eastAsia="UD デジタル 教科書体 NK-R" w:hint="eastAsia"/>
        </w:rPr>
        <w:t>）をONする</w:t>
      </w:r>
    </w:p>
    <w:p w:rsidR="00B65EC2" w:rsidRPr="00707C83" w:rsidRDefault="00B65EC2" w:rsidP="00B65EC2">
      <w:pPr>
        <w:ind w:left="420"/>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hAnsi="ＭＳ ゴシック"/>
          <w:b/>
          <w:sz w:val="24"/>
          <w:szCs w:val="24"/>
        </w:rPr>
      </w:pPr>
      <w:r w:rsidRPr="002A4DB1">
        <w:rPr>
          <w:rFonts w:ascii="UD デジタル 教科書体 NK-R" w:eastAsia="UD デジタル 教科書体 NK-R" w:hAnsi="ＭＳ ゴシック" w:hint="eastAsia"/>
          <w:b/>
          <w:sz w:val="24"/>
          <w:szCs w:val="24"/>
        </w:rPr>
        <w:t>課題3 自度運転プログラム② (1サイクルストップ)</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『1サイクルストップ』ボタン(X25)がONになったら、ワークをリミットセンサまで移動してから停止させる。（正転中なら正転方向リミットセンサ</w:t>
      </w:r>
      <w:r w:rsidR="00707C83">
        <w:rPr>
          <w:rFonts w:ascii="UD デジタル 教科書体 NK-R" w:eastAsia="UD デジタル 教科書体 NK-R" w:hint="eastAsia"/>
        </w:rPr>
        <w:t>(</w:t>
      </w:r>
      <w:r w:rsidR="00707C83">
        <w:rPr>
          <w:rFonts w:ascii="UD デジタル 教科書体 NK-R" w:eastAsia="UD デジタル 教科書体 NK-R"/>
        </w:rPr>
        <w:t>LS2)</w:t>
      </w:r>
      <w:r w:rsidRPr="002A4DB1">
        <w:rPr>
          <w:rFonts w:ascii="UD デジタル 教科書体 NK-R" w:eastAsia="UD デジタル 教科書体 NK-R" w:hint="eastAsia"/>
        </w:rPr>
        <w:t>、逆転中なら逆転方向リミットセンサ</w:t>
      </w:r>
      <w:r w:rsidR="00707C83">
        <w:rPr>
          <w:rFonts w:ascii="UD デジタル 教科書体 NK-R" w:eastAsia="UD デジタル 教科書体 NK-R" w:hint="eastAsia"/>
        </w:rPr>
        <w:t>(</w:t>
      </w:r>
      <w:r w:rsidR="00707C83">
        <w:rPr>
          <w:rFonts w:ascii="UD デジタル 教科書体 NK-R" w:eastAsia="UD デジタル 教科書体 NK-R"/>
        </w:rPr>
        <w:t>LS1)</w:t>
      </w:r>
      <w:r w:rsidRPr="002A4DB1">
        <w:rPr>
          <w:rFonts w:ascii="UD デジタル 教科書体 NK-R" w:eastAsia="UD デジタル 教科書体 NK-R" w:hint="eastAsia"/>
        </w:rPr>
        <w:t>）</w:t>
      </w:r>
    </w:p>
    <w:p w:rsidR="00B65EC2" w:rsidRPr="00707C83" w:rsidRDefault="00B65EC2" w:rsidP="00B65EC2">
      <w:pPr>
        <w:ind w:left="420"/>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hAnsi="ＭＳ ゴシック"/>
          <w:b/>
          <w:sz w:val="24"/>
          <w:szCs w:val="24"/>
        </w:rPr>
      </w:pPr>
      <w:r w:rsidRPr="002A4DB1">
        <w:rPr>
          <w:rFonts w:ascii="UD デジタル 教科書体 NK-R" w:eastAsia="UD デジタル 教科書体 NK-R" w:hAnsi="ＭＳ ゴシック" w:hint="eastAsia"/>
          <w:b/>
          <w:sz w:val="24"/>
          <w:szCs w:val="24"/>
        </w:rPr>
        <w:t>課題4　自動運転プログラム③</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『スタート』ボタンがONになった時、個数入力が0の場合はウィンドウ画面1を表示させ、自動運転をスタートさせない</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中間センサの反応した回数を外部より設定した値までカウントさせ、モータを停止させる。カウンタの現在値は常時表示させる</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『カウンタリセット』ボタン(X26)がONになったら、カウンタの値をリセットする（『モード変更』ボタンや『ストップ』、『1サイクル停止』ボタンがONになった場合も同様である）</w:t>
      </w: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hAnsi="ＭＳ ゴシック"/>
          <w:b/>
          <w:sz w:val="24"/>
          <w:szCs w:val="24"/>
        </w:rPr>
      </w:pPr>
      <w:r w:rsidRPr="002A4DB1">
        <w:rPr>
          <w:rFonts w:ascii="UD デジタル 教科書体 NK-R" w:eastAsia="UD デジタル 教科書体 NK-R" w:hint="eastAsia"/>
        </w:rPr>
        <w:br w:type="page"/>
      </w:r>
      <w:r w:rsidRPr="002A4DB1">
        <w:rPr>
          <w:rFonts w:ascii="UD デジタル 教科書体 NK-R" w:eastAsia="UD デジタル 教科書体 NK-R" w:hAnsi="ＭＳ ゴシック" w:hint="eastAsia"/>
          <w:b/>
          <w:sz w:val="24"/>
          <w:szCs w:val="24"/>
        </w:rPr>
        <w:lastRenderedPageBreak/>
        <w:t>課題5　自動運転プログラム④</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『スタート』ボタンがONになった時、タイマ設定が0の場合はウィンドウ画面2を表示させ、自動運転をスタートさせない</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カウンタがカウントアップした後、リミットセンサまでワークを移動させてからモータを停止する</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課題２の停止時間1秒を外部より設定した時間（タイマ設定値）に変更し、またタイマの現在値を画面上に表示する。</w:t>
      </w:r>
    </w:p>
    <w:p w:rsidR="00B65EC2" w:rsidRPr="002A4DB1" w:rsidRDefault="00B65EC2" w:rsidP="00B65EC2">
      <w:pPr>
        <w:rPr>
          <w:rFonts w:ascii="UD デジタル 教科書体 NK-R" w:eastAsia="UD デジタル 教科書体 NK-R"/>
        </w:rPr>
      </w:pPr>
    </w:p>
    <w:p w:rsidR="00B65EC2" w:rsidRPr="002A4DB1" w:rsidRDefault="00B65EC2" w:rsidP="00B65EC2">
      <w:pPr>
        <w:rPr>
          <w:rFonts w:ascii="UD デジタル 教科書体 NK-R" w:eastAsia="UD デジタル 教科書体 NK-R" w:hAnsi="ＭＳ ゴシック"/>
          <w:b/>
          <w:sz w:val="24"/>
          <w:szCs w:val="24"/>
        </w:rPr>
      </w:pPr>
      <w:r w:rsidRPr="002A4DB1">
        <w:rPr>
          <w:rFonts w:ascii="UD デジタル 教科書体 NK-R" w:eastAsia="UD デジタル 教科書体 NK-R" w:hAnsi="ＭＳ ゴシック" w:hint="eastAsia"/>
          <w:b/>
          <w:sz w:val="24"/>
          <w:szCs w:val="24"/>
        </w:rPr>
        <w:t>課題6　自動運転プログラム⑤ (一時停止)</w:t>
      </w:r>
    </w:p>
    <w:p w:rsidR="00B65EC2" w:rsidRPr="002A4DB1" w:rsidRDefault="00B65EC2" w:rsidP="00B65EC2">
      <w:pPr>
        <w:numPr>
          <w:ilvl w:val="0"/>
          <w:numId w:val="37"/>
        </w:numPr>
        <w:rPr>
          <w:rFonts w:ascii="UD デジタル 教科書体 NK-R" w:eastAsia="UD デジタル 教科書体 NK-R"/>
        </w:rPr>
      </w:pPr>
      <w:r w:rsidRPr="002A4DB1">
        <w:rPr>
          <w:rFonts w:ascii="UD デジタル 教科書体 NK-R" w:eastAsia="UD デジタル 教科書体 NK-R" w:hint="eastAsia"/>
        </w:rPr>
        <w:t>『一時停止』ボタン(X24)がONのときコンベアの動作を一時停止し、OFFになったら停止前の状態から再開する(正転なら正転、逆転なら逆転から再開する)</w:t>
      </w:r>
    </w:p>
    <w:p w:rsidR="007430C3" w:rsidRPr="002A4DB1" w:rsidRDefault="007430C3" w:rsidP="00153D79">
      <w:pPr>
        <w:jc w:val="left"/>
        <w:rPr>
          <w:rFonts w:ascii="UD デジタル 教科書体 NK-R" w:eastAsia="UD デジタル 教科書体 NK-R" w:hAnsi="ＭＳ 明朝"/>
          <w:szCs w:val="21"/>
        </w:rPr>
      </w:pPr>
      <w:bookmarkStart w:id="0" w:name="_GoBack"/>
      <w:bookmarkEnd w:id="0"/>
    </w:p>
    <w:sectPr w:rsidR="007430C3" w:rsidRPr="002A4DB1" w:rsidSect="00D436C7">
      <w:footerReference w:type="default" r:id="rId136"/>
      <w:pgSz w:w="11906" w:h="16838" w:code="9"/>
      <w:pgMar w:top="1985" w:right="1701" w:bottom="1701" w:left="1701" w:header="720" w:footer="720" w:gutter="0"/>
      <w:pgNumType w:start="0"/>
      <w:cols w:space="425"/>
      <w:titlePg/>
      <w:docGrid w:type="linesAndChars" w:linePitch="365" w:charSpace="-101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7183" w:rsidRDefault="00777183" w:rsidP="001E2E41">
      <w:r>
        <w:separator/>
      </w:r>
    </w:p>
  </w:endnote>
  <w:endnote w:type="continuationSeparator" w:id="0">
    <w:p w:rsidR="00777183" w:rsidRDefault="00777183" w:rsidP="001E2E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HGPｺﾞｼｯｸM">
    <w:panose1 w:val="020B0600000000000000"/>
    <w:charset w:val="80"/>
    <w:family w:val="modern"/>
    <w:pitch w:val="variable"/>
    <w:sig w:usb0="80000281" w:usb1="28C76CF8" w:usb2="00000010" w:usb3="00000000" w:csb0="00020000"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UD デジタル 教科書体 NK-R">
    <w:panose1 w:val="02020400000000000000"/>
    <w:charset w:val="80"/>
    <w:family w:val="roman"/>
    <w:pitch w:val="variable"/>
    <w:sig w:usb0="800002A3" w:usb1="2AC7ECFA" w:usb2="00000010" w:usb3="00000000" w:csb0="0002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13087"/>
      <w:docPartObj>
        <w:docPartGallery w:val="Page Numbers (Bottom of Page)"/>
        <w:docPartUnique/>
      </w:docPartObj>
    </w:sdtPr>
    <w:sdtEndPr/>
    <w:sdtContent>
      <w:p w:rsidR="00F517A0" w:rsidRDefault="00F517A0">
        <w:pPr>
          <w:pStyle w:val="a8"/>
          <w:jc w:val="center"/>
        </w:pPr>
        <w:r>
          <w:fldChar w:fldCharType="begin"/>
        </w:r>
        <w:r>
          <w:instrText xml:space="preserve"> PAGE   \* MERGEFORMAT </w:instrText>
        </w:r>
        <w:r>
          <w:fldChar w:fldCharType="separate"/>
        </w:r>
        <w:r w:rsidR="00707C83" w:rsidRPr="00707C83">
          <w:rPr>
            <w:noProof/>
            <w:lang w:val="ja-JP"/>
          </w:rPr>
          <w:t>54</w:t>
        </w:r>
        <w:r>
          <w:rPr>
            <w:noProof/>
            <w:lang w:val="ja-JP"/>
          </w:rPr>
          <w:fldChar w:fldCharType="end"/>
        </w:r>
      </w:p>
    </w:sdtContent>
  </w:sdt>
  <w:p w:rsidR="00F517A0" w:rsidRDefault="00F517A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7183" w:rsidRDefault="00777183" w:rsidP="001E2E41">
      <w:r>
        <w:separator/>
      </w:r>
    </w:p>
  </w:footnote>
  <w:footnote w:type="continuationSeparator" w:id="0">
    <w:p w:rsidR="00777183" w:rsidRDefault="00777183" w:rsidP="001E2E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04188"/>
    <w:multiLevelType w:val="hybridMultilevel"/>
    <w:tmpl w:val="36D4C152"/>
    <w:lvl w:ilvl="0" w:tplc="2CF88F00">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AB04528">
      <w:start w:val="1"/>
      <w:numFmt w:val="decimalEnclosedCircle"/>
      <w:lvlText w:val="%3"/>
      <w:lvlJc w:val="left"/>
      <w:pPr>
        <w:ind w:left="1200" w:hanging="360"/>
      </w:pPr>
      <w:rPr>
        <w:rFonts w:ascii="HGPｺﾞｼｯｸM" w:eastAsia="HGPｺﾞｼｯｸM" w:hAnsi="ＭＳ 明朝" w:cstheme="minorBidi"/>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4977BC"/>
    <w:multiLevelType w:val="hybridMultilevel"/>
    <w:tmpl w:val="E4DEA2C4"/>
    <w:lvl w:ilvl="0" w:tplc="9DF2CF9A">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06307E5E"/>
    <w:multiLevelType w:val="hybridMultilevel"/>
    <w:tmpl w:val="21503DAC"/>
    <w:lvl w:ilvl="0" w:tplc="04090017">
      <w:start w:val="1"/>
      <w:numFmt w:val="aiueo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832877"/>
    <w:multiLevelType w:val="hybridMultilevel"/>
    <w:tmpl w:val="A8847198"/>
    <w:lvl w:ilvl="0" w:tplc="9C08604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9D44238"/>
    <w:multiLevelType w:val="hybridMultilevel"/>
    <w:tmpl w:val="3C9A73F8"/>
    <w:lvl w:ilvl="0" w:tplc="644876A0">
      <w:start w:val="1"/>
      <w:numFmt w:val="decimalFullWidth"/>
      <w:lvlText w:val="（%1）"/>
      <w:lvlJc w:val="left"/>
      <w:pPr>
        <w:ind w:left="420" w:hanging="420"/>
      </w:pPr>
      <w:rPr>
        <w:rFonts w:hint="default"/>
        <w:b w:val="0"/>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27366EE"/>
    <w:multiLevelType w:val="hybridMultilevel"/>
    <w:tmpl w:val="3226576E"/>
    <w:lvl w:ilvl="0" w:tplc="9E0EF708">
      <w:start w:val="1"/>
      <w:numFmt w:val="decimalFullWidth"/>
      <w:lvlText w:val="（%1）"/>
      <w:lvlJc w:val="left"/>
      <w:pPr>
        <w:ind w:left="420" w:hanging="420"/>
      </w:pPr>
      <w:rPr>
        <w:rFonts w:hint="default"/>
        <w:b w:val="0"/>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3990996"/>
    <w:multiLevelType w:val="hybridMultilevel"/>
    <w:tmpl w:val="5D7262A2"/>
    <w:lvl w:ilvl="0" w:tplc="F502167E">
      <w:start w:val="4"/>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7" w15:restartNumberingAfterBreak="0">
    <w:nsid w:val="155102DA"/>
    <w:multiLevelType w:val="hybridMultilevel"/>
    <w:tmpl w:val="D326040E"/>
    <w:lvl w:ilvl="0" w:tplc="2CF88F00">
      <w:start w:val="1"/>
      <w:numFmt w:val="decimalFullWidth"/>
      <w:lvlText w:val="（%1）"/>
      <w:lvlJc w:val="left"/>
      <w:pPr>
        <w:ind w:left="420" w:hanging="42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7710BC9"/>
    <w:multiLevelType w:val="hybridMultilevel"/>
    <w:tmpl w:val="AE883876"/>
    <w:lvl w:ilvl="0" w:tplc="5E0443E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7750676"/>
    <w:multiLevelType w:val="hybridMultilevel"/>
    <w:tmpl w:val="FD9CDD0E"/>
    <w:lvl w:ilvl="0" w:tplc="53BCB36E">
      <w:numFmt w:val="bullet"/>
      <w:lvlText w:val="・"/>
      <w:lvlJc w:val="left"/>
      <w:pPr>
        <w:tabs>
          <w:tab w:val="num" w:pos="990"/>
        </w:tabs>
        <w:ind w:left="990" w:hanging="360"/>
      </w:pPr>
      <w:rPr>
        <w:rFonts w:ascii="ＭＳ 明朝" w:eastAsia="ＭＳ 明朝" w:hAnsi="ＭＳ 明朝" w:cs="Times New Roman" w:hint="eastAsia"/>
      </w:rPr>
    </w:lvl>
    <w:lvl w:ilvl="1" w:tplc="0409000B" w:tentative="1">
      <w:start w:val="1"/>
      <w:numFmt w:val="bullet"/>
      <w:lvlText w:val=""/>
      <w:lvlJc w:val="left"/>
      <w:pPr>
        <w:tabs>
          <w:tab w:val="num" w:pos="1470"/>
        </w:tabs>
        <w:ind w:left="1470" w:hanging="420"/>
      </w:pPr>
      <w:rPr>
        <w:rFonts w:ascii="Wingdings" w:hAnsi="Wingdings" w:hint="default"/>
      </w:rPr>
    </w:lvl>
    <w:lvl w:ilvl="2" w:tplc="0409000D"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B" w:tentative="1">
      <w:start w:val="1"/>
      <w:numFmt w:val="bullet"/>
      <w:lvlText w:val=""/>
      <w:lvlJc w:val="left"/>
      <w:pPr>
        <w:tabs>
          <w:tab w:val="num" w:pos="2730"/>
        </w:tabs>
        <w:ind w:left="2730" w:hanging="420"/>
      </w:pPr>
      <w:rPr>
        <w:rFonts w:ascii="Wingdings" w:hAnsi="Wingdings" w:hint="default"/>
      </w:rPr>
    </w:lvl>
    <w:lvl w:ilvl="5" w:tplc="0409000D"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B" w:tentative="1">
      <w:start w:val="1"/>
      <w:numFmt w:val="bullet"/>
      <w:lvlText w:val=""/>
      <w:lvlJc w:val="left"/>
      <w:pPr>
        <w:tabs>
          <w:tab w:val="num" w:pos="3990"/>
        </w:tabs>
        <w:ind w:left="3990" w:hanging="420"/>
      </w:pPr>
      <w:rPr>
        <w:rFonts w:ascii="Wingdings" w:hAnsi="Wingdings" w:hint="default"/>
      </w:rPr>
    </w:lvl>
    <w:lvl w:ilvl="8" w:tplc="0409000D" w:tentative="1">
      <w:start w:val="1"/>
      <w:numFmt w:val="bullet"/>
      <w:lvlText w:val=""/>
      <w:lvlJc w:val="left"/>
      <w:pPr>
        <w:tabs>
          <w:tab w:val="num" w:pos="4410"/>
        </w:tabs>
        <w:ind w:left="4410" w:hanging="420"/>
      </w:pPr>
      <w:rPr>
        <w:rFonts w:ascii="Wingdings" w:hAnsi="Wingdings" w:hint="default"/>
      </w:rPr>
    </w:lvl>
  </w:abstractNum>
  <w:abstractNum w:abstractNumId="10" w15:restartNumberingAfterBreak="0">
    <w:nsid w:val="18CA2EDE"/>
    <w:multiLevelType w:val="hybridMultilevel"/>
    <w:tmpl w:val="ADCE4EE8"/>
    <w:lvl w:ilvl="0" w:tplc="321A5B1C">
      <w:numFmt w:val="bullet"/>
      <w:lvlText w:val="※"/>
      <w:lvlJc w:val="left"/>
      <w:pPr>
        <w:tabs>
          <w:tab w:val="num" w:pos="2040"/>
        </w:tabs>
        <w:ind w:left="2040" w:hanging="360"/>
      </w:pPr>
      <w:rPr>
        <w:rFonts w:ascii="ＭＳ 明朝" w:eastAsia="ＭＳ 明朝" w:hAnsi="ＭＳ 明朝" w:cs="Times New Roman" w:hint="eastAsia"/>
      </w:rPr>
    </w:lvl>
    <w:lvl w:ilvl="1" w:tplc="0409000B" w:tentative="1">
      <w:start w:val="1"/>
      <w:numFmt w:val="bullet"/>
      <w:lvlText w:val=""/>
      <w:lvlJc w:val="left"/>
      <w:pPr>
        <w:tabs>
          <w:tab w:val="num" w:pos="2520"/>
        </w:tabs>
        <w:ind w:left="2520" w:hanging="420"/>
      </w:pPr>
      <w:rPr>
        <w:rFonts w:ascii="Wingdings" w:hAnsi="Wingdings" w:hint="default"/>
      </w:rPr>
    </w:lvl>
    <w:lvl w:ilvl="2" w:tplc="0409000D"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B" w:tentative="1">
      <w:start w:val="1"/>
      <w:numFmt w:val="bullet"/>
      <w:lvlText w:val=""/>
      <w:lvlJc w:val="left"/>
      <w:pPr>
        <w:tabs>
          <w:tab w:val="num" w:pos="3780"/>
        </w:tabs>
        <w:ind w:left="3780" w:hanging="420"/>
      </w:pPr>
      <w:rPr>
        <w:rFonts w:ascii="Wingdings" w:hAnsi="Wingdings" w:hint="default"/>
      </w:rPr>
    </w:lvl>
    <w:lvl w:ilvl="5" w:tplc="0409000D"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B" w:tentative="1">
      <w:start w:val="1"/>
      <w:numFmt w:val="bullet"/>
      <w:lvlText w:val=""/>
      <w:lvlJc w:val="left"/>
      <w:pPr>
        <w:tabs>
          <w:tab w:val="num" w:pos="5040"/>
        </w:tabs>
        <w:ind w:left="5040" w:hanging="420"/>
      </w:pPr>
      <w:rPr>
        <w:rFonts w:ascii="Wingdings" w:hAnsi="Wingdings" w:hint="default"/>
      </w:rPr>
    </w:lvl>
    <w:lvl w:ilvl="8" w:tplc="0409000D" w:tentative="1">
      <w:start w:val="1"/>
      <w:numFmt w:val="bullet"/>
      <w:lvlText w:val=""/>
      <w:lvlJc w:val="left"/>
      <w:pPr>
        <w:tabs>
          <w:tab w:val="num" w:pos="5460"/>
        </w:tabs>
        <w:ind w:left="5460" w:hanging="420"/>
      </w:pPr>
      <w:rPr>
        <w:rFonts w:ascii="Wingdings" w:hAnsi="Wingdings" w:hint="default"/>
      </w:rPr>
    </w:lvl>
  </w:abstractNum>
  <w:abstractNum w:abstractNumId="11" w15:restartNumberingAfterBreak="0">
    <w:nsid w:val="18F3546E"/>
    <w:multiLevelType w:val="hybridMultilevel"/>
    <w:tmpl w:val="9DF2FB1A"/>
    <w:lvl w:ilvl="0" w:tplc="04090011">
      <w:start w:val="1"/>
      <w:numFmt w:val="decimalEnclosedCircle"/>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F0E00AF"/>
    <w:multiLevelType w:val="hybridMultilevel"/>
    <w:tmpl w:val="5B4498FC"/>
    <w:lvl w:ilvl="0" w:tplc="3C3C197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0C02C7C"/>
    <w:multiLevelType w:val="hybridMultilevel"/>
    <w:tmpl w:val="E3106E38"/>
    <w:lvl w:ilvl="0" w:tplc="9AE25770">
      <w:start w:val="9"/>
      <w:numFmt w:val="decimalFullWidth"/>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23B56DA"/>
    <w:multiLevelType w:val="hybridMultilevel"/>
    <w:tmpl w:val="F79E1DE8"/>
    <w:lvl w:ilvl="0" w:tplc="156A02FC">
      <w:start w:val="1"/>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23FB7EF8"/>
    <w:multiLevelType w:val="multilevel"/>
    <w:tmpl w:val="AE24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1972C2"/>
    <w:multiLevelType w:val="hybridMultilevel"/>
    <w:tmpl w:val="922C3622"/>
    <w:lvl w:ilvl="0" w:tplc="626EAB16">
      <w:start w:val="1"/>
      <w:numFmt w:val="decimalFullWidth"/>
      <w:lvlText w:val="%1．"/>
      <w:lvlJc w:val="left"/>
      <w:pPr>
        <w:ind w:left="360" w:hanging="360"/>
      </w:pPr>
      <w:rPr>
        <w:rFonts w:hint="default"/>
      </w:rPr>
    </w:lvl>
    <w:lvl w:ilvl="1" w:tplc="D4241DCC">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8951354"/>
    <w:multiLevelType w:val="hybridMultilevel"/>
    <w:tmpl w:val="A06AAA88"/>
    <w:lvl w:ilvl="0" w:tplc="FA58915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E193BCB"/>
    <w:multiLevelType w:val="hybridMultilevel"/>
    <w:tmpl w:val="952EA8EE"/>
    <w:lvl w:ilvl="0" w:tplc="4B30CEA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2E25055E"/>
    <w:multiLevelType w:val="hybridMultilevel"/>
    <w:tmpl w:val="DB721E94"/>
    <w:lvl w:ilvl="0" w:tplc="3334B17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382236AF"/>
    <w:multiLevelType w:val="hybridMultilevel"/>
    <w:tmpl w:val="BE6269A8"/>
    <w:lvl w:ilvl="0" w:tplc="78B08408">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1" w15:restartNumberingAfterBreak="0">
    <w:nsid w:val="39D7206A"/>
    <w:multiLevelType w:val="hybridMultilevel"/>
    <w:tmpl w:val="A0903860"/>
    <w:lvl w:ilvl="0" w:tplc="3FB0AF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096781C"/>
    <w:multiLevelType w:val="multilevel"/>
    <w:tmpl w:val="412C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815A0B"/>
    <w:multiLevelType w:val="hybridMultilevel"/>
    <w:tmpl w:val="4AC49B6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BC17B1A"/>
    <w:multiLevelType w:val="multilevel"/>
    <w:tmpl w:val="E174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7A0132"/>
    <w:multiLevelType w:val="hybridMultilevel"/>
    <w:tmpl w:val="21503DAC"/>
    <w:lvl w:ilvl="0" w:tplc="04090017">
      <w:start w:val="1"/>
      <w:numFmt w:val="aiueo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89815BB"/>
    <w:multiLevelType w:val="hybridMultilevel"/>
    <w:tmpl w:val="1840D180"/>
    <w:lvl w:ilvl="0" w:tplc="AF8E57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AB056CD"/>
    <w:multiLevelType w:val="hybridMultilevel"/>
    <w:tmpl w:val="62586748"/>
    <w:lvl w:ilvl="0" w:tplc="38D6F76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5C741A1A"/>
    <w:multiLevelType w:val="hybridMultilevel"/>
    <w:tmpl w:val="C156A3FA"/>
    <w:lvl w:ilvl="0" w:tplc="116EEF0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DB77DF1"/>
    <w:multiLevelType w:val="hybridMultilevel"/>
    <w:tmpl w:val="C9B6D972"/>
    <w:lvl w:ilvl="0" w:tplc="04090015">
      <w:start w:val="1"/>
      <w:numFmt w:val="upperLetter"/>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53B47B3"/>
    <w:multiLevelType w:val="multilevel"/>
    <w:tmpl w:val="AD46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32331B"/>
    <w:multiLevelType w:val="hybridMultilevel"/>
    <w:tmpl w:val="F53801EC"/>
    <w:lvl w:ilvl="0" w:tplc="C92E7B48">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2" w15:restartNumberingAfterBreak="0">
    <w:nsid w:val="67FD2EB5"/>
    <w:multiLevelType w:val="hybridMultilevel"/>
    <w:tmpl w:val="1848C28C"/>
    <w:lvl w:ilvl="0" w:tplc="69E0370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EAD2C7A"/>
    <w:multiLevelType w:val="hybridMultilevel"/>
    <w:tmpl w:val="91C84DEA"/>
    <w:lvl w:ilvl="0" w:tplc="7C30A6B2">
      <w:numFmt w:val="bullet"/>
      <w:lvlText w:val="■"/>
      <w:lvlJc w:val="left"/>
      <w:pPr>
        <w:tabs>
          <w:tab w:val="num" w:pos="420"/>
        </w:tabs>
        <w:ind w:left="420" w:hanging="42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76654ECE"/>
    <w:multiLevelType w:val="hybridMultilevel"/>
    <w:tmpl w:val="2E62E6EA"/>
    <w:lvl w:ilvl="0" w:tplc="52FCF01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78610378"/>
    <w:multiLevelType w:val="hybridMultilevel"/>
    <w:tmpl w:val="0EFC5F46"/>
    <w:lvl w:ilvl="0" w:tplc="C576B48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7C495D07"/>
    <w:multiLevelType w:val="hybridMultilevel"/>
    <w:tmpl w:val="BD0AB45C"/>
    <w:lvl w:ilvl="0" w:tplc="DACA1450">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7" w15:restartNumberingAfterBreak="0">
    <w:nsid w:val="7CA803EA"/>
    <w:multiLevelType w:val="hybridMultilevel"/>
    <w:tmpl w:val="4C12E466"/>
    <w:lvl w:ilvl="0" w:tplc="3CA8827C">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22"/>
  </w:num>
  <w:num w:numId="2">
    <w:abstractNumId w:val="24"/>
  </w:num>
  <w:num w:numId="3">
    <w:abstractNumId w:val="15"/>
  </w:num>
  <w:num w:numId="4">
    <w:abstractNumId w:val="30"/>
  </w:num>
  <w:num w:numId="5">
    <w:abstractNumId w:val="23"/>
  </w:num>
  <w:num w:numId="6">
    <w:abstractNumId w:val="19"/>
  </w:num>
  <w:num w:numId="7">
    <w:abstractNumId w:val="10"/>
  </w:num>
  <w:num w:numId="8">
    <w:abstractNumId w:val="11"/>
  </w:num>
  <w:num w:numId="9">
    <w:abstractNumId w:val="0"/>
  </w:num>
  <w:num w:numId="10">
    <w:abstractNumId w:val="14"/>
  </w:num>
  <w:num w:numId="11">
    <w:abstractNumId w:val="9"/>
  </w:num>
  <w:num w:numId="12">
    <w:abstractNumId w:val="36"/>
  </w:num>
  <w:num w:numId="13">
    <w:abstractNumId w:val="2"/>
  </w:num>
  <w:num w:numId="14">
    <w:abstractNumId w:val="5"/>
  </w:num>
  <w:num w:numId="15">
    <w:abstractNumId w:val="4"/>
  </w:num>
  <w:num w:numId="16">
    <w:abstractNumId w:val="7"/>
  </w:num>
  <w:num w:numId="17">
    <w:abstractNumId w:val="29"/>
  </w:num>
  <w:num w:numId="18">
    <w:abstractNumId w:val="25"/>
  </w:num>
  <w:num w:numId="19">
    <w:abstractNumId w:val="21"/>
  </w:num>
  <w:num w:numId="20">
    <w:abstractNumId w:val="32"/>
  </w:num>
  <w:num w:numId="21">
    <w:abstractNumId w:val="18"/>
  </w:num>
  <w:num w:numId="22">
    <w:abstractNumId w:val="17"/>
  </w:num>
  <w:num w:numId="23">
    <w:abstractNumId w:val="6"/>
  </w:num>
  <w:num w:numId="24">
    <w:abstractNumId w:val="31"/>
  </w:num>
  <w:num w:numId="25">
    <w:abstractNumId w:val="37"/>
  </w:num>
  <w:num w:numId="26">
    <w:abstractNumId w:val="28"/>
  </w:num>
  <w:num w:numId="27">
    <w:abstractNumId w:val="20"/>
  </w:num>
  <w:num w:numId="28">
    <w:abstractNumId w:val="13"/>
  </w:num>
  <w:num w:numId="29">
    <w:abstractNumId w:val="26"/>
  </w:num>
  <w:num w:numId="30">
    <w:abstractNumId w:val="3"/>
  </w:num>
  <w:num w:numId="31">
    <w:abstractNumId w:val="12"/>
  </w:num>
  <w:num w:numId="32">
    <w:abstractNumId w:val="34"/>
  </w:num>
  <w:num w:numId="33">
    <w:abstractNumId w:val="16"/>
  </w:num>
  <w:num w:numId="34">
    <w:abstractNumId w:val="1"/>
  </w:num>
  <w:num w:numId="35">
    <w:abstractNumId w:val="8"/>
  </w:num>
  <w:num w:numId="36">
    <w:abstractNumId w:val="35"/>
  </w:num>
  <w:num w:numId="37">
    <w:abstractNumId w:val="33"/>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840"/>
  <w:drawingGridHorizontalSpacing w:val="205"/>
  <w:drawingGridVerticalSpacing w:val="365"/>
  <w:displayHorizontalDrawingGridEvery w:val="0"/>
  <w:characterSpacingControl w:val="compressPunctuation"/>
  <w:hdrShapeDefaults>
    <o:shapedefaults v:ext="edit" spidmax="4097" fill="f" fillcolor="white">
      <v:fill color="white" on="f"/>
      <v:stroke weight="2.25pt"/>
      <v:textbox inset="5.85pt,.7pt,5.85pt,.7pt"/>
      <o:colormru v:ext="edit" colors="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017D3"/>
    <w:rsid w:val="00011E53"/>
    <w:rsid w:val="00021E67"/>
    <w:rsid w:val="00036FB3"/>
    <w:rsid w:val="00037737"/>
    <w:rsid w:val="0004036C"/>
    <w:rsid w:val="00044F30"/>
    <w:rsid w:val="000462B6"/>
    <w:rsid w:val="000761B4"/>
    <w:rsid w:val="00085FDE"/>
    <w:rsid w:val="00092D41"/>
    <w:rsid w:val="00094003"/>
    <w:rsid w:val="000A381A"/>
    <w:rsid w:val="000D7B4F"/>
    <w:rsid w:val="000E0D9C"/>
    <w:rsid w:val="000E59E4"/>
    <w:rsid w:val="000E6E5B"/>
    <w:rsid w:val="00113FFB"/>
    <w:rsid w:val="00122E96"/>
    <w:rsid w:val="00144947"/>
    <w:rsid w:val="001539BD"/>
    <w:rsid w:val="00153D79"/>
    <w:rsid w:val="00154420"/>
    <w:rsid w:val="0017597F"/>
    <w:rsid w:val="00187249"/>
    <w:rsid w:val="00194A20"/>
    <w:rsid w:val="00194FC3"/>
    <w:rsid w:val="00195206"/>
    <w:rsid w:val="001B154F"/>
    <w:rsid w:val="001D669E"/>
    <w:rsid w:val="001D683F"/>
    <w:rsid w:val="001E073A"/>
    <w:rsid w:val="001E2E41"/>
    <w:rsid w:val="00203352"/>
    <w:rsid w:val="00212D1A"/>
    <w:rsid w:val="00212D80"/>
    <w:rsid w:val="002229C3"/>
    <w:rsid w:val="00224806"/>
    <w:rsid w:val="00236D70"/>
    <w:rsid w:val="00240808"/>
    <w:rsid w:val="00241329"/>
    <w:rsid w:val="0026140B"/>
    <w:rsid w:val="00265534"/>
    <w:rsid w:val="002948B7"/>
    <w:rsid w:val="002A0D74"/>
    <w:rsid w:val="002A4DB1"/>
    <w:rsid w:val="002A6B77"/>
    <w:rsid w:val="002C0F7A"/>
    <w:rsid w:val="002E40B2"/>
    <w:rsid w:val="003113FC"/>
    <w:rsid w:val="003220C8"/>
    <w:rsid w:val="00334769"/>
    <w:rsid w:val="00342213"/>
    <w:rsid w:val="00347558"/>
    <w:rsid w:val="003564FE"/>
    <w:rsid w:val="003705A2"/>
    <w:rsid w:val="00373E8E"/>
    <w:rsid w:val="00374F4A"/>
    <w:rsid w:val="00384CB2"/>
    <w:rsid w:val="00387520"/>
    <w:rsid w:val="00392C5B"/>
    <w:rsid w:val="003B4712"/>
    <w:rsid w:val="003B511E"/>
    <w:rsid w:val="003C07D4"/>
    <w:rsid w:val="003F349A"/>
    <w:rsid w:val="00401577"/>
    <w:rsid w:val="00414E0D"/>
    <w:rsid w:val="00416432"/>
    <w:rsid w:val="00420007"/>
    <w:rsid w:val="004267AC"/>
    <w:rsid w:val="00427C99"/>
    <w:rsid w:val="0044277E"/>
    <w:rsid w:val="00446D17"/>
    <w:rsid w:val="00450A63"/>
    <w:rsid w:val="00450E0E"/>
    <w:rsid w:val="00463E78"/>
    <w:rsid w:val="0047209F"/>
    <w:rsid w:val="00476B0D"/>
    <w:rsid w:val="004804F7"/>
    <w:rsid w:val="0048581C"/>
    <w:rsid w:val="004D417F"/>
    <w:rsid w:val="004D57B6"/>
    <w:rsid w:val="0050541F"/>
    <w:rsid w:val="00522D0D"/>
    <w:rsid w:val="0053323E"/>
    <w:rsid w:val="00536970"/>
    <w:rsid w:val="00570322"/>
    <w:rsid w:val="00570899"/>
    <w:rsid w:val="0057292E"/>
    <w:rsid w:val="00582583"/>
    <w:rsid w:val="00583F76"/>
    <w:rsid w:val="005875FF"/>
    <w:rsid w:val="005A1F9C"/>
    <w:rsid w:val="005A3FEC"/>
    <w:rsid w:val="005B28E6"/>
    <w:rsid w:val="005D4E30"/>
    <w:rsid w:val="005F50EF"/>
    <w:rsid w:val="0060286C"/>
    <w:rsid w:val="00621D8A"/>
    <w:rsid w:val="00622F17"/>
    <w:rsid w:val="00623363"/>
    <w:rsid w:val="00623572"/>
    <w:rsid w:val="006367F1"/>
    <w:rsid w:val="00680926"/>
    <w:rsid w:val="00697136"/>
    <w:rsid w:val="006B37FB"/>
    <w:rsid w:val="006C362E"/>
    <w:rsid w:val="006C562B"/>
    <w:rsid w:val="006D0AB5"/>
    <w:rsid w:val="006E5B94"/>
    <w:rsid w:val="006F105F"/>
    <w:rsid w:val="006F4FD4"/>
    <w:rsid w:val="00701825"/>
    <w:rsid w:val="00704497"/>
    <w:rsid w:val="00707C83"/>
    <w:rsid w:val="00714FEF"/>
    <w:rsid w:val="007236F9"/>
    <w:rsid w:val="00723CB6"/>
    <w:rsid w:val="0072634B"/>
    <w:rsid w:val="007318E6"/>
    <w:rsid w:val="00735921"/>
    <w:rsid w:val="007377C3"/>
    <w:rsid w:val="007430C3"/>
    <w:rsid w:val="0074310E"/>
    <w:rsid w:val="00743203"/>
    <w:rsid w:val="00751065"/>
    <w:rsid w:val="00753482"/>
    <w:rsid w:val="00765A02"/>
    <w:rsid w:val="00765A12"/>
    <w:rsid w:val="00771A97"/>
    <w:rsid w:val="0077352B"/>
    <w:rsid w:val="007768EC"/>
    <w:rsid w:val="00777183"/>
    <w:rsid w:val="0078547A"/>
    <w:rsid w:val="00790E26"/>
    <w:rsid w:val="0079512C"/>
    <w:rsid w:val="0079571C"/>
    <w:rsid w:val="007B7C72"/>
    <w:rsid w:val="007D29E4"/>
    <w:rsid w:val="007F17E8"/>
    <w:rsid w:val="007F5DB7"/>
    <w:rsid w:val="00801003"/>
    <w:rsid w:val="00802DE1"/>
    <w:rsid w:val="008475E9"/>
    <w:rsid w:val="00860730"/>
    <w:rsid w:val="00860A03"/>
    <w:rsid w:val="00876DD3"/>
    <w:rsid w:val="008826D8"/>
    <w:rsid w:val="008953FA"/>
    <w:rsid w:val="008A3126"/>
    <w:rsid w:val="008A3FF7"/>
    <w:rsid w:val="008B432F"/>
    <w:rsid w:val="008B6F2F"/>
    <w:rsid w:val="008E6F15"/>
    <w:rsid w:val="008F061A"/>
    <w:rsid w:val="008F15E3"/>
    <w:rsid w:val="008F39A3"/>
    <w:rsid w:val="00904C09"/>
    <w:rsid w:val="009059CB"/>
    <w:rsid w:val="00905A31"/>
    <w:rsid w:val="0096357B"/>
    <w:rsid w:val="0097109C"/>
    <w:rsid w:val="009756F3"/>
    <w:rsid w:val="00976534"/>
    <w:rsid w:val="00997CE0"/>
    <w:rsid w:val="009A17D3"/>
    <w:rsid w:val="009A2CFC"/>
    <w:rsid w:val="009A319E"/>
    <w:rsid w:val="009A78E8"/>
    <w:rsid w:val="009C0B1D"/>
    <w:rsid w:val="009C1E67"/>
    <w:rsid w:val="009D6D31"/>
    <w:rsid w:val="00A3286C"/>
    <w:rsid w:val="00A40AF5"/>
    <w:rsid w:val="00A42587"/>
    <w:rsid w:val="00AA200A"/>
    <w:rsid w:val="00AD10DF"/>
    <w:rsid w:val="00AD3525"/>
    <w:rsid w:val="00AD592A"/>
    <w:rsid w:val="00AD5F27"/>
    <w:rsid w:val="00AE164B"/>
    <w:rsid w:val="00AF23B6"/>
    <w:rsid w:val="00B04351"/>
    <w:rsid w:val="00B2384A"/>
    <w:rsid w:val="00B417A7"/>
    <w:rsid w:val="00B65EC2"/>
    <w:rsid w:val="00B7510C"/>
    <w:rsid w:val="00B83127"/>
    <w:rsid w:val="00BA50FC"/>
    <w:rsid w:val="00BB034E"/>
    <w:rsid w:val="00BD1A6E"/>
    <w:rsid w:val="00BD2ABD"/>
    <w:rsid w:val="00BD4006"/>
    <w:rsid w:val="00BE7D86"/>
    <w:rsid w:val="00BF6C24"/>
    <w:rsid w:val="00C00EF4"/>
    <w:rsid w:val="00C017D3"/>
    <w:rsid w:val="00C21788"/>
    <w:rsid w:val="00C259FB"/>
    <w:rsid w:val="00C35A83"/>
    <w:rsid w:val="00C411CF"/>
    <w:rsid w:val="00C47A26"/>
    <w:rsid w:val="00C60235"/>
    <w:rsid w:val="00C84DDB"/>
    <w:rsid w:val="00C9525F"/>
    <w:rsid w:val="00CB3A83"/>
    <w:rsid w:val="00CB5F0D"/>
    <w:rsid w:val="00CC50B9"/>
    <w:rsid w:val="00CD39EA"/>
    <w:rsid w:val="00CD7882"/>
    <w:rsid w:val="00CF35B7"/>
    <w:rsid w:val="00CF75D1"/>
    <w:rsid w:val="00D011A2"/>
    <w:rsid w:val="00D034B0"/>
    <w:rsid w:val="00D0473A"/>
    <w:rsid w:val="00D11304"/>
    <w:rsid w:val="00D1161D"/>
    <w:rsid w:val="00D34568"/>
    <w:rsid w:val="00D35AF4"/>
    <w:rsid w:val="00D3770E"/>
    <w:rsid w:val="00D436C7"/>
    <w:rsid w:val="00D56D2B"/>
    <w:rsid w:val="00D67283"/>
    <w:rsid w:val="00D76E15"/>
    <w:rsid w:val="00D936D0"/>
    <w:rsid w:val="00DA522D"/>
    <w:rsid w:val="00DC0804"/>
    <w:rsid w:val="00DC6953"/>
    <w:rsid w:val="00DD7806"/>
    <w:rsid w:val="00E0353D"/>
    <w:rsid w:val="00E059F3"/>
    <w:rsid w:val="00E1215D"/>
    <w:rsid w:val="00E13D8B"/>
    <w:rsid w:val="00E14D35"/>
    <w:rsid w:val="00E163BC"/>
    <w:rsid w:val="00E24C6D"/>
    <w:rsid w:val="00E25CD1"/>
    <w:rsid w:val="00E4620A"/>
    <w:rsid w:val="00E53A7A"/>
    <w:rsid w:val="00E54636"/>
    <w:rsid w:val="00E63044"/>
    <w:rsid w:val="00E67EBB"/>
    <w:rsid w:val="00E7063B"/>
    <w:rsid w:val="00E747A3"/>
    <w:rsid w:val="00E8139E"/>
    <w:rsid w:val="00E94464"/>
    <w:rsid w:val="00EA24DF"/>
    <w:rsid w:val="00ED25EB"/>
    <w:rsid w:val="00EF1C70"/>
    <w:rsid w:val="00EF55B7"/>
    <w:rsid w:val="00F0722A"/>
    <w:rsid w:val="00F17577"/>
    <w:rsid w:val="00F24DD1"/>
    <w:rsid w:val="00F34380"/>
    <w:rsid w:val="00F37E16"/>
    <w:rsid w:val="00F40189"/>
    <w:rsid w:val="00F517A0"/>
    <w:rsid w:val="00F51CB6"/>
    <w:rsid w:val="00F6600C"/>
    <w:rsid w:val="00F73568"/>
    <w:rsid w:val="00F846C6"/>
    <w:rsid w:val="00F934C4"/>
    <w:rsid w:val="00F9411D"/>
    <w:rsid w:val="00FC07CA"/>
    <w:rsid w:val="00FC1C50"/>
    <w:rsid w:val="00FE12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fill="f" fillcolor="white">
      <v:fill color="white" on="f"/>
      <v:stroke weight="2.25pt"/>
      <v:textbox inset="5.85pt,.7pt,5.85pt,.7pt"/>
      <o:colormru v:ext="edit" colors="red"/>
    </o:shapedefaults>
    <o:shapelayout v:ext="edit">
      <o:idmap v:ext="edit" data="1"/>
      <o:rules v:ext="edit">
        <o:r id="V:Rule1" type="callout" idref="#_x0000_s1048"/>
        <o:r id="V:Rule2" type="callout" idref="#_x0000_s1049"/>
        <o:r id="V:Rule3" type="callout" idref="#_x0000_s1047"/>
        <o:r id="V:Rule4" type="callout" idref="#_x0000_s1046"/>
        <o:r id="V:Rule10" type="connector" idref="#_x0000_s1308"/>
        <o:r id="V:Rule11" type="connector" idref="#_x0000_s1184"/>
        <o:r id="V:Rule12" type="connector" idref="#_x0000_s1307"/>
        <o:r id="V:Rule13" type="connector" idref="#_x0000_s1303"/>
        <o:r id="V:Rule14" type="connector" idref="#_x0000_s1325"/>
      </o:rules>
    </o:shapelayout>
  </w:shapeDefaults>
  <w:decimalSymbol w:val="."/>
  <w:listSeparator w:val=","/>
  <w14:docId w14:val="78694A8E"/>
  <w15:docId w15:val="{CC47A576-3CE1-4BDB-AB7C-C6F5C745E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0B1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76B0D"/>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476B0D"/>
    <w:rPr>
      <w:rFonts w:asciiTheme="majorHAnsi" w:eastAsiaTheme="majorEastAsia" w:hAnsiTheme="majorHAnsi" w:cstheme="majorBidi"/>
      <w:sz w:val="18"/>
      <w:szCs w:val="18"/>
    </w:rPr>
  </w:style>
  <w:style w:type="character" w:styleId="a5">
    <w:name w:val="Hyperlink"/>
    <w:basedOn w:val="a0"/>
    <w:uiPriority w:val="99"/>
    <w:semiHidden/>
    <w:unhideWhenUsed/>
    <w:rsid w:val="00476B0D"/>
    <w:rPr>
      <w:color w:val="0000FF"/>
      <w:u w:val="single"/>
    </w:rPr>
  </w:style>
  <w:style w:type="paragraph" w:styleId="Web">
    <w:name w:val="Normal (Web)"/>
    <w:basedOn w:val="a"/>
    <w:uiPriority w:val="99"/>
    <w:unhideWhenUsed/>
    <w:rsid w:val="00476B0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nhideWhenUsed/>
    <w:rsid w:val="001E2E41"/>
    <w:pPr>
      <w:tabs>
        <w:tab w:val="center" w:pos="4252"/>
        <w:tab w:val="right" w:pos="8504"/>
      </w:tabs>
      <w:snapToGrid w:val="0"/>
    </w:pPr>
  </w:style>
  <w:style w:type="character" w:customStyle="1" w:styleId="a7">
    <w:name w:val="ヘッダー (文字)"/>
    <w:basedOn w:val="a0"/>
    <w:link w:val="a6"/>
    <w:uiPriority w:val="99"/>
    <w:semiHidden/>
    <w:rsid w:val="001E2E41"/>
  </w:style>
  <w:style w:type="paragraph" w:styleId="a8">
    <w:name w:val="footer"/>
    <w:basedOn w:val="a"/>
    <w:link w:val="a9"/>
    <w:uiPriority w:val="99"/>
    <w:unhideWhenUsed/>
    <w:rsid w:val="001E2E41"/>
    <w:pPr>
      <w:tabs>
        <w:tab w:val="center" w:pos="4252"/>
        <w:tab w:val="right" w:pos="8504"/>
      </w:tabs>
      <w:snapToGrid w:val="0"/>
    </w:pPr>
  </w:style>
  <w:style w:type="character" w:customStyle="1" w:styleId="a9">
    <w:name w:val="フッター (文字)"/>
    <w:basedOn w:val="a0"/>
    <w:link w:val="a8"/>
    <w:uiPriority w:val="99"/>
    <w:rsid w:val="001E2E41"/>
  </w:style>
  <w:style w:type="paragraph" w:styleId="aa">
    <w:name w:val="List Paragraph"/>
    <w:basedOn w:val="a"/>
    <w:uiPriority w:val="34"/>
    <w:qFormat/>
    <w:rsid w:val="00570322"/>
    <w:pPr>
      <w:ind w:leftChars="400" w:left="840"/>
    </w:pPr>
  </w:style>
  <w:style w:type="paragraph" w:styleId="ab">
    <w:name w:val="Plain Text"/>
    <w:basedOn w:val="a"/>
    <w:link w:val="ac"/>
    <w:rsid w:val="002A6B77"/>
    <w:rPr>
      <w:rFonts w:ascii="ＭＳ 明朝" w:eastAsia="ＭＳ 明朝" w:hAnsi="Courier New" w:cs="Courier New"/>
      <w:szCs w:val="21"/>
    </w:rPr>
  </w:style>
  <w:style w:type="character" w:customStyle="1" w:styleId="ac">
    <w:name w:val="書式なし (文字)"/>
    <w:basedOn w:val="a0"/>
    <w:link w:val="ab"/>
    <w:rsid w:val="002A6B77"/>
    <w:rPr>
      <w:rFonts w:ascii="ＭＳ 明朝" w:eastAsia="ＭＳ 明朝" w:hAnsi="Courier New" w:cs="Courier New"/>
      <w:szCs w:val="21"/>
    </w:rPr>
  </w:style>
  <w:style w:type="table" w:styleId="ad">
    <w:name w:val="Table Grid"/>
    <w:basedOn w:val="a1"/>
    <w:uiPriority w:val="59"/>
    <w:rsid w:val="00B8312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e">
    <w:name w:val="Date"/>
    <w:basedOn w:val="a"/>
    <w:next w:val="a"/>
    <w:link w:val="af"/>
    <w:uiPriority w:val="99"/>
    <w:semiHidden/>
    <w:unhideWhenUsed/>
    <w:rsid w:val="00C21788"/>
  </w:style>
  <w:style w:type="character" w:customStyle="1" w:styleId="af">
    <w:name w:val="日付 (文字)"/>
    <w:basedOn w:val="a0"/>
    <w:link w:val="ae"/>
    <w:uiPriority w:val="99"/>
    <w:semiHidden/>
    <w:rsid w:val="00C21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95902">
      <w:bodyDiv w:val="1"/>
      <w:marLeft w:val="0"/>
      <w:marRight w:val="0"/>
      <w:marTop w:val="0"/>
      <w:marBottom w:val="0"/>
      <w:divBdr>
        <w:top w:val="none" w:sz="0" w:space="0" w:color="auto"/>
        <w:left w:val="none" w:sz="0" w:space="0" w:color="auto"/>
        <w:bottom w:val="none" w:sz="0" w:space="0" w:color="auto"/>
        <w:right w:val="none" w:sz="0" w:space="0" w:color="auto"/>
      </w:divBdr>
      <w:divsChild>
        <w:div w:id="7191369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916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23578">
      <w:bodyDiv w:val="1"/>
      <w:marLeft w:val="0"/>
      <w:marRight w:val="0"/>
      <w:marTop w:val="0"/>
      <w:marBottom w:val="0"/>
      <w:divBdr>
        <w:top w:val="none" w:sz="0" w:space="0" w:color="auto"/>
        <w:left w:val="none" w:sz="0" w:space="0" w:color="auto"/>
        <w:bottom w:val="none" w:sz="0" w:space="0" w:color="auto"/>
        <w:right w:val="none" w:sz="0" w:space="0" w:color="auto"/>
      </w:divBdr>
      <w:divsChild>
        <w:div w:id="952176181">
          <w:marLeft w:val="0"/>
          <w:marRight w:val="0"/>
          <w:marTop w:val="0"/>
          <w:marBottom w:val="0"/>
          <w:divBdr>
            <w:top w:val="none" w:sz="0" w:space="0" w:color="auto"/>
            <w:left w:val="none" w:sz="0" w:space="0" w:color="auto"/>
            <w:bottom w:val="none" w:sz="0" w:space="0" w:color="auto"/>
            <w:right w:val="none" w:sz="0" w:space="0" w:color="auto"/>
          </w:divBdr>
          <w:divsChild>
            <w:div w:id="307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9841">
      <w:bodyDiv w:val="1"/>
      <w:marLeft w:val="0"/>
      <w:marRight w:val="0"/>
      <w:marTop w:val="0"/>
      <w:marBottom w:val="0"/>
      <w:divBdr>
        <w:top w:val="none" w:sz="0" w:space="0" w:color="auto"/>
        <w:left w:val="none" w:sz="0" w:space="0" w:color="auto"/>
        <w:bottom w:val="none" w:sz="0" w:space="0" w:color="auto"/>
        <w:right w:val="none" w:sz="0" w:space="0" w:color="auto"/>
      </w:divBdr>
      <w:divsChild>
        <w:div w:id="1161777518">
          <w:marLeft w:val="0"/>
          <w:marRight w:val="0"/>
          <w:marTop w:val="0"/>
          <w:marBottom w:val="0"/>
          <w:divBdr>
            <w:top w:val="none" w:sz="0" w:space="0" w:color="auto"/>
            <w:left w:val="none" w:sz="0" w:space="0" w:color="auto"/>
            <w:bottom w:val="none" w:sz="0" w:space="0" w:color="auto"/>
            <w:right w:val="none" w:sz="0" w:space="0" w:color="auto"/>
          </w:divBdr>
          <w:divsChild>
            <w:div w:id="181456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1808">
      <w:bodyDiv w:val="1"/>
      <w:marLeft w:val="0"/>
      <w:marRight w:val="0"/>
      <w:marTop w:val="0"/>
      <w:marBottom w:val="0"/>
      <w:divBdr>
        <w:top w:val="none" w:sz="0" w:space="0" w:color="auto"/>
        <w:left w:val="none" w:sz="0" w:space="0" w:color="auto"/>
        <w:bottom w:val="none" w:sz="0" w:space="0" w:color="auto"/>
        <w:right w:val="none" w:sz="0" w:space="0" w:color="auto"/>
      </w:divBdr>
      <w:divsChild>
        <w:div w:id="1057585575">
          <w:marLeft w:val="0"/>
          <w:marRight w:val="0"/>
          <w:marTop w:val="0"/>
          <w:marBottom w:val="0"/>
          <w:divBdr>
            <w:top w:val="none" w:sz="0" w:space="0" w:color="auto"/>
            <w:left w:val="none" w:sz="0" w:space="0" w:color="auto"/>
            <w:bottom w:val="none" w:sz="0" w:space="0" w:color="auto"/>
            <w:right w:val="none" w:sz="0" w:space="0" w:color="auto"/>
          </w:divBdr>
          <w:divsChild>
            <w:div w:id="4033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5256">
      <w:bodyDiv w:val="1"/>
      <w:marLeft w:val="0"/>
      <w:marRight w:val="0"/>
      <w:marTop w:val="0"/>
      <w:marBottom w:val="0"/>
      <w:divBdr>
        <w:top w:val="none" w:sz="0" w:space="0" w:color="auto"/>
        <w:left w:val="none" w:sz="0" w:space="0" w:color="auto"/>
        <w:bottom w:val="none" w:sz="0" w:space="0" w:color="auto"/>
        <w:right w:val="none" w:sz="0" w:space="0" w:color="auto"/>
      </w:divBdr>
      <w:divsChild>
        <w:div w:id="161823537">
          <w:marLeft w:val="0"/>
          <w:marRight w:val="0"/>
          <w:marTop w:val="0"/>
          <w:marBottom w:val="0"/>
          <w:divBdr>
            <w:top w:val="none" w:sz="0" w:space="0" w:color="auto"/>
            <w:left w:val="none" w:sz="0" w:space="0" w:color="auto"/>
            <w:bottom w:val="none" w:sz="0" w:space="0" w:color="auto"/>
            <w:right w:val="none" w:sz="0" w:space="0" w:color="auto"/>
          </w:divBdr>
          <w:divsChild>
            <w:div w:id="12989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6522">
      <w:bodyDiv w:val="1"/>
      <w:marLeft w:val="0"/>
      <w:marRight w:val="0"/>
      <w:marTop w:val="0"/>
      <w:marBottom w:val="0"/>
      <w:divBdr>
        <w:top w:val="none" w:sz="0" w:space="0" w:color="auto"/>
        <w:left w:val="none" w:sz="0" w:space="0" w:color="auto"/>
        <w:bottom w:val="none" w:sz="0" w:space="0" w:color="auto"/>
        <w:right w:val="none" w:sz="0" w:space="0" w:color="auto"/>
      </w:divBdr>
      <w:divsChild>
        <w:div w:id="320502476">
          <w:marLeft w:val="0"/>
          <w:marRight w:val="0"/>
          <w:marTop w:val="0"/>
          <w:marBottom w:val="0"/>
          <w:divBdr>
            <w:top w:val="none" w:sz="0" w:space="0" w:color="auto"/>
            <w:left w:val="none" w:sz="0" w:space="0" w:color="auto"/>
            <w:bottom w:val="none" w:sz="0" w:space="0" w:color="auto"/>
            <w:right w:val="none" w:sz="0" w:space="0" w:color="auto"/>
          </w:divBdr>
          <w:divsChild>
            <w:div w:id="1967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hyperlink" Target="http://ja.wikipedia.org/wiki/%E8%87%AA%E5%8B%95%E5%88%B8%E5%A3%B2%E6%A9%9F" TargetMode="External"/><Relationship Id="rId42" Type="http://schemas.openxmlformats.org/officeDocument/2006/relationships/image" Target="media/image12.png"/><Relationship Id="rId63" Type="http://schemas.openxmlformats.org/officeDocument/2006/relationships/image" Target="media/image33.png"/><Relationship Id="rId84" Type="http://schemas.openxmlformats.org/officeDocument/2006/relationships/image" Target="media/image54.png"/><Relationship Id="rId138" Type="http://schemas.openxmlformats.org/officeDocument/2006/relationships/theme" Target="theme/theme1.xml"/><Relationship Id="rId16" Type="http://schemas.openxmlformats.org/officeDocument/2006/relationships/hyperlink" Target="http://ja.wikipedia.org/wiki/%E9%87%91%E8%9E%8D%E6%A9%9F%E9%96%A2" TargetMode="External"/><Relationship Id="rId107" Type="http://schemas.openxmlformats.org/officeDocument/2006/relationships/image" Target="media/image77.png"/><Relationship Id="rId11" Type="http://schemas.openxmlformats.org/officeDocument/2006/relationships/hyperlink" Target="http://ja.wikipedia.org/wiki/%E5%85%A5%E5%8A%9B%E8%A3%85%E7%BD%AE" TargetMode="External"/><Relationship Id="rId32" Type="http://schemas.openxmlformats.org/officeDocument/2006/relationships/hyperlink" Target="http://ja.wikipedia.org/wiki/%E3%83%95%E3%82%A1%E3%82%A4%E3%83%AB:Iphone_4G-2.jpg" TargetMode="Externa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hyperlink" Target="http://ja.wikipedia.org/wiki/%E6%90%BA%E5%B8%AF%E9%9B%BB%E8%A9%B1" TargetMode="External"/><Relationship Id="rId27" Type="http://schemas.openxmlformats.org/officeDocument/2006/relationships/hyperlink" Target="http://ja.wikipedia.org/wiki/%E3%82%AB%E3%83%BC%E3%83%8A%E3%83%93%E3%82%B2%E3%83%BC%E3%82%B7%E3%83%A7%E3%83%B3"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83.png"/><Relationship Id="rId118" Type="http://schemas.openxmlformats.org/officeDocument/2006/relationships/image" Target="media/image88.png"/><Relationship Id="rId134" Type="http://schemas.openxmlformats.org/officeDocument/2006/relationships/image" Target="media/image104.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hyperlink" Target="http://ja.wikipedia.org/wiki/%E3%82%B3%E3%83%B3%E3%83%94%E3%83%A5%E3%83%BC%E3%82%BF" TargetMode="External"/><Relationship Id="rId17" Type="http://schemas.openxmlformats.org/officeDocument/2006/relationships/hyperlink" Target="http://ja.wikipedia.org/wiki/%E7%8F%BE%E9%87%91%E8%87%AA%E5%8B%95%E9%A0%90%E3%81%91%E6%89%95%E3%81%84%E6%A9%9F" TargetMode="External"/><Relationship Id="rId33" Type="http://schemas.openxmlformats.org/officeDocument/2006/relationships/image" Target="media/image5.jpeg"/><Relationship Id="rId38" Type="http://schemas.openxmlformats.org/officeDocument/2006/relationships/image" Target="media/image8.png"/><Relationship Id="rId59" Type="http://schemas.openxmlformats.org/officeDocument/2006/relationships/image" Target="media/image29.png"/><Relationship Id="rId103" Type="http://schemas.openxmlformats.org/officeDocument/2006/relationships/image" Target="media/image73.png"/><Relationship Id="rId108" Type="http://schemas.openxmlformats.org/officeDocument/2006/relationships/image" Target="media/image78.png"/><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ja.wikipedia.org/wiki/%E3%83%87%E3%82%B8%E3%82%BF%E3%83%AB%E3%82%AA%E3%83%BC%E3%83%87%E3%82%A3%E3%82%AA%E3%83%97%E3%83%AC%E3%83%BC%E3%83%A4%E3%83%BC" TargetMode="External"/><Relationship Id="rId28" Type="http://schemas.openxmlformats.org/officeDocument/2006/relationships/hyperlink" Target="http://ja.wikipedia.org/wiki/%E3%83%95%E3%82%A1%E3%82%A4%E3%83%AB:Nintendo_DS_Lite_Ice_Blue.jpg" TargetMode="External"/><Relationship Id="rId49" Type="http://schemas.openxmlformats.org/officeDocument/2006/relationships/image" Target="media/image19.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14.jpeg"/><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51.png"/><Relationship Id="rId86" Type="http://schemas.openxmlformats.org/officeDocument/2006/relationships/image" Target="media/image56.png"/><Relationship Id="rId130" Type="http://schemas.openxmlformats.org/officeDocument/2006/relationships/image" Target="media/image100.png"/><Relationship Id="rId135" Type="http://schemas.openxmlformats.org/officeDocument/2006/relationships/image" Target="media/image105.png"/><Relationship Id="rId13" Type="http://schemas.openxmlformats.org/officeDocument/2006/relationships/hyperlink" Target="http://ja.wikipedia.org/wiki/%E6%B6%B2%E6%99%B6%E3%83%87%E3%82%A3%E3%82%B9%E3%83%97%E3%83%AC%E3%82%A4" TargetMode="External"/><Relationship Id="rId18" Type="http://schemas.openxmlformats.org/officeDocument/2006/relationships/hyperlink" Target="http://ja.wikipedia.org/wiki/%E8%87%AA%E5%8B%95%E8%B2%A9%E5%A3%B2%E6%A9%9F" TargetMode="External"/><Relationship Id="rId39" Type="http://schemas.openxmlformats.org/officeDocument/2006/relationships/image" Target="media/image9.png"/><Relationship Id="rId109" Type="http://schemas.openxmlformats.org/officeDocument/2006/relationships/image" Target="media/image79.png"/><Relationship Id="rId34" Type="http://schemas.openxmlformats.org/officeDocument/2006/relationships/hyperlink" Target="http://www.technoveins.co.jp/technical/touchpanel/images/modulelayer.jpg"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3.jpeg"/><Relationship Id="rId24" Type="http://schemas.openxmlformats.org/officeDocument/2006/relationships/hyperlink" Target="http://ja.wikipedia.org/wiki/%E6%90%BA%E5%B8%AF%E3%82%B2%E3%83%BC%E3%83%A0%E6%A9%9F"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80.gif"/><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footer" Target="footer1.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http://ja.wikipedia.org/wiki/%E9%89%84%E9%81%93%E9%A7%85" TargetMode="External"/><Relationship Id="rId14" Type="http://schemas.openxmlformats.org/officeDocument/2006/relationships/image" Target="media/image2.jpeg"/><Relationship Id="rId30" Type="http://schemas.openxmlformats.org/officeDocument/2006/relationships/hyperlink" Target="http://ja.wikipedia.org/wiki/%E3%83%95%E3%82%A1%E3%82%A4%E3%83%AB:AONAMI_Line_in_Nagoya_Station_of_Ticket_machine.jpg" TargetMode="External"/><Relationship Id="rId35" Type="http://schemas.openxmlformats.org/officeDocument/2006/relationships/image" Target="media/image6.jpe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6.png"/><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hyperlink" Target="http://ja.wikipedia.org/wiki/%E8%A4%87%E5%86%99%E6%A9%9F" TargetMode="External"/><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image" Target="media/image86.png"/><Relationship Id="rId137" Type="http://schemas.openxmlformats.org/officeDocument/2006/relationships/fontTable" Target="fontTable.xml"/><Relationship Id="rId20" Type="http://schemas.openxmlformats.org/officeDocument/2006/relationships/hyperlink" Target="http://ja.wikipedia.org/wiki/%E3%83%AC%E3%82%B9%E3%83%88%E3%83%A9%E3%83%B3" TargetMode="External"/><Relationship Id="rId41" Type="http://schemas.openxmlformats.org/officeDocument/2006/relationships/image" Target="media/image11.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1.gif"/><Relationship Id="rId132" Type="http://schemas.openxmlformats.org/officeDocument/2006/relationships/image" Target="media/image102.png"/><Relationship Id="rId15" Type="http://schemas.openxmlformats.org/officeDocument/2006/relationships/hyperlink" Target="http://ja.wikipedia.org/wiki/%E9%8A%80%E8%A1%8C" TargetMode="External"/><Relationship Id="rId36" Type="http://schemas.openxmlformats.org/officeDocument/2006/relationships/hyperlink" Target="http://www.technoveins.co.jp/technical/touchpanel/images/modulelayer.jpg" TargetMode="External"/><Relationship Id="rId57" Type="http://schemas.openxmlformats.org/officeDocument/2006/relationships/image" Target="media/image27.pn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hyperlink" Target="http://ja.wikipedia.org/wiki/%E3%83%9D%E3%82%A4%E3%83%B3%E3%83%86%E3%82%A3%E3%83%B3%E3%82%B0%E3%83%87%E3%83%90%E3%82%A4%E3%82%B9" TargetMode="External"/><Relationship Id="rId31" Type="http://schemas.openxmlformats.org/officeDocument/2006/relationships/image" Target="media/image4.jpeg"/><Relationship Id="rId52" Type="http://schemas.openxmlformats.org/officeDocument/2006/relationships/image" Target="media/image22.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yperlink" Target="http://ja.wikipedia.org/wiki/%E3%83%87%E3%82%A3%E3%82%B9%E3%83%97%E3%83%AC%E3%82%A4_(%E3%82%B3%E3%83%B3%E3%83%94%E3%83%A5%E3%83%BC%E3%82%BF)" TargetMode="External"/><Relationship Id="rId26" Type="http://schemas.openxmlformats.org/officeDocument/2006/relationships/hyperlink" Target="http://ja.wikipedia.org/wiki/%E3%83%95%E3%82%A1%E3%82%AF%E3%82%B7%E3%83%9F%E3%83%AA" TargetMode="External"/><Relationship Id="rId47" Type="http://schemas.openxmlformats.org/officeDocument/2006/relationships/image" Target="media/image17.png"/><Relationship Id="rId68" Type="http://schemas.openxmlformats.org/officeDocument/2006/relationships/image" Target="media/image38.png"/><Relationship Id="rId89" Type="http://schemas.openxmlformats.org/officeDocument/2006/relationships/image" Target="media/image59.png"/><Relationship Id="rId112" Type="http://schemas.openxmlformats.org/officeDocument/2006/relationships/image" Target="media/image82.gif"/><Relationship Id="rId133" Type="http://schemas.openxmlformats.org/officeDocument/2006/relationships/image" Target="media/image10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AD557-301F-48E7-A58B-D1ADF6F92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56</Pages>
  <Words>2744</Words>
  <Characters>15644</Characters>
  <Application>Microsoft Office Word</Application>
  <DocSecurity>0</DocSecurity>
  <Lines>130</Lines>
  <Paragraphs>36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okipoly7</cp:lastModifiedBy>
  <cp:revision>12</cp:revision>
  <cp:lastPrinted>2011-07-22T04:21:00Z</cp:lastPrinted>
  <dcterms:created xsi:type="dcterms:W3CDTF">2013-11-22T02:50:00Z</dcterms:created>
  <dcterms:modified xsi:type="dcterms:W3CDTF">2021-07-20T02:36:00Z</dcterms:modified>
</cp:coreProperties>
</file>