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160"/>
        <w:jc w:val="center"/>
      </w:pPr>
      <w:r>
        <w:rPr>
          <w:rFonts w:ascii="Arial" w:cs="Arial" w:eastAsia="Arial" w:hAnsi="Arial"/>
          <w:b/>
          <w:bCs/>
          <w:color w:val="1E3A5F"/>
          <w:sz w:val="56"/>
          <w:szCs w:val="56"/>
        </w:rPr>
        <w:t xml:space="preserve">sakane-memex v2026.1</w:t>
      </w:r>
    </w:p>
    <w:p>
      <w:pPr>
        <w:spacing w:before="0" w:after="120"/>
        <w:jc w:val="center"/>
      </w:pPr>
      <w:r>
        <w:rPr>
          <w:rFonts w:ascii="Arial" w:cs="Arial" w:eastAsia="Arial" w:hAnsi="Arial"/>
          <w:color w:val="2E5F8A"/>
          <w:sz w:val="28"/>
          <w:szCs w:val="28"/>
        </w:rPr>
        <w:t xml:space="preserve">開発指示書 / Developer Context Document</w:t>
      </w:r>
    </w:p>
    <w:p>
      <w:pPr>
        <w:spacing w:before="0" w:after="400"/>
        <w:jc w:val="center"/>
      </w:pPr>
      <w:r>
        <w:rPr>
          <w:rFonts w:ascii="Arial" w:cs="Arial" w:eastAsia="Arial" w:hAnsi="Arial"/>
          <w:i/>
          <w:iCs/>
          <w:color w:val="888888"/>
          <w:sz w:val="22"/>
          <w:szCs w:val="22"/>
        </w:rPr>
        <w:t xml:space="preserve">"When Insight Becomes Structure"</w:t>
      </w:r>
    </w:p>
    <w:p>
      <w:pPr>
        <w:spacing w:before="0" w:after="80"/>
        <w:jc w:val="center"/>
      </w:pPr>
      <w:r>
        <w:rPr>
          <w:rFonts w:ascii="Arial" w:cs="Arial" w:eastAsia="Arial" w:hAnsi="Arial"/>
          <w:color w:val="888888"/>
          <w:sz w:val="18"/>
          <w:szCs w:val="18"/>
        </w:rPr>
        <w:t xml:space="preserve">Owner: 坂根 康之  |  Last Updated: 2026-03-10  |  Branch: master</w:t>
      </w:r>
    </w:p>
    <w:p>
      <w:pPr>
        <w:spacing w:before="0" w:after="0"/>
        <w:jc w:val="center"/>
      </w:pPr>
      <w:r>
        <w:rPr>
          <w:rFonts w:ascii="Arial" w:cs="Arial" w:eastAsia="Arial" w:hAnsi="Arial"/>
          <w:color w:val="888888"/>
          <w:sz w:val="18"/>
          <w:szCs w:val="18"/>
        </w:rPr>
        <w:t xml:space="preserve">Repo: github.com/sakane-dev/sakane-memex</w:t>
      </w:r>
    </w:p>
    <w:p>
      <w:pPr>
        <w:spacing w:before="0" w:after="0"/>
      </w:pPr>
      <w:r>
        <w:br w:type="page"/>
      </w:r>
    </w:p>
    <w:p>
      <w:pPr>
        <w:pStyle w:val="Heading1"/>
        <w:pBdr>
          <w:bottom w:val="single" w:color="1E3A5F" w:sz="4" w:space="4"/>
        </w:pBdr>
        <w:spacing w:before="360" w:after="200"/>
      </w:pPr>
      <w:r>
        <w:rPr>
          <w:rFonts w:ascii="Arial" w:cs="Arial" w:eastAsia="Arial" w:hAnsi="Arial"/>
          <w:b/>
          <w:bCs/>
          <w:color w:val="1E3A5F"/>
          <w:sz w:val="32"/>
          <w:szCs w:val="32"/>
        </w:rPr>
        <w:t xml:space="preserve">1. プロジェクト概要</w:t>
      </w:r>
    </w:p>
    <w:p>
      <w:pPr>
        <w:pStyle w:val="Heading2"/>
        <w:spacing w:before="280" w:after="140"/>
      </w:pPr>
      <w:r>
        <w:rPr>
          <w:rFonts w:ascii="Arial" w:cs="Arial" w:eastAsia="Arial" w:hAnsi="Arial"/>
          <w:b/>
          <w:bCs/>
          <w:color w:val="2E5F8A"/>
          <w:sz w:val="26"/>
          <w:szCs w:val="26"/>
        </w:rPr>
        <w:t xml:space="preserve">1.1 主旨・目的</w:t>
      </w:r>
    </w:p>
    <w:p>
      <w:pPr>
        <w:spacing w:before="80" w:after="80"/>
      </w:pPr>
      <w:r>
        <w:rPr>
          <w:rFonts w:ascii="Arial" w:cs="Arial" w:eastAsia="Arial" w:hAnsi="Arial"/>
          <w:sz w:val="20"/>
          <w:szCs w:val="20"/>
        </w:rPr>
        <w:t xml:space="preserve">坂根康之の認知ジャーナル（2025-2026_mybuzzwords.md / 619エントリ）を知識コーパスとして扱い、意味・文脈・パラダイムを抽出・グラフ化・可視化するパーソナル意味論的ナレッジベース。</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核心問題: 人間の思考は線形ではない。LLMが「認知プロセス」と出力した瞬間、その選択は他の候補を確率的に抑圧した結果である。出力された概念の潜在空間近傍を逆照射して「言語化されなかった意味の候補」を掘り起こすことがこのシステムの根本目的。</w:t>
            </w:r>
          </w:p>
        </w:tc>
      </w:tr>
    </w:tbl>
    <w:p>
      <w:pPr>
        <w:spacing w:before="0" w:after="120"/>
      </w:pPr>
      <w:r>
        <w:t xml:space="preserve"/>
      </w:r>
    </w:p>
    <w:p>
      <w:pPr>
        <w:pStyle w:val="Heading2"/>
        <w:spacing w:before="280" w:after="140"/>
      </w:pPr>
      <w:r>
        <w:rPr>
          <w:rFonts w:ascii="Arial" w:cs="Arial" w:eastAsia="Arial" w:hAnsi="Arial"/>
          <w:b/>
          <w:bCs/>
          <w:color w:val="2E5F8A"/>
          <w:sz w:val="26"/>
          <w:szCs w:val="26"/>
        </w:rPr>
        <w:t xml:space="preserve">1.2 ゴール</w:t>
      </w:r>
    </w:p>
    <w:p>
      <w:pPr>
        <w:pStyle w:val="ListParagraph"/>
        <w:numPr>
          <w:ilvl w:val="0"/>
          <w:numId w:val="2"/>
        </w:numPr>
        <w:spacing w:before="60" w:after="60"/>
      </w:pPr>
      <w:r>
        <w:rPr>
          <w:rFonts w:ascii="Arial" w:cs="Arial" w:eastAsia="Arial" w:hAnsi="Arial"/>
          <w:sz w:val="20"/>
          <w:szCs w:val="20"/>
        </w:rPr>
        <w:t xml:space="preserve">619エントリの認知ストリームに意味構造を与え、思考の軌跡を可視化する</w:t>
      </w:r>
    </w:p>
    <w:p>
      <w:pPr>
        <w:pStyle w:val="ListParagraph"/>
        <w:numPr>
          <w:ilvl w:val="0"/>
          <w:numId w:val="2"/>
        </w:numPr>
        <w:spacing w:before="60" w:after="60"/>
      </w:pPr>
      <w:r>
        <w:rPr>
          <w:rFonts w:ascii="Arial" w:cs="Arial" w:eastAsia="Arial" w:hAnsi="Arial"/>
          <w:sz w:val="20"/>
          <w:szCs w:val="20"/>
        </w:rPr>
        <w:t xml:space="preserve">qwen3-embeddingの4096次元ベクトル空間を「自分の思考地図」として探索可能にする</w:t>
      </w:r>
    </w:p>
    <w:p>
      <w:pPr>
        <w:pStyle w:val="ListParagraph"/>
        <w:numPr>
          <w:ilvl w:val="0"/>
          <w:numId w:val="2"/>
        </w:numPr>
        <w:spacing w:before="60" w:after="60"/>
      </w:pPr>
      <w:r>
        <w:rPr>
          <w:rFonts w:ascii="Arial" w:cs="Arial" w:eastAsia="Arial" w:hAnsi="Arial"/>
          <w:sz w:val="20"/>
          <w:szCs w:val="20"/>
        </w:rPr>
        <w:t xml:space="preserve">2027年SaaS起業（認知心理学ベース）のプロダクト設計に向けた意味フレームワーク構築</w:t>
      </w:r>
    </w:p>
    <w:p>
      <w:pPr>
        <w:pStyle w:val="ListParagraph"/>
        <w:numPr>
          <w:ilvl w:val="0"/>
          <w:numId w:val="2"/>
        </w:numPr>
        <w:spacing w:before="60" w:after="60"/>
      </w:pPr>
      <w:r>
        <w:rPr>
          <w:rFonts w:ascii="Arial" w:cs="Arial" w:eastAsia="Arial" w:hAnsi="Arial"/>
          <w:sz w:val="20"/>
          <w:szCs w:val="20"/>
        </w:rPr>
        <w:t xml:space="preserve">複数プロジェクト並行実行中のため、本ドキュメントがセッション間の文脈継続手段として機能する</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1.3 利活用方法</w:t>
      </w:r>
    </w:p>
    <w:p>
      <w:pPr>
        <w:pStyle w:val="ListParagraph"/>
        <w:numPr>
          <w:ilvl w:val="0"/>
          <w:numId w:val="2"/>
        </w:numPr>
        <w:spacing w:before="60" w:after="60"/>
      </w:pPr>
      <w:r>
        <w:rPr>
          <w:rFonts w:ascii="Arial" w:cs="Arial" w:eastAsia="Arial" w:hAnsi="Arial"/>
          <w:sz w:val="20"/>
          <w:szCs w:val="20"/>
        </w:rPr>
        <w:t xml:space="preserve">新規buzzword追加 → 差分インジェスト → 知識グラフへの自動統合（Phase 2で実装予定）</w:t>
      </w:r>
    </w:p>
    <w:p>
      <w:pPr>
        <w:pStyle w:val="ListParagraph"/>
        <w:numPr>
          <w:ilvl w:val="0"/>
          <w:numId w:val="2"/>
        </w:numPr>
        <w:spacing w:before="60" w:after="60"/>
      </w:pPr>
      <w:r>
        <w:rPr>
          <w:rFonts w:ascii="Arial" w:cs="Arial" w:eastAsia="Arial" w:hAnsi="Arial"/>
          <w:sz w:val="20"/>
          <w:szCs w:val="20"/>
        </w:rPr>
        <w:t xml:space="preserve">Embedding Spaceタブで意味的近傍を探索 → 「選ばれなかった概念候補」のリバースエンジニアリング</w:t>
      </w:r>
    </w:p>
    <w:p>
      <w:pPr>
        <w:pStyle w:val="ListParagraph"/>
        <w:numPr>
          <w:ilvl w:val="0"/>
          <w:numId w:val="2"/>
        </w:numPr>
        <w:spacing w:before="60" w:after="60"/>
      </w:pPr>
      <w:r>
        <w:rPr>
          <w:rFonts w:ascii="Arial" w:cs="Arial" w:eastAsia="Arial" w:hAnsi="Arial"/>
          <w:sz w:val="20"/>
          <w:szCs w:val="20"/>
        </w:rPr>
        <w:t xml:space="preserve">パラダイム分布を時系列で追跡 → 自分の思考変遷の客観的把握</w:t>
      </w:r>
    </w:p>
    <w:p>
      <w:pPr>
        <w:pStyle w:val="ListParagraph"/>
        <w:numPr>
          <w:ilvl w:val="0"/>
          <w:numId w:val="2"/>
        </w:numPr>
        <w:spacing w:before="60" w:after="60"/>
      </w:pPr>
      <w:r>
        <w:rPr>
          <w:rFonts w:ascii="Arial" w:cs="Arial" w:eastAsia="Arial" w:hAnsi="Arial"/>
          <w:sz w:val="20"/>
          <w:szCs w:val="20"/>
        </w:rPr>
        <w:t xml:space="preserve">SaaS設計時の概念定義・フレームワーク検証ツールとして使用</w:t>
      </w:r>
    </w:p>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2. システムアーキテクチャ</w:t>
      </w:r>
    </w:p>
    <w:p>
      <w:pPr>
        <w:pStyle w:val="Heading2"/>
        <w:spacing w:before="280" w:after="140"/>
      </w:pPr>
      <w:r>
        <w:rPr>
          <w:rFonts w:ascii="Arial" w:cs="Arial" w:eastAsia="Arial" w:hAnsi="Arial"/>
          <w:b/>
          <w:bCs/>
          <w:color w:val="2E5F8A"/>
          <w:sz w:val="26"/>
          <w:szCs w:val="26"/>
        </w:rPr>
        <w:t xml:space="preserve">2.1 データフロー</w:t>
      </w:r>
    </w:p>
    <w:p>
      <w:pPr>
        <w:shd w:fill="F5F5F5" w:val="clear"/>
        <w:spacing w:before="40" w:after="40"/>
        <w:ind w:left="360"/>
      </w:pPr>
      <w:r>
        <w:rPr>
          <w:rFonts w:ascii="Courier New" w:cs="Courier New" w:eastAsia="Courier New" w:hAnsi="Courier New"/>
          <w:color w:val="2E7D32"/>
          <w:sz w:val="18"/>
          <w:szCs w:val="18"/>
        </w:rPr>
        <w:t xml:space="preserve">[ data/raw/*.md ]</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NotionMarkdownParser ]       ← Notion番号プレフィックス保持</w:t>
      </w:r>
    </w:p>
    <w:p>
      <w:pPr>
        <w:shd w:fill="F5F5F5" w:val="clear"/>
        <w:spacing w:before="40" w:after="40"/>
        <w:ind w:left="360"/>
      </w:pPr>
      <w:r>
        <w:rPr>
          <w:rFonts w:ascii="Courier New" w:cs="Courier New" w:eastAsia="Courier New" w:hAnsi="Courier New"/>
          <w:color w:val="2E7D32"/>
          <w:sz w:val="18"/>
          <w:szCs w:val="18"/>
        </w:rPr>
        <w:t xml:space="preserve">      │  parse_file()</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SemanticChunker ]            ← strategy='entry', context_window=0</w:t>
      </w:r>
    </w:p>
    <w:p>
      <w:pPr>
        <w:shd w:fill="F5F5F5" w:val="clear"/>
        <w:spacing w:before="40" w:after="40"/>
        <w:ind w:left="360"/>
      </w:pPr>
      <w:r>
        <w:rPr>
          <w:rFonts w:ascii="Courier New" w:cs="Courier New" w:eastAsia="Courier New" w:hAnsi="Courier New"/>
          <w:color w:val="2E7D32"/>
          <w:sz w:val="18"/>
          <w:szCs w:val="18"/>
        </w:rPr>
        <w:t xml:space="preserve">      │  chunk_documents()       1エントリー = 1 Chunk オブジェクト</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CorpusStore (ChromaDB) ]     ← OllamaEmbeddingFunction(qwen3-embedding:latest)</w:t>
      </w:r>
    </w:p>
    <w:p>
      <w:pPr>
        <w:shd w:fill="F5F5F5" w:val="clear"/>
        <w:spacing w:before="40" w:after="40"/>
        <w:ind w:left="360"/>
      </w:pPr>
      <w:r>
        <w:rPr>
          <w:rFonts w:ascii="Courier New" w:cs="Courier New" w:eastAsia="Courier New" w:hAnsi="Courier New"/>
          <w:color w:val="2E7D32"/>
          <w:sz w:val="18"/>
          <w:szCs w:val="18"/>
        </w:rPr>
        <w:t xml:space="preserve">      │  add_chunks()             NaNフィルタ付きupsert / cosine距離</w:t>
      </w:r>
    </w:p>
    <w:p>
      <w:pPr>
        <w:shd w:fill="F5F5F5" w:val="clear"/>
        <w:spacing w:before="40" w:after="40"/>
        <w:ind w:left="360"/>
      </w:pPr>
      <w:r>
        <w:rPr>
          <w:rFonts w:ascii="Courier New" w:cs="Courier New" w:eastAsia="Courier New" w:hAnsi="Courier New"/>
          <w:color w:val="2E7D32"/>
          <w:sz w:val="18"/>
          <w:szCs w:val="18"/>
        </w:rPr>
        <w:t xml:space="preserve">      │  search()                 意味検索</w:t>
      </w:r>
    </w:p>
    <w:p>
      <w:pPr>
        <w:shd w:fill="F5F5F5" w:val="clear"/>
        <w:spacing w:before="40" w:after="40"/>
        <w:ind w:left="360"/>
      </w:pPr>
      <w:r>
        <w:rPr>
          <w:rFonts w:ascii="Courier New" w:cs="Courier New" w:eastAsia="Courier New" w:hAnsi="Courier New"/>
          <w:color w:val="2E7D32"/>
          <w:sz w:val="18"/>
          <w:szCs w:val="18"/>
        </w:rPr>
        <w:t xml:space="preserve">      │  get_all_embeddings()     UMAP用ベクトル全件取得</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ContextExtractor ]           ← qwen3:latest (primary) / Gemini (fallback)</w:t>
      </w:r>
    </w:p>
    <w:p>
      <w:pPr>
        <w:shd w:fill="F5F5F5" w:val="clear"/>
        <w:spacing w:before="40" w:after="40"/>
        <w:ind w:left="360"/>
      </w:pPr>
      <w:r>
        <w:rPr>
          <w:rFonts w:ascii="Courier New" w:cs="Courier New" w:eastAsia="Courier New" w:hAnsi="Courier New"/>
          <w:color w:val="2E7D32"/>
          <w:sz w:val="18"/>
          <w:szCs w:val="18"/>
        </w:rPr>
        <w:t xml:space="preserve">      │  extract_batch()          619件バッチ処理</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KnowledgeGraph (NetworkX) ]  ← ノード=key_concepts / エッジ=共起+関係</w:t>
      </w:r>
    </w:p>
    <w:p>
      <w:pPr>
        <w:shd w:fill="F5F5F5" w:val="clear"/>
        <w:spacing w:before="40" w:after="40"/>
        <w:ind w:left="360"/>
      </w:pPr>
      <w:r>
        <w:rPr>
          <w:rFonts w:ascii="Courier New" w:cs="Courier New" w:eastAsia="Courier New" w:hAnsi="Courier New"/>
          <w:color w:val="2E7D32"/>
          <w:sz w:val="18"/>
          <w:szCs w:val="18"/>
        </w:rPr>
        <w:t xml:space="preserve">      │  export()                 JSON + GraphML</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UMAP Projection ]            ← 4096dim → 2dim (cosine / random_state=42)</w:t>
      </w:r>
    </w:p>
    <w:p>
      <w:pPr>
        <w:shd w:fill="F5F5F5" w:val="clear"/>
        <w:spacing w:before="40" w:after="40"/>
        <w:ind w:left="360"/>
      </w:pPr>
      <w:r>
        <w:rPr>
          <w:rFonts w:ascii="Courier New" w:cs="Courier New" w:eastAsia="Courier New" w:hAnsi="Courier New"/>
          <w:color w:val="2E7D32"/>
          <w:sz w:val="18"/>
          <w:szCs w:val="18"/>
        </w:rPr>
        <w:t xml:space="preserve">      │  scripts/build_umap.py</w:t>
      </w:r>
    </w:p>
    <w:p>
      <w:pPr>
        <w:shd w:fill="F5F5F5" w:val="clear"/>
        <w:spacing w:before="40" w:after="40"/>
        <w:ind w:left="360"/>
      </w:pPr>
      <w:r>
        <w:rPr>
          <w:rFonts w:ascii="Courier New" w:cs="Courier New" w:eastAsia="Courier New" w:hAnsi="Courier New"/>
          <w:color w:val="2E7D32"/>
          <w:sz w:val="18"/>
          <w:szCs w:val="18"/>
        </w:rPr>
        <w:t xml:space="preserve">      ▼</w:t>
      </w:r>
    </w:p>
    <w:p>
      <w:pPr>
        <w:shd w:fill="F5F5F5" w:val="clear"/>
        <w:spacing w:before="40" w:after="40"/>
        <w:ind w:left="360"/>
      </w:pPr>
      <w:r>
        <w:rPr>
          <w:rFonts w:ascii="Courier New" w:cs="Courier New" w:eastAsia="Courier New" w:hAnsi="Courier New"/>
          <w:color w:val="2E7D32"/>
          <w:sz w:val="18"/>
          <w:szCs w:val="18"/>
        </w:rPr>
        <w:t xml:space="preserve">[ FastAPI + Web UI ]           ← 6タブSPA (Vanilla JS + D3.js v7)</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2.2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層</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技術</w:t>
            </w:r>
          </w:p>
        </w:tc>
        <w:tc>
          <w:tcPr>
            <w:tcW w:type="dxa" w:w="35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備考</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Embedding</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qwen3-embedding:latest (7.6B/Q4_K_M)</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日英多言語・32768トークン対応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qwen3:latest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パラダイム分類・仮説生成・グラフ構築</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LLM Fallback</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Gemini 2.0 Flash</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GEMINI_API_KEY環境変数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Vector 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ChromaDB PersistentClient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cosine距離・NaNフィルタ付き</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次元削減</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UMAP (umap-learn)</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4096dim→2dim・metric=cosine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知識グラフ</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NetworkX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JSON + GraphML エクスポート</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API</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FastAPI + uvicorn</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CORS対応・StaticFilesマウント</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Click + Rich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5コマンド</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フロントエンド</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Vanilla JS + D3.js v7</w:t>
            </w:r>
          </w:p>
        </w:tc>
        <w:tc>
          <w:tcPr>
            <w:tcW w:type="dxa" w:w="3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ビルドツール不要・single HTML</w:t>
            </w:r>
          </w:p>
        </w:tc>
      </w:tr>
    </w:tbl>
    <w:p>
      <w:pPr>
        <w:spacing w:before="0" w:after="120"/>
      </w:pPr>
      <w:r>
        <w:t xml:space="preserve"/>
      </w:r>
    </w:p>
    <w:p>
      <w:pPr>
        <w:spacing w:before="80" w:after="80"/>
      </w:pPr>
      <w:r>
        <w:rPr>
          <w:rFonts w:ascii="Arial" w:cs="Arial" w:eastAsia="Arial" w:hAnsi="Arial"/>
          <w:sz w:val="20"/>
          <w:szCs w:val="20"/>
        </w:rPr>
        <w:t xml:space="preserve">ハードウェア: Windows 11 / RTX3060 12GB / RAM 64GB / Python 3.12 / PowerShell</w:t>
      </w:r>
    </w:p>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3. 実装詳細・重要メモ</w:t>
      </w:r>
    </w:p>
    <w:p>
      <w:pPr>
        <w:pStyle w:val="Heading2"/>
        <w:spacing w:before="280" w:after="140"/>
      </w:pPr>
      <w:r>
        <w:rPr>
          <w:rFonts w:ascii="Arial" w:cs="Arial" w:eastAsia="Arial" w:hAnsi="Arial"/>
          <w:b/>
          <w:bCs/>
          <w:color w:val="2E5F8A"/>
          <w:sz w:val="26"/>
          <w:szCs w:val="26"/>
        </w:rPr>
        <w:t xml:space="preserve">3.1 Embedding モデル選定経緯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モデル</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結果</w:t>
            </w:r>
          </w:p>
        </w:tc>
        <w:tc>
          <w:tcPr>
            <w:tcW w:type="dxa" w:w="50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理由</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nomic-embed-text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NG</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日本語単語でスコア1.000病</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bge-m3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特定エントリでNaN (500エラー)</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paraphrase-multilingual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安定だがコンテキスト長400-500文字制限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qwen3-embedding:latest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採用</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日英多言語・32768トークン・qwen3ファミリー整合</w:t>
            </w:r>
          </w:p>
        </w:tc>
      </w:tr>
    </w:tbl>
    <w:p>
      <w:pPr>
        <w:spacing w:before="0" w:after="120"/>
      </w:pPr>
      <w:r>
        <w:t xml:space="preserve"/>
      </w:r>
    </w:p>
    <w:p>
      <w:pPr>
        <w:pStyle w:val="Heading2"/>
        <w:spacing w:before="280" w:after="140"/>
      </w:pPr>
      <w:r>
        <w:rPr>
          <w:rFonts w:ascii="Arial" w:cs="Arial" w:eastAsia="Arial" w:hAnsi="Arial"/>
          <w:b/>
          <w:bCs/>
          <w:color w:val="2E5F8A"/>
          <w:sz w:val="26"/>
          <w:szCs w:val="26"/>
        </w:rPr>
        <w:t xml:space="preserve">3.2 chunker.py の設計原則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CRITICAL: settings.yaml の chunker.strategy は参照されない残骸。実動作は corpus_cli.py の SemanticChunker(strategy='entry', context_window=0) が全て。</w:t>
            </w:r>
          </w:p>
        </w:tc>
      </w:tr>
    </w:tbl>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1エントリー = 1チャンク（番号付きリストの1行が認知の最小粒度）</w:t>
      </w:r>
    </w:p>
    <w:p>
      <w:pPr>
        <w:pStyle w:val="ListParagraph"/>
        <w:numPr>
          <w:ilvl w:val="0"/>
          <w:numId w:val="2"/>
        </w:numPr>
        <w:spacing w:before="60" w:after="60"/>
      </w:pPr>
      <w:r>
        <w:rPr>
          <w:rFonts w:ascii="Arial" w:cs="Arial" w:eastAsia="Arial" w:hAnsi="Arial"/>
          <w:sz w:val="20"/>
          <w:szCs w:val="20"/>
        </w:rPr>
        <w:t xml:space="preserve">context_window=0 はqwen3-embeddingの制約ではなくNaN対策として確定</w:t>
      </w:r>
    </w:p>
    <w:p>
      <w:pPr>
        <w:pStyle w:val="ListParagraph"/>
        <w:numPr>
          <w:ilvl w:val="0"/>
          <w:numId w:val="2"/>
        </w:numPr>
        <w:spacing w:before="60" w:after="60"/>
      </w:pPr>
      <w:r>
        <w:rPr>
          <w:rFonts w:ascii="Arial" w:cs="Arial" w:eastAsia="Arial" w:hAnsi="Arial"/>
          <w:sz w:val="20"/>
          <w:szCs w:val="20"/>
        </w:rPr>
        <w:t xml:space="preserve">CognitiveJournalChunker クラスで実装</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3.3 chroma_store.py の重要仕様</w:t>
      </w:r>
    </w:p>
    <w:p>
      <w:pPr>
        <w:pStyle w:val="ListParagraph"/>
        <w:numPr>
          <w:ilvl w:val="0"/>
          <w:numId w:val="2"/>
        </w:numPr>
        <w:spacing w:before="60" w:after="60"/>
      </w:pPr>
      <w:r>
        <w:rPr>
          <w:rFonts w:ascii="Arial" w:cs="Arial" w:eastAsia="Arial" w:hAnsi="Arial"/>
          <w:sz w:val="20"/>
          <w:szCs w:val="20"/>
        </w:rPr>
        <w:t xml:space="preserve">add_chunks(): 1件ずつ処理してNaN/500エラーを個別スキップ</w:t>
      </w:r>
    </w:p>
    <w:p>
      <w:pPr>
        <w:pStyle w:val="ListParagraph"/>
        <w:numPr>
          <w:ilvl w:val="0"/>
          <w:numId w:val="2"/>
        </w:numPr>
        <w:spacing w:before="60" w:after="60"/>
      </w:pPr>
      <w:r>
        <w:rPr>
          <w:rFonts w:ascii="Arial" w:cs="Arial" w:eastAsia="Arial" w:hAnsi="Arial"/>
          <w:sz w:val="20"/>
          <w:szCs w:val="20"/>
        </w:rPr>
        <w:t xml:space="preserve">delete_by_source(): --forceフラグで呼ばれる。ChromaDB全体クリアではなくソース単位削除</w:t>
      </w:r>
    </w:p>
    <w:p>
      <w:pPr>
        <w:pStyle w:val="ListParagraph"/>
        <w:numPr>
          <w:ilvl w:val="0"/>
          <w:numId w:val="2"/>
        </w:numPr>
        <w:spacing w:before="60" w:after="60"/>
      </w:pPr>
      <w:r>
        <w:rPr>
          <w:rFonts w:ascii="Arial" w:cs="Arial" w:eastAsia="Arial" w:hAnsi="Arial"/>
          <w:sz w:val="20"/>
          <w:szCs w:val="20"/>
        </w:rPr>
        <w:t xml:space="preserve">get_all_embeddings(): UMAP用。include=['documents','metadatas','embeddings']で全件取得</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3.4 graph-build コマンド</w:t>
      </w:r>
    </w:p>
    <w:p>
      <w:pPr>
        <w:pStyle w:val="ListParagraph"/>
        <w:numPr>
          <w:ilvl w:val="0"/>
          <w:numId w:val="2"/>
        </w:numPr>
        <w:spacing w:before="60" w:after="60"/>
      </w:pPr>
      <w:r>
        <w:rPr>
          <w:rFonts w:ascii="Arial" w:cs="Arial" w:eastAsia="Arial" w:hAnsi="Arial"/>
          <w:sz w:val="20"/>
          <w:szCs w:val="20"/>
        </w:rPr>
        <w:t xml:space="preserve">進捗を data/exports/graph_progress.json に10件ごと自動保存</w:t>
      </w:r>
    </w:p>
    <w:p>
      <w:pPr>
        <w:pStyle w:val="ListParagraph"/>
        <w:numPr>
          <w:ilvl w:val="0"/>
          <w:numId w:val="2"/>
        </w:numPr>
        <w:spacing w:before="60" w:after="60"/>
      </w:pPr>
      <w:r>
        <w:rPr>
          <w:rFonts w:ascii="Arial" w:cs="Arial" w:eastAsia="Arial" w:hAnsi="Arial"/>
          <w:sz w:val="20"/>
          <w:szCs w:val="20"/>
        </w:rPr>
        <w:t xml:space="preserve">--resume で中断再開可能</w:t>
      </w:r>
    </w:p>
    <w:p>
      <w:pPr>
        <w:pStyle w:val="ListParagraph"/>
        <w:numPr>
          <w:ilvl w:val="0"/>
          <w:numId w:val="2"/>
        </w:numPr>
        <w:spacing w:before="60" w:after="60"/>
      </w:pPr>
      <w:r>
        <w:rPr>
          <w:rFonts w:ascii="Arial" w:cs="Arial" w:eastAsia="Arial" w:hAnsi="Arial"/>
          <w:sz w:val="20"/>
          <w:szCs w:val="20"/>
        </w:rPr>
        <w:t xml:space="preserve">qwen3の &lt;think&gt;タグをregexで除去してJSON解析</w:t>
      </w:r>
    </w:p>
    <w:p>
      <w:pPr>
        <w:pStyle w:val="ListParagraph"/>
        <w:numPr>
          <w:ilvl w:val="0"/>
          <w:numId w:val="2"/>
        </w:numPr>
        <w:spacing w:before="60" w:after="60"/>
      </w:pPr>
      <w:r>
        <w:rPr>
          <w:rFonts w:ascii="Arial" w:cs="Arial" w:eastAsia="Arial" w:hAnsi="Arial"/>
          <w:sz w:val="20"/>
          <w:szCs w:val="20"/>
        </w:rPr>
        <w:t xml:space="preserve">relations内の文字列混入バグ → progress.jsonのrelationsをdictのみに修正して解決済み</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3.5 build_umap.py の設計</w:t>
      </w:r>
    </w:p>
    <w:p>
      <w:pPr>
        <w:pStyle w:val="ListParagraph"/>
        <w:numPr>
          <w:ilvl w:val="0"/>
          <w:numId w:val="2"/>
        </w:numPr>
        <w:spacing w:before="60" w:after="60"/>
      </w:pPr>
      <w:r>
        <w:rPr>
          <w:rFonts w:ascii="Arial" w:cs="Arial" w:eastAsia="Arial" w:hAnsi="Arial"/>
          <w:sz w:val="20"/>
          <w:szCs w:val="20"/>
        </w:rPr>
        <w:t xml:space="preserve">ChromaDB → 4096次元ベクトル全件取得 → UMAP(cosine) → 正規化[0,1] → JSON保存</w:t>
      </w:r>
    </w:p>
    <w:p>
      <w:pPr>
        <w:pStyle w:val="ListParagraph"/>
        <w:numPr>
          <w:ilvl w:val="0"/>
          <w:numId w:val="2"/>
        </w:numPr>
        <w:spacing w:before="60" w:after="60"/>
      </w:pPr>
      <w:r>
        <w:rPr>
          <w:rFonts w:ascii="Arial" w:cs="Arial" w:eastAsia="Arial" w:hAnsi="Arial"/>
          <w:sz w:val="20"/>
          <w:szCs w:val="20"/>
        </w:rPr>
        <w:t xml:space="preserve">graph_progress.json からパラダイム情報をchunk_idでマッピング</w:t>
      </w:r>
    </w:p>
    <w:p>
      <w:pPr>
        <w:pStyle w:val="ListParagraph"/>
        <w:numPr>
          <w:ilvl w:val="0"/>
          <w:numId w:val="2"/>
        </w:numPr>
        <w:spacing w:before="60" w:after="60"/>
      </w:pPr>
      <w:r>
        <w:rPr>
          <w:rFonts w:ascii="Arial" w:cs="Arial" w:eastAsia="Arial" w:hAnsi="Arial"/>
          <w:sz w:val="20"/>
          <w:szCs w:val="20"/>
        </w:rPr>
        <w:t xml:space="preserve">frequency = 各チャンクのkey_concepts数（LLMが抽出した概念数）を代理指標として使用</w:t>
      </w:r>
    </w:p>
    <w:p>
      <w:pPr>
        <w:pStyle w:val="ListParagraph"/>
        <w:numPr>
          <w:ilvl w:val="0"/>
          <w:numId w:val="2"/>
        </w:numPr>
        <w:spacing w:before="60" w:after="60"/>
      </w:pPr>
      <w:r>
        <w:rPr>
          <w:rFonts w:ascii="Arial" w:cs="Arial" w:eastAsia="Arial" w:hAnsi="Arial"/>
          <w:sz w:val="20"/>
          <w:szCs w:val="20"/>
        </w:rPr>
        <w:t xml:space="preserve">実行: python scripts/build_umap.py --n-neighbors 15 --min-dist 0.1</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UMAP解釈注意: 近接点の意味的類似性は高精度で保証されるが、離れた点同士の非類似性は保証されない（4096次元→2次元の情報損失）。</w:t>
            </w:r>
          </w:p>
        </w:tc>
      </w:tr>
    </w:tbl>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4. ディレクトリ構成</w:t>
      </w:r>
    </w:p>
    <w:p>
      <w:pPr>
        <w:shd w:fill="F5F5F5" w:val="clear"/>
        <w:spacing w:before="40" w:after="40"/>
        <w:ind w:left="360"/>
      </w:pPr>
      <w:r>
        <w:rPr>
          <w:rFonts w:ascii="Courier New" w:cs="Courier New" w:eastAsia="Courier New" w:hAnsi="Courier New"/>
          <w:color w:val="2E7D32"/>
          <w:sz w:val="18"/>
          <w:szCs w:val="18"/>
        </w:rPr>
        <w:t xml:space="preserve">D:\sakane-memex\</w:t>
      </w:r>
    </w:p>
    <w:p>
      <w:pPr>
        <w:shd w:fill="F5F5F5" w:val="clear"/>
        <w:spacing w:before="40" w:after="40"/>
        <w:ind w:left="360"/>
      </w:pPr>
      <w:r>
        <w:rPr>
          <w:rFonts w:ascii="Courier New" w:cs="Courier New" w:eastAsia="Courier New" w:hAnsi="Courier New"/>
          <w:color w:val="2E7D32"/>
          <w:sz w:val="18"/>
          <w:szCs w:val="18"/>
        </w:rPr>
        <w:t xml:space="preserve">├── cli\corpus_cli.py          # CLIエントリポイント（5コマンド）</w:t>
      </w:r>
    </w:p>
    <w:p>
      <w:pPr>
        <w:shd w:fill="F5F5F5" w:val="clear"/>
        <w:spacing w:before="40" w:after="40"/>
        <w:ind w:left="360"/>
      </w:pPr>
      <w:r>
        <w:rPr>
          <w:rFonts w:ascii="Courier New" w:cs="Courier New" w:eastAsia="Courier New" w:hAnsi="Courier New"/>
          <w:color w:val="2E7D32"/>
          <w:sz w:val="18"/>
          <w:szCs w:val="18"/>
        </w:rPr>
        <w:t xml:space="preserve">├── config\</w:t>
      </w:r>
    </w:p>
    <w:p>
      <w:pPr>
        <w:shd w:fill="F5F5F5" w:val="clear"/>
        <w:spacing w:before="40" w:after="40"/>
        <w:ind w:left="360"/>
      </w:pPr>
      <w:r>
        <w:rPr>
          <w:rFonts w:ascii="Courier New" w:cs="Courier New" w:eastAsia="Courier New" w:hAnsi="Courier New"/>
          <w:color w:val="2E7D32"/>
          <w:sz w:val="18"/>
          <w:szCs w:val="18"/>
        </w:rPr>
        <w:t xml:space="preserve">│   ├── _config.py             # load_config, setup_logging</w:t>
      </w:r>
    </w:p>
    <w:p>
      <w:pPr>
        <w:shd w:fill="F5F5F5" w:val="clear"/>
        <w:spacing w:before="40" w:after="40"/>
        <w:ind w:left="360"/>
      </w:pPr>
      <w:r>
        <w:rPr>
          <w:rFonts w:ascii="Courier New" w:cs="Courier New" w:eastAsia="Courier New" w:hAnsi="Courier New"/>
          <w:color w:val="2E7D32"/>
          <w:sz w:val="18"/>
          <w:szCs w:val="18"/>
        </w:rPr>
        <w:t xml:space="preserve">│   └── settings.yaml          # ※chunker.strategyは参照されない</w:t>
      </w:r>
    </w:p>
    <w:p>
      <w:pPr>
        <w:shd w:fill="F5F5F5" w:val="clear"/>
        <w:spacing w:before="40" w:after="40"/>
        <w:ind w:left="360"/>
      </w:pPr>
      <w:r>
        <w:rPr>
          <w:rFonts w:ascii="Courier New" w:cs="Courier New" w:eastAsia="Courier New" w:hAnsi="Courier New"/>
          <w:color w:val="2E7D32"/>
          <w:sz w:val="18"/>
          <w:szCs w:val="18"/>
        </w:rPr>
        <w:t xml:space="preserve">├── data\</w:t>
      </w:r>
    </w:p>
    <w:p>
      <w:pPr>
        <w:shd w:fill="F5F5F5" w:val="clear"/>
        <w:spacing w:before="40" w:after="40"/>
        <w:ind w:left="360"/>
      </w:pPr>
      <w:r>
        <w:rPr>
          <w:rFonts w:ascii="Courier New" w:cs="Courier New" w:eastAsia="Courier New" w:hAnsi="Courier New"/>
          <w:color w:val="2E7D32"/>
          <w:sz w:val="18"/>
          <w:szCs w:val="18"/>
        </w:rPr>
        <w:t xml:space="preserve">│   ├── raw\2025-2026_mybuzzwords.md   # コーパス本体（619エントリ）</w:t>
      </w:r>
    </w:p>
    <w:p>
      <w:pPr>
        <w:shd w:fill="F5F5F5" w:val="clear"/>
        <w:spacing w:before="40" w:after="40"/>
        <w:ind w:left="360"/>
      </w:pPr>
      <w:r>
        <w:rPr>
          <w:rFonts w:ascii="Courier New" w:cs="Courier New" w:eastAsia="Courier New" w:hAnsi="Courier New"/>
          <w:color w:val="2E7D32"/>
          <w:sz w:val="18"/>
          <w:szCs w:val="18"/>
        </w:rPr>
        <w:t xml:space="preserve">│   ├── chroma_db\             # ChromaDB永続化（自動生成）</w:t>
      </w:r>
    </w:p>
    <w:p>
      <w:pPr>
        <w:shd w:fill="F5F5F5" w:val="clear"/>
        <w:spacing w:before="40" w:after="40"/>
        <w:ind w:left="360"/>
      </w:pPr>
      <w:r>
        <w:rPr>
          <w:rFonts w:ascii="Courier New" w:cs="Courier New" w:eastAsia="Courier New" w:hAnsi="Courier New"/>
          <w:color w:val="2E7D32"/>
          <w:sz w:val="18"/>
          <w:szCs w:val="18"/>
        </w:rPr>
        <w:t xml:space="preserve">│   └── exports\</w:t>
      </w:r>
    </w:p>
    <w:p>
      <w:pPr>
        <w:shd w:fill="F5F5F5" w:val="clear"/>
        <w:spacing w:before="40" w:after="40"/>
        <w:ind w:left="360"/>
      </w:pPr>
      <w:r>
        <w:rPr>
          <w:rFonts w:ascii="Courier New" w:cs="Courier New" w:eastAsia="Courier New" w:hAnsi="Courier New"/>
          <w:color w:val="2E7D32"/>
          <w:sz w:val="18"/>
          <w:szCs w:val="18"/>
        </w:rPr>
        <w:t xml:space="preserve">│       ├── knowledge_graph.json       # 1759ノード・1257エッジ</w:t>
      </w:r>
    </w:p>
    <w:p>
      <w:pPr>
        <w:shd w:fill="F5F5F5" w:val="clear"/>
        <w:spacing w:before="40" w:after="40"/>
        <w:ind w:left="360"/>
      </w:pPr>
      <w:r>
        <w:rPr>
          <w:rFonts w:ascii="Courier New" w:cs="Courier New" w:eastAsia="Courier New" w:hAnsi="Courier New"/>
          <w:color w:val="2E7D32"/>
          <w:sz w:val="18"/>
          <w:szCs w:val="18"/>
        </w:rPr>
        <w:t xml:space="preserve">│       ├── knowledge_graph.graphml</w:t>
      </w:r>
    </w:p>
    <w:p>
      <w:pPr>
        <w:shd w:fill="F5F5F5" w:val="clear"/>
        <w:spacing w:before="40" w:after="40"/>
        <w:ind w:left="360"/>
      </w:pPr>
      <w:r>
        <w:rPr>
          <w:rFonts w:ascii="Courier New" w:cs="Courier New" w:eastAsia="Courier New" w:hAnsi="Courier New"/>
          <w:color w:val="2E7D32"/>
          <w:sz w:val="18"/>
          <w:szCs w:val="18"/>
        </w:rPr>
        <w:t xml:space="preserve">│       ├── umap_projection.json       # UMAP2次元投影（619点）</w:t>
      </w:r>
    </w:p>
    <w:p>
      <w:pPr>
        <w:shd w:fill="F5F5F5" w:val="clear"/>
        <w:spacing w:before="40" w:after="40"/>
        <w:ind w:left="360"/>
      </w:pPr>
      <w:r>
        <w:rPr>
          <w:rFonts w:ascii="Courier New" w:cs="Courier New" w:eastAsia="Courier New" w:hAnsi="Courier New"/>
          <w:color w:val="2E7D32"/>
          <w:sz w:val="18"/>
          <w:szCs w:val="18"/>
        </w:rPr>
        <w:t xml:space="preserve">│       └── graph_progress.json        # LLM分析進捗（resume対応）</w:t>
      </w:r>
    </w:p>
    <w:p>
      <w:pPr>
        <w:shd w:fill="F5F5F5" w:val="clear"/>
        <w:spacing w:before="40" w:after="40"/>
        <w:ind w:left="360"/>
      </w:pPr>
      <w:r>
        <w:rPr>
          <w:rFonts w:ascii="Courier New" w:cs="Courier New" w:eastAsia="Courier New" w:hAnsi="Courier New"/>
          <w:color w:val="2E7D32"/>
          <w:sz w:val="18"/>
          <w:szCs w:val="18"/>
        </w:rPr>
        <w:t xml:space="preserve">├── frontend\index.html        # Web UI（6タブSPA）</w:t>
      </w:r>
    </w:p>
    <w:p>
      <w:pPr>
        <w:shd w:fill="F5F5F5" w:val="clear"/>
        <w:spacing w:before="40" w:after="40"/>
        <w:ind w:left="360"/>
      </w:pPr>
      <w:r>
        <w:rPr>
          <w:rFonts w:ascii="Courier New" w:cs="Courier New" w:eastAsia="Courier New" w:hAnsi="Courier New"/>
          <w:color w:val="2E7D32"/>
          <w:sz w:val="18"/>
          <w:szCs w:val="18"/>
        </w:rPr>
        <w:t xml:space="preserve">├── scripts\build_umap.py      # UMAP投影生成</w:t>
      </w:r>
    </w:p>
    <w:p>
      <w:pPr>
        <w:shd w:fill="F5F5F5" w:val="clear"/>
        <w:spacing w:before="40" w:after="40"/>
        <w:ind w:left="360"/>
      </w:pPr>
      <w:r>
        <w:rPr>
          <w:rFonts w:ascii="Courier New" w:cs="Courier New" w:eastAsia="Courier New" w:hAnsi="Courier New"/>
          <w:color w:val="2E7D32"/>
          <w:sz w:val="18"/>
          <w:szCs w:val="18"/>
        </w:rPr>
        <w:t xml:space="preserve">├── memex.bat                  # 起動・停止・再起動メニュー</w:t>
      </w:r>
    </w:p>
    <w:p>
      <w:pPr>
        <w:shd w:fill="F5F5F5" w:val="clear"/>
        <w:spacing w:before="40" w:after="40"/>
        <w:ind w:left="360"/>
      </w:pPr>
      <w:r>
        <w:rPr>
          <w:rFonts w:ascii="Courier New" w:cs="Courier New" w:eastAsia="Courier New" w:hAnsi="Courier New"/>
          <w:color w:val="2E7D32"/>
          <w:sz w:val="18"/>
          <w:szCs w:val="18"/>
        </w:rPr>
        <w:t xml:space="preserve">└── src\</w:t>
      </w:r>
    </w:p>
    <w:p>
      <w:pPr>
        <w:shd w:fill="F5F5F5" w:val="clear"/>
        <w:spacing w:before="40" w:after="40"/>
        <w:ind w:left="360"/>
      </w:pPr>
      <w:r>
        <w:rPr>
          <w:rFonts w:ascii="Courier New" w:cs="Courier New" w:eastAsia="Courier New" w:hAnsi="Courier New"/>
          <w:color w:val="2E7D32"/>
          <w:sz w:val="18"/>
          <w:szCs w:val="18"/>
        </w:rPr>
        <w:t xml:space="preserve">    ├── ingestor\chunker.py    # CognitiveJournalChunker</w:t>
      </w:r>
    </w:p>
    <w:p>
      <w:pPr>
        <w:shd w:fill="F5F5F5" w:val="clear"/>
        <w:spacing w:before="40" w:after="40"/>
        <w:ind w:left="360"/>
      </w:pPr>
      <w:r>
        <w:rPr>
          <w:rFonts w:ascii="Courier New" w:cs="Courier New" w:eastAsia="Courier New" w:hAnsi="Courier New"/>
          <w:color w:val="2E7D32"/>
          <w:sz w:val="18"/>
          <w:szCs w:val="18"/>
        </w:rPr>
        <w:t xml:space="preserve">    ├── store\chroma_store.py  # ChromaDB・NaNフィルタ</w:t>
      </w:r>
    </w:p>
    <w:p>
      <w:pPr>
        <w:shd w:fill="F5F5F5" w:val="clear"/>
        <w:spacing w:before="40" w:after="40"/>
        <w:ind w:left="360"/>
      </w:pPr>
      <w:r>
        <w:rPr>
          <w:rFonts w:ascii="Courier New" w:cs="Courier New" w:eastAsia="Courier New" w:hAnsi="Courier New"/>
          <w:color w:val="2E7D32"/>
          <w:sz w:val="18"/>
          <w:szCs w:val="18"/>
        </w:rPr>
        <w:t xml:space="preserve">    ├── analyzer\context_extractor.py</w:t>
      </w:r>
    </w:p>
    <w:p>
      <w:pPr>
        <w:shd w:fill="F5F5F5" w:val="clear"/>
        <w:spacing w:before="40" w:after="40"/>
        <w:ind w:left="360"/>
      </w:pPr>
      <w:r>
        <w:rPr>
          <w:rFonts w:ascii="Courier New" w:cs="Courier New" w:eastAsia="Courier New" w:hAnsi="Courier New"/>
          <w:color w:val="2E7D32"/>
          <w:sz w:val="18"/>
          <w:szCs w:val="18"/>
        </w:rPr>
        <w:t xml:space="preserve">    ├── graph\knowledge_graph.py</w:t>
      </w:r>
    </w:p>
    <w:p>
      <w:pPr>
        <w:shd w:fill="F5F5F5" w:val="clear"/>
        <w:spacing w:before="40" w:after="40"/>
        <w:ind w:left="360"/>
      </w:pPr>
      <w:r>
        <w:rPr>
          <w:rFonts w:ascii="Courier New" w:cs="Courier New" w:eastAsia="Courier New" w:hAnsi="Courier New"/>
          <w:color w:val="2E7D32"/>
          <w:sz w:val="18"/>
          <w:szCs w:val="18"/>
        </w:rPr>
        <w:t xml:space="preserve">    └── api\main.py            # FastAPI（9エンドポイント）</w:t>
      </w:r>
    </w:p>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5. API / CLI リファレンス</w:t>
      </w:r>
    </w:p>
    <w:p>
      <w:pPr>
        <w:pStyle w:val="Heading2"/>
        <w:spacing w:before="280" w:after="140"/>
      </w:pPr>
      <w:r>
        <w:rPr>
          <w:rFonts w:ascii="Arial" w:cs="Arial" w:eastAsia="Arial" w:hAnsi="Arial"/>
          <w:b/>
          <w:bCs/>
          <w:color w:val="2E5F8A"/>
          <w:sz w:val="26"/>
          <w:szCs w:val="26"/>
        </w:rPr>
        <w:t xml:space="preserve">5.1 CLI コマンド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コマンド</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説明</w:t>
            </w:r>
          </w:p>
        </w:tc>
        <w:tc>
          <w:tcPr>
            <w:tcW w:type="dxa" w:w="33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主要オプション</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ingest &lt;path&gt;</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MDファイルをコーパスにインジェスト</w:t>
            </w:r>
          </w:p>
        </w:tc>
        <w:tc>
          <w:tcPr>
            <w:tcW w:type="dxa" w:w="3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--force (ソース単位削除)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search &lt;query&gt;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意味検索</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 件数 / --lang ja</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analyze --text</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単一テキストのLLM分析</w:t>
            </w:r>
          </w:p>
        </w:tc>
        <w:tc>
          <w:tcPr>
            <w:tcW w:type="dxa" w:w="3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--file &lt;path&gt;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コーパス統計</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graph-build</w:t>
            </w:r>
          </w:p>
        </w:tc>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全619件の知識グラフ構築</w:t>
            </w:r>
          </w:p>
        </w:tc>
        <w:tc>
          <w:tcPr>
            <w:tcW w:type="dxa" w:w="3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--resume / --batch-size 10</w:t>
            </w:r>
          </w:p>
        </w:tc>
      </w:tr>
    </w:tbl>
    <w:p>
      <w:pPr>
        <w:spacing w:before="0" w:after="120"/>
      </w:pPr>
      <w:r>
        <w:t xml:space="preserve"/>
      </w:r>
    </w:p>
    <w:p>
      <w:pPr>
        <w:pStyle w:val="Heading2"/>
        <w:spacing w:before="280" w:after="140"/>
      </w:pPr>
      <w:r>
        <w:rPr>
          <w:rFonts w:ascii="Arial" w:cs="Arial" w:eastAsia="Arial" w:hAnsi="Arial"/>
          <w:b/>
          <w:bCs/>
          <w:color w:val="2E5F8A"/>
          <w:sz w:val="26"/>
          <w:szCs w:val="26"/>
        </w:rPr>
        <w:t xml:space="preserve">5.2 API エンドポイント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Method</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Path</w:t>
            </w:r>
          </w:p>
        </w:tc>
        <w:tc>
          <w:tcPr>
            <w:tcW w:type="dxa" w:w="46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/api/info</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バージョン・コーパスサイズ</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/ingest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MDファイルインジェスト</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/search?q=&amp;n=</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意味検索</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/analyze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テキスト文脈分析</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/graph/concept?concept=</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概念の意味的近傍</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/graph/top?n=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上位N概念・エッジ</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/graph/data</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knowledge_graph.json全体</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/umap/data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UMAP投影データ（619点）</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/stats</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コーパス統計</w:t>
            </w:r>
          </w:p>
        </w:tc>
      </w:tr>
    </w:tbl>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6. Web UI 機能仕様</w:t>
      </w:r>
    </w:p>
    <w:p>
      <w:pPr>
        <w:spacing w:before="80" w:after="80"/>
      </w:pPr>
      <w:r>
        <w:rPr>
          <w:rFonts w:ascii="Arial" w:cs="Arial" w:eastAsia="Arial" w:hAnsi="Arial"/>
          <w:sz w:val="20"/>
          <w:szCs w:val="20"/>
        </w:rPr>
        <w:t xml:space="preserve">http://localhost:8000 でアクセス。6タブ構成のSPA（Vanilla JS + D3.js v7）。ビルドツール不要。</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タブ</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機能</w:t>
            </w:r>
          </w:p>
        </w:tc>
        <w:tc>
          <w:tcPr>
            <w:tcW w:type="dxa" w:w="32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使用API</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 search</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意味検索・スコアバー可視化</w:t>
            </w:r>
          </w:p>
        </w:tc>
        <w:tc>
          <w:tcPr>
            <w:tcW w:type="dxa" w:w="3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graph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Force-directed graph (ノードサイズ=頻度・色=パラダイム)</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/graph/top</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 heatmap</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上位N概念間の共起強度マトリクス</w:t>
            </w:r>
          </w:p>
        </w:tc>
        <w:tc>
          <w:tcPr>
            <w:tcW w:type="dxa" w:w="3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/graph/top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analyze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任意テキストのリアルタイムLLM分析</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/analyze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 stats</w:t>
            </w:r>
          </w:p>
        </w:tc>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パラダイム分布バー・コーパス統計</w:t>
            </w:r>
          </w:p>
        </w:tc>
        <w:tc>
          <w:tcPr>
            <w:tcW w:type="dxa" w:w="32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/stats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 embedding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UMAP 2次元投影（619点・色=パラダイム・サイズ=概念豊富さ）</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/umap/data</w:t>
            </w:r>
          </w:p>
        </w:tc>
      </w:tr>
    </w:tbl>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7. 知識グラフ仕様</w:t>
      </w:r>
    </w:p>
    <w:p>
      <w:pPr>
        <w:pStyle w:val="Heading2"/>
        <w:spacing w:before="280" w:after="140"/>
      </w:pPr>
      <w:r>
        <w:rPr>
          <w:rFonts w:ascii="Arial" w:cs="Arial" w:eastAsia="Arial" w:hAnsi="Arial"/>
          <w:b/>
          <w:bCs/>
          <w:color w:val="2E5F8A"/>
          <w:sz w:val="26"/>
          <w:szCs w:val="26"/>
        </w:rPr>
        <w:t xml:space="preserve">7.1 現状データ</w:t>
      </w:r>
    </w:p>
    <w:p>
      <w:pPr>
        <w:pStyle w:val="ListParagraph"/>
        <w:numPr>
          <w:ilvl w:val="0"/>
          <w:numId w:val="2"/>
        </w:numPr>
        <w:spacing w:before="60" w:after="60"/>
      </w:pPr>
      <w:r>
        <w:rPr>
          <w:rFonts w:ascii="Arial" w:cs="Arial" w:eastAsia="Arial" w:hAnsi="Arial"/>
          <w:sz w:val="20"/>
          <w:szCs w:val="20"/>
        </w:rPr>
        <w:t xml:space="preserve">ノード: 1,759個（LLMが抽出したkey_concepts）</w:t>
      </w:r>
    </w:p>
    <w:p>
      <w:pPr>
        <w:pStyle w:val="ListParagraph"/>
        <w:numPr>
          <w:ilvl w:val="0"/>
          <w:numId w:val="2"/>
        </w:numPr>
        <w:spacing w:before="60" w:after="60"/>
      </w:pPr>
      <w:r>
        <w:rPr>
          <w:rFonts w:ascii="Arial" w:cs="Arial" w:eastAsia="Arial" w:hAnsi="Arial"/>
          <w:sz w:val="20"/>
          <w:szCs w:val="20"/>
        </w:rPr>
        <w:t xml:space="preserve">エッジ: 1,257個（共起 + 明示的関係）</w:t>
      </w:r>
    </w:p>
    <w:p>
      <w:pPr>
        <w:pStyle w:val="ListParagraph"/>
        <w:numPr>
          <w:ilvl w:val="0"/>
          <w:numId w:val="2"/>
        </w:numPr>
        <w:spacing w:before="60" w:after="60"/>
      </w:pPr>
      <w:r>
        <w:rPr>
          <w:rFonts w:ascii="Arial" w:cs="Arial" w:eastAsia="Arial" w:hAnsi="Arial"/>
          <w:sz w:val="20"/>
          <w:szCs w:val="20"/>
        </w:rPr>
        <w:t xml:space="preserve">最強結合: 認知プロセス ↔ 言語構造（weight=7）</w:t>
      </w:r>
    </w:p>
    <w:p>
      <w:pPr>
        <w:pStyle w:val="ListParagraph"/>
        <w:numPr>
          <w:ilvl w:val="0"/>
          <w:numId w:val="2"/>
        </w:numPr>
        <w:spacing w:before="60" w:after="60"/>
      </w:pPr>
      <w:r>
        <w:rPr>
          <w:rFonts w:ascii="Arial" w:cs="Arial" w:eastAsia="Arial" w:hAnsi="Arial"/>
          <w:sz w:val="20"/>
          <w:szCs w:val="20"/>
        </w:rPr>
        <w:t xml:space="preserve">Top概念: 認知プロセス(freq=34) &gt; クラウドコンピューティング(11) &gt; 自然言語処理(10)</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7.2 パラダイム分布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4826"/>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パラダイム</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件数</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比率</w:t>
            </w:r>
          </w:p>
        </w:tc>
        <w:tc>
          <w:tcPr>
            <w:tcW w:type="dxa" w:w="4826"/>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役割</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技術戦略的</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297</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48%</w:t>
            </w:r>
          </w:p>
        </w:tc>
        <w:tc>
          <w:tcPr>
            <w:tcW w:type="dxa" w:w="4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表層：クラウド・NLP・MLが応用層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認知科学的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189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31%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媒介層：哲学と技術をつなぐ翻訳装置</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哲学的</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16%</w:t>
            </w:r>
          </w:p>
        </w:tc>
        <w:tc>
          <w:tcPr>
            <w:tcW w:type="dxa" w:w="4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基底層：言語・存在・意味論がメタフレーム</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社会工学的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3%</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構造外縁：社会的・制度的文脈</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存在論的</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1%</w:t>
            </w:r>
          </w:p>
        </w:tc>
        <w:tc>
          <w:tcPr>
            <w:tcW w:type="dxa" w:w="4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0" w:after="0"/>
            </w:pPr>
            <w:r>
              <w:rPr>
                <w:rFonts w:ascii="Arial" w:cs="Arial" w:eastAsia="Arial" w:hAnsi="Arial"/>
                <w:sz w:val="18"/>
                <w:szCs w:val="18"/>
              </w:rPr>
              <w:t xml:space="preserve">基底層の深部</w:t>
            </w:r>
          </w:p>
        </w:tc>
      </w:tr>
    </w:tbl>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8. 基本操作手順</w:t>
      </w:r>
    </w:p>
    <w:p>
      <w:pPr>
        <w:pStyle w:val="Heading2"/>
        <w:spacing w:before="280" w:after="140"/>
      </w:pPr>
      <w:r>
        <w:rPr>
          <w:rFonts w:ascii="Arial" w:cs="Arial" w:eastAsia="Arial" w:hAnsi="Arial"/>
          <w:b/>
          <w:bCs/>
          <w:color w:val="2E5F8A"/>
          <w:sz w:val="26"/>
          <w:szCs w:val="26"/>
        </w:rPr>
        <w:t xml:space="preserve">8.1 起動</w:t>
      </w:r>
    </w:p>
    <w:p>
      <w:pPr>
        <w:shd w:fill="F5F5F5" w:val="clear"/>
        <w:spacing w:before="40" w:after="40"/>
        <w:ind w:left="360"/>
      </w:pPr>
      <w:r>
        <w:rPr>
          <w:rFonts w:ascii="Courier New" w:cs="Courier New" w:eastAsia="Courier New" w:hAnsi="Courier New"/>
          <w:color w:val="2E7D32"/>
          <w:sz w:val="18"/>
          <w:szCs w:val="18"/>
        </w:rPr>
        <w:t xml:space="preserve"># GUIメニュー（推奨）</w:t>
      </w:r>
    </w:p>
    <w:p>
      <w:pPr>
        <w:shd w:fill="F5F5F5" w:val="clear"/>
        <w:spacing w:before="40" w:after="40"/>
        <w:ind w:left="360"/>
      </w:pPr>
      <w:r>
        <w:rPr>
          <w:rFonts w:ascii="Courier New" w:cs="Courier New" w:eastAsia="Courier New" w:hAnsi="Courier New"/>
          <w:color w:val="2E7D32"/>
          <w:sz w:val="18"/>
          <w:szCs w:val="18"/>
        </w:rPr>
        <w:t xml:space="preserve">D:\sakane-memex\memex.bat  ← ダブルクリック → [1] Start</w:t>
      </w:r>
    </w:p>
    <w:p>
      <w:pPr>
        <w:spacing w:before="0" w:after="120"/>
      </w:pPr>
      <w:r>
        <w:t xml:space="preserve"/>
      </w:r>
    </w:p>
    <w:p>
      <w:pPr>
        <w:shd w:fill="F5F5F5" w:val="clear"/>
        <w:spacing w:before="40" w:after="40"/>
        <w:ind w:left="360"/>
      </w:pPr>
      <w:r>
        <w:rPr>
          <w:rFonts w:ascii="Courier New" w:cs="Courier New" w:eastAsia="Courier New" w:hAnsi="Courier New"/>
          <w:color w:val="2E7D32"/>
          <w:sz w:val="18"/>
          <w:szCs w:val="18"/>
        </w:rPr>
        <w:t xml:space="preserve"># 手動起動</w:t>
      </w:r>
    </w:p>
    <w:p>
      <w:pPr>
        <w:shd w:fill="F5F5F5" w:val="clear"/>
        <w:spacing w:before="40" w:after="40"/>
        <w:ind w:left="360"/>
      </w:pPr>
      <w:r>
        <w:rPr>
          <w:rFonts w:ascii="Courier New" w:cs="Courier New" w:eastAsia="Courier New" w:hAnsi="Courier New"/>
          <w:color w:val="2E7D32"/>
          <w:sz w:val="18"/>
          <w:szCs w:val="18"/>
        </w:rPr>
        <w:t xml:space="preserve">cd D:\sakane-memex</w:t>
      </w:r>
    </w:p>
    <w:p>
      <w:pPr>
        <w:shd w:fill="F5F5F5" w:val="clear"/>
        <w:spacing w:before="40" w:after="40"/>
        <w:ind w:left="360"/>
      </w:pPr>
      <w:r>
        <w:rPr>
          <w:rFonts w:ascii="Courier New" w:cs="Courier New" w:eastAsia="Courier New" w:hAnsi="Courier New"/>
          <w:color w:val="2E7D32"/>
          <w:sz w:val="18"/>
          <w:szCs w:val="18"/>
        </w:rPr>
        <w:t xml:space="preserve">.venv\Scripts\Activate.ps1</w:t>
      </w:r>
    </w:p>
    <w:p>
      <w:pPr>
        <w:shd w:fill="F5F5F5" w:val="clear"/>
        <w:spacing w:before="40" w:after="40"/>
        <w:ind w:left="360"/>
      </w:pPr>
      <w:r>
        <w:rPr>
          <w:rFonts w:ascii="Courier New" w:cs="Courier New" w:eastAsia="Courier New" w:hAnsi="Courier New"/>
          <w:color w:val="2E7D32"/>
          <w:sz w:val="18"/>
          <w:szCs w:val="18"/>
        </w:rPr>
        <w:t xml:space="preserve">ollama serve                          # 別ウィンドウ</w:t>
      </w:r>
    </w:p>
    <w:p>
      <w:pPr>
        <w:shd w:fill="F5F5F5" w:val="clear"/>
        <w:spacing w:before="40" w:after="40"/>
        <w:ind w:left="360"/>
      </w:pPr>
      <w:r>
        <w:rPr>
          <w:rFonts w:ascii="Courier New" w:cs="Courier New" w:eastAsia="Courier New" w:hAnsi="Courier New"/>
          <w:color w:val="2E7D32"/>
          <w:sz w:val="18"/>
          <w:szCs w:val="18"/>
        </w:rPr>
        <w:t xml:space="preserve">uvicorn src.api.main:app --port 8000  # 別ウィンドウ</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8.2 初回セットアップ（環境再構築時）</w:t>
      </w:r>
    </w:p>
    <w:p>
      <w:pPr>
        <w:shd w:fill="F5F5F5" w:val="clear"/>
        <w:spacing w:before="40" w:after="40"/>
        <w:ind w:left="360"/>
      </w:pPr>
      <w:r>
        <w:rPr>
          <w:rFonts w:ascii="Courier New" w:cs="Courier New" w:eastAsia="Courier New" w:hAnsi="Courier New"/>
          <w:color w:val="2E7D32"/>
          <w:sz w:val="18"/>
          <w:szCs w:val="18"/>
        </w:rPr>
        <w:t xml:space="preserve">py -3.12 -m venv .venv</w:t>
      </w:r>
    </w:p>
    <w:p>
      <w:pPr>
        <w:shd w:fill="F5F5F5" w:val="clear"/>
        <w:spacing w:before="40" w:after="40"/>
        <w:ind w:left="360"/>
      </w:pPr>
      <w:r>
        <w:rPr>
          <w:rFonts w:ascii="Courier New" w:cs="Courier New" w:eastAsia="Courier New" w:hAnsi="Courier New"/>
          <w:color w:val="2E7D32"/>
          <w:sz w:val="18"/>
          <w:szCs w:val="18"/>
        </w:rPr>
        <w:t xml:space="preserve">.venv\Scripts\Activate.ps1</w:t>
      </w:r>
    </w:p>
    <w:p>
      <w:pPr>
        <w:shd w:fill="F5F5F5" w:val="clear"/>
        <w:spacing w:before="40" w:after="40"/>
        <w:ind w:left="360"/>
      </w:pPr>
      <w:r>
        <w:rPr>
          <w:rFonts w:ascii="Courier New" w:cs="Courier New" w:eastAsia="Courier New" w:hAnsi="Courier New"/>
          <w:color w:val="2E7D32"/>
          <w:sz w:val="18"/>
          <w:szCs w:val="18"/>
        </w:rPr>
        <w:t xml:space="preserve">pip install -r requirements.txt</w:t>
      </w:r>
    </w:p>
    <w:p>
      <w:pPr>
        <w:shd w:fill="F5F5F5" w:val="clear"/>
        <w:spacing w:before="40" w:after="40"/>
        <w:ind w:left="360"/>
      </w:pPr>
      <w:r>
        <w:rPr>
          <w:rFonts w:ascii="Courier New" w:cs="Courier New" w:eastAsia="Courier New" w:hAnsi="Courier New"/>
          <w:color w:val="2E7D32"/>
          <w:sz w:val="18"/>
          <w:szCs w:val="18"/>
        </w:rPr>
        <w:t xml:space="preserve">ollama pull qwen3-embedding:latest</w:t>
      </w:r>
    </w:p>
    <w:p>
      <w:pPr>
        <w:shd w:fill="F5F5F5" w:val="clear"/>
        <w:spacing w:before="40" w:after="40"/>
        <w:ind w:left="360"/>
      </w:pPr>
      <w:r>
        <w:rPr>
          <w:rFonts w:ascii="Courier New" w:cs="Courier New" w:eastAsia="Courier New" w:hAnsi="Courier New"/>
          <w:color w:val="2E7D32"/>
          <w:sz w:val="18"/>
          <w:szCs w:val="18"/>
        </w:rPr>
        <w:t xml:space="preserve">ollama pull qwen3:latest</w:t>
      </w:r>
    </w:p>
    <w:p>
      <w:pPr>
        <w:shd w:fill="F5F5F5" w:val="clear"/>
        <w:spacing w:before="40" w:after="40"/>
        <w:ind w:left="360"/>
      </w:pPr>
      <w:r>
        <w:rPr>
          <w:rFonts w:ascii="Courier New" w:cs="Courier New" w:eastAsia="Courier New" w:hAnsi="Courier New"/>
          <w:color w:val="2E7D32"/>
          <w:sz w:val="18"/>
          <w:szCs w:val="18"/>
        </w:rPr>
        <w:t xml:space="preserve">python -m cli.corpus_cli ingest data\raw\2025-2026_mybuzzwords.md</w:t>
      </w:r>
    </w:p>
    <w:p>
      <w:pPr>
        <w:shd w:fill="F5F5F5" w:val="clear"/>
        <w:spacing w:before="40" w:after="40"/>
        <w:ind w:left="360"/>
      </w:pPr>
      <w:r>
        <w:rPr>
          <w:rFonts w:ascii="Courier New" w:cs="Courier New" w:eastAsia="Courier New" w:hAnsi="Courier New"/>
          <w:color w:val="2E7D32"/>
          <w:sz w:val="18"/>
          <w:szCs w:val="18"/>
        </w:rPr>
        <w:t xml:space="preserve">python -m cli.corpus_cli graph-build</w:t>
      </w:r>
    </w:p>
    <w:p>
      <w:pPr>
        <w:shd w:fill="F5F5F5" w:val="clear"/>
        <w:spacing w:before="40" w:after="40"/>
        <w:ind w:left="360"/>
      </w:pPr>
      <w:r>
        <w:rPr>
          <w:rFonts w:ascii="Courier New" w:cs="Courier New" w:eastAsia="Courier New" w:hAnsi="Courier New"/>
          <w:color w:val="2E7D32"/>
          <w:sz w:val="18"/>
          <w:szCs w:val="18"/>
        </w:rPr>
        <w:t xml:space="preserve">python scripts/build_umap.py</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8.3 UMAP再生成（コーパス更新後）</w:t>
      </w:r>
    </w:p>
    <w:p>
      <w:pPr>
        <w:shd w:fill="F5F5F5" w:val="clear"/>
        <w:spacing w:before="40" w:after="40"/>
        <w:ind w:left="360"/>
      </w:pPr>
      <w:r>
        <w:rPr>
          <w:rFonts w:ascii="Courier New" w:cs="Courier New" w:eastAsia="Courier New" w:hAnsi="Courier New"/>
          <w:color w:val="2E7D32"/>
          <w:sz w:val="18"/>
          <w:szCs w:val="18"/>
        </w:rPr>
        <w:t xml:space="preserve">python scripts/build_umap.py</w:t>
      </w:r>
    </w:p>
    <w:p>
      <w:pPr>
        <w:shd w:fill="F5F5F5" w:val="clear"/>
        <w:spacing w:before="40" w:after="40"/>
        <w:ind w:left="360"/>
      </w:pPr>
      <w:r>
        <w:rPr>
          <w:rFonts w:ascii="Courier New" w:cs="Courier New" w:eastAsia="Courier New" w:hAnsi="Courier New"/>
          <w:color w:val="2E7D32"/>
          <w:sz w:val="18"/>
          <w:szCs w:val="18"/>
        </w:rPr>
        <w:t xml:space="preserve"># パラメータ調整例</w:t>
      </w:r>
    </w:p>
    <w:p>
      <w:pPr>
        <w:shd w:fill="F5F5F5" w:val="clear"/>
        <w:spacing w:before="40" w:after="40"/>
        <w:ind w:left="360"/>
      </w:pPr>
      <w:r>
        <w:rPr>
          <w:rFonts w:ascii="Courier New" w:cs="Courier New" w:eastAsia="Courier New" w:hAnsi="Courier New"/>
          <w:color w:val="2E7D32"/>
          <w:sz w:val="18"/>
          <w:szCs w:val="18"/>
        </w:rPr>
        <w:t xml:space="preserve">python scripts/build_umap.py --n-neighbors 20 --min-dist 0.05</w:t>
      </w:r>
    </w:p>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9. ロードマップ</w:t>
      </w:r>
    </w:p>
    <w:p>
      <w:pPr>
        <w:pStyle w:val="Heading2"/>
        <w:spacing w:before="280" w:after="140"/>
      </w:pPr>
      <w:r>
        <w:rPr>
          <w:rFonts w:ascii="Arial" w:cs="Arial" w:eastAsia="Arial" w:hAnsi="Arial"/>
          <w:b/>
          <w:bCs/>
          <w:color w:val="2E5F8A"/>
          <w:sz w:val="26"/>
          <w:szCs w:val="26"/>
        </w:rPr>
        <w:t xml:space="preserve">9.1 完了済み（v2026.1）</w:t>
      </w:r>
    </w:p>
    <w:p>
      <w:pPr>
        <w:pStyle w:val="ListParagraph"/>
        <w:numPr>
          <w:ilvl w:val="0"/>
          <w:numId w:val="2"/>
        </w:numPr>
        <w:spacing w:before="60" w:after="60"/>
      </w:pPr>
      <w:r>
        <w:rPr>
          <w:rFonts w:ascii="Arial" w:cs="Arial" w:eastAsia="Arial" w:hAnsi="Arial"/>
          <w:sz w:val="20"/>
          <w:szCs w:val="20"/>
        </w:rPr>
        <w:t xml:space="preserve">qwen3-embedding によるインジェスト（619チャンク）</w:t>
      </w:r>
    </w:p>
    <w:p>
      <w:pPr>
        <w:pStyle w:val="ListParagraph"/>
        <w:numPr>
          <w:ilvl w:val="0"/>
          <w:numId w:val="2"/>
        </w:numPr>
        <w:spacing w:before="60" w:after="60"/>
      </w:pPr>
      <w:r>
        <w:rPr>
          <w:rFonts w:ascii="Arial" w:cs="Arial" w:eastAsia="Arial" w:hAnsi="Arial"/>
          <w:sz w:val="20"/>
          <w:szCs w:val="20"/>
        </w:rPr>
        <w:t xml:space="preserve">検索品質検証（監視資本主義・形式知・CTEM等）</w:t>
      </w:r>
    </w:p>
    <w:p>
      <w:pPr>
        <w:pStyle w:val="ListParagraph"/>
        <w:numPr>
          <w:ilvl w:val="0"/>
          <w:numId w:val="2"/>
        </w:numPr>
        <w:spacing w:before="60" w:after="60"/>
      </w:pPr>
      <w:r>
        <w:rPr>
          <w:rFonts w:ascii="Arial" w:cs="Arial" w:eastAsia="Arial" w:hAnsi="Arial"/>
          <w:sz w:val="20"/>
          <w:szCs w:val="20"/>
        </w:rPr>
        <w:t xml:space="preserve">graph-build CLIコマンド（resume対応）</w:t>
      </w:r>
    </w:p>
    <w:p>
      <w:pPr>
        <w:pStyle w:val="ListParagraph"/>
        <w:numPr>
          <w:ilvl w:val="0"/>
          <w:numId w:val="2"/>
        </w:numPr>
        <w:spacing w:before="60" w:after="60"/>
      </w:pPr>
      <w:r>
        <w:rPr>
          <w:rFonts w:ascii="Arial" w:cs="Arial" w:eastAsia="Arial" w:hAnsi="Arial"/>
          <w:sz w:val="20"/>
          <w:szCs w:val="20"/>
        </w:rPr>
        <w:t xml:space="preserve">知識グラフ構築（1759ノード・1257エッジ）</w:t>
      </w:r>
    </w:p>
    <w:p>
      <w:pPr>
        <w:pStyle w:val="ListParagraph"/>
        <w:numPr>
          <w:ilvl w:val="0"/>
          <w:numId w:val="2"/>
        </w:numPr>
        <w:spacing w:before="60" w:after="60"/>
      </w:pPr>
      <w:r>
        <w:rPr>
          <w:rFonts w:ascii="Arial" w:cs="Arial" w:eastAsia="Arial" w:hAnsi="Arial"/>
          <w:sz w:val="20"/>
          <w:szCs w:val="20"/>
        </w:rPr>
        <w:t xml:space="preserve">UMAP埋め込み空間可視化（4096dim→2dim）</w:t>
      </w:r>
    </w:p>
    <w:p>
      <w:pPr>
        <w:pStyle w:val="ListParagraph"/>
        <w:numPr>
          <w:ilvl w:val="0"/>
          <w:numId w:val="2"/>
        </w:numPr>
        <w:spacing w:before="60" w:after="60"/>
      </w:pPr>
      <w:r>
        <w:rPr>
          <w:rFonts w:ascii="Arial" w:cs="Arial" w:eastAsia="Arial" w:hAnsi="Arial"/>
          <w:sz w:val="20"/>
          <w:szCs w:val="20"/>
        </w:rPr>
        <w:t xml:space="preserve">Web UI 6タブSPA（search・graph・heatmap・analyze・stats・embedding）</w:t>
      </w:r>
    </w:p>
    <w:p>
      <w:pPr>
        <w:pStyle w:val="ListParagraph"/>
        <w:numPr>
          <w:ilvl w:val="0"/>
          <w:numId w:val="2"/>
        </w:numPr>
        <w:spacing w:before="60" w:after="60"/>
      </w:pPr>
      <w:r>
        <w:rPr>
          <w:rFonts w:ascii="Arial" w:cs="Arial" w:eastAsia="Arial" w:hAnsi="Arial"/>
          <w:sz w:val="20"/>
          <w:szCs w:val="20"/>
        </w:rPr>
        <w:t xml:space="preserve">FastAPI 9エンドポイント</w:t>
      </w:r>
    </w:p>
    <w:p>
      <w:pPr>
        <w:pStyle w:val="ListParagraph"/>
        <w:numPr>
          <w:ilvl w:val="0"/>
          <w:numId w:val="2"/>
        </w:numPr>
        <w:spacing w:before="60" w:after="60"/>
      </w:pPr>
      <w:r>
        <w:rPr>
          <w:rFonts w:ascii="Arial" w:cs="Arial" w:eastAsia="Arial" w:hAnsi="Arial"/>
          <w:sz w:val="20"/>
          <w:szCs w:val="20"/>
        </w:rPr>
        <w:t xml:space="preserve">memex.bat 起動管理ツール</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9.2 Phase 2: 差分インジェスト（中期優先）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コーパスはライブドキュメント。2025-2026_mybuzzwords.md への追記を検知して差分のみ処理することが次の最重要課題。</w:t>
            </w:r>
          </w:p>
        </w:tc>
      </w:tr>
    </w:tbl>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2025-2026_mybuzzwords.md への追記を検知して差分のみインジェスト</w:t>
      </w:r>
    </w:p>
    <w:p>
      <w:pPr>
        <w:pStyle w:val="ListParagraph"/>
        <w:numPr>
          <w:ilvl w:val="0"/>
          <w:numId w:val="2"/>
        </w:numPr>
        <w:spacing w:before="60" w:after="60"/>
      </w:pPr>
      <w:r>
        <w:rPr>
          <w:rFonts w:ascii="Arial" w:cs="Arial" w:eastAsia="Arial" w:hAnsi="Arial"/>
          <w:sz w:val="20"/>
          <w:szCs w:val="20"/>
        </w:rPr>
        <w:t xml:space="preserve">graph-build --incremental — 新規チャンクのみLLM分析してグラフに追加</w:t>
      </w:r>
    </w:p>
    <w:p>
      <w:pPr>
        <w:pStyle w:val="ListParagraph"/>
        <w:numPr>
          <w:ilvl w:val="0"/>
          <w:numId w:val="2"/>
        </w:numPr>
        <w:spacing w:before="60" w:after="60"/>
      </w:pPr>
      <w:r>
        <w:rPr>
          <w:rFonts w:ascii="Arial" w:cs="Arial" w:eastAsia="Arial" w:hAnsi="Arial"/>
          <w:sz w:val="20"/>
          <w:szCs w:val="20"/>
        </w:rPr>
        <w:t xml:space="preserve">build_umap.py の自動再実行トリガー</w:t>
      </w:r>
    </w:p>
    <w:p>
      <w:pPr>
        <w:spacing w:before="0" w:after="120"/>
      </w:pPr>
      <w:r>
        <w:t xml:space="preserve"/>
      </w:r>
    </w:p>
    <w:p>
      <w:pPr>
        <w:spacing w:before="80" w:after="80"/>
      </w:pPr>
      <w:r>
        <w:rPr>
          <w:rFonts w:ascii="Arial" w:cs="Arial" w:eastAsia="Arial" w:hAnsi="Arial"/>
          <w:b/>
          <w:bCs/>
          <w:sz w:val="20"/>
          <w:szCs w:val="20"/>
        </w:rPr>
        <w:t xml:space="preserve">実装方針:</w:t>
      </w:r>
    </w:p>
    <w:p>
      <w:pPr>
        <w:pStyle w:val="ListParagraph"/>
        <w:numPr>
          <w:ilvl w:val="1"/>
          <w:numId w:val="2"/>
        </w:numPr>
        <w:spacing w:before="60" w:after="60"/>
      </w:pPr>
      <w:r>
        <w:rPr>
          <w:rFonts w:ascii="Arial" w:cs="Arial" w:eastAsia="Arial" w:hAnsi="Arial"/>
          <w:sz w:val="20"/>
          <w:szCs w:val="20"/>
        </w:rPr>
        <w:t xml:space="preserve">最終インジェスト済みエントリ番号を data/exports/ingest_state.json に保存</w:t>
      </w:r>
    </w:p>
    <w:p>
      <w:pPr>
        <w:pStyle w:val="ListParagraph"/>
        <w:numPr>
          <w:ilvl w:val="1"/>
          <w:numId w:val="2"/>
        </w:numPr>
        <w:spacing w:before="60" w:after="60"/>
      </w:pPr>
      <w:r>
        <w:rPr>
          <w:rFonts w:ascii="Arial" w:cs="Arial" w:eastAsia="Arial" w:hAnsi="Arial"/>
          <w:sz w:val="20"/>
          <w:szCs w:val="20"/>
        </w:rPr>
        <w:t xml:space="preserve">ingest時に差分検出 → 新規エントリのみChromaDBにupsert</w:t>
      </w:r>
    </w:p>
    <w:p>
      <w:pPr>
        <w:pStyle w:val="ListParagraph"/>
        <w:numPr>
          <w:ilvl w:val="1"/>
          <w:numId w:val="2"/>
        </w:numPr>
        <w:spacing w:before="60" w:after="60"/>
      </w:pPr>
      <w:r>
        <w:rPr>
          <w:rFonts w:ascii="Arial" w:cs="Arial" w:eastAsia="Arial" w:hAnsi="Arial"/>
          <w:sz w:val="20"/>
          <w:szCs w:val="20"/>
        </w:rPr>
        <w:t xml:space="preserve">graph-build --incremental で graph_progress.json への追記</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9.3 Phase 3: 時系列分析（中期）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コーパスの最大の未活用資産。エントリー番号は思考の時間軸として機能する。</w:t>
            </w:r>
          </w:p>
        </w:tc>
      </w:tr>
    </w:tbl>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エントリー番号を時間軸として解釈（1→619が時系列順）</w:t>
      </w:r>
    </w:p>
    <w:p>
      <w:pPr>
        <w:pStyle w:val="ListParagraph"/>
        <w:numPr>
          <w:ilvl w:val="0"/>
          <w:numId w:val="2"/>
        </w:numPr>
        <w:spacing w:before="60" w:after="60"/>
      </w:pPr>
      <w:r>
        <w:rPr>
          <w:rFonts w:ascii="Arial" w:cs="Arial" w:eastAsia="Arial" w:hAnsi="Arial"/>
          <w:sz w:val="20"/>
          <w:szCs w:val="20"/>
        </w:rPr>
        <w:t xml:space="preserve">パラダイムの変遷をタイムライン可視化（例：前半は哲学的→後半は技術戦略的）</w:t>
      </w:r>
    </w:p>
    <w:p>
      <w:pPr>
        <w:pStyle w:val="ListParagraph"/>
        <w:numPr>
          <w:ilvl w:val="0"/>
          <w:numId w:val="2"/>
        </w:numPr>
        <w:spacing w:before="60" w:after="60"/>
      </w:pPr>
      <w:r>
        <w:rPr>
          <w:rFonts w:ascii="Arial" w:cs="Arial" w:eastAsia="Arial" w:hAnsi="Arial"/>
          <w:sz w:val="20"/>
          <w:szCs w:val="20"/>
        </w:rPr>
        <w:t xml:space="preserve">概念の「登場タイミング」と「消滅タイミング」の追跡</w:t>
      </w:r>
    </w:p>
    <w:p>
      <w:pPr>
        <w:spacing w:before="0" w:after="120"/>
      </w:pPr>
      <w:r>
        <w:t xml:space="preserve"/>
      </w:r>
    </w:p>
    <w:p>
      <w:pPr>
        <w:spacing w:before="80" w:after="80"/>
      </w:pPr>
      <w:r>
        <w:rPr>
          <w:rFonts w:ascii="Arial" w:cs="Arial" w:eastAsia="Arial" w:hAnsi="Arial"/>
          <w:b/>
          <w:bCs/>
          <w:sz w:val="20"/>
          <w:szCs w:val="20"/>
        </w:rPr>
        <w:t xml:space="preserve">実装方針:</w:t>
      </w:r>
    </w:p>
    <w:p>
      <w:pPr>
        <w:pStyle w:val="ListParagraph"/>
        <w:numPr>
          <w:ilvl w:val="1"/>
          <w:numId w:val="2"/>
        </w:numPr>
        <w:spacing w:before="60" w:after="60"/>
      </w:pPr>
      <w:r>
        <w:rPr>
          <w:rFonts w:ascii="Arial" w:cs="Arial" w:eastAsia="Arial" w:hAnsi="Arial"/>
          <w:sz w:val="20"/>
          <w:szCs w:val="20"/>
        </w:rPr>
        <w:t xml:space="preserve">umap_projection.json の entry_number フィールドを時間軸として使用（既に格納済み）</w:t>
      </w:r>
    </w:p>
    <w:p>
      <w:pPr>
        <w:pStyle w:val="ListParagraph"/>
        <w:numPr>
          <w:ilvl w:val="1"/>
          <w:numId w:val="2"/>
        </w:numPr>
        <w:spacing w:before="60" w:after="60"/>
      </w:pPr>
      <w:r>
        <w:rPr>
          <w:rFonts w:ascii="Arial" w:cs="Arial" w:eastAsia="Arial" w:hAnsi="Arial"/>
          <w:sz w:val="20"/>
          <w:szCs w:val="20"/>
        </w:rPr>
        <w:t xml:space="preserve">Web UIに // timeline タブ追加（D3.js streamgraph or area chart）</w:t>
      </w:r>
    </w:p>
    <w:p>
      <w:pPr>
        <w:pStyle w:val="ListParagraph"/>
        <w:numPr>
          <w:ilvl w:val="1"/>
          <w:numId w:val="2"/>
        </w:numPr>
        <w:spacing w:before="60" w:after="60"/>
      </w:pPr>
      <w:r>
        <w:rPr>
          <w:rFonts w:ascii="Arial" w:cs="Arial" w:eastAsia="Arial" w:hAnsi="Arial"/>
          <w:sz w:val="20"/>
          <w:szCs w:val="20"/>
        </w:rPr>
        <w:t xml:space="preserve">/timeline/data エンドポイント追加（entry_number × paradigm の時系列データ）</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9.4 Phase 4: 意味階層ドリルダウン（中期・SaaS設計直結）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今セッションで議論した「テンソル的分析」の本命。qwen3が出力した概念の近傍で抑圧された候補群を可視化する。</w:t>
            </w:r>
          </w:p>
        </w:tc>
      </w:tr>
    </w:tbl>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デンドログラム — 共起強度に基づく階層的クラスタリング（scipy.cluster.hierarchy）</w:t>
      </w:r>
    </w:p>
    <w:p>
      <w:pPr>
        <w:pStyle w:val="ListParagraph"/>
        <w:numPr>
          <w:ilvl w:val="0"/>
          <w:numId w:val="2"/>
        </w:numPr>
        <w:spacing w:before="60" w:after="60"/>
      </w:pPr>
      <w:r>
        <w:rPr>
          <w:rFonts w:ascii="Arial" w:cs="Arial" w:eastAsia="Arial" w:hAnsi="Arial"/>
          <w:sz w:val="20"/>
          <w:szCs w:val="20"/>
        </w:rPr>
        <w:t xml:space="preserve">パラダイム × 抽象度の2軸散布図 — 各概念にLLMで「抽象度スコア」を付与</w:t>
      </w:r>
    </w:p>
    <w:p>
      <w:pPr>
        <w:pStyle w:val="ListParagraph"/>
        <w:numPr>
          <w:ilvl w:val="0"/>
          <w:numId w:val="2"/>
        </w:numPr>
        <w:spacing w:before="60" w:after="60"/>
      </w:pPr>
      <w:r>
        <w:rPr>
          <w:rFonts w:ascii="Arial" w:cs="Arial" w:eastAsia="Arial" w:hAnsi="Arial"/>
          <w:sz w:val="20"/>
          <w:szCs w:val="20"/>
        </w:rPr>
        <w:t xml:space="preserve">概念の「意味的祖先」トレース — あるノードから上位概念を自動的に辿る</w:t>
      </w:r>
    </w:p>
    <w:p>
      <w:pPr>
        <w:pStyle w:val="ListParagraph"/>
        <w:numPr>
          <w:ilvl w:val="0"/>
          <w:numId w:val="2"/>
        </w:numPr>
        <w:spacing w:before="60" w:after="60"/>
      </w:pPr>
      <w:r>
        <w:rPr>
          <w:rFonts w:ascii="Arial" w:cs="Arial" w:eastAsia="Arial" w:hAnsi="Arial"/>
          <w:sz w:val="20"/>
          <w:szCs w:val="20"/>
        </w:rPr>
        <w:t xml:space="preserve">Embedding Spaceの近傍点動的ハイライト — クリックで意味的近傍をリング状表示</w:t>
      </w:r>
    </w:p>
    <w:p>
      <w:pPr>
        <w:spacing w:before="0" w:after="120"/>
      </w:pPr>
      <w:r>
        <w:t xml:space="preserve"/>
      </w:r>
    </w:p>
    <w:p>
      <w:pPr>
        <w:spacing w:before="80" w:after="80"/>
      </w:pPr>
      <w:r>
        <w:rPr>
          <w:rFonts w:ascii="Arial" w:cs="Arial" w:eastAsia="Arial" w:hAnsi="Arial"/>
          <w:b/>
          <w:bCs/>
          <w:sz w:val="20"/>
          <w:szCs w:val="20"/>
        </w:rPr>
        <w:t xml:space="preserve">実装方針:</w:t>
      </w:r>
    </w:p>
    <w:p>
      <w:pPr>
        <w:pStyle w:val="ListParagraph"/>
        <w:numPr>
          <w:ilvl w:val="1"/>
          <w:numId w:val="2"/>
        </w:numPr>
        <w:spacing w:before="60" w:after="60"/>
      </w:pPr>
      <w:r>
        <w:rPr>
          <w:rFonts w:ascii="Arial" w:cs="Arial" w:eastAsia="Arial" w:hAnsi="Arial"/>
          <w:sz w:val="20"/>
          <w:szCs w:val="20"/>
        </w:rPr>
        <w:t xml:space="preserve">ChromaDBのベクトル距離を直接使用して近傍N件を動的取得</w:t>
      </w:r>
    </w:p>
    <w:p>
      <w:pPr>
        <w:pStyle w:val="ListParagraph"/>
        <w:numPr>
          <w:ilvl w:val="1"/>
          <w:numId w:val="2"/>
        </w:numPr>
        <w:spacing w:before="60" w:after="60"/>
      </w:pPr>
      <w:r>
        <w:rPr>
          <w:rFonts w:ascii="Arial" w:cs="Arial" w:eastAsia="Arial" w:hAnsi="Arial"/>
          <w:sz w:val="20"/>
          <w:szCs w:val="20"/>
        </w:rPr>
        <w:t xml:space="preserve">抽象度スコア = qwen3に各概念を投げて0-1のスコアを生成・graph_progress.jsonに追記</w:t>
      </w:r>
    </w:p>
    <w:p>
      <w:pPr>
        <w:pStyle w:val="ListParagraph"/>
        <w:numPr>
          <w:ilvl w:val="1"/>
          <w:numId w:val="2"/>
        </w:numPr>
        <w:spacing w:before="60" w:after="60"/>
      </w:pPr>
      <w:r>
        <w:rPr>
          <w:rFonts w:ascii="Arial" w:cs="Arial" w:eastAsia="Arial" w:hAnsi="Arial"/>
          <w:sz w:val="20"/>
          <w:szCs w:val="20"/>
        </w:rPr>
        <w:t xml:space="preserve">graph_progress.json に abstraction_score フィールドを追加</w:t>
      </w:r>
    </w:p>
    <w:p>
      <w:pPr>
        <w:spacing w:before="0" w:after="120"/>
      </w:pPr>
      <w:r>
        <w:t xml:space="preserve"/>
      </w:r>
    </w:p>
    <w:p>
      <w:pPr>
        <w:pStyle w:val="Heading2"/>
        <w:spacing w:before="280" w:after="140"/>
      </w:pPr>
      <w:r>
        <w:rPr>
          <w:rFonts w:ascii="Arial" w:cs="Arial" w:eastAsia="Arial" w:hAnsi="Arial"/>
          <w:b/>
          <w:bCs/>
          <w:color w:val="2E5F8A"/>
          <w:sz w:val="26"/>
          <w:szCs w:val="26"/>
        </w:rPr>
        <w:t xml:space="preserve">9.5 Phase 5: インフラ整備（随時）</w:t>
      </w:r>
    </w:p>
    <w:p>
      <w:pPr>
        <w:pStyle w:val="ListParagraph"/>
        <w:numPr>
          <w:ilvl w:val="0"/>
          <w:numId w:val="2"/>
        </w:numPr>
        <w:spacing w:before="60" w:after="60"/>
      </w:pPr>
      <w:r>
        <w:rPr>
          <w:rFonts w:ascii="Arial" w:cs="Arial" w:eastAsia="Arial" w:hAnsi="Arial"/>
          <w:sz w:val="20"/>
          <w:szCs w:val="20"/>
        </w:rPr>
        <w:t xml:space="preserve">requirements.txt 更新（umap-learn・scikit-learn 追加）</w:t>
      </w:r>
    </w:p>
    <w:p>
      <w:pPr>
        <w:pStyle w:val="ListParagraph"/>
        <w:numPr>
          <w:ilvl w:val="0"/>
          <w:numId w:val="2"/>
        </w:numPr>
        <w:spacing w:before="60" w:after="60"/>
      </w:pPr>
      <w:r>
        <w:rPr>
          <w:rFonts w:ascii="Arial" w:cs="Arial" w:eastAsia="Arial" w:hAnsi="Arial"/>
          <w:sz w:val="20"/>
          <w:szCs w:val="20"/>
        </w:rPr>
        <w:t xml:space="preserve">retry_failed*.py 等の一時スクリプト削除（D:\sakane-memex ルートに残存）</w:t>
      </w:r>
    </w:p>
    <w:p>
      <w:pPr>
        <w:pStyle w:val="ListParagraph"/>
        <w:numPr>
          <w:ilvl w:val="0"/>
          <w:numId w:val="2"/>
        </w:numPr>
        <w:spacing w:before="60" w:after="60"/>
      </w:pPr>
      <w:r>
        <w:rPr>
          <w:rFonts w:ascii="Arial" w:cs="Arial" w:eastAsia="Arial" w:hAnsi="Arial"/>
          <w:sz w:val="20"/>
          <w:szCs w:val="20"/>
        </w:rPr>
        <w:t xml:space="preserve">graph-build のJSON解析失敗率改善（format='json' オプション使用）</w:t>
      </w:r>
    </w:p>
    <w:p>
      <w:pPr>
        <w:pStyle w:val="ListParagraph"/>
        <w:numPr>
          <w:ilvl w:val="0"/>
          <w:numId w:val="2"/>
        </w:numPr>
        <w:spacing w:before="60" w:after="60"/>
      </w:pPr>
      <w:r>
        <w:rPr>
          <w:rFonts w:ascii="Arial" w:cs="Arial" w:eastAsia="Arial" w:hAnsi="Arial"/>
          <w:sz w:val="20"/>
          <w:szCs w:val="20"/>
        </w:rPr>
        <w:t xml:space="preserve">Web UI React化（Vite）— 現状Vanilla JSで十分機能しているため優先度低</w:t>
      </w:r>
    </w:p>
    <w:p>
      <w:pPr>
        <w:spacing w:before="0" w:after="200"/>
      </w:pPr>
      <w:r>
        <w:t xml:space="preserve"/>
      </w:r>
    </w:p>
    <w:p>
      <w:pPr>
        <w:pStyle w:val="Heading1"/>
        <w:pBdr>
          <w:bottom w:val="single" w:color="1E3A5F" w:sz="4" w:space="4"/>
        </w:pBdr>
        <w:spacing w:before="360" w:after="200"/>
      </w:pPr>
      <w:r>
        <w:rPr>
          <w:rFonts w:ascii="Arial" w:cs="Arial" w:eastAsia="Arial" w:hAnsi="Arial"/>
          <w:b/>
          <w:bCs/>
          <w:color w:val="1E3A5F"/>
          <w:sz w:val="32"/>
          <w:szCs w:val="32"/>
        </w:rPr>
        <w:t xml:space="preserve">10. 次セッション開始用カスタムプロンプト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EBF3FA" w:val="clear"/>
            <w:tcMar>
              <w:top w:type="dxa" w:w="120"/>
              <w:left w:type="dxa" w:w="200"/>
              <w:bottom w:type="dxa" w:w="120"/>
              <w:right w:type="dxa" w:w="200"/>
            </w:tcMar>
          </w:tcPr>
          <w:p>
            <w:pPr>
              <w:spacing w:before="0" w:after="0"/>
            </w:pPr>
            <w:r>
              <w:rPr>
                <w:rFonts w:ascii="Arial" w:cs="Arial" w:eastAsia="Arial" w:hAnsi="Arial"/>
                <w:i/>
                <w:iCs/>
                <w:color w:val="1E3A5F"/>
                <w:sz w:val="18"/>
                <w:szCs w:val="18"/>
              </w:rPr>
              <w:t xml:space="preserve">以下のテキストを新規Claudeスレッドの最初のメッセージとしてそのままコピー&amp;ペーストして使用する。</w:t>
            </w:r>
          </w:p>
        </w:tc>
      </w:tr>
    </w:tbl>
    <w:p>
      <w:pPr>
        <w:spacing w:before="0" w:after="120"/>
      </w:pPr>
      <w:r>
        <w:t xml:space="preserve"/>
      </w:r>
    </w:p>
    <w:p>
      <w:pPr>
        <w:spacing w:before="80" w:after="80"/>
      </w:pPr>
      <w:r>
        <w:rPr>
          <w:rFonts w:ascii="Arial" w:cs="Arial" w:eastAsia="Arial" w:hAnsi="Arial"/>
          <w:b/>
          <w:bCs/>
          <w:sz w:val="20"/>
          <w:szCs w:val="20"/>
        </w:rPr>
        <w:t xml:space="preserve">--- ここからコピー ---</w:t>
      </w:r>
    </w:p>
    <w:p>
      <w:pPr>
        <w:spacing w:before="0" w:after="120"/>
      </w:pPr>
      <w:r>
        <w:t xml:space="preserve"/>
      </w:r>
    </w:p>
    <w:p>
      <w:pPr>
        <w:spacing w:before="80" w:after="80"/>
      </w:pPr>
      <w:r>
        <w:rPr>
          <w:rFonts w:ascii="Arial" w:cs="Arial" w:eastAsia="Arial" w:hAnsi="Arial"/>
          <w:sz w:val="20"/>
          <w:szCs w:val="20"/>
        </w:rPr>
        <w:t xml:space="preserve">あなたはsakane-memexプロジェクトのフルスタックエンジニアとして作業します。</w:t>
      </w:r>
    </w:p>
    <w:p>
      <w:pPr>
        <w:spacing w:before="80" w:after="80"/>
      </w:pPr>
      <w:r>
        <w:rPr>
          <w:rFonts w:ascii="Arial" w:cs="Arial" w:eastAsia="Arial" w:hAnsi="Arial"/>
          <w:sz w:val="20"/>
          <w:szCs w:val="20"/>
        </w:rPr>
        <w:t xml:space="preserve">以下のコンテキストを完全に把握した上で作業を開始してください。</w:t>
      </w:r>
    </w:p>
    <w:p>
      <w:pPr>
        <w:spacing w:before="0" w:after="120"/>
      </w:pPr>
      <w:r>
        <w:t xml:space="preserve"/>
      </w:r>
    </w:p>
    <w:p>
      <w:pPr>
        <w:spacing w:before="80" w:after="80"/>
      </w:pPr>
      <w:r>
        <w:rPr>
          <w:rFonts w:ascii="Arial" w:cs="Arial" w:eastAsia="Arial" w:hAnsi="Arial"/>
          <w:b/>
          <w:bCs/>
          <w:sz w:val="20"/>
          <w:szCs w:val="20"/>
        </w:rPr>
        <w:t xml:space="preserve">【プロジェクト】sakane-memex v2026.1</w:t>
      </w:r>
    </w:p>
    <w:p>
      <w:pPr>
        <w:spacing w:before="80" w:after="80"/>
      </w:pPr>
      <w:r>
        <w:rPr>
          <w:rFonts w:ascii="Arial" w:cs="Arial" w:eastAsia="Arial" w:hAnsi="Arial"/>
          <w:sz w:val="20"/>
          <w:szCs w:val="20"/>
        </w:rPr>
        <w:t xml:space="preserve">坂根康之の認知ジャーナル（619エントリ）を知識コーパスとして扱うパーソナル意味論的ナレッジベース。</w:t>
      </w:r>
    </w:p>
    <w:p>
      <w:pPr>
        <w:spacing w:before="80" w:after="80"/>
      </w:pPr>
      <w:r>
        <w:rPr>
          <w:rFonts w:ascii="Arial" w:cs="Arial" w:eastAsia="Arial" w:hAnsi="Arial"/>
          <w:sz w:val="20"/>
          <w:szCs w:val="20"/>
        </w:rPr>
        <w:t xml:space="preserve">目的: qwen3-embeddingの4096次元空間を「自分の思考地図」として探索し、2027年SaaS設計の意味フレームワーク基盤とする。</w:t>
      </w:r>
    </w:p>
    <w:p>
      <w:pPr>
        <w:spacing w:before="0" w:after="120"/>
      </w:pPr>
      <w:r>
        <w:t xml:space="preserve"/>
      </w:r>
    </w:p>
    <w:p>
      <w:pPr>
        <w:spacing w:before="80" w:after="80"/>
      </w:pPr>
      <w:r>
        <w:rPr>
          <w:rFonts w:ascii="Arial" w:cs="Arial" w:eastAsia="Arial" w:hAnsi="Arial"/>
          <w:b/>
          <w:bCs/>
          <w:sz w:val="20"/>
          <w:szCs w:val="20"/>
        </w:rPr>
        <w:t xml:space="preserve">【環境】</w:t>
      </w:r>
    </w:p>
    <w:p>
      <w:pPr>
        <w:spacing w:before="80" w:after="80"/>
      </w:pPr>
      <w:r>
        <w:rPr>
          <w:rFonts w:ascii="Arial" w:cs="Arial" w:eastAsia="Arial" w:hAnsi="Arial"/>
          <w:sz w:val="20"/>
          <w:szCs w:val="20"/>
        </w:rPr>
        <w:t xml:space="preserve">Windows 11 / RTX3060 12GB / RAM 64GB / Python 3.12 / PowerShell（PowerShell構文のみ使用）</w:t>
      </w:r>
    </w:p>
    <w:p>
      <w:pPr>
        <w:spacing w:before="80" w:after="80"/>
      </w:pPr>
      <w:r>
        <w:rPr>
          <w:rFonts w:ascii="Arial" w:cs="Arial" w:eastAsia="Arial" w:hAnsi="Arial"/>
          <w:sz w:val="20"/>
          <w:szCs w:val="20"/>
        </w:rPr>
        <w:t xml:space="preserve">D:\sakane-memex\ / .venv / Ollama (qwen3-embedding:latest / qwen3:latest)</w:t>
      </w:r>
    </w:p>
    <w:p>
      <w:pPr>
        <w:spacing w:before="80" w:after="80"/>
      </w:pPr>
      <w:r>
        <w:rPr>
          <w:rFonts w:ascii="Arial" w:cs="Arial" w:eastAsia="Arial" w:hAnsi="Arial"/>
          <w:sz w:val="20"/>
          <w:szCs w:val="20"/>
        </w:rPr>
        <w:t xml:space="preserve">起動: memex.bat [1] Start または uvicorn src.api.main:app --port 8000</w:t>
      </w:r>
    </w:p>
    <w:p>
      <w:pPr>
        <w:spacing w:before="0" w:after="120"/>
      </w:pPr>
      <w:r>
        <w:t xml:space="preserve"/>
      </w:r>
    </w:p>
    <w:p>
      <w:pPr>
        <w:spacing w:before="80" w:after="80"/>
      </w:pPr>
      <w:r>
        <w:rPr>
          <w:rFonts w:ascii="Arial" w:cs="Arial" w:eastAsia="Arial" w:hAnsi="Arial"/>
          <w:b/>
          <w:bCs/>
          <w:sz w:val="20"/>
          <w:szCs w:val="20"/>
        </w:rPr>
        <w:t xml:space="preserve">【現状（v2026.1完了済み）】</w:t>
      </w:r>
    </w:p>
    <w:p>
      <w:pPr>
        <w:spacing w:before="80" w:after="80"/>
      </w:pPr>
      <w:r>
        <w:rPr>
          <w:rFonts w:ascii="Arial" w:cs="Arial" w:eastAsia="Arial" w:hAnsi="Arial"/>
          <w:sz w:val="20"/>
          <w:szCs w:val="20"/>
        </w:rPr>
        <w:t xml:space="preserve">ChromaDB: 619チャンク格納済み / 知識グラフ: 1759ノード・1257エッジ / UMAP: 619点の2次元投影</w:t>
      </w:r>
    </w:p>
    <w:p>
      <w:pPr>
        <w:spacing w:before="80" w:after="80"/>
      </w:pPr>
      <w:r>
        <w:rPr>
          <w:rFonts w:ascii="Arial" w:cs="Arial" w:eastAsia="Arial" w:hAnsi="Arial"/>
          <w:sz w:val="20"/>
          <w:szCs w:val="20"/>
        </w:rPr>
        <w:t xml:space="preserve">Web UI: 6タブSPA (search/graph/heatmap/analyze/stats/embedding) / FastAPI: 9エンドポイント</w:t>
      </w:r>
    </w:p>
    <w:p>
      <w:pPr>
        <w:spacing w:before="0" w:after="120"/>
      </w:pPr>
      <w:r>
        <w:t xml:space="preserve"/>
      </w:r>
    </w:p>
    <w:p>
      <w:pPr>
        <w:spacing w:before="80" w:after="80"/>
      </w:pPr>
      <w:r>
        <w:rPr>
          <w:rFonts w:ascii="Arial" w:cs="Arial" w:eastAsia="Arial" w:hAnsi="Arial"/>
          <w:b/>
          <w:bCs/>
          <w:sz w:val="20"/>
          <w:szCs w:val="20"/>
        </w:rPr>
        <w:t xml:space="preserve">【重要な実装メモ】</w:t>
      </w:r>
    </w:p>
    <w:p>
      <w:pPr>
        <w:spacing w:before="80" w:after="80"/>
      </w:pPr>
      <w:r>
        <w:rPr>
          <w:rFonts w:ascii="Arial" w:cs="Arial" w:eastAsia="Arial" w:hAnsi="Arial"/>
          <w:sz w:val="20"/>
          <w:szCs w:val="20"/>
        </w:rPr>
        <w:t xml:space="preserve">- settings.yamlのchunker.strategyは参照されない。実動作はSemanticChunker(strategy='entry', context_window=0)</w:t>
      </w:r>
    </w:p>
    <w:p>
      <w:pPr>
        <w:spacing w:before="80" w:after="80"/>
      </w:pPr>
      <w:r>
        <w:rPr>
          <w:rFonts w:ascii="Arial" w:cs="Arial" w:eastAsia="Arial" w:hAnsi="Arial"/>
          <w:sz w:val="20"/>
          <w:szCs w:val="20"/>
        </w:rPr>
        <w:t xml:space="preserve">- --forceはdelete_by_source()によるソース単位削除（ChromaDB全体クリアではない）</w:t>
      </w:r>
    </w:p>
    <w:p>
      <w:pPr>
        <w:spacing w:before="80" w:after="80"/>
      </w:pPr>
      <w:r>
        <w:rPr>
          <w:rFonts w:ascii="Arial" w:cs="Arial" w:eastAsia="Arial" w:hAnsi="Arial"/>
          <w:sz w:val="20"/>
          <w:szCs w:val="20"/>
        </w:rPr>
        <w:t xml:space="preserve">- frequencyはkey_concepts数を代理指標として使用（graph nodeのfrequencyとは別空間）</w:t>
      </w:r>
    </w:p>
    <w:p>
      <w:pPr>
        <w:spacing w:before="0" w:after="120"/>
      </w:pPr>
      <w:r>
        <w:t xml:space="preserve"/>
      </w:r>
    </w:p>
    <w:p>
      <w:pPr>
        <w:spacing w:before="80" w:after="80"/>
      </w:pPr>
      <w:r>
        <w:rPr>
          <w:rFonts w:ascii="Arial" w:cs="Arial" w:eastAsia="Arial" w:hAnsi="Arial"/>
          <w:b/>
          <w:bCs/>
          <w:sz w:val="20"/>
          <w:szCs w:val="20"/>
        </w:rPr>
        <w:t xml:space="preserve">【次のタスク】</w:t>
      </w:r>
    </w:p>
    <w:p>
      <w:pPr>
        <w:spacing w:before="80" w:after="80"/>
      </w:pPr>
      <w:r>
        <w:rPr>
          <w:rFonts w:ascii="Arial" w:cs="Arial" w:eastAsia="Arial" w:hAnsi="Arial"/>
          <w:sz w:val="20"/>
          <w:szCs w:val="20"/>
        </w:rPr>
        <w:t xml:space="preserve">本ドキュメントのSection 9（ロードマップ）を参照。今日はPhase [X] から着手します。</w:t>
      </w:r>
    </w:p>
    <w:p>
      <w:pPr>
        <w:spacing w:before="0" w:after="120"/>
      </w:pPr>
      <w:r>
        <w:t xml:space="preserve"/>
      </w:r>
    </w:p>
    <w:p>
      <w:pPr>
        <w:spacing w:before="80" w:after="80"/>
      </w:pPr>
      <w:r>
        <w:rPr>
          <w:rFonts w:ascii="Arial" w:cs="Arial" w:eastAsia="Arial" w:hAnsi="Arial"/>
          <w:b/>
          <w:bCs/>
          <w:sz w:val="20"/>
          <w:szCs w:val="20"/>
        </w:rPr>
        <w:t xml:space="preserve">--- ここまで ---</w:t>
      </w:r>
    </w:p>
    <w:sectPr>
      <w:head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2" w:space="4"/>
      </w:pBdr>
      <w:jc w:val="right"/>
    </w:pPr>
    <w:r>
      <w:rPr>
        <w:rFonts w:ascii="Arial" w:cs="Arial" w:eastAsia="Arial" w:hAnsi="Arial"/>
        <w:color w:val="888888"/>
        <w:sz w:val="16"/>
        <w:szCs w:val="16"/>
      </w:rPr>
      <w:t xml:space="preserve">sakane-memex v2026.1  |  開発指示書 (Developer Context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2026-03-10T07:19:12.435Z</dcterms:created>
  <dcterms:modified xsi:type="dcterms:W3CDTF">2026-03-10T07:19:12.436Z</dcterms:modified>
</cp:coreProperties>
</file>

<file path=docProps/custom.xml><?xml version="1.0" encoding="utf-8"?>
<Properties xmlns="http://schemas.openxmlformats.org/officeDocument/2006/custom-properties" xmlns:vt="http://schemas.openxmlformats.org/officeDocument/2006/docPropsVTypes"/>
</file>