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CBACT03C — Card Cross-Reference File Reader and Printer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CBACT03C.cbl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    : CBACT03C.CBL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data actions — reading rows, logging values, handling errors — and names every file, field, copybook, and external program along the way so a developer can still find each piece in the source. The reader does not need to know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CBACT03C reads the </w:t>
      </w:r>
      <w:r>
        <w:rPr>
          <w:rFonts w:ascii="Calibri" w:hAnsi="Calibri"/>
          <w:b/>
          <w:i w:val="0"/>
          <w:sz w:val="20"/>
        </w:rPr>
        <w:t>Card Cross-Reference File</w:t>
      </w:r>
      <w:r>
        <w:rPr>
          <w:rFonts w:ascii="Calibri" w:hAnsi="Calibri"/>
          <w:b w:val="0"/>
          <w:i w:val="0"/>
          <w:sz w:val="20"/>
        </w:rPr>
        <w:t xml:space="preserve"> — an indexed VSAM file identified in the program as </w:t>
      </w:r>
      <w:r>
        <w:rPr>
          <w:rFonts w:ascii="Courier New" w:hAnsi="Courier New"/>
          <w:b w:val="0"/>
          <w:i w:val="0"/>
          <w:color w:val="C00000"/>
          <w:sz w:val="18"/>
        </w:rPr>
        <w:t>XREFFILE-FILE</w:t>
      </w:r>
      <w:r>
        <w:rPr>
          <w:rFonts w:ascii="Calibri" w:hAnsi="Calibri"/>
          <w:b w:val="0"/>
          <w:i w:val="0"/>
          <w:sz w:val="20"/>
        </w:rPr>
        <w:t xml:space="preserve">, assigned to the JCL DDname </w:t>
      </w:r>
      <w:r>
        <w:rPr>
          <w:rFonts w:ascii="Courier New" w:hAnsi="Courier New"/>
          <w:b w:val="0"/>
          <w:i w:val="0"/>
          <w:color w:val="C00000"/>
          <w:sz w:val="18"/>
        </w:rPr>
        <w:t>XREFFILE</w:t>
      </w:r>
      <w:r>
        <w:rPr>
          <w:rFonts w:ascii="Calibri" w:hAnsi="Calibri"/>
          <w:b w:val="0"/>
          <w:i w:val="0"/>
          <w:sz w:val="20"/>
        </w:rPr>
        <w:t xml:space="preserve"> — and prints every cross-reference record it finds to the job log. The Cross-Reference File is a KSDS (keyed sequential data set) with each record keyed on the 16-character card number (</w:t>
      </w:r>
      <w:r>
        <w:rPr>
          <w:rFonts w:ascii="Courier New" w:hAnsi="Courier New"/>
          <w:b w:val="0"/>
          <w:i w:val="0"/>
          <w:color w:val="C00000"/>
          <w:sz w:val="18"/>
        </w:rPr>
        <w:t>FD-XREF-CARD-NUM</w:t>
      </w:r>
      <w:r>
        <w:rPr>
          <w:rFonts w:ascii="Calibri" w:hAnsi="Calibri"/>
          <w:b w:val="0"/>
          <w:i w:val="0"/>
          <w:sz w:val="20"/>
        </w:rPr>
        <w:t xml:space="preserve">), so the program reads it one record at a time in ascending card-number order. No output files are written; all output goes to the job log via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statements.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cross-reference record links a card number, a customer ID, and an account ID. The record layout is defined in copybook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 xml:space="preserve">, which provides the group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and its three data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external programs (apart from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>) are called. No calculations, lookups, or transformations are performed.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Note:</w:t>
      </w:r>
      <w:r>
        <w:rPr>
          <w:rFonts w:ascii="Calibri" w:hAnsi="Calibri"/>
          <w:b w:val="0"/>
          <w:i w:val="0"/>
          <w:sz w:val="20"/>
        </w:rPr>
        <w:t xml:space="preserve"> This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twice</w:t>
      </w:r>
      <w:r>
        <w:rPr>
          <w:rFonts w:ascii="Calibri" w:hAnsi="Calibri"/>
          <w:b w:val="0"/>
          <w:i w:val="0"/>
          <w:sz w:val="20"/>
        </w:rPr>
        <w:t xml:space="preserve"> for every record read — once inside the read paragraph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 and once in the main loop body. This double-display is a latent bug inherited from a copy-and-paste template (see Migration Note 1).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runs in three phases: </w:t>
      </w:r>
      <w:r>
        <w:rPr>
          <w:rFonts w:ascii="Calibri" w:hAnsi="Calibri"/>
          <w:b/>
          <w:i w:val="0"/>
          <w:sz w:val="20"/>
        </w:rPr>
        <w:t>startup</w:t>
      </w:r>
      <w:r>
        <w:rPr>
          <w:rFonts w:ascii="Calibri" w:hAnsi="Calibri"/>
          <w:b w:val="0"/>
          <w:i w:val="0"/>
          <w:sz w:val="20"/>
        </w:rPr>
        <w:t xml:space="preserve"> (open the cross-reference file), </w:t>
      </w:r>
      <w:r>
        <w:rPr>
          <w:rFonts w:ascii="Calibri" w:hAnsi="Calibri"/>
          <w:b/>
          <w:i w:val="0"/>
          <w:sz w:val="20"/>
        </w:rPr>
        <w:t>per-record processing loop</w:t>
      </w:r>
      <w:r>
        <w:rPr>
          <w:rFonts w:ascii="Calibri" w:hAnsi="Calibri"/>
          <w:b w:val="0"/>
          <w:i w:val="0"/>
          <w:sz w:val="20"/>
        </w:rPr>
        <w:t xml:space="preserve"> (read and display each cross-reference record), and </w:t>
      </w:r>
      <w:r>
        <w:rPr>
          <w:rFonts w:ascii="Calibri" w:hAnsi="Calibri"/>
          <w:b/>
          <w:i w:val="0"/>
          <w:sz w:val="20"/>
        </w:rPr>
        <w:t>shutdown</w:t>
      </w:r>
      <w:r>
        <w:rPr>
          <w:rFonts w:ascii="Calibri" w:hAnsi="Calibri"/>
          <w:b w:val="0"/>
          <w:i w:val="0"/>
          <w:sz w:val="20"/>
        </w:rPr>
        <w:t xml:space="preserve"> (close the file).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Write the start banner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(Procedure Division, line 71).</w:t>
      </w:r>
      <w:r>
        <w:rPr>
          <w:rFonts w:ascii="Calibri" w:hAnsi="Calibri"/>
          <w:b w:val="0"/>
          <w:i w:val="0"/>
          <w:sz w:val="20"/>
        </w:rPr>
        <w:t xml:space="preserve"> The message </w:t>
      </w:r>
      <w:r>
        <w:rPr>
          <w:rFonts w:ascii="Courier New" w:hAnsi="Courier New"/>
          <w:b w:val="0"/>
          <w:i w:val="0"/>
          <w:color w:val="C00000"/>
          <w:sz w:val="18"/>
        </w:rPr>
        <w:t>'START OF EXECUTION OF PROGRAM CBACT03C'</w:t>
      </w:r>
      <w:r>
        <w:rPr>
          <w:rFonts w:ascii="Calibri" w:hAnsi="Calibri"/>
          <w:b w:val="0"/>
          <w:i w:val="0"/>
          <w:sz w:val="20"/>
        </w:rPr>
        <w:t xml:space="preserve"> is written to the job log.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Open the Cross-Reference File for reading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0000-XREFFILE-OPEN</w:t>
      </w:r>
      <w:r>
        <w:rPr>
          <w:rFonts w:ascii="Calibri" w:hAnsi="Calibri"/>
          <w:b w:val="0"/>
          <w:i w:val="0"/>
          <w:sz w:val="20"/>
        </w:rPr>
        <w:t xml:space="preserve">, line 118).* Opens </w:t>
      </w:r>
      <w:r>
        <w:rPr>
          <w:rFonts w:ascii="Courier New" w:hAnsi="Courier New"/>
          <w:b w:val="0"/>
          <w:i w:val="0"/>
          <w:color w:val="C00000"/>
          <w:sz w:val="18"/>
        </w:rPr>
        <w:t>XREFFILE-FILE</w:t>
      </w:r>
      <w:r>
        <w:rPr>
          <w:rFonts w:ascii="Calibri" w:hAnsi="Calibri"/>
          <w:b w:val="0"/>
          <w:i w:val="0"/>
          <w:sz w:val="20"/>
        </w:rPr>
        <w:t xml:space="preserve"> for input. Before the open,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pre-set to </w:t>
      </w:r>
      <w:r>
        <w:rPr>
          <w:rFonts w:ascii="Courier New" w:hAnsi="Courier New"/>
          <w:b w:val="0"/>
          <w:i w:val="0"/>
          <w:color w:val="C00000"/>
          <w:sz w:val="18"/>
        </w:rPr>
        <w:t>8</w:t>
      </w:r>
      <w:r>
        <w:rPr>
          <w:rFonts w:ascii="Calibri" w:hAnsi="Calibri"/>
          <w:b w:val="0"/>
          <w:i w:val="0"/>
          <w:sz w:val="20"/>
        </w:rPr>
        <w:t xml:space="preserve"> as a progress sentinel. If the open returns status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; any other status sets it to </w:t>
      </w:r>
      <w:r>
        <w:rPr>
          <w:rFonts w:ascii="Courier New" w:hAnsi="Courier New"/>
          <w:b w:val="0"/>
          <w:i w:val="0"/>
          <w:color w:val="C00000"/>
          <w:sz w:val="18"/>
        </w:rPr>
        <w:t>12</w:t>
      </w:r>
      <w:r>
        <w:rPr>
          <w:rFonts w:ascii="Calibri" w:hAnsi="Calibri"/>
          <w:b w:val="0"/>
          <w:i w:val="0"/>
          <w:sz w:val="20"/>
        </w:rPr>
        <w:t xml:space="preserve">. If </w:t>
      </w:r>
      <w:r>
        <w:rPr>
          <w:rFonts w:ascii="Courier New" w:hAnsi="Courier New"/>
          <w:b w:val="0"/>
          <w:i w:val="0"/>
          <w:color w:val="C00000"/>
          <w:sz w:val="18"/>
        </w:rPr>
        <w:t>APPL-AOK</w:t>
      </w:r>
      <w:r>
        <w:rPr>
          <w:rFonts w:ascii="Calibri" w:hAnsi="Calibri"/>
          <w:b w:val="0"/>
          <w:i w:val="0"/>
          <w:sz w:val="20"/>
        </w:rPr>
        <w:t xml:space="preserve"> is not true,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XREFFILE'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to format the status code, then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to terminate with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the open succeeds,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at its initialised value of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Per-Record Processing Loop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loops until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becomes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There is a </w:t>
      </w:r>
      <w:r>
        <w:rPr>
          <w:rFonts w:ascii="Calibri" w:hAnsi="Calibri"/>
          <w:b/>
          <w:i w:val="0"/>
          <w:sz w:val="20"/>
        </w:rPr>
        <w:t>redundant inner guard</w:t>
      </w:r>
      <w:r>
        <w:rPr>
          <w:rFonts w:ascii="Calibri" w:hAnsi="Calibri"/>
          <w:b w:val="0"/>
          <w:i w:val="0"/>
          <w:sz w:val="20"/>
        </w:rPr>
        <w:t xml:space="preserve"> checking </w:t>
      </w:r>
      <w:r>
        <w:rPr>
          <w:rFonts w:ascii="Courier New" w:hAnsi="Courier New"/>
          <w:b w:val="0"/>
          <w:i w:val="0"/>
          <w:color w:val="C00000"/>
          <w:sz w:val="18"/>
        </w:rPr>
        <w:t>END-OF-FILE = 'N'</w:t>
      </w:r>
      <w:r>
        <w:rPr>
          <w:rFonts w:ascii="Calibri" w:hAnsi="Calibri"/>
          <w:b w:val="0"/>
          <w:i w:val="0"/>
          <w:sz w:val="20"/>
        </w:rPr>
        <w:t xml:space="preserve"> (line 75) — this condition can never be false while the loop is running (see Migration Note 2). The walkthrough below describes one full iteration.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Read the next cross-reference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, line 92).* Reads the next record from </w:t>
      </w:r>
      <w:r>
        <w:rPr>
          <w:rFonts w:ascii="Courier New" w:hAnsi="Courier New"/>
          <w:b w:val="0"/>
          <w:i w:val="0"/>
          <w:color w:val="C00000"/>
          <w:sz w:val="18"/>
        </w:rPr>
        <w:t>XREFFILE-FILE</w:t>
      </w:r>
      <w:r>
        <w:rPr>
          <w:rFonts w:ascii="Calibri" w:hAnsi="Calibri"/>
          <w:b w:val="0"/>
          <w:i w:val="0"/>
          <w:sz w:val="20"/>
        </w:rPr>
        <w:t xml:space="preserve"> into the working-storage area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defined by copybook </w:t>
      </w:r>
      <w:r>
        <w:rPr>
          <w:rFonts w:ascii="Courier New" w:hAnsi="Courier New"/>
          <w:b w:val="0"/>
          <w:i w:val="0"/>
          <w:color w:val="C00000"/>
          <w:sz w:val="18"/>
        </w:rPr>
        <w:t>CVACT03Y</w:t>
      </w:r>
      <w:r>
        <w:rPr>
          <w:rFonts w:ascii="Calibri" w:hAnsi="Calibri"/>
          <w:b w:val="0"/>
          <w:i w:val="0"/>
          <w:sz w:val="20"/>
        </w:rPr>
        <w:t>. Three possible outcomes: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**Status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— success.**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APPL-AOK</w:t>
      </w:r>
      <w:r>
        <w:rPr>
          <w:rFonts w:ascii="Calibri" w:hAnsi="Calibri"/>
          <w:b w:val="0"/>
          <w:i w:val="0"/>
          <w:sz w:val="20"/>
        </w:rPr>
        <w:t xml:space="preserve">). **Immediately inside this paragraph, at line 96,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to the job log** — this is a first display of the record. Processing continues with step 4.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**Status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— end-of-file.**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16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APPL-EOF</w:t>
      </w:r>
      <w:r>
        <w:rPr>
          <w:rFonts w:ascii="Calibri" w:hAnsi="Calibri"/>
          <w:b w:val="0"/>
          <w:i w:val="0"/>
          <w:sz w:val="20"/>
        </w:rPr>
        <w:t xml:space="preserve">). The post-read check sets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. The loop exits.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status — unexpected failure.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12</w:t>
      </w:r>
      <w:r>
        <w:rPr>
          <w:rFonts w:ascii="Calibri" w:hAnsi="Calibri"/>
          <w:b w:val="0"/>
          <w:i w:val="0"/>
          <w:sz w:val="20"/>
        </w:rPr>
        <w:t xml:space="preserve">. The post-read check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XREFFILE'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Display the cross-reference record a second time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(main loop body, line 78).</w:t>
      </w:r>
      <w:r>
        <w:rPr>
          <w:rFonts w:ascii="Calibri" w:hAnsi="Calibri"/>
          <w:b w:val="0"/>
          <w:i w:val="0"/>
          <w:sz w:val="20"/>
        </w:rPr>
        <w:t xml:space="preserve"> If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still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after the read paragraph returns,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is displayed again to the job log. Every successfully read record therefore appears </w:t>
      </w:r>
      <w:r>
        <w:rPr>
          <w:rFonts w:ascii="Calibri" w:hAnsi="Calibri"/>
          <w:b/>
          <w:i w:val="0"/>
          <w:sz w:val="20"/>
        </w:rPr>
        <w:t>twice</w:t>
      </w:r>
      <w:r>
        <w:rPr>
          <w:rFonts w:ascii="Calibri" w:hAnsi="Calibri"/>
          <w:b w:val="0"/>
          <w:i w:val="0"/>
          <w:sz w:val="20"/>
        </w:rPr>
        <w:t xml:space="preserve"> in the job log — once from inside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 and once here (see Migration Note 1).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step 4, the loop checks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. If still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, the next iteration begins at step 3. When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, the loop exits.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Close the Cross-Reference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9000-XREFFILE-CLOSE</w:t>
      </w:r>
      <w:r>
        <w:rPr>
          <w:rFonts w:ascii="Calibri" w:hAnsi="Calibri"/>
          <w:b w:val="0"/>
          <w:i w:val="0"/>
          <w:sz w:val="20"/>
        </w:rPr>
        <w:t xml:space="preserve">, line 136).* Uses the same arithmetic-idiom style as other programs in the suite: </w:t>
      </w:r>
      <w:r>
        <w:rPr>
          <w:rFonts w:ascii="Courier New" w:hAnsi="Courier New"/>
          <w:b w:val="0"/>
          <w:i w:val="0"/>
          <w:color w:val="C00000"/>
          <w:sz w:val="18"/>
        </w:rPr>
        <w:t>ADD 8 TO ZERO GIVING APPL-RESULT</w:t>
      </w:r>
      <w:r>
        <w:rPr>
          <w:rFonts w:ascii="Calibri" w:hAnsi="Calibri"/>
          <w:b w:val="0"/>
          <w:i w:val="0"/>
          <w:sz w:val="20"/>
        </w:rPr>
        <w:t xml:space="preserve"> as a sentinel, and </w:t>
      </w:r>
      <w:r>
        <w:rPr>
          <w:rFonts w:ascii="Courier New" w:hAnsi="Courier New"/>
          <w:b w:val="0"/>
          <w:i w:val="0"/>
          <w:color w:val="C00000"/>
          <w:sz w:val="18"/>
        </w:rPr>
        <w:t>SUBTRACT APPL-RESULT FROM APPL-RESULT</w:t>
      </w:r>
      <w:r>
        <w:rPr>
          <w:rFonts w:ascii="Calibri" w:hAnsi="Calibri"/>
          <w:b w:val="0"/>
          <w:i w:val="0"/>
          <w:sz w:val="20"/>
        </w:rPr>
        <w:t xml:space="preserve"> on success. On close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CLOSING XREFFILE'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Write the end banner and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85–87).</w:t>
      </w:r>
      <w:r>
        <w:rPr>
          <w:rFonts w:ascii="Calibri" w:hAnsi="Calibri"/>
          <w:b w:val="0"/>
          <w:i w:val="0"/>
          <w:sz w:val="20"/>
        </w:rPr>
        <w:t xml:space="preserve"> The message </w:t>
      </w:r>
      <w:r>
        <w:rPr>
          <w:rFonts w:ascii="Courier New" w:hAnsi="Courier New"/>
          <w:b w:val="0"/>
          <w:i w:val="0"/>
          <w:color w:val="C00000"/>
          <w:sz w:val="18"/>
        </w:rPr>
        <w:t>'END OF EXECUTION OF PROGRAM CBACT03C'</w:t>
      </w:r>
      <w:r>
        <w:rPr>
          <w:rFonts w:ascii="Calibri" w:hAnsi="Calibri"/>
          <w:b w:val="0"/>
          <w:i w:val="0"/>
          <w:sz w:val="20"/>
        </w:rPr>
        <w:t xml:space="preserve"> is written to the job log. Control returns to the operating system via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file errors are fatal. The pattern used throughout is: display an error message naming the file and operation, call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to format the two-byte file status for the job log, then call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to terminate.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Status Decoder — `9910-DISPLAY-IO-STATUS` (line 161)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Accepts the two-byte file status in </w:t>
      </w:r>
      <w:r>
        <w:rPr>
          <w:rFonts w:ascii="Courier New" w:hAnsi="Courier New"/>
          <w:b w:val="0"/>
          <w:i w:val="0"/>
          <w:color w:val="C00000"/>
          <w:sz w:val="18"/>
        </w:rPr>
        <w:t>IO-STATUS</w:t>
      </w:r>
      <w:r>
        <w:rPr>
          <w:rFonts w:ascii="Calibri" w:hAnsi="Calibri"/>
          <w:b w:val="0"/>
          <w:i w:val="0"/>
          <w:sz w:val="20"/>
        </w:rPr>
        <w:t xml:space="preserve"> (set by copying </w:t>
      </w:r>
      <w:r>
        <w:rPr>
          <w:rFonts w:ascii="Courier New" w:hAnsi="Courier New"/>
          <w:b w:val="0"/>
          <w:i w:val="0"/>
          <w:color w:val="C00000"/>
          <w:sz w:val="18"/>
        </w:rPr>
        <w:t>XREFFILE-STATUS</w:t>
      </w:r>
      <w:r>
        <w:rPr>
          <w:rFonts w:ascii="Calibri" w:hAnsi="Calibri"/>
          <w:b w:val="0"/>
          <w:i w:val="0"/>
          <w:sz w:val="20"/>
        </w:rPr>
        <w:t xml:space="preserve"> before the call). For standard two-digit status codes, the decoder zero-pads to four characters — status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prints as </w:t>
      </w:r>
      <w:r>
        <w:rPr>
          <w:rFonts w:ascii="Courier New" w:hAnsi="Courier New"/>
          <w:b w:val="0"/>
          <w:i w:val="0"/>
          <w:color w:val="C00000"/>
          <w:sz w:val="18"/>
        </w:rPr>
        <w:t>0000</w:t>
      </w:r>
      <w:r>
        <w:rPr>
          <w:rFonts w:ascii="Calibri" w:hAnsi="Calibri"/>
          <w:b w:val="0"/>
          <w:i w:val="0"/>
          <w:sz w:val="20"/>
        </w:rPr>
        <w:t xml:space="preserve">. For system-level errors where the first byte is </w:t>
      </w:r>
      <w:r>
        <w:rPr>
          <w:rFonts w:ascii="Courier New" w:hAnsi="Courier New"/>
          <w:b w:val="0"/>
          <w:i w:val="0"/>
          <w:color w:val="C00000"/>
          <w:sz w:val="18"/>
        </w:rPr>
        <w:t>'9'</w:t>
      </w:r>
      <w:r>
        <w:rPr>
          <w:rFonts w:ascii="Calibri" w:hAnsi="Calibri"/>
          <w:b w:val="0"/>
          <w:i w:val="0"/>
          <w:sz w:val="20"/>
        </w:rPr>
        <w:t xml:space="preserve"> and the second byte is binary, the decoder converts the binary byte to a three-digit decimal, producing output such as </w:t>
      </w:r>
      <w:r>
        <w:rPr>
          <w:rFonts w:ascii="Courier New" w:hAnsi="Courier New"/>
          <w:b w:val="0"/>
          <w:i w:val="0"/>
          <w:color w:val="C00000"/>
          <w:sz w:val="18"/>
        </w:rPr>
        <w:t>9034</w:t>
      </w:r>
      <w:r>
        <w:rPr>
          <w:rFonts w:ascii="Calibri" w:hAnsi="Calibri"/>
          <w:b w:val="0"/>
          <w:i w:val="0"/>
          <w:sz w:val="20"/>
        </w:rPr>
        <w:t xml:space="preserve">. The formatted result is written to the job log as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 xml:space="preserve"> followed by the four-character </w:t>
      </w:r>
      <w:r>
        <w:rPr>
          <w:rFonts w:ascii="Courier New" w:hAnsi="Courier New"/>
          <w:b w:val="0"/>
          <w:i w:val="0"/>
          <w:color w:val="C00000"/>
          <w:sz w:val="18"/>
        </w:rPr>
        <w:t>IO-STATUS-04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Abend Routine — `9999-ABEND-PROGRAM` (line 154)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999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, then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. The job step terminates with completion code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Every successfully read record is displayed twice to the job log.</w:t>
      </w:r>
      <w:r>
        <w:rPr>
          <w:rFonts w:ascii="Calibri" w:hAnsi="Calibri"/>
          <w:b w:val="0"/>
          <w:i w:val="0"/>
          <w:sz w:val="20"/>
        </w:rPr>
        <w:t xml:space="preserve"> Inside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 (line 96),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is displayed immediately after a status-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read. Then in the main loop (line 78), the same record is displayed again when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still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. This doubles the output volume for every record and is a copy-and-paste defect — in the template (CBACT01C and CBACT02C) the in-paragraph display is commented out; here it was left active. Java migration should produce exactly one structured log entry per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inner guard </w:t>
      </w:r>
      <w:r>
        <w:rPr>
          <w:rFonts w:ascii="Courier New" w:hAnsi="Courier New"/>
          <w:b w:val="0"/>
          <w:i w:val="0"/>
          <w:color w:val="C00000"/>
          <w:sz w:val="18"/>
        </w:rPr>
        <w:t>END-OF-FILE = 'N'</w:t>
      </w:r>
      <w:r>
        <w:rPr>
          <w:rFonts w:ascii="Calibri" w:hAnsi="Calibri"/>
          <w:b w:val="0"/>
          <w:i w:val="0"/>
          <w:sz w:val="20"/>
        </w:rPr>
        <w:t xml:space="preserve"> inside the main loop is redundant*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75).* While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is looping,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by definition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. The condition adds no logic.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at the end of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is included in the raw display.** The 14-byte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at the end of the record (bytes 37–50) is part of the group and will be included in both display outputs. This prints as spaces or uninitialized bytes.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**A single generic abend code (</w:t>
      </w:r>
      <w:r>
        <w:rPr>
          <w:rFonts w:ascii="Courier New" w:hAnsi="Courier New"/>
          <w:b w:val="0"/>
          <w:i w:val="0"/>
          <w:color w:val="C00000"/>
          <w:sz w:val="18"/>
        </w:rPr>
        <w:t>999</w:t>
      </w:r>
      <w:r>
        <w:rPr>
          <w:rFonts w:ascii="Calibri" w:hAnsi="Calibri"/>
          <w:b w:val="0"/>
          <w:i w:val="0"/>
          <w:sz w:val="20"/>
        </w:rPr>
        <w:t>) covers every failure mode*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157).* Open, read, and close errors all produce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The cross-reference record has no unused fields</w:t>
      </w:r>
      <w:r>
        <w:rPr>
          <w:rFonts w:ascii="Calibri" w:hAnsi="Calibri"/>
          <w:b w:val="0"/>
          <w:i w:val="0"/>
          <w:sz w:val="20"/>
        </w:rPr>
        <w:t xml:space="preserve"> — all three data fields (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>) are emitted via the group display, though none is individually inspected by the program logic.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X(16), 16-character card number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read-only, 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Card-to-account-to-customer cross-reference. One 50-byte row per card. The FD defines a two-field skeleton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FD-XREF-CARD-NUM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FD-XREF-DATA X(34)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the full named layout comes from copybook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CVACT03Y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`CVACT03Y` (WORKING-STORAGE SECTION, line 45)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CARD-XREF-RECORD</w:t>
      </w:r>
      <w:r>
        <w:rPr>
          <w:rFonts w:ascii="Calibri" w:hAnsi="Calibri"/>
          <w:b w:val="0"/>
          <w:i w:val="0"/>
          <w:sz w:val="20"/>
        </w:rPr>
        <w:t xml:space="preserve"> — the working-storage layout for cross-reference rows read from </w:t>
      </w:r>
      <w:r>
        <w:rPr>
          <w:rFonts w:ascii="Courier New" w:hAnsi="Courier New"/>
          <w:b w:val="0"/>
          <w:i w:val="0"/>
          <w:color w:val="C00000"/>
          <w:sz w:val="18"/>
        </w:rPr>
        <w:t>XREFFILE-FILE</w:t>
      </w:r>
      <w:r>
        <w:rPr>
          <w:rFonts w:ascii="Calibri" w:hAnsi="Calibri"/>
          <w:b w:val="0"/>
          <w:i w:val="0"/>
          <w:sz w:val="20"/>
        </w:rPr>
        <w:t xml:space="preserve">. Total record length is 50 bytes (noted in the copybook header as </w:t>
      </w:r>
      <w:r>
        <w:rPr>
          <w:rFonts w:ascii="Courier New" w:hAnsi="Courier New"/>
          <w:b w:val="0"/>
          <w:i w:val="0"/>
          <w:color w:val="C00000"/>
          <w:sz w:val="18"/>
        </w:rPr>
        <w:t>RECLN 50</w:t>
      </w:r>
      <w:r>
        <w:rPr>
          <w:rFonts w:ascii="Calibri" w:hAnsi="Calibri"/>
          <w:b w:val="0"/>
          <w:i w:val="0"/>
          <w:sz w:val="20"/>
        </w:rPr>
        <w:t xml:space="preserve">).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number; VSAM KSDS primary key. This field links to the card entity.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 — links to the customer entity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— links to the account entity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50-byte record length — included in raw DISPLAY output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fields are emitted via the group-level </w:t>
      </w:r>
      <w:r>
        <w:rPr>
          <w:rFonts w:ascii="Courier New" w:hAnsi="Courier New"/>
          <w:b w:val="0"/>
          <w:i w:val="0"/>
          <w:color w:val="C00000"/>
          <w:sz w:val="18"/>
        </w:rPr>
        <w:t>DISPLAY CARD-XREF-RECORD</w:t>
      </w:r>
      <w:r>
        <w:rPr>
          <w:rFonts w:ascii="Calibri" w:hAnsi="Calibri"/>
          <w:b w:val="0"/>
          <w:i w:val="0"/>
          <w:sz w:val="20"/>
        </w:rPr>
        <w:t xml:space="preserve"> (twice per record). No field is selectively referenced by the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`CEE3ABD`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runtime service for forced abend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158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parameter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produces job completion code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U999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parameter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abend is immediate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PROCEDURE DIVISION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(banner)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'START OF EXECUTION OF PROGRAM CBACT03C'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banner at entry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PROCEDURE DIVISION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(banner)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'END OF EXECUTION OF PROGRAM CBACT03C'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banner at exit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0000-XREFFILE-OPEN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Pre-open sentinel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0000-XREFFILE-OPEN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122, 124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codes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0000-XREFFILE-OPEN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OPENING XREFFILE'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for job log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1000-XREFFILE-GET-NEXT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95, 99, 101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codes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1000-XREFFILE-GET-NEXT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XREFFILE'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for job log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9000-XREFFILE-CLOSE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CLOSING XREFFILE'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for job log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9999-ABEND-PROGRAM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— same code for every failure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9910-DISPLAY-IO-STATUS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168, 172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'FILE STATUS IS: NNNN'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prefix for status display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XREFFILE-STAT1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XREFFILE-STAT2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Two-byte file status code returned by the VSAM runtime after each operation on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XREFFILE-FILE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Loop-control flag — initialised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the cross-reference file is exhausted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Numeric result code.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APPL-AOK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0 (success);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16 (end-of-file); 12 = error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the failing file status, passed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9910-DISPLAY-IO-STATUS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TWO-BYTES-ALPHA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TWO-BYTES-LEFT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TWO-BYTES-RIGHT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9(4)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Overlay area used by the status decoder to convert a single binary status byte to a 0–255 decimal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Four-character formatted display of the status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Timing parameter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(immediate)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BIZ-CBACT03C-flow.png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an input file of N cross-reference records: startup runs once, the loop runs N times producing </w:t>
      </w:r>
      <w:r>
        <w:rPr>
          <w:rFonts w:ascii="Calibri" w:hAnsi="Calibri"/>
          <w:b/>
          <w:i w:val="0"/>
          <w:sz w:val="20"/>
        </w:rPr>
        <w:t>2N display lines</w:t>
      </w:r>
      <w:r>
        <w:rPr>
          <w:rFonts w:ascii="Calibri" w:hAnsi="Calibri"/>
          <w:b w:val="0"/>
          <w:i w:val="0"/>
          <w:sz w:val="20"/>
        </w:rPr>
        <w:t xml:space="preserve"> to the job log (two per record due to the duplicate display defect), shutdown runs once.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CBACT03C.cbl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Copybook: </w:t>
      </w:r>
      <w:r>
        <w:rPr>
          <w:rFonts w:ascii="Courier New" w:hAnsi="Courier New"/>
          <w:b w:val="0"/>
          <w:i w:val="0"/>
          <w:color w:val="C00000"/>
          <w:sz w:val="18"/>
        </w:rPr>
        <w:t>CVACT03Y.cpy</w:t>
      </w:r>
      <w:r>
        <w:rPr>
          <w:rFonts w:ascii="Calibri" w:hAnsi="Calibri"/>
          <w:b w:val="0"/>
          <w:i w:val="0"/>
          <w:sz w:val="20"/>
        </w:rPr>
        <w:t xml:space="preserve">. External service: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All file names, DDnames, paragraph names, field names, PIC clauses, and literal values in this document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