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CBCUS01C — Customer Data File Reader and Printer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Application : AWS CardDemo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File : CBCUS01C.cbl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Type        : Batch COBOL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Source Banner: Program     : CBCUS01C.CBL</w:t>
      </w:r>
    </w:p>
    <w:p>
      <w:pPr>
        <w:spacing w:before="0" w:after="80"/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document describes what the program does in plain English. It treats the program as a sequence of data actions — reading rows, logging values, handling errors — and names every file, field, copybook, and external program along the way so a developer can still find each piece in the source. The reader does not need to know COBOL.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CBCUS01C reads the </w:t>
      </w:r>
      <w:r>
        <w:rPr>
          <w:rFonts w:ascii="Calibri" w:hAnsi="Calibri"/>
          <w:b/>
          <w:i w:val="0"/>
          <w:sz w:val="20"/>
        </w:rPr>
        <w:t>Customer Master File</w:t>
      </w:r>
      <w:r>
        <w:rPr>
          <w:rFonts w:ascii="Calibri" w:hAnsi="Calibri"/>
          <w:b w:val="0"/>
          <w:i w:val="0"/>
          <w:sz w:val="20"/>
        </w:rPr>
        <w:t xml:space="preserve"> — an indexed VSAM file identified in the program as </w:t>
      </w:r>
      <w:r>
        <w:rPr>
          <w:rFonts w:ascii="Courier New" w:hAnsi="Courier New"/>
          <w:b w:val="0"/>
          <w:i w:val="0"/>
          <w:color w:val="C00000"/>
          <w:sz w:val="18"/>
        </w:rPr>
        <w:t>CUSTFILE-FILE</w:t>
      </w:r>
      <w:r>
        <w:rPr>
          <w:rFonts w:ascii="Calibri" w:hAnsi="Calibri"/>
          <w:b w:val="0"/>
          <w:i w:val="0"/>
          <w:sz w:val="20"/>
        </w:rPr>
        <w:t xml:space="preserve">, assigned to the JCL DDname </w:t>
      </w:r>
      <w:r>
        <w:rPr>
          <w:rFonts w:ascii="Courier New" w:hAnsi="Courier New"/>
          <w:b w:val="0"/>
          <w:i w:val="0"/>
          <w:color w:val="C00000"/>
          <w:sz w:val="18"/>
        </w:rPr>
        <w:t>CUSTFILE</w:t>
      </w:r>
      <w:r>
        <w:rPr>
          <w:rFonts w:ascii="Calibri" w:hAnsi="Calibri"/>
          <w:b w:val="0"/>
          <w:i w:val="0"/>
          <w:sz w:val="20"/>
        </w:rPr>
        <w:t xml:space="preserve"> — and prints every customer record it finds to the job log. The Customer Master File is a KSDS (keyed sequential data set) with each record keyed on the 9-digit customer ID (</w:t>
      </w:r>
      <w:r>
        <w:rPr>
          <w:rFonts w:ascii="Courier New" w:hAnsi="Courier New"/>
          <w:b w:val="0"/>
          <w:i w:val="0"/>
          <w:color w:val="C00000"/>
          <w:sz w:val="18"/>
        </w:rPr>
        <w:t>FD-CUST-ID</w:t>
      </w:r>
      <w:r>
        <w:rPr>
          <w:rFonts w:ascii="Calibri" w:hAnsi="Calibri"/>
          <w:b w:val="0"/>
          <w:i w:val="0"/>
          <w:sz w:val="20"/>
        </w:rPr>
        <w:t xml:space="preserve">), so the program reads it one customer at a time in ascending customer-ID order. No output files are written; all output goes to the job log via </w:t>
      </w:r>
      <w:r>
        <w:rPr>
          <w:rFonts w:ascii="Courier New" w:hAnsi="Courier New"/>
          <w:b w:val="0"/>
          <w:i w:val="0"/>
          <w:color w:val="C00000"/>
          <w:sz w:val="18"/>
        </w:rPr>
        <w:t>DISPLAY</w:t>
      </w:r>
      <w:r>
        <w:rPr>
          <w:rFonts w:ascii="Calibri" w:hAnsi="Calibri"/>
          <w:b w:val="0"/>
          <w:i w:val="0"/>
          <w:sz w:val="20"/>
        </w:rPr>
        <w:t xml:space="preserve"> statements.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customer record layout — its field names, lengths, and meanings — is defined in copybook </w:t>
      </w:r>
      <w:r>
        <w:rPr>
          <w:rFonts w:ascii="Courier New" w:hAnsi="Courier New"/>
          <w:b w:val="0"/>
          <w:i w:val="0"/>
          <w:color w:val="C00000"/>
          <w:sz w:val="18"/>
        </w:rPr>
        <w:t>CVCUS01Y</w:t>
      </w:r>
      <w:r>
        <w:rPr>
          <w:rFonts w:ascii="Calibri" w:hAnsi="Calibri"/>
          <w:b w:val="0"/>
          <w:i w:val="0"/>
          <w:sz w:val="20"/>
        </w:rPr>
        <w:t xml:space="preserve">, which provides the group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and all </w:t>
      </w:r>
      <w:r>
        <w:rPr>
          <w:rFonts w:ascii="Courier New" w:hAnsi="Courier New"/>
          <w:b w:val="0"/>
          <w:i w:val="0"/>
          <w:color w:val="C00000"/>
          <w:sz w:val="18"/>
        </w:rPr>
        <w:t>CUST-*</w:t>
      </w:r>
      <w:r>
        <w:rPr>
          <w:rFonts w:ascii="Calibri" w:hAnsi="Calibri"/>
          <w:b w:val="0"/>
          <w:i w:val="0"/>
          <w:sz w:val="20"/>
        </w:rPr>
        <w:t xml:space="preserve"> fields.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 external programs (apart from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>) are called. No calculations, lookups, or transformations are performed.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Note:</w:t>
      </w:r>
      <w:r>
        <w:rPr>
          <w:rFonts w:ascii="Calibri" w:hAnsi="Calibri"/>
          <w:b w:val="0"/>
          <w:i w:val="0"/>
          <w:sz w:val="20"/>
        </w:rPr>
        <w:t xml:space="preserve"> Like CBACT03C, this program displays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/>
          <w:i w:val="0"/>
          <w:sz w:val="20"/>
        </w:rPr>
        <w:t>twice</w:t>
      </w:r>
      <w:r>
        <w:rPr>
          <w:rFonts w:ascii="Calibri" w:hAnsi="Calibri"/>
          <w:b w:val="0"/>
          <w:i w:val="0"/>
          <w:sz w:val="20"/>
        </w:rPr>
        <w:t xml:space="preserve"> for every record read — once inside the read paragraph </w:t>
      </w:r>
      <w:r>
        <w:rPr>
          <w:rFonts w:ascii="Courier New" w:hAnsi="Courier New"/>
          <w:b w:val="0"/>
          <w:i w:val="0"/>
          <w:color w:val="C00000"/>
          <w:sz w:val="18"/>
        </w:rPr>
        <w:t>1000-CUSTFILE-GET-NEXT</w:t>
      </w:r>
      <w:r>
        <w:rPr>
          <w:rFonts w:ascii="Calibri" w:hAnsi="Calibri"/>
          <w:b w:val="0"/>
          <w:i w:val="0"/>
          <w:sz w:val="20"/>
        </w:rPr>
        <w:t xml:space="preserve"> (line 96) and once in the main loop body (line 78). This double-display is a latent defect (see Migration Note 1).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Security note: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CUST-SSN</w:t>
      </w:r>
      <w:r>
        <w:rPr>
          <w:rFonts w:ascii="Calibri" w:hAnsi="Calibri"/>
          <w:b w:val="0"/>
          <w:i w:val="0"/>
          <w:sz w:val="20"/>
        </w:rPr>
        <w:t xml:space="preserve"> (social security number) and </w:t>
      </w:r>
      <w:r>
        <w:rPr>
          <w:rFonts w:ascii="Courier New" w:hAnsi="Courier New"/>
          <w:b w:val="0"/>
          <w:i w:val="0"/>
          <w:color w:val="C00000"/>
          <w:sz w:val="18"/>
        </w:rPr>
        <w:t>CUST-GOVT-ISSUED-ID</w:t>
      </w:r>
      <w:r>
        <w:rPr>
          <w:rFonts w:ascii="Calibri" w:hAnsi="Calibri"/>
          <w:b w:val="0"/>
          <w:i w:val="0"/>
          <w:sz w:val="20"/>
        </w:rPr>
        <w:t xml:space="preserve"> are both part of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and are printed in full to the job log (see Migration Note 5).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runs in three phases: </w:t>
      </w:r>
      <w:r>
        <w:rPr>
          <w:rFonts w:ascii="Calibri" w:hAnsi="Calibri"/>
          <w:b/>
          <w:i w:val="0"/>
          <w:sz w:val="20"/>
        </w:rPr>
        <w:t>startup</w:t>
      </w:r>
      <w:r>
        <w:rPr>
          <w:rFonts w:ascii="Calibri" w:hAnsi="Calibri"/>
          <w:b w:val="0"/>
          <w:i w:val="0"/>
          <w:sz w:val="20"/>
        </w:rPr>
        <w:t xml:space="preserve"> (open the customer file), </w:t>
      </w:r>
      <w:r>
        <w:rPr>
          <w:rFonts w:ascii="Calibri" w:hAnsi="Calibri"/>
          <w:b/>
          <w:i w:val="0"/>
          <w:sz w:val="20"/>
        </w:rPr>
        <w:t>per-record processing loop</w:t>
      </w:r>
      <w:r>
        <w:rPr>
          <w:rFonts w:ascii="Calibri" w:hAnsi="Calibri"/>
          <w:b w:val="0"/>
          <w:i w:val="0"/>
          <w:sz w:val="20"/>
        </w:rPr>
        <w:t xml:space="preserve"> (read and display each customer record), and </w:t>
      </w:r>
      <w:r>
        <w:rPr>
          <w:rFonts w:ascii="Calibri" w:hAnsi="Calibri"/>
          <w:b/>
          <w:i w:val="0"/>
          <w:sz w:val="20"/>
        </w:rPr>
        <w:t>shutdown</w:t>
      </w:r>
      <w:r>
        <w:rPr>
          <w:rFonts w:ascii="Calibri" w:hAnsi="Calibri"/>
          <w:b w:val="0"/>
          <w:i w:val="0"/>
          <w:sz w:val="20"/>
        </w:rPr>
        <w:t xml:space="preserve"> (close the file).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1 — Write the start banner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(Procedure Division, line 71).</w:t>
      </w:r>
      <w:r>
        <w:rPr>
          <w:rFonts w:ascii="Calibri" w:hAnsi="Calibri"/>
          <w:b w:val="0"/>
          <w:i w:val="0"/>
          <w:sz w:val="20"/>
        </w:rPr>
        <w:t xml:space="preserve"> The message </w:t>
      </w:r>
      <w:r>
        <w:rPr>
          <w:rFonts w:ascii="Courier New" w:hAnsi="Courier New"/>
          <w:b w:val="0"/>
          <w:i w:val="0"/>
          <w:color w:val="C00000"/>
          <w:sz w:val="18"/>
        </w:rPr>
        <w:t>'START OF EXECUTION OF PROGRAM CBCUS01C'</w:t>
      </w:r>
      <w:r>
        <w:rPr>
          <w:rFonts w:ascii="Calibri" w:hAnsi="Calibri"/>
          <w:b w:val="0"/>
          <w:i w:val="0"/>
          <w:sz w:val="20"/>
        </w:rPr>
        <w:t xml:space="preserve"> is written to the job log.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2 — Open the Customer Master File for reading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0000-CUSTFILE-OPEN</w:t>
      </w:r>
      <w:r>
        <w:rPr>
          <w:rFonts w:ascii="Calibri" w:hAnsi="Calibri"/>
          <w:b w:val="0"/>
          <w:i w:val="0"/>
          <w:sz w:val="20"/>
        </w:rPr>
        <w:t xml:space="preserve">, line 118).* Opens </w:t>
      </w:r>
      <w:r>
        <w:rPr>
          <w:rFonts w:ascii="Courier New" w:hAnsi="Courier New"/>
          <w:b w:val="0"/>
          <w:i w:val="0"/>
          <w:color w:val="C00000"/>
          <w:sz w:val="18"/>
        </w:rPr>
        <w:t>CUSTFILE-FILE</w:t>
      </w:r>
      <w:r>
        <w:rPr>
          <w:rFonts w:ascii="Calibri" w:hAnsi="Calibri"/>
          <w:b w:val="0"/>
          <w:i w:val="0"/>
          <w:sz w:val="20"/>
        </w:rPr>
        <w:t xml:space="preserve"> for input. Before the open,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8</w:t>
      </w:r>
      <w:r>
        <w:rPr>
          <w:rFonts w:ascii="Calibri" w:hAnsi="Calibri"/>
          <w:b w:val="0"/>
          <w:i w:val="0"/>
          <w:sz w:val="20"/>
        </w:rPr>
        <w:t xml:space="preserve"> as a progress sentinel. If status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is returned,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APPL-AOK</w:t>
      </w:r>
      <w:r>
        <w:rPr>
          <w:rFonts w:ascii="Calibri" w:hAnsi="Calibri"/>
          <w:b w:val="0"/>
          <w:i w:val="0"/>
          <w:sz w:val="20"/>
        </w:rPr>
        <w:t xml:space="preserve">); any other status sets it to </w:t>
      </w:r>
      <w:r>
        <w:rPr>
          <w:rFonts w:ascii="Courier New" w:hAnsi="Courier New"/>
          <w:b w:val="0"/>
          <w:i w:val="0"/>
          <w:color w:val="C00000"/>
          <w:sz w:val="18"/>
        </w:rPr>
        <w:t>12</w:t>
      </w:r>
      <w:r>
        <w:rPr>
          <w:rFonts w:ascii="Calibri" w:hAnsi="Calibri"/>
          <w:b w:val="0"/>
          <w:i w:val="0"/>
          <w:sz w:val="20"/>
        </w:rPr>
        <w:t xml:space="preserve">. If </w:t>
      </w:r>
      <w:r>
        <w:rPr>
          <w:rFonts w:ascii="Courier New" w:hAnsi="Courier New"/>
          <w:b w:val="0"/>
          <w:i w:val="0"/>
          <w:color w:val="C00000"/>
          <w:sz w:val="18"/>
        </w:rPr>
        <w:t>APPL-AOK</w:t>
      </w:r>
      <w:r>
        <w:rPr>
          <w:rFonts w:ascii="Calibri" w:hAnsi="Calibri"/>
          <w:b w:val="0"/>
          <w:i w:val="0"/>
          <w:sz w:val="20"/>
        </w:rPr>
        <w:t xml:space="preserve"> is not true, the program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OPENING CUSTFILE'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Z-DISPLAY-IO-STATUS</w:t>
      </w:r>
      <w:r>
        <w:rPr>
          <w:rFonts w:ascii="Calibri" w:hAnsi="Calibri"/>
          <w:b w:val="0"/>
          <w:i w:val="0"/>
          <w:sz w:val="20"/>
        </w:rPr>
        <w:t xml:space="preserve"> to format the status code, then calls </w:t>
      </w:r>
      <w:r>
        <w:rPr>
          <w:rFonts w:ascii="Courier New" w:hAnsi="Courier New"/>
          <w:b w:val="0"/>
          <w:i w:val="0"/>
          <w:color w:val="C00000"/>
          <w:sz w:val="18"/>
        </w:rPr>
        <w:t>Z-ABEND-PROGRAM</w:t>
      </w:r>
      <w:r>
        <w:rPr>
          <w:rFonts w:ascii="Calibri" w:hAnsi="Calibri"/>
          <w:b w:val="0"/>
          <w:i w:val="0"/>
          <w:sz w:val="20"/>
        </w:rPr>
        <w:t xml:space="preserve"> to terminate with </w:t>
      </w:r>
      <w:r>
        <w:rPr>
          <w:rFonts w:ascii="Courier New" w:hAnsi="Courier New"/>
          <w:b w:val="0"/>
          <w:i w:val="0"/>
          <w:color w:val="C00000"/>
          <w:sz w:val="18"/>
        </w:rPr>
        <w:t>U999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Note: this program uses </w:t>
      </w:r>
      <w:r>
        <w:rPr>
          <w:rFonts w:ascii="Courier New" w:hAnsi="Courier New"/>
          <w:b w:val="0"/>
          <w:i w:val="0"/>
          <w:color w:val="C00000"/>
          <w:sz w:val="18"/>
        </w:rPr>
        <w:t>Z-DISPLAY-IO-STATUS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Z-ABEND-PROGRAM</w:t>
      </w:r>
      <w:r>
        <w:rPr>
          <w:rFonts w:ascii="Calibri" w:hAnsi="Calibri"/>
          <w:b w:val="0"/>
          <w:i w:val="0"/>
          <w:sz w:val="20"/>
        </w:rPr>
        <w:t xml:space="preserve"> as the names for its utility paragraphs, while other programs in the suite use </w:t>
      </w:r>
      <w:r>
        <w:rPr>
          <w:rFonts w:ascii="Courier New" w:hAnsi="Courier New"/>
          <w:b w:val="0"/>
          <w:i w:val="0"/>
          <w:color w:val="C00000"/>
          <w:sz w:val="18"/>
        </w:rPr>
        <w:t>9910-DISPLAY-IO-STATUS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>. The logic inside these paragraphs is identical.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the open succeeds,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is at its initialised value of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Per-Record Processing Loop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loops until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becomes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 xml:space="preserve">. There is a </w:t>
      </w:r>
      <w:r>
        <w:rPr>
          <w:rFonts w:ascii="Calibri" w:hAnsi="Calibri"/>
          <w:b/>
          <w:i w:val="0"/>
          <w:sz w:val="20"/>
        </w:rPr>
        <w:t>redundant inner guard</w:t>
      </w:r>
      <w:r>
        <w:rPr>
          <w:rFonts w:ascii="Calibri" w:hAnsi="Calibri"/>
          <w:b w:val="0"/>
          <w:i w:val="0"/>
          <w:sz w:val="20"/>
        </w:rPr>
        <w:t xml:space="preserve"> checking </w:t>
      </w:r>
      <w:r>
        <w:rPr>
          <w:rFonts w:ascii="Courier New" w:hAnsi="Courier New"/>
          <w:b w:val="0"/>
          <w:i w:val="0"/>
          <w:color w:val="C00000"/>
          <w:sz w:val="18"/>
        </w:rPr>
        <w:t>END-OF-FILE = 'N'</w:t>
      </w:r>
      <w:r>
        <w:rPr>
          <w:rFonts w:ascii="Calibri" w:hAnsi="Calibri"/>
          <w:b w:val="0"/>
          <w:i w:val="0"/>
          <w:sz w:val="20"/>
        </w:rPr>
        <w:t xml:space="preserve"> (line 75) — this condition can never be false while the loop is running (see Migration Note 2). The walkthrough below describes one full iteration.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3 — Read the next customer record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1000-CUSTFILE-GET-NEXT</w:t>
      </w:r>
      <w:r>
        <w:rPr>
          <w:rFonts w:ascii="Calibri" w:hAnsi="Calibri"/>
          <w:b w:val="0"/>
          <w:i w:val="0"/>
          <w:sz w:val="20"/>
        </w:rPr>
        <w:t xml:space="preserve">, line 92).* Reads from </w:t>
      </w:r>
      <w:r>
        <w:rPr>
          <w:rFonts w:ascii="Courier New" w:hAnsi="Courier New"/>
          <w:b w:val="0"/>
          <w:i w:val="0"/>
          <w:color w:val="C00000"/>
          <w:sz w:val="18"/>
        </w:rPr>
        <w:t>CUSTFILE-FILE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defined by copybook </w:t>
      </w:r>
      <w:r>
        <w:rPr>
          <w:rFonts w:ascii="Courier New" w:hAnsi="Courier New"/>
          <w:b w:val="0"/>
          <w:i w:val="0"/>
          <w:color w:val="C00000"/>
          <w:sz w:val="18"/>
        </w:rPr>
        <w:t>CVCUS01Y</w:t>
      </w:r>
      <w:r>
        <w:rPr>
          <w:rFonts w:ascii="Calibri" w:hAnsi="Calibri"/>
          <w:b w:val="0"/>
          <w:i w:val="0"/>
          <w:sz w:val="20"/>
        </w:rPr>
        <w:t>. Three outcomes: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**Status 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— success.**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  <w:r>
        <w:rPr>
          <w:rFonts w:ascii="Calibri" w:hAnsi="Calibri"/>
          <w:b w:val="0"/>
          <w:i w:val="0"/>
          <w:sz w:val="20"/>
        </w:rPr>
        <w:t xml:space="preserve">. **Immediately inside this paragraph, at line 96, the program displays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to the job log** — this is the first display of the record (including PII/SSN data).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**Status </w:t>
      </w:r>
      <w:r>
        <w:rPr>
          <w:rFonts w:ascii="Courier New" w:hAnsi="Courier New"/>
          <w:b w:val="0"/>
          <w:i w:val="0"/>
          <w:color w:val="C00000"/>
          <w:sz w:val="18"/>
        </w:rPr>
        <w:t>'10'</w:t>
      </w:r>
      <w:r>
        <w:rPr>
          <w:rFonts w:ascii="Calibri" w:hAnsi="Calibri"/>
          <w:b w:val="0"/>
          <w:i w:val="0"/>
          <w:sz w:val="20"/>
        </w:rPr>
        <w:t xml:space="preserve"> — end-of-file.**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16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APPL-EOF</w:t>
      </w:r>
      <w:r>
        <w:rPr>
          <w:rFonts w:ascii="Calibri" w:hAnsi="Calibri"/>
          <w:b w:val="0"/>
          <w:i w:val="0"/>
          <w:sz w:val="20"/>
        </w:rPr>
        <w:t xml:space="preserve">).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>. The loop exits.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Any other status.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APPL-RESULT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12</w:t>
      </w:r>
      <w:r>
        <w:rPr>
          <w:rFonts w:ascii="Calibri" w:hAnsi="Calibri"/>
          <w:b w:val="0"/>
          <w:i w:val="0"/>
          <w:sz w:val="20"/>
        </w:rPr>
        <w:t xml:space="preserve">. The program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READING CUSTOMER FILE'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Z-DISPLAY-IO-STATUS</w:t>
      </w:r>
      <w:r>
        <w:rPr>
          <w:rFonts w:ascii="Calibri" w:hAnsi="Calibri"/>
          <w:b w:val="0"/>
          <w:i w:val="0"/>
          <w:sz w:val="20"/>
        </w:rPr>
        <w:t xml:space="preserve">, and calls </w:t>
      </w:r>
      <w:r>
        <w:rPr>
          <w:rFonts w:ascii="Courier New" w:hAnsi="Courier New"/>
          <w:b w:val="0"/>
          <w:i w:val="0"/>
          <w:color w:val="C00000"/>
          <w:sz w:val="18"/>
        </w:rPr>
        <w:t>Z-ABEND-PROGRAM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4 — Display the customer record a second time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(main loop body, line 78).</w:t>
      </w:r>
      <w:r>
        <w:rPr>
          <w:rFonts w:ascii="Calibri" w:hAnsi="Calibri"/>
          <w:b w:val="0"/>
          <w:i w:val="0"/>
          <w:sz w:val="20"/>
        </w:rPr>
        <w:t xml:space="preserve"> If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is still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 after the read paragraph returns,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is displayed again. Every successfully read customer therefore appears </w:t>
      </w:r>
      <w:r>
        <w:rPr>
          <w:rFonts w:ascii="Calibri" w:hAnsi="Calibri"/>
          <w:b/>
          <w:i w:val="0"/>
          <w:sz w:val="20"/>
        </w:rPr>
        <w:t>twice</w:t>
      </w:r>
      <w:r>
        <w:rPr>
          <w:rFonts w:ascii="Calibri" w:hAnsi="Calibri"/>
          <w:b w:val="0"/>
          <w:i w:val="0"/>
          <w:sz w:val="20"/>
        </w:rPr>
        <w:t xml:space="preserve"> in the job log (see Migration Note 1). The display includes all PII fields.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After step 4, the loop checks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. If still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, the next iteration begins at step 3. When </w:t>
      </w:r>
      <w:r>
        <w:rPr>
          <w:rFonts w:ascii="Courier New" w:hAnsi="Courier New"/>
          <w:b w:val="0"/>
          <w:i w:val="0"/>
          <w:color w:val="C00000"/>
          <w:sz w:val="18"/>
        </w:rPr>
        <w:t>'Y'</w:t>
      </w:r>
      <w:r>
        <w:rPr>
          <w:rFonts w:ascii="Calibri" w:hAnsi="Calibri"/>
          <w:b w:val="0"/>
          <w:i w:val="0"/>
          <w:sz w:val="20"/>
        </w:rPr>
        <w:t>, the loop exits.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5 — Close the Customer Master File</w:t>
      </w:r>
      <w:r>
        <w:rPr>
          <w:rFonts w:ascii="Calibri" w:hAnsi="Calibri"/>
          <w:b w:val="0"/>
          <w:i w:val="0"/>
          <w:sz w:val="20"/>
        </w:rPr>
        <w:t xml:space="preserve"> *(paragraph </w:t>
      </w:r>
      <w:r>
        <w:rPr>
          <w:rFonts w:ascii="Courier New" w:hAnsi="Courier New"/>
          <w:b w:val="0"/>
          <w:i w:val="0"/>
          <w:color w:val="C00000"/>
          <w:sz w:val="18"/>
        </w:rPr>
        <w:t>9000-CUSTFILE-CLOSE</w:t>
      </w:r>
      <w:r>
        <w:rPr>
          <w:rFonts w:ascii="Calibri" w:hAnsi="Calibri"/>
          <w:b w:val="0"/>
          <w:i w:val="0"/>
          <w:sz w:val="20"/>
        </w:rPr>
        <w:t xml:space="preserve">, line 136).* Uses the arithmetic-idiom: </w:t>
      </w:r>
      <w:r>
        <w:rPr>
          <w:rFonts w:ascii="Courier New" w:hAnsi="Courier New"/>
          <w:b w:val="0"/>
          <w:i w:val="0"/>
          <w:color w:val="C00000"/>
          <w:sz w:val="18"/>
        </w:rPr>
        <w:t>ADD 8 TO ZERO GIVING APPL-RESULT</w:t>
      </w:r>
      <w:r>
        <w:rPr>
          <w:rFonts w:ascii="Calibri" w:hAnsi="Calibri"/>
          <w:b w:val="0"/>
          <w:i w:val="0"/>
          <w:sz w:val="20"/>
        </w:rPr>
        <w:t xml:space="preserve"> as a sentinel, </w:t>
      </w:r>
      <w:r>
        <w:rPr>
          <w:rFonts w:ascii="Courier New" w:hAnsi="Courier New"/>
          <w:b w:val="0"/>
          <w:i w:val="0"/>
          <w:color w:val="C00000"/>
          <w:sz w:val="18"/>
        </w:rPr>
        <w:t>SUBTRACT APPL-RESULT FROM APPL-RESULT</w:t>
      </w:r>
      <w:r>
        <w:rPr>
          <w:rFonts w:ascii="Calibri" w:hAnsi="Calibri"/>
          <w:b w:val="0"/>
          <w:i w:val="0"/>
          <w:sz w:val="20"/>
        </w:rPr>
        <w:t xml:space="preserve"> on success. On close failure, displays </w:t>
      </w:r>
      <w:r>
        <w:rPr>
          <w:rFonts w:ascii="Courier New" w:hAnsi="Courier New"/>
          <w:b w:val="0"/>
          <w:i w:val="0"/>
          <w:color w:val="C00000"/>
          <w:sz w:val="18"/>
        </w:rPr>
        <w:t>'ERROR CLOSING CUSTOMER FILE'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Z-DISPLAY-IO-STATUS</w:t>
      </w:r>
      <w:r>
        <w:rPr>
          <w:rFonts w:ascii="Calibri" w:hAnsi="Calibri"/>
          <w:b w:val="0"/>
          <w:i w:val="0"/>
          <w:sz w:val="20"/>
        </w:rPr>
        <w:t xml:space="preserve">, and calls </w:t>
      </w:r>
      <w:r>
        <w:rPr>
          <w:rFonts w:ascii="Courier New" w:hAnsi="Courier New"/>
          <w:b w:val="0"/>
          <w:i w:val="0"/>
          <w:color w:val="C00000"/>
          <w:sz w:val="18"/>
        </w:rPr>
        <w:t>Z-ABEND-PROGRAM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/>
          <w:i w:val="0"/>
          <w:sz w:val="20"/>
        </w:rPr>
        <w:t>Step 6 — Write the end banner and return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alibri" w:hAnsi="Calibri"/>
          <w:b w:val="0"/>
          <w:i/>
          <w:sz w:val="20"/>
        </w:rPr>
        <w:t>(lines 85–87).</w:t>
      </w:r>
      <w:r>
        <w:rPr>
          <w:rFonts w:ascii="Calibri" w:hAnsi="Calibri"/>
          <w:b w:val="0"/>
          <w:i w:val="0"/>
          <w:sz w:val="20"/>
        </w:rPr>
        <w:t xml:space="preserve"> The message </w:t>
      </w:r>
      <w:r>
        <w:rPr>
          <w:rFonts w:ascii="Courier New" w:hAnsi="Courier New"/>
          <w:b w:val="0"/>
          <w:i w:val="0"/>
          <w:color w:val="C00000"/>
          <w:sz w:val="18"/>
        </w:rPr>
        <w:t>'END OF EXECUTION OF PROGRAM CBCUS01C'</w:t>
      </w:r>
      <w:r>
        <w:rPr>
          <w:rFonts w:ascii="Calibri" w:hAnsi="Calibri"/>
          <w:b w:val="0"/>
          <w:i w:val="0"/>
          <w:sz w:val="20"/>
        </w:rPr>
        <w:t xml:space="preserve"> is written to the job log. Control returns via </w:t>
      </w:r>
      <w:r>
        <w:rPr>
          <w:rFonts w:ascii="Courier New" w:hAnsi="Courier New"/>
          <w:b w:val="0"/>
          <w:i w:val="0"/>
          <w:color w:val="C00000"/>
          <w:sz w:val="18"/>
        </w:rPr>
        <w:t>GOBACK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file errors are fatal. The pattern is: display an error message naming the file and operation, call </w:t>
      </w:r>
      <w:r>
        <w:rPr>
          <w:rFonts w:ascii="Courier New" w:hAnsi="Courier New"/>
          <w:b w:val="0"/>
          <w:i w:val="0"/>
          <w:color w:val="C00000"/>
          <w:sz w:val="18"/>
        </w:rPr>
        <w:t>Z-DISPLAY-IO-STATUS</w:t>
      </w:r>
      <w:r>
        <w:rPr>
          <w:rFonts w:ascii="Calibri" w:hAnsi="Calibri"/>
          <w:b w:val="0"/>
          <w:i w:val="0"/>
          <w:sz w:val="20"/>
        </w:rPr>
        <w:t xml:space="preserve"> to format the two-byte file status, then call </w:t>
      </w:r>
      <w:r>
        <w:rPr>
          <w:rFonts w:ascii="Courier New" w:hAnsi="Courier New"/>
          <w:b w:val="0"/>
          <w:i w:val="0"/>
          <w:color w:val="C00000"/>
          <w:sz w:val="18"/>
        </w:rPr>
        <w:t>Z-ABEND-PROGRAM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3.1 Status Decoder — `Z-DISPLAY-IO-STATUS` (line 161)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Logically identical to </w:t>
      </w:r>
      <w:r>
        <w:rPr>
          <w:rFonts w:ascii="Courier New" w:hAnsi="Courier New"/>
          <w:b w:val="0"/>
          <w:i w:val="0"/>
          <w:color w:val="C00000"/>
          <w:sz w:val="18"/>
        </w:rPr>
        <w:t>9910-DISPLAY-IO-STATUS</w:t>
      </w:r>
      <w:r>
        <w:rPr>
          <w:rFonts w:ascii="Calibri" w:hAnsi="Calibri"/>
          <w:b w:val="0"/>
          <w:i w:val="0"/>
          <w:sz w:val="20"/>
        </w:rPr>
        <w:t xml:space="preserve"> in the other programs. Accepts </w:t>
      </w:r>
      <w:r>
        <w:rPr>
          <w:rFonts w:ascii="Courier New" w:hAnsi="Courier New"/>
          <w:b w:val="0"/>
          <w:i w:val="0"/>
          <w:color w:val="C00000"/>
          <w:sz w:val="18"/>
        </w:rPr>
        <w:t>IO-STATUS</w:t>
      </w:r>
      <w:r>
        <w:rPr>
          <w:rFonts w:ascii="Calibri" w:hAnsi="Calibri"/>
          <w:b w:val="0"/>
          <w:i w:val="0"/>
          <w:sz w:val="20"/>
        </w:rPr>
        <w:t xml:space="preserve">, formats it to four characters, and writes </w:t>
      </w:r>
      <w:r>
        <w:rPr>
          <w:rFonts w:ascii="Courier New" w:hAnsi="Courier New"/>
          <w:b w:val="0"/>
          <w:i w:val="0"/>
          <w:color w:val="C00000"/>
          <w:sz w:val="18"/>
        </w:rPr>
        <w:t>'FILE STATUS IS: NNNN'</w:t>
      </w:r>
      <w:r>
        <w:rPr>
          <w:rFonts w:ascii="Calibri" w:hAnsi="Calibri"/>
          <w:b w:val="0"/>
          <w:i w:val="0"/>
          <w:sz w:val="20"/>
        </w:rPr>
        <w:t xml:space="preserve"> followed by the formatted </w:t>
      </w:r>
      <w:r>
        <w:rPr>
          <w:rFonts w:ascii="Courier New" w:hAnsi="Courier New"/>
          <w:b w:val="0"/>
          <w:i w:val="0"/>
          <w:color w:val="C00000"/>
          <w:sz w:val="18"/>
        </w:rPr>
        <w:t>IO-STATUS-04</w:t>
      </w:r>
      <w:r>
        <w:rPr>
          <w:rFonts w:ascii="Calibri" w:hAnsi="Calibri"/>
          <w:b w:val="0"/>
          <w:i w:val="0"/>
          <w:sz w:val="20"/>
        </w:rPr>
        <w:t xml:space="preserve"> to the job log.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3.2 Abend Routine — `Z-ABEND-PROGRAM` (line 154)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Displays </w:t>
      </w:r>
      <w:r>
        <w:rPr>
          <w:rFonts w:ascii="Courier New" w:hAnsi="Courier New"/>
          <w:b w:val="0"/>
          <w:i w:val="0"/>
          <w:color w:val="C00000"/>
          <w:sz w:val="18"/>
        </w:rPr>
        <w:t>'ABENDING PROGRAM'</w:t>
      </w:r>
      <w:r>
        <w:rPr>
          <w:rFonts w:ascii="Calibri" w:hAnsi="Calibri"/>
          <w:b w:val="0"/>
          <w:i w:val="0"/>
          <w:sz w:val="20"/>
        </w:rPr>
        <w:t xml:space="preserve">, sets </w:t>
      </w:r>
      <w:r>
        <w:rPr>
          <w:rFonts w:ascii="Courier New" w:hAnsi="Courier New"/>
          <w:b w:val="0"/>
          <w:i w:val="0"/>
          <w:color w:val="C00000"/>
          <w:sz w:val="18"/>
        </w:rPr>
        <w:t>ABCODE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999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TIMING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  <w:r>
        <w:rPr>
          <w:rFonts w:ascii="Calibri" w:hAnsi="Calibri"/>
          <w:b w:val="0"/>
          <w:i w:val="0"/>
          <w:sz w:val="20"/>
        </w:rPr>
        <w:t xml:space="preserve">, calls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. Job step terminates with </w:t>
      </w:r>
      <w:r>
        <w:rPr>
          <w:rFonts w:ascii="Courier New" w:hAnsi="Courier New"/>
          <w:b w:val="0"/>
          <w:i w:val="0"/>
          <w:color w:val="C00000"/>
          <w:sz w:val="18"/>
        </w:rPr>
        <w:t>U999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Every successfully read record is displayed twice to the job log.</w:t>
      </w:r>
      <w:r>
        <w:rPr>
          <w:rFonts w:ascii="Calibri" w:hAnsi="Calibri"/>
          <w:b w:val="0"/>
          <w:i w:val="0"/>
          <w:sz w:val="20"/>
        </w:rPr>
        <w:t xml:space="preserve"> Inside </w:t>
      </w:r>
      <w:r>
        <w:rPr>
          <w:rFonts w:ascii="Courier New" w:hAnsi="Courier New"/>
          <w:b w:val="0"/>
          <w:i w:val="0"/>
          <w:color w:val="C00000"/>
          <w:sz w:val="18"/>
        </w:rPr>
        <w:t>1000-CUSTFILE-GET-NEXT</w:t>
      </w:r>
      <w:r>
        <w:rPr>
          <w:rFonts w:ascii="Calibri" w:hAnsi="Calibri"/>
          <w:b w:val="0"/>
          <w:i w:val="0"/>
          <w:sz w:val="20"/>
        </w:rPr>
        <w:t xml:space="preserve"> (line 96),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is displayed immediately on a status-</w:t>
      </w:r>
      <w:r>
        <w:rPr>
          <w:rFonts w:ascii="Courier New" w:hAnsi="Courier New"/>
          <w:b w:val="0"/>
          <w:i w:val="0"/>
          <w:color w:val="C00000"/>
          <w:sz w:val="18"/>
        </w:rPr>
        <w:t>'00'</w:t>
      </w:r>
      <w:r>
        <w:rPr>
          <w:rFonts w:ascii="Calibri" w:hAnsi="Calibri"/>
          <w:b w:val="0"/>
          <w:i w:val="0"/>
          <w:sz w:val="20"/>
        </w:rPr>
        <w:t xml:space="preserve"> read. In the main loop (line 78), the same record is displayed again. This doubles output volume and is a copy-paste defect — identical to the bug in CBACT03C. Java migration should produce exactly one structured log entry per record.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inner guard </w:t>
      </w:r>
      <w:r>
        <w:rPr>
          <w:rFonts w:ascii="Courier New" w:hAnsi="Courier New"/>
          <w:b w:val="0"/>
          <w:i w:val="0"/>
          <w:color w:val="C00000"/>
          <w:sz w:val="18"/>
        </w:rPr>
        <w:t>END-OF-FILE = 'N'</w:t>
      </w:r>
      <w:r>
        <w:rPr>
          <w:rFonts w:ascii="Calibri" w:hAnsi="Calibri"/>
          <w:b w:val="0"/>
          <w:i w:val="0"/>
          <w:sz w:val="20"/>
        </w:rPr>
        <w:t xml:space="preserve"> is redundant*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 75).* While </w:t>
      </w:r>
      <w:r>
        <w:rPr>
          <w:rFonts w:ascii="Courier New" w:hAnsi="Courier New"/>
          <w:b w:val="0"/>
          <w:i w:val="0"/>
          <w:color w:val="C00000"/>
          <w:sz w:val="18"/>
        </w:rPr>
        <w:t>PERFORM UNTIL END-OF-FILE = 'Y'</w:t>
      </w:r>
      <w:r>
        <w:rPr>
          <w:rFonts w:ascii="Calibri" w:hAnsi="Calibri"/>
          <w:b w:val="0"/>
          <w:i w:val="0"/>
          <w:sz w:val="20"/>
        </w:rPr>
        <w:t xml:space="preserve"> is running, </w:t>
      </w:r>
      <w:r>
        <w:rPr>
          <w:rFonts w:ascii="Courier New" w:hAnsi="Courier New"/>
          <w:b w:val="0"/>
          <w:i w:val="0"/>
          <w:color w:val="C00000"/>
          <w:sz w:val="18"/>
        </w:rPr>
        <w:t>END-OF-FILE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 by definition.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Utility paragraphs are named differently from the rest of the suite.</w:t>
      </w:r>
      <w:r>
        <w:rPr>
          <w:rFonts w:ascii="Calibri" w:hAnsi="Calibri"/>
          <w:b w:val="0"/>
          <w:i w:val="0"/>
          <w:sz w:val="20"/>
        </w:rPr>
        <w:t xml:space="preserve"> This program uses </w:t>
      </w:r>
      <w:r>
        <w:rPr>
          <w:rFonts w:ascii="Courier New" w:hAnsi="Courier New"/>
          <w:b w:val="0"/>
          <w:i w:val="0"/>
          <w:color w:val="C00000"/>
          <w:sz w:val="18"/>
        </w:rPr>
        <w:t>Z-ABEND-PROGRAM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Z-DISPLAY-IO-STATUS</w:t>
      </w:r>
      <w:r>
        <w:rPr>
          <w:rFonts w:ascii="Calibri" w:hAnsi="Calibri"/>
          <w:b w:val="0"/>
          <w:i w:val="0"/>
          <w:sz w:val="20"/>
        </w:rPr>
        <w:t xml:space="preserve"> rather than </w:t>
      </w:r>
      <w:r>
        <w:rPr>
          <w:rFonts w:ascii="Courier New" w:hAnsi="Courier New"/>
          <w:b w:val="0"/>
          <w:i w:val="0"/>
          <w:color w:val="C00000"/>
          <w:sz w:val="18"/>
        </w:rPr>
        <w:t>9999-ABEND-PROGRAM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9910-DISPLAY-IO-STATUS</w:t>
      </w:r>
      <w:r>
        <w:rPr>
          <w:rFonts w:ascii="Calibri" w:hAnsi="Calibri"/>
          <w:b w:val="0"/>
          <w:i w:val="0"/>
          <w:sz w:val="20"/>
        </w:rPr>
        <w:t>. The logic is identical; only the names differ. In a Java migration, a common utility class would serve all programs.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**The 168-byte FILLER at the end of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is included in the raw display.** The uninitialized filler bytes will appear as spaces or non-printable characters in the job log output.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**PII fields </w:t>
      </w:r>
      <w:r>
        <w:rPr>
          <w:rFonts w:ascii="Courier New" w:hAnsi="Courier New"/>
          <w:b w:val="0"/>
          <w:i w:val="0"/>
          <w:color w:val="C00000"/>
          <w:sz w:val="18"/>
        </w:rPr>
        <w:t>CUST-SSN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CUST-GOVT-ISSUED-ID</w:t>
      </w:r>
      <w:r>
        <w:rPr>
          <w:rFonts w:ascii="Calibri" w:hAnsi="Calibri"/>
          <w:b w:val="0"/>
          <w:i w:val="0"/>
          <w:sz w:val="20"/>
        </w:rPr>
        <w:t xml:space="preserve"> are printed in full to the job log*</w:t>
      </w:r>
      <w:r>
        <w:rPr>
          <w:rFonts w:ascii="Calibri" w:hAnsi="Calibri"/>
          <w:b w:val="0"/>
          <w:i/>
          <w:sz w:val="20"/>
        </w:rPr>
        <w:t xml:space="preserve"> </w:t>
      </w:r>
      <w:r>
        <w:rPr>
          <w:rFonts w:ascii="Calibri" w:hAnsi="Calibri"/>
          <w:b w:val="0"/>
          <w:i w:val="0"/>
          <w:sz w:val="20"/>
        </w:rPr>
        <w:t xml:space="preserve">(lines 78 and 96).* Both the first and second raw </w:t>
      </w:r>
      <w:r>
        <w:rPr>
          <w:rFonts w:ascii="Courier New" w:hAnsi="Courier New"/>
          <w:b w:val="0"/>
          <w:i w:val="0"/>
          <w:color w:val="C00000"/>
          <w:sz w:val="18"/>
        </w:rPr>
        <w:t>DISPLAY CUSTOMER-RECORD</w:t>
      </w:r>
      <w:r>
        <w:rPr>
          <w:rFonts w:ascii="Calibri" w:hAnsi="Calibri"/>
          <w:b w:val="0"/>
          <w:i w:val="0"/>
          <w:sz w:val="20"/>
        </w:rPr>
        <w:t xml:space="preserve"> output include these fields. This violates modern data protection norms (GDPR, PCI-DSS) and must not be replicated during migration. A Java implementation should either omit these fields from logs or mask them.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**A single generic abend code (</w:t>
      </w:r>
      <w:r>
        <w:rPr>
          <w:rFonts w:ascii="Courier New" w:hAnsi="Courier New"/>
          <w:b w:val="0"/>
          <w:i w:val="0"/>
          <w:color w:val="C00000"/>
          <w:sz w:val="18"/>
        </w:rPr>
        <w:t>999</w:t>
      </w:r>
      <w:r>
        <w:rPr>
          <w:rFonts w:ascii="Calibri" w:hAnsi="Calibri"/>
          <w:b w:val="0"/>
          <w:i w:val="0"/>
          <w:sz w:val="20"/>
        </w:rPr>
        <w:t xml:space="preserve">) covers every failure mode.** Open, read, and close errors all produce </w:t>
      </w:r>
      <w:r>
        <w:rPr>
          <w:rFonts w:ascii="Courier New" w:hAnsi="Courier New"/>
          <w:b w:val="0"/>
          <w:i w:val="0"/>
          <w:color w:val="C00000"/>
          <w:sz w:val="18"/>
        </w:rPr>
        <w:t>U999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Logical 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DDname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Organization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Recording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Key Field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Direction</w:t>
            </w:r>
          </w:p>
        </w:tc>
        <w:tc>
          <w:tcPr>
            <w:tcW w:type="dxa" w:w="1344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Contents</w:t>
            </w:r>
          </w:p>
        </w:tc>
      </w:tr>
      <w:tr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CUSTFILE-FILE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CUSTFILE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 KSDS — indexed, accessed sequentially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Fixed, 500 bytes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PIC 9(09), 9-digit customer ID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Input — read-only, sequential</w:t>
            </w:r>
          </w:p>
        </w:tc>
        <w:tc>
          <w:tcPr>
            <w:tcW w:type="dxa" w:w="1344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master. One 500-byte row per customer. The FD defines a two-field skeleton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FD-CUST-ID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FD-CUST-DATA X(491)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the full named layout comes from copybook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CVCUS01Y</w:t>
            </w:r>
            <w:r>
              <w:rPr>
                <w:rFonts w:ascii="Calibri" w:hAnsi="Calibri"/>
                <w:b w:val="0"/>
                <w:i w:val="0"/>
                <w:sz w:val="18"/>
              </w:rPr>
              <w:t>.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 `CVCUS01Y` (WORKING-STORAGE SECTION, line 45)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Defines </w:t>
      </w:r>
      <w:r>
        <w:rPr>
          <w:rFonts w:ascii="Courier New" w:hAnsi="Courier New"/>
          <w:b w:val="0"/>
          <w:i w:val="0"/>
          <w:color w:val="C00000"/>
          <w:sz w:val="18"/>
        </w:rPr>
        <w:t>CUSTOMER-RECORD</w:t>
      </w:r>
      <w:r>
        <w:rPr>
          <w:rFonts w:ascii="Calibri" w:hAnsi="Calibri"/>
          <w:b w:val="0"/>
          <w:i w:val="0"/>
          <w:sz w:val="20"/>
        </w:rPr>
        <w:t xml:space="preserve"> — the working-storage layout for customer rows read from </w:t>
      </w:r>
      <w:r>
        <w:rPr>
          <w:rFonts w:ascii="Courier New" w:hAnsi="Courier New"/>
          <w:b w:val="0"/>
          <w:i w:val="0"/>
          <w:color w:val="C00000"/>
          <w:sz w:val="18"/>
        </w:rPr>
        <w:t>CUSTFILE-FILE</w:t>
      </w:r>
      <w:r>
        <w:rPr>
          <w:rFonts w:ascii="Calibri" w:hAnsi="Calibri"/>
          <w:b w:val="0"/>
          <w:i w:val="0"/>
          <w:sz w:val="20"/>
        </w:rPr>
        <w:t>. Total record length is 500 bytes (</w:t>
      </w:r>
      <w:r>
        <w:rPr>
          <w:rFonts w:ascii="Courier New" w:hAnsi="Courier New"/>
          <w:b w:val="0"/>
          <w:i w:val="0"/>
          <w:color w:val="C00000"/>
          <w:sz w:val="18"/>
        </w:rPr>
        <w:t>RECLN 500</w:t>
      </w:r>
      <w:r>
        <w:rPr>
          <w:rFonts w:ascii="Calibri" w:hAnsi="Calibri"/>
          <w:b w:val="0"/>
          <w:i w:val="0"/>
          <w:sz w:val="20"/>
        </w:rPr>
        <w:t xml:space="preserve">). Source file: </w:t>
      </w:r>
      <w:r>
        <w:rPr>
          <w:rFonts w:ascii="Courier New" w:hAnsi="Courier New"/>
          <w:b w:val="0"/>
          <w:i w:val="0"/>
          <w:color w:val="C00000"/>
          <w:sz w:val="18"/>
        </w:rPr>
        <w:t>CVCUS01Y.cpy</w:t>
      </w:r>
      <w:r>
        <w:rPr>
          <w:rFonts w:ascii="Calibri" w:hAnsi="Calibri"/>
          <w:b w:val="0"/>
          <w:i w:val="0"/>
          <w:sz w:val="20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CUST-ID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ID; VSAM KSDS primary key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CUST-FIRST-NAME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first name — </w:t>
            </w:r>
            <w:r>
              <w:rPr>
                <w:rFonts w:ascii="Calibri" w:hAnsi="Calibri"/>
                <w:b/>
                <w:i w:val="0"/>
                <w:sz w:val="18"/>
              </w:rPr>
              <w:t>PII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CUST-MIDDLE-NAME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middle name — </w:t>
            </w:r>
            <w:r>
              <w:rPr>
                <w:rFonts w:ascii="Calibri" w:hAnsi="Calibri"/>
                <w:b/>
                <w:i w:val="0"/>
                <w:sz w:val="18"/>
              </w:rPr>
              <w:t>PII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CUST-LAST-NAME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Customer last name — </w:t>
            </w:r>
            <w:r>
              <w:rPr>
                <w:rFonts w:ascii="Calibri" w:hAnsi="Calibri"/>
                <w:b/>
                <w:i w:val="0"/>
                <w:sz w:val="18"/>
              </w:rPr>
              <w:t>PII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Address line 1 — </w:t>
            </w:r>
            <w:r>
              <w:rPr>
                <w:rFonts w:ascii="Calibri" w:hAnsi="Calibri"/>
                <w:b/>
                <w:i w:val="0"/>
                <w:sz w:val="18"/>
              </w:rPr>
              <w:t>PII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Address line 2 — </w:t>
            </w:r>
            <w:r>
              <w:rPr>
                <w:rFonts w:ascii="Calibri" w:hAnsi="Calibri"/>
                <w:b/>
                <w:i w:val="0"/>
                <w:sz w:val="18"/>
              </w:rPr>
              <w:t>PII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CUST-ADDR-LINE-3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X(50)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Address line 3 — </w:t>
            </w:r>
            <w:r>
              <w:rPr>
                <w:rFonts w:ascii="Calibri" w:hAnsi="Calibri"/>
                <w:b/>
                <w:i w:val="0"/>
                <w:sz w:val="18"/>
              </w:rPr>
              <w:t>PII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CUST-ADDR-STATE-CD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X(02)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State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CUST-ADDR-COUNTRY-CD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X(03)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Country code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CUST-ADDR-ZIP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ZIP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Primary phone number — </w:t>
            </w:r>
            <w:r>
              <w:rPr>
                <w:rFonts w:ascii="Calibri" w:hAnsi="Calibri"/>
                <w:b/>
                <w:i w:val="0"/>
                <w:sz w:val="18"/>
              </w:rPr>
              <w:t>PII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CUST-PHONE-NUM-2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X(15)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Secondary phone number — </w:t>
            </w:r>
            <w:r>
              <w:rPr>
                <w:rFonts w:ascii="Calibri" w:hAnsi="Calibri"/>
                <w:b/>
                <w:i w:val="0"/>
                <w:sz w:val="18"/>
              </w:rPr>
              <w:t>PII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CUST-SSN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9(09)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Social Security Number — </w:t>
            </w:r>
            <w:r>
              <w:rPr>
                <w:rFonts w:ascii="Calibri" w:hAnsi="Calibri"/>
                <w:b/>
                <w:i w:val="0"/>
                <w:sz w:val="18"/>
              </w:rPr>
              <w:t>highly sensitive PII; printed raw to job log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CUST-GOVT-ISSUED-ID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X(20)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Government-issued ID number — </w:t>
            </w:r>
            <w:r>
              <w:rPr>
                <w:rFonts w:ascii="Calibri" w:hAnsi="Calibri"/>
                <w:b/>
                <w:i w:val="0"/>
                <w:sz w:val="18"/>
              </w:rPr>
              <w:t>highly sensitive PII; printed raw to job log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CUST-DOB-YYYY-MM-DD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Date of birth in YYYY-MM-DD format — </w:t>
            </w:r>
            <w:r>
              <w:rPr>
                <w:rFonts w:ascii="Calibri" w:hAnsi="Calibri"/>
                <w:b/>
                <w:i w:val="0"/>
                <w:sz w:val="18"/>
              </w:rPr>
              <w:t>PII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CUST-EFT-ACCOUNT-ID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X(10)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EFT (electronic funds transfer) account ID — </w:t>
            </w:r>
            <w:r>
              <w:rPr>
                <w:rFonts w:ascii="Calibri" w:hAnsi="Calibri"/>
                <w:b/>
                <w:i w:val="0"/>
                <w:sz w:val="18"/>
              </w:rPr>
              <w:t>sensitive financial data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CUST-PRI-CARD-HOLDER-IND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Primary cardholder indicator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CUST-FICO-CREDIT-SCORE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9(03)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FICO credit score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FILLER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X(168)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168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 to 500-byte record length — included in raw DISPLAY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All fields are emitted twice per record via group-level </w:t>
      </w:r>
      <w:r>
        <w:rPr>
          <w:rFonts w:ascii="Courier New" w:hAnsi="Courier New"/>
          <w:b w:val="0"/>
          <w:i w:val="0"/>
          <w:color w:val="C00000"/>
          <w:sz w:val="18"/>
        </w:rPr>
        <w:t>DISPLAY CUSTOMER-RECORD</w:t>
      </w:r>
      <w:r>
        <w:rPr>
          <w:rFonts w:ascii="Calibri" w:hAnsi="Calibri"/>
          <w:b w:val="0"/>
          <w:i w:val="0"/>
          <w:sz w:val="20"/>
        </w:rPr>
        <w:t xml:space="preserve"> statements. No field is selectively referenced by program logic.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Service `CEE3ABD`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IBM Language Environment runtime service for forced abend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Called from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Paragraph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Z-ABEND-PROGRAM</w:t>
            </w:r>
            <w:r>
              <w:rPr>
                <w:rFonts w:ascii="Calibri" w:hAnsi="Calibri"/>
                <w:b w:val="0"/>
                <w:i w:val="0"/>
                <w:sz w:val="18"/>
              </w:rPr>
              <w:t>, line 158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ABCODE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parameter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S9(9)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produces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U999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TIMING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parameter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S9(9)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immediate abend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Paragraph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Line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188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Classification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PROCEDURE DIVISION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71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'START OF EXECUTION OF PROGRAM CBCUS01C'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Job log start banner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PROCEDURE DIVISION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85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'END OF EXECUTION OF PROGRAM CBCUS01C'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Job log end banner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0000-CUSTFILE-OPEN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8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Pre-open sentinel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Internal convention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0000-CUSTFILE-OPEN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122, 124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Result codes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Internal convention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0000-CUSTFILE-OPEN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OPENING CUSTFILE'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1000-CUSTFILE-GET-NEXT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95, 99, 101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16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Result codes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Internal convention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1000-CUSTFILE-GET-NEXT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110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READING CUSTOMER FILE'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9000-CUSTFILE-CLOSE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147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'ERROR CLOSING CUSTOMER FILE'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Z-ABEND-PROGRAM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157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Abend code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CEE3ABD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Generic — same code for every failure</w:t>
            </w:r>
          </w:p>
        </w:tc>
      </w:tr>
      <w:tr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Z-DISPLAY-IO-STATUS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168, 172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'FILE STATUS IS: NNNN'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Job log status display prefix</w:t>
            </w:r>
          </w:p>
        </w:tc>
        <w:tc>
          <w:tcPr>
            <w:tcW w:type="dxa" w:w="188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Display message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Bytes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CUSTFILE-STATUS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CUSTFILE-STAT1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CUSTFILE-STAT2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Two-byte file status code from the VSAM runtime after each operation on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CUSTFILE-FILE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END-OF-FILE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X(01)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Loop-control flag — initialised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the customer file is exhausted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APPL-RESULT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Result code: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APPL-AOK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0,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APPL-EOF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16, 12 = error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of failing file status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Z-DISPLAY-IO-STATUS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TWO-BYTES-BINARY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TWO-BYTES-ALPHA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TWO-BYTES-LEFT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TWO-BYTES-RIGHT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9(4) BINARY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X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Status decoder overlay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IO-STATUS-04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with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IO-STATUS-0401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IO-STATUS-0403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+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Four-character formatted display of the status code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ABCODE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BINARY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Abend code parameter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CEE3ABD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999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TIMING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S9(9) BINARY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Timing parameter for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CEE3ABD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Execution at a Glance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BIZ-CBCUS01C-flow.png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For an input file of N customers: startup runs once, the loop runs N times producing </w:t>
      </w:r>
      <w:r>
        <w:rPr>
          <w:rFonts w:ascii="Calibri" w:hAnsi="Calibri"/>
          <w:b/>
          <w:i w:val="0"/>
          <w:sz w:val="20"/>
        </w:rPr>
        <w:t>2N display lines</w:t>
      </w:r>
      <w:r>
        <w:rPr>
          <w:rFonts w:ascii="Calibri" w:hAnsi="Calibri"/>
          <w:b w:val="0"/>
          <w:i w:val="0"/>
          <w:sz w:val="20"/>
        </w:rPr>
        <w:t xml:space="preserve"> to the job log (due to the duplicate display defect), shutdown runs once.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*Source: </w:t>
      </w:r>
      <w:r>
        <w:rPr>
          <w:rFonts w:ascii="Courier New" w:hAnsi="Courier New"/>
          <w:b w:val="0"/>
          <w:i w:val="0"/>
          <w:color w:val="C00000"/>
          <w:sz w:val="18"/>
        </w:rPr>
        <w:t>CBCUS01C.cbl</w:t>
      </w:r>
      <w:r>
        <w:rPr>
          <w:rFonts w:ascii="Calibri" w:hAnsi="Calibri"/>
          <w:b w:val="0"/>
          <w:i w:val="0"/>
          <w:sz w:val="20"/>
        </w:rPr>
        <w:t xml:space="preserve">, CardDemo, Apache 2.0 license. Copybook: </w:t>
      </w:r>
      <w:r>
        <w:rPr>
          <w:rFonts w:ascii="Courier New" w:hAnsi="Courier New"/>
          <w:b w:val="0"/>
          <w:i w:val="0"/>
          <w:color w:val="C00000"/>
          <w:sz w:val="18"/>
        </w:rPr>
        <w:t>CVCUS01Y.cpy</w:t>
      </w:r>
      <w:r>
        <w:rPr>
          <w:rFonts w:ascii="Calibri" w:hAnsi="Calibri"/>
          <w:b w:val="0"/>
          <w:i w:val="0"/>
          <w:sz w:val="20"/>
        </w:rPr>
        <w:t xml:space="preserve">. External service: </w:t>
      </w:r>
      <w:r>
        <w:rPr>
          <w:rFonts w:ascii="Courier New" w:hAnsi="Courier New"/>
          <w:b w:val="0"/>
          <w:i w:val="0"/>
          <w:color w:val="C00000"/>
          <w:sz w:val="18"/>
        </w:rPr>
        <w:t>CEE3ABD</w:t>
      </w:r>
      <w:r>
        <w:rPr>
          <w:rFonts w:ascii="Calibri" w:hAnsi="Calibri"/>
          <w:b w:val="0"/>
          <w:i w:val="0"/>
          <w:sz w:val="20"/>
        </w:rPr>
        <w:t xml:space="preserve"> (IBM Language Environment). All file names, DDnames, paragraph names, field names, PIC clauses, and literal values in this document are taken directly from the source files.*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